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4346" w:right="653" w:firstLine="758"/>
        <w:jc w:val="left"/>
        <w:rPr>
          <w:rFonts w:ascii="Courier New"/>
          <w:sz w:val="21"/>
        </w:rPr>
      </w:pPr>
      <w:r>
        <w:rPr>
          <w:rFonts w:ascii="Courier New"/>
          <w:sz w:val="21"/>
        </w:rPr>
        <w:t>Pattern</w:t>
      </w:r>
      <w:r>
        <w:rPr>
          <w:rFonts w:ascii="Courier New"/>
          <w:spacing w:val="-32"/>
          <w:sz w:val="21"/>
        </w:rPr>
        <w:t> </w:t>
      </w:r>
      <w:r>
        <w:rPr>
          <w:rFonts w:ascii="Courier New"/>
          <w:sz w:val="21"/>
        </w:rPr>
        <w:t>Recognition Manuscript Draft</w:t>
      </w:r>
    </w:p>
    <w:p>
      <w:pPr>
        <w:spacing w:before="237"/>
        <w:ind w:left="59" w:right="0" w:firstLine="0"/>
        <w:jc w:val="left"/>
        <w:rPr>
          <w:rFonts w:ascii="Courier New"/>
          <w:sz w:val="21"/>
        </w:rPr>
      </w:pPr>
      <w:r>
        <w:rPr>
          <w:rFonts w:ascii="Courier New"/>
          <w:sz w:val="21"/>
        </w:rPr>
        <w:t>Manuscript</w:t>
      </w:r>
      <w:r>
        <w:rPr>
          <w:rFonts w:ascii="Courier New"/>
          <w:spacing w:val="-15"/>
          <w:sz w:val="21"/>
        </w:rPr>
        <w:t> </w:t>
      </w:r>
      <w:r>
        <w:rPr>
          <w:rFonts w:ascii="Courier New"/>
          <w:sz w:val="21"/>
        </w:rPr>
        <w:t>Number:</w:t>
      </w:r>
      <w:r>
        <w:rPr>
          <w:rFonts w:ascii="Courier New"/>
          <w:spacing w:val="-14"/>
          <w:sz w:val="21"/>
        </w:rPr>
        <w:t> </w:t>
      </w:r>
      <w:r>
        <w:rPr>
          <w:rFonts w:ascii="Courier New"/>
          <w:sz w:val="21"/>
        </w:rPr>
        <w:t>PR-D-16-</w:t>
      </w:r>
      <w:r>
        <w:rPr>
          <w:rFonts w:ascii="Courier New"/>
          <w:spacing w:val="-2"/>
          <w:sz w:val="21"/>
        </w:rPr>
        <w:t>01875R1</w:t>
      </w:r>
    </w:p>
    <w:p>
      <w:pPr>
        <w:pStyle w:val="BodyText"/>
        <w:spacing w:before="2"/>
        <w:rPr>
          <w:rFonts w:ascii="Courier New"/>
          <w:sz w:val="21"/>
        </w:rPr>
      </w:pPr>
    </w:p>
    <w:p>
      <w:pPr>
        <w:spacing w:before="0"/>
        <w:ind w:left="59" w:right="653" w:firstLine="0"/>
        <w:jc w:val="left"/>
        <w:rPr>
          <w:rFonts w:ascii="Courier New"/>
          <w:sz w:val="21"/>
        </w:rPr>
      </w:pPr>
      <w:r>
        <w:rPr>
          <w:rFonts w:ascii="Courier New"/>
          <w:sz w:val="21"/>
        </w:rPr>
        <w:t>Title:</w:t>
      </w:r>
      <w:r>
        <w:rPr>
          <w:rFonts w:ascii="Courier New"/>
          <w:spacing w:val="-4"/>
          <w:sz w:val="21"/>
        </w:rPr>
        <w:t> </w:t>
      </w:r>
      <w:r>
        <w:rPr>
          <w:rFonts w:ascii="Courier New"/>
          <w:sz w:val="21"/>
        </w:rPr>
        <w:t>Regularized</w:t>
      </w:r>
      <w:r>
        <w:rPr>
          <w:rFonts w:ascii="Courier New"/>
          <w:spacing w:val="-4"/>
          <w:sz w:val="21"/>
        </w:rPr>
        <w:t> </w:t>
      </w:r>
      <w:r>
        <w:rPr>
          <w:rFonts w:ascii="Courier New"/>
          <w:sz w:val="21"/>
        </w:rPr>
        <w:t>2-D</w:t>
      </w:r>
      <w:r>
        <w:rPr>
          <w:rFonts w:ascii="Courier New"/>
          <w:spacing w:val="-5"/>
          <w:sz w:val="21"/>
        </w:rPr>
        <w:t> </w:t>
      </w:r>
      <w:r>
        <w:rPr>
          <w:rFonts w:ascii="Courier New"/>
          <w:sz w:val="21"/>
        </w:rPr>
        <w:t>Complex-Log</w:t>
      </w:r>
      <w:r>
        <w:rPr>
          <w:rFonts w:ascii="Courier New"/>
          <w:spacing w:val="-4"/>
          <w:sz w:val="21"/>
        </w:rPr>
        <w:t> </w:t>
      </w:r>
      <w:r>
        <w:rPr>
          <w:rFonts w:ascii="Courier New"/>
          <w:sz w:val="21"/>
        </w:rPr>
        <w:t>Spectral</w:t>
      </w:r>
      <w:r>
        <w:rPr>
          <w:rFonts w:ascii="Courier New"/>
          <w:spacing w:val="-4"/>
          <w:sz w:val="21"/>
        </w:rPr>
        <w:t> </w:t>
      </w:r>
      <w:r>
        <w:rPr>
          <w:rFonts w:ascii="Courier New"/>
          <w:sz w:val="21"/>
        </w:rPr>
        <w:t>Analysis</w:t>
      </w:r>
      <w:r>
        <w:rPr>
          <w:rFonts w:ascii="Courier New"/>
          <w:spacing w:val="-4"/>
          <w:sz w:val="21"/>
        </w:rPr>
        <w:t> </w:t>
      </w:r>
      <w:r>
        <w:rPr>
          <w:rFonts w:ascii="Courier New"/>
          <w:sz w:val="21"/>
        </w:rPr>
        <w:t>and</w:t>
      </w:r>
      <w:r>
        <w:rPr>
          <w:rFonts w:ascii="Courier New"/>
          <w:spacing w:val="-4"/>
          <w:sz w:val="21"/>
        </w:rPr>
        <w:t> </w:t>
      </w:r>
      <w:r>
        <w:rPr>
          <w:rFonts w:ascii="Courier New"/>
          <w:sz w:val="21"/>
        </w:rPr>
        <w:t>Subspace Reliability</w:t>
      </w:r>
      <w:r>
        <w:rPr>
          <w:rFonts w:ascii="Courier New"/>
          <w:spacing w:val="-12"/>
          <w:sz w:val="21"/>
        </w:rPr>
        <w:t> </w:t>
      </w:r>
      <w:r>
        <w:rPr>
          <w:rFonts w:ascii="Courier New"/>
          <w:sz w:val="21"/>
        </w:rPr>
        <w:t>Analysis</w:t>
      </w:r>
      <w:r>
        <w:rPr>
          <w:rFonts w:ascii="Courier New"/>
          <w:spacing w:val="-7"/>
          <w:sz w:val="21"/>
        </w:rPr>
        <w:t> </w:t>
      </w:r>
      <w:r>
        <w:rPr>
          <w:rFonts w:ascii="Courier New"/>
          <w:sz w:val="21"/>
        </w:rPr>
        <w:t>of</w:t>
      </w:r>
      <w:r>
        <w:rPr>
          <w:rFonts w:ascii="Courier New"/>
          <w:spacing w:val="-9"/>
          <w:sz w:val="21"/>
        </w:rPr>
        <w:t> </w:t>
      </w:r>
      <w:r>
        <w:rPr>
          <w:rFonts w:ascii="Courier New"/>
          <w:sz w:val="21"/>
        </w:rPr>
        <w:t>Micro-Doppler</w:t>
      </w:r>
      <w:r>
        <w:rPr>
          <w:rFonts w:ascii="Courier New"/>
          <w:spacing w:val="-10"/>
          <w:sz w:val="21"/>
        </w:rPr>
        <w:t> </w:t>
      </w:r>
      <w:r>
        <w:rPr>
          <w:rFonts w:ascii="Courier New"/>
          <w:sz w:val="21"/>
        </w:rPr>
        <w:t>Signature</w:t>
      </w:r>
      <w:r>
        <w:rPr>
          <w:rFonts w:ascii="Courier New"/>
          <w:spacing w:val="-9"/>
          <w:sz w:val="21"/>
        </w:rPr>
        <w:t> </w:t>
      </w:r>
      <w:r>
        <w:rPr>
          <w:rFonts w:ascii="Courier New"/>
          <w:sz w:val="21"/>
        </w:rPr>
        <w:t>for</w:t>
      </w:r>
      <w:r>
        <w:rPr>
          <w:rFonts w:ascii="Courier New"/>
          <w:spacing w:val="-9"/>
          <w:sz w:val="21"/>
        </w:rPr>
        <w:t> </w:t>
      </w:r>
      <w:r>
        <w:rPr>
          <w:rFonts w:ascii="Courier New"/>
          <w:sz w:val="21"/>
        </w:rPr>
        <w:t>UAV</w:t>
      </w:r>
      <w:r>
        <w:rPr>
          <w:rFonts w:ascii="Courier New"/>
          <w:spacing w:val="-9"/>
          <w:sz w:val="21"/>
        </w:rPr>
        <w:t> </w:t>
      </w:r>
      <w:r>
        <w:rPr>
          <w:rFonts w:ascii="Courier New"/>
          <w:spacing w:val="-2"/>
          <w:sz w:val="21"/>
        </w:rPr>
        <w:t>Detection</w:t>
      </w:r>
    </w:p>
    <w:p>
      <w:pPr>
        <w:spacing w:line="480" w:lineRule="auto" w:before="237"/>
        <w:ind w:left="59" w:right="3019" w:firstLine="0"/>
        <w:jc w:val="left"/>
        <w:rPr>
          <w:rFonts w:ascii="Courier New"/>
          <w:sz w:val="21"/>
        </w:rPr>
      </w:pPr>
      <w:r>
        <w:rPr>
          <w:rFonts w:ascii="Courier New"/>
          <w:sz w:val="21"/>
        </w:rPr>
        <w:t>Article Type: Full Length Article Section/Category:</w:t>
      </w:r>
      <w:r>
        <w:rPr>
          <w:rFonts w:ascii="Courier New"/>
          <w:spacing w:val="-16"/>
          <w:sz w:val="21"/>
        </w:rPr>
        <w:t> </w:t>
      </w:r>
      <w:r>
        <w:rPr>
          <w:rFonts w:ascii="Courier New"/>
          <w:sz w:val="21"/>
        </w:rPr>
        <w:t>Various</w:t>
      </w:r>
      <w:r>
        <w:rPr>
          <w:rFonts w:ascii="Courier New"/>
          <w:spacing w:val="-16"/>
          <w:sz w:val="21"/>
        </w:rPr>
        <w:t> </w:t>
      </w:r>
      <w:r>
        <w:rPr>
          <w:rFonts w:ascii="Courier New"/>
          <w:sz w:val="21"/>
        </w:rPr>
        <w:t>applications</w:t>
      </w:r>
    </w:p>
    <w:p>
      <w:pPr>
        <w:spacing w:line="242" w:lineRule="auto" w:before="0"/>
        <w:ind w:left="59" w:right="214" w:firstLine="0"/>
        <w:jc w:val="left"/>
        <w:rPr>
          <w:rFonts w:ascii="Courier New"/>
          <w:sz w:val="21"/>
        </w:rPr>
      </w:pPr>
      <w:r>
        <w:rPr>
          <w:rFonts w:ascii="Courier New"/>
          <w:sz w:val="21"/>
        </w:rPr>
        <w:t>Keywords:</w:t>
      </w:r>
      <w:r>
        <w:rPr>
          <w:rFonts w:ascii="Courier New"/>
          <w:spacing w:val="-4"/>
          <w:sz w:val="21"/>
        </w:rPr>
        <w:t> </w:t>
      </w:r>
      <w:r>
        <w:rPr>
          <w:rFonts w:ascii="Courier New"/>
          <w:sz w:val="21"/>
        </w:rPr>
        <w:t>UAV</w:t>
      </w:r>
      <w:r>
        <w:rPr>
          <w:rFonts w:ascii="Courier New"/>
          <w:spacing w:val="-4"/>
          <w:sz w:val="21"/>
        </w:rPr>
        <w:t> </w:t>
      </w:r>
      <w:r>
        <w:rPr>
          <w:rFonts w:ascii="Courier New"/>
          <w:sz w:val="21"/>
        </w:rPr>
        <w:t>detection;</w:t>
      </w:r>
      <w:r>
        <w:rPr>
          <w:rFonts w:ascii="Courier New"/>
          <w:spacing w:val="-4"/>
          <w:sz w:val="21"/>
        </w:rPr>
        <w:t> </w:t>
      </w:r>
      <w:r>
        <w:rPr>
          <w:rFonts w:ascii="Courier New"/>
          <w:sz w:val="21"/>
        </w:rPr>
        <w:t>radar;</w:t>
      </w:r>
      <w:r>
        <w:rPr>
          <w:rFonts w:ascii="Courier New"/>
          <w:spacing w:val="-4"/>
          <w:sz w:val="21"/>
        </w:rPr>
        <w:t> </w:t>
      </w:r>
      <w:r>
        <w:rPr>
          <w:rFonts w:ascii="Courier New"/>
          <w:sz w:val="21"/>
        </w:rPr>
        <w:t>micro-Doppler</w:t>
      </w:r>
      <w:r>
        <w:rPr>
          <w:rFonts w:ascii="Courier New"/>
          <w:spacing w:val="-4"/>
          <w:sz w:val="21"/>
        </w:rPr>
        <w:t> </w:t>
      </w:r>
      <w:r>
        <w:rPr>
          <w:rFonts w:ascii="Courier New"/>
          <w:sz w:val="21"/>
        </w:rPr>
        <w:t>signature;</w:t>
      </w:r>
      <w:r>
        <w:rPr>
          <w:rFonts w:ascii="Courier New"/>
          <w:spacing w:val="-4"/>
          <w:sz w:val="21"/>
        </w:rPr>
        <w:t> </w:t>
      </w:r>
      <w:r>
        <w:rPr>
          <w:rFonts w:ascii="Courier New"/>
          <w:sz w:val="21"/>
        </w:rPr>
        <w:t>2-D</w:t>
      </w:r>
      <w:r>
        <w:rPr>
          <w:rFonts w:ascii="Courier New"/>
          <w:spacing w:val="-5"/>
          <w:sz w:val="21"/>
        </w:rPr>
        <w:t> </w:t>
      </w:r>
      <w:r>
        <w:rPr>
          <w:rFonts w:ascii="Courier New"/>
          <w:sz w:val="21"/>
        </w:rPr>
        <w:t>regularized complex-log-Fourier transform; subspace reliability analysis</w:t>
      </w:r>
    </w:p>
    <w:p>
      <w:pPr>
        <w:spacing w:line="240" w:lineRule="auto" w:before="234"/>
        <w:ind w:left="59" w:right="94" w:firstLine="0"/>
        <w:jc w:val="left"/>
        <w:rPr>
          <w:rFonts w:ascii="Courier New"/>
          <w:sz w:val="21"/>
        </w:rPr>
      </w:pPr>
      <w:r>
        <w:rPr>
          <w:rFonts w:ascii="Courier New"/>
          <w:sz w:val="21"/>
        </w:rPr>
        <w:t>Abstract: Unmanned aerial vehicle (UAV) has become an important radar target recently because of its wide applications and potential security threats. Traditionally, visual features such as spectrogram were often extracted for human operators to identify the micro-Doppler signature (mDS)</w:t>
      </w:r>
      <w:r>
        <w:rPr>
          <w:rFonts w:ascii="Courier New"/>
          <w:spacing w:val="-3"/>
          <w:sz w:val="21"/>
        </w:rPr>
        <w:t> </w:t>
      </w:r>
      <w:r>
        <w:rPr>
          <w:rFonts w:ascii="Courier New"/>
          <w:sz w:val="21"/>
        </w:rPr>
        <w:t>of</w:t>
      </w:r>
      <w:r>
        <w:rPr>
          <w:rFonts w:ascii="Courier New"/>
          <w:spacing w:val="-3"/>
          <w:sz w:val="21"/>
        </w:rPr>
        <w:t> </w:t>
      </w:r>
      <w:r>
        <w:rPr>
          <w:rFonts w:ascii="Courier New"/>
          <w:sz w:val="21"/>
        </w:rPr>
        <w:t>UAVs,</w:t>
      </w:r>
      <w:r>
        <w:rPr>
          <w:rFonts w:ascii="Courier New"/>
          <w:spacing w:val="-3"/>
          <w:sz w:val="21"/>
        </w:rPr>
        <w:t> </w:t>
      </w:r>
      <w:r>
        <w:rPr>
          <w:rFonts w:ascii="Courier New"/>
          <w:sz w:val="21"/>
        </w:rPr>
        <w:t>i.e.</w:t>
      </w:r>
      <w:r>
        <w:rPr>
          <w:rFonts w:ascii="Courier New"/>
          <w:spacing w:val="-3"/>
          <w:sz w:val="21"/>
        </w:rPr>
        <w:t> </w:t>
      </w:r>
      <w:r>
        <w:rPr>
          <w:rFonts w:ascii="Courier New"/>
          <w:sz w:val="21"/>
        </w:rPr>
        <w:t>sinusoidal</w:t>
      </w:r>
      <w:r>
        <w:rPr>
          <w:rFonts w:ascii="Courier New"/>
          <w:spacing w:val="-3"/>
          <w:sz w:val="21"/>
        </w:rPr>
        <w:t> </w:t>
      </w:r>
      <w:r>
        <w:rPr>
          <w:rFonts w:ascii="Courier New"/>
          <w:sz w:val="21"/>
        </w:rPr>
        <w:t>modulation.</w:t>
      </w:r>
      <w:r>
        <w:rPr>
          <w:rFonts w:ascii="Courier New"/>
          <w:spacing w:val="-3"/>
          <w:sz w:val="21"/>
        </w:rPr>
        <w:t> </w:t>
      </w:r>
      <w:r>
        <w:rPr>
          <w:rFonts w:ascii="Courier New"/>
          <w:sz w:val="21"/>
        </w:rPr>
        <w:t>In</w:t>
      </w:r>
      <w:r>
        <w:rPr>
          <w:rFonts w:ascii="Courier New"/>
          <w:spacing w:val="-3"/>
          <w:sz w:val="21"/>
        </w:rPr>
        <w:t> </w:t>
      </w:r>
      <w:r>
        <w:rPr>
          <w:rFonts w:ascii="Courier New"/>
          <w:sz w:val="21"/>
        </w:rPr>
        <w:t>this</w:t>
      </w:r>
      <w:r>
        <w:rPr>
          <w:rFonts w:ascii="Courier New"/>
          <w:spacing w:val="-3"/>
          <w:sz w:val="21"/>
        </w:rPr>
        <w:t> </w:t>
      </w:r>
      <w:r>
        <w:rPr>
          <w:rFonts w:ascii="Courier New"/>
          <w:sz w:val="21"/>
        </w:rPr>
        <w:t>paper,</w:t>
      </w:r>
      <w:r>
        <w:rPr>
          <w:rFonts w:ascii="Courier New"/>
          <w:spacing w:val="-3"/>
          <w:sz w:val="21"/>
        </w:rPr>
        <w:t> </w:t>
      </w:r>
      <w:r>
        <w:rPr>
          <w:rFonts w:ascii="Courier New"/>
          <w:sz w:val="21"/>
        </w:rPr>
        <w:t>the</w:t>
      </w:r>
      <w:r>
        <w:rPr>
          <w:rFonts w:ascii="Courier New"/>
          <w:spacing w:val="-3"/>
          <w:sz w:val="21"/>
        </w:rPr>
        <w:t> </w:t>
      </w:r>
      <w:r>
        <w:rPr>
          <w:rFonts w:ascii="Courier New"/>
          <w:sz w:val="21"/>
        </w:rPr>
        <w:t>authors</w:t>
      </w:r>
      <w:r>
        <w:rPr>
          <w:rFonts w:ascii="Courier New"/>
          <w:spacing w:val="-3"/>
          <w:sz w:val="21"/>
        </w:rPr>
        <w:t> </w:t>
      </w:r>
      <w:r>
        <w:rPr>
          <w:rFonts w:ascii="Courier New"/>
          <w:sz w:val="21"/>
        </w:rPr>
        <w:t>aim to design a system for machine automatic classification of UAVs from other targets, particularly from birds as both UAVs and birds are small and slow-moving radar targets. Most existing mDS representations such as spectrogram, cepstrogram and cadence velocity diagram discard the phase spectrum, and only make use of the magnitude spectrum. What's more, people often take the logarithm of the spectrum to enlarge the weak mDS but without sufficient care, as noise may be enlarged at the same time.</w:t>
      </w:r>
    </w:p>
    <w:p>
      <w:pPr>
        <w:spacing w:line="240" w:lineRule="auto" w:before="0"/>
        <w:ind w:left="59" w:right="28" w:firstLine="0"/>
        <w:jc w:val="left"/>
        <w:rPr>
          <w:rFonts w:ascii="Courier New"/>
          <w:sz w:val="21"/>
        </w:rPr>
      </w:pPr>
      <w:r>
        <w:rPr>
          <w:rFonts w:ascii="Courier New"/>
          <w:sz w:val="21"/>
        </w:rPr>
        <w:t>The</w:t>
      </w:r>
      <w:r>
        <w:rPr>
          <w:rFonts w:ascii="Courier New"/>
          <w:spacing w:val="-5"/>
          <w:sz w:val="21"/>
        </w:rPr>
        <w:t> </w:t>
      </w:r>
      <w:r>
        <w:rPr>
          <w:rFonts w:ascii="Courier New"/>
          <w:sz w:val="21"/>
        </w:rPr>
        <w:t>authors</w:t>
      </w:r>
      <w:r>
        <w:rPr>
          <w:rFonts w:ascii="Courier New"/>
          <w:spacing w:val="-4"/>
          <w:sz w:val="21"/>
        </w:rPr>
        <w:t> </w:t>
      </w:r>
      <w:r>
        <w:rPr>
          <w:rFonts w:ascii="Courier New"/>
          <w:sz w:val="21"/>
        </w:rPr>
        <w:t>thus</w:t>
      </w:r>
      <w:r>
        <w:rPr>
          <w:rFonts w:ascii="Courier New"/>
          <w:spacing w:val="-4"/>
          <w:sz w:val="21"/>
        </w:rPr>
        <w:t> </w:t>
      </w:r>
      <w:r>
        <w:rPr>
          <w:rFonts w:ascii="Courier New"/>
          <w:sz w:val="21"/>
        </w:rPr>
        <w:t>propose</w:t>
      </w:r>
      <w:r>
        <w:rPr>
          <w:rFonts w:ascii="Courier New"/>
          <w:spacing w:val="-4"/>
          <w:sz w:val="21"/>
        </w:rPr>
        <w:t> </w:t>
      </w:r>
      <w:r>
        <w:rPr>
          <w:rFonts w:ascii="Courier New"/>
          <w:sz w:val="21"/>
        </w:rPr>
        <w:t>a</w:t>
      </w:r>
      <w:r>
        <w:rPr>
          <w:rFonts w:ascii="Courier New"/>
          <w:spacing w:val="-4"/>
          <w:sz w:val="21"/>
        </w:rPr>
        <w:t> </w:t>
      </w:r>
      <w:r>
        <w:rPr>
          <w:rFonts w:ascii="Courier New"/>
          <w:sz w:val="21"/>
        </w:rPr>
        <w:t>regularized</w:t>
      </w:r>
      <w:r>
        <w:rPr>
          <w:rFonts w:ascii="Courier New"/>
          <w:spacing w:val="-4"/>
          <w:sz w:val="21"/>
        </w:rPr>
        <w:t> </w:t>
      </w:r>
      <w:r>
        <w:rPr>
          <w:rFonts w:ascii="Courier New"/>
          <w:sz w:val="21"/>
        </w:rPr>
        <w:t>2-D</w:t>
      </w:r>
      <w:r>
        <w:rPr>
          <w:rFonts w:ascii="Courier New"/>
          <w:spacing w:val="-4"/>
          <w:sz w:val="21"/>
        </w:rPr>
        <w:t> </w:t>
      </w:r>
      <w:r>
        <w:rPr>
          <w:rFonts w:ascii="Courier New"/>
          <w:sz w:val="21"/>
        </w:rPr>
        <w:t>complex-log-Fourier</w:t>
      </w:r>
      <w:r>
        <w:rPr>
          <w:rFonts w:ascii="Courier New"/>
          <w:spacing w:val="-4"/>
          <w:sz w:val="21"/>
        </w:rPr>
        <w:t> </w:t>
      </w:r>
      <w:r>
        <w:rPr>
          <w:rFonts w:ascii="Courier New"/>
          <w:sz w:val="21"/>
        </w:rPr>
        <w:t>transform to address these problems. Furthermore, the authors propose an object-oriented dimension-reduction technique: subspace reliability analysis, which directly removes the unreliable feature dimensions of two class-conditional covariance matrices in two separate subspaces. On the benchmark</w:t>
      </w:r>
      <w:r>
        <w:rPr>
          <w:rFonts w:ascii="Courier New"/>
          <w:spacing w:val="-4"/>
          <w:sz w:val="21"/>
        </w:rPr>
        <w:t> </w:t>
      </w:r>
      <w:r>
        <w:rPr>
          <w:rFonts w:ascii="Courier New"/>
          <w:sz w:val="21"/>
        </w:rPr>
        <w:t>dataset,</w:t>
      </w:r>
      <w:r>
        <w:rPr>
          <w:rFonts w:ascii="Courier New"/>
          <w:spacing w:val="-4"/>
          <w:sz w:val="21"/>
        </w:rPr>
        <w:t> </w:t>
      </w:r>
      <w:r>
        <w:rPr>
          <w:rFonts w:ascii="Courier New"/>
          <w:sz w:val="21"/>
        </w:rPr>
        <w:t>the</w:t>
      </w:r>
      <w:r>
        <w:rPr>
          <w:rFonts w:ascii="Courier New"/>
          <w:spacing w:val="-5"/>
          <w:sz w:val="21"/>
        </w:rPr>
        <w:t> </w:t>
      </w:r>
      <w:r>
        <w:rPr>
          <w:rFonts w:ascii="Courier New"/>
          <w:sz w:val="21"/>
        </w:rPr>
        <w:t>proposed</w:t>
      </w:r>
      <w:r>
        <w:rPr>
          <w:rFonts w:ascii="Courier New"/>
          <w:spacing w:val="-4"/>
          <w:sz w:val="21"/>
        </w:rPr>
        <w:t> </w:t>
      </w:r>
      <w:r>
        <w:rPr>
          <w:rFonts w:ascii="Courier New"/>
          <w:sz w:val="21"/>
        </w:rPr>
        <w:t>approach</w:t>
      </w:r>
      <w:r>
        <w:rPr>
          <w:rFonts w:ascii="Courier New"/>
          <w:spacing w:val="-4"/>
          <w:sz w:val="21"/>
        </w:rPr>
        <w:t> </w:t>
      </w:r>
      <w:r>
        <w:rPr>
          <w:rFonts w:ascii="Courier New"/>
          <w:sz w:val="21"/>
        </w:rPr>
        <w:t>demonstrates</w:t>
      </w:r>
      <w:r>
        <w:rPr>
          <w:rFonts w:ascii="Courier New"/>
          <w:spacing w:val="-4"/>
          <w:sz w:val="21"/>
        </w:rPr>
        <w:t> </w:t>
      </w:r>
      <w:r>
        <w:rPr>
          <w:rFonts w:ascii="Courier New"/>
          <w:sz w:val="21"/>
        </w:rPr>
        <w:t>better</w:t>
      </w:r>
      <w:r>
        <w:rPr>
          <w:rFonts w:ascii="Courier New"/>
          <w:spacing w:val="-5"/>
          <w:sz w:val="21"/>
        </w:rPr>
        <w:t> </w:t>
      </w:r>
      <w:r>
        <w:rPr>
          <w:rFonts w:ascii="Courier New"/>
          <w:sz w:val="21"/>
        </w:rPr>
        <w:t>performance than the state-of-the-art approaches. More specifically, the proposed approach significantly reduces the equal error rate of the second best approach, cadence velocity diagram, from 6.68% to 3.27%.</w:t>
      </w:r>
    </w:p>
    <w:p>
      <w:pPr>
        <w:spacing w:after="0" w:line="240" w:lineRule="auto"/>
        <w:jc w:val="left"/>
        <w:rPr>
          <w:rFonts w:ascii="Courier New"/>
          <w:sz w:val="21"/>
        </w:rPr>
        <w:sectPr>
          <w:type w:val="continuous"/>
          <w:pgSz w:w="11910" w:h="16840"/>
          <w:pgMar w:top="1340" w:bottom="280" w:left="1275" w:right="1275"/>
        </w:sectPr>
      </w:pPr>
    </w:p>
    <w:p>
      <w:pPr>
        <w:spacing w:before="52"/>
        <w:ind w:left="100" w:right="0" w:firstLine="0"/>
        <w:jc w:val="left"/>
        <w:rPr>
          <w:rFonts w:ascii="Arial"/>
          <w:b/>
          <w:sz w:val="20"/>
        </w:rPr>
      </w:pPr>
      <w:r>
        <w:rPr>
          <w:rFonts w:ascii="Arial"/>
          <w:b/>
          <w:sz w:val="20"/>
        </w:rPr>
        <w:t>*Title </w:t>
      </w:r>
      <w:r>
        <w:rPr>
          <w:rFonts w:ascii="Arial"/>
          <w:b/>
          <w:spacing w:val="-4"/>
          <w:sz w:val="20"/>
        </w:rPr>
        <w:t>Page</w:t>
      </w:r>
    </w:p>
    <w:p>
      <w:pPr>
        <w:pStyle w:val="BodyText"/>
        <w:spacing w:before="0"/>
        <w:rPr>
          <w:rFonts w:ascii="Arial"/>
          <w:b/>
          <w:sz w:val="27"/>
        </w:rPr>
      </w:pPr>
    </w:p>
    <w:p>
      <w:pPr>
        <w:pStyle w:val="BodyText"/>
        <w:spacing w:before="0"/>
        <w:rPr>
          <w:rFonts w:ascii="Arial"/>
          <w:b/>
          <w:sz w:val="27"/>
        </w:rPr>
      </w:pPr>
    </w:p>
    <w:p>
      <w:pPr>
        <w:pStyle w:val="BodyText"/>
        <w:spacing w:before="0"/>
        <w:rPr>
          <w:rFonts w:ascii="Arial"/>
          <w:b/>
          <w:sz w:val="27"/>
        </w:rPr>
      </w:pPr>
    </w:p>
    <w:p>
      <w:pPr>
        <w:pStyle w:val="BodyText"/>
        <w:spacing w:before="0"/>
        <w:rPr>
          <w:rFonts w:ascii="Arial"/>
          <w:b/>
          <w:sz w:val="27"/>
        </w:rPr>
      </w:pPr>
    </w:p>
    <w:p>
      <w:pPr>
        <w:pStyle w:val="BodyText"/>
        <w:spacing w:before="0"/>
        <w:rPr>
          <w:rFonts w:ascii="Arial"/>
          <w:b/>
          <w:sz w:val="27"/>
        </w:rPr>
      </w:pPr>
    </w:p>
    <w:p>
      <w:pPr>
        <w:pStyle w:val="BodyText"/>
        <w:spacing w:before="156"/>
        <w:rPr>
          <w:rFonts w:ascii="Arial"/>
          <w:b/>
          <w:sz w:val="27"/>
        </w:rPr>
      </w:pPr>
    </w:p>
    <w:p>
      <w:pPr>
        <w:spacing w:line="230" w:lineRule="auto" w:before="0"/>
        <w:ind w:left="3223" w:right="1215" w:firstLine="0"/>
        <w:jc w:val="center"/>
        <w:rPr>
          <w:sz w:val="27"/>
        </w:rPr>
      </w:pPr>
      <w:r>
        <w:rPr>
          <w:color w:val="231F20"/>
          <w:w w:val="110"/>
          <w:sz w:val="27"/>
        </w:rPr>
        <w:t>Regularized</w:t>
      </w:r>
      <w:r>
        <w:rPr>
          <w:color w:val="231F20"/>
          <w:spacing w:val="-7"/>
          <w:w w:val="110"/>
          <w:sz w:val="27"/>
        </w:rPr>
        <w:t> </w:t>
      </w:r>
      <w:r>
        <w:rPr>
          <w:color w:val="231F20"/>
          <w:w w:val="110"/>
          <w:sz w:val="27"/>
        </w:rPr>
        <w:t>2-D</w:t>
      </w:r>
      <w:r>
        <w:rPr>
          <w:color w:val="231F20"/>
          <w:spacing w:val="-4"/>
          <w:w w:val="110"/>
          <w:sz w:val="27"/>
        </w:rPr>
        <w:t> </w:t>
      </w:r>
      <w:r>
        <w:rPr>
          <w:color w:val="231F20"/>
          <w:w w:val="110"/>
          <w:sz w:val="27"/>
        </w:rPr>
        <w:t>Complex-Log</w:t>
      </w:r>
      <w:r>
        <w:rPr>
          <w:color w:val="231F20"/>
          <w:spacing w:val="-8"/>
          <w:w w:val="110"/>
          <w:sz w:val="27"/>
        </w:rPr>
        <w:t> </w:t>
      </w:r>
      <w:r>
        <w:rPr>
          <w:color w:val="231F20"/>
          <w:w w:val="110"/>
          <w:sz w:val="27"/>
        </w:rPr>
        <w:t>Spectral</w:t>
      </w:r>
      <w:r>
        <w:rPr>
          <w:color w:val="231F20"/>
          <w:spacing w:val="-4"/>
          <w:w w:val="110"/>
          <w:sz w:val="27"/>
        </w:rPr>
        <w:t> </w:t>
      </w:r>
      <w:r>
        <w:rPr>
          <w:color w:val="231F20"/>
          <w:spacing w:val="-75"/>
          <w:w w:val="110"/>
          <w:sz w:val="27"/>
        </w:rPr>
        <w:t>Analysis</w:t>
      </w:r>
      <w:r>
        <w:rPr>
          <w:color w:val="231F20"/>
          <w:sz w:val="27"/>
        </w:rPr>
        <w:t> </w:t>
      </w:r>
      <w:r>
        <w:rPr>
          <w:color w:val="231F20"/>
          <w:spacing w:val="-150"/>
          <w:w w:val="110"/>
          <w:sz w:val="27"/>
        </w:rPr>
        <w:t>and</w:t>
      </w:r>
      <w:r>
        <w:rPr>
          <w:color w:val="231F20"/>
          <w:spacing w:val="29"/>
          <w:w w:val="110"/>
          <w:sz w:val="27"/>
        </w:rPr>
        <w:t> </w:t>
      </w:r>
      <w:r>
        <w:rPr>
          <w:color w:val="231F20"/>
          <w:w w:val="110"/>
          <w:sz w:val="27"/>
        </w:rPr>
        <w:t>Subspace Reliability Analysis of Micro-</w:t>
      </w:r>
      <w:r>
        <w:rPr>
          <w:color w:val="231F20"/>
          <w:spacing w:val="-101"/>
          <w:w w:val="110"/>
          <w:sz w:val="27"/>
        </w:rPr>
        <w:t>Doppler</w:t>
      </w:r>
      <w:r>
        <w:rPr>
          <w:color w:val="231F20"/>
          <w:spacing w:val="40"/>
          <w:w w:val="110"/>
          <w:sz w:val="27"/>
        </w:rPr>
        <w:t> </w:t>
      </w:r>
      <w:r>
        <w:rPr>
          <w:color w:val="231F20"/>
          <w:w w:val="110"/>
          <w:sz w:val="27"/>
        </w:rPr>
        <w:t>Signature for UAV Detection</w:t>
      </w:r>
    </w:p>
    <w:p>
      <w:pPr>
        <w:spacing w:before="289"/>
        <w:ind w:left="2908" w:right="910" w:firstLine="0"/>
        <w:jc w:val="center"/>
        <w:rPr>
          <w:sz w:val="18"/>
        </w:rPr>
      </w:pPr>
      <w:r>
        <w:rPr>
          <w:color w:val="231F20"/>
          <w:w w:val="120"/>
          <w:sz w:val="18"/>
        </w:rPr>
        <w:t>Jianfeng</w:t>
      </w:r>
      <w:r>
        <w:rPr>
          <w:color w:val="231F20"/>
          <w:spacing w:val="-21"/>
          <w:w w:val="120"/>
          <w:sz w:val="18"/>
        </w:rPr>
        <w:t> </w:t>
      </w:r>
      <w:r>
        <w:rPr>
          <w:color w:val="231F20"/>
          <w:w w:val="120"/>
          <w:sz w:val="18"/>
        </w:rPr>
        <w:t>Ren</w:t>
      </w:r>
      <w:r>
        <w:rPr>
          <w:rFonts w:ascii="Lucida Sans" w:hAnsi="Lucida Sans"/>
          <w:color w:val="231F20"/>
          <w:w w:val="120"/>
          <w:sz w:val="18"/>
          <w:vertAlign w:val="superscript"/>
        </w:rPr>
        <w:t>∗</w:t>
      </w:r>
      <w:r>
        <w:rPr>
          <w:color w:val="231F20"/>
          <w:w w:val="120"/>
          <w:sz w:val="18"/>
          <w:vertAlign w:val="baseline"/>
        </w:rPr>
        <w:t>,</w:t>
      </w:r>
      <w:r>
        <w:rPr>
          <w:color w:val="231F20"/>
          <w:spacing w:val="-20"/>
          <w:w w:val="120"/>
          <w:sz w:val="18"/>
          <w:vertAlign w:val="baseline"/>
        </w:rPr>
        <w:t> </w:t>
      </w:r>
      <w:r>
        <w:rPr>
          <w:color w:val="231F20"/>
          <w:w w:val="120"/>
          <w:sz w:val="18"/>
          <w:vertAlign w:val="baseline"/>
        </w:rPr>
        <w:t>Xudong</w:t>
      </w:r>
      <w:r>
        <w:rPr>
          <w:color w:val="231F20"/>
          <w:spacing w:val="-20"/>
          <w:w w:val="120"/>
          <w:sz w:val="18"/>
          <w:vertAlign w:val="baseline"/>
        </w:rPr>
        <w:t> </w:t>
      </w:r>
      <w:r>
        <w:rPr>
          <w:color w:val="231F20"/>
          <w:spacing w:val="-2"/>
          <w:w w:val="120"/>
          <w:sz w:val="18"/>
          <w:vertAlign w:val="baseline"/>
        </w:rPr>
        <w:t>Jiang</w:t>
      </w:r>
    </w:p>
    <w:p>
      <w:pPr>
        <w:spacing w:line="252" w:lineRule="auto" w:before="82"/>
        <w:ind w:left="2908" w:right="900" w:firstLine="0"/>
        <w:jc w:val="center"/>
        <w:rPr>
          <w:rFonts w:ascii="Georgia"/>
          <w:i/>
          <w:sz w:val="15"/>
        </w:rPr>
      </w:pPr>
      <w:r>
        <w:rPr>
          <w:rFonts w:ascii="Georgia"/>
          <w:i/>
          <w:color w:val="231F20"/>
          <w:sz w:val="15"/>
        </w:rPr>
        <w:t>Electrical</w:t>
      </w:r>
      <w:r>
        <w:rPr>
          <w:rFonts w:ascii="Georgia"/>
          <w:i/>
          <w:color w:val="231F20"/>
          <w:spacing w:val="22"/>
          <w:sz w:val="15"/>
        </w:rPr>
        <w:t> </w:t>
      </w:r>
      <w:r>
        <w:rPr>
          <w:rFonts w:ascii="Georgia"/>
          <w:i/>
          <w:color w:val="231F20"/>
          <w:sz w:val="15"/>
        </w:rPr>
        <w:t>&amp;</w:t>
      </w:r>
      <w:r>
        <w:rPr>
          <w:rFonts w:ascii="Georgia"/>
          <w:i/>
          <w:color w:val="231F20"/>
          <w:spacing w:val="24"/>
          <w:sz w:val="15"/>
        </w:rPr>
        <w:t> </w:t>
      </w:r>
      <w:r>
        <w:rPr>
          <w:rFonts w:ascii="Georgia"/>
          <w:i/>
          <w:color w:val="231F20"/>
          <w:sz w:val="15"/>
        </w:rPr>
        <w:t>Electronic</w:t>
      </w:r>
      <w:r>
        <w:rPr>
          <w:rFonts w:ascii="Georgia"/>
          <w:i/>
          <w:color w:val="231F20"/>
          <w:spacing w:val="23"/>
          <w:sz w:val="15"/>
        </w:rPr>
        <w:t> </w:t>
      </w:r>
      <w:r>
        <w:rPr>
          <w:rFonts w:ascii="Georgia"/>
          <w:i/>
          <w:color w:val="231F20"/>
          <w:sz w:val="15"/>
        </w:rPr>
        <w:t>Engineering,</w:t>
      </w:r>
      <w:r>
        <w:rPr>
          <w:rFonts w:ascii="Georgia"/>
          <w:i/>
          <w:color w:val="231F20"/>
          <w:spacing w:val="21"/>
          <w:sz w:val="15"/>
        </w:rPr>
        <w:t> </w:t>
      </w:r>
      <w:r>
        <w:rPr>
          <w:rFonts w:ascii="Georgia"/>
          <w:i/>
          <w:color w:val="231F20"/>
          <w:sz w:val="15"/>
        </w:rPr>
        <w:t>Nanyang</w:t>
      </w:r>
      <w:r>
        <w:rPr>
          <w:rFonts w:ascii="Georgia"/>
          <w:i/>
          <w:color w:val="231F20"/>
          <w:spacing w:val="23"/>
          <w:sz w:val="15"/>
        </w:rPr>
        <w:t> </w:t>
      </w:r>
      <w:r>
        <w:rPr>
          <w:rFonts w:ascii="Georgia"/>
          <w:i/>
          <w:color w:val="231F20"/>
          <w:sz w:val="15"/>
        </w:rPr>
        <w:t>Technological</w:t>
      </w:r>
      <w:r>
        <w:rPr>
          <w:rFonts w:ascii="Georgia"/>
          <w:i/>
          <w:color w:val="231F20"/>
          <w:spacing w:val="25"/>
          <w:sz w:val="15"/>
        </w:rPr>
        <w:t> </w:t>
      </w:r>
      <w:r>
        <w:rPr>
          <w:rFonts w:ascii="Georgia"/>
          <w:i/>
          <w:color w:val="231F20"/>
          <w:sz w:val="15"/>
        </w:rPr>
        <w:t>University,</w:t>
      </w:r>
      <w:r>
        <w:rPr>
          <w:rFonts w:ascii="Georgia"/>
          <w:i/>
          <w:color w:val="231F20"/>
          <w:spacing w:val="21"/>
          <w:sz w:val="15"/>
        </w:rPr>
        <w:t> </w:t>
      </w:r>
      <w:r>
        <w:rPr>
          <w:rFonts w:ascii="Georgia"/>
          <w:i/>
          <w:color w:val="231F20"/>
          <w:sz w:val="15"/>
        </w:rPr>
        <w:t>Nanyang</w:t>
      </w:r>
      <w:r>
        <w:rPr>
          <w:rFonts w:ascii="Georgia"/>
          <w:i/>
          <w:color w:val="231F20"/>
          <w:spacing w:val="21"/>
          <w:sz w:val="15"/>
        </w:rPr>
        <w:t> </w:t>
      </w:r>
      <w:r>
        <w:rPr>
          <w:rFonts w:ascii="Georgia"/>
          <w:i/>
          <w:color w:val="231F20"/>
          <w:sz w:val="15"/>
        </w:rPr>
        <w:t>Link,</w:t>
      </w:r>
      <w:r>
        <w:rPr>
          <w:rFonts w:ascii="Georgia"/>
          <w:i/>
          <w:color w:val="231F20"/>
          <w:spacing w:val="40"/>
          <w:sz w:val="15"/>
        </w:rPr>
        <w:t> </w:t>
      </w:r>
      <w:r>
        <w:rPr>
          <w:rFonts w:ascii="Georgia"/>
          <w:i/>
          <w:color w:val="231F20"/>
          <w:sz w:val="15"/>
        </w:rPr>
        <w:t>Singapore</w:t>
      </w:r>
      <w:r>
        <w:rPr>
          <w:rFonts w:ascii="Georgia"/>
          <w:i/>
          <w:color w:val="231F20"/>
          <w:spacing w:val="40"/>
          <w:sz w:val="15"/>
        </w:rPr>
        <w:t> </w:t>
      </w:r>
      <w:r>
        <w:rPr>
          <w:rFonts w:ascii="Georgia"/>
          <w:i/>
          <w:color w:val="231F20"/>
          <w:sz w:val="15"/>
        </w:rPr>
        <w:t>639798.</w:t>
      </w:r>
    </w:p>
    <w:p>
      <w:pPr>
        <w:pStyle w:val="BodyText"/>
        <w:spacing w:before="0"/>
        <w:rPr>
          <w:rFonts w:ascii="Georgia"/>
          <w:i/>
        </w:rPr>
      </w:pPr>
    </w:p>
    <w:p>
      <w:pPr>
        <w:pStyle w:val="BodyText"/>
        <w:spacing w:before="0"/>
        <w:rPr>
          <w:rFonts w:ascii="Georgia"/>
          <w:i/>
        </w:rPr>
      </w:pPr>
    </w:p>
    <w:p>
      <w:pPr>
        <w:pStyle w:val="BodyText"/>
        <w:spacing w:before="146"/>
        <w:rPr>
          <w:rFonts w:ascii="Georgia"/>
          <w:i/>
        </w:rPr>
      </w:pPr>
      <w:r>
        <w:rPr>
          <w:rFonts w:ascii="Georgia"/>
          <w:i/>
        </w:rPr>
        <mc:AlternateContent>
          <mc:Choice Requires="wps">
            <w:drawing>
              <wp:anchor distT="0" distB="0" distL="0" distR="0" allowOverlap="1" layoutInCell="1" locked="0" behindDoc="1" simplePos="0" relativeHeight="487587840">
                <wp:simplePos x="0" y="0"/>
                <wp:positionH relativeFrom="page">
                  <wp:posOffset>1930526</wp:posOffset>
                </wp:positionH>
                <wp:positionV relativeFrom="paragraph">
                  <wp:posOffset>252818</wp:posOffset>
                </wp:positionV>
                <wp:extent cx="4107179"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107179" cy="1270"/>
                        </a:xfrm>
                        <a:custGeom>
                          <a:avLst/>
                          <a:gdLst/>
                          <a:ahLst/>
                          <a:cxnLst/>
                          <a:rect l="l" t="t" r="r" b="b"/>
                          <a:pathLst>
                            <a:path w="4107179" h="0">
                              <a:moveTo>
                                <a:pt x="0" y="0"/>
                              </a:moveTo>
                              <a:lnTo>
                                <a:pt x="4106951" y="0"/>
                              </a:lnTo>
                            </a:path>
                          </a:pathLst>
                        </a:custGeom>
                        <a:ln w="5730">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52.009995pt;margin-top:19.906963pt;width:323.4pt;height:.1pt;mso-position-horizontal-relative:page;mso-position-vertical-relative:paragraph;z-index:-15728640;mso-wrap-distance-left:0;mso-wrap-distance-right:0" id="docshape1" coordorigin="3040,398" coordsize="6468,0" path="m3040,398l9508,398e" filled="false" stroked="true" strokeweight=".4512pt" strokecolor="#221e1f">
                <v:path arrowok="t"/>
                <v:stroke dashstyle="solid"/>
                <w10:wrap type="topAndBottom"/>
              </v:shape>
            </w:pict>
          </mc:Fallback>
        </mc:AlternateContent>
      </w:r>
    </w:p>
    <w:p>
      <w:pPr>
        <w:spacing w:before="192"/>
        <w:ind w:left="3040" w:right="0" w:firstLine="0"/>
        <w:jc w:val="left"/>
        <w:rPr>
          <w:sz w:val="18"/>
        </w:rPr>
      </w:pPr>
      <w:r>
        <w:rPr>
          <w:color w:val="231F20"/>
          <w:spacing w:val="-2"/>
          <w:w w:val="150"/>
          <w:sz w:val="18"/>
        </w:rPr>
        <w:t>Abstract</w:t>
      </w:r>
    </w:p>
    <w:p>
      <w:pPr>
        <w:spacing w:line="345" w:lineRule="auto" w:before="215"/>
        <w:ind w:left="3040" w:right="1027" w:firstLine="0"/>
        <w:jc w:val="both"/>
        <w:rPr>
          <w:sz w:val="18"/>
        </w:rPr>
      </w:pPr>
      <w:r>
        <w:rPr>
          <w:color w:val="231F20"/>
          <w:w w:val="120"/>
          <w:sz w:val="18"/>
        </w:rPr>
        <w:t>Unmanned</w:t>
      </w:r>
      <w:r>
        <w:rPr>
          <w:color w:val="231F20"/>
          <w:spacing w:val="-4"/>
          <w:w w:val="120"/>
          <w:sz w:val="18"/>
        </w:rPr>
        <w:t> </w:t>
      </w:r>
      <w:r>
        <w:rPr>
          <w:color w:val="231F20"/>
          <w:w w:val="120"/>
          <w:sz w:val="18"/>
        </w:rPr>
        <w:t>aerial</w:t>
      </w:r>
      <w:r>
        <w:rPr>
          <w:color w:val="231F20"/>
          <w:spacing w:val="-8"/>
          <w:w w:val="120"/>
          <w:sz w:val="18"/>
        </w:rPr>
        <w:t> </w:t>
      </w:r>
      <w:r>
        <w:rPr>
          <w:color w:val="231F20"/>
          <w:w w:val="120"/>
          <w:sz w:val="18"/>
        </w:rPr>
        <w:t>vehicle</w:t>
      </w:r>
      <w:r>
        <w:rPr>
          <w:color w:val="231F20"/>
          <w:spacing w:val="-6"/>
          <w:w w:val="120"/>
          <w:sz w:val="18"/>
        </w:rPr>
        <w:t> </w:t>
      </w:r>
      <w:r>
        <w:rPr>
          <w:color w:val="231F20"/>
          <w:w w:val="120"/>
          <w:sz w:val="18"/>
        </w:rPr>
        <w:t>(UAV)</w:t>
      </w:r>
      <w:r>
        <w:rPr>
          <w:color w:val="231F20"/>
          <w:spacing w:val="-4"/>
          <w:w w:val="120"/>
          <w:sz w:val="18"/>
        </w:rPr>
        <w:t> </w:t>
      </w:r>
      <w:r>
        <w:rPr>
          <w:color w:val="231F20"/>
          <w:w w:val="120"/>
          <w:sz w:val="18"/>
        </w:rPr>
        <w:t>has</w:t>
      </w:r>
      <w:r>
        <w:rPr>
          <w:color w:val="231F20"/>
          <w:spacing w:val="-5"/>
          <w:w w:val="120"/>
          <w:sz w:val="18"/>
        </w:rPr>
        <w:t> </w:t>
      </w:r>
      <w:r>
        <w:rPr>
          <w:color w:val="231F20"/>
          <w:w w:val="120"/>
          <w:sz w:val="18"/>
        </w:rPr>
        <w:t>become</w:t>
      </w:r>
      <w:r>
        <w:rPr>
          <w:color w:val="231F20"/>
          <w:spacing w:val="-6"/>
          <w:w w:val="120"/>
          <w:sz w:val="18"/>
        </w:rPr>
        <w:t> </w:t>
      </w:r>
      <w:r>
        <w:rPr>
          <w:color w:val="231F20"/>
          <w:w w:val="120"/>
          <w:sz w:val="18"/>
        </w:rPr>
        <w:t>an</w:t>
      </w:r>
      <w:r>
        <w:rPr>
          <w:color w:val="231F20"/>
          <w:spacing w:val="-4"/>
          <w:w w:val="120"/>
          <w:sz w:val="18"/>
        </w:rPr>
        <w:t> </w:t>
      </w:r>
      <w:r>
        <w:rPr>
          <w:color w:val="231F20"/>
          <w:w w:val="120"/>
          <w:sz w:val="18"/>
        </w:rPr>
        <w:t>important</w:t>
      </w:r>
      <w:r>
        <w:rPr>
          <w:color w:val="231F20"/>
          <w:spacing w:val="-7"/>
          <w:w w:val="120"/>
          <w:sz w:val="18"/>
        </w:rPr>
        <w:t> </w:t>
      </w:r>
      <w:r>
        <w:rPr>
          <w:color w:val="231F20"/>
          <w:w w:val="120"/>
          <w:sz w:val="18"/>
        </w:rPr>
        <w:t>radar</w:t>
      </w:r>
      <w:r>
        <w:rPr>
          <w:color w:val="231F20"/>
          <w:spacing w:val="-9"/>
          <w:w w:val="120"/>
          <w:sz w:val="18"/>
        </w:rPr>
        <w:t> </w:t>
      </w:r>
      <w:r>
        <w:rPr>
          <w:color w:val="231F20"/>
          <w:spacing w:val="-108"/>
          <w:w w:val="120"/>
          <w:sz w:val="18"/>
        </w:rPr>
        <w:t>target</w:t>
      </w:r>
      <w:r>
        <w:rPr>
          <w:color w:val="231F20"/>
          <w:sz w:val="18"/>
        </w:rPr>
        <w:t> </w:t>
      </w:r>
      <w:r>
        <w:rPr>
          <w:color w:val="231F20"/>
          <w:spacing w:val="-108"/>
          <w:w w:val="120"/>
          <w:sz w:val="18"/>
        </w:rPr>
        <w:t>recently</w:t>
      </w:r>
      <w:r>
        <w:rPr>
          <w:color w:val="231F20"/>
          <w:spacing w:val="54"/>
          <w:w w:val="150"/>
          <w:sz w:val="18"/>
        </w:rPr>
        <w:t> </w:t>
      </w:r>
      <w:r>
        <w:rPr>
          <w:color w:val="231F20"/>
          <w:w w:val="120"/>
          <w:sz w:val="18"/>
        </w:rPr>
        <w:t>because</w:t>
      </w:r>
      <w:r>
        <w:rPr>
          <w:color w:val="231F20"/>
          <w:spacing w:val="-27"/>
          <w:w w:val="120"/>
          <w:sz w:val="18"/>
        </w:rPr>
        <w:t> </w:t>
      </w:r>
      <w:r>
        <w:rPr>
          <w:color w:val="231F20"/>
          <w:w w:val="120"/>
          <w:sz w:val="18"/>
        </w:rPr>
        <w:t>of</w:t>
      </w:r>
      <w:r>
        <w:rPr>
          <w:color w:val="231F20"/>
          <w:w w:val="120"/>
          <w:sz w:val="18"/>
        </w:rPr>
        <w:t> its</w:t>
      </w:r>
      <w:r>
        <w:rPr>
          <w:color w:val="231F20"/>
          <w:w w:val="120"/>
          <w:sz w:val="18"/>
        </w:rPr>
        <w:t> wide</w:t>
      </w:r>
      <w:r>
        <w:rPr>
          <w:color w:val="231F20"/>
          <w:w w:val="120"/>
          <w:sz w:val="18"/>
        </w:rPr>
        <w:t> applications</w:t>
      </w:r>
      <w:r>
        <w:rPr>
          <w:color w:val="231F20"/>
          <w:w w:val="120"/>
          <w:sz w:val="18"/>
        </w:rPr>
        <w:t> and</w:t>
      </w:r>
      <w:r>
        <w:rPr>
          <w:color w:val="231F20"/>
          <w:w w:val="120"/>
          <w:sz w:val="18"/>
        </w:rPr>
        <w:t> potential</w:t>
      </w:r>
      <w:r>
        <w:rPr>
          <w:color w:val="231F20"/>
          <w:w w:val="120"/>
          <w:sz w:val="18"/>
        </w:rPr>
        <w:t> security</w:t>
      </w:r>
      <w:r>
        <w:rPr>
          <w:color w:val="231F20"/>
          <w:w w:val="120"/>
          <w:sz w:val="18"/>
        </w:rPr>
        <w:t> threats.</w:t>
      </w:r>
      <w:r>
        <w:rPr>
          <w:color w:val="231F20"/>
          <w:spacing w:val="40"/>
          <w:w w:val="120"/>
          <w:sz w:val="18"/>
        </w:rPr>
        <w:t>  </w:t>
      </w:r>
      <w:r>
        <w:rPr>
          <w:color w:val="231F20"/>
          <w:w w:val="120"/>
          <w:sz w:val="18"/>
        </w:rPr>
        <w:t>Traditionally, visual features</w:t>
      </w:r>
      <w:r>
        <w:rPr>
          <w:color w:val="231F20"/>
          <w:spacing w:val="40"/>
          <w:w w:val="120"/>
          <w:sz w:val="18"/>
        </w:rPr>
        <w:t> </w:t>
      </w:r>
      <w:r>
        <w:rPr>
          <w:color w:val="231F20"/>
          <w:w w:val="120"/>
          <w:sz w:val="18"/>
        </w:rPr>
        <w:t>such as</w:t>
      </w:r>
      <w:r>
        <w:rPr>
          <w:color w:val="231F20"/>
          <w:w w:val="120"/>
          <w:sz w:val="18"/>
        </w:rPr>
        <w:t> spectrogram were</w:t>
      </w:r>
      <w:r>
        <w:rPr>
          <w:color w:val="231F20"/>
          <w:w w:val="120"/>
          <w:sz w:val="18"/>
        </w:rPr>
        <w:t> often</w:t>
      </w:r>
      <w:r>
        <w:rPr>
          <w:color w:val="231F20"/>
          <w:w w:val="120"/>
          <w:sz w:val="18"/>
        </w:rPr>
        <w:t> extracted for</w:t>
      </w:r>
      <w:r>
        <w:rPr>
          <w:color w:val="231F20"/>
          <w:w w:val="120"/>
          <w:sz w:val="18"/>
        </w:rPr>
        <w:t> human</w:t>
      </w:r>
      <w:r>
        <w:rPr>
          <w:color w:val="231F20"/>
          <w:w w:val="120"/>
          <w:sz w:val="18"/>
        </w:rPr>
        <w:t> operators to</w:t>
      </w:r>
      <w:r>
        <w:rPr>
          <w:color w:val="231F20"/>
          <w:w w:val="120"/>
          <w:sz w:val="18"/>
        </w:rPr>
        <w:t> identify</w:t>
      </w:r>
      <w:r>
        <w:rPr>
          <w:color w:val="231F20"/>
          <w:w w:val="120"/>
          <w:sz w:val="18"/>
        </w:rPr>
        <w:t> the</w:t>
      </w:r>
      <w:r>
        <w:rPr>
          <w:color w:val="231F20"/>
          <w:w w:val="120"/>
          <w:sz w:val="18"/>
        </w:rPr>
        <w:t> micro-Doppler</w:t>
      </w:r>
      <w:r>
        <w:rPr>
          <w:color w:val="231F20"/>
          <w:w w:val="120"/>
          <w:sz w:val="18"/>
        </w:rPr>
        <w:t> signature</w:t>
      </w:r>
      <w:r>
        <w:rPr>
          <w:color w:val="231F20"/>
          <w:w w:val="120"/>
          <w:sz w:val="18"/>
        </w:rPr>
        <w:t> (mDS)</w:t>
      </w:r>
      <w:r>
        <w:rPr>
          <w:color w:val="231F20"/>
          <w:w w:val="120"/>
          <w:sz w:val="18"/>
        </w:rPr>
        <w:t> of</w:t>
      </w:r>
      <w:r>
        <w:rPr>
          <w:color w:val="231F20"/>
          <w:w w:val="120"/>
          <w:sz w:val="18"/>
        </w:rPr>
        <w:t> UAVs,</w:t>
      </w:r>
      <w:r>
        <w:rPr>
          <w:color w:val="231F20"/>
          <w:w w:val="120"/>
          <w:sz w:val="18"/>
        </w:rPr>
        <w:t> i.e.</w:t>
      </w:r>
      <w:r>
        <w:rPr>
          <w:color w:val="231F20"/>
          <w:w w:val="120"/>
          <w:sz w:val="18"/>
        </w:rPr>
        <w:t> sinusoidal</w:t>
      </w:r>
      <w:r>
        <w:rPr>
          <w:color w:val="231F20"/>
          <w:spacing w:val="40"/>
          <w:w w:val="120"/>
          <w:sz w:val="18"/>
        </w:rPr>
        <w:t> </w:t>
      </w:r>
      <w:r>
        <w:rPr>
          <w:color w:val="231F20"/>
          <w:w w:val="120"/>
          <w:sz w:val="18"/>
        </w:rPr>
        <w:t>mod-ulation.</w:t>
      </w:r>
      <w:r>
        <w:rPr>
          <w:color w:val="231F20"/>
          <w:spacing w:val="38"/>
          <w:w w:val="120"/>
          <w:sz w:val="18"/>
        </w:rPr>
        <w:t>  </w:t>
      </w:r>
      <w:r>
        <w:rPr>
          <w:color w:val="231F20"/>
          <w:w w:val="120"/>
          <w:sz w:val="18"/>
        </w:rPr>
        <w:t>In</w:t>
      </w:r>
      <w:r>
        <w:rPr>
          <w:color w:val="231F20"/>
          <w:spacing w:val="40"/>
          <w:w w:val="120"/>
          <w:sz w:val="18"/>
        </w:rPr>
        <w:t> </w:t>
      </w:r>
      <w:r>
        <w:rPr>
          <w:color w:val="231F20"/>
          <w:w w:val="120"/>
          <w:sz w:val="18"/>
        </w:rPr>
        <w:t>this</w:t>
      </w:r>
      <w:r>
        <w:rPr>
          <w:color w:val="231F20"/>
          <w:spacing w:val="40"/>
          <w:w w:val="120"/>
          <w:sz w:val="18"/>
        </w:rPr>
        <w:t> </w:t>
      </w:r>
      <w:r>
        <w:rPr>
          <w:color w:val="231F20"/>
          <w:w w:val="120"/>
          <w:sz w:val="18"/>
        </w:rPr>
        <w:t>paper,</w:t>
      </w:r>
      <w:r>
        <w:rPr>
          <w:color w:val="231F20"/>
          <w:spacing w:val="40"/>
          <w:w w:val="120"/>
          <w:sz w:val="18"/>
        </w:rPr>
        <w:t> </w:t>
      </w:r>
      <w:r>
        <w:rPr>
          <w:color w:val="231F20"/>
          <w:w w:val="120"/>
          <w:sz w:val="18"/>
        </w:rPr>
        <w:t>the</w:t>
      </w:r>
      <w:r>
        <w:rPr>
          <w:color w:val="231F20"/>
          <w:spacing w:val="40"/>
          <w:w w:val="120"/>
          <w:sz w:val="18"/>
        </w:rPr>
        <w:t> </w:t>
      </w:r>
      <w:r>
        <w:rPr>
          <w:color w:val="231F20"/>
          <w:w w:val="120"/>
          <w:sz w:val="18"/>
        </w:rPr>
        <w:t>authors</w:t>
      </w:r>
      <w:r>
        <w:rPr>
          <w:color w:val="231F20"/>
          <w:spacing w:val="40"/>
          <w:w w:val="120"/>
          <w:sz w:val="18"/>
        </w:rPr>
        <w:t> </w:t>
      </w:r>
      <w:r>
        <w:rPr>
          <w:color w:val="231F20"/>
          <w:w w:val="120"/>
          <w:sz w:val="18"/>
        </w:rPr>
        <w:t>aim</w:t>
      </w:r>
      <w:r>
        <w:rPr>
          <w:color w:val="231F20"/>
          <w:w w:val="120"/>
          <w:sz w:val="18"/>
        </w:rPr>
        <w:t> to</w:t>
      </w:r>
      <w:r>
        <w:rPr>
          <w:color w:val="231F20"/>
          <w:spacing w:val="40"/>
          <w:w w:val="120"/>
          <w:sz w:val="18"/>
        </w:rPr>
        <w:t> </w:t>
      </w:r>
      <w:r>
        <w:rPr>
          <w:color w:val="231F20"/>
          <w:w w:val="120"/>
          <w:sz w:val="18"/>
        </w:rPr>
        <w:t>design</w:t>
      </w:r>
      <w:r>
        <w:rPr>
          <w:color w:val="231F20"/>
          <w:spacing w:val="40"/>
          <w:w w:val="120"/>
          <w:sz w:val="18"/>
        </w:rPr>
        <w:t> </w:t>
      </w:r>
      <w:r>
        <w:rPr>
          <w:color w:val="231F20"/>
          <w:w w:val="120"/>
          <w:sz w:val="18"/>
        </w:rPr>
        <w:t>a</w:t>
      </w:r>
      <w:r>
        <w:rPr>
          <w:color w:val="231F20"/>
          <w:spacing w:val="40"/>
          <w:w w:val="120"/>
          <w:sz w:val="18"/>
        </w:rPr>
        <w:t> </w:t>
      </w:r>
      <w:r>
        <w:rPr>
          <w:color w:val="231F20"/>
          <w:w w:val="120"/>
          <w:sz w:val="18"/>
        </w:rPr>
        <w:t>system</w:t>
      </w:r>
      <w:r>
        <w:rPr>
          <w:color w:val="231F20"/>
          <w:spacing w:val="40"/>
          <w:w w:val="120"/>
          <w:sz w:val="18"/>
        </w:rPr>
        <w:t> </w:t>
      </w:r>
      <w:r>
        <w:rPr>
          <w:color w:val="231F20"/>
          <w:w w:val="120"/>
          <w:sz w:val="18"/>
        </w:rPr>
        <w:t>for</w:t>
      </w:r>
      <w:r>
        <w:rPr>
          <w:color w:val="231F20"/>
          <w:spacing w:val="40"/>
          <w:w w:val="120"/>
          <w:sz w:val="18"/>
        </w:rPr>
        <w:t> </w:t>
      </w:r>
      <w:r>
        <w:rPr>
          <w:color w:val="231F20"/>
          <w:w w:val="120"/>
          <w:sz w:val="18"/>
        </w:rPr>
        <w:t>machine</w:t>
      </w:r>
      <w:r>
        <w:rPr>
          <w:color w:val="231F20"/>
          <w:spacing w:val="40"/>
          <w:w w:val="120"/>
          <w:sz w:val="18"/>
        </w:rPr>
        <w:t> </w:t>
      </w:r>
      <w:r>
        <w:rPr>
          <w:color w:val="231F20"/>
          <w:w w:val="120"/>
          <w:sz w:val="18"/>
        </w:rPr>
        <w:t>au-tomatic</w:t>
      </w:r>
      <w:r>
        <w:rPr>
          <w:color w:val="231F20"/>
          <w:spacing w:val="40"/>
          <w:w w:val="120"/>
          <w:sz w:val="18"/>
        </w:rPr>
        <w:t> </w:t>
      </w:r>
      <w:r>
        <w:rPr>
          <w:color w:val="231F20"/>
          <w:w w:val="120"/>
          <w:sz w:val="18"/>
        </w:rPr>
        <w:t>classification</w:t>
      </w:r>
      <w:r>
        <w:rPr>
          <w:color w:val="231F20"/>
          <w:w w:val="120"/>
          <w:sz w:val="18"/>
        </w:rPr>
        <w:t> of</w:t>
      </w:r>
      <w:r>
        <w:rPr>
          <w:color w:val="231F20"/>
          <w:spacing w:val="40"/>
          <w:w w:val="120"/>
          <w:sz w:val="18"/>
        </w:rPr>
        <w:t> </w:t>
      </w:r>
      <w:r>
        <w:rPr>
          <w:color w:val="231F20"/>
          <w:w w:val="120"/>
          <w:sz w:val="18"/>
        </w:rPr>
        <w:t>UAVs</w:t>
      </w:r>
      <w:r>
        <w:rPr>
          <w:color w:val="231F20"/>
          <w:spacing w:val="40"/>
          <w:w w:val="120"/>
          <w:sz w:val="18"/>
        </w:rPr>
        <w:t> </w:t>
      </w:r>
      <w:r>
        <w:rPr>
          <w:color w:val="231F20"/>
          <w:w w:val="120"/>
          <w:sz w:val="18"/>
        </w:rPr>
        <w:t>from</w:t>
      </w:r>
      <w:r>
        <w:rPr>
          <w:color w:val="231F20"/>
          <w:spacing w:val="40"/>
          <w:w w:val="120"/>
          <w:sz w:val="18"/>
        </w:rPr>
        <w:t> </w:t>
      </w:r>
      <w:r>
        <w:rPr>
          <w:color w:val="231F20"/>
          <w:w w:val="120"/>
          <w:sz w:val="18"/>
        </w:rPr>
        <w:t>other</w:t>
      </w:r>
      <w:r>
        <w:rPr>
          <w:color w:val="231F20"/>
          <w:spacing w:val="40"/>
          <w:w w:val="120"/>
          <w:sz w:val="18"/>
        </w:rPr>
        <w:t> </w:t>
      </w:r>
      <w:r>
        <w:rPr>
          <w:color w:val="231F20"/>
          <w:w w:val="120"/>
          <w:sz w:val="18"/>
        </w:rPr>
        <w:t>targets,</w:t>
      </w:r>
      <w:r>
        <w:rPr>
          <w:color w:val="231F20"/>
          <w:spacing w:val="40"/>
          <w:w w:val="120"/>
          <w:sz w:val="18"/>
        </w:rPr>
        <w:t> </w:t>
      </w:r>
      <w:r>
        <w:rPr>
          <w:color w:val="231F20"/>
          <w:w w:val="120"/>
          <w:sz w:val="18"/>
        </w:rPr>
        <w:t>particularly</w:t>
      </w:r>
      <w:r>
        <w:rPr>
          <w:color w:val="231F20"/>
          <w:spacing w:val="40"/>
          <w:w w:val="120"/>
          <w:sz w:val="18"/>
        </w:rPr>
        <w:t> </w:t>
      </w:r>
      <w:r>
        <w:rPr>
          <w:color w:val="231F20"/>
          <w:w w:val="120"/>
          <w:sz w:val="18"/>
        </w:rPr>
        <w:t>from</w:t>
      </w:r>
      <w:r>
        <w:rPr>
          <w:color w:val="231F20"/>
          <w:spacing w:val="40"/>
          <w:w w:val="120"/>
          <w:sz w:val="18"/>
        </w:rPr>
        <w:t> </w:t>
      </w:r>
      <w:r>
        <w:rPr>
          <w:color w:val="231F20"/>
          <w:w w:val="120"/>
          <w:sz w:val="18"/>
        </w:rPr>
        <w:t>birds</w:t>
      </w:r>
      <w:r>
        <w:rPr>
          <w:color w:val="231F20"/>
          <w:spacing w:val="40"/>
          <w:w w:val="120"/>
          <w:sz w:val="18"/>
        </w:rPr>
        <w:t> </w:t>
      </w:r>
      <w:r>
        <w:rPr>
          <w:color w:val="231F20"/>
          <w:w w:val="120"/>
          <w:sz w:val="18"/>
        </w:rPr>
        <w:t>as both</w:t>
      </w:r>
      <w:r>
        <w:rPr>
          <w:color w:val="231F20"/>
          <w:spacing w:val="40"/>
          <w:w w:val="120"/>
          <w:sz w:val="18"/>
        </w:rPr>
        <w:t> </w:t>
      </w:r>
      <w:r>
        <w:rPr>
          <w:color w:val="231F20"/>
          <w:w w:val="120"/>
          <w:sz w:val="18"/>
        </w:rPr>
        <w:t>UAVs</w:t>
      </w:r>
      <w:r>
        <w:rPr>
          <w:color w:val="231F20"/>
          <w:spacing w:val="40"/>
          <w:w w:val="120"/>
          <w:sz w:val="18"/>
        </w:rPr>
        <w:t> </w:t>
      </w:r>
      <w:r>
        <w:rPr>
          <w:color w:val="231F20"/>
          <w:w w:val="120"/>
          <w:sz w:val="18"/>
        </w:rPr>
        <w:t>and</w:t>
      </w:r>
      <w:r>
        <w:rPr>
          <w:color w:val="231F20"/>
          <w:spacing w:val="40"/>
          <w:w w:val="120"/>
          <w:sz w:val="18"/>
        </w:rPr>
        <w:t> </w:t>
      </w:r>
      <w:r>
        <w:rPr>
          <w:color w:val="231F20"/>
          <w:w w:val="120"/>
          <w:sz w:val="18"/>
        </w:rPr>
        <w:t>birds</w:t>
      </w:r>
      <w:r>
        <w:rPr>
          <w:color w:val="231F20"/>
          <w:spacing w:val="40"/>
          <w:w w:val="120"/>
          <w:sz w:val="18"/>
        </w:rPr>
        <w:t> </w:t>
      </w:r>
      <w:r>
        <w:rPr>
          <w:color w:val="231F20"/>
          <w:w w:val="120"/>
          <w:sz w:val="18"/>
        </w:rPr>
        <w:t>are</w:t>
      </w:r>
      <w:r>
        <w:rPr>
          <w:color w:val="231F20"/>
          <w:spacing w:val="40"/>
          <w:w w:val="120"/>
          <w:sz w:val="18"/>
        </w:rPr>
        <w:t> </w:t>
      </w:r>
      <w:r>
        <w:rPr>
          <w:color w:val="231F20"/>
          <w:w w:val="120"/>
          <w:sz w:val="18"/>
        </w:rPr>
        <w:t>small</w:t>
      </w:r>
      <w:r>
        <w:rPr>
          <w:color w:val="231F20"/>
          <w:spacing w:val="40"/>
          <w:w w:val="120"/>
          <w:sz w:val="18"/>
        </w:rPr>
        <w:t> </w:t>
      </w:r>
      <w:r>
        <w:rPr>
          <w:color w:val="231F20"/>
          <w:w w:val="120"/>
          <w:sz w:val="18"/>
        </w:rPr>
        <w:t>and</w:t>
      </w:r>
      <w:r>
        <w:rPr>
          <w:color w:val="231F20"/>
          <w:spacing w:val="40"/>
          <w:w w:val="120"/>
          <w:sz w:val="18"/>
        </w:rPr>
        <w:t> </w:t>
      </w:r>
      <w:r>
        <w:rPr>
          <w:color w:val="231F20"/>
          <w:w w:val="120"/>
          <w:sz w:val="18"/>
        </w:rPr>
        <w:t>slow-moving</w:t>
      </w:r>
      <w:r>
        <w:rPr>
          <w:color w:val="231F20"/>
          <w:w w:val="120"/>
          <w:sz w:val="18"/>
        </w:rPr>
        <w:t> radar</w:t>
      </w:r>
      <w:r>
        <w:rPr>
          <w:color w:val="231F20"/>
          <w:w w:val="120"/>
          <w:sz w:val="18"/>
        </w:rPr>
        <w:t> targets.</w:t>
      </w:r>
      <w:r>
        <w:rPr>
          <w:color w:val="231F20"/>
          <w:spacing w:val="80"/>
          <w:w w:val="120"/>
          <w:sz w:val="18"/>
        </w:rPr>
        <w:t> </w:t>
      </w:r>
      <w:r>
        <w:rPr>
          <w:color w:val="231F20"/>
          <w:w w:val="120"/>
          <w:sz w:val="18"/>
        </w:rPr>
        <w:t>Most</w:t>
      </w:r>
      <w:r>
        <w:rPr>
          <w:color w:val="231F20"/>
          <w:w w:val="120"/>
          <w:sz w:val="18"/>
        </w:rPr>
        <w:t> exist-ing mDS representations such as spectrogram, cepstrogram and cadence veloc-ity</w:t>
      </w:r>
      <w:r>
        <w:rPr>
          <w:color w:val="231F20"/>
          <w:spacing w:val="40"/>
          <w:w w:val="120"/>
          <w:sz w:val="18"/>
        </w:rPr>
        <w:t> </w:t>
      </w:r>
      <w:r>
        <w:rPr>
          <w:color w:val="231F20"/>
          <w:w w:val="120"/>
          <w:sz w:val="18"/>
        </w:rPr>
        <w:t>diagram discard the</w:t>
      </w:r>
      <w:r>
        <w:rPr>
          <w:color w:val="231F20"/>
          <w:w w:val="120"/>
          <w:sz w:val="18"/>
        </w:rPr>
        <w:t> phase</w:t>
      </w:r>
      <w:r>
        <w:rPr>
          <w:color w:val="231F20"/>
          <w:w w:val="120"/>
          <w:sz w:val="18"/>
        </w:rPr>
        <w:t> spectrum,</w:t>
      </w:r>
      <w:r>
        <w:rPr>
          <w:color w:val="231F20"/>
          <w:w w:val="120"/>
          <w:sz w:val="18"/>
        </w:rPr>
        <w:t> and only</w:t>
      </w:r>
      <w:r>
        <w:rPr>
          <w:color w:val="231F20"/>
          <w:w w:val="120"/>
          <w:sz w:val="18"/>
        </w:rPr>
        <w:t> make</w:t>
      </w:r>
      <w:r>
        <w:rPr>
          <w:color w:val="231F20"/>
          <w:w w:val="120"/>
          <w:sz w:val="18"/>
        </w:rPr>
        <w:t> use</w:t>
      </w:r>
      <w:r>
        <w:rPr>
          <w:color w:val="231F20"/>
          <w:w w:val="120"/>
          <w:sz w:val="18"/>
        </w:rPr>
        <w:t> of the</w:t>
      </w:r>
      <w:r>
        <w:rPr>
          <w:color w:val="231F20"/>
          <w:w w:val="120"/>
          <w:sz w:val="18"/>
        </w:rPr>
        <w:t> magnitude</w:t>
      </w:r>
      <w:r>
        <w:rPr>
          <w:color w:val="231F20"/>
          <w:spacing w:val="-5"/>
          <w:w w:val="120"/>
          <w:sz w:val="18"/>
        </w:rPr>
        <w:t> </w:t>
      </w:r>
      <w:r>
        <w:rPr>
          <w:color w:val="231F20"/>
          <w:w w:val="120"/>
          <w:sz w:val="18"/>
        </w:rPr>
        <w:t>spectrum.</w:t>
      </w:r>
      <w:r>
        <w:rPr>
          <w:color w:val="231F20"/>
          <w:spacing w:val="40"/>
          <w:w w:val="120"/>
          <w:sz w:val="18"/>
        </w:rPr>
        <w:t> </w:t>
      </w:r>
      <w:r>
        <w:rPr>
          <w:color w:val="231F20"/>
          <w:w w:val="120"/>
          <w:sz w:val="18"/>
        </w:rPr>
        <w:t>What’s</w:t>
      </w:r>
      <w:r>
        <w:rPr>
          <w:color w:val="231F20"/>
          <w:w w:val="120"/>
          <w:sz w:val="18"/>
        </w:rPr>
        <w:t> more,</w:t>
      </w:r>
      <w:r>
        <w:rPr>
          <w:color w:val="231F20"/>
          <w:w w:val="120"/>
          <w:sz w:val="18"/>
        </w:rPr>
        <w:t> people</w:t>
      </w:r>
      <w:r>
        <w:rPr>
          <w:color w:val="231F20"/>
          <w:w w:val="120"/>
          <w:sz w:val="18"/>
        </w:rPr>
        <w:t> often</w:t>
      </w:r>
      <w:r>
        <w:rPr>
          <w:color w:val="231F20"/>
          <w:w w:val="120"/>
          <w:sz w:val="18"/>
        </w:rPr>
        <w:t> take</w:t>
      </w:r>
      <w:r>
        <w:rPr>
          <w:color w:val="231F20"/>
          <w:w w:val="120"/>
          <w:sz w:val="18"/>
        </w:rPr>
        <w:t> the</w:t>
      </w:r>
      <w:r>
        <w:rPr>
          <w:color w:val="231F20"/>
          <w:w w:val="120"/>
          <w:sz w:val="18"/>
        </w:rPr>
        <w:t> logarithm</w:t>
      </w:r>
      <w:r>
        <w:rPr>
          <w:color w:val="231F20"/>
          <w:w w:val="120"/>
          <w:sz w:val="18"/>
        </w:rPr>
        <w:t> of</w:t>
      </w:r>
      <w:r>
        <w:rPr>
          <w:color w:val="231F20"/>
          <w:w w:val="120"/>
          <w:sz w:val="18"/>
        </w:rPr>
        <w:t> the</w:t>
      </w:r>
      <w:r>
        <w:rPr>
          <w:color w:val="231F20"/>
          <w:w w:val="120"/>
          <w:sz w:val="18"/>
        </w:rPr>
        <w:t> spectrum</w:t>
      </w:r>
      <w:r>
        <w:rPr>
          <w:color w:val="231F20"/>
          <w:w w:val="120"/>
          <w:sz w:val="18"/>
        </w:rPr>
        <w:t> to enlarge</w:t>
      </w:r>
      <w:r>
        <w:rPr>
          <w:color w:val="231F20"/>
          <w:w w:val="120"/>
          <w:sz w:val="18"/>
        </w:rPr>
        <w:t> the</w:t>
      </w:r>
      <w:r>
        <w:rPr>
          <w:color w:val="231F20"/>
          <w:w w:val="120"/>
          <w:sz w:val="18"/>
        </w:rPr>
        <w:t> weak</w:t>
      </w:r>
      <w:r>
        <w:rPr>
          <w:color w:val="231F20"/>
          <w:w w:val="120"/>
          <w:sz w:val="18"/>
        </w:rPr>
        <w:t> mDS</w:t>
      </w:r>
      <w:r>
        <w:rPr>
          <w:color w:val="231F20"/>
          <w:w w:val="120"/>
          <w:sz w:val="18"/>
        </w:rPr>
        <w:t> but</w:t>
      </w:r>
      <w:r>
        <w:rPr>
          <w:color w:val="231F20"/>
          <w:w w:val="120"/>
          <w:sz w:val="18"/>
        </w:rPr>
        <w:t> without</w:t>
      </w:r>
      <w:r>
        <w:rPr>
          <w:color w:val="231F20"/>
          <w:spacing w:val="80"/>
          <w:w w:val="120"/>
          <w:sz w:val="18"/>
        </w:rPr>
        <w:t> </w:t>
      </w:r>
      <w:r>
        <w:rPr>
          <w:color w:val="231F20"/>
          <w:w w:val="120"/>
          <w:sz w:val="18"/>
        </w:rPr>
        <w:t>sufficient</w:t>
      </w:r>
      <w:r>
        <w:rPr>
          <w:color w:val="231F20"/>
          <w:spacing w:val="80"/>
          <w:w w:val="120"/>
          <w:sz w:val="18"/>
        </w:rPr>
        <w:t> </w:t>
      </w:r>
      <w:r>
        <w:rPr>
          <w:color w:val="231F20"/>
          <w:w w:val="120"/>
          <w:sz w:val="18"/>
        </w:rPr>
        <w:t>care,</w:t>
      </w:r>
      <w:r>
        <w:rPr>
          <w:color w:val="231F20"/>
          <w:spacing w:val="80"/>
          <w:w w:val="120"/>
          <w:sz w:val="18"/>
        </w:rPr>
        <w:t> </w:t>
      </w:r>
      <w:r>
        <w:rPr>
          <w:color w:val="231F20"/>
          <w:w w:val="120"/>
          <w:sz w:val="18"/>
        </w:rPr>
        <w:t>as</w:t>
      </w:r>
      <w:r>
        <w:rPr>
          <w:color w:val="231F20"/>
          <w:spacing w:val="80"/>
          <w:w w:val="120"/>
          <w:sz w:val="18"/>
        </w:rPr>
        <w:t> </w:t>
      </w:r>
      <w:r>
        <w:rPr>
          <w:color w:val="231F20"/>
          <w:w w:val="120"/>
          <w:sz w:val="18"/>
        </w:rPr>
        <w:t>noise</w:t>
      </w:r>
      <w:r>
        <w:rPr>
          <w:color w:val="231F20"/>
          <w:spacing w:val="80"/>
          <w:w w:val="120"/>
          <w:sz w:val="18"/>
        </w:rPr>
        <w:t> </w:t>
      </w:r>
      <w:r>
        <w:rPr>
          <w:color w:val="231F20"/>
          <w:w w:val="120"/>
          <w:sz w:val="18"/>
        </w:rPr>
        <w:t>may</w:t>
      </w:r>
      <w:r>
        <w:rPr>
          <w:color w:val="231F20"/>
          <w:spacing w:val="80"/>
          <w:w w:val="120"/>
          <w:sz w:val="18"/>
        </w:rPr>
        <w:t> </w:t>
      </w:r>
      <w:r>
        <w:rPr>
          <w:color w:val="231F20"/>
          <w:w w:val="120"/>
          <w:sz w:val="18"/>
        </w:rPr>
        <w:t>be</w:t>
      </w:r>
      <w:r>
        <w:rPr>
          <w:color w:val="231F20"/>
          <w:spacing w:val="80"/>
          <w:w w:val="120"/>
          <w:sz w:val="18"/>
        </w:rPr>
        <w:t> </w:t>
      </w:r>
      <w:r>
        <w:rPr>
          <w:color w:val="231F20"/>
          <w:w w:val="120"/>
          <w:sz w:val="18"/>
        </w:rPr>
        <w:t>enlarged</w:t>
      </w:r>
      <w:r>
        <w:rPr>
          <w:color w:val="231F20"/>
          <w:spacing w:val="36"/>
          <w:w w:val="120"/>
          <w:sz w:val="18"/>
        </w:rPr>
        <w:t> </w:t>
      </w:r>
      <w:r>
        <w:rPr>
          <w:color w:val="231F20"/>
          <w:w w:val="120"/>
          <w:sz w:val="18"/>
        </w:rPr>
        <w:t>at</w:t>
      </w:r>
      <w:r>
        <w:rPr>
          <w:color w:val="231F20"/>
          <w:w w:val="120"/>
          <w:sz w:val="18"/>
        </w:rPr>
        <w:t> the</w:t>
      </w:r>
      <w:r>
        <w:rPr>
          <w:color w:val="231F20"/>
          <w:spacing w:val="76"/>
          <w:w w:val="120"/>
          <w:sz w:val="18"/>
        </w:rPr>
        <w:t> </w:t>
      </w:r>
      <w:r>
        <w:rPr>
          <w:color w:val="231F20"/>
          <w:w w:val="120"/>
          <w:sz w:val="18"/>
        </w:rPr>
        <w:t>same</w:t>
      </w:r>
      <w:r>
        <w:rPr>
          <w:color w:val="231F20"/>
          <w:spacing w:val="74"/>
          <w:w w:val="120"/>
          <w:sz w:val="18"/>
        </w:rPr>
        <w:t> </w:t>
      </w:r>
      <w:r>
        <w:rPr>
          <w:color w:val="231F20"/>
          <w:w w:val="120"/>
          <w:sz w:val="18"/>
        </w:rPr>
        <w:t>time.</w:t>
      </w:r>
      <w:r>
        <w:rPr>
          <w:color w:val="231F20"/>
          <w:spacing w:val="40"/>
          <w:w w:val="120"/>
          <w:sz w:val="18"/>
        </w:rPr>
        <w:t>  </w:t>
      </w:r>
      <w:r>
        <w:rPr>
          <w:color w:val="231F20"/>
          <w:w w:val="120"/>
          <w:sz w:val="18"/>
        </w:rPr>
        <w:t>The</w:t>
      </w:r>
      <w:r>
        <w:rPr>
          <w:color w:val="231F20"/>
          <w:spacing w:val="76"/>
          <w:w w:val="120"/>
          <w:sz w:val="18"/>
        </w:rPr>
        <w:t> </w:t>
      </w:r>
      <w:r>
        <w:rPr>
          <w:color w:val="231F20"/>
          <w:w w:val="120"/>
          <w:sz w:val="18"/>
        </w:rPr>
        <w:t>authors</w:t>
      </w:r>
      <w:r>
        <w:rPr>
          <w:color w:val="231F20"/>
          <w:spacing w:val="71"/>
          <w:w w:val="120"/>
          <w:sz w:val="18"/>
        </w:rPr>
        <w:t> </w:t>
      </w:r>
      <w:r>
        <w:rPr>
          <w:color w:val="231F20"/>
          <w:w w:val="120"/>
          <w:sz w:val="18"/>
        </w:rPr>
        <w:t>thus</w:t>
      </w:r>
      <w:r>
        <w:rPr>
          <w:color w:val="231F20"/>
          <w:spacing w:val="76"/>
          <w:w w:val="120"/>
          <w:sz w:val="18"/>
        </w:rPr>
        <w:t> </w:t>
      </w:r>
      <w:r>
        <w:rPr>
          <w:color w:val="231F20"/>
          <w:w w:val="120"/>
          <w:sz w:val="18"/>
        </w:rPr>
        <w:t>propose</w:t>
      </w:r>
      <w:r>
        <w:rPr>
          <w:color w:val="231F20"/>
          <w:spacing w:val="70"/>
          <w:w w:val="120"/>
          <w:sz w:val="18"/>
        </w:rPr>
        <w:t> </w:t>
      </w:r>
      <w:r>
        <w:rPr>
          <w:color w:val="231F20"/>
          <w:w w:val="120"/>
          <w:sz w:val="18"/>
        </w:rPr>
        <w:t>a</w:t>
      </w:r>
      <w:r>
        <w:rPr>
          <w:color w:val="231F20"/>
          <w:spacing w:val="74"/>
          <w:w w:val="120"/>
          <w:sz w:val="18"/>
        </w:rPr>
        <w:t> </w:t>
      </w:r>
      <w:r>
        <w:rPr>
          <w:color w:val="231F20"/>
          <w:w w:val="120"/>
          <w:sz w:val="18"/>
        </w:rPr>
        <w:t>regularized</w:t>
      </w:r>
      <w:r>
        <w:rPr>
          <w:color w:val="231F20"/>
          <w:w w:val="120"/>
          <w:sz w:val="18"/>
        </w:rPr>
        <w:t> 2-D</w:t>
      </w:r>
      <w:r>
        <w:rPr>
          <w:color w:val="231F20"/>
          <w:spacing w:val="40"/>
          <w:w w:val="120"/>
          <w:sz w:val="18"/>
        </w:rPr>
        <w:t> </w:t>
      </w:r>
      <w:r>
        <w:rPr>
          <w:color w:val="231F20"/>
          <w:w w:val="120"/>
          <w:sz w:val="18"/>
        </w:rPr>
        <w:t>complex-log-Fourier</w:t>
      </w:r>
      <w:r>
        <w:rPr>
          <w:color w:val="231F20"/>
          <w:spacing w:val="-21"/>
          <w:w w:val="120"/>
          <w:sz w:val="18"/>
        </w:rPr>
        <w:t> </w:t>
      </w:r>
      <w:r>
        <w:rPr>
          <w:color w:val="231F20"/>
          <w:w w:val="120"/>
          <w:sz w:val="18"/>
        </w:rPr>
        <w:t>transform</w:t>
      </w:r>
      <w:r>
        <w:rPr>
          <w:color w:val="231F20"/>
          <w:spacing w:val="-21"/>
          <w:w w:val="120"/>
          <w:sz w:val="18"/>
        </w:rPr>
        <w:t> </w:t>
      </w:r>
      <w:r>
        <w:rPr>
          <w:color w:val="231F20"/>
          <w:w w:val="120"/>
          <w:sz w:val="18"/>
        </w:rPr>
        <w:t>to</w:t>
      </w:r>
      <w:r>
        <w:rPr>
          <w:color w:val="231F20"/>
          <w:spacing w:val="-17"/>
          <w:w w:val="120"/>
          <w:sz w:val="18"/>
        </w:rPr>
        <w:t> </w:t>
      </w:r>
      <w:r>
        <w:rPr>
          <w:color w:val="231F20"/>
          <w:w w:val="120"/>
          <w:sz w:val="18"/>
        </w:rPr>
        <w:t>address</w:t>
      </w:r>
      <w:r>
        <w:rPr>
          <w:color w:val="231F20"/>
          <w:spacing w:val="-21"/>
          <w:w w:val="120"/>
          <w:sz w:val="18"/>
        </w:rPr>
        <w:t> </w:t>
      </w:r>
      <w:r>
        <w:rPr>
          <w:color w:val="231F20"/>
          <w:w w:val="120"/>
          <w:sz w:val="18"/>
        </w:rPr>
        <w:t>these</w:t>
      </w:r>
      <w:r>
        <w:rPr>
          <w:color w:val="231F20"/>
          <w:spacing w:val="-18"/>
          <w:w w:val="120"/>
          <w:sz w:val="18"/>
        </w:rPr>
        <w:t> </w:t>
      </w:r>
      <w:r>
        <w:rPr>
          <w:color w:val="231F20"/>
          <w:w w:val="120"/>
          <w:sz w:val="18"/>
        </w:rPr>
        <w:t>problems.</w:t>
      </w:r>
      <w:r>
        <w:rPr>
          <w:color w:val="231F20"/>
          <w:w w:val="120"/>
          <w:sz w:val="18"/>
        </w:rPr>
        <w:t> Furthermore, the authors propose an object-oriented dimension-reduction technique:</w:t>
      </w:r>
      <w:r>
        <w:rPr>
          <w:color w:val="231F20"/>
          <w:spacing w:val="40"/>
          <w:w w:val="120"/>
          <w:sz w:val="18"/>
        </w:rPr>
        <w:t> </w:t>
      </w:r>
      <w:r>
        <w:rPr>
          <w:color w:val="231F20"/>
          <w:w w:val="120"/>
          <w:sz w:val="18"/>
        </w:rPr>
        <w:t>subspace reliability analysis, which directly removes the unreliable feature dimensions of two class-conditional covariance matrices in two separate subspaces.</w:t>
      </w:r>
      <w:r>
        <w:rPr>
          <w:color w:val="231F20"/>
          <w:spacing w:val="40"/>
          <w:w w:val="120"/>
          <w:sz w:val="18"/>
        </w:rPr>
        <w:t> </w:t>
      </w:r>
      <w:r>
        <w:rPr>
          <w:color w:val="231F20"/>
          <w:w w:val="120"/>
          <w:sz w:val="18"/>
        </w:rPr>
        <w:t>On the benchmark dataset, the proposed</w:t>
      </w:r>
      <w:r>
        <w:rPr>
          <w:color w:val="231F20"/>
          <w:spacing w:val="80"/>
          <w:w w:val="120"/>
          <w:sz w:val="18"/>
        </w:rPr>
        <w:t> </w:t>
      </w:r>
      <w:r>
        <w:rPr>
          <w:color w:val="231F20"/>
          <w:w w:val="120"/>
          <w:sz w:val="18"/>
        </w:rPr>
        <w:t>approach</w:t>
      </w:r>
      <w:r>
        <w:rPr>
          <w:color w:val="231F20"/>
          <w:spacing w:val="40"/>
          <w:w w:val="120"/>
          <w:sz w:val="18"/>
        </w:rPr>
        <w:t> </w:t>
      </w:r>
      <w:r>
        <w:rPr>
          <w:color w:val="231F20"/>
          <w:w w:val="120"/>
          <w:sz w:val="18"/>
        </w:rPr>
        <w:t>demonstrates</w:t>
      </w:r>
      <w:r>
        <w:rPr>
          <w:color w:val="231F20"/>
          <w:spacing w:val="80"/>
          <w:w w:val="120"/>
          <w:sz w:val="18"/>
        </w:rPr>
        <w:t> </w:t>
      </w:r>
      <w:r>
        <w:rPr>
          <w:color w:val="231F20"/>
          <w:w w:val="120"/>
          <w:sz w:val="18"/>
        </w:rPr>
        <w:t>better</w:t>
      </w:r>
      <w:r>
        <w:rPr>
          <w:color w:val="231F20"/>
          <w:spacing w:val="80"/>
          <w:w w:val="120"/>
          <w:sz w:val="18"/>
        </w:rPr>
        <w:t> </w:t>
      </w:r>
      <w:r>
        <w:rPr>
          <w:color w:val="231F20"/>
          <w:w w:val="120"/>
          <w:sz w:val="18"/>
        </w:rPr>
        <w:t>performance</w:t>
      </w:r>
      <w:r>
        <w:rPr>
          <w:color w:val="231F20"/>
          <w:spacing w:val="80"/>
          <w:w w:val="120"/>
          <w:sz w:val="18"/>
        </w:rPr>
        <w:t> </w:t>
      </w:r>
      <w:r>
        <w:rPr>
          <w:color w:val="231F20"/>
          <w:w w:val="120"/>
          <w:sz w:val="18"/>
        </w:rPr>
        <w:t>than</w:t>
      </w:r>
      <w:r>
        <w:rPr>
          <w:color w:val="231F20"/>
          <w:w w:val="120"/>
          <w:sz w:val="18"/>
        </w:rPr>
        <w:t> the</w:t>
      </w:r>
      <w:r>
        <w:rPr>
          <w:color w:val="231F20"/>
          <w:w w:val="120"/>
          <w:sz w:val="18"/>
        </w:rPr>
        <w:t> state-of-the-art approaches.</w:t>
      </w:r>
      <w:r>
        <w:rPr>
          <w:color w:val="231F20"/>
          <w:w w:val="120"/>
          <w:sz w:val="18"/>
        </w:rPr>
        <w:t> </w:t>
      </w:r>
      <w:r>
        <w:rPr>
          <w:color w:val="3453A4"/>
          <w:w w:val="120"/>
          <w:sz w:val="18"/>
        </w:rPr>
        <w:t>More specifically, the</w:t>
      </w:r>
      <w:r>
        <w:rPr>
          <w:color w:val="3453A4"/>
          <w:w w:val="120"/>
          <w:sz w:val="18"/>
        </w:rPr>
        <w:t> proposed approach significantly reduces the</w:t>
      </w:r>
    </w:p>
    <w:p>
      <w:pPr>
        <w:pStyle w:val="BodyText"/>
        <w:spacing w:before="6"/>
        <w:rPr>
          <w:sz w:val="18"/>
        </w:rPr>
      </w:pPr>
      <w:r>
        <w:rPr>
          <w:sz w:val="18"/>
        </w:rPr>
        <mc:AlternateContent>
          <mc:Choice Requires="wps">
            <w:drawing>
              <wp:anchor distT="0" distB="0" distL="0" distR="0" allowOverlap="1" layoutInCell="1" locked="0" behindDoc="1" simplePos="0" relativeHeight="487588352">
                <wp:simplePos x="0" y="0"/>
                <wp:positionH relativeFrom="page">
                  <wp:posOffset>1930526</wp:posOffset>
                </wp:positionH>
                <wp:positionV relativeFrom="paragraph">
                  <wp:posOffset>168168</wp:posOffset>
                </wp:positionV>
                <wp:extent cx="164338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643380" cy="1270"/>
                        </a:xfrm>
                        <a:custGeom>
                          <a:avLst/>
                          <a:gdLst/>
                          <a:ahLst/>
                          <a:cxnLst/>
                          <a:rect l="l" t="t" r="r" b="b"/>
                          <a:pathLst>
                            <a:path w="1643380" h="0">
                              <a:moveTo>
                                <a:pt x="0" y="0"/>
                              </a:moveTo>
                              <a:lnTo>
                                <a:pt x="1642765" y="0"/>
                              </a:lnTo>
                            </a:path>
                          </a:pathLst>
                        </a:custGeom>
                        <a:ln w="5730">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52.009995pt;margin-top:13.24159pt;width:129.4pt;height:.1pt;mso-position-horizontal-relative:page;mso-position-vertical-relative:paragraph;z-index:-15728128;mso-wrap-distance-left:0;mso-wrap-distance-right:0" id="docshape2" coordorigin="3040,265" coordsize="2588,0" path="m3040,265l5627,265e" filled="false" stroked="true" strokeweight=".451204pt" strokecolor="#221e1f">
                <v:path arrowok="t"/>
                <v:stroke dashstyle="solid"/>
                <w10:wrap type="topAndBottom"/>
              </v:shape>
            </w:pict>
          </mc:Fallback>
        </mc:AlternateContent>
      </w:r>
    </w:p>
    <w:p>
      <w:pPr>
        <w:spacing w:before="19"/>
        <w:ind w:left="3245" w:right="0" w:firstLine="0"/>
        <w:jc w:val="left"/>
        <w:rPr>
          <w:rFonts w:ascii="Bookman Old Style" w:hAnsi="Bookman Old Style"/>
          <w:b w:val="0"/>
          <w:sz w:val="15"/>
        </w:rPr>
      </w:pPr>
      <w:r>
        <w:rPr>
          <w:rFonts w:ascii="Lucida Sans" w:hAnsi="Lucida Sans"/>
          <w:color w:val="231F20"/>
          <w:spacing w:val="-4"/>
          <w:position w:val="5"/>
          <w:sz w:val="11"/>
        </w:rPr>
        <w:t>∗</w:t>
      </w:r>
      <w:r>
        <w:rPr>
          <w:rFonts w:ascii="Lucida Sans" w:hAnsi="Lucida Sans"/>
          <w:color w:val="231F20"/>
          <w:spacing w:val="-26"/>
          <w:position w:val="5"/>
          <w:sz w:val="11"/>
        </w:rPr>
        <w:t> </w:t>
      </w:r>
      <w:r>
        <w:rPr>
          <w:rFonts w:ascii="Bookman Old Style" w:hAnsi="Bookman Old Style"/>
          <w:b w:val="0"/>
          <w:color w:val="231F20"/>
          <w:spacing w:val="-4"/>
          <w:sz w:val="15"/>
        </w:rPr>
        <w:t>Corresponding</w:t>
      </w:r>
      <w:r>
        <w:rPr>
          <w:rFonts w:ascii="Bookman Old Style" w:hAnsi="Bookman Old Style"/>
          <w:b w:val="0"/>
          <w:color w:val="231F20"/>
          <w:spacing w:val="-8"/>
          <w:sz w:val="15"/>
        </w:rPr>
        <w:t> </w:t>
      </w:r>
      <w:r>
        <w:rPr>
          <w:rFonts w:ascii="Bookman Old Style" w:hAnsi="Bookman Old Style"/>
          <w:b w:val="0"/>
          <w:color w:val="231F20"/>
          <w:spacing w:val="-4"/>
          <w:sz w:val="15"/>
        </w:rPr>
        <w:t>author.</w:t>
      </w:r>
      <w:r>
        <w:rPr>
          <w:rFonts w:ascii="Bookman Old Style" w:hAnsi="Bookman Old Style"/>
          <w:b w:val="0"/>
          <w:color w:val="231F20"/>
          <w:spacing w:val="6"/>
          <w:sz w:val="15"/>
        </w:rPr>
        <w:t> </w:t>
      </w:r>
      <w:r>
        <w:rPr>
          <w:rFonts w:ascii="Bookman Old Style" w:hAnsi="Bookman Old Style"/>
          <w:b w:val="0"/>
          <w:color w:val="231F20"/>
          <w:spacing w:val="-4"/>
          <w:sz w:val="15"/>
        </w:rPr>
        <w:t>Tel.:</w:t>
      </w:r>
      <w:r>
        <w:rPr>
          <w:rFonts w:ascii="Bookman Old Style" w:hAnsi="Bookman Old Style"/>
          <w:b w:val="0"/>
          <w:color w:val="231F20"/>
          <w:spacing w:val="5"/>
          <w:sz w:val="15"/>
        </w:rPr>
        <w:t> </w:t>
      </w:r>
      <w:r>
        <w:rPr>
          <w:rFonts w:ascii="Bookman Old Style" w:hAnsi="Bookman Old Style"/>
          <w:b w:val="0"/>
          <w:color w:val="231F20"/>
          <w:spacing w:val="-4"/>
          <w:sz w:val="15"/>
        </w:rPr>
        <w:t>+65</w:t>
      </w:r>
      <w:r>
        <w:rPr>
          <w:rFonts w:ascii="Bookman Old Style" w:hAnsi="Bookman Old Style"/>
          <w:b w:val="0"/>
          <w:color w:val="231F20"/>
          <w:spacing w:val="-7"/>
          <w:sz w:val="15"/>
        </w:rPr>
        <w:t> </w:t>
      </w:r>
      <w:r>
        <w:rPr>
          <w:rFonts w:ascii="Bookman Old Style" w:hAnsi="Bookman Old Style"/>
          <w:b w:val="0"/>
          <w:color w:val="231F20"/>
          <w:spacing w:val="-4"/>
          <w:sz w:val="15"/>
        </w:rPr>
        <w:t>6790</w:t>
      </w:r>
      <w:r>
        <w:rPr>
          <w:rFonts w:ascii="Bookman Old Style" w:hAnsi="Bookman Old Style"/>
          <w:b w:val="0"/>
          <w:color w:val="231F20"/>
          <w:spacing w:val="-6"/>
          <w:sz w:val="15"/>
        </w:rPr>
        <w:t> </w:t>
      </w:r>
      <w:r>
        <w:rPr>
          <w:rFonts w:ascii="Bookman Old Style" w:hAnsi="Bookman Old Style"/>
          <w:b w:val="0"/>
          <w:color w:val="231F20"/>
          <w:spacing w:val="-4"/>
          <w:sz w:val="15"/>
        </w:rPr>
        <w:t>5018</w:t>
      </w:r>
    </w:p>
    <w:p>
      <w:pPr>
        <w:spacing w:line="190" w:lineRule="exact" w:before="2"/>
        <w:ind w:left="3327" w:right="0" w:firstLine="0"/>
        <w:jc w:val="left"/>
        <w:rPr>
          <w:sz w:val="15"/>
        </w:rPr>
      </w:pPr>
      <w:r>
        <w:rPr>
          <w:rFonts w:ascii="Georgia"/>
          <w:i/>
          <w:color w:val="231F20"/>
          <w:spacing w:val="-2"/>
          <w:w w:val="115"/>
          <w:sz w:val="15"/>
        </w:rPr>
        <w:t>Email</w:t>
      </w:r>
      <w:r>
        <w:rPr>
          <w:rFonts w:ascii="Georgia"/>
          <w:i/>
          <w:color w:val="231F20"/>
          <w:spacing w:val="14"/>
          <w:w w:val="115"/>
          <w:sz w:val="15"/>
        </w:rPr>
        <w:t> </w:t>
      </w:r>
      <w:r>
        <w:rPr>
          <w:rFonts w:ascii="Georgia"/>
          <w:i/>
          <w:color w:val="231F20"/>
          <w:spacing w:val="-2"/>
          <w:w w:val="115"/>
          <w:sz w:val="15"/>
        </w:rPr>
        <w:t>addresses:</w:t>
      </w:r>
      <w:r>
        <w:rPr>
          <w:rFonts w:ascii="Georgia"/>
          <w:i/>
          <w:color w:val="231F20"/>
          <w:spacing w:val="38"/>
          <w:w w:val="125"/>
          <w:sz w:val="15"/>
        </w:rPr>
        <w:t> </w:t>
      </w:r>
      <w:hyperlink r:id="rId5">
        <w:r>
          <w:rPr>
            <w:color w:val="231F20"/>
            <w:spacing w:val="-2"/>
            <w:w w:val="125"/>
            <w:sz w:val="15"/>
          </w:rPr>
          <w:t>jfren@ntu.edu.sg</w:t>
        </w:r>
      </w:hyperlink>
      <w:r>
        <w:rPr>
          <w:color w:val="231F20"/>
          <w:spacing w:val="36"/>
          <w:w w:val="125"/>
          <w:sz w:val="15"/>
        </w:rPr>
        <w:t> </w:t>
      </w:r>
      <w:r>
        <w:rPr>
          <w:rFonts w:ascii="Bookman Old Style"/>
          <w:b w:val="0"/>
          <w:color w:val="231F20"/>
          <w:spacing w:val="-2"/>
          <w:w w:val="115"/>
          <w:sz w:val="15"/>
        </w:rPr>
        <w:t>(Jianfeng</w:t>
      </w:r>
      <w:r>
        <w:rPr>
          <w:rFonts w:ascii="Bookman Old Style"/>
          <w:b w:val="0"/>
          <w:color w:val="231F20"/>
          <w:spacing w:val="-1"/>
          <w:w w:val="115"/>
          <w:sz w:val="15"/>
        </w:rPr>
        <w:t> </w:t>
      </w:r>
      <w:r>
        <w:rPr>
          <w:rFonts w:ascii="Bookman Old Style"/>
          <w:b w:val="0"/>
          <w:color w:val="231F20"/>
          <w:spacing w:val="-2"/>
          <w:w w:val="115"/>
          <w:sz w:val="15"/>
        </w:rPr>
        <w:t>Ren),</w:t>
      </w:r>
      <w:r>
        <w:rPr>
          <w:rFonts w:ascii="Bookman Old Style"/>
          <w:b w:val="0"/>
          <w:color w:val="231F20"/>
          <w:spacing w:val="-6"/>
          <w:w w:val="125"/>
          <w:sz w:val="15"/>
        </w:rPr>
        <w:t> </w:t>
      </w:r>
      <w:hyperlink r:id="rId6">
        <w:r>
          <w:rPr>
            <w:color w:val="231F20"/>
            <w:spacing w:val="-2"/>
            <w:w w:val="125"/>
            <w:sz w:val="15"/>
          </w:rPr>
          <w:t>exdjiang@ntu.edu.sg</w:t>
        </w:r>
      </w:hyperlink>
    </w:p>
    <w:p>
      <w:pPr>
        <w:spacing w:line="165" w:lineRule="exact" w:before="0"/>
        <w:ind w:left="3040" w:right="0" w:firstLine="0"/>
        <w:jc w:val="left"/>
        <w:rPr>
          <w:rFonts w:ascii="Bookman Old Style"/>
          <w:b w:val="0"/>
          <w:sz w:val="15"/>
        </w:rPr>
      </w:pPr>
      <w:r>
        <w:rPr>
          <w:rFonts w:ascii="Bookman Old Style"/>
          <w:b w:val="0"/>
          <w:color w:val="231F20"/>
          <w:sz w:val="15"/>
        </w:rPr>
        <w:t>(Xudong</w:t>
      </w:r>
      <w:r>
        <w:rPr>
          <w:rFonts w:ascii="Bookman Old Style"/>
          <w:b w:val="0"/>
          <w:color w:val="231F20"/>
          <w:spacing w:val="-8"/>
          <w:sz w:val="15"/>
        </w:rPr>
        <w:t> </w:t>
      </w:r>
      <w:r>
        <w:rPr>
          <w:rFonts w:ascii="Bookman Old Style"/>
          <w:b w:val="0"/>
          <w:color w:val="231F20"/>
          <w:spacing w:val="-2"/>
          <w:sz w:val="15"/>
        </w:rPr>
        <w:t>Jiang)</w:t>
      </w:r>
    </w:p>
    <w:p>
      <w:pPr>
        <w:pStyle w:val="BodyText"/>
        <w:spacing w:before="0"/>
        <w:rPr>
          <w:rFonts w:ascii="Bookman Old Style"/>
          <w:b w:val="0"/>
          <w:sz w:val="15"/>
        </w:rPr>
      </w:pPr>
    </w:p>
    <w:p>
      <w:pPr>
        <w:pStyle w:val="BodyText"/>
        <w:spacing w:before="47"/>
        <w:rPr>
          <w:rFonts w:ascii="Bookman Old Style"/>
          <w:b w:val="0"/>
          <w:sz w:val="15"/>
        </w:rPr>
      </w:pPr>
    </w:p>
    <w:p>
      <w:pPr>
        <w:tabs>
          <w:tab w:pos="8406" w:val="left" w:leader="none"/>
        </w:tabs>
        <w:spacing w:before="0"/>
        <w:ind w:left="3040" w:right="0" w:firstLine="0"/>
        <w:jc w:val="left"/>
        <w:rPr>
          <w:rFonts w:ascii="Georgia"/>
          <w:i/>
          <w:sz w:val="15"/>
        </w:rPr>
      </w:pPr>
      <w:r>
        <w:rPr>
          <w:rFonts w:ascii="Georgia"/>
          <w:i/>
          <w:color w:val="231F20"/>
          <w:spacing w:val="-2"/>
          <w:w w:val="105"/>
          <w:sz w:val="15"/>
        </w:rPr>
        <w:t>Preprint</w:t>
      </w:r>
      <w:r>
        <w:rPr>
          <w:rFonts w:ascii="Georgia"/>
          <w:i/>
          <w:color w:val="231F20"/>
          <w:spacing w:val="11"/>
          <w:w w:val="105"/>
          <w:sz w:val="15"/>
        </w:rPr>
        <w:t> </w:t>
      </w:r>
      <w:r>
        <w:rPr>
          <w:rFonts w:ascii="Georgia"/>
          <w:i/>
          <w:color w:val="231F20"/>
          <w:spacing w:val="-2"/>
          <w:w w:val="105"/>
          <w:sz w:val="15"/>
        </w:rPr>
        <w:t>submitted</w:t>
      </w:r>
      <w:r>
        <w:rPr>
          <w:rFonts w:ascii="Georgia"/>
          <w:i/>
          <w:color w:val="231F20"/>
          <w:spacing w:val="10"/>
          <w:w w:val="105"/>
          <w:sz w:val="15"/>
        </w:rPr>
        <w:t> </w:t>
      </w:r>
      <w:r>
        <w:rPr>
          <w:rFonts w:ascii="Georgia"/>
          <w:i/>
          <w:color w:val="231F20"/>
          <w:spacing w:val="-2"/>
          <w:w w:val="105"/>
          <w:sz w:val="15"/>
        </w:rPr>
        <w:t>to</w:t>
      </w:r>
      <w:r>
        <w:rPr>
          <w:rFonts w:ascii="Georgia"/>
          <w:i/>
          <w:color w:val="231F20"/>
          <w:spacing w:val="8"/>
          <w:w w:val="105"/>
          <w:sz w:val="15"/>
        </w:rPr>
        <w:t> </w:t>
      </w:r>
      <w:r>
        <w:rPr>
          <w:rFonts w:ascii="Georgia"/>
          <w:i/>
          <w:color w:val="231F20"/>
          <w:spacing w:val="-2"/>
          <w:w w:val="105"/>
          <w:sz w:val="15"/>
        </w:rPr>
        <w:t>Pattern</w:t>
      </w:r>
      <w:r>
        <w:rPr>
          <w:rFonts w:ascii="Georgia"/>
          <w:i/>
          <w:color w:val="231F20"/>
          <w:spacing w:val="11"/>
          <w:w w:val="105"/>
          <w:sz w:val="15"/>
        </w:rPr>
        <w:t> </w:t>
      </w:r>
      <w:r>
        <w:rPr>
          <w:rFonts w:ascii="Georgia"/>
          <w:i/>
          <w:color w:val="231F20"/>
          <w:spacing w:val="-2"/>
          <w:w w:val="105"/>
          <w:sz w:val="15"/>
        </w:rPr>
        <w:t>Recognition</w:t>
      </w:r>
      <w:r>
        <w:rPr>
          <w:rFonts w:ascii="Georgia"/>
          <w:i/>
          <w:color w:val="231F20"/>
          <w:sz w:val="15"/>
        </w:rPr>
        <w:tab/>
      </w:r>
      <w:r>
        <w:rPr>
          <w:rFonts w:ascii="Georgia"/>
          <w:i/>
          <w:color w:val="231F20"/>
          <w:w w:val="105"/>
          <w:sz w:val="15"/>
        </w:rPr>
        <w:t>March</w:t>
      </w:r>
      <w:r>
        <w:rPr>
          <w:rFonts w:ascii="Georgia"/>
          <w:i/>
          <w:color w:val="231F20"/>
          <w:spacing w:val="11"/>
          <w:w w:val="105"/>
          <w:sz w:val="15"/>
        </w:rPr>
        <w:t> </w:t>
      </w:r>
      <w:r>
        <w:rPr>
          <w:rFonts w:ascii="Georgia"/>
          <w:i/>
          <w:color w:val="231F20"/>
          <w:w w:val="105"/>
          <w:sz w:val="15"/>
        </w:rPr>
        <w:t>15,</w:t>
      </w:r>
      <w:r>
        <w:rPr>
          <w:rFonts w:ascii="Georgia"/>
          <w:i/>
          <w:color w:val="231F20"/>
          <w:spacing w:val="13"/>
          <w:w w:val="105"/>
          <w:sz w:val="15"/>
        </w:rPr>
        <w:t> </w:t>
      </w:r>
      <w:r>
        <w:rPr>
          <w:rFonts w:ascii="Georgia"/>
          <w:i/>
          <w:color w:val="231F20"/>
          <w:spacing w:val="-4"/>
          <w:w w:val="105"/>
          <w:sz w:val="15"/>
        </w:rPr>
        <w:t>2017</w:t>
      </w:r>
    </w:p>
    <w:p>
      <w:pPr>
        <w:spacing w:after="0"/>
        <w:jc w:val="left"/>
        <w:rPr>
          <w:rFonts w:ascii="Georgia"/>
          <w:i/>
          <w:sz w:val="15"/>
        </w:rPr>
        <w:sectPr>
          <w:pgSz w:w="12240" w:h="15840"/>
          <w:pgMar w:top="0" w:bottom="280" w:left="0" w:right="1700"/>
        </w:sectPr>
      </w:pPr>
    </w:p>
    <w:p>
      <w:pPr>
        <w:spacing w:before="34"/>
        <w:ind w:left="100" w:right="0" w:firstLine="0"/>
        <w:jc w:val="left"/>
        <w:rPr>
          <w:rFonts w:ascii="Arial"/>
          <w:b/>
          <w:sz w:val="20"/>
        </w:rPr>
      </w:pPr>
      <w:r>
        <w:rPr>
          <w:rFonts w:ascii="Arial"/>
          <w:b/>
          <w:sz w:val="20"/>
        </w:rPr>
        <w:t>*Highlights (for </w:t>
      </w:r>
      <w:r>
        <w:rPr>
          <w:rFonts w:ascii="Arial"/>
          <w:b/>
          <w:spacing w:val="-2"/>
          <w:sz w:val="20"/>
        </w:rPr>
        <w:t>review)</w:t>
      </w:r>
    </w:p>
    <w:p>
      <w:pPr>
        <w:pStyle w:val="BodyText"/>
        <w:spacing w:before="0"/>
        <w:rPr>
          <w:rFonts w:ascii="Arial"/>
          <w:b/>
          <w:sz w:val="28"/>
        </w:rPr>
      </w:pPr>
    </w:p>
    <w:p>
      <w:pPr>
        <w:pStyle w:val="BodyText"/>
        <w:spacing w:before="0"/>
        <w:rPr>
          <w:rFonts w:ascii="Arial"/>
          <w:b/>
          <w:sz w:val="28"/>
        </w:rPr>
      </w:pPr>
    </w:p>
    <w:p>
      <w:pPr>
        <w:pStyle w:val="BodyText"/>
        <w:spacing w:before="189"/>
        <w:rPr>
          <w:rFonts w:ascii="Arial"/>
          <w:b/>
          <w:sz w:val="28"/>
        </w:rPr>
      </w:pPr>
    </w:p>
    <w:p>
      <w:pPr>
        <w:pStyle w:val="Heading1"/>
        <w:ind w:left="1277"/>
        <w:jc w:val="center"/>
      </w:pPr>
      <w:r>
        <w:rPr>
          <w:spacing w:val="-2"/>
        </w:rPr>
        <w:t>Highlights</w:t>
      </w:r>
    </w:p>
    <w:p>
      <w:pPr>
        <w:pStyle w:val="ListParagraph"/>
        <w:numPr>
          <w:ilvl w:val="0"/>
          <w:numId w:val="1"/>
        </w:numPr>
        <w:tabs>
          <w:tab w:pos="2159" w:val="left" w:leader="none"/>
        </w:tabs>
        <w:spacing w:line="240" w:lineRule="auto" w:before="245" w:after="0"/>
        <w:ind w:left="2159" w:right="0" w:hanging="359"/>
        <w:jc w:val="left"/>
        <w:rPr>
          <w:sz w:val="24"/>
        </w:rPr>
      </w:pPr>
      <w:r>
        <w:rPr>
          <w:sz w:val="24"/>
        </w:rPr>
        <w:t>The</w:t>
      </w:r>
      <w:r>
        <w:rPr>
          <w:spacing w:val="-6"/>
          <w:sz w:val="24"/>
        </w:rPr>
        <w:t> </w:t>
      </w:r>
      <w:r>
        <w:rPr>
          <w:sz w:val="24"/>
        </w:rPr>
        <w:t>proposed</w:t>
      </w:r>
      <w:r>
        <w:rPr>
          <w:spacing w:val="-1"/>
          <w:sz w:val="24"/>
        </w:rPr>
        <w:t> </w:t>
      </w:r>
      <w:r>
        <w:rPr>
          <w:sz w:val="24"/>
        </w:rPr>
        <w:t>2-D</w:t>
      </w:r>
      <w:r>
        <w:rPr>
          <w:spacing w:val="-2"/>
          <w:sz w:val="24"/>
        </w:rPr>
        <w:t> </w:t>
      </w:r>
      <w:r>
        <w:rPr>
          <w:sz w:val="24"/>
        </w:rPr>
        <w:t>regularized</w:t>
      </w:r>
      <w:r>
        <w:rPr>
          <w:spacing w:val="-1"/>
          <w:sz w:val="24"/>
        </w:rPr>
        <w:t> </w:t>
      </w:r>
      <w:r>
        <w:rPr>
          <w:sz w:val="24"/>
        </w:rPr>
        <w:t>complex-log-Fourier</w:t>
      </w:r>
      <w:r>
        <w:rPr>
          <w:spacing w:val="-2"/>
          <w:sz w:val="24"/>
        </w:rPr>
        <w:t> </w:t>
      </w:r>
      <w:r>
        <w:rPr>
          <w:sz w:val="24"/>
        </w:rPr>
        <w:t>transform</w:t>
      </w:r>
      <w:r>
        <w:rPr>
          <w:spacing w:val="-1"/>
          <w:sz w:val="24"/>
        </w:rPr>
        <w:t> </w:t>
      </w:r>
      <w:r>
        <w:rPr>
          <w:sz w:val="24"/>
        </w:rPr>
        <w:t>better</w:t>
      </w:r>
      <w:r>
        <w:rPr>
          <w:spacing w:val="-2"/>
          <w:sz w:val="24"/>
        </w:rPr>
        <w:t> </w:t>
      </w:r>
      <w:r>
        <w:rPr>
          <w:sz w:val="24"/>
        </w:rPr>
        <w:t>represents</w:t>
      </w:r>
      <w:r>
        <w:rPr>
          <w:spacing w:val="1"/>
          <w:sz w:val="24"/>
        </w:rPr>
        <w:t> </w:t>
      </w:r>
      <w:r>
        <w:rPr>
          <w:spacing w:val="-4"/>
          <w:sz w:val="24"/>
        </w:rPr>
        <w:t>mDS.</w:t>
      </w:r>
    </w:p>
    <w:p>
      <w:pPr>
        <w:pStyle w:val="ListParagraph"/>
        <w:numPr>
          <w:ilvl w:val="0"/>
          <w:numId w:val="1"/>
        </w:numPr>
        <w:tabs>
          <w:tab w:pos="2159" w:val="left" w:leader="none"/>
        </w:tabs>
        <w:spacing w:line="240" w:lineRule="auto" w:before="41" w:after="0"/>
        <w:ind w:left="2159" w:right="0" w:hanging="359"/>
        <w:jc w:val="left"/>
        <w:rPr>
          <w:sz w:val="24"/>
        </w:rPr>
      </w:pPr>
      <w:r>
        <w:rPr>
          <w:sz w:val="24"/>
        </w:rPr>
        <w:t>The</w:t>
      </w:r>
      <w:r>
        <w:rPr>
          <w:spacing w:val="-5"/>
          <w:sz w:val="24"/>
        </w:rPr>
        <w:t> </w:t>
      </w:r>
      <w:r>
        <w:rPr>
          <w:sz w:val="24"/>
        </w:rPr>
        <w:t>proposed</w:t>
      </w:r>
      <w:r>
        <w:rPr>
          <w:spacing w:val="-1"/>
          <w:sz w:val="24"/>
        </w:rPr>
        <w:t> </w:t>
      </w:r>
      <w:r>
        <w:rPr>
          <w:sz w:val="24"/>
        </w:rPr>
        <w:t>subspace</w:t>
      </w:r>
      <w:r>
        <w:rPr>
          <w:spacing w:val="-2"/>
          <w:sz w:val="24"/>
        </w:rPr>
        <w:t> </w:t>
      </w:r>
      <w:r>
        <w:rPr>
          <w:sz w:val="24"/>
        </w:rPr>
        <w:t>reliability</w:t>
      </w:r>
      <w:r>
        <w:rPr>
          <w:spacing w:val="-7"/>
          <w:sz w:val="24"/>
        </w:rPr>
        <w:t> </w:t>
      </w:r>
      <w:r>
        <w:rPr>
          <w:sz w:val="24"/>
        </w:rPr>
        <w:t>analysis</w:t>
      </w:r>
      <w:r>
        <w:rPr>
          <w:spacing w:val="-1"/>
          <w:sz w:val="24"/>
        </w:rPr>
        <w:t> </w:t>
      </w:r>
      <w:r>
        <w:rPr>
          <w:sz w:val="24"/>
        </w:rPr>
        <w:t>better</w:t>
      </w:r>
      <w:r>
        <w:rPr>
          <w:spacing w:val="4"/>
          <w:sz w:val="24"/>
        </w:rPr>
        <w:t> </w:t>
      </w:r>
      <w:r>
        <w:rPr>
          <w:sz w:val="24"/>
        </w:rPr>
        <w:t>removes</w:t>
      </w:r>
      <w:r>
        <w:rPr>
          <w:spacing w:val="-1"/>
          <w:sz w:val="24"/>
        </w:rPr>
        <w:t> </w:t>
      </w:r>
      <w:r>
        <w:rPr>
          <w:sz w:val="24"/>
        </w:rPr>
        <w:t>unreliable</w:t>
      </w:r>
      <w:r>
        <w:rPr>
          <w:spacing w:val="-1"/>
          <w:sz w:val="24"/>
        </w:rPr>
        <w:t> </w:t>
      </w:r>
      <w:r>
        <w:rPr>
          <w:spacing w:val="-2"/>
          <w:sz w:val="24"/>
        </w:rPr>
        <w:t>dimensions.</w:t>
      </w:r>
    </w:p>
    <w:p>
      <w:pPr>
        <w:pStyle w:val="ListParagraph"/>
        <w:numPr>
          <w:ilvl w:val="0"/>
          <w:numId w:val="1"/>
        </w:numPr>
        <w:tabs>
          <w:tab w:pos="2159" w:val="left" w:leader="none"/>
        </w:tabs>
        <w:spacing w:line="240" w:lineRule="auto" w:before="39" w:after="0"/>
        <w:ind w:left="2159" w:right="0" w:hanging="359"/>
        <w:jc w:val="left"/>
        <w:rPr>
          <w:sz w:val="24"/>
        </w:rPr>
      </w:pPr>
      <w:r>
        <w:rPr>
          <w:sz w:val="24"/>
        </w:rPr>
        <w:t>The</w:t>
      </w:r>
      <w:r>
        <w:rPr>
          <w:spacing w:val="-5"/>
          <w:sz w:val="24"/>
        </w:rPr>
        <w:t> </w:t>
      </w:r>
      <w:r>
        <w:rPr>
          <w:sz w:val="24"/>
        </w:rPr>
        <w:t>proposed</w:t>
      </w:r>
      <w:r>
        <w:rPr>
          <w:spacing w:val="1"/>
          <w:sz w:val="24"/>
        </w:rPr>
        <w:t> </w:t>
      </w:r>
      <w:r>
        <w:rPr>
          <w:sz w:val="24"/>
        </w:rPr>
        <w:t>approach demonstrates</w:t>
      </w:r>
      <w:r>
        <w:rPr>
          <w:spacing w:val="-1"/>
          <w:sz w:val="24"/>
        </w:rPr>
        <w:t> </w:t>
      </w:r>
      <w:r>
        <w:rPr>
          <w:sz w:val="24"/>
        </w:rPr>
        <w:t>superior</w:t>
      </w:r>
      <w:r>
        <w:rPr>
          <w:spacing w:val="-2"/>
          <w:sz w:val="24"/>
        </w:rPr>
        <w:t> </w:t>
      </w:r>
      <w:r>
        <w:rPr>
          <w:sz w:val="24"/>
        </w:rPr>
        <w:t>performance</w:t>
      </w:r>
      <w:r>
        <w:rPr>
          <w:spacing w:val="2"/>
          <w:sz w:val="24"/>
        </w:rPr>
        <w:t> </w:t>
      </w:r>
      <w:r>
        <w:rPr>
          <w:sz w:val="24"/>
        </w:rPr>
        <w:t>for</w:t>
      </w:r>
      <w:r>
        <w:rPr>
          <w:spacing w:val="-3"/>
          <w:sz w:val="24"/>
        </w:rPr>
        <w:t> </w:t>
      </w:r>
      <w:r>
        <w:rPr>
          <w:sz w:val="24"/>
        </w:rPr>
        <w:t>UAV </w:t>
      </w:r>
      <w:r>
        <w:rPr>
          <w:spacing w:val="-2"/>
          <w:sz w:val="24"/>
        </w:rPr>
        <w:t>detection.</w:t>
      </w:r>
    </w:p>
    <w:p>
      <w:pPr>
        <w:pStyle w:val="ListParagraph"/>
        <w:spacing w:after="0" w:line="240" w:lineRule="auto"/>
        <w:jc w:val="left"/>
        <w:rPr>
          <w:sz w:val="24"/>
        </w:rPr>
        <w:sectPr>
          <w:pgSz w:w="11910" w:h="16840"/>
          <w:pgMar w:top="0" w:bottom="280" w:left="0" w:right="1275"/>
        </w:sectPr>
      </w:pPr>
    </w:p>
    <w:p>
      <w:pPr>
        <w:spacing w:before="34"/>
        <w:ind w:left="100" w:right="0" w:firstLine="0"/>
        <w:jc w:val="left"/>
        <w:rPr>
          <w:rFonts w:ascii="Arial"/>
          <w:b/>
          <w:sz w:val="20"/>
        </w:rPr>
      </w:pPr>
      <w:r>
        <w:rPr>
          <w:rFonts w:ascii="Arial"/>
          <w:b/>
          <w:sz w:val="20"/>
        </w:rPr>
        <w:t>*Response to </w:t>
      </w:r>
      <w:r>
        <w:rPr>
          <w:rFonts w:ascii="Arial"/>
          <w:b/>
          <w:spacing w:val="-2"/>
          <w:sz w:val="20"/>
        </w:rPr>
        <w:t>Reviewers</w:t>
      </w:r>
    </w:p>
    <w:p>
      <w:pPr>
        <w:pStyle w:val="BodyText"/>
        <w:spacing w:before="0"/>
        <w:rPr>
          <w:rFonts w:ascii="Arial"/>
          <w:b/>
          <w:sz w:val="28"/>
        </w:rPr>
      </w:pPr>
    </w:p>
    <w:p>
      <w:pPr>
        <w:pStyle w:val="BodyText"/>
        <w:spacing w:before="0"/>
        <w:rPr>
          <w:rFonts w:ascii="Arial"/>
          <w:b/>
          <w:sz w:val="28"/>
        </w:rPr>
      </w:pPr>
    </w:p>
    <w:p>
      <w:pPr>
        <w:pStyle w:val="BodyText"/>
        <w:spacing w:before="187"/>
        <w:rPr>
          <w:rFonts w:ascii="Arial"/>
          <w:b/>
          <w:sz w:val="28"/>
        </w:rPr>
      </w:pPr>
    </w:p>
    <w:p>
      <w:pPr>
        <w:pStyle w:val="Heading1"/>
        <w:spacing w:before="0"/>
        <w:jc w:val="both"/>
      </w:pPr>
      <w:r>
        <w:rPr/>
        <w:t>PR-D-16-01875.R1</w:t>
      </w:r>
      <w:r>
        <w:rPr>
          <w:spacing w:val="-7"/>
        </w:rPr>
        <w:t> </w:t>
      </w:r>
      <w:r>
        <w:rPr/>
        <w:t>Response</w:t>
      </w:r>
      <w:r>
        <w:rPr>
          <w:spacing w:val="-7"/>
        </w:rPr>
        <w:t> </w:t>
      </w:r>
      <w:r>
        <w:rPr/>
        <w:t>to</w:t>
      </w:r>
      <w:r>
        <w:rPr>
          <w:spacing w:val="-6"/>
        </w:rPr>
        <w:t> </w:t>
      </w:r>
      <w:r>
        <w:rPr/>
        <w:t>Reviewers’</w:t>
      </w:r>
      <w:r>
        <w:rPr>
          <w:spacing w:val="-8"/>
        </w:rPr>
        <w:t> </w:t>
      </w:r>
      <w:r>
        <w:rPr>
          <w:spacing w:val="-2"/>
        </w:rPr>
        <w:t>Comments</w:t>
      </w:r>
    </w:p>
    <w:p>
      <w:pPr>
        <w:spacing w:before="63"/>
        <w:ind w:left="1440" w:right="0" w:firstLine="0"/>
        <w:jc w:val="both"/>
        <w:rPr>
          <w:rFonts w:ascii="Times New Roman"/>
          <w:sz w:val="22"/>
        </w:rPr>
      </w:pPr>
      <w:r>
        <w:rPr>
          <w:rFonts w:ascii="Times New Roman"/>
          <w:sz w:val="22"/>
        </w:rPr>
        <w:t>Dear</w:t>
      </w:r>
      <w:r>
        <w:rPr>
          <w:rFonts w:ascii="Times New Roman"/>
          <w:spacing w:val="-4"/>
          <w:sz w:val="22"/>
        </w:rPr>
        <w:t> </w:t>
      </w:r>
      <w:r>
        <w:rPr>
          <w:rFonts w:ascii="Times New Roman"/>
          <w:sz w:val="22"/>
        </w:rPr>
        <w:t>Editor</w:t>
      </w:r>
      <w:r>
        <w:rPr>
          <w:rFonts w:ascii="Times New Roman"/>
          <w:spacing w:val="-2"/>
          <w:sz w:val="22"/>
        </w:rPr>
        <w:t> </w:t>
      </w:r>
      <w:r>
        <w:rPr>
          <w:rFonts w:ascii="Times New Roman"/>
          <w:sz w:val="22"/>
        </w:rPr>
        <w:t>and</w:t>
      </w:r>
      <w:r>
        <w:rPr>
          <w:rFonts w:ascii="Times New Roman"/>
          <w:spacing w:val="-3"/>
          <w:sz w:val="22"/>
        </w:rPr>
        <w:t> </w:t>
      </w:r>
      <w:r>
        <w:rPr>
          <w:rFonts w:ascii="Times New Roman"/>
          <w:spacing w:val="-2"/>
          <w:sz w:val="22"/>
        </w:rPr>
        <w:t>Reviewers,</w:t>
      </w:r>
    </w:p>
    <w:p>
      <w:pPr>
        <w:spacing w:line="288" w:lineRule="auto" w:before="49"/>
        <w:ind w:left="1440" w:right="159" w:firstLine="719"/>
        <w:jc w:val="both"/>
        <w:rPr>
          <w:rFonts w:ascii="Times New Roman"/>
          <w:sz w:val="22"/>
        </w:rPr>
      </w:pPr>
      <w:r>
        <w:rPr>
          <w:rFonts w:ascii="Times New Roman"/>
          <w:sz w:val="22"/>
        </w:rPr>
        <w:t>Authors sincerely thank the associate editor and the four anonymous reviewers for the constructive comments. We have carefully studied all comments and tried our best to address all</w:t>
      </w:r>
      <w:r>
        <w:rPr>
          <w:rFonts w:ascii="Times New Roman"/>
          <w:spacing w:val="40"/>
          <w:sz w:val="22"/>
        </w:rPr>
        <w:t> </w:t>
      </w:r>
      <w:r>
        <w:rPr>
          <w:rFonts w:ascii="Times New Roman"/>
          <w:sz w:val="22"/>
        </w:rPr>
        <w:t>issues in the revised manuscript. The main revisions are marked in blue in the revised manuscript. All comments of reviewers are addressed in this document.</w:t>
      </w:r>
    </w:p>
    <w:p>
      <w:pPr>
        <w:pStyle w:val="BodyText"/>
        <w:spacing w:before="55"/>
        <w:rPr>
          <w:rFonts w:ascii="Times New Roman"/>
          <w:sz w:val="22"/>
        </w:rPr>
      </w:pPr>
    </w:p>
    <w:p>
      <w:pPr>
        <w:spacing w:before="0"/>
        <w:ind w:left="1440" w:right="0" w:firstLine="0"/>
        <w:jc w:val="both"/>
        <w:rPr>
          <w:rFonts w:ascii="Times New Roman"/>
          <w:b/>
          <w:sz w:val="24"/>
        </w:rPr>
      </w:pPr>
      <w:r>
        <w:rPr>
          <w:rFonts w:ascii="Times New Roman"/>
          <w:b/>
          <w:color w:val="0000FF"/>
          <w:sz w:val="24"/>
        </w:rPr>
        <w:t>To</w:t>
      </w:r>
      <w:r>
        <w:rPr>
          <w:rFonts w:ascii="Times New Roman"/>
          <w:b/>
          <w:color w:val="0000FF"/>
          <w:spacing w:val="-1"/>
          <w:sz w:val="24"/>
        </w:rPr>
        <w:t> </w:t>
      </w:r>
      <w:r>
        <w:rPr>
          <w:rFonts w:ascii="Times New Roman"/>
          <w:b/>
          <w:color w:val="0000FF"/>
          <w:sz w:val="24"/>
        </w:rPr>
        <w:t>Associate</w:t>
      </w:r>
      <w:r>
        <w:rPr>
          <w:rFonts w:ascii="Times New Roman"/>
          <w:b/>
          <w:color w:val="0000FF"/>
          <w:spacing w:val="-2"/>
          <w:sz w:val="24"/>
        </w:rPr>
        <w:t> Editor:</w:t>
      </w:r>
    </w:p>
    <w:p>
      <w:pPr>
        <w:pStyle w:val="Heading2"/>
        <w:numPr>
          <w:ilvl w:val="0"/>
          <w:numId w:val="2"/>
        </w:numPr>
        <w:tabs>
          <w:tab w:pos="1798" w:val="left" w:leader="none"/>
          <w:tab w:pos="1800" w:val="left" w:leader="none"/>
        </w:tabs>
        <w:spacing w:line="288" w:lineRule="auto" w:before="57" w:after="0"/>
        <w:ind w:left="1800" w:right="161" w:hanging="360"/>
        <w:jc w:val="both"/>
      </w:pPr>
      <w:r>
        <w:rPr>
          <w:color w:val="0000FF"/>
        </w:rPr>
        <w:t>This paper requires a lot of significant revisions as suggested by reviewers.</w:t>
      </w:r>
      <w:r>
        <w:rPr>
          <w:color w:val="0000FF"/>
          <w:spacing w:val="40"/>
        </w:rPr>
        <w:t> </w:t>
      </w:r>
      <w:r>
        <w:rPr>
          <w:color w:val="0000FF"/>
        </w:rPr>
        <w:t>Also since most readers are not so familiar with the signal processing aspect of the work, I suggest at least one figure be shown of the waveform of the micro-Doppler signature, perhaps that corresponds to Fig. 2 where the spectrum is shown.</w:t>
      </w:r>
    </w:p>
    <w:p>
      <w:pPr>
        <w:pStyle w:val="Heading3"/>
        <w:spacing w:before="1"/>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5" w:after="6"/>
        <w:ind w:left="1440" w:right="102" w:firstLine="0"/>
        <w:jc w:val="both"/>
        <w:rPr>
          <w:rFonts w:ascii="Times New Roman"/>
          <w:sz w:val="22"/>
        </w:rPr>
      </w:pPr>
      <w:r>
        <w:rPr>
          <w:rFonts w:ascii="Times New Roman"/>
          <w:sz w:val="22"/>
        </w:rPr>
        <w:t>Thank you for your comments. We have added Fig. 1 in Section 1 of the revised manuscript to show some</w:t>
      </w:r>
      <w:r>
        <w:rPr>
          <w:rFonts w:ascii="Times New Roman"/>
          <w:spacing w:val="-4"/>
          <w:sz w:val="22"/>
        </w:rPr>
        <w:t> </w:t>
      </w:r>
      <w:r>
        <w:rPr>
          <w:rFonts w:ascii="Times New Roman"/>
          <w:sz w:val="22"/>
        </w:rPr>
        <w:t>examples</w:t>
      </w:r>
      <w:r>
        <w:rPr>
          <w:rFonts w:ascii="Times New Roman"/>
          <w:spacing w:val="-3"/>
          <w:sz w:val="22"/>
        </w:rPr>
        <w:t> </w:t>
      </w:r>
      <w:r>
        <w:rPr>
          <w:rFonts w:ascii="Times New Roman"/>
          <w:sz w:val="22"/>
        </w:rPr>
        <w:t>of</w:t>
      </w:r>
      <w:r>
        <w:rPr>
          <w:rFonts w:ascii="Times New Roman"/>
          <w:spacing w:val="-3"/>
          <w:sz w:val="22"/>
        </w:rPr>
        <w:t> </w:t>
      </w:r>
      <w:r>
        <w:rPr>
          <w:rFonts w:ascii="Times New Roman"/>
          <w:sz w:val="22"/>
        </w:rPr>
        <w:t>micro-Doppler</w:t>
      </w:r>
      <w:r>
        <w:rPr>
          <w:rFonts w:ascii="Times New Roman"/>
          <w:spacing w:val="-3"/>
          <w:sz w:val="22"/>
        </w:rPr>
        <w:t> </w:t>
      </w:r>
      <w:r>
        <w:rPr>
          <w:rFonts w:ascii="Times New Roman"/>
          <w:sz w:val="22"/>
        </w:rPr>
        <w:t>signature</w:t>
      </w:r>
      <w:r>
        <w:rPr>
          <w:rFonts w:ascii="Times New Roman"/>
          <w:spacing w:val="-3"/>
          <w:sz w:val="22"/>
        </w:rPr>
        <w:t> </w:t>
      </w:r>
      <w:r>
        <w:rPr>
          <w:rFonts w:ascii="Times New Roman"/>
          <w:sz w:val="22"/>
        </w:rPr>
        <w:t>of</w:t>
      </w:r>
      <w:r>
        <w:rPr>
          <w:rFonts w:ascii="Times New Roman"/>
          <w:spacing w:val="-2"/>
          <w:sz w:val="22"/>
        </w:rPr>
        <w:t> </w:t>
      </w:r>
      <w:r>
        <w:rPr>
          <w:rFonts w:ascii="Times New Roman"/>
          <w:sz w:val="22"/>
        </w:rPr>
        <w:t>UAVs</w:t>
      </w:r>
      <w:r>
        <w:rPr>
          <w:rFonts w:ascii="Times New Roman"/>
          <w:spacing w:val="-3"/>
          <w:sz w:val="22"/>
        </w:rPr>
        <w:t> </w:t>
      </w:r>
      <w:r>
        <w:rPr>
          <w:rFonts w:ascii="Times New Roman"/>
          <w:sz w:val="22"/>
        </w:rPr>
        <w:t>and</w:t>
      </w:r>
      <w:r>
        <w:rPr>
          <w:rFonts w:ascii="Times New Roman"/>
          <w:spacing w:val="-3"/>
          <w:sz w:val="22"/>
        </w:rPr>
        <w:t> </w:t>
      </w:r>
      <w:r>
        <w:rPr>
          <w:rFonts w:ascii="Times New Roman"/>
          <w:sz w:val="22"/>
        </w:rPr>
        <w:t>birds.</w:t>
      </w:r>
      <w:r>
        <w:rPr>
          <w:rFonts w:ascii="Times New Roman"/>
          <w:spacing w:val="-1"/>
          <w:sz w:val="22"/>
        </w:rPr>
        <w:t> </w:t>
      </w:r>
      <w:r>
        <w:rPr>
          <w:rFonts w:ascii="Times New Roman"/>
          <w:sz w:val="22"/>
        </w:rPr>
        <w:t>For</w:t>
      </w:r>
      <w:r>
        <w:rPr>
          <w:rFonts w:ascii="Times New Roman"/>
          <w:spacing w:val="-3"/>
          <w:sz w:val="22"/>
        </w:rPr>
        <w:t> </w:t>
      </w:r>
      <w:r>
        <w:rPr>
          <w:rFonts w:ascii="Times New Roman"/>
          <w:sz w:val="22"/>
        </w:rPr>
        <w:t>your</w:t>
      </w:r>
      <w:r>
        <w:rPr>
          <w:rFonts w:ascii="Times New Roman"/>
          <w:spacing w:val="-3"/>
          <w:sz w:val="22"/>
        </w:rPr>
        <w:t> </w:t>
      </w:r>
      <w:r>
        <w:rPr>
          <w:rFonts w:ascii="Times New Roman"/>
          <w:sz w:val="22"/>
        </w:rPr>
        <w:t>convenience,</w:t>
      </w:r>
      <w:r>
        <w:rPr>
          <w:rFonts w:ascii="Times New Roman"/>
          <w:spacing w:val="-3"/>
          <w:sz w:val="22"/>
        </w:rPr>
        <w:t> </w:t>
      </w:r>
      <w:r>
        <w:rPr>
          <w:rFonts w:ascii="Times New Roman"/>
          <w:sz w:val="22"/>
        </w:rPr>
        <w:t>we</w:t>
      </w:r>
      <w:r>
        <w:rPr>
          <w:rFonts w:ascii="Times New Roman"/>
          <w:spacing w:val="-3"/>
          <w:sz w:val="22"/>
        </w:rPr>
        <w:t> </w:t>
      </w:r>
      <w:r>
        <w:rPr>
          <w:rFonts w:ascii="Times New Roman"/>
          <w:sz w:val="22"/>
        </w:rPr>
        <w:t>copy</w:t>
      </w:r>
      <w:r>
        <w:rPr>
          <w:rFonts w:ascii="Times New Roman"/>
          <w:spacing w:val="-6"/>
          <w:sz w:val="22"/>
        </w:rPr>
        <w:t> </w:t>
      </w:r>
      <w:r>
        <w:rPr>
          <w:rFonts w:ascii="Times New Roman"/>
          <w:sz w:val="22"/>
        </w:rPr>
        <w:t>it</w:t>
      </w:r>
      <w:r>
        <w:rPr>
          <w:rFonts w:ascii="Times New Roman"/>
          <w:spacing w:val="-2"/>
          <w:sz w:val="22"/>
        </w:rPr>
        <w:t> here:</w:t>
      </w:r>
    </w:p>
    <w:p>
      <w:pPr>
        <w:spacing w:line="240" w:lineRule="auto"/>
        <w:ind w:left="1753" w:right="0" w:firstLine="0"/>
        <w:rPr>
          <w:rFonts w:ascii="Times New Roman"/>
          <w:sz w:val="20"/>
        </w:rPr>
      </w:pPr>
      <w:r>
        <w:rPr>
          <w:rFonts w:ascii="Times New Roman"/>
          <w:sz w:val="20"/>
        </w:rPr>
        <w:drawing>
          <wp:inline distT="0" distB="0" distL="0" distR="0">
            <wp:extent cx="5331693" cy="200025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31693" cy="2000250"/>
                    </a:xfrm>
                    <a:prstGeom prst="rect">
                      <a:avLst/>
                    </a:prstGeom>
                  </pic:spPr>
                </pic:pic>
              </a:graphicData>
            </a:graphic>
          </wp:inline>
        </w:drawing>
      </w:r>
      <w:r>
        <w:rPr>
          <w:rFonts w:ascii="Times New Roman"/>
          <w:sz w:val="20"/>
        </w:rPr>
      </w:r>
    </w:p>
    <w:p>
      <w:pPr>
        <w:tabs>
          <w:tab w:pos="5948" w:val="left" w:leader="none"/>
        </w:tabs>
        <w:spacing w:before="48"/>
        <w:ind w:left="1627" w:right="0" w:firstLine="0"/>
        <w:jc w:val="left"/>
        <w:rPr>
          <w:rFonts w:ascii="Times New Roman"/>
          <w:sz w:val="22"/>
        </w:rPr>
      </w:pPr>
      <w:r>
        <w:rPr>
          <w:rFonts w:ascii="Times New Roman"/>
          <w:sz w:val="22"/>
        </w:rPr>
        <w:drawing>
          <wp:anchor distT="0" distB="0" distL="0" distR="0" allowOverlap="1" layoutInCell="1" locked="0" behindDoc="1" simplePos="0" relativeHeight="487588864">
            <wp:simplePos x="0" y="0"/>
            <wp:positionH relativeFrom="page">
              <wp:posOffset>1113472</wp:posOffset>
            </wp:positionH>
            <wp:positionV relativeFrom="paragraph">
              <wp:posOffset>226186</wp:posOffset>
            </wp:positionV>
            <wp:extent cx="5331693" cy="200025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331693" cy="2000250"/>
                    </a:xfrm>
                    <a:prstGeom prst="rect">
                      <a:avLst/>
                    </a:prstGeom>
                  </pic:spPr>
                </pic:pic>
              </a:graphicData>
            </a:graphic>
          </wp:anchor>
        </w:drawing>
      </w:r>
      <w:r>
        <w:rPr>
          <w:rFonts w:ascii="Times New Roman"/>
          <w:sz w:val="22"/>
        </w:rPr>
        <w:t>(a)</w:t>
      </w:r>
      <w:r>
        <w:rPr>
          <w:rFonts w:ascii="Times New Roman"/>
          <w:spacing w:val="-1"/>
          <w:sz w:val="22"/>
        </w:rPr>
        <w:t> </w:t>
      </w:r>
      <w:r>
        <w:rPr>
          <w:rFonts w:ascii="Times New Roman"/>
          <w:sz w:val="22"/>
        </w:rPr>
        <w:t>Spectrogram</w:t>
      </w:r>
      <w:r>
        <w:rPr>
          <w:rFonts w:ascii="Times New Roman"/>
          <w:spacing w:val="-6"/>
          <w:sz w:val="22"/>
        </w:rPr>
        <w:t> </w:t>
      </w:r>
      <w:r>
        <w:rPr>
          <w:rFonts w:ascii="Times New Roman"/>
          <w:sz w:val="22"/>
        </w:rPr>
        <w:t>of</w:t>
      </w:r>
      <w:r>
        <w:rPr>
          <w:rFonts w:ascii="Times New Roman"/>
          <w:spacing w:val="-2"/>
          <w:sz w:val="22"/>
        </w:rPr>
        <w:t> </w:t>
      </w:r>
      <w:r>
        <w:rPr>
          <w:rFonts w:ascii="Times New Roman"/>
          <w:sz w:val="22"/>
        </w:rPr>
        <w:t>an</w:t>
      </w:r>
      <w:r>
        <w:rPr>
          <w:rFonts w:ascii="Times New Roman"/>
          <w:spacing w:val="-1"/>
          <w:sz w:val="22"/>
        </w:rPr>
        <w:t> </w:t>
      </w:r>
      <w:r>
        <w:rPr>
          <w:rFonts w:ascii="Times New Roman"/>
          <w:sz w:val="22"/>
        </w:rPr>
        <w:t>UAV</w:t>
      </w:r>
      <w:r>
        <w:rPr>
          <w:rFonts w:ascii="Times New Roman"/>
          <w:spacing w:val="-3"/>
          <w:sz w:val="22"/>
        </w:rPr>
        <w:t> </w:t>
      </w:r>
      <w:r>
        <w:rPr>
          <w:rFonts w:ascii="Times New Roman"/>
          <w:sz w:val="22"/>
        </w:rPr>
        <w:t>close</w:t>
      </w:r>
      <w:r>
        <w:rPr>
          <w:rFonts w:ascii="Times New Roman"/>
          <w:spacing w:val="-2"/>
          <w:sz w:val="22"/>
        </w:rPr>
        <w:t> </w:t>
      </w:r>
      <w:r>
        <w:rPr>
          <w:rFonts w:ascii="Times New Roman"/>
          <w:sz w:val="22"/>
        </w:rPr>
        <w:t>to</w:t>
      </w:r>
      <w:r>
        <w:rPr>
          <w:rFonts w:ascii="Times New Roman"/>
          <w:spacing w:val="-4"/>
          <w:sz w:val="22"/>
        </w:rPr>
        <w:t> </w:t>
      </w:r>
      <w:r>
        <w:rPr>
          <w:rFonts w:ascii="Times New Roman"/>
          <w:spacing w:val="-2"/>
          <w:sz w:val="22"/>
        </w:rPr>
        <w:t>radar.</w:t>
      </w:r>
      <w:r>
        <w:rPr>
          <w:rFonts w:ascii="Times New Roman"/>
          <w:sz w:val="22"/>
        </w:rPr>
        <w:tab/>
        <w:t>(b)</w:t>
      </w:r>
      <w:r>
        <w:rPr>
          <w:rFonts w:ascii="Times New Roman"/>
          <w:spacing w:val="-4"/>
          <w:sz w:val="22"/>
        </w:rPr>
        <w:t> </w:t>
      </w:r>
      <w:r>
        <w:rPr>
          <w:rFonts w:ascii="Times New Roman"/>
          <w:sz w:val="22"/>
        </w:rPr>
        <w:t>Spectrogram</w:t>
      </w:r>
      <w:r>
        <w:rPr>
          <w:rFonts w:ascii="Times New Roman"/>
          <w:spacing w:val="-6"/>
          <w:sz w:val="22"/>
        </w:rPr>
        <w:t> </w:t>
      </w:r>
      <w:r>
        <w:rPr>
          <w:rFonts w:ascii="Times New Roman"/>
          <w:sz w:val="22"/>
        </w:rPr>
        <w:t>of</w:t>
      </w:r>
      <w:r>
        <w:rPr>
          <w:rFonts w:ascii="Times New Roman"/>
          <w:spacing w:val="-2"/>
          <w:sz w:val="22"/>
        </w:rPr>
        <w:t> </w:t>
      </w:r>
      <w:r>
        <w:rPr>
          <w:rFonts w:ascii="Times New Roman"/>
          <w:sz w:val="22"/>
        </w:rPr>
        <w:t>an</w:t>
      </w:r>
      <w:r>
        <w:rPr>
          <w:rFonts w:ascii="Times New Roman"/>
          <w:spacing w:val="-2"/>
          <w:sz w:val="22"/>
        </w:rPr>
        <w:t> </w:t>
      </w:r>
      <w:r>
        <w:rPr>
          <w:rFonts w:ascii="Times New Roman"/>
          <w:sz w:val="22"/>
        </w:rPr>
        <w:t>UAV far</w:t>
      </w:r>
      <w:r>
        <w:rPr>
          <w:rFonts w:ascii="Times New Roman"/>
          <w:spacing w:val="-4"/>
          <w:sz w:val="22"/>
        </w:rPr>
        <w:t> </w:t>
      </w:r>
      <w:r>
        <w:rPr>
          <w:rFonts w:ascii="Times New Roman"/>
          <w:sz w:val="22"/>
        </w:rPr>
        <w:t>away</w:t>
      </w:r>
      <w:r>
        <w:rPr>
          <w:rFonts w:ascii="Times New Roman"/>
          <w:spacing w:val="-5"/>
          <w:sz w:val="22"/>
        </w:rPr>
        <w:t> </w:t>
      </w:r>
      <w:r>
        <w:rPr>
          <w:rFonts w:ascii="Times New Roman"/>
          <w:sz w:val="22"/>
        </w:rPr>
        <w:t>from</w:t>
      </w:r>
      <w:r>
        <w:rPr>
          <w:rFonts w:ascii="Times New Roman"/>
          <w:spacing w:val="-5"/>
          <w:sz w:val="22"/>
        </w:rPr>
        <w:t> </w:t>
      </w:r>
      <w:r>
        <w:rPr>
          <w:rFonts w:ascii="Times New Roman"/>
          <w:spacing w:val="-2"/>
          <w:sz w:val="22"/>
        </w:rPr>
        <w:t>radar.</w:t>
      </w:r>
    </w:p>
    <w:p>
      <w:pPr>
        <w:tabs>
          <w:tab w:pos="6522" w:val="left" w:leader="none"/>
        </w:tabs>
        <w:spacing w:before="49"/>
        <w:ind w:left="2201" w:right="0" w:firstLine="0"/>
        <w:jc w:val="both"/>
        <w:rPr>
          <w:rFonts w:ascii="Times New Roman"/>
          <w:sz w:val="22"/>
        </w:rPr>
      </w:pPr>
      <w:r>
        <w:rPr>
          <w:rFonts w:ascii="Times New Roman"/>
          <w:sz w:val="22"/>
        </w:rPr>
        <w:t>(c)</w:t>
      </w:r>
      <w:r>
        <w:rPr>
          <w:rFonts w:ascii="Times New Roman"/>
          <w:spacing w:val="-4"/>
          <w:sz w:val="22"/>
        </w:rPr>
        <w:t> </w:t>
      </w:r>
      <w:r>
        <w:rPr>
          <w:rFonts w:ascii="Times New Roman"/>
          <w:sz w:val="22"/>
        </w:rPr>
        <w:t>Spectrogram</w:t>
      </w:r>
      <w:r>
        <w:rPr>
          <w:rFonts w:ascii="Times New Roman"/>
          <w:spacing w:val="-5"/>
          <w:sz w:val="22"/>
        </w:rPr>
        <w:t> </w:t>
      </w:r>
      <w:r>
        <w:rPr>
          <w:rFonts w:ascii="Times New Roman"/>
          <w:sz w:val="22"/>
        </w:rPr>
        <w:t>of</w:t>
      </w:r>
      <w:r>
        <w:rPr>
          <w:rFonts w:ascii="Times New Roman"/>
          <w:spacing w:val="-2"/>
          <w:sz w:val="22"/>
        </w:rPr>
        <w:t> </w:t>
      </w:r>
      <w:r>
        <w:rPr>
          <w:rFonts w:ascii="Times New Roman"/>
          <w:sz w:val="22"/>
        </w:rPr>
        <w:t>a</w:t>
      </w:r>
      <w:r>
        <w:rPr>
          <w:rFonts w:ascii="Times New Roman"/>
          <w:spacing w:val="-2"/>
          <w:sz w:val="22"/>
        </w:rPr>
        <w:t> </w:t>
      </w:r>
      <w:r>
        <w:rPr>
          <w:rFonts w:ascii="Times New Roman"/>
          <w:spacing w:val="-4"/>
          <w:sz w:val="22"/>
        </w:rPr>
        <w:t>bird.</w:t>
      </w:r>
      <w:r>
        <w:rPr>
          <w:rFonts w:ascii="Times New Roman"/>
          <w:sz w:val="22"/>
        </w:rPr>
        <w:tab/>
        <w:t>(d)</w:t>
      </w:r>
      <w:r>
        <w:rPr>
          <w:rFonts w:ascii="Times New Roman"/>
          <w:spacing w:val="-2"/>
          <w:sz w:val="22"/>
        </w:rPr>
        <w:t> </w:t>
      </w:r>
      <w:r>
        <w:rPr>
          <w:rFonts w:ascii="Times New Roman"/>
          <w:sz w:val="22"/>
        </w:rPr>
        <w:t>Spectrogram</w:t>
      </w:r>
      <w:r>
        <w:rPr>
          <w:rFonts w:ascii="Times New Roman"/>
          <w:spacing w:val="-6"/>
          <w:sz w:val="22"/>
        </w:rPr>
        <w:t> </w:t>
      </w:r>
      <w:r>
        <w:rPr>
          <w:rFonts w:ascii="Times New Roman"/>
          <w:sz w:val="22"/>
        </w:rPr>
        <w:t>of</w:t>
      </w:r>
      <w:r>
        <w:rPr>
          <w:rFonts w:ascii="Times New Roman"/>
          <w:spacing w:val="-1"/>
          <w:sz w:val="22"/>
        </w:rPr>
        <w:t> </w:t>
      </w:r>
      <w:r>
        <w:rPr>
          <w:rFonts w:ascii="Times New Roman"/>
          <w:sz w:val="22"/>
        </w:rPr>
        <w:t>a</w:t>
      </w:r>
      <w:r>
        <w:rPr>
          <w:rFonts w:ascii="Times New Roman"/>
          <w:spacing w:val="-2"/>
          <w:sz w:val="22"/>
        </w:rPr>
        <w:t> </w:t>
      </w:r>
      <w:r>
        <w:rPr>
          <w:rFonts w:ascii="Times New Roman"/>
          <w:sz w:val="22"/>
        </w:rPr>
        <w:t>group</w:t>
      </w:r>
      <w:r>
        <w:rPr>
          <w:rFonts w:ascii="Times New Roman"/>
          <w:spacing w:val="-5"/>
          <w:sz w:val="22"/>
        </w:rPr>
        <w:t> </w:t>
      </w:r>
      <w:r>
        <w:rPr>
          <w:rFonts w:ascii="Times New Roman"/>
          <w:sz w:val="22"/>
        </w:rPr>
        <w:t>of</w:t>
      </w:r>
      <w:r>
        <w:rPr>
          <w:rFonts w:ascii="Times New Roman"/>
          <w:spacing w:val="-1"/>
          <w:sz w:val="22"/>
        </w:rPr>
        <w:t> </w:t>
      </w:r>
      <w:r>
        <w:rPr>
          <w:rFonts w:ascii="Times New Roman"/>
          <w:spacing w:val="-2"/>
          <w:sz w:val="22"/>
        </w:rPr>
        <w:t>birds.</w:t>
      </w:r>
    </w:p>
    <w:p>
      <w:pPr>
        <w:spacing w:line="288" w:lineRule="auto" w:before="49"/>
        <w:ind w:left="1440" w:right="158" w:firstLine="0"/>
        <w:jc w:val="both"/>
        <w:rPr>
          <w:rFonts w:ascii="Times New Roman" w:hAnsi="Times New Roman"/>
          <w:sz w:val="22"/>
        </w:rPr>
      </w:pPr>
      <w:r>
        <w:rPr>
          <w:rFonts w:ascii="Times New Roman" w:hAnsi="Times New Roman"/>
          <w:sz w:val="22"/>
        </w:rPr>
        <w:t>Fig. 1 Examples of micro-Doppler signature of UAVs and birds are shown in (a) – (d), respectively. When the UAV is close to radar, we can see the clear micro-Doppler signature of the rotor blades of the UAV, shown as the parallel lines in (a). However, when the UAV is far away from radar, the micro-Doppler signature shown in (b) is weak. It is difficult to visually differentiate the UAV shown in (b) from the bird shown in (c), or the group of birds shown in (d).</w:t>
      </w:r>
    </w:p>
    <w:p>
      <w:pPr>
        <w:spacing w:line="288" w:lineRule="auto" w:before="2"/>
        <w:ind w:left="1440" w:right="155" w:firstLine="0"/>
        <w:jc w:val="both"/>
        <w:rPr>
          <w:rFonts w:ascii="Times New Roman"/>
          <w:sz w:val="22"/>
        </w:rPr>
      </w:pPr>
      <w:r>
        <w:rPr>
          <w:rFonts w:ascii="Times New Roman"/>
          <w:sz w:val="22"/>
        </w:rPr>
        <w:t>We have also added some discussions at the end of the fourth paragraph of Section 1. We copy them here for your convenience:</w:t>
      </w:r>
    </w:p>
    <w:p>
      <w:pPr>
        <w:spacing w:after="0" w:line="288" w:lineRule="auto"/>
        <w:jc w:val="both"/>
        <w:rPr>
          <w:rFonts w:ascii="Times New Roman"/>
          <w:sz w:val="22"/>
        </w:rPr>
        <w:sectPr>
          <w:footerReference w:type="default" r:id="rId7"/>
          <w:pgSz w:w="11910" w:h="16840"/>
          <w:pgMar w:header="0" w:footer="734" w:top="0" w:bottom="920" w:left="0" w:right="1275"/>
          <w:pgNumType w:start="1"/>
        </w:sectPr>
      </w:pPr>
    </w:p>
    <w:p>
      <w:pPr>
        <w:spacing w:line="288" w:lineRule="auto" w:before="76"/>
        <w:ind w:left="1440" w:right="157" w:firstLine="0"/>
        <w:jc w:val="both"/>
        <w:rPr>
          <w:rFonts w:ascii="Times New Roman" w:hAnsi="Times New Roman"/>
          <w:sz w:val="22"/>
        </w:rPr>
      </w:pPr>
      <w:r>
        <w:rPr>
          <w:rFonts w:ascii="Times New Roman" w:hAnsi="Times New Roman"/>
          <w:color w:val="0000FF"/>
          <w:sz w:val="22"/>
        </w:rPr>
        <w:t>“Fig. 1 shows the spectrograms of UAVs and birds. When the UAV is close to radar, clear micro-Doppler signature of rotor blades, the parallel lines, can be observed as shown in Fig. 1(a). When the UAV is far away from radar, it is difficult to visually differentiate the UAV shown in Fig. 1(b) from the bird shown in Fig. 1(c), or the group of birds shown in Fig. 1(d).”</w:t>
      </w:r>
    </w:p>
    <w:p>
      <w:pPr>
        <w:pStyle w:val="BodyText"/>
        <w:spacing w:before="54"/>
        <w:rPr>
          <w:rFonts w:ascii="Times New Roman"/>
          <w:sz w:val="22"/>
        </w:rPr>
      </w:pPr>
    </w:p>
    <w:p>
      <w:pPr>
        <w:pStyle w:val="Heading2"/>
        <w:numPr>
          <w:ilvl w:val="0"/>
          <w:numId w:val="2"/>
        </w:numPr>
        <w:tabs>
          <w:tab w:pos="1798" w:val="left" w:leader="none"/>
        </w:tabs>
        <w:spacing w:line="240" w:lineRule="auto" w:before="0" w:after="0"/>
        <w:ind w:left="1798" w:right="0" w:hanging="358"/>
        <w:jc w:val="left"/>
      </w:pPr>
      <w:r>
        <w:rPr>
          <w:color w:val="0000FF"/>
        </w:rPr>
        <w:t>Summary</w:t>
      </w:r>
      <w:r>
        <w:rPr>
          <w:color w:val="0000FF"/>
          <w:spacing w:val="-3"/>
        </w:rPr>
        <w:t> </w:t>
      </w:r>
      <w:r>
        <w:rPr>
          <w:color w:val="0000FF"/>
        </w:rPr>
        <w:t>of</w:t>
      </w:r>
      <w:r>
        <w:rPr>
          <w:color w:val="0000FF"/>
          <w:spacing w:val="-3"/>
        </w:rPr>
        <w:t> </w:t>
      </w:r>
      <w:r>
        <w:rPr>
          <w:color w:val="0000FF"/>
        </w:rPr>
        <w:t>Major</w:t>
      </w:r>
      <w:r>
        <w:rPr>
          <w:color w:val="0000FF"/>
          <w:spacing w:val="-2"/>
        </w:rPr>
        <w:t> Revision.</w:t>
      </w:r>
    </w:p>
    <w:p>
      <w:pPr>
        <w:spacing w:before="47"/>
        <w:ind w:left="1440" w:right="0" w:firstLine="0"/>
        <w:jc w:val="left"/>
        <w:rPr>
          <w:rFonts w:ascii="Times New Roman"/>
          <w:sz w:val="22"/>
        </w:rPr>
      </w:pPr>
      <w:r>
        <w:rPr>
          <w:rFonts w:ascii="Times New Roman"/>
          <w:sz w:val="22"/>
        </w:rPr>
        <w:t>The</w:t>
      </w:r>
      <w:r>
        <w:rPr>
          <w:rFonts w:ascii="Times New Roman"/>
          <w:spacing w:val="-6"/>
          <w:sz w:val="22"/>
        </w:rPr>
        <w:t> </w:t>
      </w:r>
      <w:r>
        <w:rPr>
          <w:rFonts w:ascii="Times New Roman"/>
          <w:sz w:val="22"/>
        </w:rPr>
        <w:t>major</w:t>
      </w:r>
      <w:r>
        <w:rPr>
          <w:rFonts w:ascii="Times New Roman"/>
          <w:spacing w:val="-4"/>
          <w:sz w:val="22"/>
        </w:rPr>
        <w:t> </w:t>
      </w:r>
      <w:r>
        <w:rPr>
          <w:rFonts w:ascii="Times New Roman"/>
          <w:sz w:val="22"/>
        </w:rPr>
        <w:t>revisions</w:t>
      </w:r>
      <w:r>
        <w:rPr>
          <w:rFonts w:ascii="Times New Roman"/>
          <w:spacing w:val="-3"/>
          <w:sz w:val="22"/>
        </w:rPr>
        <w:t> </w:t>
      </w:r>
      <w:r>
        <w:rPr>
          <w:rFonts w:ascii="Times New Roman"/>
          <w:sz w:val="22"/>
        </w:rPr>
        <w:t>are</w:t>
      </w:r>
      <w:r>
        <w:rPr>
          <w:rFonts w:ascii="Times New Roman"/>
          <w:spacing w:val="-4"/>
          <w:sz w:val="22"/>
        </w:rPr>
        <w:t> </w:t>
      </w:r>
      <w:r>
        <w:rPr>
          <w:rFonts w:ascii="Times New Roman"/>
          <w:sz w:val="22"/>
        </w:rPr>
        <w:t>summarized</w:t>
      </w:r>
      <w:r>
        <w:rPr>
          <w:rFonts w:ascii="Times New Roman"/>
          <w:spacing w:val="-4"/>
          <w:sz w:val="22"/>
        </w:rPr>
        <w:t> </w:t>
      </w:r>
      <w:r>
        <w:rPr>
          <w:rFonts w:ascii="Times New Roman"/>
          <w:sz w:val="22"/>
        </w:rPr>
        <w:t>as</w:t>
      </w:r>
      <w:r>
        <w:rPr>
          <w:rFonts w:ascii="Times New Roman"/>
          <w:spacing w:val="-3"/>
          <w:sz w:val="22"/>
        </w:rPr>
        <w:t> </w:t>
      </w:r>
      <w:r>
        <w:rPr>
          <w:rFonts w:ascii="Times New Roman"/>
          <w:spacing w:val="-2"/>
          <w:sz w:val="22"/>
        </w:rPr>
        <w:t>follow:</w:t>
      </w:r>
    </w:p>
    <w:p>
      <w:pPr>
        <w:pStyle w:val="ListParagraph"/>
        <w:numPr>
          <w:ilvl w:val="1"/>
          <w:numId w:val="2"/>
        </w:numPr>
        <w:tabs>
          <w:tab w:pos="1800" w:val="left" w:leader="none"/>
        </w:tabs>
        <w:spacing w:line="240" w:lineRule="auto" w:before="49" w:after="0"/>
        <w:ind w:left="1800" w:right="0" w:hanging="360"/>
        <w:jc w:val="left"/>
        <w:rPr>
          <w:sz w:val="22"/>
        </w:rPr>
      </w:pPr>
      <w:r>
        <w:rPr>
          <w:sz w:val="22"/>
        </w:rPr>
        <w:t>We</w:t>
      </w:r>
      <w:r>
        <w:rPr>
          <w:spacing w:val="-3"/>
          <w:sz w:val="22"/>
        </w:rPr>
        <w:t> </w:t>
      </w:r>
      <w:r>
        <w:rPr>
          <w:sz w:val="22"/>
        </w:rPr>
        <w:t>have</w:t>
      </w:r>
      <w:r>
        <w:rPr>
          <w:spacing w:val="-3"/>
          <w:sz w:val="22"/>
        </w:rPr>
        <w:t> </w:t>
      </w:r>
      <w:r>
        <w:rPr>
          <w:sz w:val="22"/>
        </w:rPr>
        <w:t>highlighted</w:t>
      </w:r>
      <w:r>
        <w:rPr>
          <w:spacing w:val="-4"/>
          <w:sz w:val="22"/>
        </w:rPr>
        <w:t> </w:t>
      </w:r>
      <w:r>
        <w:rPr>
          <w:sz w:val="22"/>
        </w:rPr>
        <w:t>our</w:t>
      </w:r>
      <w:r>
        <w:rPr>
          <w:spacing w:val="-4"/>
          <w:sz w:val="22"/>
        </w:rPr>
        <w:t> </w:t>
      </w:r>
      <w:r>
        <w:rPr>
          <w:spacing w:val="-2"/>
          <w:sz w:val="22"/>
        </w:rPr>
        <w:t>contributions.</w:t>
      </w:r>
    </w:p>
    <w:p>
      <w:pPr>
        <w:pStyle w:val="ListParagraph"/>
        <w:numPr>
          <w:ilvl w:val="2"/>
          <w:numId w:val="2"/>
        </w:numPr>
        <w:tabs>
          <w:tab w:pos="2159" w:val="left" w:leader="none"/>
        </w:tabs>
        <w:spacing w:line="240" w:lineRule="auto" w:before="52" w:after="0"/>
        <w:ind w:left="2159" w:right="0" w:hanging="359"/>
        <w:jc w:val="left"/>
        <w:rPr>
          <w:sz w:val="22"/>
        </w:rPr>
      </w:pPr>
      <w:r>
        <w:rPr>
          <w:sz w:val="22"/>
        </w:rPr>
        <w:t>We</w:t>
      </w:r>
      <w:r>
        <w:rPr>
          <w:spacing w:val="-2"/>
          <w:sz w:val="22"/>
        </w:rPr>
        <w:t> </w:t>
      </w:r>
      <w:r>
        <w:rPr>
          <w:sz w:val="22"/>
        </w:rPr>
        <w:t>have</w:t>
      </w:r>
      <w:r>
        <w:rPr>
          <w:spacing w:val="-2"/>
          <w:sz w:val="22"/>
        </w:rPr>
        <w:t> </w:t>
      </w:r>
      <w:r>
        <w:rPr>
          <w:sz w:val="22"/>
        </w:rPr>
        <w:t>added</w:t>
      </w:r>
      <w:r>
        <w:rPr>
          <w:spacing w:val="-4"/>
          <w:sz w:val="22"/>
        </w:rPr>
        <w:t> </w:t>
      </w:r>
      <w:r>
        <w:rPr>
          <w:sz w:val="22"/>
        </w:rPr>
        <w:t>the</w:t>
      </w:r>
      <w:r>
        <w:rPr>
          <w:spacing w:val="-2"/>
          <w:sz w:val="22"/>
        </w:rPr>
        <w:t> </w:t>
      </w:r>
      <w:r>
        <w:rPr>
          <w:sz w:val="22"/>
        </w:rPr>
        <w:t>summary</w:t>
      </w:r>
      <w:r>
        <w:rPr>
          <w:spacing w:val="-5"/>
          <w:sz w:val="22"/>
        </w:rPr>
        <w:t> </w:t>
      </w:r>
      <w:r>
        <w:rPr>
          <w:sz w:val="22"/>
        </w:rPr>
        <w:t>of</w:t>
      </w:r>
      <w:r>
        <w:rPr>
          <w:spacing w:val="-2"/>
          <w:sz w:val="22"/>
        </w:rPr>
        <w:t> </w:t>
      </w:r>
      <w:r>
        <w:rPr>
          <w:sz w:val="22"/>
        </w:rPr>
        <w:t>contributions</w:t>
      </w:r>
      <w:r>
        <w:rPr>
          <w:spacing w:val="-4"/>
          <w:sz w:val="22"/>
        </w:rPr>
        <w:t> </w:t>
      </w:r>
      <w:r>
        <w:rPr>
          <w:sz w:val="22"/>
        </w:rPr>
        <w:t>at</w:t>
      </w:r>
      <w:r>
        <w:rPr>
          <w:spacing w:val="-4"/>
          <w:sz w:val="22"/>
        </w:rPr>
        <w:t> </w:t>
      </w:r>
      <w:r>
        <w:rPr>
          <w:sz w:val="22"/>
        </w:rPr>
        <w:t>the</w:t>
      </w:r>
      <w:r>
        <w:rPr>
          <w:spacing w:val="-4"/>
          <w:sz w:val="22"/>
        </w:rPr>
        <w:t> </w:t>
      </w:r>
      <w:r>
        <w:rPr>
          <w:sz w:val="22"/>
        </w:rPr>
        <w:t>end</w:t>
      </w:r>
      <w:r>
        <w:rPr>
          <w:spacing w:val="-2"/>
          <w:sz w:val="22"/>
        </w:rPr>
        <w:t> </w:t>
      </w:r>
      <w:r>
        <w:rPr>
          <w:sz w:val="22"/>
        </w:rPr>
        <w:t>of</w:t>
      </w:r>
      <w:r>
        <w:rPr>
          <w:spacing w:val="-2"/>
          <w:sz w:val="22"/>
        </w:rPr>
        <w:t> </w:t>
      </w:r>
      <w:r>
        <w:rPr>
          <w:sz w:val="22"/>
        </w:rPr>
        <w:t>Section</w:t>
      </w:r>
      <w:r>
        <w:rPr>
          <w:spacing w:val="-2"/>
          <w:sz w:val="22"/>
        </w:rPr>
        <w:t> </w:t>
      </w:r>
      <w:r>
        <w:rPr>
          <w:sz w:val="22"/>
        </w:rPr>
        <w:t>1</w:t>
      </w:r>
      <w:r>
        <w:rPr>
          <w:spacing w:val="-2"/>
          <w:sz w:val="22"/>
        </w:rPr>
        <w:t> </w:t>
      </w:r>
      <w:r>
        <w:rPr>
          <w:sz w:val="22"/>
        </w:rPr>
        <w:t>per </w:t>
      </w:r>
      <w:r>
        <w:rPr>
          <w:spacing w:val="-4"/>
          <w:sz w:val="22"/>
        </w:rPr>
        <w:t>R#4.</w:t>
      </w:r>
    </w:p>
    <w:p>
      <w:pPr>
        <w:pStyle w:val="ListParagraph"/>
        <w:numPr>
          <w:ilvl w:val="2"/>
          <w:numId w:val="2"/>
        </w:numPr>
        <w:tabs>
          <w:tab w:pos="2160" w:val="left" w:leader="none"/>
        </w:tabs>
        <w:spacing w:line="288" w:lineRule="auto" w:before="50" w:after="0"/>
        <w:ind w:left="2160" w:right="156" w:hanging="360"/>
        <w:jc w:val="left"/>
        <w:rPr>
          <w:sz w:val="22"/>
        </w:rPr>
      </w:pPr>
      <w:r>
        <w:rPr>
          <w:sz w:val="22"/>
        </w:rPr>
        <w:t>We</w:t>
      </w:r>
      <w:r>
        <w:rPr>
          <w:spacing w:val="27"/>
          <w:sz w:val="22"/>
        </w:rPr>
        <w:t> </w:t>
      </w:r>
      <w:r>
        <w:rPr>
          <w:sz w:val="22"/>
        </w:rPr>
        <w:t>have</w:t>
      </w:r>
      <w:r>
        <w:rPr>
          <w:spacing w:val="27"/>
          <w:sz w:val="22"/>
        </w:rPr>
        <w:t> </w:t>
      </w:r>
      <w:r>
        <w:rPr>
          <w:sz w:val="22"/>
        </w:rPr>
        <w:t>compacted</w:t>
      </w:r>
      <w:r>
        <w:rPr>
          <w:spacing w:val="27"/>
          <w:sz w:val="22"/>
        </w:rPr>
        <w:t> </w:t>
      </w:r>
      <w:r>
        <w:rPr>
          <w:sz w:val="22"/>
        </w:rPr>
        <w:t>Section</w:t>
      </w:r>
      <w:r>
        <w:rPr>
          <w:spacing w:val="26"/>
          <w:sz w:val="22"/>
        </w:rPr>
        <w:t> </w:t>
      </w:r>
      <w:r>
        <w:rPr>
          <w:sz w:val="22"/>
        </w:rPr>
        <w:t>2.1</w:t>
      </w:r>
      <w:r>
        <w:rPr>
          <w:spacing w:val="26"/>
          <w:sz w:val="22"/>
        </w:rPr>
        <w:t> </w:t>
      </w:r>
      <w:r>
        <w:rPr>
          <w:sz w:val="22"/>
        </w:rPr>
        <w:t>and</w:t>
      </w:r>
      <w:r>
        <w:rPr>
          <w:spacing w:val="26"/>
          <w:sz w:val="22"/>
        </w:rPr>
        <w:t> </w:t>
      </w:r>
      <w:r>
        <w:rPr>
          <w:sz w:val="22"/>
        </w:rPr>
        <w:t>3.1</w:t>
      </w:r>
      <w:r>
        <w:rPr>
          <w:spacing w:val="24"/>
          <w:sz w:val="22"/>
        </w:rPr>
        <w:t> </w:t>
      </w:r>
      <w:r>
        <w:rPr>
          <w:sz w:val="22"/>
        </w:rPr>
        <w:t>to</w:t>
      </w:r>
      <w:r>
        <w:rPr>
          <w:spacing w:val="24"/>
          <w:sz w:val="22"/>
        </w:rPr>
        <w:t> </w:t>
      </w:r>
      <w:r>
        <w:rPr>
          <w:sz w:val="22"/>
        </w:rPr>
        <w:t>remove</w:t>
      </w:r>
      <w:r>
        <w:rPr>
          <w:spacing w:val="34"/>
          <w:sz w:val="22"/>
        </w:rPr>
        <w:t> </w:t>
      </w:r>
      <w:r>
        <w:rPr>
          <w:sz w:val="22"/>
        </w:rPr>
        <w:t>some</w:t>
      </w:r>
      <w:r>
        <w:rPr>
          <w:spacing w:val="27"/>
          <w:sz w:val="22"/>
        </w:rPr>
        <w:t> </w:t>
      </w:r>
      <w:r>
        <w:rPr>
          <w:sz w:val="22"/>
        </w:rPr>
        <w:t>basic</w:t>
      </w:r>
      <w:r>
        <w:rPr>
          <w:spacing w:val="24"/>
          <w:sz w:val="22"/>
        </w:rPr>
        <w:t> </w:t>
      </w:r>
      <w:r>
        <w:rPr>
          <w:sz w:val="22"/>
        </w:rPr>
        <w:t>information</w:t>
      </w:r>
      <w:r>
        <w:rPr>
          <w:spacing w:val="26"/>
          <w:sz w:val="22"/>
        </w:rPr>
        <w:t> </w:t>
      </w:r>
      <w:r>
        <w:rPr>
          <w:sz w:val="22"/>
        </w:rPr>
        <w:t>of</w:t>
      </w:r>
      <w:r>
        <w:rPr>
          <w:spacing w:val="28"/>
          <w:sz w:val="22"/>
        </w:rPr>
        <w:t> </w:t>
      </w:r>
      <w:r>
        <w:rPr>
          <w:sz w:val="22"/>
        </w:rPr>
        <w:t>the</w:t>
      </w:r>
      <w:r>
        <w:rPr>
          <w:spacing w:val="25"/>
          <w:sz w:val="22"/>
        </w:rPr>
        <w:t> </w:t>
      </w:r>
      <w:r>
        <w:rPr>
          <w:sz w:val="22"/>
        </w:rPr>
        <w:t>existing approaches, and focused more on the proposed approaches per R#7.</w:t>
      </w:r>
    </w:p>
    <w:p>
      <w:pPr>
        <w:pStyle w:val="ListParagraph"/>
        <w:numPr>
          <w:ilvl w:val="1"/>
          <w:numId w:val="2"/>
        </w:numPr>
        <w:tabs>
          <w:tab w:pos="1799" w:val="left" w:leader="none"/>
        </w:tabs>
        <w:spacing w:line="240" w:lineRule="auto" w:before="0" w:after="0"/>
        <w:ind w:left="1799" w:right="0" w:hanging="359"/>
        <w:jc w:val="left"/>
        <w:rPr>
          <w:sz w:val="22"/>
        </w:rPr>
      </w:pPr>
      <w:r>
        <w:rPr>
          <w:sz w:val="22"/>
        </w:rPr>
        <w:t>We</w:t>
      </w:r>
      <w:r>
        <w:rPr>
          <w:spacing w:val="-3"/>
          <w:sz w:val="22"/>
        </w:rPr>
        <w:t> </w:t>
      </w:r>
      <w:r>
        <w:rPr>
          <w:sz w:val="22"/>
        </w:rPr>
        <w:t>have</w:t>
      </w:r>
      <w:r>
        <w:rPr>
          <w:spacing w:val="-2"/>
          <w:sz w:val="22"/>
        </w:rPr>
        <w:t> </w:t>
      </w:r>
      <w:r>
        <w:rPr>
          <w:sz w:val="22"/>
        </w:rPr>
        <w:t>revised</w:t>
      </w:r>
      <w:r>
        <w:rPr>
          <w:spacing w:val="-5"/>
          <w:sz w:val="22"/>
        </w:rPr>
        <w:t> </w:t>
      </w:r>
      <w:r>
        <w:rPr>
          <w:sz w:val="22"/>
        </w:rPr>
        <w:t>the</w:t>
      </w:r>
      <w:r>
        <w:rPr>
          <w:spacing w:val="-2"/>
          <w:sz w:val="22"/>
        </w:rPr>
        <w:t> </w:t>
      </w:r>
      <w:r>
        <w:rPr>
          <w:sz w:val="22"/>
        </w:rPr>
        <w:t>paper</w:t>
      </w:r>
      <w:r>
        <w:rPr>
          <w:spacing w:val="-4"/>
          <w:sz w:val="22"/>
        </w:rPr>
        <w:t> </w:t>
      </w:r>
      <w:r>
        <w:rPr>
          <w:sz w:val="22"/>
        </w:rPr>
        <w:t>presentation</w:t>
      </w:r>
      <w:r>
        <w:rPr>
          <w:spacing w:val="-5"/>
          <w:sz w:val="22"/>
        </w:rPr>
        <w:t> </w:t>
      </w:r>
      <w:r>
        <w:rPr>
          <w:sz w:val="22"/>
        </w:rPr>
        <w:t>to</w:t>
      </w:r>
      <w:r>
        <w:rPr>
          <w:spacing w:val="-3"/>
          <w:sz w:val="22"/>
        </w:rPr>
        <w:t> </w:t>
      </w:r>
      <w:r>
        <w:rPr>
          <w:sz w:val="22"/>
        </w:rPr>
        <w:t>make</w:t>
      </w:r>
      <w:r>
        <w:rPr>
          <w:spacing w:val="-2"/>
          <w:sz w:val="22"/>
        </w:rPr>
        <w:t> </w:t>
      </w:r>
      <w:r>
        <w:rPr>
          <w:sz w:val="22"/>
        </w:rPr>
        <w:t>the</w:t>
      </w:r>
      <w:r>
        <w:rPr>
          <w:spacing w:val="-2"/>
          <w:sz w:val="22"/>
        </w:rPr>
        <w:t> </w:t>
      </w:r>
      <w:r>
        <w:rPr>
          <w:sz w:val="22"/>
        </w:rPr>
        <w:t>paper</w:t>
      </w:r>
      <w:r>
        <w:rPr>
          <w:spacing w:val="1"/>
          <w:sz w:val="22"/>
        </w:rPr>
        <w:t> </w:t>
      </w:r>
      <w:r>
        <w:rPr>
          <w:spacing w:val="-2"/>
          <w:sz w:val="22"/>
        </w:rPr>
        <w:t>clearer.</w:t>
      </w:r>
    </w:p>
    <w:p>
      <w:pPr>
        <w:pStyle w:val="ListParagraph"/>
        <w:numPr>
          <w:ilvl w:val="2"/>
          <w:numId w:val="2"/>
        </w:numPr>
        <w:tabs>
          <w:tab w:pos="2160" w:val="left" w:leader="none"/>
        </w:tabs>
        <w:spacing w:line="288" w:lineRule="auto" w:before="52" w:after="0"/>
        <w:ind w:left="2160" w:right="159" w:hanging="360"/>
        <w:jc w:val="both"/>
        <w:rPr>
          <w:sz w:val="22"/>
        </w:rPr>
      </w:pPr>
      <w:r>
        <w:rPr>
          <w:sz w:val="22"/>
        </w:rPr>
        <w:t>We have added Fig. 1 in Section 1 to show some visual examples of the micro-Doppler signature of UAVs and birds using spectrograms.</w:t>
      </w:r>
    </w:p>
    <w:p>
      <w:pPr>
        <w:pStyle w:val="ListParagraph"/>
        <w:numPr>
          <w:ilvl w:val="2"/>
          <w:numId w:val="2"/>
        </w:numPr>
        <w:tabs>
          <w:tab w:pos="2160" w:val="left" w:leader="none"/>
        </w:tabs>
        <w:spacing w:line="288" w:lineRule="auto" w:before="0" w:after="0"/>
        <w:ind w:left="2160" w:right="159" w:hanging="360"/>
        <w:jc w:val="both"/>
        <w:rPr>
          <w:sz w:val="22"/>
        </w:rPr>
      </w:pPr>
      <w:r>
        <w:rPr>
          <w:sz w:val="22"/>
        </w:rPr>
        <w:t>Per R#7, we have added more discussions on the differences between the proposed signal representation and the existing approaches in the first paragraph of Section 2.2. We have also highlighted those differences in the caption of Fig. 2.</w:t>
      </w:r>
    </w:p>
    <w:p>
      <w:pPr>
        <w:pStyle w:val="ListParagraph"/>
        <w:numPr>
          <w:ilvl w:val="2"/>
          <w:numId w:val="2"/>
        </w:numPr>
        <w:tabs>
          <w:tab w:pos="2160" w:val="left" w:leader="none"/>
        </w:tabs>
        <w:spacing w:line="288" w:lineRule="auto" w:before="0" w:after="0"/>
        <w:ind w:left="2160" w:right="165" w:hanging="360"/>
        <w:jc w:val="both"/>
        <w:rPr>
          <w:sz w:val="22"/>
        </w:rPr>
      </w:pPr>
      <w:r>
        <w:rPr>
          <w:sz w:val="22"/>
        </w:rPr>
        <w:t>We have added more justifications why the phase spectrum helps the classification in the last paragraph of Section 2.3 per R#7.</w:t>
      </w:r>
    </w:p>
    <w:p>
      <w:pPr>
        <w:pStyle w:val="ListParagraph"/>
        <w:numPr>
          <w:ilvl w:val="2"/>
          <w:numId w:val="2"/>
        </w:numPr>
        <w:tabs>
          <w:tab w:pos="2159" w:val="left" w:leader="none"/>
        </w:tabs>
        <w:spacing w:line="240" w:lineRule="auto" w:before="0" w:after="0"/>
        <w:ind w:left="2159" w:right="0" w:hanging="359"/>
        <w:jc w:val="both"/>
        <w:rPr>
          <w:sz w:val="22"/>
        </w:rPr>
      </w:pPr>
      <w:r>
        <w:rPr>
          <w:sz w:val="22"/>
        </w:rPr>
        <w:t>We</w:t>
      </w:r>
      <w:r>
        <w:rPr>
          <w:spacing w:val="-5"/>
          <w:sz w:val="22"/>
        </w:rPr>
        <w:t> </w:t>
      </w:r>
      <w:r>
        <w:rPr>
          <w:sz w:val="22"/>
        </w:rPr>
        <w:t>have</w:t>
      </w:r>
      <w:r>
        <w:rPr>
          <w:spacing w:val="-3"/>
          <w:sz w:val="22"/>
        </w:rPr>
        <w:t> </w:t>
      </w:r>
      <w:r>
        <w:rPr>
          <w:sz w:val="22"/>
        </w:rPr>
        <w:t>added</w:t>
      </w:r>
      <w:r>
        <w:rPr>
          <w:spacing w:val="-3"/>
          <w:sz w:val="22"/>
        </w:rPr>
        <w:t> </w:t>
      </w:r>
      <w:r>
        <w:rPr>
          <w:sz w:val="22"/>
        </w:rPr>
        <w:t>Section</w:t>
      </w:r>
      <w:r>
        <w:rPr>
          <w:spacing w:val="-3"/>
          <w:sz w:val="22"/>
        </w:rPr>
        <w:t> </w:t>
      </w:r>
      <w:r>
        <w:rPr>
          <w:sz w:val="22"/>
        </w:rPr>
        <w:t>3.4</w:t>
      </w:r>
      <w:r>
        <w:rPr>
          <w:spacing w:val="-5"/>
          <w:sz w:val="22"/>
        </w:rPr>
        <w:t> </w:t>
      </w:r>
      <w:r>
        <w:rPr>
          <w:sz w:val="22"/>
        </w:rPr>
        <w:t>as</w:t>
      </w:r>
      <w:r>
        <w:rPr>
          <w:spacing w:val="-3"/>
          <w:sz w:val="22"/>
        </w:rPr>
        <w:t> </w:t>
      </w:r>
      <w:r>
        <w:rPr>
          <w:sz w:val="22"/>
        </w:rPr>
        <w:t>the</w:t>
      </w:r>
      <w:r>
        <w:rPr>
          <w:spacing w:val="-3"/>
          <w:sz w:val="22"/>
        </w:rPr>
        <w:t> </w:t>
      </w:r>
      <w:r>
        <w:rPr>
          <w:sz w:val="22"/>
        </w:rPr>
        <w:t>summary</w:t>
      </w:r>
      <w:r>
        <w:rPr>
          <w:spacing w:val="-6"/>
          <w:sz w:val="22"/>
        </w:rPr>
        <w:t> </w:t>
      </w:r>
      <w:r>
        <w:rPr>
          <w:sz w:val="22"/>
        </w:rPr>
        <w:t>of</w:t>
      </w:r>
      <w:r>
        <w:rPr>
          <w:spacing w:val="-2"/>
          <w:sz w:val="22"/>
        </w:rPr>
        <w:t> </w:t>
      </w:r>
      <w:r>
        <w:rPr>
          <w:sz w:val="22"/>
        </w:rPr>
        <w:t>the</w:t>
      </w:r>
      <w:r>
        <w:rPr>
          <w:spacing w:val="-3"/>
          <w:sz w:val="22"/>
        </w:rPr>
        <w:t> </w:t>
      </w:r>
      <w:r>
        <w:rPr>
          <w:sz w:val="22"/>
        </w:rPr>
        <w:t>proposed</w:t>
      </w:r>
      <w:r>
        <w:rPr>
          <w:spacing w:val="-3"/>
          <w:sz w:val="22"/>
        </w:rPr>
        <w:t> </w:t>
      </w:r>
      <w:r>
        <w:rPr>
          <w:sz w:val="22"/>
        </w:rPr>
        <w:t>UAV-detection</w:t>
      </w:r>
      <w:r>
        <w:rPr>
          <w:spacing w:val="-3"/>
          <w:sz w:val="22"/>
        </w:rPr>
        <w:t> </w:t>
      </w:r>
      <w:r>
        <w:rPr>
          <w:sz w:val="22"/>
        </w:rPr>
        <w:t>system,</w:t>
      </w:r>
      <w:r>
        <w:rPr>
          <w:spacing w:val="-3"/>
          <w:sz w:val="22"/>
        </w:rPr>
        <w:t> </w:t>
      </w:r>
      <w:r>
        <w:rPr>
          <w:sz w:val="22"/>
        </w:rPr>
        <w:t>per</w:t>
      </w:r>
      <w:r>
        <w:rPr>
          <w:spacing w:val="-1"/>
          <w:sz w:val="22"/>
        </w:rPr>
        <w:t> </w:t>
      </w:r>
      <w:r>
        <w:rPr>
          <w:spacing w:val="-4"/>
          <w:sz w:val="22"/>
        </w:rPr>
        <w:t>R#7.</w:t>
      </w:r>
    </w:p>
    <w:p>
      <w:pPr>
        <w:pStyle w:val="ListParagraph"/>
        <w:numPr>
          <w:ilvl w:val="1"/>
          <w:numId w:val="2"/>
        </w:numPr>
        <w:tabs>
          <w:tab w:pos="1800" w:val="left" w:leader="none"/>
        </w:tabs>
        <w:spacing w:line="288" w:lineRule="auto" w:before="51" w:after="0"/>
        <w:ind w:left="1800" w:right="159" w:hanging="360"/>
        <w:jc w:val="both"/>
        <w:rPr>
          <w:sz w:val="22"/>
        </w:rPr>
      </w:pPr>
      <w:r>
        <w:rPr>
          <w:sz w:val="22"/>
        </w:rPr>
        <w:t>We have revised the experimental section according to reviewers’ comments to better analyse the performance improvement of the proposed approach.</w:t>
      </w:r>
    </w:p>
    <w:p>
      <w:pPr>
        <w:pStyle w:val="ListParagraph"/>
        <w:numPr>
          <w:ilvl w:val="2"/>
          <w:numId w:val="2"/>
        </w:numPr>
        <w:tabs>
          <w:tab w:pos="2160" w:val="left" w:leader="none"/>
        </w:tabs>
        <w:spacing w:line="288" w:lineRule="auto" w:before="0" w:after="0"/>
        <w:ind w:left="2160" w:right="162" w:hanging="360"/>
        <w:jc w:val="both"/>
        <w:rPr>
          <w:sz w:val="22"/>
        </w:rPr>
      </w:pPr>
      <w:r>
        <w:rPr>
          <w:sz w:val="22"/>
        </w:rPr>
        <w:t>We have added Table 1 and the discussions on the comparison between the proposed signal representation and the existing signal representations in the last paragraph of Section 4.2, per </w:t>
      </w:r>
      <w:r>
        <w:rPr>
          <w:spacing w:val="-4"/>
          <w:sz w:val="22"/>
        </w:rPr>
        <w:t>R#4.</w:t>
      </w:r>
    </w:p>
    <w:p>
      <w:pPr>
        <w:pStyle w:val="ListParagraph"/>
        <w:numPr>
          <w:ilvl w:val="2"/>
          <w:numId w:val="2"/>
        </w:numPr>
        <w:tabs>
          <w:tab w:pos="2160" w:val="left" w:leader="none"/>
        </w:tabs>
        <w:spacing w:line="288" w:lineRule="auto" w:before="0" w:after="0"/>
        <w:ind w:left="2160" w:right="162" w:hanging="360"/>
        <w:jc w:val="both"/>
        <w:rPr>
          <w:sz w:val="22"/>
        </w:rPr>
      </w:pPr>
      <w:r>
        <w:rPr>
          <w:sz w:val="22"/>
        </w:rPr>
        <w:t>We have added Table 2 and the related discussions to summarize the comparison of the proposed SRA with PCA.</w:t>
      </w:r>
    </w:p>
    <w:p>
      <w:pPr>
        <w:pStyle w:val="ListParagraph"/>
        <w:numPr>
          <w:ilvl w:val="2"/>
          <w:numId w:val="2"/>
        </w:numPr>
        <w:tabs>
          <w:tab w:pos="2159" w:val="left" w:leader="none"/>
        </w:tabs>
        <w:spacing w:line="240" w:lineRule="auto" w:before="0" w:after="0"/>
        <w:ind w:left="2159" w:right="0" w:hanging="359"/>
        <w:jc w:val="left"/>
        <w:rPr>
          <w:sz w:val="22"/>
        </w:rPr>
      </w:pPr>
      <w:r>
        <w:rPr>
          <w:sz w:val="22"/>
        </w:rPr>
        <w:t>We</w:t>
      </w:r>
      <w:r>
        <w:rPr>
          <w:spacing w:val="-3"/>
          <w:sz w:val="22"/>
        </w:rPr>
        <w:t> </w:t>
      </w:r>
      <w:r>
        <w:rPr>
          <w:sz w:val="22"/>
        </w:rPr>
        <w:t>have</w:t>
      </w:r>
      <w:r>
        <w:rPr>
          <w:spacing w:val="-2"/>
          <w:sz w:val="22"/>
        </w:rPr>
        <w:t> </w:t>
      </w:r>
      <w:r>
        <w:rPr>
          <w:sz w:val="22"/>
        </w:rPr>
        <w:t>added</w:t>
      </w:r>
      <w:r>
        <w:rPr>
          <w:spacing w:val="-2"/>
          <w:sz w:val="22"/>
        </w:rPr>
        <w:t> </w:t>
      </w:r>
      <w:r>
        <w:rPr>
          <w:sz w:val="22"/>
        </w:rPr>
        <w:t>more</w:t>
      </w:r>
      <w:r>
        <w:rPr>
          <w:spacing w:val="-3"/>
          <w:sz w:val="22"/>
        </w:rPr>
        <w:t> </w:t>
      </w:r>
      <w:r>
        <w:rPr>
          <w:sz w:val="22"/>
        </w:rPr>
        <w:t>analysis</w:t>
      </w:r>
      <w:r>
        <w:rPr>
          <w:spacing w:val="-2"/>
          <w:sz w:val="22"/>
        </w:rPr>
        <w:t> </w:t>
      </w:r>
      <w:r>
        <w:rPr>
          <w:sz w:val="22"/>
        </w:rPr>
        <w:t>on</w:t>
      </w:r>
      <w:r>
        <w:rPr>
          <w:spacing w:val="-2"/>
          <w:sz w:val="22"/>
        </w:rPr>
        <w:t> </w:t>
      </w:r>
      <w:r>
        <w:rPr>
          <w:sz w:val="22"/>
        </w:rPr>
        <w:t>Fig.</w:t>
      </w:r>
      <w:r>
        <w:rPr>
          <w:spacing w:val="-3"/>
          <w:sz w:val="22"/>
        </w:rPr>
        <w:t> </w:t>
      </w:r>
      <w:r>
        <w:rPr>
          <w:sz w:val="22"/>
        </w:rPr>
        <w:t>6 in</w:t>
      </w:r>
      <w:r>
        <w:rPr>
          <w:spacing w:val="-5"/>
          <w:sz w:val="22"/>
        </w:rPr>
        <w:t> </w:t>
      </w:r>
      <w:r>
        <w:rPr>
          <w:sz w:val="22"/>
        </w:rPr>
        <w:t>the</w:t>
      </w:r>
      <w:r>
        <w:rPr>
          <w:spacing w:val="-3"/>
          <w:sz w:val="22"/>
        </w:rPr>
        <w:t> </w:t>
      </w:r>
      <w:r>
        <w:rPr>
          <w:sz w:val="22"/>
        </w:rPr>
        <w:t>third</w:t>
      </w:r>
      <w:r>
        <w:rPr>
          <w:spacing w:val="-2"/>
          <w:sz w:val="22"/>
        </w:rPr>
        <w:t> </w:t>
      </w:r>
      <w:r>
        <w:rPr>
          <w:sz w:val="22"/>
        </w:rPr>
        <w:t>paragraph</w:t>
      </w:r>
      <w:r>
        <w:rPr>
          <w:spacing w:val="-2"/>
          <w:sz w:val="22"/>
        </w:rPr>
        <w:t> </w:t>
      </w:r>
      <w:r>
        <w:rPr>
          <w:sz w:val="22"/>
        </w:rPr>
        <w:t>of</w:t>
      </w:r>
      <w:r>
        <w:rPr>
          <w:spacing w:val="-2"/>
          <w:sz w:val="22"/>
        </w:rPr>
        <w:t> </w:t>
      </w:r>
      <w:r>
        <w:rPr>
          <w:sz w:val="22"/>
        </w:rPr>
        <w:t>Section</w:t>
      </w:r>
      <w:r>
        <w:rPr>
          <w:spacing w:val="-5"/>
          <w:sz w:val="22"/>
        </w:rPr>
        <w:t> </w:t>
      </w:r>
      <w:r>
        <w:rPr>
          <w:sz w:val="22"/>
        </w:rPr>
        <w:t>4.3</w:t>
      </w:r>
      <w:r>
        <w:rPr>
          <w:spacing w:val="1"/>
          <w:sz w:val="22"/>
        </w:rPr>
        <w:t> </w:t>
      </w:r>
      <w:r>
        <w:rPr>
          <w:sz w:val="22"/>
        </w:rPr>
        <w:t>per</w:t>
      </w:r>
      <w:r>
        <w:rPr>
          <w:spacing w:val="-2"/>
          <w:sz w:val="22"/>
        </w:rPr>
        <w:t> </w:t>
      </w:r>
      <w:r>
        <w:rPr>
          <w:spacing w:val="-4"/>
          <w:sz w:val="22"/>
        </w:rPr>
        <w:t>R#7.</w:t>
      </w:r>
    </w:p>
    <w:p>
      <w:pPr>
        <w:pStyle w:val="ListParagraph"/>
        <w:numPr>
          <w:ilvl w:val="2"/>
          <w:numId w:val="2"/>
        </w:numPr>
        <w:tabs>
          <w:tab w:pos="2160" w:val="left" w:leader="none"/>
        </w:tabs>
        <w:spacing w:line="288" w:lineRule="auto" w:before="51" w:after="0"/>
        <w:ind w:left="2160" w:right="166" w:hanging="360"/>
        <w:jc w:val="left"/>
        <w:rPr>
          <w:sz w:val="22"/>
        </w:rPr>
      </w:pPr>
      <w:r>
        <w:rPr>
          <w:sz w:val="22"/>
        </w:rPr>
        <w:t>We</w:t>
      </w:r>
      <w:r>
        <w:rPr>
          <w:spacing w:val="20"/>
          <w:sz w:val="22"/>
        </w:rPr>
        <w:t> </w:t>
      </w:r>
      <w:r>
        <w:rPr>
          <w:sz w:val="22"/>
        </w:rPr>
        <w:t>have added how to choose</w:t>
      </w:r>
      <w:r>
        <w:rPr>
          <w:spacing w:val="20"/>
          <w:sz w:val="22"/>
        </w:rPr>
        <w:t> </w:t>
      </w:r>
      <w:r>
        <w:rPr>
          <w:sz w:val="22"/>
        </w:rPr>
        <w:t>the optimal</w:t>
      </w:r>
      <w:r>
        <w:rPr>
          <w:spacing w:val="20"/>
          <w:sz w:val="22"/>
        </w:rPr>
        <w:t> </w:t>
      </w:r>
      <w:r>
        <w:rPr>
          <w:sz w:val="22"/>
        </w:rPr>
        <w:t>feature dimensions</w:t>
      </w:r>
      <w:r>
        <w:rPr>
          <w:spacing w:val="20"/>
          <w:sz w:val="22"/>
        </w:rPr>
        <w:t> </w:t>
      </w:r>
      <w:r>
        <w:rPr>
          <w:sz w:val="22"/>
        </w:rPr>
        <w:t>for</w:t>
      </w:r>
      <w:r>
        <w:rPr>
          <w:spacing w:val="20"/>
          <w:sz w:val="22"/>
        </w:rPr>
        <w:t> </w:t>
      </w:r>
      <w:r>
        <w:rPr>
          <w:sz w:val="22"/>
        </w:rPr>
        <w:t>the proposed SRA at</w:t>
      </w:r>
      <w:r>
        <w:rPr>
          <w:spacing w:val="20"/>
          <w:sz w:val="22"/>
        </w:rPr>
        <w:t> </w:t>
      </w:r>
      <w:r>
        <w:rPr>
          <w:sz w:val="22"/>
        </w:rPr>
        <w:t>the end of Section 4.3, per R#3.</w:t>
      </w:r>
    </w:p>
    <w:p>
      <w:pPr>
        <w:pStyle w:val="ListParagraph"/>
        <w:numPr>
          <w:ilvl w:val="2"/>
          <w:numId w:val="2"/>
        </w:numPr>
        <w:tabs>
          <w:tab w:pos="2160" w:val="left" w:leader="none"/>
        </w:tabs>
        <w:spacing w:line="288" w:lineRule="auto" w:before="0" w:after="0"/>
        <w:ind w:left="2160" w:right="162" w:hanging="360"/>
        <w:jc w:val="left"/>
        <w:rPr>
          <w:sz w:val="22"/>
        </w:rPr>
      </w:pPr>
      <w:r>
        <w:rPr>
          <w:sz w:val="22"/>
        </w:rPr>
        <w:t>We</w:t>
      </w:r>
      <w:r>
        <w:rPr>
          <w:spacing w:val="70"/>
          <w:sz w:val="22"/>
        </w:rPr>
        <w:t> </w:t>
      </w:r>
      <w:r>
        <w:rPr>
          <w:sz w:val="22"/>
        </w:rPr>
        <w:t>have</w:t>
      </w:r>
      <w:r>
        <w:rPr>
          <w:spacing w:val="70"/>
          <w:sz w:val="22"/>
        </w:rPr>
        <w:t> </w:t>
      </w:r>
      <w:r>
        <w:rPr>
          <w:sz w:val="22"/>
        </w:rPr>
        <w:t>set</w:t>
      </w:r>
      <w:r>
        <w:rPr>
          <w:spacing w:val="68"/>
          <w:sz w:val="22"/>
        </w:rPr>
        <w:t> </w:t>
      </w:r>
      <w:r>
        <w:rPr>
          <w:sz w:val="22"/>
        </w:rPr>
        <w:t>up</w:t>
      </w:r>
      <w:r>
        <w:rPr>
          <w:spacing w:val="71"/>
          <w:sz w:val="22"/>
        </w:rPr>
        <w:t> </w:t>
      </w:r>
      <w:r>
        <w:rPr>
          <w:sz w:val="22"/>
        </w:rPr>
        <w:t>a</w:t>
      </w:r>
      <w:r>
        <w:rPr>
          <w:spacing w:val="67"/>
          <w:sz w:val="22"/>
        </w:rPr>
        <w:t> </w:t>
      </w:r>
      <w:r>
        <w:rPr>
          <w:sz w:val="22"/>
        </w:rPr>
        <w:t>new</w:t>
      </w:r>
      <w:r>
        <w:rPr>
          <w:spacing w:val="64"/>
          <w:sz w:val="22"/>
        </w:rPr>
        <w:t> </w:t>
      </w:r>
      <w:r>
        <w:rPr>
          <w:sz w:val="22"/>
        </w:rPr>
        <w:t>section,</w:t>
      </w:r>
      <w:r>
        <w:rPr>
          <w:spacing w:val="68"/>
          <w:sz w:val="22"/>
        </w:rPr>
        <w:t> </w:t>
      </w:r>
      <w:r>
        <w:rPr>
          <w:sz w:val="22"/>
        </w:rPr>
        <w:t>Section</w:t>
      </w:r>
      <w:r>
        <w:rPr>
          <w:spacing w:val="67"/>
          <w:sz w:val="22"/>
        </w:rPr>
        <w:t> </w:t>
      </w:r>
      <w:r>
        <w:rPr>
          <w:sz w:val="22"/>
        </w:rPr>
        <w:t>4.4,</w:t>
      </w:r>
      <w:r>
        <w:rPr>
          <w:spacing w:val="67"/>
          <w:sz w:val="22"/>
        </w:rPr>
        <w:t> </w:t>
      </w:r>
      <w:r>
        <w:rPr>
          <w:sz w:val="22"/>
        </w:rPr>
        <w:t>as</w:t>
      </w:r>
      <w:r>
        <w:rPr>
          <w:spacing w:val="68"/>
          <w:sz w:val="22"/>
        </w:rPr>
        <w:t> </w:t>
      </w:r>
      <w:r>
        <w:rPr>
          <w:sz w:val="22"/>
        </w:rPr>
        <w:t>the</w:t>
      </w:r>
      <w:r>
        <w:rPr>
          <w:spacing w:val="70"/>
          <w:sz w:val="22"/>
        </w:rPr>
        <w:t> </w:t>
      </w:r>
      <w:r>
        <w:rPr>
          <w:sz w:val="22"/>
        </w:rPr>
        <w:t>comparison</w:t>
      </w:r>
      <w:r>
        <w:rPr>
          <w:spacing w:val="67"/>
          <w:sz w:val="22"/>
        </w:rPr>
        <w:t> </w:t>
      </w:r>
      <w:r>
        <w:rPr>
          <w:sz w:val="22"/>
        </w:rPr>
        <w:t>to</w:t>
      </w:r>
      <w:r>
        <w:rPr>
          <w:spacing w:val="67"/>
          <w:sz w:val="22"/>
        </w:rPr>
        <w:t> </w:t>
      </w:r>
      <w:r>
        <w:rPr>
          <w:sz w:val="22"/>
        </w:rPr>
        <w:t>the</w:t>
      </w:r>
      <w:r>
        <w:rPr>
          <w:spacing w:val="67"/>
          <w:sz w:val="22"/>
        </w:rPr>
        <w:t> </w:t>
      </w:r>
      <w:r>
        <w:rPr>
          <w:sz w:val="22"/>
        </w:rPr>
        <w:t>state-of-the-art approaches, per R#7.</w:t>
      </w:r>
    </w:p>
    <w:p>
      <w:pPr>
        <w:pStyle w:val="ListParagraph"/>
        <w:numPr>
          <w:ilvl w:val="1"/>
          <w:numId w:val="2"/>
        </w:numPr>
        <w:tabs>
          <w:tab w:pos="359" w:val="left" w:leader="none"/>
        </w:tabs>
        <w:spacing w:line="240" w:lineRule="auto" w:before="1" w:after="0"/>
        <w:ind w:left="359" w:right="2857" w:hanging="359"/>
        <w:jc w:val="right"/>
        <w:rPr>
          <w:sz w:val="22"/>
        </w:rPr>
      </w:pPr>
      <w:r>
        <w:rPr>
          <w:sz w:val="22"/>
        </w:rPr>
        <w:t>We</w:t>
      </w:r>
      <w:r>
        <w:rPr>
          <w:spacing w:val="-4"/>
          <w:sz w:val="22"/>
        </w:rPr>
        <w:t> </w:t>
      </w:r>
      <w:r>
        <w:rPr>
          <w:sz w:val="22"/>
        </w:rPr>
        <w:t>have</w:t>
      </w:r>
      <w:r>
        <w:rPr>
          <w:spacing w:val="-3"/>
          <w:sz w:val="22"/>
        </w:rPr>
        <w:t> </w:t>
      </w:r>
      <w:r>
        <w:rPr>
          <w:sz w:val="22"/>
        </w:rPr>
        <w:t>added</w:t>
      </w:r>
      <w:r>
        <w:rPr>
          <w:spacing w:val="-3"/>
          <w:sz w:val="22"/>
        </w:rPr>
        <w:t> </w:t>
      </w:r>
      <w:r>
        <w:rPr>
          <w:sz w:val="22"/>
        </w:rPr>
        <w:t>more</w:t>
      </w:r>
      <w:r>
        <w:rPr>
          <w:spacing w:val="-3"/>
          <w:sz w:val="22"/>
        </w:rPr>
        <w:t> </w:t>
      </w:r>
      <w:r>
        <w:rPr>
          <w:sz w:val="22"/>
        </w:rPr>
        <w:t>references</w:t>
      </w:r>
      <w:r>
        <w:rPr>
          <w:spacing w:val="-5"/>
          <w:sz w:val="22"/>
        </w:rPr>
        <w:t> </w:t>
      </w:r>
      <w:r>
        <w:rPr>
          <w:sz w:val="22"/>
        </w:rPr>
        <w:t>according</w:t>
      </w:r>
      <w:r>
        <w:rPr>
          <w:spacing w:val="-7"/>
          <w:sz w:val="22"/>
        </w:rPr>
        <w:t> </w:t>
      </w:r>
      <w:r>
        <w:rPr>
          <w:sz w:val="22"/>
        </w:rPr>
        <w:t>to</w:t>
      </w:r>
      <w:r>
        <w:rPr>
          <w:spacing w:val="-3"/>
          <w:sz w:val="22"/>
        </w:rPr>
        <w:t> </w:t>
      </w:r>
      <w:r>
        <w:rPr>
          <w:sz w:val="22"/>
        </w:rPr>
        <w:t>reviewers’</w:t>
      </w:r>
      <w:r>
        <w:rPr>
          <w:spacing w:val="-3"/>
          <w:sz w:val="22"/>
        </w:rPr>
        <w:t> </w:t>
      </w:r>
      <w:r>
        <w:rPr>
          <w:spacing w:val="-2"/>
          <w:sz w:val="22"/>
        </w:rPr>
        <w:t>comments.</w:t>
      </w:r>
    </w:p>
    <w:p>
      <w:pPr>
        <w:pStyle w:val="ListParagraph"/>
        <w:numPr>
          <w:ilvl w:val="2"/>
          <w:numId w:val="2"/>
        </w:numPr>
        <w:tabs>
          <w:tab w:pos="359" w:val="left" w:leader="none"/>
        </w:tabs>
        <w:spacing w:line="240" w:lineRule="auto" w:before="49" w:after="0"/>
        <w:ind w:left="359" w:right="2922" w:hanging="359"/>
        <w:jc w:val="right"/>
        <w:rPr>
          <w:sz w:val="22"/>
        </w:rPr>
      </w:pPr>
      <w:r>
        <w:rPr>
          <w:sz w:val="22"/>
        </w:rPr>
        <w:t>We</w:t>
      </w:r>
      <w:r>
        <w:rPr>
          <w:spacing w:val="-3"/>
          <w:sz w:val="22"/>
        </w:rPr>
        <w:t> </w:t>
      </w:r>
      <w:r>
        <w:rPr>
          <w:sz w:val="22"/>
        </w:rPr>
        <w:t>have</w:t>
      </w:r>
      <w:r>
        <w:rPr>
          <w:spacing w:val="-2"/>
          <w:sz w:val="22"/>
        </w:rPr>
        <w:t> </w:t>
      </w:r>
      <w:r>
        <w:rPr>
          <w:sz w:val="22"/>
        </w:rPr>
        <w:t>added</w:t>
      </w:r>
      <w:r>
        <w:rPr>
          <w:spacing w:val="-5"/>
          <w:sz w:val="22"/>
        </w:rPr>
        <w:t> </w:t>
      </w:r>
      <w:r>
        <w:rPr>
          <w:sz w:val="22"/>
        </w:rPr>
        <w:t>the</w:t>
      </w:r>
      <w:r>
        <w:rPr>
          <w:spacing w:val="-4"/>
          <w:sz w:val="22"/>
        </w:rPr>
        <w:t> </w:t>
      </w:r>
      <w:r>
        <w:rPr>
          <w:sz w:val="22"/>
        </w:rPr>
        <w:t>reference</w:t>
      </w:r>
      <w:r>
        <w:rPr>
          <w:spacing w:val="-3"/>
          <w:sz w:val="22"/>
        </w:rPr>
        <w:t> </w:t>
      </w:r>
      <w:r>
        <w:rPr>
          <w:sz w:val="22"/>
        </w:rPr>
        <w:t>to</w:t>
      </w:r>
      <w:r>
        <w:rPr>
          <w:spacing w:val="-2"/>
          <w:sz w:val="22"/>
        </w:rPr>
        <w:t> </w:t>
      </w:r>
      <w:r>
        <w:rPr>
          <w:sz w:val="22"/>
        </w:rPr>
        <w:t>complex</w:t>
      </w:r>
      <w:r>
        <w:rPr>
          <w:spacing w:val="-3"/>
          <w:sz w:val="22"/>
        </w:rPr>
        <w:t> </w:t>
      </w:r>
      <w:r>
        <w:rPr>
          <w:sz w:val="22"/>
        </w:rPr>
        <w:t>cepstrogram</w:t>
      </w:r>
      <w:r>
        <w:rPr>
          <w:spacing w:val="-6"/>
          <w:sz w:val="22"/>
        </w:rPr>
        <w:t> </w:t>
      </w:r>
      <w:r>
        <w:rPr>
          <w:sz w:val="22"/>
        </w:rPr>
        <w:t>per</w:t>
      </w:r>
      <w:r>
        <w:rPr>
          <w:spacing w:val="-1"/>
          <w:sz w:val="22"/>
        </w:rPr>
        <w:t> </w:t>
      </w:r>
      <w:r>
        <w:rPr>
          <w:spacing w:val="-4"/>
          <w:sz w:val="22"/>
        </w:rPr>
        <w:t>R#1.</w:t>
      </w:r>
    </w:p>
    <w:p>
      <w:pPr>
        <w:pStyle w:val="ListParagraph"/>
        <w:numPr>
          <w:ilvl w:val="2"/>
          <w:numId w:val="2"/>
        </w:numPr>
        <w:tabs>
          <w:tab w:pos="2159" w:val="left" w:leader="none"/>
        </w:tabs>
        <w:spacing w:line="240" w:lineRule="auto" w:before="52" w:after="0"/>
        <w:ind w:left="2159" w:right="0" w:hanging="359"/>
        <w:jc w:val="both"/>
        <w:rPr>
          <w:sz w:val="22"/>
        </w:rPr>
      </w:pPr>
      <w:r>
        <w:rPr>
          <w:sz w:val="22"/>
        </w:rPr>
        <w:t>We</w:t>
      </w:r>
      <w:r>
        <w:rPr>
          <w:spacing w:val="-3"/>
          <w:sz w:val="22"/>
        </w:rPr>
        <w:t> </w:t>
      </w:r>
      <w:r>
        <w:rPr>
          <w:sz w:val="22"/>
        </w:rPr>
        <w:t>have</w:t>
      </w:r>
      <w:r>
        <w:rPr>
          <w:spacing w:val="-3"/>
          <w:sz w:val="22"/>
        </w:rPr>
        <w:t> </w:t>
      </w:r>
      <w:r>
        <w:rPr>
          <w:sz w:val="22"/>
        </w:rPr>
        <w:t>added</w:t>
      </w:r>
      <w:r>
        <w:rPr>
          <w:spacing w:val="-1"/>
          <w:sz w:val="22"/>
        </w:rPr>
        <w:t> </w:t>
      </w:r>
      <w:r>
        <w:rPr>
          <w:sz w:val="22"/>
        </w:rPr>
        <w:t>six</w:t>
      </w:r>
      <w:r>
        <w:rPr>
          <w:spacing w:val="-5"/>
          <w:sz w:val="22"/>
        </w:rPr>
        <w:t> </w:t>
      </w:r>
      <w:r>
        <w:rPr>
          <w:sz w:val="22"/>
        </w:rPr>
        <w:t>references</w:t>
      </w:r>
      <w:r>
        <w:rPr>
          <w:spacing w:val="-2"/>
          <w:sz w:val="22"/>
        </w:rPr>
        <w:t> </w:t>
      </w:r>
      <w:r>
        <w:rPr>
          <w:sz w:val="22"/>
        </w:rPr>
        <w:t>suggested</w:t>
      </w:r>
      <w:r>
        <w:rPr>
          <w:spacing w:val="-3"/>
          <w:sz w:val="22"/>
        </w:rPr>
        <w:t> </w:t>
      </w:r>
      <w:r>
        <w:rPr>
          <w:sz w:val="22"/>
        </w:rPr>
        <w:t>by</w:t>
      </w:r>
      <w:r>
        <w:rPr>
          <w:spacing w:val="-4"/>
          <w:sz w:val="22"/>
        </w:rPr>
        <w:t> R#4.</w:t>
      </w:r>
    </w:p>
    <w:p>
      <w:pPr>
        <w:pStyle w:val="ListParagraph"/>
        <w:numPr>
          <w:ilvl w:val="2"/>
          <w:numId w:val="2"/>
        </w:numPr>
        <w:tabs>
          <w:tab w:pos="2159" w:val="left" w:leader="none"/>
        </w:tabs>
        <w:spacing w:line="240" w:lineRule="auto" w:before="49" w:after="0"/>
        <w:ind w:left="2159" w:right="0" w:hanging="359"/>
        <w:jc w:val="both"/>
        <w:rPr>
          <w:sz w:val="22"/>
        </w:rPr>
      </w:pPr>
      <w:r>
        <w:rPr>
          <w:sz w:val="22"/>
        </w:rPr>
        <w:t>We</w:t>
      </w:r>
      <w:r>
        <w:rPr>
          <w:spacing w:val="-3"/>
          <w:sz w:val="22"/>
        </w:rPr>
        <w:t> </w:t>
      </w:r>
      <w:r>
        <w:rPr>
          <w:sz w:val="22"/>
        </w:rPr>
        <w:t>have</w:t>
      </w:r>
      <w:r>
        <w:rPr>
          <w:spacing w:val="-2"/>
          <w:sz w:val="22"/>
        </w:rPr>
        <w:t> </w:t>
      </w:r>
      <w:r>
        <w:rPr>
          <w:sz w:val="22"/>
        </w:rPr>
        <w:t>added</w:t>
      </w:r>
      <w:r>
        <w:rPr>
          <w:spacing w:val="-5"/>
          <w:sz w:val="22"/>
        </w:rPr>
        <w:t> </w:t>
      </w:r>
      <w:r>
        <w:rPr>
          <w:sz w:val="22"/>
        </w:rPr>
        <w:t>four</w:t>
      </w:r>
      <w:r>
        <w:rPr>
          <w:spacing w:val="-4"/>
          <w:sz w:val="22"/>
        </w:rPr>
        <w:t> </w:t>
      </w:r>
      <w:r>
        <w:rPr>
          <w:sz w:val="22"/>
        </w:rPr>
        <w:t>recent</w:t>
      </w:r>
      <w:r>
        <w:rPr>
          <w:spacing w:val="-5"/>
          <w:sz w:val="22"/>
        </w:rPr>
        <w:t> </w:t>
      </w:r>
      <w:r>
        <w:rPr>
          <w:sz w:val="22"/>
        </w:rPr>
        <w:t>references,</w:t>
      </w:r>
      <w:r>
        <w:rPr>
          <w:spacing w:val="-2"/>
          <w:sz w:val="22"/>
        </w:rPr>
        <w:t> </w:t>
      </w:r>
      <w:r>
        <w:rPr>
          <w:sz w:val="22"/>
        </w:rPr>
        <w:t>per</w:t>
      </w:r>
      <w:r>
        <w:rPr>
          <w:spacing w:val="-2"/>
          <w:sz w:val="22"/>
        </w:rPr>
        <w:t> </w:t>
      </w:r>
      <w:r>
        <w:rPr>
          <w:spacing w:val="-4"/>
          <w:sz w:val="22"/>
        </w:rPr>
        <w:t>R#7.</w:t>
      </w:r>
    </w:p>
    <w:p>
      <w:pPr>
        <w:pStyle w:val="BodyText"/>
        <w:spacing w:before="101"/>
        <w:rPr>
          <w:rFonts w:ascii="Times New Roman"/>
          <w:sz w:val="22"/>
        </w:rPr>
      </w:pPr>
    </w:p>
    <w:p>
      <w:pPr>
        <w:spacing w:line="288" w:lineRule="auto" w:before="1"/>
        <w:ind w:left="1440" w:right="158" w:firstLine="0"/>
        <w:jc w:val="both"/>
        <w:rPr>
          <w:rFonts w:ascii="Times New Roman"/>
          <w:sz w:val="22"/>
        </w:rPr>
      </w:pPr>
      <w:r>
        <w:rPr>
          <w:rFonts w:ascii="Times New Roman"/>
          <w:sz w:val="22"/>
        </w:rPr>
        <w:t>In summary, we have revised the manuscript to highlight our contributions, to make the paper clearer and easier to understand and to better show the performance improvement by the proposed approach. We believe that those revisions greatly enhance the paper quality.</w:t>
      </w:r>
    </w:p>
    <w:p>
      <w:pPr>
        <w:pStyle w:val="BodyText"/>
        <w:spacing w:before="52"/>
        <w:rPr>
          <w:rFonts w:ascii="Times New Roman"/>
          <w:sz w:val="22"/>
        </w:rPr>
      </w:pPr>
    </w:p>
    <w:p>
      <w:pPr>
        <w:pStyle w:val="Heading1"/>
        <w:spacing w:before="0"/>
      </w:pPr>
      <w:r>
        <w:rPr>
          <w:color w:val="0000FF"/>
        </w:rPr>
        <w:t>To</w:t>
      </w:r>
      <w:r>
        <w:rPr>
          <w:color w:val="0000FF"/>
          <w:spacing w:val="-3"/>
        </w:rPr>
        <w:t> </w:t>
      </w:r>
      <w:r>
        <w:rPr>
          <w:color w:val="0000FF"/>
        </w:rPr>
        <w:t>Reviewer</w:t>
      </w:r>
      <w:r>
        <w:rPr>
          <w:color w:val="0000FF"/>
          <w:spacing w:val="-5"/>
        </w:rPr>
        <w:t> #1</w:t>
      </w:r>
    </w:p>
    <w:p>
      <w:pPr>
        <w:pStyle w:val="Heading2"/>
        <w:numPr>
          <w:ilvl w:val="0"/>
          <w:numId w:val="3"/>
        </w:numPr>
        <w:tabs>
          <w:tab w:pos="1798" w:val="left" w:leader="none"/>
          <w:tab w:pos="1800" w:val="left" w:leader="none"/>
        </w:tabs>
        <w:spacing w:line="290" w:lineRule="auto" w:before="68" w:after="0"/>
        <w:ind w:left="1800" w:right="163" w:hanging="360"/>
        <w:jc w:val="both"/>
      </w:pPr>
      <w:r>
        <w:rPr>
          <w:color w:val="0000FF"/>
        </w:rPr>
        <w:t>This work proposes two main solutions to identify the radar micro-Doppler signature of unmanned aerial vehicle. One is a signal representation with preserving both of magnitude</w:t>
      </w:r>
    </w:p>
    <w:p>
      <w:pPr>
        <w:pStyle w:val="Heading2"/>
        <w:spacing w:after="0" w:line="290" w:lineRule="auto"/>
        <w:jc w:val="both"/>
        <w:sectPr>
          <w:pgSz w:w="11910" w:h="16840"/>
          <w:pgMar w:header="0" w:footer="734" w:top="1340" w:bottom="920" w:left="0" w:right="1275"/>
        </w:sectPr>
      </w:pPr>
    </w:p>
    <w:p>
      <w:pPr>
        <w:spacing w:line="288" w:lineRule="auto" w:before="80"/>
        <w:ind w:left="1800" w:right="0" w:firstLine="0"/>
        <w:jc w:val="left"/>
        <w:rPr>
          <w:rFonts w:ascii="Times New Roman"/>
          <w:b/>
          <w:sz w:val="22"/>
        </w:rPr>
      </w:pPr>
      <w:r>
        <w:rPr>
          <w:rFonts w:ascii="Times New Roman"/>
          <w:b/>
          <w:color w:val="0000FF"/>
          <w:sz w:val="22"/>
        </w:rPr>
        <w:t>and</w:t>
      </w:r>
      <w:r>
        <w:rPr>
          <w:rFonts w:ascii="Times New Roman"/>
          <w:b/>
          <w:color w:val="0000FF"/>
          <w:spacing w:val="35"/>
          <w:sz w:val="22"/>
        </w:rPr>
        <w:t> </w:t>
      </w:r>
      <w:r>
        <w:rPr>
          <w:rFonts w:ascii="Times New Roman"/>
          <w:b/>
          <w:color w:val="0000FF"/>
          <w:sz w:val="22"/>
        </w:rPr>
        <w:t>phase</w:t>
      </w:r>
      <w:r>
        <w:rPr>
          <w:rFonts w:ascii="Times New Roman"/>
          <w:b/>
          <w:color w:val="0000FF"/>
          <w:spacing w:val="34"/>
          <w:sz w:val="22"/>
        </w:rPr>
        <w:t> </w:t>
      </w:r>
      <w:r>
        <w:rPr>
          <w:rFonts w:ascii="Times New Roman"/>
          <w:b/>
          <w:color w:val="0000FF"/>
          <w:sz w:val="22"/>
        </w:rPr>
        <w:t>spectrums;</w:t>
      </w:r>
      <w:r>
        <w:rPr>
          <w:rFonts w:ascii="Times New Roman"/>
          <w:b/>
          <w:color w:val="0000FF"/>
          <w:spacing w:val="37"/>
          <w:sz w:val="22"/>
        </w:rPr>
        <w:t> </w:t>
      </w:r>
      <w:r>
        <w:rPr>
          <w:rFonts w:ascii="Times New Roman"/>
          <w:b/>
          <w:color w:val="0000FF"/>
          <w:sz w:val="22"/>
        </w:rPr>
        <w:t>the</w:t>
      </w:r>
      <w:r>
        <w:rPr>
          <w:rFonts w:ascii="Times New Roman"/>
          <w:b/>
          <w:color w:val="0000FF"/>
          <w:spacing w:val="36"/>
          <w:sz w:val="22"/>
        </w:rPr>
        <w:t> </w:t>
      </w:r>
      <w:r>
        <w:rPr>
          <w:rFonts w:ascii="Times New Roman"/>
          <w:b/>
          <w:color w:val="0000FF"/>
          <w:sz w:val="22"/>
        </w:rPr>
        <w:t>other</w:t>
      </w:r>
      <w:r>
        <w:rPr>
          <w:rFonts w:ascii="Times New Roman"/>
          <w:b/>
          <w:color w:val="0000FF"/>
          <w:spacing w:val="34"/>
          <w:sz w:val="22"/>
        </w:rPr>
        <w:t> </w:t>
      </w:r>
      <w:r>
        <w:rPr>
          <w:rFonts w:ascii="Times New Roman"/>
          <w:b/>
          <w:color w:val="0000FF"/>
          <w:sz w:val="22"/>
        </w:rPr>
        <w:t>is</w:t>
      </w:r>
      <w:r>
        <w:rPr>
          <w:rFonts w:ascii="Times New Roman"/>
          <w:b/>
          <w:color w:val="0000FF"/>
          <w:spacing w:val="34"/>
          <w:sz w:val="22"/>
        </w:rPr>
        <w:t> </w:t>
      </w:r>
      <w:r>
        <w:rPr>
          <w:rFonts w:ascii="Times New Roman"/>
          <w:b/>
          <w:color w:val="0000FF"/>
          <w:sz w:val="22"/>
        </w:rPr>
        <w:t>subspace</w:t>
      </w:r>
      <w:r>
        <w:rPr>
          <w:rFonts w:ascii="Times New Roman"/>
          <w:b/>
          <w:color w:val="0000FF"/>
          <w:spacing w:val="36"/>
          <w:sz w:val="22"/>
        </w:rPr>
        <w:t> </w:t>
      </w:r>
      <w:r>
        <w:rPr>
          <w:rFonts w:ascii="Times New Roman"/>
          <w:b/>
          <w:color w:val="0000FF"/>
          <w:sz w:val="22"/>
        </w:rPr>
        <w:t>reliability</w:t>
      </w:r>
      <w:r>
        <w:rPr>
          <w:rFonts w:ascii="Times New Roman"/>
          <w:b/>
          <w:color w:val="0000FF"/>
          <w:spacing w:val="33"/>
          <w:sz w:val="22"/>
        </w:rPr>
        <w:t> </w:t>
      </w:r>
      <w:r>
        <w:rPr>
          <w:rFonts w:ascii="Times New Roman"/>
          <w:b/>
          <w:color w:val="0000FF"/>
          <w:sz w:val="22"/>
        </w:rPr>
        <w:t>analysis</w:t>
      </w:r>
      <w:r>
        <w:rPr>
          <w:rFonts w:ascii="Times New Roman"/>
          <w:b/>
          <w:color w:val="0000FF"/>
          <w:spacing w:val="34"/>
          <w:sz w:val="22"/>
        </w:rPr>
        <w:t> </w:t>
      </w:r>
      <w:r>
        <w:rPr>
          <w:rFonts w:ascii="Times New Roman"/>
          <w:b/>
          <w:color w:val="0000FF"/>
          <w:sz w:val="22"/>
        </w:rPr>
        <w:t>with</w:t>
      </w:r>
      <w:r>
        <w:rPr>
          <w:rFonts w:ascii="Times New Roman"/>
          <w:b/>
          <w:color w:val="0000FF"/>
          <w:spacing w:val="35"/>
          <w:sz w:val="22"/>
        </w:rPr>
        <w:t> </w:t>
      </w:r>
      <w:r>
        <w:rPr>
          <w:rFonts w:ascii="Times New Roman"/>
          <w:b/>
          <w:color w:val="0000FF"/>
          <w:sz w:val="22"/>
        </w:rPr>
        <w:t>dimension-reduction </w:t>
      </w:r>
      <w:r>
        <w:rPr>
          <w:rFonts w:ascii="Times New Roman"/>
          <w:b/>
          <w:color w:val="0000FF"/>
          <w:spacing w:val="-2"/>
          <w:sz w:val="22"/>
        </w:rPr>
        <w:t>technique.</w:t>
      </w:r>
    </w:p>
    <w:p>
      <w:pPr>
        <w:pStyle w:val="Heading3"/>
        <w:ind w:left="1495"/>
        <w:jc w:val="left"/>
        <w:rPr>
          <w:i/>
          <w:u w:val="none"/>
        </w:rPr>
      </w:pPr>
      <w:r>
        <w:rPr>
          <w:i/>
          <w:u w:val="single"/>
        </w:rPr>
        <w:t>Authors’</w:t>
      </w:r>
      <w:r>
        <w:rPr>
          <w:i/>
          <w:spacing w:val="-8"/>
          <w:u w:val="single"/>
        </w:rPr>
        <w:t> </w:t>
      </w:r>
      <w:r>
        <w:rPr>
          <w:i/>
          <w:spacing w:val="-2"/>
          <w:u w:val="single"/>
        </w:rPr>
        <w:t>reply</w:t>
      </w:r>
      <w:r>
        <w:rPr>
          <w:i/>
          <w:spacing w:val="-2"/>
          <w:u w:val="none"/>
        </w:rPr>
        <w:t>:</w:t>
      </w:r>
    </w:p>
    <w:p>
      <w:pPr>
        <w:spacing w:before="45"/>
        <w:ind w:left="1440" w:right="0" w:firstLine="0"/>
        <w:jc w:val="left"/>
        <w:rPr>
          <w:rFonts w:ascii="Times New Roman"/>
          <w:sz w:val="22"/>
        </w:rPr>
      </w:pPr>
      <w:r>
        <w:rPr>
          <w:rFonts w:ascii="Times New Roman"/>
          <w:sz w:val="22"/>
        </w:rPr>
        <w:t>Thank</w:t>
      </w:r>
      <w:r>
        <w:rPr>
          <w:rFonts w:ascii="Times New Roman"/>
          <w:spacing w:val="-5"/>
          <w:sz w:val="22"/>
        </w:rPr>
        <w:t> </w:t>
      </w:r>
      <w:r>
        <w:rPr>
          <w:rFonts w:ascii="Times New Roman"/>
          <w:sz w:val="22"/>
        </w:rPr>
        <w:t>you</w:t>
      </w:r>
      <w:r>
        <w:rPr>
          <w:rFonts w:ascii="Times New Roman"/>
          <w:spacing w:val="-2"/>
          <w:sz w:val="22"/>
        </w:rPr>
        <w:t> </w:t>
      </w:r>
      <w:r>
        <w:rPr>
          <w:rFonts w:ascii="Times New Roman"/>
          <w:sz w:val="22"/>
        </w:rPr>
        <w:t>for</w:t>
      </w:r>
      <w:r>
        <w:rPr>
          <w:rFonts w:ascii="Times New Roman"/>
          <w:spacing w:val="-2"/>
          <w:sz w:val="22"/>
        </w:rPr>
        <w:t> </w:t>
      </w:r>
      <w:r>
        <w:rPr>
          <w:rFonts w:ascii="Times New Roman"/>
          <w:sz w:val="22"/>
        </w:rPr>
        <w:t>the</w:t>
      </w:r>
      <w:r>
        <w:rPr>
          <w:rFonts w:ascii="Times New Roman"/>
          <w:spacing w:val="-2"/>
          <w:sz w:val="22"/>
        </w:rPr>
        <w:t> </w:t>
      </w:r>
      <w:r>
        <w:rPr>
          <w:rFonts w:ascii="Times New Roman"/>
          <w:sz w:val="22"/>
        </w:rPr>
        <w:t>nice</w:t>
      </w:r>
      <w:r>
        <w:rPr>
          <w:rFonts w:ascii="Times New Roman"/>
          <w:spacing w:val="-3"/>
          <w:sz w:val="22"/>
        </w:rPr>
        <w:t> </w:t>
      </w:r>
      <w:r>
        <w:rPr>
          <w:rFonts w:ascii="Times New Roman"/>
          <w:sz w:val="22"/>
        </w:rPr>
        <w:t>summary</w:t>
      </w:r>
      <w:r>
        <w:rPr>
          <w:rFonts w:ascii="Times New Roman"/>
          <w:spacing w:val="-4"/>
          <w:sz w:val="22"/>
        </w:rPr>
        <w:t> </w:t>
      </w:r>
      <w:r>
        <w:rPr>
          <w:rFonts w:ascii="Times New Roman"/>
          <w:sz w:val="22"/>
        </w:rPr>
        <w:t>of</w:t>
      </w:r>
      <w:r>
        <w:rPr>
          <w:rFonts w:ascii="Times New Roman"/>
          <w:spacing w:val="-2"/>
          <w:sz w:val="22"/>
        </w:rPr>
        <w:t> </w:t>
      </w:r>
      <w:r>
        <w:rPr>
          <w:rFonts w:ascii="Times New Roman"/>
          <w:sz w:val="22"/>
        </w:rPr>
        <w:t>the</w:t>
      </w:r>
      <w:r>
        <w:rPr>
          <w:rFonts w:ascii="Times New Roman"/>
          <w:spacing w:val="-2"/>
          <w:sz w:val="22"/>
        </w:rPr>
        <w:t> paper.</w:t>
      </w:r>
    </w:p>
    <w:p>
      <w:pPr>
        <w:pStyle w:val="BodyText"/>
        <w:spacing w:before="106"/>
        <w:rPr>
          <w:rFonts w:ascii="Times New Roman"/>
          <w:sz w:val="22"/>
        </w:rPr>
      </w:pPr>
    </w:p>
    <w:p>
      <w:pPr>
        <w:pStyle w:val="ListParagraph"/>
        <w:numPr>
          <w:ilvl w:val="0"/>
          <w:numId w:val="3"/>
        </w:numPr>
        <w:tabs>
          <w:tab w:pos="1798" w:val="left" w:leader="none"/>
          <w:tab w:pos="1800" w:val="left" w:leader="none"/>
        </w:tabs>
        <w:spacing w:line="288" w:lineRule="auto" w:before="0" w:after="0"/>
        <w:ind w:left="1800" w:right="160" w:hanging="360"/>
        <w:jc w:val="both"/>
        <w:rPr>
          <w:b/>
          <w:sz w:val="22"/>
        </w:rPr>
      </w:pPr>
      <w:r>
        <w:rPr>
          <w:b/>
          <w:color w:val="0000FF"/>
          <w:sz w:val="22"/>
        </w:rPr>
        <w:t>For readers in pattern recognition, this is an interesting topic. I have a detailed review of each mathematical formula of the derivation and description, only to find a little bit of a small typing mistake and some questions, as follows:</w:t>
      </w:r>
    </w:p>
    <w:p>
      <w:pPr>
        <w:pStyle w:val="ListParagraph"/>
        <w:numPr>
          <w:ilvl w:val="1"/>
          <w:numId w:val="3"/>
        </w:numPr>
        <w:tabs>
          <w:tab w:pos="1799" w:val="left" w:leader="none"/>
        </w:tabs>
        <w:spacing w:line="240" w:lineRule="auto" w:before="1" w:after="0"/>
        <w:ind w:left="1799" w:right="0" w:hanging="359"/>
        <w:jc w:val="both"/>
        <w:rPr>
          <w:b/>
          <w:sz w:val="22"/>
        </w:rPr>
      </w:pPr>
      <w:r>
        <w:rPr>
          <w:b/>
          <w:color w:val="0000FF"/>
          <w:sz w:val="22"/>
        </w:rPr>
        <w:t>p. </w:t>
      </w:r>
      <w:r>
        <w:rPr>
          <w:b/>
          <w:color w:val="0000FF"/>
          <w:spacing w:val="-10"/>
          <w:sz w:val="22"/>
        </w:rPr>
        <w:t>2</w:t>
      </w:r>
    </w:p>
    <w:p>
      <w:pPr>
        <w:spacing w:line="288" w:lineRule="auto" w:before="50"/>
        <w:ind w:left="1800" w:right="167" w:firstLine="0"/>
        <w:jc w:val="both"/>
        <w:rPr>
          <w:rFonts w:ascii="Times New Roman"/>
          <w:b/>
          <w:sz w:val="22"/>
        </w:rPr>
      </w:pPr>
      <w:r>
        <w:rPr>
          <w:rFonts w:ascii="Times New Roman"/>
          <w:b/>
          <w:color w:val="0000FF"/>
          <w:sz w:val="22"/>
        </w:rPr>
        <w:t>However, both vibration of "birds's" wing beating and rotation of UAVs' rotors share the same mDS model:</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before="47"/>
        <w:ind w:left="1440" w:right="0" w:firstLine="0"/>
        <w:jc w:val="both"/>
        <w:rPr>
          <w:rFonts w:ascii="Times New Roman"/>
          <w:sz w:val="22"/>
        </w:rPr>
      </w:pPr>
      <w:r>
        <w:rPr>
          <w:rFonts w:ascii="Times New Roman"/>
          <w:sz w:val="22"/>
        </w:rPr>
        <w:t>We</w:t>
      </w:r>
      <w:r>
        <w:rPr>
          <w:rFonts w:ascii="Times New Roman"/>
          <w:spacing w:val="-3"/>
          <w:sz w:val="22"/>
        </w:rPr>
        <w:t> </w:t>
      </w:r>
      <w:r>
        <w:rPr>
          <w:rFonts w:ascii="Times New Roman"/>
          <w:sz w:val="22"/>
        </w:rPr>
        <w:t>have</w:t>
      </w:r>
      <w:r>
        <w:rPr>
          <w:rFonts w:ascii="Times New Roman"/>
          <w:spacing w:val="-2"/>
          <w:sz w:val="22"/>
        </w:rPr>
        <w:t> </w:t>
      </w:r>
      <w:r>
        <w:rPr>
          <w:rFonts w:ascii="Times New Roman"/>
          <w:sz w:val="22"/>
        </w:rPr>
        <w:t>corrected</w:t>
      </w:r>
      <w:r>
        <w:rPr>
          <w:rFonts w:ascii="Times New Roman"/>
          <w:spacing w:val="-4"/>
          <w:sz w:val="22"/>
        </w:rPr>
        <w:t> </w:t>
      </w:r>
      <w:r>
        <w:rPr>
          <w:rFonts w:ascii="Times New Roman"/>
          <w:sz w:val="22"/>
        </w:rPr>
        <w:t>the</w:t>
      </w:r>
      <w:r>
        <w:rPr>
          <w:rFonts w:ascii="Times New Roman"/>
          <w:spacing w:val="-4"/>
          <w:sz w:val="22"/>
        </w:rPr>
        <w:t> typo.</w:t>
      </w:r>
    </w:p>
    <w:p>
      <w:pPr>
        <w:pStyle w:val="BodyText"/>
        <w:spacing w:before="106"/>
        <w:rPr>
          <w:rFonts w:ascii="Times New Roman"/>
          <w:sz w:val="22"/>
        </w:rPr>
      </w:pPr>
    </w:p>
    <w:p>
      <w:pPr>
        <w:pStyle w:val="Heading2"/>
        <w:numPr>
          <w:ilvl w:val="1"/>
          <w:numId w:val="3"/>
        </w:numPr>
        <w:tabs>
          <w:tab w:pos="1799" w:val="left" w:leader="none"/>
        </w:tabs>
        <w:spacing w:line="240" w:lineRule="auto" w:before="0" w:after="0"/>
        <w:ind w:left="1799" w:right="0" w:hanging="359"/>
        <w:jc w:val="left"/>
      </w:pPr>
      <w:r>
        <w:rPr>
          <w:color w:val="0000FF"/>
        </w:rPr>
        <w:t>p. </w:t>
      </w:r>
      <w:r>
        <w:rPr>
          <w:color w:val="0000FF"/>
          <w:spacing w:val="-10"/>
        </w:rPr>
        <w:t>5</w:t>
      </w:r>
    </w:p>
    <w:p>
      <w:pPr>
        <w:spacing w:line="288" w:lineRule="auto" w:before="50"/>
        <w:ind w:left="1440" w:right="2536" w:firstLine="0"/>
        <w:jc w:val="left"/>
        <w:rPr>
          <w:rFonts w:ascii="Times New Roman"/>
          <w:b/>
          <w:sz w:val="22"/>
        </w:rPr>
      </w:pPr>
      <w:r>
        <w:rPr>
          <w:rFonts w:ascii="Times New Roman"/>
          <w:b/>
          <w:color w:val="0000FF"/>
          <w:sz w:val="22"/>
        </w:rPr>
        <w:t>where</w:t>
      </w:r>
      <w:r>
        <w:rPr>
          <w:rFonts w:ascii="Times New Roman"/>
          <w:b/>
          <w:color w:val="0000FF"/>
          <w:spacing w:val="-2"/>
          <w:sz w:val="22"/>
        </w:rPr>
        <w:t> </w:t>
      </w:r>
      <w:r>
        <w:rPr>
          <w:rFonts w:ascii="Times New Roman"/>
          <w:b/>
          <w:color w:val="0000FF"/>
          <w:sz w:val="22"/>
        </w:rPr>
        <w:t>each</w:t>
      </w:r>
      <w:r>
        <w:rPr>
          <w:rFonts w:ascii="Times New Roman"/>
          <w:b/>
          <w:color w:val="0000FF"/>
          <w:spacing w:val="-5"/>
          <w:sz w:val="22"/>
        </w:rPr>
        <w:t> </w:t>
      </w:r>
      <w:r>
        <w:rPr>
          <w:rFonts w:ascii="Times New Roman"/>
          <w:b/>
          <w:color w:val="0000FF"/>
          <w:sz w:val="22"/>
        </w:rPr>
        <w:t>frame</w:t>
      </w:r>
      <w:r>
        <w:rPr>
          <w:rFonts w:ascii="Times New Roman"/>
          <w:b/>
          <w:color w:val="0000FF"/>
          <w:spacing w:val="-2"/>
          <w:sz w:val="22"/>
        </w:rPr>
        <w:t> </w:t>
      </w:r>
      <w:r>
        <w:rPr>
          <w:rFonts w:ascii="Times New Roman"/>
          <w:b/>
          <w:color w:val="0000FF"/>
          <w:sz w:val="22"/>
        </w:rPr>
        <w:t>xi</w:t>
      </w:r>
      <w:r>
        <w:rPr>
          <w:rFonts w:ascii="Times New Roman"/>
          <w:b/>
          <w:color w:val="0000FF"/>
          <w:spacing w:val="-2"/>
          <w:sz w:val="22"/>
        </w:rPr>
        <w:t> </w:t>
      </w:r>
      <w:r>
        <w:rPr>
          <w:rFonts w:ascii="Times New Roman"/>
          <w:b/>
          <w:color w:val="0000FF"/>
          <w:sz w:val="22"/>
        </w:rPr>
        <w:t>...</w:t>
      </w:r>
      <w:r>
        <w:rPr>
          <w:rFonts w:ascii="Times New Roman"/>
          <w:b/>
          <w:color w:val="0000FF"/>
          <w:spacing w:val="-2"/>
          <w:sz w:val="22"/>
        </w:rPr>
        <w:t> </w:t>
      </w:r>
      <w:r>
        <w:rPr>
          <w:rFonts w:ascii="Times New Roman"/>
          <w:b/>
          <w:color w:val="0000FF"/>
          <w:sz w:val="22"/>
        </w:rPr>
        <w:t>is</w:t>
      </w:r>
      <w:r>
        <w:rPr>
          <w:rFonts w:ascii="Times New Roman"/>
          <w:b/>
          <w:color w:val="0000FF"/>
          <w:spacing w:val="-4"/>
          <w:sz w:val="22"/>
        </w:rPr>
        <w:t> </w:t>
      </w:r>
      <w:r>
        <w:rPr>
          <w:rFonts w:ascii="Times New Roman"/>
          <w:b/>
          <w:color w:val="0000FF"/>
          <w:sz w:val="22"/>
        </w:rPr>
        <w:t>of length</w:t>
      </w:r>
      <w:r>
        <w:rPr>
          <w:rFonts w:ascii="Times New Roman"/>
          <w:b/>
          <w:color w:val="0000FF"/>
          <w:spacing w:val="-2"/>
          <w:sz w:val="22"/>
        </w:rPr>
        <w:t> </w:t>
      </w:r>
      <w:r>
        <w:rPr>
          <w:rFonts w:ascii="Times New Roman"/>
          <w:b/>
          <w:color w:val="0000FF"/>
          <w:sz w:val="22"/>
        </w:rPr>
        <w:t>N.</w:t>
      </w:r>
      <w:r>
        <w:rPr>
          <w:rFonts w:ascii="Times New Roman"/>
          <w:b/>
          <w:color w:val="0000FF"/>
          <w:spacing w:val="-5"/>
          <w:sz w:val="22"/>
        </w:rPr>
        <w:t> </w:t>
      </w:r>
      <w:r>
        <w:rPr>
          <w:rFonts w:ascii="Times New Roman"/>
          <w:b/>
          <w:color w:val="0000FF"/>
          <w:sz w:val="22"/>
        </w:rPr>
        <w:t>What</w:t>
      </w:r>
      <w:r>
        <w:rPr>
          <w:rFonts w:ascii="Times New Roman"/>
          <w:b/>
          <w:color w:val="0000FF"/>
          <w:spacing w:val="-2"/>
          <w:sz w:val="22"/>
        </w:rPr>
        <w:t> </w:t>
      </w:r>
      <w:r>
        <w:rPr>
          <w:rFonts w:ascii="Times New Roman"/>
          <w:b/>
          <w:color w:val="0000FF"/>
          <w:sz w:val="22"/>
        </w:rPr>
        <w:t>does</w:t>
      </w:r>
      <w:r>
        <w:rPr>
          <w:rFonts w:ascii="Times New Roman"/>
          <w:b/>
          <w:color w:val="0000FF"/>
          <w:spacing w:val="-4"/>
          <w:sz w:val="22"/>
        </w:rPr>
        <w:t> </w:t>
      </w:r>
      <w:r>
        <w:rPr>
          <w:rFonts w:ascii="Times New Roman"/>
          <w:b/>
          <w:color w:val="0000FF"/>
          <w:sz w:val="22"/>
        </w:rPr>
        <w:t>it</w:t>
      </w:r>
      <w:r>
        <w:rPr>
          <w:rFonts w:ascii="Times New Roman"/>
          <w:b/>
          <w:color w:val="0000FF"/>
          <w:spacing w:val="-4"/>
          <w:sz w:val="22"/>
        </w:rPr>
        <w:t> </w:t>
      </w:r>
      <w:r>
        <w:rPr>
          <w:rFonts w:ascii="Times New Roman"/>
          <w:b/>
          <w:color w:val="0000FF"/>
          <w:sz w:val="22"/>
        </w:rPr>
        <w:t>mean?</w:t>
      </w:r>
      <w:r>
        <w:rPr>
          <w:rFonts w:ascii="Times New Roman"/>
          <w:b/>
          <w:color w:val="0000FF"/>
          <w:spacing w:val="-2"/>
          <w:sz w:val="22"/>
        </w:rPr>
        <w:t> </w:t>
      </w:r>
      <w:r>
        <w:rPr>
          <w:rFonts w:ascii="Times New Roman"/>
          <w:b/>
          <w:color w:val="0000FF"/>
          <w:sz w:val="22"/>
        </w:rPr>
        <w:t>Vector? What does this parameter j in Equation (1) mean?</w:t>
      </w:r>
    </w:p>
    <w:p>
      <w:pPr>
        <w:pStyle w:val="Heading3"/>
        <w:jc w:val="left"/>
        <w:rPr>
          <w:i/>
          <w:u w:val="none"/>
        </w:rPr>
      </w:pPr>
      <w:r>
        <w:rPr>
          <w:i/>
          <w:u w:val="single"/>
        </w:rPr>
        <w:t>Authors’</w:t>
      </w:r>
      <w:r>
        <w:rPr>
          <w:i/>
          <w:spacing w:val="-8"/>
          <w:u w:val="single"/>
        </w:rPr>
        <w:t> </w:t>
      </w:r>
      <w:r>
        <w:rPr>
          <w:i/>
          <w:spacing w:val="-2"/>
          <w:u w:val="single"/>
        </w:rPr>
        <w:t>reply</w:t>
      </w:r>
      <w:r>
        <w:rPr>
          <w:i/>
          <w:spacing w:val="-2"/>
          <w:u w:val="none"/>
        </w:rPr>
        <w:t>:</w:t>
      </w:r>
    </w:p>
    <w:p>
      <w:pPr>
        <w:spacing w:line="252" w:lineRule="auto" w:before="48"/>
        <w:ind w:left="1440" w:right="0" w:firstLine="0"/>
        <w:jc w:val="left"/>
        <w:rPr>
          <w:rFonts w:ascii="Times New Roman" w:eastAsia="Times New Roman"/>
          <w:sz w:val="22"/>
        </w:rPr>
      </w:pPr>
      <w:r>
        <w:rPr>
          <w:rFonts w:ascii="Times New Roman" w:eastAsia="Times New Roman"/>
          <w:sz w:val="22"/>
        </w:rPr>
        <w:t>The reviewer is</w:t>
      </w:r>
      <w:r>
        <w:rPr>
          <w:rFonts w:ascii="Times New Roman" w:eastAsia="Times New Roman"/>
          <w:spacing w:val="18"/>
          <w:sz w:val="22"/>
        </w:rPr>
        <w:t> </w:t>
      </w:r>
      <w:r>
        <w:rPr>
          <w:rFonts w:ascii="Times New Roman" w:eastAsia="Times New Roman"/>
          <w:sz w:val="22"/>
        </w:rPr>
        <w:t>correct.</w:t>
      </w:r>
      <w:r>
        <w:rPr>
          <w:rFonts w:ascii="Times New Roman" w:eastAsia="Times New Roman"/>
          <w:spacing w:val="-2"/>
          <w:sz w:val="22"/>
        </w:rPr>
        <w:t> </w:t>
      </w:r>
      <w:r>
        <w:rPr>
          <w:rFonts w:ascii="Cambria Math" w:eastAsia="Cambria Math"/>
          <w:sz w:val="22"/>
        </w:rPr>
        <w:t>𝒙</w:t>
      </w:r>
      <w:r>
        <w:rPr>
          <w:rFonts w:ascii="Cambria Math" w:eastAsia="Cambria Math"/>
          <w:position w:val="-4"/>
          <w:sz w:val="16"/>
        </w:rPr>
        <w:t>𝑖</w:t>
      </w:r>
      <w:r>
        <w:rPr>
          <w:rFonts w:ascii="Cambria Math" w:eastAsia="Cambria Math"/>
          <w:spacing w:val="31"/>
          <w:position w:val="-4"/>
          <w:sz w:val="16"/>
        </w:rPr>
        <w:t> </w:t>
      </w:r>
      <w:r>
        <w:rPr>
          <w:rFonts w:ascii="Times New Roman" w:eastAsia="Times New Roman"/>
          <w:sz w:val="22"/>
        </w:rPr>
        <w:t>is indeed</w:t>
      </w:r>
      <w:r>
        <w:rPr>
          <w:rFonts w:ascii="Times New Roman" w:eastAsia="Times New Roman"/>
          <w:spacing w:val="18"/>
          <w:sz w:val="22"/>
        </w:rPr>
        <w:t> </w:t>
      </w:r>
      <w:r>
        <w:rPr>
          <w:rFonts w:ascii="Times New Roman" w:eastAsia="Times New Roman"/>
          <w:sz w:val="22"/>
        </w:rPr>
        <w:t>a</w:t>
      </w:r>
      <w:r>
        <w:rPr>
          <w:rFonts w:ascii="Times New Roman" w:eastAsia="Times New Roman"/>
          <w:spacing w:val="18"/>
          <w:sz w:val="22"/>
        </w:rPr>
        <w:t> </w:t>
      </w:r>
      <w:r>
        <w:rPr>
          <w:rFonts w:ascii="Times New Roman" w:eastAsia="Times New Roman"/>
          <w:sz w:val="22"/>
        </w:rPr>
        <w:t>vector.</w:t>
      </w:r>
      <w:r>
        <w:rPr>
          <w:rFonts w:ascii="Times New Roman" w:eastAsia="Times New Roman"/>
          <w:spacing w:val="18"/>
          <w:sz w:val="22"/>
        </w:rPr>
        <w:t> </w:t>
      </w:r>
      <w:r>
        <w:rPr>
          <w:rFonts w:ascii="Times New Roman" w:eastAsia="Times New Roman"/>
          <w:sz w:val="22"/>
        </w:rPr>
        <w:t>We</w:t>
      </w:r>
      <w:r>
        <w:rPr>
          <w:rFonts w:ascii="Times New Roman" w:eastAsia="Times New Roman"/>
          <w:spacing w:val="18"/>
          <w:sz w:val="22"/>
        </w:rPr>
        <w:t> </w:t>
      </w:r>
      <w:r>
        <w:rPr>
          <w:rFonts w:ascii="Times New Roman" w:eastAsia="Times New Roman"/>
          <w:sz w:val="22"/>
        </w:rPr>
        <w:t>have</w:t>
      </w:r>
      <w:r>
        <w:rPr>
          <w:rFonts w:ascii="Times New Roman" w:eastAsia="Times New Roman"/>
          <w:spacing w:val="18"/>
          <w:sz w:val="22"/>
        </w:rPr>
        <w:t> </w:t>
      </w:r>
      <w:r>
        <w:rPr>
          <w:rFonts w:ascii="Times New Roman" w:eastAsia="Times New Roman"/>
          <w:sz w:val="22"/>
        </w:rPr>
        <w:t>modified</w:t>
      </w:r>
      <w:r>
        <w:rPr>
          <w:rFonts w:ascii="Times New Roman" w:eastAsia="Times New Roman"/>
          <w:spacing w:val="18"/>
          <w:sz w:val="22"/>
        </w:rPr>
        <w:t> </w:t>
      </w:r>
      <w:r>
        <w:rPr>
          <w:rFonts w:ascii="Times New Roman" w:eastAsia="Times New Roman"/>
          <w:sz w:val="22"/>
        </w:rPr>
        <w:t>the</w:t>
      </w:r>
      <w:r>
        <w:rPr>
          <w:rFonts w:ascii="Times New Roman" w:eastAsia="Times New Roman"/>
          <w:spacing w:val="18"/>
          <w:sz w:val="22"/>
        </w:rPr>
        <w:t> </w:t>
      </w:r>
      <w:r>
        <w:rPr>
          <w:rFonts w:ascii="Times New Roman" w:eastAsia="Times New Roman"/>
          <w:sz w:val="22"/>
        </w:rPr>
        <w:t>sentence</w:t>
      </w:r>
      <w:r>
        <w:rPr>
          <w:rFonts w:ascii="Times New Roman" w:eastAsia="Times New Roman"/>
          <w:spacing w:val="23"/>
          <w:sz w:val="22"/>
        </w:rPr>
        <w:t> </w:t>
      </w:r>
      <w:r>
        <w:rPr>
          <w:rFonts w:ascii="Times New Roman" w:eastAsia="Times New Roman"/>
          <w:sz w:val="22"/>
        </w:rPr>
        <w:t>as</w:t>
      </w:r>
      <w:r>
        <w:rPr>
          <w:rFonts w:ascii="Times New Roman" w:eastAsia="Times New Roman"/>
          <w:spacing w:val="18"/>
          <w:sz w:val="22"/>
        </w:rPr>
        <w:t> </w:t>
      </w:r>
      <w:r>
        <w:rPr>
          <w:rFonts w:ascii="Times New Roman" w:eastAsia="Times New Roman"/>
          <w:sz w:val="22"/>
        </w:rPr>
        <w:t>follows</w:t>
      </w:r>
      <w:r>
        <w:rPr>
          <w:rFonts w:ascii="Times New Roman" w:eastAsia="Times New Roman"/>
          <w:spacing w:val="20"/>
          <w:sz w:val="22"/>
        </w:rPr>
        <w:t> </w:t>
      </w:r>
      <w:r>
        <w:rPr>
          <w:rFonts w:ascii="Times New Roman" w:eastAsia="Times New Roman"/>
          <w:sz w:val="22"/>
        </w:rPr>
        <w:t>to</w:t>
      </w:r>
      <w:r>
        <w:rPr>
          <w:rFonts w:ascii="Times New Roman" w:eastAsia="Times New Roman"/>
          <w:spacing w:val="18"/>
          <w:sz w:val="22"/>
        </w:rPr>
        <w:t> </w:t>
      </w:r>
      <w:r>
        <w:rPr>
          <w:rFonts w:ascii="Times New Roman" w:eastAsia="Times New Roman"/>
          <w:sz w:val="22"/>
        </w:rPr>
        <w:t>make</w:t>
      </w:r>
      <w:r>
        <w:rPr>
          <w:rFonts w:ascii="Times New Roman" w:eastAsia="Times New Roman"/>
          <w:spacing w:val="20"/>
          <w:sz w:val="22"/>
        </w:rPr>
        <w:t> </w:t>
      </w:r>
      <w:r>
        <w:rPr>
          <w:rFonts w:ascii="Times New Roman" w:eastAsia="Times New Roman"/>
          <w:sz w:val="22"/>
        </w:rPr>
        <w:t>it </w:t>
      </w:r>
      <w:r>
        <w:rPr>
          <w:rFonts w:ascii="Times New Roman" w:eastAsia="Times New Roman"/>
          <w:spacing w:val="-2"/>
          <w:sz w:val="22"/>
        </w:rPr>
        <w:t>clearer:</w:t>
      </w:r>
    </w:p>
    <w:p>
      <w:pPr>
        <w:spacing w:line="283" w:lineRule="auto" w:before="31"/>
        <w:ind w:left="1440" w:right="1200" w:firstLine="0"/>
        <w:jc w:val="left"/>
        <w:rPr>
          <w:rFonts w:ascii="Times New Roman" w:hAnsi="Times New Roman" w:eastAsia="Times New Roman"/>
          <w:position w:val="1"/>
          <w:sz w:val="22"/>
        </w:rPr>
      </w:pPr>
      <w:r>
        <w:rPr>
          <w:rFonts w:ascii="Times New Roman" w:hAnsi="Times New Roman" w:eastAsia="Times New Roman"/>
          <w:position w:val="1"/>
          <w:sz w:val="22"/>
        </w:rPr>
        <mc:AlternateContent>
          <mc:Choice Requires="wps">
            <w:drawing>
              <wp:anchor distT="0" distB="0" distL="0" distR="0" allowOverlap="1" layoutInCell="1" locked="0" behindDoc="0" simplePos="0" relativeHeight="15730176">
                <wp:simplePos x="0" y="0"/>
                <wp:positionH relativeFrom="page">
                  <wp:posOffset>5765038</wp:posOffset>
                </wp:positionH>
                <wp:positionV relativeFrom="paragraph">
                  <wp:posOffset>252166</wp:posOffset>
                </wp:positionV>
                <wp:extent cx="18161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81610" cy="9525"/>
                        </a:xfrm>
                        <a:custGeom>
                          <a:avLst/>
                          <a:gdLst/>
                          <a:ahLst/>
                          <a:cxnLst/>
                          <a:rect l="l" t="t" r="r" b="b"/>
                          <a:pathLst>
                            <a:path w="181610" h="9525">
                              <a:moveTo>
                                <a:pt x="181355" y="0"/>
                              </a:moveTo>
                              <a:lnTo>
                                <a:pt x="0" y="0"/>
                              </a:lnTo>
                              <a:lnTo>
                                <a:pt x="0" y="9144"/>
                              </a:lnTo>
                              <a:lnTo>
                                <a:pt x="181355" y="9144"/>
                              </a:lnTo>
                              <a:lnTo>
                                <a:pt x="181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940002pt;margin-top:19.855606pt;width:14.28pt;height:.72pt;mso-position-horizontal-relative:page;mso-position-vertical-relative:paragraph;z-index:15730176" id="docshape4" filled="true" fillcolor="#000000" stroked="false">
                <v:fill type="solid"/>
                <w10:wrap type="none"/>
              </v:rect>
            </w:pict>
          </mc:Fallback>
        </mc:AlternateContent>
      </w:r>
      <w:r>
        <w:rPr>
          <w:rFonts w:ascii="Times New Roman" w:hAnsi="Times New Roman" w:eastAsia="Times New Roman"/>
          <w:color w:val="0000FF"/>
          <w:sz w:val="22"/>
        </w:rPr>
        <w:t>“… where each frame </w:t>
      </w:r>
      <w:r>
        <w:rPr>
          <w:rFonts w:ascii="Cambria Math" w:hAnsi="Cambria Math" w:eastAsia="Cambria Math"/>
          <w:color w:val="0000FF"/>
          <w:sz w:val="22"/>
        </w:rPr>
        <w:t>𝒙</w:t>
      </w:r>
      <w:r>
        <w:rPr>
          <w:rFonts w:ascii="Cambria Math" w:hAnsi="Cambria Math" w:eastAsia="Cambria Math"/>
          <w:color w:val="0000FF"/>
          <w:position w:val="-4"/>
          <w:sz w:val="16"/>
        </w:rPr>
        <w:t>𝑖</w:t>
      </w:r>
      <w:r>
        <w:rPr>
          <w:rFonts w:ascii="Cambria Math" w:hAnsi="Cambria Math" w:eastAsia="Cambria Math"/>
          <w:color w:val="0000FF"/>
          <w:spacing w:val="40"/>
          <w:position w:val="-4"/>
          <w:sz w:val="16"/>
        </w:rPr>
        <w:t> </w:t>
      </w:r>
      <w:r>
        <w:rPr>
          <w:rFonts w:ascii="Cambria Math" w:hAnsi="Cambria Math" w:eastAsia="Cambria Math"/>
          <w:color w:val="0000FF"/>
          <w:sz w:val="22"/>
        </w:rPr>
        <w:t>=</w:t>
      </w:r>
      <w:r>
        <w:rPr>
          <w:rFonts w:ascii="Cambria Math" w:hAnsi="Cambria Math" w:eastAsia="Cambria Math"/>
          <w:color w:val="0000FF"/>
          <w:spacing w:val="22"/>
          <w:sz w:val="22"/>
        </w:rPr>
        <w:t> </w:t>
      </w:r>
      <w:r>
        <w:rPr>
          <w:rFonts w:ascii="Cambria Math" w:hAnsi="Cambria Math" w:eastAsia="Cambria Math"/>
          <w:color w:val="0000FF"/>
          <w:sz w:val="22"/>
        </w:rPr>
        <w:t>{𝑥</w:t>
      </w:r>
      <w:r>
        <w:rPr>
          <w:rFonts w:ascii="Cambria Math" w:hAnsi="Cambria Math" w:eastAsia="Cambria Math"/>
          <w:color w:val="0000FF"/>
          <w:position w:val="-4"/>
          <w:sz w:val="16"/>
        </w:rPr>
        <w:t>𝑖</w:t>
      </w:r>
      <w:r>
        <w:rPr>
          <w:rFonts w:ascii="Cambria Math" w:hAnsi="Cambria Math" w:eastAsia="Cambria Math"/>
          <w:color w:val="0000FF"/>
          <w:position w:val="1"/>
          <w:sz w:val="22"/>
        </w:rPr>
        <w:t>[</w:t>
      </w:r>
      <w:r>
        <w:rPr>
          <w:rFonts w:ascii="Cambria Math" w:hAnsi="Cambria Math" w:eastAsia="Cambria Math"/>
          <w:color w:val="0000FF"/>
          <w:sz w:val="22"/>
        </w:rPr>
        <w:t>𝑛</w:t>
      </w:r>
      <w:r>
        <w:rPr>
          <w:rFonts w:ascii="Cambria Math" w:hAnsi="Cambria Math" w:eastAsia="Cambria Math"/>
          <w:color w:val="0000FF"/>
          <w:position w:val="1"/>
          <w:sz w:val="22"/>
        </w:rPr>
        <w:t>]</w:t>
      </w:r>
      <w:r>
        <w:rPr>
          <w:rFonts w:ascii="Cambria Math" w:hAnsi="Cambria Math" w:eastAsia="Cambria Math"/>
          <w:color w:val="0000FF"/>
          <w:sz w:val="22"/>
        </w:rPr>
        <w:t>,</w:t>
      </w:r>
      <w:r>
        <w:rPr>
          <w:rFonts w:ascii="Cambria Math" w:hAnsi="Cambria Math" w:eastAsia="Cambria Math"/>
          <w:color w:val="0000FF"/>
          <w:spacing w:val="-7"/>
          <w:sz w:val="22"/>
        </w:rPr>
        <w:t> </w:t>
      </w:r>
      <w:r>
        <w:rPr>
          <w:rFonts w:ascii="Cambria Math" w:hAnsi="Cambria Math" w:eastAsia="Cambria Math"/>
          <w:color w:val="0000FF"/>
          <w:sz w:val="22"/>
        </w:rPr>
        <w:t>𝑛</w:t>
      </w:r>
      <w:r>
        <w:rPr>
          <w:rFonts w:ascii="Cambria Math" w:hAnsi="Cambria Math" w:eastAsia="Cambria Math"/>
          <w:color w:val="0000FF"/>
          <w:spacing w:val="24"/>
          <w:sz w:val="22"/>
        </w:rPr>
        <w:t> </w:t>
      </w:r>
      <w:r>
        <w:rPr>
          <w:rFonts w:ascii="Cambria Math" w:hAnsi="Cambria Math" w:eastAsia="Cambria Math"/>
          <w:color w:val="0000FF"/>
          <w:sz w:val="22"/>
        </w:rPr>
        <w:t>=</w:t>
      </w:r>
      <w:r>
        <w:rPr>
          <w:rFonts w:ascii="Cambria Math" w:hAnsi="Cambria Math" w:eastAsia="Cambria Math"/>
          <w:color w:val="0000FF"/>
          <w:spacing w:val="22"/>
          <w:sz w:val="22"/>
        </w:rPr>
        <w:t> </w:t>
      </w:r>
      <w:r>
        <w:rPr>
          <w:rFonts w:ascii="Cambria Math" w:hAnsi="Cambria Math" w:eastAsia="Cambria Math"/>
          <w:color w:val="0000FF"/>
          <w:sz w:val="22"/>
        </w:rPr>
        <w:t>0,1,</w:t>
      </w:r>
      <w:r>
        <w:rPr>
          <w:rFonts w:ascii="Cambria Math" w:hAnsi="Cambria Math" w:eastAsia="Cambria Math"/>
          <w:color w:val="0000FF"/>
          <w:spacing w:val="-7"/>
          <w:sz w:val="22"/>
        </w:rPr>
        <w:t> </w:t>
      </w:r>
      <w:r>
        <w:rPr>
          <w:rFonts w:ascii="Cambria Math" w:hAnsi="Cambria Math" w:eastAsia="Cambria Math"/>
          <w:color w:val="0000FF"/>
          <w:sz w:val="22"/>
        </w:rPr>
        <w:t>…</w:t>
      </w:r>
      <w:r>
        <w:rPr>
          <w:rFonts w:ascii="Cambria Math" w:hAnsi="Cambria Math" w:eastAsia="Cambria Math"/>
          <w:color w:val="0000FF"/>
          <w:spacing w:val="-7"/>
          <w:sz w:val="22"/>
        </w:rPr>
        <w:t> </w:t>
      </w:r>
      <w:r>
        <w:rPr>
          <w:rFonts w:ascii="Cambria Math" w:hAnsi="Cambria Math" w:eastAsia="Cambria Math"/>
          <w:color w:val="0000FF"/>
          <w:sz w:val="22"/>
        </w:rPr>
        <w:t>,</w:t>
      </w:r>
      <w:r>
        <w:rPr>
          <w:rFonts w:ascii="Cambria Math" w:hAnsi="Cambria Math" w:eastAsia="Cambria Math"/>
          <w:color w:val="0000FF"/>
          <w:spacing w:val="-7"/>
          <w:sz w:val="22"/>
        </w:rPr>
        <w:t> </w:t>
      </w:r>
      <w:r>
        <w:rPr>
          <w:rFonts w:ascii="Cambria Math" w:hAnsi="Cambria Math" w:eastAsia="Cambria Math"/>
          <w:color w:val="0000FF"/>
          <w:sz w:val="22"/>
        </w:rPr>
        <w:t>𝑁</w:t>
      </w:r>
      <w:r>
        <w:rPr>
          <w:rFonts w:ascii="Cambria Math" w:hAnsi="Cambria Math" w:eastAsia="Cambria Math"/>
          <w:color w:val="0000FF"/>
          <w:spacing w:val="14"/>
          <w:sz w:val="22"/>
        </w:rPr>
        <w:t> </w:t>
      </w:r>
      <w:r>
        <w:rPr>
          <w:rFonts w:ascii="Cambria Math" w:hAnsi="Cambria Math" w:eastAsia="Cambria Math"/>
          <w:color w:val="0000FF"/>
          <w:sz w:val="22"/>
        </w:rPr>
        <w:t>− 1}</w:t>
      </w:r>
      <w:r>
        <w:rPr>
          <w:rFonts w:ascii="Cambria Math" w:hAnsi="Cambria Math" w:eastAsia="Cambria Math"/>
          <w:color w:val="0000FF"/>
          <w:spacing w:val="17"/>
          <w:sz w:val="22"/>
        </w:rPr>
        <w:t> </w:t>
      </w:r>
      <w:r>
        <w:rPr>
          <w:rFonts w:ascii="Times New Roman" w:hAnsi="Times New Roman" w:eastAsia="Times New Roman"/>
          <w:color w:val="0000FF"/>
          <w:sz w:val="22"/>
        </w:rPr>
        <w:t>is a column vector of length </w:t>
      </w:r>
      <w:r>
        <w:rPr>
          <w:rFonts w:ascii="Cambria Math" w:hAnsi="Cambria Math" w:eastAsia="Cambria Math"/>
          <w:color w:val="0000FF"/>
          <w:sz w:val="22"/>
        </w:rPr>
        <w:t>𝑁</w:t>
      </w:r>
      <w:r>
        <w:rPr>
          <w:rFonts w:ascii="Times New Roman" w:hAnsi="Times New Roman" w:eastAsia="Times New Roman"/>
          <w:color w:val="0000FF"/>
          <w:sz w:val="22"/>
        </w:rPr>
        <w:t>.” </w:t>
      </w:r>
      <w:r>
        <w:rPr>
          <w:rFonts w:ascii="Times New Roman" w:hAnsi="Times New Roman" w:eastAsia="Times New Roman"/>
          <w:position w:val="1"/>
          <w:sz w:val="22"/>
        </w:rPr>
        <w:t>“</w:t>
      </w:r>
      <w:r>
        <w:rPr>
          <w:rFonts w:ascii="Cambria Math" w:hAnsi="Cambria Math" w:eastAsia="Cambria Math"/>
          <w:position w:val="1"/>
          <w:sz w:val="22"/>
        </w:rPr>
        <w:t>𝑗</w:t>
      </w:r>
      <w:r>
        <w:rPr>
          <w:rFonts w:ascii="Times New Roman" w:hAnsi="Times New Roman" w:eastAsia="Times New Roman"/>
          <w:position w:val="1"/>
          <w:sz w:val="22"/>
        </w:rPr>
        <w:t>”</w:t>
      </w:r>
      <w:r>
        <w:rPr>
          <w:rFonts w:ascii="Times New Roman" w:hAnsi="Times New Roman" w:eastAsia="Times New Roman"/>
          <w:spacing w:val="-1"/>
          <w:position w:val="1"/>
          <w:sz w:val="22"/>
        </w:rPr>
        <w:t> </w:t>
      </w:r>
      <w:r>
        <w:rPr>
          <w:rFonts w:ascii="Times New Roman" w:hAnsi="Times New Roman" w:eastAsia="Times New Roman"/>
          <w:position w:val="1"/>
          <w:sz w:val="22"/>
        </w:rPr>
        <w:t>in</w:t>
      </w:r>
      <w:r>
        <w:rPr>
          <w:rFonts w:ascii="Times New Roman" w:hAnsi="Times New Roman" w:eastAsia="Times New Roman"/>
          <w:spacing w:val="-1"/>
          <w:position w:val="1"/>
          <w:sz w:val="22"/>
        </w:rPr>
        <w:t> </w:t>
      </w:r>
      <w:r>
        <w:rPr>
          <w:rFonts w:ascii="Times New Roman" w:hAnsi="Times New Roman" w:eastAsia="Times New Roman"/>
          <w:position w:val="1"/>
          <w:sz w:val="22"/>
        </w:rPr>
        <w:t>Eqn.</w:t>
      </w:r>
      <w:r>
        <w:rPr>
          <w:rFonts w:ascii="Times New Roman" w:hAnsi="Times New Roman" w:eastAsia="Times New Roman"/>
          <w:spacing w:val="-1"/>
          <w:position w:val="1"/>
          <w:sz w:val="22"/>
        </w:rPr>
        <w:t> </w:t>
      </w:r>
      <w:r>
        <w:rPr>
          <w:rFonts w:ascii="Times New Roman" w:hAnsi="Times New Roman" w:eastAsia="Times New Roman"/>
          <w:position w:val="1"/>
          <w:sz w:val="22"/>
        </w:rPr>
        <w:t>(1)</w:t>
      </w:r>
      <w:r>
        <w:rPr>
          <w:rFonts w:ascii="Times New Roman" w:hAnsi="Times New Roman" w:eastAsia="Times New Roman"/>
          <w:spacing w:val="-3"/>
          <w:position w:val="1"/>
          <w:sz w:val="22"/>
        </w:rPr>
        <w:t> </w:t>
      </w:r>
      <w:r>
        <w:rPr>
          <w:rFonts w:ascii="Times New Roman" w:hAnsi="Times New Roman" w:eastAsia="Times New Roman"/>
          <w:position w:val="1"/>
          <w:sz w:val="22"/>
        </w:rPr>
        <w:t>is</w:t>
      </w:r>
      <w:r>
        <w:rPr>
          <w:rFonts w:ascii="Times New Roman" w:hAnsi="Times New Roman" w:eastAsia="Times New Roman"/>
          <w:spacing w:val="-1"/>
          <w:position w:val="1"/>
          <w:sz w:val="22"/>
        </w:rPr>
        <w:t> </w:t>
      </w:r>
      <w:r>
        <w:rPr>
          <w:rFonts w:ascii="Times New Roman" w:hAnsi="Times New Roman" w:eastAsia="Times New Roman"/>
          <w:position w:val="1"/>
          <w:sz w:val="22"/>
        </w:rPr>
        <w:t>not a</w:t>
      </w:r>
      <w:r>
        <w:rPr>
          <w:rFonts w:ascii="Times New Roman" w:hAnsi="Times New Roman" w:eastAsia="Times New Roman"/>
          <w:spacing w:val="-3"/>
          <w:position w:val="1"/>
          <w:sz w:val="22"/>
        </w:rPr>
        <w:t> </w:t>
      </w:r>
      <w:r>
        <w:rPr>
          <w:rFonts w:ascii="Times New Roman" w:hAnsi="Times New Roman" w:eastAsia="Times New Roman"/>
          <w:position w:val="1"/>
          <w:sz w:val="22"/>
        </w:rPr>
        <w:t>parameter,</w:t>
      </w:r>
      <w:r>
        <w:rPr>
          <w:rFonts w:ascii="Times New Roman" w:hAnsi="Times New Roman" w:eastAsia="Times New Roman"/>
          <w:spacing w:val="-1"/>
          <w:position w:val="1"/>
          <w:sz w:val="22"/>
        </w:rPr>
        <w:t> </w:t>
      </w:r>
      <w:r>
        <w:rPr>
          <w:rFonts w:ascii="Times New Roman" w:hAnsi="Times New Roman" w:eastAsia="Times New Roman"/>
          <w:position w:val="1"/>
          <w:sz w:val="22"/>
        </w:rPr>
        <w:t>it is</w:t>
      </w:r>
      <w:r>
        <w:rPr>
          <w:rFonts w:ascii="Times New Roman" w:hAnsi="Times New Roman" w:eastAsia="Times New Roman"/>
          <w:spacing w:val="-3"/>
          <w:position w:val="1"/>
          <w:sz w:val="22"/>
        </w:rPr>
        <w:t> </w:t>
      </w:r>
      <w:r>
        <w:rPr>
          <w:rFonts w:ascii="Times New Roman" w:hAnsi="Times New Roman" w:eastAsia="Times New Roman"/>
          <w:position w:val="1"/>
          <w:sz w:val="22"/>
        </w:rPr>
        <w:t>the imaginary</w:t>
      </w:r>
      <w:r>
        <w:rPr>
          <w:rFonts w:ascii="Times New Roman" w:hAnsi="Times New Roman" w:eastAsia="Times New Roman"/>
          <w:spacing w:val="-4"/>
          <w:position w:val="1"/>
          <w:sz w:val="22"/>
        </w:rPr>
        <w:t> </w:t>
      </w:r>
      <w:r>
        <w:rPr>
          <w:rFonts w:ascii="Times New Roman" w:hAnsi="Times New Roman" w:eastAsia="Times New Roman"/>
          <w:position w:val="1"/>
          <w:sz w:val="22"/>
        </w:rPr>
        <w:t>unit</w:t>
      </w:r>
      <w:r>
        <w:rPr>
          <w:rFonts w:ascii="Times New Roman" w:hAnsi="Times New Roman" w:eastAsia="Times New Roman"/>
          <w:spacing w:val="-2"/>
          <w:position w:val="1"/>
          <w:sz w:val="22"/>
        </w:rPr>
        <w:t> </w:t>
      </w:r>
      <w:r>
        <w:rPr>
          <w:rFonts w:ascii="Times New Roman" w:hAnsi="Times New Roman" w:eastAsia="Times New Roman"/>
          <w:position w:val="1"/>
          <w:sz w:val="22"/>
        </w:rPr>
        <w:t>for</w:t>
      </w:r>
      <w:r>
        <w:rPr>
          <w:rFonts w:ascii="Times New Roman" w:hAnsi="Times New Roman" w:eastAsia="Times New Roman"/>
          <w:spacing w:val="-3"/>
          <w:position w:val="1"/>
          <w:sz w:val="22"/>
        </w:rPr>
        <w:t> </w:t>
      </w:r>
      <w:r>
        <w:rPr>
          <w:rFonts w:ascii="Times New Roman" w:hAnsi="Times New Roman" w:eastAsia="Times New Roman"/>
          <w:position w:val="1"/>
          <w:sz w:val="22"/>
        </w:rPr>
        <w:t>a</w:t>
      </w:r>
      <w:r>
        <w:rPr>
          <w:rFonts w:ascii="Times New Roman" w:hAnsi="Times New Roman" w:eastAsia="Times New Roman"/>
          <w:spacing w:val="-1"/>
          <w:position w:val="1"/>
          <w:sz w:val="22"/>
        </w:rPr>
        <w:t> </w:t>
      </w:r>
      <w:r>
        <w:rPr>
          <w:rFonts w:ascii="Times New Roman" w:hAnsi="Times New Roman" w:eastAsia="Times New Roman"/>
          <w:position w:val="1"/>
          <w:sz w:val="22"/>
        </w:rPr>
        <w:t>complex</w:t>
      </w:r>
      <w:r>
        <w:rPr>
          <w:rFonts w:ascii="Times New Roman" w:hAnsi="Times New Roman" w:eastAsia="Times New Roman"/>
          <w:spacing w:val="-1"/>
          <w:position w:val="1"/>
          <w:sz w:val="22"/>
        </w:rPr>
        <w:t> </w:t>
      </w:r>
      <w:r>
        <w:rPr>
          <w:rFonts w:ascii="Times New Roman" w:hAnsi="Times New Roman" w:eastAsia="Times New Roman"/>
          <w:position w:val="1"/>
          <w:sz w:val="22"/>
        </w:rPr>
        <w:t>number, </w:t>
      </w:r>
      <w:r>
        <w:rPr>
          <w:rFonts w:ascii="Cambria Math" w:hAnsi="Cambria Math" w:eastAsia="Cambria Math"/>
          <w:position w:val="1"/>
          <w:sz w:val="22"/>
        </w:rPr>
        <w:t>𝑗</w:t>
      </w:r>
      <w:r>
        <w:rPr>
          <w:rFonts w:ascii="Cambria Math" w:hAnsi="Cambria Math" w:eastAsia="Cambria Math"/>
          <w:spacing w:val="14"/>
          <w:position w:val="1"/>
          <w:sz w:val="22"/>
        </w:rPr>
        <w:t> </w:t>
      </w:r>
      <w:r>
        <w:rPr>
          <w:rFonts w:ascii="Cambria Math" w:hAnsi="Cambria Math" w:eastAsia="Cambria Math"/>
          <w:position w:val="1"/>
          <w:sz w:val="22"/>
        </w:rPr>
        <w:t>=</w:t>
      </w:r>
      <w:r>
        <w:rPr>
          <w:rFonts w:ascii="Cambria Math" w:hAnsi="Cambria Math" w:eastAsia="Cambria Math"/>
          <w:spacing w:val="10"/>
          <w:position w:val="1"/>
          <w:sz w:val="22"/>
        </w:rPr>
        <w:t> </w:t>
      </w:r>
      <w:r>
        <w:rPr>
          <w:rFonts w:ascii="Cambria Math" w:hAnsi="Cambria Math" w:eastAsia="Cambria Math"/>
          <w:sz w:val="22"/>
        </w:rPr>
        <w:t>√</w:t>
      </w:r>
      <w:r>
        <w:rPr>
          <w:rFonts w:ascii="Cambria Math" w:hAnsi="Cambria Math" w:eastAsia="Cambria Math"/>
          <w:position w:val="1"/>
          <w:sz w:val="22"/>
        </w:rPr>
        <w:t>−1</w:t>
      </w:r>
      <w:r>
        <w:rPr>
          <w:rFonts w:ascii="Times New Roman" w:hAnsi="Times New Roman" w:eastAsia="Times New Roman"/>
          <w:position w:val="1"/>
          <w:sz w:val="22"/>
        </w:rPr>
        <w:t>.</w:t>
      </w:r>
    </w:p>
    <w:p>
      <w:pPr>
        <w:pStyle w:val="BodyText"/>
        <w:spacing w:before="49"/>
        <w:rPr>
          <w:rFonts w:ascii="Times New Roman"/>
          <w:sz w:val="22"/>
        </w:rPr>
      </w:pPr>
    </w:p>
    <w:p>
      <w:pPr>
        <w:pStyle w:val="ListParagraph"/>
        <w:numPr>
          <w:ilvl w:val="1"/>
          <w:numId w:val="3"/>
        </w:numPr>
        <w:tabs>
          <w:tab w:pos="1799" w:val="left" w:leader="none"/>
        </w:tabs>
        <w:spacing w:line="240" w:lineRule="auto" w:before="0" w:after="0"/>
        <w:ind w:left="1799" w:right="0" w:hanging="359"/>
        <w:jc w:val="left"/>
        <w:rPr>
          <w:b/>
          <w:sz w:val="22"/>
        </w:rPr>
      </w:pPr>
      <w:r>
        <w:rPr>
          <w:b/>
          <w:color w:val="0000FF"/>
          <w:sz w:val="22"/>
        </w:rPr>
        <w:t>p. </w:t>
      </w:r>
      <w:r>
        <w:rPr>
          <w:b/>
          <w:color w:val="0000FF"/>
          <w:spacing w:val="-10"/>
          <w:sz w:val="22"/>
        </w:rPr>
        <w:t>8</w:t>
      </w:r>
    </w:p>
    <w:p>
      <w:pPr>
        <w:spacing w:before="52"/>
        <w:ind w:left="1440" w:right="0" w:firstLine="0"/>
        <w:jc w:val="left"/>
        <w:rPr>
          <w:rFonts w:ascii="Times New Roman" w:hAnsi="Times New Roman"/>
          <w:b/>
          <w:sz w:val="22"/>
        </w:rPr>
      </w:pPr>
      <w:r>
        <w:rPr>
          <w:rFonts w:ascii="Times New Roman" w:hAnsi="Times New Roman"/>
          <w:b/>
          <w:color w:val="0000FF"/>
          <w:sz w:val="22"/>
        </w:rPr>
        <w:t>However,</w:t>
      </w:r>
      <w:r>
        <w:rPr>
          <w:rFonts w:ascii="Times New Roman" w:hAnsi="Times New Roman"/>
          <w:b/>
          <w:color w:val="0000FF"/>
          <w:spacing w:val="-4"/>
          <w:sz w:val="22"/>
        </w:rPr>
        <w:t> </w:t>
      </w:r>
      <w:r>
        <w:rPr>
          <w:rFonts w:ascii="Times New Roman" w:hAnsi="Times New Roman"/>
          <w:b/>
          <w:color w:val="0000FF"/>
          <w:sz w:val="22"/>
        </w:rPr>
        <w:t>no</w:t>
      </w:r>
      <w:r>
        <w:rPr>
          <w:rFonts w:ascii="Times New Roman" w:hAnsi="Times New Roman"/>
          <w:b/>
          <w:color w:val="0000FF"/>
          <w:spacing w:val="-2"/>
          <w:sz w:val="22"/>
        </w:rPr>
        <w:t> </w:t>
      </w:r>
      <w:r>
        <w:rPr>
          <w:rFonts w:ascii="Times New Roman" w:hAnsi="Times New Roman"/>
          <w:b/>
          <w:color w:val="0000FF"/>
          <w:sz w:val="22"/>
        </w:rPr>
        <w:t>one</w:t>
      </w:r>
      <w:r>
        <w:rPr>
          <w:rFonts w:ascii="Times New Roman" w:hAnsi="Times New Roman"/>
          <w:b/>
          <w:color w:val="0000FF"/>
          <w:spacing w:val="-2"/>
          <w:sz w:val="22"/>
        </w:rPr>
        <w:t> </w:t>
      </w:r>
      <w:r>
        <w:rPr>
          <w:rFonts w:ascii="Times New Roman" w:hAnsi="Times New Roman"/>
          <w:b/>
          <w:color w:val="0000FF"/>
          <w:sz w:val="22"/>
        </w:rPr>
        <w:t>in</w:t>
      </w:r>
      <w:r>
        <w:rPr>
          <w:rFonts w:ascii="Times New Roman" w:hAnsi="Times New Roman"/>
          <w:b/>
          <w:color w:val="0000FF"/>
          <w:spacing w:val="-4"/>
          <w:sz w:val="22"/>
        </w:rPr>
        <w:t> </w:t>
      </w:r>
      <w:r>
        <w:rPr>
          <w:rFonts w:ascii="Times New Roman" w:hAnsi="Times New Roman"/>
          <w:b/>
          <w:color w:val="0000FF"/>
          <w:sz w:val="22"/>
        </w:rPr>
        <w:t>literature</w:t>
      </w:r>
      <w:r>
        <w:rPr>
          <w:rFonts w:ascii="Times New Roman" w:hAnsi="Times New Roman"/>
          <w:b/>
          <w:color w:val="0000FF"/>
          <w:spacing w:val="-2"/>
          <w:sz w:val="22"/>
        </w:rPr>
        <w:t> </w:t>
      </w:r>
      <w:r>
        <w:rPr>
          <w:rFonts w:ascii="Times New Roman" w:hAnsi="Times New Roman"/>
          <w:b/>
          <w:color w:val="0000FF"/>
          <w:sz w:val="22"/>
        </w:rPr>
        <w:t>has</w:t>
      </w:r>
      <w:r>
        <w:rPr>
          <w:rFonts w:ascii="Times New Roman" w:hAnsi="Times New Roman"/>
          <w:b/>
          <w:color w:val="0000FF"/>
          <w:spacing w:val="-4"/>
          <w:sz w:val="22"/>
        </w:rPr>
        <w:t> </w:t>
      </w:r>
      <w:r>
        <w:rPr>
          <w:rFonts w:ascii="Times New Roman" w:hAnsi="Times New Roman"/>
          <w:b/>
          <w:color w:val="0000FF"/>
          <w:sz w:val="22"/>
        </w:rPr>
        <w:t>ever</w:t>
      </w:r>
      <w:r>
        <w:rPr>
          <w:rFonts w:ascii="Times New Roman" w:hAnsi="Times New Roman"/>
          <w:b/>
          <w:color w:val="0000FF"/>
          <w:spacing w:val="-4"/>
          <w:sz w:val="22"/>
        </w:rPr>
        <w:t> </w:t>
      </w:r>
      <w:r>
        <w:rPr>
          <w:rFonts w:ascii="Times New Roman" w:hAnsi="Times New Roman"/>
          <w:b/>
          <w:color w:val="0000FF"/>
          <w:sz w:val="22"/>
        </w:rPr>
        <w:t>taken</w:t>
      </w:r>
      <w:r>
        <w:rPr>
          <w:rFonts w:ascii="Times New Roman" w:hAnsi="Times New Roman"/>
          <w:b/>
          <w:color w:val="0000FF"/>
          <w:spacing w:val="-4"/>
          <w:sz w:val="22"/>
        </w:rPr>
        <w:t> </w:t>
      </w:r>
      <w:r>
        <w:rPr>
          <w:rFonts w:ascii="Times New Roman" w:hAnsi="Times New Roman"/>
          <w:b/>
          <w:color w:val="0000FF"/>
          <w:sz w:val="22"/>
        </w:rPr>
        <w:t>the</w:t>
      </w:r>
      <w:r>
        <w:rPr>
          <w:rFonts w:ascii="Times New Roman" w:hAnsi="Times New Roman"/>
          <w:b/>
          <w:color w:val="0000FF"/>
          <w:spacing w:val="-5"/>
          <w:sz w:val="22"/>
        </w:rPr>
        <w:t> </w:t>
      </w:r>
      <w:r>
        <w:rPr>
          <w:rFonts w:ascii="Times New Roman" w:hAnsi="Times New Roman"/>
          <w:b/>
          <w:color w:val="0000FF"/>
          <w:sz w:val="22"/>
        </w:rPr>
        <w:t>“logarithm</w:t>
      </w:r>
      <w:r>
        <w:rPr>
          <w:rFonts w:ascii="Times New Roman" w:hAnsi="Times New Roman"/>
          <w:b/>
          <w:color w:val="0000FF"/>
          <w:spacing w:val="-4"/>
          <w:sz w:val="22"/>
        </w:rPr>
        <w:t> </w:t>
      </w:r>
      <w:r>
        <w:rPr>
          <w:rFonts w:ascii="Times New Roman" w:hAnsi="Times New Roman"/>
          <w:b/>
          <w:color w:val="0000FF"/>
          <w:sz w:val="22"/>
        </w:rPr>
        <w:t>of</w:t>
      </w:r>
      <w:r>
        <w:rPr>
          <w:rFonts w:ascii="Times New Roman" w:hAnsi="Times New Roman"/>
          <w:b/>
          <w:color w:val="0000FF"/>
          <w:spacing w:val="1"/>
          <w:sz w:val="22"/>
        </w:rPr>
        <w:t> </w:t>
      </w:r>
      <w:r>
        <w:rPr>
          <w:rFonts w:ascii="Times New Roman" w:hAnsi="Times New Roman"/>
          <w:b/>
          <w:color w:val="0000FF"/>
          <w:sz w:val="22"/>
        </w:rPr>
        <w:t>a</w:t>
      </w:r>
      <w:r>
        <w:rPr>
          <w:rFonts w:ascii="Times New Roman" w:hAnsi="Times New Roman"/>
          <w:b/>
          <w:color w:val="0000FF"/>
          <w:spacing w:val="-5"/>
          <w:sz w:val="22"/>
        </w:rPr>
        <w:t> </w:t>
      </w:r>
      <w:r>
        <w:rPr>
          <w:rFonts w:ascii="Times New Roman" w:hAnsi="Times New Roman"/>
          <w:b/>
          <w:color w:val="0000FF"/>
          <w:sz w:val="22"/>
        </w:rPr>
        <w:t>complex</w:t>
      </w:r>
      <w:r>
        <w:rPr>
          <w:rFonts w:ascii="Times New Roman" w:hAnsi="Times New Roman"/>
          <w:b/>
          <w:color w:val="0000FF"/>
          <w:spacing w:val="-3"/>
          <w:sz w:val="22"/>
        </w:rPr>
        <w:t> </w:t>
      </w:r>
      <w:r>
        <w:rPr>
          <w:rFonts w:ascii="Times New Roman" w:hAnsi="Times New Roman"/>
          <w:b/>
          <w:color w:val="0000FF"/>
          <w:spacing w:val="-2"/>
          <w:sz w:val="22"/>
        </w:rPr>
        <w:t>spectrum”.</w:t>
      </w:r>
    </w:p>
    <w:p>
      <w:pPr>
        <w:spacing w:line="288" w:lineRule="auto" w:before="49"/>
        <w:ind w:left="1440" w:right="0" w:firstLine="0"/>
        <w:jc w:val="left"/>
        <w:rPr>
          <w:rFonts w:ascii="Times New Roman"/>
          <w:b/>
          <w:sz w:val="22"/>
        </w:rPr>
      </w:pPr>
      <w:r>
        <w:rPr>
          <w:rFonts w:ascii="Times New Roman"/>
          <w:b/>
          <w:color w:val="0000FF"/>
          <w:sz w:val="22"/>
        </w:rPr>
        <w:t>But</w:t>
      </w:r>
      <w:r>
        <w:rPr>
          <w:rFonts w:ascii="Times New Roman"/>
          <w:b/>
          <w:color w:val="0000FF"/>
          <w:spacing w:val="40"/>
          <w:sz w:val="22"/>
        </w:rPr>
        <w:t> </w:t>
      </w:r>
      <w:r>
        <w:rPr>
          <w:rFonts w:ascii="Times New Roman"/>
          <w:b/>
          <w:color w:val="0000FF"/>
          <w:sz w:val="22"/>
        </w:rPr>
        <w:t>I</w:t>
      </w:r>
      <w:r>
        <w:rPr>
          <w:rFonts w:ascii="Times New Roman"/>
          <w:b/>
          <w:color w:val="0000FF"/>
          <w:spacing w:val="40"/>
          <w:sz w:val="22"/>
        </w:rPr>
        <w:t> </w:t>
      </w:r>
      <w:r>
        <w:rPr>
          <w:rFonts w:ascii="Times New Roman"/>
          <w:b/>
          <w:color w:val="0000FF"/>
          <w:sz w:val="22"/>
        </w:rPr>
        <w:t>found</w:t>
      </w:r>
      <w:r>
        <w:rPr>
          <w:rFonts w:ascii="Times New Roman"/>
          <w:b/>
          <w:color w:val="0000FF"/>
          <w:spacing w:val="40"/>
          <w:sz w:val="22"/>
        </w:rPr>
        <w:t> </w:t>
      </w:r>
      <w:r>
        <w:rPr>
          <w:rFonts w:ascii="Times New Roman"/>
          <w:b/>
          <w:color w:val="0000FF"/>
          <w:sz w:val="22"/>
        </w:rPr>
        <w:t>that</w:t>
      </w:r>
      <w:r>
        <w:rPr>
          <w:rFonts w:ascii="Times New Roman"/>
          <w:b/>
          <w:color w:val="0000FF"/>
          <w:spacing w:val="40"/>
          <w:sz w:val="22"/>
        </w:rPr>
        <w:t> </w:t>
      </w:r>
      <w:r>
        <w:rPr>
          <w:rFonts w:ascii="Times New Roman"/>
          <w:b/>
          <w:color w:val="0000FF"/>
          <w:sz w:val="22"/>
        </w:rPr>
        <w:t>Randall</w:t>
      </w:r>
      <w:r>
        <w:rPr>
          <w:rFonts w:ascii="Times New Roman"/>
          <w:b/>
          <w:color w:val="0000FF"/>
          <w:spacing w:val="40"/>
          <w:sz w:val="22"/>
        </w:rPr>
        <w:t> </w:t>
      </w:r>
      <w:r>
        <w:rPr>
          <w:rFonts w:ascii="Times New Roman"/>
          <w:b/>
          <w:color w:val="0000FF"/>
          <w:sz w:val="22"/>
        </w:rPr>
        <w:t>et</w:t>
      </w:r>
      <w:r>
        <w:rPr>
          <w:rFonts w:ascii="Times New Roman"/>
          <w:b/>
          <w:color w:val="0000FF"/>
          <w:spacing w:val="40"/>
          <w:sz w:val="22"/>
        </w:rPr>
        <w:t> </w:t>
      </w:r>
      <w:r>
        <w:rPr>
          <w:rFonts w:ascii="Times New Roman"/>
          <w:b/>
          <w:color w:val="0000FF"/>
          <w:sz w:val="22"/>
        </w:rPr>
        <w:t>al.</w:t>
      </w:r>
      <w:r>
        <w:rPr>
          <w:rFonts w:ascii="Times New Roman"/>
          <w:b/>
          <w:color w:val="0000FF"/>
          <w:spacing w:val="40"/>
          <w:sz w:val="22"/>
        </w:rPr>
        <w:t> </w:t>
      </w:r>
      <w:r>
        <w:rPr>
          <w:rFonts w:ascii="Times New Roman"/>
          <w:b/>
          <w:color w:val="0000FF"/>
          <w:sz w:val="22"/>
        </w:rPr>
        <w:t>(2012)</w:t>
      </w:r>
      <w:r>
        <w:rPr>
          <w:rFonts w:ascii="Times New Roman"/>
          <w:b/>
          <w:color w:val="0000FF"/>
          <w:spacing w:val="40"/>
          <w:sz w:val="22"/>
        </w:rPr>
        <w:t> </w:t>
      </w:r>
      <w:r>
        <w:rPr>
          <w:rFonts w:ascii="Times New Roman"/>
          <w:b/>
          <w:color w:val="0000FF"/>
          <w:sz w:val="22"/>
        </w:rPr>
        <w:t>had</w:t>
      </w:r>
      <w:r>
        <w:rPr>
          <w:rFonts w:ascii="Times New Roman"/>
          <w:b/>
          <w:color w:val="0000FF"/>
          <w:spacing w:val="40"/>
          <w:sz w:val="22"/>
        </w:rPr>
        <w:t> </w:t>
      </w:r>
      <w:r>
        <w:rPr>
          <w:rFonts w:ascii="Times New Roman"/>
          <w:b/>
          <w:color w:val="0000FF"/>
          <w:sz w:val="22"/>
        </w:rPr>
        <w:t>proposed</w:t>
      </w:r>
      <w:r>
        <w:rPr>
          <w:rFonts w:ascii="Times New Roman"/>
          <w:b/>
          <w:color w:val="0000FF"/>
          <w:spacing w:val="40"/>
          <w:sz w:val="22"/>
        </w:rPr>
        <w:t> </w:t>
      </w:r>
      <w:r>
        <w:rPr>
          <w:rFonts w:ascii="Times New Roman"/>
          <w:b/>
          <w:color w:val="0000FF"/>
          <w:sz w:val="22"/>
        </w:rPr>
        <w:t>an</w:t>
      </w:r>
      <w:r>
        <w:rPr>
          <w:rFonts w:ascii="Times New Roman"/>
          <w:b/>
          <w:color w:val="0000FF"/>
          <w:spacing w:val="40"/>
          <w:sz w:val="22"/>
        </w:rPr>
        <w:t> </w:t>
      </w:r>
      <w:r>
        <w:rPr>
          <w:rFonts w:ascii="Times New Roman"/>
          <w:b/>
          <w:color w:val="0000FF"/>
          <w:sz w:val="22"/>
        </w:rPr>
        <w:t>Equation</w:t>
      </w:r>
      <w:r>
        <w:rPr>
          <w:rFonts w:ascii="Times New Roman"/>
          <w:b/>
          <w:color w:val="0000FF"/>
          <w:spacing w:val="40"/>
          <w:sz w:val="22"/>
        </w:rPr>
        <w:t> </w:t>
      </w:r>
      <w:r>
        <w:rPr>
          <w:rFonts w:ascii="Times New Roman"/>
          <w:b/>
          <w:color w:val="0000FF"/>
          <w:sz w:val="22"/>
        </w:rPr>
        <w:t>similar</w:t>
      </w:r>
      <w:r>
        <w:rPr>
          <w:rFonts w:ascii="Times New Roman"/>
          <w:b/>
          <w:color w:val="0000FF"/>
          <w:spacing w:val="40"/>
          <w:sz w:val="22"/>
        </w:rPr>
        <w:t> </w:t>
      </w:r>
      <w:r>
        <w:rPr>
          <w:rFonts w:ascii="Times New Roman"/>
          <w:b/>
          <w:color w:val="0000FF"/>
          <w:sz w:val="22"/>
        </w:rPr>
        <w:t>to</w:t>
      </w:r>
      <w:r>
        <w:rPr>
          <w:rFonts w:ascii="Times New Roman"/>
          <w:b/>
          <w:color w:val="0000FF"/>
          <w:spacing w:val="40"/>
          <w:sz w:val="22"/>
        </w:rPr>
        <w:t> </w:t>
      </w:r>
      <w:r>
        <w:rPr>
          <w:rFonts w:ascii="Times New Roman"/>
          <w:b/>
          <w:color w:val="0000FF"/>
          <w:sz w:val="22"/>
        </w:rPr>
        <w:t>the</w:t>
      </w:r>
      <w:r>
        <w:rPr>
          <w:rFonts w:ascii="Times New Roman"/>
          <w:b/>
          <w:color w:val="0000FF"/>
          <w:spacing w:val="40"/>
          <w:sz w:val="22"/>
        </w:rPr>
        <w:t> </w:t>
      </w:r>
      <w:r>
        <w:rPr>
          <w:rFonts w:ascii="Times New Roman"/>
          <w:b/>
          <w:color w:val="0000FF"/>
          <w:sz w:val="22"/>
        </w:rPr>
        <w:t>expression mentioned above.</w:t>
      </w:r>
    </w:p>
    <w:p>
      <w:pPr>
        <w:spacing w:line="288" w:lineRule="auto" w:before="0"/>
        <w:ind w:left="1440" w:right="0" w:firstLine="0"/>
        <w:jc w:val="left"/>
        <w:rPr>
          <w:rFonts w:ascii="Times New Roman" w:hAnsi="Times New Roman"/>
          <w:b/>
          <w:sz w:val="22"/>
        </w:rPr>
      </w:pPr>
      <w:r>
        <w:rPr>
          <w:rFonts w:ascii="Times New Roman" w:hAnsi="Times New Roman"/>
          <w:b/>
          <w:color w:val="0000FF"/>
          <w:sz w:val="22"/>
        </w:rPr>
        <w:t>“It can</w:t>
      </w:r>
      <w:r>
        <w:rPr>
          <w:rFonts w:ascii="Times New Roman" w:hAnsi="Times New Roman"/>
          <w:b/>
          <w:color w:val="0000FF"/>
          <w:spacing w:val="-2"/>
          <w:sz w:val="22"/>
        </w:rPr>
        <w:t> </w:t>
      </w:r>
      <w:r>
        <w:rPr>
          <w:rFonts w:ascii="Times New Roman" w:hAnsi="Times New Roman"/>
          <w:b/>
          <w:color w:val="0000FF"/>
          <w:sz w:val="22"/>
        </w:rPr>
        <w:t>be</w:t>
      </w:r>
      <w:r>
        <w:rPr>
          <w:rFonts w:ascii="Times New Roman" w:hAnsi="Times New Roman"/>
          <w:b/>
          <w:color w:val="0000FF"/>
          <w:spacing w:val="-1"/>
          <w:sz w:val="22"/>
        </w:rPr>
        <w:t> </w:t>
      </w:r>
      <w:r>
        <w:rPr>
          <w:rFonts w:ascii="Times New Roman" w:hAnsi="Times New Roman"/>
          <w:b/>
          <w:color w:val="0000FF"/>
          <w:sz w:val="22"/>
        </w:rPr>
        <w:t>seen</w:t>
      </w:r>
      <w:r>
        <w:rPr>
          <w:rFonts w:ascii="Times New Roman" w:hAnsi="Times New Roman"/>
          <w:b/>
          <w:color w:val="0000FF"/>
          <w:spacing w:val="-2"/>
          <w:sz w:val="22"/>
        </w:rPr>
        <w:t> </w:t>
      </w:r>
      <w:r>
        <w:rPr>
          <w:rFonts w:ascii="Times New Roman" w:hAnsi="Times New Roman"/>
          <w:b/>
          <w:color w:val="0000FF"/>
          <w:sz w:val="22"/>
        </w:rPr>
        <w:t>that</w:t>
      </w:r>
      <w:r>
        <w:rPr>
          <w:rFonts w:ascii="Times New Roman" w:hAnsi="Times New Roman"/>
          <w:b/>
          <w:color w:val="0000FF"/>
          <w:spacing w:val="-1"/>
          <w:sz w:val="22"/>
        </w:rPr>
        <w:t> </w:t>
      </w:r>
      <w:r>
        <w:rPr>
          <w:rFonts w:ascii="Times New Roman" w:hAnsi="Times New Roman"/>
          <w:b/>
          <w:color w:val="0000FF"/>
          <w:sz w:val="22"/>
        </w:rPr>
        <w:t>combining</w:t>
      </w:r>
      <w:r>
        <w:rPr>
          <w:rFonts w:ascii="Times New Roman" w:hAnsi="Times New Roman"/>
          <w:b/>
          <w:color w:val="0000FF"/>
          <w:spacing w:val="-1"/>
          <w:sz w:val="22"/>
        </w:rPr>
        <w:t> </w:t>
      </w:r>
      <w:r>
        <w:rPr>
          <w:rFonts w:ascii="Times New Roman" w:hAnsi="Times New Roman"/>
          <w:b/>
          <w:color w:val="0000FF"/>
          <w:sz w:val="22"/>
        </w:rPr>
        <w:t>the</w:t>
      </w:r>
      <w:r>
        <w:rPr>
          <w:rFonts w:ascii="Times New Roman" w:hAnsi="Times New Roman"/>
          <w:b/>
          <w:color w:val="0000FF"/>
          <w:spacing w:val="-1"/>
          <w:sz w:val="22"/>
        </w:rPr>
        <w:t> </w:t>
      </w:r>
      <w:r>
        <w:rPr>
          <w:rFonts w:ascii="Times New Roman" w:hAnsi="Times New Roman"/>
          <w:b/>
          <w:color w:val="0000FF"/>
          <w:sz w:val="22"/>
        </w:rPr>
        <w:t>edited</w:t>
      </w:r>
      <w:r>
        <w:rPr>
          <w:rFonts w:ascii="Times New Roman" w:hAnsi="Times New Roman"/>
          <w:b/>
          <w:color w:val="0000FF"/>
          <w:spacing w:val="-1"/>
          <w:sz w:val="22"/>
        </w:rPr>
        <w:t> </w:t>
      </w:r>
      <w:r>
        <w:rPr>
          <w:rFonts w:ascii="Times New Roman" w:hAnsi="Times New Roman"/>
          <w:b/>
          <w:color w:val="0000FF"/>
          <w:sz w:val="22"/>
        </w:rPr>
        <w:t>log</w:t>
      </w:r>
      <w:r>
        <w:rPr>
          <w:rFonts w:ascii="Times New Roman" w:hAnsi="Times New Roman"/>
          <w:b/>
          <w:color w:val="0000FF"/>
          <w:spacing w:val="-2"/>
          <w:sz w:val="22"/>
        </w:rPr>
        <w:t> </w:t>
      </w:r>
      <w:r>
        <w:rPr>
          <w:rFonts w:ascii="Times New Roman" w:hAnsi="Times New Roman"/>
          <w:b/>
          <w:color w:val="0000FF"/>
          <w:sz w:val="22"/>
        </w:rPr>
        <w:t>amplitude</w:t>
      </w:r>
      <w:r>
        <w:rPr>
          <w:rFonts w:ascii="Times New Roman" w:hAnsi="Times New Roman"/>
          <w:b/>
          <w:color w:val="0000FF"/>
          <w:spacing w:val="-1"/>
          <w:sz w:val="22"/>
        </w:rPr>
        <w:t> </w:t>
      </w:r>
      <w:r>
        <w:rPr>
          <w:rFonts w:ascii="Times New Roman" w:hAnsi="Times New Roman"/>
          <w:b/>
          <w:color w:val="0000FF"/>
          <w:sz w:val="22"/>
        </w:rPr>
        <w:t>spectrum</w:t>
      </w:r>
      <w:r>
        <w:rPr>
          <w:rFonts w:ascii="Times New Roman" w:hAnsi="Times New Roman"/>
          <w:b/>
          <w:color w:val="0000FF"/>
          <w:spacing w:val="-1"/>
          <w:sz w:val="22"/>
        </w:rPr>
        <w:t> </w:t>
      </w:r>
      <w:r>
        <w:rPr>
          <w:rFonts w:ascii="Times New Roman" w:hAnsi="Times New Roman"/>
          <w:b/>
          <w:color w:val="0000FF"/>
          <w:sz w:val="22"/>
        </w:rPr>
        <w:t>(as</w:t>
      </w:r>
      <w:r>
        <w:rPr>
          <w:rFonts w:ascii="Times New Roman" w:hAnsi="Times New Roman"/>
          <w:b/>
          <w:color w:val="0000FF"/>
          <w:spacing w:val="-1"/>
          <w:sz w:val="22"/>
        </w:rPr>
        <w:t> </w:t>
      </w:r>
      <w:r>
        <w:rPr>
          <w:rFonts w:ascii="Times New Roman" w:hAnsi="Times New Roman"/>
          <w:b/>
          <w:color w:val="0000FF"/>
          <w:sz w:val="22"/>
        </w:rPr>
        <w:t>real part)</w:t>
      </w:r>
      <w:r>
        <w:rPr>
          <w:rFonts w:ascii="Times New Roman" w:hAnsi="Times New Roman"/>
          <w:b/>
          <w:color w:val="0000FF"/>
          <w:spacing w:val="-3"/>
          <w:sz w:val="22"/>
        </w:rPr>
        <w:t> </w:t>
      </w:r>
      <w:r>
        <w:rPr>
          <w:rFonts w:ascii="Times New Roman" w:hAnsi="Times New Roman"/>
          <w:b/>
          <w:color w:val="0000FF"/>
          <w:sz w:val="22"/>
        </w:rPr>
        <w:t>with</w:t>
      </w:r>
      <w:r>
        <w:rPr>
          <w:rFonts w:ascii="Times New Roman" w:hAnsi="Times New Roman"/>
          <w:b/>
          <w:color w:val="0000FF"/>
          <w:spacing w:val="-1"/>
          <w:sz w:val="22"/>
        </w:rPr>
        <w:t> </w:t>
      </w:r>
      <w:r>
        <w:rPr>
          <w:rFonts w:ascii="Times New Roman" w:hAnsi="Times New Roman"/>
          <w:b/>
          <w:color w:val="0000FF"/>
          <w:sz w:val="22"/>
        </w:rPr>
        <w:t>the</w:t>
      </w:r>
      <w:r>
        <w:rPr>
          <w:rFonts w:ascii="Times New Roman" w:hAnsi="Times New Roman"/>
          <w:b/>
          <w:color w:val="0000FF"/>
          <w:spacing w:val="-1"/>
          <w:sz w:val="22"/>
        </w:rPr>
        <w:t> </w:t>
      </w:r>
      <w:r>
        <w:rPr>
          <w:rFonts w:ascii="Times New Roman" w:hAnsi="Times New Roman"/>
          <w:b/>
          <w:color w:val="0000FF"/>
          <w:sz w:val="22"/>
        </w:rPr>
        <w:t>original phase (as imaginary part) gives the complex logarithm of a complex spectrum (as in Eq.(3))...”</w:t>
      </w:r>
    </w:p>
    <w:p>
      <w:pPr>
        <w:spacing w:line="288" w:lineRule="auto" w:before="0"/>
        <w:ind w:left="1440" w:right="111" w:firstLine="0"/>
        <w:jc w:val="left"/>
        <w:rPr>
          <w:rFonts w:ascii="Times New Roman"/>
          <w:b/>
          <w:sz w:val="22"/>
        </w:rPr>
      </w:pPr>
      <w:r>
        <w:rPr>
          <w:rFonts w:ascii="Times New Roman"/>
          <w:b/>
          <w:color w:val="0000FF"/>
          <w:sz w:val="22"/>
        </w:rPr>
        <w:t>R.B. Randall, B. Peeters, J. Antoni, S. Manzato, New cepstral methods of signal pre-processing for operational modal analysis, PROCEEDINGS OF ISMA2012-USD2012, pp755-764.</w:t>
      </w:r>
    </w:p>
    <w:p>
      <w:pPr>
        <w:spacing w:before="0"/>
        <w:ind w:left="1440" w:right="0" w:firstLine="0"/>
        <w:jc w:val="left"/>
        <w:rPr>
          <w:rFonts w:ascii="Times New Roman"/>
          <w:b/>
          <w:sz w:val="22"/>
        </w:rPr>
      </w:pPr>
      <w:r>
        <w:rPr>
          <w:rFonts w:ascii="Times New Roman"/>
          <w:b/>
          <w:color w:val="0000FF"/>
          <w:sz w:val="22"/>
        </w:rPr>
        <w:t>Could</w:t>
      </w:r>
      <w:r>
        <w:rPr>
          <w:rFonts w:ascii="Times New Roman"/>
          <w:b/>
          <w:color w:val="0000FF"/>
          <w:spacing w:val="-3"/>
          <w:sz w:val="22"/>
        </w:rPr>
        <w:t> </w:t>
      </w:r>
      <w:r>
        <w:rPr>
          <w:rFonts w:ascii="Times New Roman"/>
          <w:b/>
          <w:color w:val="0000FF"/>
          <w:sz w:val="22"/>
        </w:rPr>
        <w:t>the</w:t>
      </w:r>
      <w:r>
        <w:rPr>
          <w:rFonts w:ascii="Times New Roman"/>
          <w:b/>
          <w:color w:val="0000FF"/>
          <w:spacing w:val="-6"/>
          <w:sz w:val="22"/>
        </w:rPr>
        <w:t> </w:t>
      </w:r>
      <w:r>
        <w:rPr>
          <w:rFonts w:ascii="Times New Roman"/>
          <w:b/>
          <w:color w:val="0000FF"/>
          <w:sz w:val="22"/>
        </w:rPr>
        <w:t>author</w:t>
      </w:r>
      <w:r>
        <w:rPr>
          <w:rFonts w:ascii="Times New Roman"/>
          <w:b/>
          <w:color w:val="0000FF"/>
          <w:spacing w:val="-3"/>
          <w:sz w:val="22"/>
        </w:rPr>
        <w:t> </w:t>
      </w:r>
      <w:r>
        <w:rPr>
          <w:rFonts w:ascii="Times New Roman"/>
          <w:b/>
          <w:color w:val="0000FF"/>
          <w:sz w:val="22"/>
        </w:rPr>
        <w:t>tell</w:t>
      </w:r>
      <w:r>
        <w:rPr>
          <w:rFonts w:ascii="Times New Roman"/>
          <w:b/>
          <w:color w:val="0000FF"/>
          <w:spacing w:val="-2"/>
          <w:sz w:val="22"/>
        </w:rPr>
        <w:t> </w:t>
      </w:r>
      <w:r>
        <w:rPr>
          <w:rFonts w:ascii="Times New Roman"/>
          <w:b/>
          <w:color w:val="0000FF"/>
          <w:sz w:val="22"/>
        </w:rPr>
        <w:t>me</w:t>
      </w:r>
      <w:r>
        <w:rPr>
          <w:rFonts w:ascii="Times New Roman"/>
          <w:b/>
          <w:color w:val="0000FF"/>
          <w:spacing w:val="-2"/>
          <w:sz w:val="22"/>
        </w:rPr>
        <w:t> </w:t>
      </w:r>
      <w:r>
        <w:rPr>
          <w:rFonts w:ascii="Times New Roman"/>
          <w:b/>
          <w:color w:val="0000FF"/>
          <w:sz w:val="22"/>
        </w:rPr>
        <w:t>in</w:t>
      </w:r>
      <w:r>
        <w:rPr>
          <w:rFonts w:ascii="Times New Roman"/>
          <w:b/>
          <w:color w:val="0000FF"/>
          <w:spacing w:val="-3"/>
          <w:sz w:val="22"/>
        </w:rPr>
        <w:t> </w:t>
      </w:r>
      <w:r>
        <w:rPr>
          <w:rFonts w:ascii="Times New Roman"/>
          <w:b/>
          <w:color w:val="0000FF"/>
          <w:sz w:val="22"/>
        </w:rPr>
        <w:t>detail</w:t>
      </w:r>
      <w:r>
        <w:rPr>
          <w:rFonts w:ascii="Times New Roman"/>
          <w:b/>
          <w:color w:val="0000FF"/>
          <w:spacing w:val="-5"/>
          <w:sz w:val="22"/>
        </w:rPr>
        <w:t> </w:t>
      </w:r>
      <w:r>
        <w:rPr>
          <w:rFonts w:ascii="Times New Roman"/>
          <w:b/>
          <w:color w:val="0000FF"/>
          <w:sz w:val="22"/>
        </w:rPr>
        <w:t>what its</w:t>
      </w:r>
      <w:r>
        <w:rPr>
          <w:rFonts w:ascii="Times New Roman"/>
          <w:b/>
          <w:color w:val="0000FF"/>
          <w:spacing w:val="-3"/>
          <w:sz w:val="22"/>
        </w:rPr>
        <w:t> </w:t>
      </w:r>
      <w:r>
        <w:rPr>
          <w:rFonts w:ascii="Times New Roman"/>
          <w:b/>
          <w:color w:val="0000FF"/>
          <w:sz w:val="22"/>
        </w:rPr>
        <w:t>difference</w:t>
      </w:r>
      <w:r>
        <w:rPr>
          <w:rFonts w:ascii="Times New Roman"/>
          <w:b/>
          <w:color w:val="0000FF"/>
          <w:spacing w:val="-2"/>
          <w:sz w:val="22"/>
        </w:rPr>
        <w:t> </w:t>
      </w:r>
      <w:r>
        <w:rPr>
          <w:rFonts w:ascii="Times New Roman"/>
          <w:b/>
          <w:color w:val="0000FF"/>
          <w:spacing w:val="-5"/>
          <w:sz w:val="22"/>
        </w:rPr>
        <w:t>is?</w:t>
      </w:r>
    </w:p>
    <w:p>
      <w:pPr>
        <w:pStyle w:val="Heading3"/>
        <w:spacing w:before="50"/>
        <w:jc w:val="lef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59" w:firstLine="0"/>
        <w:jc w:val="both"/>
        <w:rPr>
          <w:rFonts w:ascii="Times New Roman" w:hAnsi="Times New Roman"/>
          <w:sz w:val="22"/>
        </w:rPr>
      </w:pPr>
      <w:r>
        <w:rPr>
          <w:rFonts w:ascii="Times New Roman" w:hAnsi="Times New Roman"/>
          <w:sz w:val="22"/>
        </w:rPr>
        <w:t>The</w:t>
      </w:r>
      <w:r>
        <w:rPr>
          <w:rFonts w:ascii="Times New Roman" w:hAnsi="Times New Roman"/>
          <w:spacing w:val="-4"/>
          <w:sz w:val="22"/>
        </w:rPr>
        <w:t> </w:t>
      </w:r>
      <w:r>
        <w:rPr>
          <w:rFonts w:ascii="Times New Roman" w:hAnsi="Times New Roman"/>
          <w:sz w:val="22"/>
        </w:rPr>
        <w:t>reviewer</w:t>
      </w:r>
      <w:r>
        <w:rPr>
          <w:rFonts w:ascii="Times New Roman" w:hAnsi="Times New Roman"/>
          <w:spacing w:val="-4"/>
          <w:sz w:val="22"/>
        </w:rPr>
        <w:t> </w:t>
      </w:r>
      <w:r>
        <w:rPr>
          <w:rFonts w:ascii="Times New Roman" w:hAnsi="Times New Roman"/>
          <w:sz w:val="22"/>
        </w:rPr>
        <w:t>is</w:t>
      </w:r>
      <w:r>
        <w:rPr>
          <w:rFonts w:ascii="Times New Roman" w:hAnsi="Times New Roman"/>
          <w:spacing w:val="-2"/>
          <w:sz w:val="22"/>
        </w:rPr>
        <w:t> </w:t>
      </w:r>
      <w:r>
        <w:rPr>
          <w:rFonts w:ascii="Times New Roman" w:hAnsi="Times New Roman"/>
          <w:sz w:val="22"/>
        </w:rPr>
        <w:t>correct</w:t>
      </w:r>
      <w:r>
        <w:rPr>
          <w:rFonts w:ascii="Times New Roman" w:hAnsi="Times New Roman"/>
          <w:spacing w:val="-1"/>
          <w:sz w:val="22"/>
        </w:rPr>
        <w:t> </w:t>
      </w:r>
      <w:r>
        <w:rPr>
          <w:rFonts w:ascii="Times New Roman" w:hAnsi="Times New Roman"/>
          <w:sz w:val="22"/>
        </w:rPr>
        <w:t>that the aforementioned</w:t>
      </w:r>
      <w:r>
        <w:rPr>
          <w:rFonts w:ascii="Times New Roman" w:hAnsi="Times New Roman"/>
          <w:spacing w:val="-2"/>
          <w:sz w:val="22"/>
        </w:rPr>
        <w:t> </w:t>
      </w:r>
      <w:r>
        <w:rPr>
          <w:rFonts w:ascii="Times New Roman" w:hAnsi="Times New Roman"/>
          <w:sz w:val="22"/>
        </w:rPr>
        <w:t>paper</w:t>
      </w:r>
      <w:r>
        <w:rPr>
          <w:rFonts w:ascii="Times New Roman" w:hAnsi="Times New Roman"/>
          <w:spacing w:val="-2"/>
          <w:sz w:val="22"/>
        </w:rPr>
        <w:t> </w:t>
      </w:r>
      <w:r>
        <w:rPr>
          <w:rFonts w:ascii="Times New Roman" w:hAnsi="Times New Roman"/>
          <w:sz w:val="22"/>
        </w:rPr>
        <w:t>does</w:t>
      </w:r>
      <w:r>
        <w:rPr>
          <w:rFonts w:ascii="Times New Roman" w:hAnsi="Times New Roman"/>
          <w:spacing w:val="-2"/>
          <w:sz w:val="22"/>
        </w:rPr>
        <w:t> </w:t>
      </w:r>
      <w:r>
        <w:rPr>
          <w:rFonts w:ascii="Times New Roman" w:hAnsi="Times New Roman"/>
          <w:sz w:val="22"/>
        </w:rPr>
        <w:t>utilize “logarithm</w:t>
      </w:r>
      <w:r>
        <w:rPr>
          <w:rFonts w:ascii="Times New Roman" w:hAnsi="Times New Roman"/>
          <w:spacing w:val="-4"/>
          <w:sz w:val="22"/>
        </w:rPr>
        <w:t> </w:t>
      </w:r>
      <w:r>
        <w:rPr>
          <w:rFonts w:ascii="Times New Roman" w:hAnsi="Times New Roman"/>
          <w:sz w:val="22"/>
        </w:rPr>
        <w:t>of</w:t>
      </w:r>
      <w:r>
        <w:rPr>
          <w:rFonts w:ascii="Times New Roman" w:hAnsi="Times New Roman"/>
          <w:spacing w:val="-2"/>
          <w:sz w:val="22"/>
        </w:rPr>
        <w:t> </w:t>
      </w:r>
      <w:r>
        <w:rPr>
          <w:rFonts w:ascii="Times New Roman" w:hAnsi="Times New Roman"/>
          <w:sz w:val="22"/>
        </w:rPr>
        <w:t>a</w:t>
      </w:r>
      <w:r>
        <w:rPr>
          <w:rFonts w:ascii="Times New Roman" w:hAnsi="Times New Roman"/>
          <w:spacing w:val="-2"/>
          <w:sz w:val="22"/>
        </w:rPr>
        <w:t> </w:t>
      </w:r>
      <w:r>
        <w:rPr>
          <w:rFonts w:ascii="Times New Roman" w:hAnsi="Times New Roman"/>
          <w:sz w:val="22"/>
        </w:rPr>
        <w:t>complex</w:t>
      </w:r>
      <w:r>
        <w:rPr>
          <w:rFonts w:ascii="Times New Roman" w:hAnsi="Times New Roman"/>
          <w:spacing w:val="-2"/>
          <w:sz w:val="22"/>
        </w:rPr>
        <w:t> </w:t>
      </w:r>
      <w:r>
        <w:rPr>
          <w:rFonts w:ascii="Times New Roman" w:hAnsi="Times New Roman"/>
          <w:sz w:val="22"/>
        </w:rPr>
        <w:t>spectrum.” We have added this paper as a reference and added the following statement in the first paragraph of Section 2.4:</w:t>
      </w:r>
    </w:p>
    <w:p>
      <w:pPr>
        <w:spacing w:line="288" w:lineRule="auto" w:before="0"/>
        <w:ind w:left="1440" w:right="111" w:firstLine="0"/>
        <w:jc w:val="left"/>
        <w:rPr>
          <w:rFonts w:ascii="Times New Roman" w:hAnsi="Times New Roman"/>
          <w:sz w:val="22"/>
        </w:rPr>
      </w:pPr>
      <w:r>
        <w:rPr>
          <w:rFonts w:ascii="Times New Roman" w:hAnsi="Times New Roman"/>
          <w:color w:val="0000FF"/>
          <w:sz w:val="22"/>
        </w:rPr>
        <w:t>“Complex</w:t>
      </w:r>
      <w:r>
        <w:rPr>
          <w:rFonts w:ascii="Times New Roman" w:hAnsi="Times New Roman"/>
          <w:color w:val="0000FF"/>
          <w:spacing w:val="25"/>
          <w:sz w:val="22"/>
        </w:rPr>
        <w:t> </w:t>
      </w:r>
      <w:r>
        <w:rPr>
          <w:rFonts w:ascii="Times New Roman" w:hAnsi="Times New Roman"/>
          <w:color w:val="0000FF"/>
          <w:sz w:val="22"/>
        </w:rPr>
        <w:t>cepstrum</w:t>
      </w:r>
      <w:r>
        <w:rPr>
          <w:rFonts w:ascii="Times New Roman" w:hAnsi="Times New Roman"/>
          <w:color w:val="0000FF"/>
          <w:spacing w:val="21"/>
          <w:sz w:val="22"/>
        </w:rPr>
        <w:t> </w:t>
      </w:r>
      <w:r>
        <w:rPr>
          <w:rFonts w:ascii="Times New Roman" w:hAnsi="Times New Roman"/>
          <w:color w:val="0000FF"/>
          <w:sz w:val="22"/>
        </w:rPr>
        <w:t>[49],</w:t>
      </w:r>
      <w:r>
        <w:rPr>
          <w:rFonts w:ascii="Times New Roman" w:hAnsi="Times New Roman"/>
          <w:color w:val="0000FF"/>
          <w:spacing w:val="23"/>
          <w:sz w:val="22"/>
        </w:rPr>
        <w:t> </w:t>
      </w:r>
      <w:r>
        <w:rPr>
          <w:rFonts w:ascii="Times New Roman" w:hAnsi="Times New Roman"/>
          <w:color w:val="0000FF"/>
          <w:sz w:val="22"/>
        </w:rPr>
        <w:t>which</w:t>
      </w:r>
      <w:r>
        <w:rPr>
          <w:rFonts w:ascii="Times New Roman" w:hAnsi="Times New Roman"/>
          <w:color w:val="0000FF"/>
          <w:spacing w:val="25"/>
          <w:sz w:val="22"/>
        </w:rPr>
        <w:t> </w:t>
      </w:r>
      <w:r>
        <w:rPr>
          <w:rFonts w:ascii="Times New Roman" w:hAnsi="Times New Roman"/>
          <w:color w:val="0000FF"/>
          <w:sz w:val="22"/>
        </w:rPr>
        <w:t>is</w:t>
      </w:r>
      <w:r>
        <w:rPr>
          <w:rFonts w:ascii="Times New Roman" w:hAnsi="Times New Roman"/>
          <w:color w:val="0000FF"/>
          <w:spacing w:val="25"/>
          <w:sz w:val="22"/>
        </w:rPr>
        <w:t> </w:t>
      </w:r>
      <w:r>
        <w:rPr>
          <w:rFonts w:ascii="Times New Roman" w:hAnsi="Times New Roman"/>
          <w:color w:val="0000FF"/>
          <w:sz w:val="22"/>
        </w:rPr>
        <w:t>often</w:t>
      </w:r>
      <w:r>
        <w:rPr>
          <w:rFonts w:ascii="Times New Roman" w:hAnsi="Times New Roman"/>
          <w:color w:val="0000FF"/>
          <w:spacing w:val="25"/>
          <w:sz w:val="22"/>
        </w:rPr>
        <w:t> </w:t>
      </w:r>
      <w:r>
        <w:rPr>
          <w:rFonts w:ascii="Times New Roman" w:hAnsi="Times New Roman"/>
          <w:color w:val="0000FF"/>
          <w:sz w:val="22"/>
        </w:rPr>
        <w:t>used</w:t>
      </w:r>
      <w:r>
        <w:rPr>
          <w:rFonts w:ascii="Times New Roman" w:hAnsi="Times New Roman"/>
          <w:color w:val="0000FF"/>
          <w:spacing w:val="25"/>
          <w:sz w:val="22"/>
        </w:rPr>
        <w:t> </w:t>
      </w:r>
      <w:r>
        <w:rPr>
          <w:rFonts w:ascii="Times New Roman" w:hAnsi="Times New Roman"/>
          <w:color w:val="0000FF"/>
          <w:sz w:val="22"/>
        </w:rPr>
        <w:t>to</w:t>
      </w:r>
      <w:r>
        <w:rPr>
          <w:rFonts w:ascii="Times New Roman" w:hAnsi="Times New Roman"/>
          <w:color w:val="0000FF"/>
          <w:spacing w:val="25"/>
          <w:sz w:val="22"/>
        </w:rPr>
        <w:t> </w:t>
      </w:r>
      <w:r>
        <w:rPr>
          <w:rFonts w:ascii="Times New Roman" w:hAnsi="Times New Roman"/>
          <w:color w:val="0000FF"/>
          <w:sz w:val="22"/>
        </w:rPr>
        <w:t>edit</w:t>
      </w:r>
      <w:r>
        <w:rPr>
          <w:rFonts w:ascii="Times New Roman" w:hAnsi="Times New Roman"/>
          <w:color w:val="0000FF"/>
          <w:spacing w:val="24"/>
          <w:sz w:val="22"/>
        </w:rPr>
        <w:t> </w:t>
      </w:r>
      <w:r>
        <w:rPr>
          <w:rFonts w:ascii="Times New Roman" w:hAnsi="Times New Roman"/>
          <w:color w:val="0000FF"/>
          <w:sz w:val="22"/>
        </w:rPr>
        <w:t>time</w:t>
      </w:r>
      <w:r>
        <w:rPr>
          <w:rFonts w:ascii="Times New Roman" w:hAnsi="Times New Roman"/>
          <w:color w:val="0000FF"/>
          <w:spacing w:val="25"/>
          <w:sz w:val="22"/>
        </w:rPr>
        <w:t> </w:t>
      </w:r>
      <w:r>
        <w:rPr>
          <w:rFonts w:ascii="Times New Roman" w:hAnsi="Times New Roman"/>
          <w:color w:val="0000FF"/>
          <w:sz w:val="22"/>
        </w:rPr>
        <w:t>signals</w:t>
      </w:r>
      <w:r>
        <w:rPr>
          <w:rFonts w:ascii="Times New Roman" w:hAnsi="Times New Roman"/>
          <w:color w:val="0000FF"/>
          <w:spacing w:val="25"/>
          <w:sz w:val="22"/>
        </w:rPr>
        <w:t> </w:t>
      </w:r>
      <w:r>
        <w:rPr>
          <w:rFonts w:ascii="Times New Roman" w:hAnsi="Times New Roman"/>
          <w:color w:val="0000FF"/>
          <w:sz w:val="22"/>
        </w:rPr>
        <w:t>in</w:t>
      </w:r>
      <w:r>
        <w:rPr>
          <w:rFonts w:ascii="Times New Roman" w:hAnsi="Times New Roman"/>
          <w:color w:val="0000FF"/>
          <w:spacing w:val="25"/>
          <w:sz w:val="22"/>
        </w:rPr>
        <w:t> </w:t>
      </w:r>
      <w:r>
        <w:rPr>
          <w:rFonts w:ascii="Times New Roman" w:hAnsi="Times New Roman"/>
          <w:color w:val="0000FF"/>
          <w:sz w:val="22"/>
        </w:rPr>
        <w:t>operational</w:t>
      </w:r>
      <w:r>
        <w:rPr>
          <w:rFonts w:ascii="Times New Roman" w:hAnsi="Times New Roman"/>
          <w:color w:val="0000FF"/>
          <w:spacing w:val="26"/>
          <w:sz w:val="22"/>
        </w:rPr>
        <w:t> </w:t>
      </w:r>
      <w:r>
        <w:rPr>
          <w:rFonts w:ascii="Times New Roman" w:hAnsi="Times New Roman"/>
          <w:color w:val="0000FF"/>
          <w:sz w:val="22"/>
        </w:rPr>
        <w:t>modal</w:t>
      </w:r>
      <w:r>
        <w:rPr>
          <w:rFonts w:ascii="Times New Roman" w:hAnsi="Times New Roman"/>
          <w:color w:val="0000FF"/>
          <w:spacing w:val="26"/>
          <w:sz w:val="22"/>
        </w:rPr>
        <w:t> </w:t>
      </w:r>
      <w:r>
        <w:rPr>
          <w:rFonts w:ascii="Times New Roman" w:hAnsi="Times New Roman"/>
          <w:color w:val="0000FF"/>
          <w:sz w:val="22"/>
        </w:rPr>
        <w:t>analysis,</w:t>
      </w:r>
      <w:r>
        <w:rPr>
          <w:rFonts w:ascii="Times New Roman" w:hAnsi="Times New Roman"/>
          <w:color w:val="0000FF"/>
          <w:spacing w:val="25"/>
          <w:sz w:val="22"/>
        </w:rPr>
        <w:t> </w:t>
      </w:r>
      <w:r>
        <w:rPr>
          <w:rFonts w:ascii="Times New Roman" w:hAnsi="Times New Roman"/>
          <w:color w:val="0000FF"/>
          <w:sz w:val="22"/>
        </w:rPr>
        <w:t>is obtained by taking the inverse Fourier transform of the complex logarithm of the complex spectrum.” </w:t>
      </w:r>
      <w:r>
        <w:rPr>
          <w:rFonts w:ascii="Times New Roman" w:hAnsi="Times New Roman"/>
          <w:sz w:val="22"/>
        </w:rPr>
        <w:t>We would like to highlight that the proposed 2-D regularized complex-log-Fourier transform is very different from complex cepstrum [49]. First of all, complex cepstrum is a 1-D transform, whereas the porposed transform is a 2-D transform. Secondly, for complex cepstrum, both the Fourier transform</w:t>
      </w:r>
      <w:r>
        <w:rPr>
          <w:rFonts w:ascii="Times New Roman" w:hAnsi="Times New Roman"/>
          <w:spacing w:val="40"/>
          <w:sz w:val="22"/>
        </w:rPr>
        <w:t> </w:t>
      </w:r>
      <w:r>
        <w:rPr>
          <w:rFonts w:ascii="Times New Roman" w:hAnsi="Times New Roman"/>
          <w:sz w:val="22"/>
        </w:rPr>
        <w:t>and</w:t>
      </w:r>
      <w:r>
        <w:rPr>
          <w:rFonts w:ascii="Times New Roman" w:hAnsi="Times New Roman"/>
          <w:spacing w:val="29"/>
          <w:sz w:val="22"/>
        </w:rPr>
        <w:t> </w:t>
      </w:r>
      <w:r>
        <w:rPr>
          <w:rFonts w:ascii="Times New Roman" w:hAnsi="Times New Roman"/>
          <w:sz w:val="22"/>
        </w:rPr>
        <w:t>the</w:t>
      </w:r>
      <w:r>
        <w:rPr>
          <w:rFonts w:ascii="Times New Roman" w:hAnsi="Times New Roman"/>
          <w:spacing w:val="29"/>
          <w:sz w:val="22"/>
        </w:rPr>
        <w:t> </w:t>
      </w:r>
      <w:r>
        <w:rPr>
          <w:rFonts w:ascii="Times New Roman" w:hAnsi="Times New Roman"/>
          <w:sz w:val="22"/>
        </w:rPr>
        <w:t>inverse</w:t>
      </w:r>
      <w:r>
        <w:rPr>
          <w:rFonts w:ascii="Times New Roman" w:hAnsi="Times New Roman"/>
          <w:spacing w:val="31"/>
          <w:sz w:val="22"/>
        </w:rPr>
        <w:t> </w:t>
      </w:r>
      <w:r>
        <w:rPr>
          <w:rFonts w:ascii="Times New Roman" w:hAnsi="Times New Roman"/>
          <w:sz w:val="22"/>
        </w:rPr>
        <w:t>Fourier</w:t>
      </w:r>
      <w:r>
        <w:rPr>
          <w:rFonts w:ascii="Times New Roman" w:hAnsi="Times New Roman"/>
          <w:spacing w:val="30"/>
          <w:sz w:val="22"/>
        </w:rPr>
        <w:t> </w:t>
      </w:r>
      <w:r>
        <w:rPr>
          <w:rFonts w:ascii="Times New Roman" w:hAnsi="Times New Roman"/>
          <w:sz w:val="22"/>
        </w:rPr>
        <w:t>transform</w:t>
      </w:r>
      <w:r>
        <w:rPr>
          <w:rFonts w:ascii="Times New Roman" w:hAnsi="Times New Roman"/>
          <w:spacing w:val="27"/>
          <w:sz w:val="22"/>
        </w:rPr>
        <w:t> </w:t>
      </w:r>
      <w:r>
        <w:rPr>
          <w:rFonts w:ascii="Times New Roman" w:hAnsi="Times New Roman"/>
          <w:sz w:val="22"/>
        </w:rPr>
        <w:t>are</w:t>
      </w:r>
      <w:r>
        <w:rPr>
          <w:rFonts w:ascii="Times New Roman" w:hAnsi="Times New Roman"/>
          <w:spacing w:val="29"/>
          <w:sz w:val="22"/>
        </w:rPr>
        <w:t> </w:t>
      </w:r>
      <w:r>
        <w:rPr>
          <w:rFonts w:ascii="Times New Roman" w:hAnsi="Times New Roman"/>
          <w:sz w:val="22"/>
        </w:rPr>
        <w:t>taken</w:t>
      </w:r>
      <w:r>
        <w:rPr>
          <w:rFonts w:ascii="Times New Roman" w:hAnsi="Times New Roman"/>
          <w:spacing w:val="31"/>
          <w:sz w:val="22"/>
        </w:rPr>
        <w:t> </w:t>
      </w:r>
      <w:r>
        <w:rPr>
          <w:rFonts w:ascii="Times New Roman" w:hAnsi="Times New Roman"/>
          <w:sz w:val="22"/>
        </w:rPr>
        <w:t>on</w:t>
      </w:r>
      <w:r>
        <w:rPr>
          <w:rFonts w:ascii="Times New Roman" w:hAnsi="Times New Roman"/>
          <w:spacing w:val="29"/>
          <w:sz w:val="22"/>
        </w:rPr>
        <w:t> </w:t>
      </w:r>
      <w:r>
        <w:rPr>
          <w:rFonts w:ascii="Times New Roman" w:hAnsi="Times New Roman"/>
          <w:sz w:val="22"/>
        </w:rPr>
        <w:t>the</w:t>
      </w:r>
      <w:r>
        <w:rPr>
          <w:rFonts w:ascii="Times New Roman" w:hAnsi="Times New Roman"/>
          <w:spacing w:val="34"/>
          <w:sz w:val="22"/>
        </w:rPr>
        <w:t> </w:t>
      </w:r>
      <w:r>
        <w:rPr>
          <w:rFonts w:ascii="Times New Roman" w:hAnsi="Times New Roman"/>
          <w:sz w:val="22"/>
        </w:rPr>
        <w:t>same</w:t>
      </w:r>
      <w:r>
        <w:rPr>
          <w:rFonts w:ascii="Times New Roman" w:hAnsi="Times New Roman"/>
          <w:spacing w:val="32"/>
          <w:sz w:val="22"/>
        </w:rPr>
        <w:t> </w:t>
      </w:r>
      <w:r>
        <w:rPr>
          <w:rFonts w:ascii="Times New Roman" w:hAnsi="Times New Roman"/>
          <w:sz w:val="22"/>
        </w:rPr>
        <w:t>window.</w:t>
      </w:r>
      <w:r>
        <w:rPr>
          <w:rFonts w:ascii="Times New Roman" w:hAnsi="Times New Roman"/>
          <w:spacing w:val="31"/>
          <w:sz w:val="22"/>
        </w:rPr>
        <w:t> </w:t>
      </w:r>
      <w:r>
        <w:rPr>
          <w:rFonts w:ascii="Times New Roman" w:hAnsi="Times New Roman"/>
          <w:sz w:val="22"/>
        </w:rPr>
        <w:t>However,</w:t>
      </w:r>
      <w:r>
        <w:rPr>
          <w:rFonts w:ascii="Times New Roman" w:hAnsi="Times New Roman"/>
          <w:spacing w:val="29"/>
          <w:sz w:val="22"/>
        </w:rPr>
        <w:t> </w:t>
      </w:r>
      <w:r>
        <w:rPr>
          <w:rFonts w:ascii="Times New Roman" w:hAnsi="Times New Roman"/>
          <w:sz w:val="22"/>
        </w:rPr>
        <w:t>for</w:t>
      </w:r>
      <w:r>
        <w:rPr>
          <w:rFonts w:ascii="Times New Roman" w:hAnsi="Times New Roman"/>
          <w:spacing w:val="32"/>
          <w:sz w:val="22"/>
        </w:rPr>
        <w:t> </w:t>
      </w:r>
      <w:r>
        <w:rPr>
          <w:rFonts w:ascii="Times New Roman" w:hAnsi="Times New Roman"/>
          <w:sz w:val="22"/>
        </w:rPr>
        <w:t>the</w:t>
      </w:r>
      <w:r>
        <w:rPr>
          <w:rFonts w:ascii="Times New Roman" w:hAnsi="Times New Roman"/>
          <w:spacing w:val="31"/>
          <w:sz w:val="22"/>
        </w:rPr>
        <w:t> </w:t>
      </w:r>
      <w:r>
        <w:rPr>
          <w:rFonts w:ascii="Times New Roman" w:hAnsi="Times New Roman"/>
          <w:sz w:val="22"/>
        </w:rPr>
        <w:t>proposed</w:t>
      </w:r>
      <w:r>
        <w:rPr>
          <w:rFonts w:ascii="Times New Roman" w:hAnsi="Times New Roman"/>
          <w:spacing w:val="29"/>
          <w:sz w:val="22"/>
        </w:rPr>
        <w:t> </w:t>
      </w:r>
      <w:r>
        <w:rPr>
          <w:rFonts w:ascii="Times New Roman" w:hAnsi="Times New Roman"/>
          <w:sz w:val="22"/>
        </w:rPr>
        <w:t>2-D regularized</w:t>
      </w:r>
      <w:r>
        <w:rPr>
          <w:rFonts w:ascii="Times New Roman" w:hAnsi="Times New Roman"/>
          <w:spacing w:val="35"/>
          <w:sz w:val="22"/>
        </w:rPr>
        <w:t> </w:t>
      </w:r>
      <w:r>
        <w:rPr>
          <w:rFonts w:ascii="Times New Roman" w:hAnsi="Times New Roman"/>
          <w:sz w:val="22"/>
        </w:rPr>
        <w:t>complex-log-Fourier</w:t>
      </w:r>
      <w:r>
        <w:rPr>
          <w:rFonts w:ascii="Times New Roman" w:hAnsi="Times New Roman"/>
          <w:spacing w:val="33"/>
          <w:sz w:val="22"/>
        </w:rPr>
        <w:t> </w:t>
      </w:r>
      <w:r>
        <w:rPr>
          <w:rFonts w:ascii="Times New Roman" w:hAnsi="Times New Roman"/>
          <w:sz w:val="22"/>
        </w:rPr>
        <w:t>transform,</w:t>
      </w:r>
      <w:r>
        <w:rPr>
          <w:rFonts w:ascii="Times New Roman" w:hAnsi="Times New Roman"/>
          <w:spacing w:val="34"/>
          <w:sz w:val="22"/>
        </w:rPr>
        <w:t> </w:t>
      </w:r>
      <w:r>
        <w:rPr>
          <w:rFonts w:ascii="Times New Roman" w:hAnsi="Times New Roman"/>
          <w:sz w:val="22"/>
        </w:rPr>
        <w:t>the</w:t>
      </w:r>
      <w:r>
        <w:rPr>
          <w:rFonts w:ascii="Times New Roman" w:hAnsi="Times New Roman"/>
          <w:spacing w:val="35"/>
          <w:sz w:val="22"/>
        </w:rPr>
        <w:t> </w:t>
      </w:r>
      <w:r>
        <w:rPr>
          <w:rFonts w:ascii="Times New Roman" w:hAnsi="Times New Roman"/>
          <w:sz w:val="22"/>
        </w:rPr>
        <w:t>first</w:t>
      </w:r>
      <w:r>
        <w:rPr>
          <w:rFonts w:ascii="Times New Roman" w:hAnsi="Times New Roman"/>
          <w:spacing w:val="33"/>
          <w:sz w:val="22"/>
        </w:rPr>
        <w:t> </w:t>
      </w:r>
      <w:r>
        <w:rPr>
          <w:rFonts w:ascii="Times New Roman" w:hAnsi="Times New Roman"/>
          <w:sz w:val="22"/>
        </w:rPr>
        <w:t>Fourier</w:t>
      </w:r>
      <w:r>
        <w:rPr>
          <w:rFonts w:ascii="Times New Roman" w:hAnsi="Times New Roman"/>
          <w:spacing w:val="33"/>
          <w:sz w:val="22"/>
        </w:rPr>
        <w:t> </w:t>
      </w:r>
      <w:r>
        <w:rPr>
          <w:rFonts w:ascii="Times New Roman" w:hAnsi="Times New Roman"/>
          <w:sz w:val="22"/>
        </w:rPr>
        <w:t>transform</w:t>
      </w:r>
      <w:r>
        <w:rPr>
          <w:rFonts w:ascii="Times New Roman" w:hAnsi="Times New Roman"/>
          <w:spacing w:val="31"/>
          <w:sz w:val="22"/>
        </w:rPr>
        <w:t> </w:t>
      </w:r>
      <w:r>
        <w:rPr>
          <w:rFonts w:ascii="Times New Roman" w:hAnsi="Times New Roman"/>
          <w:sz w:val="22"/>
        </w:rPr>
        <w:t>is</w:t>
      </w:r>
      <w:r>
        <w:rPr>
          <w:rFonts w:ascii="Times New Roman" w:hAnsi="Times New Roman"/>
          <w:spacing w:val="35"/>
          <w:sz w:val="22"/>
        </w:rPr>
        <w:t> </w:t>
      </w:r>
      <w:r>
        <w:rPr>
          <w:rFonts w:ascii="Times New Roman" w:hAnsi="Times New Roman"/>
          <w:sz w:val="22"/>
        </w:rPr>
        <w:t>taken</w:t>
      </w:r>
      <w:r>
        <w:rPr>
          <w:rFonts w:ascii="Times New Roman" w:hAnsi="Times New Roman"/>
          <w:spacing w:val="32"/>
          <w:sz w:val="22"/>
        </w:rPr>
        <w:t> </w:t>
      </w:r>
      <w:r>
        <w:rPr>
          <w:rFonts w:ascii="Times New Roman" w:hAnsi="Times New Roman"/>
          <w:sz w:val="22"/>
        </w:rPr>
        <w:t>on</w:t>
      </w:r>
      <w:r>
        <w:rPr>
          <w:rFonts w:ascii="Times New Roman" w:hAnsi="Times New Roman"/>
          <w:spacing w:val="34"/>
          <w:sz w:val="22"/>
        </w:rPr>
        <w:t> </w:t>
      </w:r>
      <w:r>
        <w:rPr>
          <w:rFonts w:ascii="Times New Roman" w:hAnsi="Times New Roman"/>
          <w:sz w:val="22"/>
        </w:rPr>
        <w:t>the</w:t>
      </w:r>
      <w:r>
        <w:rPr>
          <w:rFonts w:ascii="Times New Roman" w:hAnsi="Times New Roman"/>
          <w:spacing w:val="35"/>
          <w:sz w:val="22"/>
        </w:rPr>
        <w:t> </w:t>
      </w:r>
      <w:r>
        <w:rPr>
          <w:rFonts w:ascii="Times New Roman" w:hAnsi="Times New Roman"/>
          <w:sz w:val="22"/>
        </w:rPr>
        <w:t>overlapping window,</w:t>
      </w:r>
      <w:r>
        <w:rPr>
          <w:rFonts w:ascii="Times New Roman" w:hAnsi="Times New Roman"/>
          <w:spacing w:val="12"/>
          <w:sz w:val="22"/>
        </w:rPr>
        <w:t> </w:t>
      </w:r>
      <w:r>
        <w:rPr>
          <w:rFonts w:ascii="Times New Roman" w:hAnsi="Times New Roman"/>
          <w:sz w:val="22"/>
        </w:rPr>
        <w:t>but</w:t>
      </w:r>
      <w:r>
        <w:rPr>
          <w:rFonts w:ascii="Times New Roman" w:hAnsi="Times New Roman"/>
          <w:spacing w:val="10"/>
          <w:sz w:val="22"/>
        </w:rPr>
        <w:t> </w:t>
      </w:r>
      <w:r>
        <w:rPr>
          <w:rFonts w:ascii="Times New Roman" w:hAnsi="Times New Roman"/>
          <w:sz w:val="22"/>
        </w:rPr>
        <w:t>the</w:t>
      </w:r>
      <w:r>
        <w:rPr>
          <w:rFonts w:ascii="Times New Roman" w:hAnsi="Times New Roman"/>
          <w:spacing w:val="12"/>
          <w:sz w:val="22"/>
        </w:rPr>
        <w:t> </w:t>
      </w:r>
      <w:r>
        <w:rPr>
          <w:rFonts w:ascii="Times New Roman" w:hAnsi="Times New Roman"/>
          <w:sz w:val="22"/>
        </w:rPr>
        <w:t>second</w:t>
      </w:r>
      <w:r>
        <w:rPr>
          <w:rFonts w:ascii="Times New Roman" w:hAnsi="Times New Roman"/>
          <w:spacing w:val="12"/>
          <w:sz w:val="22"/>
        </w:rPr>
        <w:t> </w:t>
      </w:r>
      <w:r>
        <w:rPr>
          <w:rFonts w:ascii="Times New Roman" w:hAnsi="Times New Roman"/>
          <w:sz w:val="22"/>
        </w:rPr>
        <w:t>Fourier</w:t>
      </w:r>
      <w:r>
        <w:rPr>
          <w:rFonts w:ascii="Times New Roman" w:hAnsi="Times New Roman"/>
          <w:spacing w:val="13"/>
          <w:sz w:val="22"/>
        </w:rPr>
        <w:t> </w:t>
      </w:r>
      <w:r>
        <w:rPr>
          <w:rFonts w:ascii="Times New Roman" w:hAnsi="Times New Roman"/>
          <w:sz w:val="22"/>
        </w:rPr>
        <w:t>transform</w:t>
      </w:r>
      <w:r>
        <w:rPr>
          <w:rFonts w:ascii="Times New Roman" w:hAnsi="Times New Roman"/>
          <w:spacing w:val="8"/>
          <w:sz w:val="22"/>
        </w:rPr>
        <w:t> </w:t>
      </w:r>
      <w:r>
        <w:rPr>
          <w:rFonts w:ascii="Times New Roman" w:hAnsi="Times New Roman"/>
          <w:sz w:val="22"/>
        </w:rPr>
        <w:t>is</w:t>
      </w:r>
      <w:r>
        <w:rPr>
          <w:rFonts w:ascii="Times New Roman" w:hAnsi="Times New Roman"/>
          <w:spacing w:val="13"/>
          <w:sz w:val="22"/>
        </w:rPr>
        <w:t> </w:t>
      </w:r>
      <w:r>
        <w:rPr>
          <w:rFonts w:ascii="Times New Roman" w:hAnsi="Times New Roman"/>
          <w:sz w:val="22"/>
        </w:rPr>
        <w:t>taken</w:t>
      </w:r>
      <w:r>
        <w:rPr>
          <w:rFonts w:ascii="Times New Roman" w:hAnsi="Times New Roman"/>
          <w:spacing w:val="12"/>
          <w:sz w:val="22"/>
        </w:rPr>
        <w:t> </w:t>
      </w:r>
      <w:r>
        <w:rPr>
          <w:rFonts w:ascii="Times New Roman" w:hAnsi="Times New Roman"/>
          <w:sz w:val="22"/>
        </w:rPr>
        <w:t>along</w:t>
      </w:r>
      <w:r>
        <w:rPr>
          <w:rFonts w:ascii="Times New Roman" w:hAnsi="Times New Roman"/>
          <w:spacing w:val="9"/>
          <w:sz w:val="22"/>
        </w:rPr>
        <w:t> </w:t>
      </w:r>
      <w:r>
        <w:rPr>
          <w:rFonts w:ascii="Times New Roman" w:hAnsi="Times New Roman"/>
          <w:sz w:val="22"/>
        </w:rPr>
        <w:t>the</w:t>
      </w:r>
      <w:r>
        <w:rPr>
          <w:rFonts w:ascii="Times New Roman" w:hAnsi="Times New Roman"/>
          <w:spacing w:val="12"/>
          <w:sz w:val="22"/>
        </w:rPr>
        <w:t> </w:t>
      </w:r>
      <w:r>
        <w:rPr>
          <w:rFonts w:ascii="Times New Roman" w:hAnsi="Times New Roman"/>
          <w:sz w:val="22"/>
        </w:rPr>
        <w:t>other</w:t>
      </w:r>
      <w:r>
        <w:rPr>
          <w:rFonts w:ascii="Times New Roman" w:hAnsi="Times New Roman"/>
          <w:spacing w:val="16"/>
          <w:sz w:val="22"/>
        </w:rPr>
        <w:t> </w:t>
      </w:r>
      <w:r>
        <w:rPr>
          <w:rFonts w:ascii="Times New Roman" w:hAnsi="Times New Roman"/>
          <w:sz w:val="22"/>
        </w:rPr>
        <w:t>dimension,</w:t>
      </w:r>
      <w:r>
        <w:rPr>
          <w:rFonts w:ascii="Times New Roman" w:hAnsi="Times New Roman"/>
          <w:spacing w:val="12"/>
          <w:sz w:val="22"/>
        </w:rPr>
        <w:t> </w:t>
      </w:r>
      <w:r>
        <w:rPr>
          <w:rFonts w:ascii="Times New Roman" w:hAnsi="Times New Roman"/>
          <w:sz w:val="22"/>
        </w:rPr>
        <w:t>the</w:t>
      </w:r>
      <w:r>
        <w:rPr>
          <w:rFonts w:ascii="Times New Roman" w:hAnsi="Times New Roman"/>
          <w:spacing w:val="12"/>
          <w:sz w:val="22"/>
        </w:rPr>
        <w:t> </w:t>
      </w:r>
      <w:r>
        <w:rPr>
          <w:rFonts w:ascii="Times New Roman" w:hAnsi="Times New Roman"/>
          <w:sz w:val="22"/>
        </w:rPr>
        <w:t>time</w:t>
      </w:r>
      <w:r>
        <w:rPr>
          <w:rFonts w:ascii="Times New Roman" w:hAnsi="Times New Roman"/>
          <w:spacing w:val="12"/>
          <w:sz w:val="22"/>
        </w:rPr>
        <w:t> </w:t>
      </w:r>
      <w:r>
        <w:rPr>
          <w:rFonts w:ascii="Times New Roman" w:hAnsi="Times New Roman"/>
          <w:sz w:val="22"/>
        </w:rPr>
        <w:t>axis.</w:t>
      </w:r>
      <w:r>
        <w:rPr>
          <w:rFonts w:ascii="Times New Roman" w:hAnsi="Times New Roman"/>
          <w:spacing w:val="53"/>
          <w:w w:val="150"/>
          <w:sz w:val="22"/>
        </w:rPr>
        <w:t> </w:t>
      </w:r>
      <w:r>
        <w:rPr>
          <w:rFonts w:ascii="Times New Roman" w:hAnsi="Times New Roman"/>
          <w:spacing w:val="-2"/>
          <w:sz w:val="22"/>
        </w:rPr>
        <w:t>Lastly,</w:t>
      </w:r>
    </w:p>
    <w:p>
      <w:pPr>
        <w:spacing w:after="0" w:line="288" w:lineRule="auto"/>
        <w:jc w:val="left"/>
        <w:rPr>
          <w:rFonts w:ascii="Times New Roman" w:hAnsi="Times New Roman"/>
          <w:sz w:val="22"/>
        </w:rPr>
        <w:sectPr>
          <w:pgSz w:w="11910" w:h="16840"/>
          <w:pgMar w:header="0" w:footer="734" w:top="1340" w:bottom="920" w:left="0" w:right="1275"/>
        </w:sectPr>
      </w:pPr>
    </w:p>
    <w:p>
      <w:pPr>
        <w:spacing w:line="288" w:lineRule="auto" w:before="76"/>
        <w:ind w:left="1440" w:right="0" w:firstLine="0"/>
        <w:jc w:val="left"/>
        <w:rPr>
          <w:rFonts w:ascii="Times New Roman"/>
          <w:sz w:val="22"/>
        </w:rPr>
      </w:pPr>
      <w:r>
        <w:rPr>
          <w:rFonts w:ascii="Times New Roman"/>
          <w:sz w:val="22"/>
        </w:rPr>
        <w:t>complex cepstrum is a real-valued vector [49], whereas the outcome of the 2-D complex-log-Fourier transform is a complex matrix.</w:t>
      </w:r>
    </w:p>
    <w:p>
      <w:pPr>
        <w:pStyle w:val="BodyText"/>
        <w:spacing w:before="54"/>
        <w:rPr>
          <w:rFonts w:ascii="Times New Roman"/>
          <w:sz w:val="22"/>
        </w:rPr>
      </w:pPr>
    </w:p>
    <w:p>
      <w:pPr>
        <w:pStyle w:val="Heading2"/>
        <w:numPr>
          <w:ilvl w:val="1"/>
          <w:numId w:val="3"/>
        </w:numPr>
        <w:tabs>
          <w:tab w:pos="1799" w:val="left" w:leader="none"/>
        </w:tabs>
        <w:spacing w:line="240" w:lineRule="auto" w:before="0" w:after="0"/>
        <w:ind w:left="1799" w:right="0" w:hanging="359"/>
        <w:jc w:val="left"/>
      </w:pPr>
      <w:r>
        <w:rPr>
          <w:color w:val="0000FF"/>
        </w:rPr>
        <w:t>p. </w:t>
      </w:r>
      <w:r>
        <w:rPr>
          <w:color w:val="0000FF"/>
          <w:spacing w:val="-5"/>
        </w:rPr>
        <w:t>11</w:t>
      </w:r>
    </w:p>
    <w:p>
      <w:pPr>
        <w:spacing w:line="288" w:lineRule="auto" w:before="52"/>
        <w:ind w:left="1440" w:right="230" w:firstLine="0"/>
        <w:jc w:val="left"/>
        <w:rPr>
          <w:rFonts w:ascii="Times New Roman"/>
          <w:b/>
          <w:sz w:val="22"/>
        </w:rPr>
      </w:pPr>
      <w:r>
        <w:rPr>
          <w:rFonts w:ascii="Times New Roman"/>
          <w:b/>
          <w:color w:val="0000FF"/>
          <w:sz w:val="22"/>
        </w:rPr>
        <w:t>How to prove that the most frequency components are noise components and the median value of the spectrum could well approximate the noise floor? Is this a general or special case?</w:t>
      </w:r>
    </w:p>
    <w:p>
      <w:pPr>
        <w:pStyle w:val="Heading3"/>
        <w:jc w:val="lef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4"/>
        <w:ind w:left="1440" w:right="0" w:firstLine="0"/>
        <w:jc w:val="left"/>
        <w:rPr>
          <w:rFonts w:ascii="Times New Roman"/>
          <w:sz w:val="22"/>
        </w:rPr>
      </w:pPr>
      <w:r>
        <w:rPr>
          <w:rFonts w:ascii="Times New Roman"/>
          <w:sz w:val="22"/>
        </w:rPr>
        <w:t>Thank</w:t>
      </w:r>
      <w:r>
        <w:rPr>
          <w:rFonts w:ascii="Times New Roman"/>
          <w:spacing w:val="-4"/>
          <w:sz w:val="22"/>
        </w:rPr>
        <w:t> </w:t>
      </w:r>
      <w:r>
        <w:rPr>
          <w:rFonts w:ascii="Times New Roman"/>
          <w:sz w:val="22"/>
        </w:rPr>
        <w:t>you</w:t>
      </w:r>
      <w:r>
        <w:rPr>
          <w:rFonts w:ascii="Times New Roman"/>
          <w:spacing w:val="-2"/>
          <w:sz w:val="22"/>
        </w:rPr>
        <w:t> </w:t>
      </w:r>
      <w:r>
        <w:rPr>
          <w:rFonts w:ascii="Times New Roman"/>
          <w:sz w:val="22"/>
        </w:rPr>
        <w:t>for</w:t>
      </w:r>
      <w:r>
        <w:rPr>
          <w:rFonts w:ascii="Times New Roman"/>
          <w:spacing w:val="-2"/>
          <w:sz w:val="22"/>
        </w:rPr>
        <w:t> </w:t>
      </w:r>
      <w:r>
        <w:rPr>
          <w:rFonts w:ascii="Times New Roman"/>
          <w:sz w:val="22"/>
        </w:rPr>
        <w:t>your</w:t>
      </w:r>
      <w:r>
        <w:rPr>
          <w:rFonts w:ascii="Times New Roman"/>
          <w:spacing w:val="-2"/>
          <w:sz w:val="22"/>
        </w:rPr>
        <w:t> </w:t>
      </w:r>
      <w:r>
        <w:rPr>
          <w:rFonts w:ascii="Times New Roman"/>
          <w:sz w:val="22"/>
        </w:rPr>
        <w:t>comments.</w:t>
      </w:r>
      <w:r>
        <w:rPr>
          <w:rFonts w:ascii="Times New Roman"/>
          <w:spacing w:val="-2"/>
          <w:sz w:val="22"/>
        </w:rPr>
        <w:t> </w:t>
      </w:r>
      <w:r>
        <w:rPr>
          <w:rFonts w:ascii="Times New Roman"/>
          <w:sz w:val="22"/>
        </w:rPr>
        <w:t>These</w:t>
      </w:r>
      <w:r>
        <w:rPr>
          <w:rFonts w:ascii="Times New Roman"/>
          <w:spacing w:val="-2"/>
          <w:sz w:val="22"/>
        </w:rPr>
        <w:t> </w:t>
      </w:r>
      <w:r>
        <w:rPr>
          <w:rFonts w:ascii="Times New Roman"/>
          <w:sz w:val="22"/>
        </w:rPr>
        <w:t>two</w:t>
      </w:r>
      <w:r>
        <w:rPr>
          <w:rFonts w:ascii="Times New Roman"/>
          <w:spacing w:val="-2"/>
          <w:sz w:val="22"/>
        </w:rPr>
        <w:t> </w:t>
      </w:r>
      <w:r>
        <w:rPr>
          <w:rFonts w:ascii="Times New Roman"/>
          <w:sz w:val="22"/>
        </w:rPr>
        <w:t>statements</w:t>
      </w:r>
      <w:r>
        <w:rPr>
          <w:rFonts w:ascii="Times New Roman"/>
          <w:spacing w:val="-2"/>
          <w:sz w:val="22"/>
        </w:rPr>
        <w:t> </w:t>
      </w:r>
      <w:r>
        <w:rPr>
          <w:rFonts w:ascii="Times New Roman"/>
          <w:sz w:val="22"/>
        </w:rPr>
        <w:t>hold</w:t>
      </w:r>
      <w:r>
        <w:rPr>
          <w:rFonts w:ascii="Times New Roman"/>
          <w:spacing w:val="-2"/>
          <w:sz w:val="22"/>
        </w:rPr>
        <w:t> </w:t>
      </w:r>
      <w:r>
        <w:rPr>
          <w:rFonts w:ascii="Times New Roman"/>
          <w:sz w:val="22"/>
        </w:rPr>
        <w:t>in</w:t>
      </w:r>
      <w:r>
        <w:rPr>
          <w:rFonts w:ascii="Times New Roman"/>
          <w:spacing w:val="-2"/>
          <w:sz w:val="22"/>
        </w:rPr>
        <w:t> </w:t>
      </w:r>
      <w:r>
        <w:rPr>
          <w:rFonts w:ascii="Times New Roman"/>
          <w:sz w:val="22"/>
        </w:rPr>
        <w:t>general. It</w:t>
      </w:r>
      <w:r>
        <w:rPr>
          <w:rFonts w:ascii="Times New Roman"/>
          <w:spacing w:val="-1"/>
          <w:sz w:val="22"/>
        </w:rPr>
        <w:t> </w:t>
      </w:r>
      <w:r>
        <w:rPr>
          <w:rFonts w:ascii="Times New Roman"/>
          <w:sz w:val="22"/>
        </w:rPr>
        <w:t>is</w:t>
      </w:r>
      <w:r>
        <w:rPr>
          <w:rFonts w:ascii="Times New Roman"/>
          <w:spacing w:val="-2"/>
          <w:sz w:val="22"/>
        </w:rPr>
        <w:t> </w:t>
      </w:r>
      <w:r>
        <w:rPr>
          <w:rFonts w:ascii="Times New Roman"/>
          <w:sz w:val="22"/>
        </w:rPr>
        <w:t>difficult</w:t>
      </w:r>
      <w:r>
        <w:rPr>
          <w:rFonts w:ascii="Times New Roman"/>
          <w:spacing w:val="-4"/>
          <w:sz w:val="22"/>
        </w:rPr>
        <w:t> </w:t>
      </w:r>
      <w:r>
        <w:rPr>
          <w:rFonts w:ascii="Times New Roman"/>
          <w:sz w:val="22"/>
        </w:rPr>
        <w:t>to</w:t>
      </w:r>
      <w:r>
        <w:rPr>
          <w:rFonts w:ascii="Times New Roman"/>
          <w:spacing w:val="-2"/>
          <w:sz w:val="22"/>
        </w:rPr>
        <w:t> </w:t>
      </w:r>
      <w:r>
        <w:rPr>
          <w:rFonts w:ascii="Times New Roman"/>
          <w:sz w:val="22"/>
        </w:rPr>
        <w:t>provide</w:t>
      </w:r>
      <w:r>
        <w:rPr>
          <w:rFonts w:ascii="Times New Roman"/>
          <w:spacing w:val="-2"/>
          <w:sz w:val="22"/>
        </w:rPr>
        <w:t> </w:t>
      </w:r>
      <w:r>
        <w:rPr>
          <w:rFonts w:ascii="Times New Roman"/>
          <w:sz w:val="22"/>
        </w:rPr>
        <w:t>a</w:t>
      </w:r>
      <w:r>
        <w:rPr>
          <w:rFonts w:ascii="Times New Roman"/>
          <w:spacing w:val="-2"/>
          <w:sz w:val="22"/>
        </w:rPr>
        <w:t> </w:t>
      </w:r>
      <w:r>
        <w:rPr>
          <w:rFonts w:ascii="Times New Roman"/>
          <w:sz w:val="22"/>
        </w:rPr>
        <w:t>formal proof. Instead, we illustrate the intuitions behind these two statements one by one.</w:t>
      </w:r>
    </w:p>
    <w:p>
      <w:pPr>
        <w:pStyle w:val="ListParagraph"/>
        <w:numPr>
          <w:ilvl w:val="0"/>
          <w:numId w:val="4"/>
        </w:numPr>
        <w:tabs>
          <w:tab w:pos="1799" w:val="left" w:leader="none"/>
        </w:tabs>
        <w:spacing w:line="240" w:lineRule="auto" w:before="0" w:after="0"/>
        <w:ind w:left="1799" w:right="0" w:hanging="359"/>
        <w:jc w:val="left"/>
        <w:rPr>
          <w:sz w:val="22"/>
        </w:rPr>
      </w:pPr>
      <w:r>
        <w:rPr>
          <w:sz w:val="22"/>
        </w:rPr>
        <w:t>“Most</w:t>
      </w:r>
      <w:r>
        <w:rPr>
          <w:spacing w:val="-6"/>
          <w:sz w:val="22"/>
        </w:rPr>
        <w:t> </w:t>
      </w:r>
      <w:r>
        <w:rPr>
          <w:sz w:val="22"/>
        </w:rPr>
        <w:t>frequency</w:t>
      </w:r>
      <w:r>
        <w:rPr>
          <w:spacing w:val="-7"/>
          <w:sz w:val="22"/>
        </w:rPr>
        <w:t> </w:t>
      </w:r>
      <w:r>
        <w:rPr>
          <w:sz w:val="22"/>
        </w:rPr>
        <w:t>components</w:t>
      </w:r>
      <w:r>
        <w:rPr>
          <w:spacing w:val="-4"/>
          <w:sz w:val="22"/>
        </w:rPr>
        <w:t> </w:t>
      </w:r>
      <w:r>
        <w:rPr>
          <w:sz w:val="22"/>
        </w:rPr>
        <w:t>are</w:t>
      </w:r>
      <w:r>
        <w:rPr>
          <w:spacing w:val="-4"/>
          <w:sz w:val="22"/>
        </w:rPr>
        <w:t> </w:t>
      </w:r>
      <w:r>
        <w:rPr>
          <w:sz w:val="22"/>
        </w:rPr>
        <w:t>noise</w:t>
      </w:r>
      <w:r>
        <w:rPr>
          <w:spacing w:val="-4"/>
          <w:sz w:val="22"/>
        </w:rPr>
        <w:t> </w:t>
      </w:r>
      <w:r>
        <w:rPr>
          <w:spacing w:val="-2"/>
          <w:sz w:val="22"/>
        </w:rPr>
        <w:t>components.”</w:t>
      </w:r>
    </w:p>
    <w:p>
      <w:pPr>
        <w:spacing w:line="288" w:lineRule="auto" w:before="52"/>
        <w:ind w:left="1440" w:right="157" w:firstLine="0"/>
        <w:jc w:val="both"/>
        <w:rPr>
          <w:rFonts w:ascii="Times New Roman" w:hAnsi="Times New Roman"/>
          <w:sz w:val="22"/>
        </w:rPr>
      </w:pPr>
      <w:r>
        <w:rPr>
          <w:rFonts w:ascii="Times New Roman" w:hAnsi="Times New Roman"/>
          <w:sz w:val="22"/>
        </w:rPr>
        <w:t>The radar system is designed in such a way that the micro-Doppler signature of a radar target is concentrated in a certain frequency band in order to have a large frequency response, whereas all</w:t>
      </w:r>
      <w:r>
        <w:rPr>
          <w:rFonts w:ascii="Times New Roman" w:hAnsi="Times New Roman"/>
          <w:spacing w:val="80"/>
          <w:sz w:val="22"/>
        </w:rPr>
        <w:t> </w:t>
      </w:r>
      <w:r>
        <w:rPr>
          <w:rFonts w:ascii="Times New Roman" w:hAnsi="Times New Roman"/>
          <w:sz w:val="22"/>
        </w:rPr>
        <w:t>other bands corresponding to the noise components have a small frequency response. The micro-Doppler frequency is closely related to the velocity of the micro-motion, in which at any particular time instance, one micro motion has one specific velocity. Unless many radar targets with different velocities are captured at the same time, in most cases we have some concentrated frequency</w:t>
      </w:r>
      <w:r>
        <w:rPr>
          <w:rFonts w:ascii="Times New Roman" w:hAnsi="Times New Roman"/>
          <w:spacing w:val="40"/>
          <w:sz w:val="22"/>
        </w:rPr>
        <w:t> </w:t>
      </w:r>
      <w:r>
        <w:rPr>
          <w:rFonts w:ascii="Times New Roman" w:hAnsi="Times New Roman"/>
          <w:sz w:val="22"/>
        </w:rPr>
        <w:t>responses for micro-Doppler signature and all others are noise components. In this aspect, we state</w:t>
      </w:r>
      <w:r>
        <w:rPr>
          <w:rFonts w:ascii="Times New Roman" w:hAnsi="Times New Roman"/>
          <w:spacing w:val="40"/>
          <w:sz w:val="22"/>
        </w:rPr>
        <w:t> </w:t>
      </w:r>
      <w:r>
        <w:rPr>
          <w:rFonts w:ascii="Times New Roman" w:hAnsi="Times New Roman"/>
          <w:sz w:val="22"/>
        </w:rPr>
        <w:t>that “most frequency components are noise components.”</w:t>
      </w:r>
    </w:p>
    <w:p>
      <w:pPr>
        <w:pStyle w:val="ListParagraph"/>
        <w:numPr>
          <w:ilvl w:val="0"/>
          <w:numId w:val="4"/>
        </w:numPr>
        <w:tabs>
          <w:tab w:pos="1799" w:val="left" w:leader="none"/>
        </w:tabs>
        <w:spacing w:line="240" w:lineRule="auto" w:before="1" w:after="0"/>
        <w:ind w:left="1799" w:right="0" w:hanging="359"/>
        <w:jc w:val="both"/>
        <w:rPr>
          <w:sz w:val="22"/>
        </w:rPr>
      </w:pPr>
      <w:r>
        <w:rPr>
          <w:sz w:val="22"/>
        </w:rPr>
        <w:t>“The</w:t>
      </w:r>
      <w:r>
        <w:rPr>
          <w:spacing w:val="-3"/>
          <w:sz w:val="22"/>
        </w:rPr>
        <w:t> </w:t>
      </w:r>
      <w:r>
        <w:rPr>
          <w:sz w:val="22"/>
        </w:rPr>
        <w:t>median</w:t>
      </w:r>
      <w:r>
        <w:rPr>
          <w:spacing w:val="-2"/>
          <w:sz w:val="22"/>
        </w:rPr>
        <w:t> </w:t>
      </w:r>
      <w:r>
        <w:rPr>
          <w:sz w:val="22"/>
        </w:rPr>
        <w:t>value</w:t>
      </w:r>
      <w:r>
        <w:rPr>
          <w:spacing w:val="-3"/>
          <w:sz w:val="22"/>
        </w:rPr>
        <w:t> </w:t>
      </w:r>
      <w:r>
        <w:rPr>
          <w:sz w:val="22"/>
        </w:rPr>
        <w:t>of</w:t>
      </w:r>
      <w:r>
        <w:rPr>
          <w:spacing w:val="-4"/>
          <w:sz w:val="22"/>
        </w:rPr>
        <w:t> </w:t>
      </w:r>
      <w:r>
        <w:rPr>
          <w:sz w:val="22"/>
        </w:rPr>
        <w:t>the</w:t>
      </w:r>
      <w:r>
        <w:rPr>
          <w:spacing w:val="-5"/>
          <w:sz w:val="22"/>
        </w:rPr>
        <w:t> </w:t>
      </w:r>
      <w:r>
        <w:rPr>
          <w:sz w:val="22"/>
        </w:rPr>
        <w:t>spectrum</w:t>
      </w:r>
      <w:r>
        <w:rPr>
          <w:spacing w:val="-6"/>
          <w:sz w:val="22"/>
        </w:rPr>
        <w:t> </w:t>
      </w:r>
      <w:r>
        <w:rPr>
          <w:sz w:val="22"/>
        </w:rPr>
        <w:t>could</w:t>
      </w:r>
      <w:r>
        <w:rPr>
          <w:spacing w:val="-3"/>
          <w:sz w:val="22"/>
        </w:rPr>
        <w:t> </w:t>
      </w:r>
      <w:r>
        <w:rPr>
          <w:sz w:val="22"/>
        </w:rPr>
        <w:t>well</w:t>
      </w:r>
      <w:r>
        <w:rPr>
          <w:spacing w:val="-4"/>
          <w:sz w:val="22"/>
        </w:rPr>
        <w:t> </w:t>
      </w:r>
      <w:r>
        <w:rPr>
          <w:sz w:val="22"/>
        </w:rPr>
        <w:t>approximate</w:t>
      </w:r>
      <w:r>
        <w:rPr>
          <w:spacing w:val="-2"/>
          <w:sz w:val="22"/>
        </w:rPr>
        <w:t> </w:t>
      </w:r>
      <w:r>
        <w:rPr>
          <w:sz w:val="22"/>
        </w:rPr>
        <w:t>the</w:t>
      </w:r>
      <w:r>
        <w:rPr>
          <w:spacing w:val="-3"/>
          <w:sz w:val="22"/>
        </w:rPr>
        <w:t> </w:t>
      </w:r>
      <w:r>
        <w:rPr>
          <w:sz w:val="22"/>
        </w:rPr>
        <w:t>noise</w:t>
      </w:r>
      <w:r>
        <w:rPr>
          <w:spacing w:val="-2"/>
          <w:sz w:val="22"/>
        </w:rPr>
        <w:t> floor.”</w:t>
      </w:r>
    </w:p>
    <w:p>
      <w:pPr>
        <w:spacing w:line="288" w:lineRule="auto" w:before="49"/>
        <w:ind w:left="1440" w:right="157" w:firstLine="0"/>
        <w:jc w:val="both"/>
        <w:rPr>
          <w:rFonts w:ascii="Times New Roman" w:hAnsi="Times New Roman"/>
          <w:sz w:val="22"/>
        </w:rPr>
      </w:pPr>
      <w:r>
        <w:rPr>
          <w:rFonts w:ascii="Times New Roman" w:hAnsi="Times New Roman"/>
          <w:sz w:val="22"/>
        </w:rPr>
        <w:t>When no signal is captured, the noise floor is often estimated by averaging the frequency response of all bands. When there is indeed a captured signal, people may isolate the signal components first, and then average the noise frequency components to estimate the noise floor. However, it is not an easy task to isolate the signal components. In addition, although the signal components only account for a very small portion of the frequency components, their frequency response may be much larger than those of the noise components. Thus, the average of all frequency components may deviate far from the noise floor. The median value, which is robust to outliers (For noise floor estimation, the signal components</w:t>
      </w:r>
      <w:r>
        <w:rPr>
          <w:rFonts w:ascii="Times New Roman" w:hAnsi="Times New Roman"/>
          <w:spacing w:val="-1"/>
          <w:sz w:val="22"/>
        </w:rPr>
        <w:t> </w:t>
      </w:r>
      <w:r>
        <w:rPr>
          <w:rFonts w:ascii="Times New Roman" w:hAnsi="Times New Roman"/>
          <w:sz w:val="22"/>
        </w:rPr>
        <w:t>may</w:t>
      </w:r>
      <w:r>
        <w:rPr>
          <w:rFonts w:ascii="Times New Roman" w:hAnsi="Times New Roman"/>
          <w:spacing w:val="-3"/>
          <w:sz w:val="22"/>
        </w:rPr>
        <w:t> </w:t>
      </w:r>
      <w:r>
        <w:rPr>
          <w:rFonts w:ascii="Times New Roman" w:hAnsi="Times New Roman"/>
          <w:sz w:val="22"/>
        </w:rPr>
        <w:t>be</w:t>
      </w:r>
      <w:r>
        <w:rPr>
          <w:rFonts w:ascii="Times New Roman" w:hAnsi="Times New Roman"/>
          <w:spacing w:val="-1"/>
          <w:sz w:val="22"/>
        </w:rPr>
        <w:t> </w:t>
      </w:r>
      <w:r>
        <w:rPr>
          <w:rFonts w:ascii="Times New Roman" w:hAnsi="Times New Roman"/>
          <w:sz w:val="22"/>
        </w:rPr>
        <w:t>seen</w:t>
      </w:r>
      <w:r>
        <w:rPr>
          <w:rFonts w:ascii="Times New Roman" w:hAnsi="Times New Roman"/>
          <w:spacing w:val="-1"/>
          <w:sz w:val="22"/>
        </w:rPr>
        <w:t> </w:t>
      </w:r>
      <w:r>
        <w:rPr>
          <w:rFonts w:ascii="Times New Roman" w:hAnsi="Times New Roman"/>
          <w:sz w:val="22"/>
        </w:rPr>
        <w:t>as</w:t>
      </w:r>
      <w:r>
        <w:rPr>
          <w:rFonts w:ascii="Times New Roman" w:hAnsi="Times New Roman"/>
          <w:spacing w:val="-3"/>
          <w:sz w:val="22"/>
        </w:rPr>
        <w:t> </w:t>
      </w:r>
      <w:r>
        <w:rPr>
          <w:rFonts w:ascii="Times New Roman" w:hAnsi="Times New Roman"/>
          <w:sz w:val="22"/>
        </w:rPr>
        <w:t>the</w:t>
      </w:r>
      <w:r>
        <w:rPr>
          <w:rFonts w:ascii="Times New Roman" w:hAnsi="Times New Roman"/>
          <w:spacing w:val="-1"/>
          <w:sz w:val="22"/>
        </w:rPr>
        <w:t> </w:t>
      </w:r>
      <w:r>
        <w:rPr>
          <w:rFonts w:ascii="Times New Roman" w:hAnsi="Times New Roman"/>
          <w:sz w:val="22"/>
        </w:rPr>
        <w:t>“outliers”),</w:t>
      </w:r>
      <w:r>
        <w:rPr>
          <w:rFonts w:ascii="Times New Roman" w:hAnsi="Times New Roman"/>
          <w:spacing w:val="-2"/>
          <w:sz w:val="22"/>
        </w:rPr>
        <w:t> </w:t>
      </w:r>
      <w:r>
        <w:rPr>
          <w:rFonts w:ascii="Times New Roman" w:hAnsi="Times New Roman"/>
          <w:sz w:val="22"/>
        </w:rPr>
        <w:t>better</w:t>
      </w:r>
      <w:r>
        <w:rPr>
          <w:rFonts w:ascii="Times New Roman" w:hAnsi="Times New Roman"/>
          <w:spacing w:val="-1"/>
          <w:sz w:val="22"/>
        </w:rPr>
        <w:t> </w:t>
      </w:r>
      <w:r>
        <w:rPr>
          <w:rFonts w:ascii="Times New Roman" w:hAnsi="Times New Roman"/>
          <w:sz w:val="22"/>
        </w:rPr>
        <w:t>approximates</w:t>
      </w:r>
      <w:r>
        <w:rPr>
          <w:rFonts w:ascii="Times New Roman" w:hAnsi="Times New Roman"/>
          <w:spacing w:val="-3"/>
          <w:sz w:val="22"/>
        </w:rPr>
        <w:t> </w:t>
      </w:r>
      <w:r>
        <w:rPr>
          <w:rFonts w:ascii="Times New Roman" w:hAnsi="Times New Roman"/>
          <w:sz w:val="22"/>
        </w:rPr>
        <w:t>the</w:t>
      </w:r>
      <w:r>
        <w:rPr>
          <w:rFonts w:ascii="Times New Roman" w:hAnsi="Times New Roman"/>
          <w:spacing w:val="-1"/>
          <w:sz w:val="22"/>
        </w:rPr>
        <w:t> </w:t>
      </w:r>
      <w:r>
        <w:rPr>
          <w:rFonts w:ascii="Times New Roman" w:hAnsi="Times New Roman"/>
          <w:sz w:val="22"/>
        </w:rPr>
        <w:t>noise</w:t>
      </w:r>
      <w:r>
        <w:rPr>
          <w:rFonts w:ascii="Times New Roman" w:hAnsi="Times New Roman"/>
          <w:spacing w:val="-1"/>
          <w:sz w:val="22"/>
        </w:rPr>
        <w:t> </w:t>
      </w:r>
      <w:r>
        <w:rPr>
          <w:rFonts w:ascii="Times New Roman" w:hAnsi="Times New Roman"/>
          <w:sz w:val="22"/>
        </w:rPr>
        <w:t>floor</w:t>
      </w:r>
      <w:r>
        <w:rPr>
          <w:rFonts w:ascii="Times New Roman" w:hAnsi="Times New Roman"/>
          <w:spacing w:val="-1"/>
          <w:sz w:val="22"/>
        </w:rPr>
        <w:t> </w:t>
      </w:r>
      <w:r>
        <w:rPr>
          <w:rFonts w:ascii="Times New Roman" w:hAnsi="Times New Roman"/>
          <w:sz w:val="22"/>
        </w:rPr>
        <w:t>than</w:t>
      </w:r>
      <w:r>
        <w:rPr>
          <w:rFonts w:ascii="Times New Roman" w:hAnsi="Times New Roman"/>
          <w:spacing w:val="-1"/>
          <w:sz w:val="22"/>
        </w:rPr>
        <w:t> </w:t>
      </w:r>
      <w:r>
        <w:rPr>
          <w:rFonts w:ascii="Times New Roman" w:hAnsi="Times New Roman"/>
          <w:sz w:val="22"/>
        </w:rPr>
        <w:t>the</w:t>
      </w:r>
      <w:r>
        <w:rPr>
          <w:rFonts w:ascii="Times New Roman" w:hAnsi="Times New Roman"/>
          <w:spacing w:val="-3"/>
          <w:sz w:val="22"/>
        </w:rPr>
        <w:t> </w:t>
      </w:r>
      <w:r>
        <w:rPr>
          <w:rFonts w:ascii="Times New Roman" w:hAnsi="Times New Roman"/>
          <w:sz w:val="22"/>
        </w:rPr>
        <w:t>average value.</w:t>
      </w:r>
    </w:p>
    <w:p>
      <w:pPr>
        <w:pStyle w:val="BodyText"/>
        <w:spacing w:before="57"/>
        <w:rPr>
          <w:rFonts w:ascii="Times New Roman"/>
          <w:sz w:val="22"/>
        </w:rPr>
      </w:pPr>
    </w:p>
    <w:p>
      <w:pPr>
        <w:pStyle w:val="Heading2"/>
        <w:numPr>
          <w:ilvl w:val="1"/>
          <w:numId w:val="3"/>
        </w:numPr>
        <w:tabs>
          <w:tab w:pos="1799" w:val="left" w:leader="none"/>
        </w:tabs>
        <w:spacing w:line="240" w:lineRule="auto" w:before="1" w:after="0"/>
        <w:ind w:left="1799" w:right="0" w:hanging="359"/>
        <w:jc w:val="left"/>
      </w:pPr>
      <w:r>
        <w:rPr>
          <w:color w:val="0000FF"/>
        </w:rPr>
        <w:t>p. </w:t>
      </w:r>
      <w:r>
        <w:rPr>
          <w:color w:val="0000FF"/>
          <w:spacing w:val="-5"/>
        </w:rPr>
        <w:t>14</w:t>
      </w:r>
    </w:p>
    <w:p>
      <w:pPr>
        <w:spacing w:before="49"/>
        <w:ind w:left="1440" w:right="0" w:firstLine="0"/>
        <w:jc w:val="left"/>
        <w:rPr>
          <w:rFonts w:ascii="Times New Roman"/>
          <w:b/>
          <w:sz w:val="22"/>
        </w:rPr>
      </w:pPr>
      <w:r>
        <w:rPr>
          <w:rFonts w:ascii="Times New Roman"/>
          <w:b/>
          <w:color w:val="0000FF"/>
          <w:sz w:val="22"/>
        </w:rPr>
        <w:t>In</w:t>
      </w:r>
      <w:r>
        <w:rPr>
          <w:rFonts w:ascii="Times New Roman"/>
          <w:b/>
          <w:color w:val="0000FF"/>
          <w:spacing w:val="-4"/>
          <w:sz w:val="22"/>
        </w:rPr>
        <w:t> </w:t>
      </w:r>
      <w:r>
        <w:rPr>
          <w:rFonts w:ascii="Times New Roman"/>
          <w:b/>
          <w:color w:val="0000FF"/>
          <w:sz w:val="22"/>
        </w:rPr>
        <w:t>Equation</w:t>
      </w:r>
      <w:r>
        <w:rPr>
          <w:rFonts w:ascii="Times New Roman"/>
          <w:b/>
          <w:color w:val="0000FF"/>
          <w:spacing w:val="-2"/>
          <w:sz w:val="22"/>
        </w:rPr>
        <w:t> </w:t>
      </w:r>
      <w:r>
        <w:rPr>
          <w:rFonts w:ascii="Times New Roman"/>
          <w:b/>
          <w:color w:val="0000FF"/>
          <w:sz w:val="22"/>
        </w:rPr>
        <w:t>(15),</w:t>
      </w:r>
      <w:r>
        <w:rPr>
          <w:rFonts w:ascii="Times New Roman"/>
          <w:b/>
          <w:color w:val="0000FF"/>
          <w:spacing w:val="-5"/>
          <w:sz w:val="22"/>
        </w:rPr>
        <w:t> </w:t>
      </w:r>
      <w:r>
        <w:rPr>
          <w:rFonts w:ascii="Times New Roman"/>
          <w:b/>
          <w:color w:val="0000FF"/>
          <w:sz w:val="22"/>
        </w:rPr>
        <w:t>the</w:t>
      </w:r>
      <w:r>
        <w:rPr>
          <w:rFonts w:ascii="Times New Roman"/>
          <w:b/>
          <w:color w:val="0000FF"/>
          <w:spacing w:val="-5"/>
          <w:sz w:val="22"/>
        </w:rPr>
        <w:t> </w:t>
      </w:r>
      <w:r>
        <w:rPr>
          <w:rFonts w:ascii="Times New Roman"/>
          <w:b/>
          <w:color w:val="0000FF"/>
          <w:sz w:val="22"/>
        </w:rPr>
        <w:t>transpose</w:t>
      </w:r>
      <w:r>
        <w:rPr>
          <w:rFonts w:ascii="Times New Roman"/>
          <w:b/>
          <w:color w:val="0000FF"/>
          <w:spacing w:val="-4"/>
          <w:sz w:val="22"/>
        </w:rPr>
        <w:t> </w:t>
      </w:r>
      <w:r>
        <w:rPr>
          <w:rFonts w:ascii="Times New Roman"/>
          <w:b/>
          <w:color w:val="0000FF"/>
          <w:sz w:val="22"/>
        </w:rPr>
        <w:t>symbol</w:t>
      </w:r>
      <w:r>
        <w:rPr>
          <w:rFonts w:ascii="Times New Roman"/>
          <w:b/>
          <w:color w:val="0000FF"/>
          <w:spacing w:val="-1"/>
          <w:sz w:val="22"/>
        </w:rPr>
        <w:t> </w:t>
      </w:r>
      <w:r>
        <w:rPr>
          <w:rFonts w:ascii="Times New Roman"/>
          <w:b/>
          <w:color w:val="0000FF"/>
          <w:sz w:val="22"/>
        </w:rPr>
        <w:t>T</w:t>
      </w:r>
      <w:r>
        <w:rPr>
          <w:rFonts w:ascii="Times New Roman"/>
          <w:b/>
          <w:color w:val="0000FF"/>
          <w:spacing w:val="-3"/>
          <w:sz w:val="22"/>
        </w:rPr>
        <w:t> </w:t>
      </w:r>
      <w:r>
        <w:rPr>
          <w:rFonts w:ascii="Times New Roman"/>
          <w:b/>
          <w:color w:val="0000FF"/>
          <w:sz w:val="22"/>
        </w:rPr>
        <w:t>of</w:t>
      </w:r>
      <w:r>
        <w:rPr>
          <w:rFonts w:ascii="Times New Roman"/>
          <w:b/>
          <w:color w:val="0000FF"/>
          <w:spacing w:val="-2"/>
          <w:sz w:val="22"/>
        </w:rPr>
        <w:t> </w:t>
      </w:r>
      <w:r>
        <w:rPr>
          <w:rFonts w:ascii="Times New Roman"/>
          <w:b/>
          <w:color w:val="0000FF"/>
          <w:sz w:val="22"/>
        </w:rPr>
        <w:t>the</w:t>
      </w:r>
      <w:r>
        <w:rPr>
          <w:rFonts w:ascii="Times New Roman"/>
          <w:b/>
          <w:color w:val="0000FF"/>
          <w:spacing w:val="-2"/>
          <w:sz w:val="22"/>
        </w:rPr>
        <w:t> </w:t>
      </w:r>
      <w:r>
        <w:rPr>
          <w:rFonts w:ascii="Times New Roman"/>
          <w:b/>
          <w:color w:val="0000FF"/>
          <w:sz w:val="22"/>
        </w:rPr>
        <w:t>latter</w:t>
      </w:r>
      <w:r>
        <w:rPr>
          <w:rFonts w:ascii="Times New Roman"/>
          <w:b/>
          <w:color w:val="0000FF"/>
          <w:spacing w:val="-2"/>
          <w:sz w:val="22"/>
        </w:rPr>
        <w:t> </w:t>
      </w:r>
      <w:r>
        <w:rPr>
          <w:rFonts w:ascii="Times New Roman"/>
          <w:b/>
          <w:color w:val="0000FF"/>
          <w:sz w:val="22"/>
        </w:rPr>
        <w:t>seems</w:t>
      </w:r>
      <w:r>
        <w:rPr>
          <w:rFonts w:ascii="Times New Roman"/>
          <w:b/>
          <w:color w:val="0000FF"/>
          <w:spacing w:val="-2"/>
          <w:sz w:val="22"/>
        </w:rPr>
        <w:t> </w:t>
      </w:r>
      <w:r>
        <w:rPr>
          <w:rFonts w:ascii="Times New Roman"/>
          <w:b/>
          <w:color w:val="0000FF"/>
          <w:sz w:val="22"/>
        </w:rPr>
        <w:t>to</w:t>
      </w:r>
      <w:r>
        <w:rPr>
          <w:rFonts w:ascii="Times New Roman"/>
          <w:b/>
          <w:color w:val="0000FF"/>
          <w:spacing w:val="-2"/>
          <w:sz w:val="22"/>
        </w:rPr>
        <w:t> </w:t>
      </w:r>
      <w:r>
        <w:rPr>
          <w:rFonts w:ascii="Times New Roman"/>
          <w:b/>
          <w:color w:val="0000FF"/>
          <w:sz w:val="22"/>
        </w:rPr>
        <w:t>be</w:t>
      </w:r>
      <w:r>
        <w:rPr>
          <w:rFonts w:ascii="Times New Roman"/>
          <w:b/>
          <w:color w:val="0000FF"/>
          <w:spacing w:val="-2"/>
          <w:sz w:val="22"/>
        </w:rPr>
        <w:t> </w:t>
      </w:r>
      <w:r>
        <w:rPr>
          <w:rFonts w:ascii="Times New Roman"/>
          <w:b/>
          <w:color w:val="0000FF"/>
          <w:sz w:val="22"/>
        </w:rPr>
        <w:t>a</w:t>
      </w:r>
      <w:r>
        <w:rPr>
          <w:rFonts w:ascii="Times New Roman"/>
          <w:b/>
          <w:color w:val="0000FF"/>
          <w:spacing w:val="-3"/>
          <w:sz w:val="22"/>
        </w:rPr>
        <w:t> </w:t>
      </w:r>
      <w:r>
        <w:rPr>
          <w:rFonts w:ascii="Times New Roman"/>
          <w:b/>
          <w:color w:val="0000FF"/>
          <w:spacing w:val="-2"/>
          <w:sz w:val="22"/>
        </w:rPr>
        <w:t>mistake.</w:t>
      </w:r>
    </w:p>
    <w:p>
      <w:pPr>
        <w:pStyle w:val="Heading3"/>
        <w:spacing w:before="52"/>
        <w:jc w:val="left"/>
        <w:rPr>
          <w:i/>
          <w:u w:val="none"/>
        </w:rPr>
      </w:pPr>
      <w:r>
        <w:rPr>
          <w:i/>
          <w:u w:val="single"/>
        </w:rPr>
        <w:t>Authors’</w:t>
      </w:r>
      <w:r>
        <w:rPr>
          <w:i/>
          <w:spacing w:val="-8"/>
          <w:u w:val="single"/>
        </w:rPr>
        <w:t> </w:t>
      </w:r>
      <w:r>
        <w:rPr>
          <w:i/>
          <w:spacing w:val="-2"/>
          <w:u w:val="single"/>
        </w:rPr>
        <w:t>reply</w:t>
      </w:r>
      <w:r>
        <w:rPr>
          <w:i/>
          <w:spacing w:val="-2"/>
          <w:u w:val="none"/>
        </w:rPr>
        <w:t>:</w:t>
      </w:r>
    </w:p>
    <w:p>
      <w:pPr>
        <w:spacing w:before="44"/>
        <w:ind w:left="1440" w:right="0" w:firstLine="0"/>
        <w:jc w:val="left"/>
        <w:rPr>
          <w:rFonts w:ascii="Times New Roman"/>
          <w:sz w:val="22"/>
        </w:rPr>
      </w:pPr>
      <w:r>
        <w:rPr>
          <w:rFonts w:ascii="Times New Roman"/>
          <w:sz w:val="22"/>
        </w:rPr>
        <w:t>We</w:t>
      </w:r>
      <w:r>
        <w:rPr>
          <w:rFonts w:ascii="Times New Roman"/>
          <w:spacing w:val="-3"/>
          <w:sz w:val="22"/>
        </w:rPr>
        <w:t> </w:t>
      </w:r>
      <w:r>
        <w:rPr>
          <w:rFonts w:ascii="Times New Roman"/>
          <w:sz w:val="22"/>
        </w:rPr>
        <w:t>have</w:t>
      </w:r>
      <w:r>
        <w:rPr>
          <w:rFonts w:ascii="Times New Roman"/>
          <w:spacing w:val="-2"/>
          <w:sz w:val="22"/>
        </w:rPr>
        <w:t> </w:t>
      </w:r>
      <w:r>
        <w:rPr>
          <w:rFonts w:ascii="Times New Roman"/>
          <w:sz w:val="22"/>
        </w:rPr>
        <w:t>modified</w:t>
      </w:r>
      <w:r>
        <w:rPr>
          <w:rFonts w:ascii="Times New Roman"/>
          <w:spacing w:val="-4"/>
          <w:sz w:val="22"/>
        </w:rPr>
        <w:t> </w:t>
      </w:r>
      <w:r>
        <w:rPr>
          <w:rFonts w:ascii="Times New Roman"/>
          <w:sz w:val="22"/>
        </w:rPr>
        <w:t>the</w:t>
      </w:r>
      <w:r>
        <w:rPr>
          <w:rFonts w:ascii="Times New Roman"/>
          <w:spacing w:val="-3"/>
          <w:sz w:val="22"/>
        </w:rPr>
        <w:t> </w:t>
      </w:r>
      <w:r>
        <w:rPr>
          <w:rFonts w:ascii="Times New Roman"/>
          <w:sz w:val="22"/>
        </w:rPr>
        <w:t>manuscript</w:t>
      </w:r>
      <w:r>
        <w:rPr>
          <w:rFonts w:ascii="Times New Roman"/>
          <w:spacing w:val="-4"/>
          <w:sz w:val="22"/>
        </w:rPr>
        <w:t> </w:t>
      </w:r>
      <w:r>
        <w:rPr>
          <w:rFonts w:ascii="Times New Roman"/>
          <w:sz w:val="22"/>
        </w:rPr>
        <w:t>according</w:t>
      </w:r>
      <w:r>
        <w:rPr>
          <w:rFonts w:ascii="Times New Roman"/>
          <w:spacing w:val="-5"/>
          <w:sz w:val="22"/>
        </w:rPr>
        <w:t> </w:t>
      </w:r>
      <w:r>
        <w:rPr>
          <w:rFonts w:ascii="Times New Roman"/>
          <w:sz w:val="22"/>
        </w:rPr>
        <w:t>to</w:t>
      </w:r>
      <w:r>
        <w:rPr>
          <w:rFonts w:ascii="Times New Roman"/>
          <w:spacing w:val="-5"/>
          <w:sz w:val="22"/>
        </w:rPr>
        <w:t> </w:t>
      </w:r>
      <w:r>
        <w:rPr>
          <w:rFonts w:ascii="Times New Roman"/>
          <w:sz w:val="22"/>
        </w:rPr>
        <w:t>the</w:t>
      </w:r>
      <w:r>
        <w:rPr>
          <w:rFonts w:ascii="Times New Roman"/>
          <w:spacing w:val="-2"/>
          <w:sz w:val="22"/>
        </w:rPr>
        <w:t> comment.</w:t>
      </w:r>
    </w:p>
    <w:p>
      <w:pPr>
        <w:pStyle w:val="BodyText"/>
        <w:spacing w:before="107"/>
        <w:rPr>
          <w:rFonts w:ascii="Times New Roman"/>
          <w:sz w:val="22"/>
        </w:rPr>
      </w:pPr>
    </w:p>
    <w:p>
      <w:pPr>
        <w:pStyle w:val="Heading2"/>
        <w:numPr>
          <w:ilvl w:val="1"/>
          <w:numId w:val="3"/>
        </w:numPr>
        <w:tabs>
          <w:tab w:pos="1800" w:val="left" w:leader="none"/>
        </w:tabs>
        <w:spacing w:line="240" w:lineRule="auto" w:before="0" w:after="0"/>
        <w:ind w:left="1800" w:right="0" w:hanging="360"/>
        <w:jc w:val="left"/>
      </w:pPr>
      <w:r>
        <w:rPr>
          <w:color w:val="0000FF"/>
        </w:rPr>
        <w:t>p. </w:t>
      </w:r>
      <w:r>
        <w:rPr>
          <w:color w:val="0000FF"/>
          <w:spacing w:val="-5"/>
        </w:rPr>
        <w:t>18</w:t>
      </w:r>
    </w:p>
    <w:p>
      <w:pPr>
        <w:spacing w:line="288" w:lineRule="auto" w:before="52"/>
        <w:ind w:left="1440" w:right="0" w:firstLine="0"/>
        <w:jc w:val="left"/>
        <w:rPr>
          <w:rFonts w:ascii="Times New Roman"/>
          <w:b/>
          <w:sz w:val="22"/>
        </w:rPr>
      </w:pPr>
      <w:r>
        <w:rPr>
          <w:rFonts w:ascii="Times New Roman"/>
          <w:b/>
          <w:color w:val="0000FF"/>
          <w:sz w:val="22"/>
        </w:rPr>
        <w:t>The</w:t>
      </w:r>
      <w:r>
        <w:rPr>
          <w:rFonts w:ascii="Times New Roman"/>
          <w:b/>
          <w:color w:val="0000FF"/>
          <w:spacing w:val="40"/>
          <w:sz w:val="22"/>
        </w:rPr>
        <w:t> </w:t>
      </w:r>
      <w:r>
        <w:rPr>
          <w:rFonts w:ascii="Times New Roman"/>
          <w:b/>
          <w:color w:val="0000FF"/>
          <w:sz w:val="22"/>
        </w:rPr>
        <w:t>author</w:t>
      </w:r>
      <w:r>
        <w:rPr>
          <w:rFonts w:ascii="Times New Roman"/>
          <w:b/>
          <w:color w:val="0000FF"/>
          <w:spacing w:val="40"/>
          <w:sz w:val="22"/>
        </w:rPr>
        <w:t> </w:t>
      </w:r>
      <w:r>
        <w:rPr>
          <w:rFonts w:ascii="Times New Roman"/>
          <w:b/>
          <w:color w:val="0000FF"/>
          <w:sz w:val="22"/>
        </w:rPr>
        <w:t>should</w:t>
      </w:r>
      <w:r>
        <w:rPr>
          <w:rFonts w:ascii="Times New Roman"/>
          <w:b/>
          <w:color w:val="0000FF"/>
          <w:spacing w:val="39"/>
          <w:sz w:val="22"/>
        </w:rPr>
        <w:t> </w:t>
      </w:r>
      <w:r>
        <w:rPr>
          <w:rFonts w:ascii="Times New Roman"/>
          <w:b/>
          <w:color w:val="0000FF"/>
          <w:sz w:val="22"/>
        </w:rPr>
        <w:t>explain</w:t>
      </w:r>
      <w:r>
        <w:rPr>
          <w:rFonts w:ascii="Times New Roman"/>
          <w:b/>
          <w:color w:val="0000FF"/>
          <w:spacing w:val="39"/>
          <w:sz w:val="22"/>
        </w:rPr>
        <w:t> </w:t>
      </w:r>
      <w:r>
        <w:rPr>
          <w:rFonts w:ascii="Times New Roman"/>
          <w:b/>
          <w:color w:val="0000FF"/>
          <w:sz w:val="22"/>
        </w:rPr>
        <w:t>why</w:t>
      </w:r>
      <w:r>
        <w:rPr>
          <w:rFonts w:ascii="Times New Roman"/>
          <w:b/>
          <w:color w:val="0000FF"/>
          <w:spacing w:val="39"/>
          <w:sz w:val="22"/>
        </w:rPr>
        <w:t> </w:t>
      </w:r>
      <w:r>
        <w:rPr>
          <w:rFonts w:ascii="Times New Roman"/>
          <w:b/>
          <w:color w:val="0000FF"/>
          <w:sz w:val="22"/>
        </w:rPr>
        <w:t>if</w:t>
      </w:r>
      <w:r>
        <w:rPr>
          <w:rFonts w:ascii="Times New Roman"/>
          <w:b/>
          <w:color w:val="0000FF"/>
          <w:spacing w:val="40"/>
          <w:sz w:val="22"/>
        </w:rPr>
        <w:t> </w:t>
      </w:r>
      <w:r>
        <w:rPr>
          <w:rFonts w:ascii="Times New Roman"/>
          <w:b/>
          <w:color w:val="0000FF"/>
          <w:sz w:val="22"/>
        </w:rPr>
        <w:t>h</w:t>
      </w:r>
      <w:r>
        <w:rPr>
          <w:rFonts w:ascii="Times New Roman"/>
          <w:b/>
          <w:color w:val="0000FF"/>
          <w:spacing w:val="40"/>
          <w:sz w:val="22"/>
        </w:rPr>
        <w:t> </w:t>
      </w:r>
      <w:r>
        <w:rPr>
          <w:rFonts w:ascii="Times New Roman"/>
          <w:b/>
          <w:color w:val="0000FF"/>
          <w:sz w:val="22"/>
        </w:rPr>
        <w:t>belongs</w:t>
      </w:r>
      <w:r>
        <w:rPr>
          <w:rFonts w:ascii="Times New Roman"/>
          <w:b/>
          <w:color w:val="0000FF"/>
          <w:spacing w:val="40"/>
          <w:sz w:val="22"/>
        </w:rPr>
        <w:t> </w:t>
      </w:r>
      <w:r>
        <w:rPr>
          <w:rFonts w:ascii="Times New Roman"/>
          <w:b/>
          <w:color w:val="0000FF"/>
          <w:sz w:val="22"/>
        </w:rPr>
        <w:t>to</w:t>
      </w:r>
      <w:r>
        <w:rPr>
          <w:rFonts w:ascii="Times New Roman"/>
          <w:b/>
          <w:color w:val="0000FF"/>
          <w:spacing w:val="39"/>
          <w:sz w:val="22"/>
        </w:rPr>
        <w:t> </w:t>
      </w:r>
      <w:r>
        <w:rPr>
          <w:rFonts w:ascii="Times New Roman"/>
          <w:b/>
          <w:color w:val="0000FF"/>
          <w:sz w:val="22"/>
        </w:rPr>
        <w:t>w1,</w:t>
      </w:r>
      <w:r>
        <w:rPr>
          <w:rFonts w:ascii="Times New Roman"/>
          <w:b/>
          <w:color w:val="0000FF"/>
          <w:spacing w:val="40"/>
          <w:sz w:val="22"/>
        </w:rPr>
        <w:t> </w:t>
      </w:r>
      <w:r>
        <w:rPr>
          <w:rFonts w:ascii="Times New Roman"/>
          <w:b/>
          <w:color w:val="0000FF"/>
          <w:sz w:val="22"/>
        </w:rPr>
        <w:t>g1,m1(h)</w:t>
      </w:r>
      <w:r>
        <w:rPr>
          <w:rFonts w:ascii="Times New Roman"/>
          <w:b/>
          <w:color w:val="0000FF"/>
          <w:spacing w:val="40"/>
          <w:sz w:val="22"/>
        </w:rPr>
        <w:t> </w:t>
      </w:r>
      <w:r>
        <w:rPr>
          <w:rFonts w:ascii="Times New Roman"/>
          <w:b/>
          <w:color w:val="0000FF"/>
          <w:sz w:val="22"/>
        </w:rPr>
        <w:t>should</w:t>
      </w:r>
      <w:r>
        <w:rPr>
          <w:rFonts w:ascii="Times New Roman"/>
          <w:b/>
          <w:color w:val="0000FF"/>
          <w:spacing w:val="40"/>
          <w:sz w:val="22"/>
        </w:rPr>
        <w:t> </w:t>
      </w:r>
      <w:r>
        <w:rPr>
          <w:rFonts w:ascii="Times New Roman"/>
          <w:b/>
          <w:color w:val="0000FF"/>
          <w:sz w:val="22"/>
        </w:rPr>
        <w:t>be</w:t>
      </w:r>
      <w:r>
        <w:rPr>
          <w:rFonts w:ascii="Times New Roman"/>
          <w:b/>
          <w:color w:val="0000FF"/>
          <w:spacing w:val="39"/>
          <w:sz w:val="22"/>
        </w:rPr>
        <w:t> </w:t>
      </w:r>
      <w:r>
        <w:rPr>
          <w:rFonts w:ascii="Times New Roman"/>
          <w:b/>
          <w:color w:val="0000FF"/>
          <w:sz w:val="22"/>
        </w:rPr>
        <w:t>small</w:t>
      </w:r>
      <w:r>
        <w:rPr>
          <w:rFonts w:ascii="Times New Roman"/>
          <w:b/>
          <w:color w:val="0000FF"/>
          <w:spacing w:val="40"/>
          <w:sz w:val="22"/>
        </w:rPr>
        <w:t> </w:t>
      </w:r>
      <w:r>
        <w:rPr>
          <w:rFonts w:ascii="Times New Roman"/>
          <w:b/>
          <w:color w:val="0000FF"/>
          <w:sz w:val="22"/>
        </w:rPr>
        <w:t>and</w:t>
      </w:r>
      <w:r>
        <w:rPr>
          <w:rFonts w:ascii="Times New Roman"/>
          <w:b/>
          <w:color w:val="0000FF"/>
          <w:spacing w:val="40"/>
          <w:sz w:val="22"/>
        </w:rPr>
        <w:t> </w:t>
      </w:r>
      <w:r>
        <w:rPr>
          <w:rFonts w:ascii="Times New Roman"/>
          <w:b/>
          <w:color w:val="0000FF"/>
          <w:sz w:val="22"/>
        </w:rPr>
        <w:t>g2,m2(h) should be large, intuitively?</w:t>
      </w:r>
    </w:p>
    <w:p>
      <w:pPr>
        <w:pStyle w:val="Heading3"/>
        <w:jc w:val="left"/>
        <w:rPr>
          <w:i/>
          <w:u w:val="none"/>
        </w:rPr>
      </w:pPr>
      <w:r>
        <w:rPr>
          <w:i/>
          <w:u w:val="single"/>
        </w:rPr>
        <w:t>Authors’</w:t>
      </w:r>
      <w:r>
        <w:rPr>
          <w:i/>
          <w:spacing w:val="-8"/>
          <w:u w:val="single"/>
        </w:rPr>
        <w:t> </w:t>
      </w:r>
      <w:r>
        <w:rPr>
          <w:i/>
          <w:spacing w:val="-2"/>
          <w:u w:val="single"/>
        </w:rPr>
        <w:t>reply</w:t>
      </w:r>
      <w:r>
        <w:rPr>
          <w:i/>
          <w:spacing w:val="-2"/>
          <w:u w:val="none"/>
        </w:rPr>
        <w:t>:</w:t>
      </w:r>
    </w:p>
    <w:p>
      <w:pPr>
        <w:spacing w:line="268" w:lineRule="auto" w:before="48"/>
        <w:ind w:left="1440" w:right="159" w:firstLine="0"/>
        <w:jc w:val="both"/>
        <w:rPr>
          <w:rFonts w:ascii="Times New Roman" w:hAnsi="Times New Roman" w:eastAsia="Times New Roman"/>
          <w:sz w:val="22"/>
        </w:rPr>
      </w:pPr>
      <w:r>
        <w:rPr>
          <w:rFonts w:ascii="Times New Roman" w:hAnsi="Times New Roman" w:eastAsia="Times New Roman"/>
          <w:sz w:val="22"/>
        </w:rPr>
        <w:t>Thank</w:t>
      </w:r>
      <w:r>
        <w:rPr>
          <w:rFonts w:ascii="Times New Roman" w:hAnsi="Times New Roman" w:eastAsia="Times New Roman"/>
          <w:spacing w:val="-3"/>
          <w:sz w:val="22"/>
        </w:rPr>
        <w:t> </w:t>
      </w:r>
      <w:r>
        <w:rPr>
          <w:rFonts w:ascii="Times New Roman" w:hAnsi="Times New Roman" w:eastAsia="Times New Roman"/>
          <w:sz w:val="22"/>
        </w:rPr>
        <w:t>you for your comment. </w:t>
      </w:r>
      <w:r>
        <w:rPr>
          <w:rFonts w:ascii="Cambria Math" w:hAnsi="Cambria Math" w:eastAsia="Cambria Math"/>
          <w:sz w:val="22"/>
        </w:rPr>
        <w:t>𝑔</w:t>
      </w:r>
      <w:r>
        <w:rPr>
          <w:rFonts w:ascii="Cambria Math" w:hAnsi="Cambria Math" w:eastAsia="Cambria Math"/>
          <w:sz w:val="22"/>
          <w:vertAlign w:val="subscript"/>
        </w:rPr>
        <w:t>1</w:t>
      </w:r>
      <w:r>
        <w:rPr>
          <w:rFonts w:ascii="Cambria Math" w:hAnsi="Cambria Math" w:eastAsia="Cambria Math"/>
          <w:position w:val="-4"/>
          <w:sz w:val="16"/>
          <w:vertAlign w:val="baseline"/>
        </w:rPr>
        <w:t>,𝑚</w:t>
      </w:r>
      <w:r>
        <w:rPr>
          <w:rFonts w:ascii="Cambria Math" w:hAnsi="Cambria Math" w:eastAsia="Cambria Math"/>
          <w:position w:val="-7"/>
          <w:sz w:val="13"/>
          <w:vertAlign w:val="baseline"/>
        </w:rPr>
        <w:t>1</w:t>
      </w:r>
      <w:r>
        <w:rPr>
          <w:rFonts w:ascii="Cambria Math" w:hAnsi="Cambria Math" w:eastAsia="Cambria Math"/>
          <w:spacing w:val="-8"/>
          <w:position w:val="-7"/>
          <w:sz w:val="13"/>
          <w:vertAlign w:val="baseline"/>
        </w:rPr>
        <w:t> </w:t>
      </w:r>
      <w:r>
        <w:rPr>
          <w:rFonts w:ascii="Cambria Math" w:hAnsi="Cambria Math" w:eastAsia="Cambria Math"/>
          <w:sz w:val="22"/>
          <w:vertAlign w:val="baseline"/>
        </w:rPr>
        <w:t>(𝒉) </w:t>
      </w:r>
      <w:r>
        <w:rPr>
          <w:rFonts w:ascii="Times New Roman" w:hAnsi="Times New Roman" w:eastAsia="Times New Roman"/>
          <w:sz w:val="22"/>
          <w:vertAlign w:val="baseline"/>
        </w:rPr>
        <w:t>is in fact the Mahalanobis distance of</w:t>
      </w:r>
      <w:r>
        <w:rPr>
          <w:rFonts w:ascii="Times New Roman" w:hAnsi="Times New Roman" w:eastAsia="Times New Roman"/>
          <w:spacing w:val="-2"/>
          <w:sz w:val="22"/>
          <w:vertAlign w:val="baseline"/>
        </w:rPr>
        <w:t> </w:t>
      </w:r>
      <w:r>
        <w:rPr>
          <w:rFonts w:ascii="Cambria Math" w:hAnsi="Cambria Math" w:eastAsia="Cambria Math"/>
          <w:sz w:val="22"/>
          <w:vertAlign w:val="baseline"/>
        </w:rPr>
        <w:t>𝒉 </w:t>
      </w:r>
      <w:r>
        <w:rPr>
          <w:rFonts w:ascii="Times New Roman" w:hAnsi="Times New Roman" w:eastAsia="Times New Roman"/>
          <w:sz w:val="22"/>
          <w:vertAlign w:val="baseline"/>
        </w:rPr>
        <w:t>to the class center of class 1 in the projected subspace and </w:t>
      </w:r>
      <w:r>
        <w:rPr>
          <w:rFonts w:ascii="Cambria Math" w:hAnsi="Cambria Math" w:eastAsia="Cambria Math"/>
          <w:sz w:val="22"/>
          <w:vertAlign w:val="baseline"/>
        </w:rPr>
        <w:t>𝑔</w:t>
      </w:r>
      <w:r>
        <w:rPr>
          <w:rFonts w:ascii="Cambria Math" w:hAnsi="Cambria Math" w:eastAsia="Cambria Math"/>
          <w:sz w:val="22"/>
          <w:vertAlign w:val="subscript"/>
        </w:rPr>
        <w:t>2</w:t>
      </w:r>
      <w:r>
        <w:rPr>
          <w:rFonts w:ascii="Cambria Math" w:hAnsi="Cambria Math" w:eastAsia="Cambria Math"/>
          <w:position w:val="-4"/>
          <w:sz w:val="16"/>
          <w:vertAlign w:val="baseline"/>
        </w:rPr>
        <w:t>,𝑚</w:t>
      </w:r>
      <w:r>
        <w:rPr>
          <w:rFonts w:ascii="Cambria Math" w:hAnsi="Cambria Math" w:eastAsia="Cambria Math"/>
          <w:position w:val="-7"/>
          <w:sz w:val="13"/>
          <w:vertAlign w:val="baseline"/>
        </w:rPr>
        <w:t>2</w:t>
      </w:r>
      <w:r>
        <w:rPr>
          <w:rFonts w:ascii="Cambria Math" w:hAnsi="Cambria Math" w:eastAsia="Cambria Math"/>
          <w:spacing w:val="-8"/>
          <w:position w:val="-7"/>
          <w:sz w:val="13"/>
          <w:vertAlign w:val="baseline"/>
        </w:rPr>
        <w:t> </w:t>
      </w:r>
      <w:r>
        <w:rPr>
          <w:rFonts w:ascii="Cambria Math" w:hAnsi="Cambria Math" w:eastAsia="Cambria Math"/>
          <w:sz w:val="22"/>
          <w:vertAlign w:val="baseline"/>
        </w:rPr>
        <w:t>(𝒉) </w:t>
      </w:r>
      <w:r>
        <w:rPr>
          <w:rFonts w:ascii="Times New Roman" w:hAnsi="Times New Roman" w:eastAsia="Times New Roman"/>
          <w:sz w:val="22"/>
          <w:vertAlign w:val="baseline"/>
        </w:rPr>
        <w:t>is the Mahalanobis distance of</w:t>
      </w:r>
      <w:r>
        <w:rPr>
          <w:rFonts w:ascii="Times New Roman" w:hAnsi="Times New Roman" w:eastAsia="Times New Roman"/>
          <w:spacing w:val="-2"/>
          <w:sz w:val="22"/>
          <w:vertAlign w:val="baseline"/>
        </w:rPr>
        <w:t> </w:t>
      </w:r>
      <w:r>
        <w:rPr>
          <w:rFonts w:ascii="Cambria Math" w:hAnsi="Cambria Math" w:eastAsia="Cambria Math"/>
          <w:sz w:val="22"/>
          <w:vertAlign w:val="baseline"/>
        </w:rPr>
        <w:t>𝒉 </w:t>
      </w:r>
      <w:r>
        <w:rPr>
          <w:rFonts w:ascii="Times New Roman" w:hAnsi="Times New Roman" w:eastAsia="Times New Roman"/>
          <w:sz w:val="22"/>
          <w:vertAlign w:val="baseline"/>
        </w:rPr>
        <w:t>to the class center of class 2</w:t>
      </w:r>
      <w:r>
        <w:rPr>
          <w:rFonts w:ascii="Times New Roman" w:hAnsi="Times New Roman" w:eastAsia="Times New Roman"/>
          <w:spacing w:val="-1"/>
          <w:sz w:val="22"/>
          <w:vertAlign w:val="baseline"/>
        </w:rPr>
        <w:t> </w:t>
      </w:r>
      <w:r>
        <w:rPr>
          <w:rFonts w:ascii="Times New Roman" w:hAnsi="Times New Roman" w:eastAsia="Times New Roman"/>
          <w:sz w:val="22"/>
          <w:vertAlign w:val="baseline"/>
        </w:rPr>
        <w:t>in</w:t>
      </w:r>
      <w:r>
        <w:rPr>
          <w:rFonts w:ascii="Times New Roman" w:hAnsi="Times New Roman" w:eastAsia="Times New Roman"/>
          <w:spacing w:val="-1"/>
          <w:sz w:val="22"/>
          <w:vertAlign w:val="baseline"/>
        </w:rPr>
        <w:t> </w:t>
      </w:r>
      <w:r>
        <w:rPr>
          <w:rFonts w:ascii="Times New Roman" w:hAnsi="Times New Roman" w:eastAsia="Times New Roman"/>
          <w:sz w:val="22"/>
          <w:vertAlign w:val="baseline"/>
        </w:rPr>
        <w:t>the projected subspace. If </w:t>
      </w:r>
      <w:r>
        <w:rPr>
          <w:rFonts w:ascii="Cambria Math" w:hAnsi="Cambria Math" w:eastAsia="Cambria Math"/>
          <w:sz w:val="22"/>
          <w:vertAlign w:val="baseline"/>
        </w:rPr>
        <w:t>𝒉 ∈ 𝜔</w:t>
      </w:r>
      <w:r>
        <w:rPr>
          <w:rFonts w:ascii="Cambria Math" w:hAnsi="Cambria Math" w:eastAsia="Cambria Math"/>
          <w:sz w:val="22"/>
          <w:vertAlign w:val="subscript"/>
        </w:rPr>
        <w:t>1</w:t>
      </w:r>
      <w:r>
        <w:rPr>
          <w:rFonts w:ascii="Times New Roman" w:hAnsi="Times New Roman" w:eastAsia="Times New Roman"/>
          <w:sz w:val="22"/>
          <w:vertAlign w:val="baseline"/>
        </w:rPr>
        <w:t>, we expect that</w:t>
      </w:r>
      <w:r>
        <w:rPr>
          <w:rFonts w:ascii="Times New Roman" w:hAnsi="Times New Roman" w:eastAsia="Times New Roman"/>
          <w:spacing w:val="-1"/>
          <w:sz w:val="22"/>
          <w:vertAlign w:val="baseline"/>
        </w:rPr>
        <w:t> </w:t>
      </w:r>
      <w:r>
        <w:rPr>
          <w:rFonts w:ascii="Cambria Math" w:hAnsi="Cambria Math" w:eastAsia="Cambria Math"/>
          <w:sz w:val="22"/>
          <w:vertAlign w:val="baseline"/>
        </w:rPr>
        <w:t>𝒉 </w:t>
      </w:r>
      <w:r>
        <w:rPr>
          <w:rFonts w:ascii="Times New Roman" w:hAnsi="Times New Roman" w:eastAsia="Times New Roman"/>
          <w:sz w:val="22"/>
          <w:vertAlign w:val="baseline"/>
        </w:rPr>
        <w:t>is close to</w:t>
      </w:r>
      <w:r>
        <w:rPr>
          <w:rFonts w:ascii="Times New Roman" w:hAnsi="Times New Roman" w:eastAsia="Times New Roman"/>
          <w:spacing w:val="-1"/>
          <w:sz w:val="22"/>
          <w:vertAlign w:val="baseline"/>
        </w:rPr>
        <w:t> </w:t>
      </w:r>
      <w:r>
        <w:rPr>
          <w:rFonts w:ascii="Times New Roman" w:hAnsi="Times New Roman" w:eastAsia="Times New Roman"/>
          <w:sz w:val="22"/>
          <w:vertAlign w:val="baseline"/>
        </w:rPr>
        <w:t>the class center of</w:t>
      </w:r>
      <w:r>
        <w:rPr>
          <w:rFonts w:ascii="Times New Roman" w:hAnsi="Times New Roman" w:eastAsia="Times New Roman"/>
          <w:spacing w:val="-2"/>
          <w:sz w:val="22"/>
          <w:vertAlign w:val="baseline"/>
        </w:rPr>
        <w:t> </w:t>
      </w:r>
      <w:r>
        <w:rPr>
          <w:rFonts w:ascii="Times New Roman" w:hAnsi="Times New Roman" w:eastAsia="Times New Roman"/>
          <w:sz w:val="22"/>
          <w:vertAlign w:val="baseline"/>
        </w:rPr>
        <w:t>class 1</w:t>
      </w:r>
      <w:r>
        <w:rPr>
          <w:rFonts w:ascii="Times New Roman" w:hAnsi="Times New Roman" w:eastAsia="Times New Roman"/>
          <w:spacing w:val="-1"/>
          <w:sz w:val="22"/>
          <w:vertAlign w:val="baseline"/>
        </w:rPr>
        <w:t> </w:t>
      </w:r>
      <w:r>
        <w:rPr>
          <w:rFonts w:ascii="Times New Roman" w:hAnsi="Times New Roman" w:eastAsia="Times New Roman"/>
          <w:sz w:val="22"/>
          <w:vertAlign w:val="baseline"/>
        </w:rPr>
        <w:t>and far</w:t>
      </w:r>
      <w:r>
        <w:rPr>
          <w:rFonts w:ascii="Times New Roman" w:hAnsi="Times New Roman" w:eastAsia="Times New Roman"/>
          <w:spacing w:val="25"/>
          <w:sz w:val="22"/>
          <w:vertAlign w:val="baseline"/>
        </w:rPr>
        <w:t> </w:t>
      </w:r>
      <w:r>
        <w:rPr>
          <w:rFonts w:ascii="Times New Roman" w:hAnsi="Times New Roman" w:eastAsia="Times New Roman"/>
          <w:sz w:val="22"/>
          <w:vertAlign w:val="baseline"/>
        </w:rPr>
        <w:t>away</w:t>
      </w:r>
      <w:r>
        <w:rPr>
          <w:rFonts w:ascii="Times New Roman" w:hAnsi="Times New Roman" w:eastAsia="Times New Roman"/>
          <w:spacing w:val="24"/>
          <w:sz w:val="22"/>
          <w:vertAlign w:val="baseline"/>
        </w:rPr>
        <w:t> </w:t>
      </w:r>
      <w:r>
        <w:rPr>
          <w:rFonts w:ascii="Times New Roman" w:hAnsi="Times New Roman" w:eastAsia="Times New Roman"/>
          <w:sz w:val="22"/>
          <w:vertAlign w:val="baseline"/>
        </w:rPr>
        <w:t>from</w:t>
      </w:r>
      <w:r>
        <w:rPr>
          <w:rFonts w:ascii="Times New Roman" w:hAnsi="Times New Roman" w:eastAsia="Times New Roman"/>
          <w:spacing w:val="25"/>
          <w:sz w:val="22"/>
          <w:vertAlign w:val="baseline"/>
        </w:rPr>
        <w:t> </w:t>
      </w:r>
      <w:r>
        <w:rPr>
          <w:rFonts w:ascii="Times New Roman" w:hAnsi="Times New Roman" w:eastAsia="Times New Roman"/>
          <w:sz w:val="22"/>
          <w:vertAlign w:val="baseline"/>
        </w:rPr>
        <w:t>the</w:t>
      </w:r>
      <w:r>
        <w:rPr>
          <w:rFonts w:ascii="Times New Roman" w:hAnsi="Times New Roman" w:eastAsia="Times New Roman"/>
          <w:spacing w:val="27"/>
          <w:sz w:val="22"/>
          <w:vertAlign w:val="baseline"/>
        </w:rPr>
        <w:t> </w:t>
      </w:r>
      <w:r>
        <w:rPr>
          <w:rFonts w:ascii="Times New Roman" w:hAnsi="Times New Roman" w:eastAsia="Times New Roman"/>
          <w:sz w:val="22"/>
          <w:vertAlign w:val="baseline"/>
        </w:rPr>
        <w:t>class</w:t>
      </w:r>
      <w:r>
        <w:rPr>
          <w:rFonts w:ascii="Times New Roman" w:hAnsi="Times New Roman" w:eastAsia="Times New Roman"/>
          <w:spacing w:val="28"/>
          <w:sz w:val="22"/>
          <w:vertAlign w:val="baseline"/>
        </w:rPr>
        <w:t> </w:t>
      </w:r>
      <w:r>
        <w:rPr>
          <w:rFonts w:ascii="Times New Roman" w:hAnsi="Times New Roman" w:eastAsia="Times New Roman"/>
          <w:sz w:val="22"/>
          <w:vertAlign w:val="baseline"/>
        </w:rPr>
        <w:t>center</w:t>
      </w:r>
      <w:r>
        <w:rPr>
          <w:rFonts w:ascii="Times New Roman" w:hAnsi="Times New Roman" w:eastAsia="Times New Roman"/>
          <w:spacing w:val="25"/>
          <w:sz w:val="22"/>
          <w:vertAlign w:val="baseline"/>
        </w:rPr>
        <w:t> </w:t>
      </w:r>
      <w:r>
        <w:rPr>
          <w:rFonts w:ascii="Times New Roman" w:hAnsi="Times New Roman" w:eastAsia="Times New Roman"/>
          <w:sz w:val="22"/>
          <w:vertAlign w:val="baseline"/>
        </w:rPr>
        <w:t>of</w:t>
      </w:r>
      <w:r>
        <w:rPr>
          <w:rFonts w:ascii="Times New Roman" w:hAnsi="Times New Roman" w:eastAsia="Times New Roman"/>
          <w:spacing w:val="26"/>
          <w:sz w:val="22"/>
          <w:vertAlign w:val="baseline"/>
        </w:rPr>
        <w:t> </w:t>
      </w:r>
      <w:r>
        <w:rPr>
          <w:rFonts w:ascii="Times New Roman" w:hAnsi="Times New Roman" w:eastAsia="Times New Roman"/>
          <w:sz w:val="22"/>
          <w:vertAlign w:val="baseline"/>
        </w:rPr>
        <w:t>the</w:t>
      </w:r>
      <w:r>
        <w:rPr>
          <w:rFonts w:ascii="Times New Roman" w:hAnsi="Times New Roman" w:eastAsia="Times New Roman"/>
          <w:spacing w:val="27"/>
          <w:sz w:val="22"/>
          <w:vertAlign w:val="baseline"/>
        </w:rPr>
        <w:t> </w:t>
      </w:r>
      <w:r>
        <w:rPr>
          <w:rFonts w:ascii="Times New Roman" w:hAnsi="Times New Roman" w:eastAsia="Times New Roman"/>
          <w:sz w:val="22"/>
          <w:vertAlign w:val="baseline"/>
        </w:rPr>
        <w:t>other</w:t>
      </w:r>
      <w:r>
        <w:rPr>
          <w:rFonts w:ascii="Times New Roman" w:hAnsi="Times New Roman" w:eastAsia="Times New Roman"/>
          <w:spacing w:val="28"/>
          <w:sz w:val="22"/>
          <w:vertAlign w:val="baseline"/>
        </w:rPr>
        <w:t> </w:t>
      </w:r>
      <w:r>
        <w:rPr>
          <w:rFonts w:ascii="Times New Roman" w:hAnsi="Times New Roman" w:eastAsia="Times New Roman"/>
          <w:sz w:val="22"/>
          <w:vertAlign w:val="baseline"/>
        </w:rPr>
        <w:t>class,</w:t>
      </w:r>
      <w:r>
        <w:rPr>
          <w:rFonts w:ascii="Times New Roman" w:hAnsi="Times New Roman" w:eastAsia="Times New Roman"/>
          <w:spacing w:val="26"/>
          <w:sz w:val="22"/>
          <w:vertAlign w:val="baseline"/>
        </w:rPr>
        <w:t> </w:t>
      </w:r>
      <w:r>
        <w:rPr>
          <w:rFonts w:ascii="Times New Roman" w:hAnsi="Times New Roman" w:eastAsia="Times New Roman"/>
          <w:sz w:val="22"/>
          <w:vertAlign w:val="baseline"/>
        </w:rPr>
        <w:t>which</w:t>
      </w:r>
      <w:r>
        <w:rPr>
          <w:rFonts w:ascii="Times New Roman" w:hAnsi="Times New Roman" w:eastAsia="Times New Roman"/>
          <w:spacing w:val="28"/>
          <w:sz w:val="22"/>
          <w:vertAlign w:val="baseline"/>
        </w:rPr>
        <w:t> </w:t>
      </w:r>
      <w:r>
        <w:rPr>
          <w:rFonts w:ascii="Times New Roman" w:hAnsi="Times New Roman" w:eastAsia="Times New Roman"/>
          <w:sz w:val="22"/>
          <w:vertAlign w:val="baseline"/>
        </w:rPr>
        <w:t>means</w:t>
      </w:r>
      <w:r>
        <w:rPr>
          <w:rFonts w:ascii="Times New Roman" w:hAnsi="Times New Roman" w:eastAsia="Times New Roman"/>
          <w:spacing w:val="24"/>
          <w:sz w:val="22"/>
          <w:vertAlign w:val="baseline"/>
        </w:rPr>
        <w:t> </w:t>
      </w:r>
      <w:r>
        <w:rPr>
          <w:rFonts w:ascii="Times New Roman" w:hAnsi="Times New Roman" w:eastAsia="Times New Roman"/>
          <w:sz w:val="22"/>
          <w:vertAlign w:val="baseline"/>
        </w:rPr>
        <w:t>that</w:t>
      </w:r>
      <w:r>
        <w:rPr>
          <w:rFonts w:ascii="Times New Roman" w:hAnsi="Times New Roman" w:eastAsia="Times New Roman"/>
          <w:spacing w:val="55"/>
          <w:w w:val="150"/>
          <w:sz w:val="22"/>
          <w:vertAlign w:val="baseline"/>
        </w:rPr>
        <w:t> </w:t>
      </w:r>
      <w:r>
        <w:rPr>
          <w:rFonts w:ascii="Cambria Math" w:hAnsi="Cambria Math" w:eastAsia="Cambria Math"/>
          <w:sz w:val="22"/>
          <w:vertAlign w:val="baseline"/>
        </w:rPr>
        <w:t>𝑔</w:t>
      </w:r>
      <w:r>
        <w:rPr>
          <w:rFonts w:ascii="Cambria Math" w:hAnsi="Cambria Math" w:eastAsia="Cambria Math"/>
          <w:position w:val="-4"/>
          <w:sz w:val="16"/>
          <w:vertAlign w:val="baseline"/>
        </w:rPr>
        <w:t>1,𝑚</w:t>
      </w:r>
      <w:r>
        <w:rPr>
          <w:rFonts w:ascii="Cambria Math" w:hAnsi="Cambria Math" w:eastAsia="Cambria Math"/>
          <w:position w:val="-7"/>
          <w:sz w:val="13"/>
          <w:vertAlign w:val="baseline"/>
        </w:rPr>
        <w:t>1</w:t>
      </w:r>
      <w:r>
        <w:rPr>
          <w:rFonts w:ascii="Cambria Math" w:hAnsi="Cambria Math" w:eastAsia="Cambria Math"/>
          <w:spacing w:val="-13"/>
          <w:position w:val="-7"/>
          <w:sz w:val="13"/>
          <w:vertAlign w:val="baseline"/>
        </w:rPr>
        <w:t> </w:t>
      </w:r>
      <w:r>
        <w:rPr>
          <w:rFonts w:ascii="Cambria Math" w:hAnsi="Cambria Math" w:eastAsia="Cambria Math"/>
          <w:sz w:val="22"/>
          <w:vertAlign w:val="baseline"/>
        </w:rPr>
        <w:t>(𝒉)</w:t>
      </w:r>
      <w:r>
        <w:rPr>
          <w:rFonts w:ascii="Cambria Math" w:hAnsi="Cambria Math" w:eastAsia="Cambria Math"/>
          <w:spacing w:val="2"/>
          <w:sz w:val="22"/>
          <w:vertAlign w:val="baseline"/>
        </w:rPr>
        <w:t> </w:t>
      </w:r>
      <w:r>
        <w:rPr>
          <w:rFonts w:ascii="Times New Roman" w:hAnsi="Times New Roman" w:eastAsia="Times New Roman"/>
          <w:sz w:val="22"/>
          <w:vertAlign w:val="baseline"/>
        </w:rPr>
        <w:t>should</w:t>
      </w:r>
      <w:r>
        <w:rPr>
          <w:rFonts w:ascii="Times New Roman" w:hAnsi="Times New Roman" w:eastAsia="Times New Roman"/>
          <w:spacing w:val="25"/>
          <w:sz w:val="22"/>
          <w:vertAlign w:val="baseline"/>
        </w:rPr>
        <w:t> </w:t>
      </w:r>
      <w:r>
        <w:rPr>
          <w:rFonts w:ascii="Times New Roman" w:hAnsi="Times New Roman" w:eastAsia="Times New Roman"/>
          <w:sz w:val="22"/>
          <w:vertAlign w:val="baseline"/>
        </w:rPr>
        <w:t>be</w:t>
      </w:r>
      <w:r>
        <w:rPr>
          <w:rFonts w:ascii="Times New Roman" w:hAnsi="Times New Roman" w:eastAsia="Times New Roman"/>
          <w:spacing w:val="25"/>
          <w:sz w:val="22"/>
          <w:vertAlign w:val="baseline"/>
        </w:rPr>
        <w:t> </w:t>
      </w:r>
      <w:r>
        <w:rPr>
          <w:rFonts w:ascii="Times New Roman" w:hAnsi="Times New Roman" w:eastAsia="Times New Roman"/>
          <w:sz w:val="22"/>
          <w:vertAlign w:val="baseline"/>
        </w:rPr>
        <w:t>small</w:t>
      </w:r>
      <w:r>
        <w:rPr>
          <w:rFonts w:ascii="Times New Roman" w:hAnsi="Times New Roman" w:eastAsia="Times New Roman"/>
          <w:spacing w:val="28"/>
          <w:sz w:val="22"/>
          <w:vertAlign w:val="baseline"/>
        </w:rPr>
        <w:t> </w:t>
      </w:r>
      <w:r>
        <w:rPr>
          <w:rFonts w:ascii="Times New Roman" w:hAnsi="Times New Roman" w:eastAsia="Times New Roman"/>
          <w:spacing w:val="-5"/>
          <w:sz w:val="22"/>
          <w:vertAlign w:val="baseline"/>
        </w:rPr>
        <w:t>and</w:t>
      </w:r>
    </w:p>
    <w:p>
      <w:pPr>
        <w:spacing w:line="225" w:lineRule="auto" w:before="0"/>
        <w:ind w:left="1440" w:right="0" w:firstLine="0"/>
        <w:jc w:val="both"/>
        <w:rPr>
          <w:rFonts w:ascii="Times New Roman" w:eastAsia="Times New Roman"/>
          <w:sz w:val="22"/>
        </w:rPr>
      </w:pPr>
      <w:r>
        <w:rPr>
          <w:rFonts w:ascii="Cambria Math" w:eastAsia="Cambria Math"/>
          <w:sz w:val="22"/>
        </w:rPr>
        <w:t>𝑔</w:t>
      </w:r>
      <w:r>
        <w:rPr>
          <w:rFonts w:ascii="Cambria Math" w:eastAsia="Cambria Math"/>
          <w:position w:val="-4"/>
          <w:sz w:val="16"/>
        </w:rPr>
        <w:t>2,𝑚</w:t>
      </w:r>
      <w:r>
        <w:rPr>
          <w:rFonts w:ascii="Cambria Math" w:eastAsia="Cambria Math"/>
          <w:position w:val="-7"/>
          <w:sz w:val="13"/>
        </w:rPr>
        <w:t>2</w:t>
      </w:r>
      <w:r>
        <w:rPr>
          <w:rFonts w:ascii="Cambria Math" w:eastAsia="Cambria Math"/>
          <w:spacing w:val="-15"/>
          <w:position w:val="-7"/>
          <w:sz w:val="13"/>
        </w:rPr>
        <w:t> </w:t>
      </w:r>
      <w:r>
        <w:rPr>
          <w:rFonts w:ascii="Cambria Math" w:eastAsia="Cambria Math"/>
          <w:sz w:val="22"/>
        </w:rPr>
        <w:t>(𝒉)</w:t>
      </w:r>
      <w:r>
        <w:rPr>
          <w:rFonts w:ascii="Cambria Math" w:eastAsia="Cambria Math"/>
          <w:spacing w:val="1"/>
          <w:sz w:val="22"/>
        </w:rPr>
        <w:t> </w:t>
      </w:r>
      <w:r>
        <w:rPr>
          <w:rFonts w:ascii="Times New Roman" w:eastAsia="Times New Roman"/>
          <w:sz w:val="22"/>
        </w:rPr>
        <w:t>should</w:t>
      </w:r>
      <w:r>
        <w:rPr>
          <w:rFonts w:ascii="Times New Roman" w:eastAsia="Times New Roman"/>
          <w:spacing w:val="-1"/>
          <w:sz w:val="22"/>
        </w:rPr>
        <w:t> </w:t>
      </w:r>
      <w:r>
        <w:rPr>
          <w:rFonts w:ascii="Times New Roman" w:eastAsia="Times New Roman"/>
          <w:sz w:val="22"/>
        </w:rPr>
        <w:t>be</w:t>
      </w:r>
      <w:r>
        <w:rPr>
          <w:rFonts w:ascii="Times New Roman" w:eastAsia="Times New Roman"/>
          <w:spacing w:val="-4"/>
          <w:sz w:val="22"/>
        </w:rPr>
        <w:t> </w:t>
      </w:r>
      <w:r>
        <w:rPr>
          <w:rFonts w:ascii="Times New Roman" w:eastAsia="Times New Roman"/>
          <w:sz w:val="22"/>
        </w:rPr>
        <w:t>large. To</w:t>
      </w:r>
      <w:r>
        <w:rPr>
          <w:rFonts w:ascii="Times New Roman" w:eastAsia="Times New Roman"/>
          <w:spacing w:val="-1"/>
          <w:sz w:val="22"/>
        </w:rPr>
        <w:t> </w:t>
      </w:r>
      <w:r>
        <w:rPr>
          <w:rFonts w:ascii="Times New Roman" w:eastAsia="Times New Roman"/>
          <w:sz w:val="22"/>
        </w:rPr>
        <w:t>make</w:t>
      </w:r>
      <w:r>
        <w:rPr>
          <w:rFonts w:ascii="Times New Roman" w:eastAsia="Times New Roman"/>
          <w:spacing w:val="-2"/>
          <w:sz w:val="22"/>
        </w:rPr>
        <w:t> </w:t>
      </w:r>
      <w:r>
        <w:rPr>
          <w:rFonts w:ascii="Times New Roman" w:eastAsia="Times New Roman"/>
          <w:sz w:val="22"/>
        </w:rPr>
        <w:t>it clearer,</w:t>
      </w:r>
      <w:r>
        <w:rPr>
          <w:rFonts w:ascii="Times New Roman" w:eastAsia="Times New Roman"/>
          <w:spacing w:val="-1"/>
          <w:sz w:val="22"/>
        </w:rPr>
        <w:t> </w:t>
      </w:r>
      <w:r>
        <w:rPr>
          <w:rFonts w:ascii="Times New Roman" w:eastAsia="Times New Roman"/>
          <w:sz w:val="22"/>
        </w:rPr>
        <w:t>we</w:t>
      </w:r>
      <w:r>
        <w:rPr>
          <w:rFonts w:ascii="Times New Roman" w:eastAsia="Times New Roman"/>
          <w:spacing w:val="-1"/>
          <w:sz w:val="22"/>
        </w:rPr>
        <w:t> </w:t>
      </w:r>
      <w:r>
        <w:rPr>
          <w:rFonts w:ascii="Times New Roman" w:eastAsia="Times New Roman"/>
          <w:sz w:val="22"/>
        </w:rPr>
        <w:t>have</w:t>
      </w:r>
      <w:r>
        <w:rPr>
          <w:rFonts w:ascii="Times New Roman" w:eastAsia="Times New Roman"/>
          <w:spacing w:val="-1"/>
          <w:sz w:val="22"/>
        </w:rPr>
        <w:t> </w:t>
      </w:r>
      <w:r>
        <w:rPr>
          <w:rFonts w:ascii="Times New Roman" w:eastAsia="Times New Roman"/>
          <w:sz w:val="22"/>
        </w:rPr>
        <w:t>revised</w:t>
      </w:r>
      <w:r>
        <w:rPr>
          <w:rFonts w:ascii="Times New Roman" w:eastAsia="Times New Roman"/>
          <w:spacing w:val="-3"/>
          <w:sz w:val="22"/>
        </w:rPr>
        <w:t> </w:t>
      </w:r>
      <w:r>
        <w:rPr>
          <w:rFonts w:ascii="Times New Roman" w:eastAsia="Times New Roman"/>
          <w:sz w:val="22"/>
        </w:rPr>
        <w:t>the</w:t>
      </w:r>
      <w:r>
        <w:rPr>
          <w:rFonts w:ascii="Times New Roman" w:eastAsia="Times New Roman"/>
          <w:spacing w:val="-1"/>
          <w:sz w:val="22"/>
        </w:rPr>
        <w:t> </w:t>
      </w:r>
      <w:r>
        <w:rPr>
          <w:rFonts w:ascii="Times New Roman" w:eastAsia="Times New Roman"/>
          <w:sz w:val="22"/>
        </w:rPr>
        <w:t>manuscript</w:t>
      </w:r>
      <w:r>
        <w:rPr>
          <w:rFonts w:ascii="Times New Roman" w:eastAsia="Times New Roman"/>
          <w:spacing w:val="-4"/>
          <w:sz w:val="22"/>
        </w:rPr>
        <w:t> </w:t>
      </w:r>
      <w:r>
        <w:rPr>
          <w:rFonts w:ascii="Times New Roman" w:eastAsia="Times New Roman"/>
          <w:sz w:val="22"/>
        </w:rPr>
        <w:t>as</w:t>
      </w:r>
      <w:r>
        <w:rPr>
          <w:rFonts w:ascii="Times New Roman" w:eastAsia="Times New Roman"/>
          <w:spacing w:val="-1"/>
          <w:sz w:val="22"/>
        </w:rPr>
        <w:t> </w:t>
      </w:r>
      <w:r>
        <w:rPr>
          <w:rFonts w:ascii="Times New Roman" w:eastAsia="Times New Roman"/>
          <w:spacing w:val="-2"/>
          <w:sz w:val="22"/>
        </w:rPr>
        <w:t>follow:</w:t>
      </w:r>
    </w:p>
    <w:p>
      <w:pPr>
        <w:spacing w:line="276" w:lineRule="auto" w:before="20"/>
        <w:ind w:left="1440" w:right="161" w:firstLine="0"/>
        <w:jc w:val="both"/>
        <w:rPr>
          <w:rFonts w:ascii="Times New Roman" w:hAnsi="Times New Roman" w:eastAsia="Times New Roman"/>
          <w:sz w:val="22"/>
        </w:rPr>
      </w:pPr>
      <w:r>
        <w:rPr>
          <w:rFonts w:ascii="Times New Roman" w:hAnsi="Times New Roman" w:eastAsia="Times New Roman"/>
          <w:color w:val="0000FF"/>
          <w:sz w:val="22"/>
        </w:rPr>
        <w:t>“Intuitively, if</w:t>
      </w:r>
      <w:r>
        <w:rPr>
          <w:rFonts w:ascii="Times New Roman" w:hAnsi="Times New Roman" w:eastAsia="Times New Roman"/>
          <w:color w:val="0000FF"/>
          <w:spacing w:val="-2"/>
          <w:sz w:val="22"/>
        </w:rPr>
        <w:t> </w:t>
      </w:r>
      <w:r>
        <w:rPr>
          <w:rFonts w:ascii="Cambria Math" w:hAnsi="Cambria Math" w:eastAsia="Cambria Math"/>
          <w:color w:val="0000FF"/>
          <w:sz w:val="22"/>
        </w:rPr>
        <w:t>𝒉 ∈ 𝜔</w:t>
      </w:r>
      <w:r>
        <w:rPr>
          <w:rFonts w:ascii="Cambria Math" w:hAnsi="Cambria Math" w:eastAsia="Cambria Math"/>
          <w:color w:val="0000FF"/>
          <w:sz w:val="22"/>
          <w:vertAlign w:val="subscript"/>
        </w:rPr>
        <w:t>1</w:t>
      </w:r>
      <w:r>
        <w:rPr>
          <w:rFonts w:ascii="Times New Roman" w:hAnsi="Times New Roman" w:eastAsia="Times New Roman"/>
          <w:color w:val="0000FF"/>
          <w:sz w:val="22"/>
          <w:vertAlign w:val="baseline"/>
        </w:rPr>
        <w:t>, the Mahalanobis distance of</w:t>
      </w:r>
      <w:r>
        <w:rPr>
          <w:rFonts w:ascii="Times New Roman" w:hAnsi="Times New Roman" w:eastAsia="Times New Roman"/>
          <w:color w:val="0000FF"/>
          <w:spacing w:val="-4"/>
          <w:sz w:val="22"/>
          <w:vertAlign w:val="baseline"/>
        </w:rPr>
        <w:t> </w:t>
      </w:r>
      <w:r>
        <w:rPr>
          <w:rFonts w:ascii="Cambria Math" w:hAnsi="Cambria Math" w:eastAsia="Cambria Math"/>
          <w:color w:val="0000FF"/>
          <w:sz w:val="22"/>
          <w:vertAlign w:val="baseline"/>
        </w:rPr>
        <w:t>𝒉 </w:t>
      </w:r>
      <w:r>
        <w:rPr>
          <w:rFonts w:ascii="Times New Roman" w:hAnsi="Times New Roman" w:eastAsia="Times New Roman"/>
          <w:color w:val="0000FF"/>
          <w:sz w:val="22"/>
          <w:vertAlign w:val="baseline"/>
        </w:rPr>
        <w:t>to the class center of class 1 in the projected subspace,</w:t>
      </w:r>
      <w:r>
        <w:rPr>
          <w:rFonts w:ascii="Times New Roman" w:hAnsi="Times New Roman" w:eastAsia="Times New Roman"/>
          <w:color w:val="0000FF"/>
          <w:spacing w:val="-8"/>
          <w:sz w:val="22"/>
          <w:vertAlign w:val="baseline"/>
        </w:rPr>
        <w:t> </w:t>
      </w:r>
      <w:r>
        <w:rPr>
          <w:rFonts w:ascii="Cambria Math" w:hAnsi="Cambria Math" w:eastAsia="Cambria Math"/>
          <w:color w:val="0000FF"/>
          <w:sz w:val="22"/>
          <w:vertAlign w:val="baseline"/>
        </w:rPr>
        <w:t>𝑔</w:t>
      </w:r>
      <w:r>
        <w:rPr>
          <w:rFonts w:ascii="Cambria Math" w:hAnsi="Cambria Math" w:eastAsia="Cambria Math"/>
          <w:color w:val="0000FF"/>
          <w:sz w:val="22"/>
          <w:vertAlign w:val="subscript"/>
        </w:rPr>
        <w:t>1</w:t>
      </w:r>
      <w:r>
        <w:rPr>
          <w:rFonts w:ascii="Cambria Math" w:hAnsi="Cambria Math" w:eastAsia="Cambria Math"/>
          <w:color w:val="0000FF"/>
          <w:position w:val="-4"/>
          <w:sz w:val="16"/>
          <w:vertAlign w:val="baseline"/>
        </w:rPr>
        <w:t>,𝑚</w:t>
      </w:r>
      <w:r>
        <w:rPr>
          <w:rFonts w:ascii="Cambria Math" w:hAnsi="Cambria Math" w:eastAsia="Cambria Math"/>
          <w:color w:val="0000FF"/>
          <w:position w:val="-7"/>
          <w:sz w:val="13"/>
          <w:vertAlign w:val="baseline"/>
        </w:rPr>
        <w:t>1</w:t>
      </w:r>
      <w:r>
        <w:rPr>
          <w:rFonts w:ascii="Cambria Math" w:hAnsi="Cambria Math" w:eastAsia="Cambria Math"/>
          <w:color w:val="0000FF"/>
          <w:spacing w:val="-8"/>
          <w:position w:val="-7"/>
          <w:sz w:val="13"/>
          <w:vertAlign w:val="baseline"/>
        </w:rPr>
        <w:t> </w:t>
      </w:r>
      <w:r>
        <w:rPr>
          <w:rFonts w:ascii="Cambria Math" w:hAnsi="Cambria Math" w:eastAsia="Cambria Math"/>
          <w:color w:val="0000FF"/>
          <w:sz w:val="22"/>
          <w:vertAlign w:val="baseline"/>
        </w:rPr>
        <w:t>(𝒉)</w:t>
      </w:r>
      <w:r>
        <w:rPr>
          <w:rFonts w:ascii="Times New Roman" w:hAnsi="Times New Roman" w:eastAsia="Times New Roman"/>
          <w:color w:val="0000FF"/>
          <w:sz w:val="22"/>
          <w:vertAlign w:val="baseline"/>
        </w:rPr>
        <w:t>,</w:t>
      </w:r>
      <w:r>
        <w:rPr>
          <w:rFonts w:ascii="Times New Roman" w:hAnsi="Times New Roman" w:eastAsia="Times New Roman"/>
          <w:color w:val="0000FF"/>
          <w:spacing w:val="15"/>
          <w:sz w:val="22"/>
          <w:vertAlign w:val="baseline"/>
        </w:rPr>
        <w:t> </w:t>
      </w:r>
      <w:r>
        <w:rPr>
          <w:rFonts w:ascii="Times New Roman" w:hAnsi="Times New Roman" w:eastAsia="Times New Roman"/>
          <w:color w:val="0000FF"/>
          <w:sz w:val="22"/>
          <w:vertAlign w:val="baseline"/>
        </w:rPr>
        <w:t>should be small and the Mahalanobis</w:t>
      </w:r>
      <w:r>
        <w:rPr>
          <w:rFonts w:ascii="Times New Roman" w:hAnsi="Times New Roman" w:eastAsia="Times New Roman"/>
          <w:color w:val="0000FF"/>
          <w:spacing w:val="18"/>
          <w:sz w:val="22"/>
          <w:vertAlign w:val="baseline"/>
        </w:rPr>
        <w:t> </w:t>
      </w:r>
      <w:r>
        <w:rPr>
          <w:rFonts w:ascii="Times New Roman" w:hAnsi="Times New Roman" w:eastAsia="Times New Roman"/>
          <w:color w:val="0000FF"/>
          <w:sz w:val="22"/>
          <w:vertAlign w:val="baseline"/>
        </w:rPr>
        <w:t>distance</w:t>
      </w:r>
      <w:r>
        <w:rPr>
          <w:rFonts w:ascii="Times New Roman" w:hAnsi="Times New Roman" w:eastAsia="Times New Roman"/>
          <w:color w:val="0000FF"/>
          <w:spacing w:val="15"/>
          <w:sz w:val="22"/>
          <w:vertAlign w:val="baseline"/>
        </w:rPr>
        <w:t> </w:t>
      </w:r>
      <w:r>
        <w:rPr>
          <w:rFonts w:ascii="Times New Roman" w:hAnsi="Times New Roman" w:eastAsia="Times New Roman"/>
          <w:color w:val="0000FF"/>
          <w:sz w:val="22"/>
          <w:vertAlign w:val="baseline"/>
        </w:rPr>
        <w:t>of</w:t>
      </w:r>
      <w:r>
        <w:rPr>
          <w:rFonts w:ascii="Times New Roman" w:hAnsi="Times New Roman" w:eastAsia="Times New Roman"/>
          <w:color w:val="0000FF"/>
          <w:spacing w:val="-2"/>
          <w:sz w:val="22"/>
          <w:vertAlign w:val="baseline"/>
        </w:rPr>
        <w:t> </w:t>
      </w:r>
      <w:r>
        <w:rPr>
          <w:rFonts w:ascii="Cambria Math" w:hAnsi="Cambria Math" w:eastAsia="Cambria Math"/>
          <w:color w:val="0000FF"/>
          <w:sz w:val="22"/>
          <w:vertAlign w:val="baseline"/>
        </w:rPr>
        <w:t>𝒉 </w:t>
      </w:r>
      <w:r>
        <w:rPr>
          <w:rFonts w:ascii="Times New Roman" w:hAnsi="Times New Roman" w:eastAsia="Times New Roman"/>
          <w:color w:val="0000FF"/>
          <w:sz w:val="22"/>
          <w:vertAlign w:val="baseline"/>
        </w:rPr>
        <w:t>to the class</w:t>
      </w:r>
      <w:r>
        <w:rPr>
          <w:rFonts w:ascii="Times New Roman" w:hAnsi="Times New Roman" w:eastAsia="Times New Roman"/>
          <w:color w:val="0000FF"/>
          <w:spacing w:val="15"/>
          <w:sz w:val="22"/>
          <w:vertAlign w:val="baseline"/>
        </w:rPr>
        <w:t> </w:t>
      </w:r>
      <w:r>
        <w:rPr>
          <w:rFonts w:ascii="Times New Roman" w:hAnsi="Times New Roman" w:eastAsia="Times New Roman"/>
          <w:color w:val="0000FF"/>
          <w:sz w:val="22"/>
          <w:vertAlign w:val="baseline"/>
        </w:rPr>
        <w:t>center of</w:t>
      </w:r>
      <w:r>
        <w:rPr>
          <w:rFonts w:ascii="Times New Roman" w:hAnsi="Times New Roman" w:eastAsia="Times New Roman"/>
          <w:color w:val="0000FF"/>
          <w:spacing w:val="15"/>
          <w:sz w:val="22"/>
          <w:vertAlign w:val="baseline"/>
        </w:rPr>
        <w:t> </w:t>
      </w:r>
      <w:r>
        <w:rPr>
          <w:rFonts w:ascii="Times New Roman" w:hAnsi="Times New Roman" w:eastAsia="Times New Roman"/>
          <w:color w:val="0000FF"/>
          <w:sz w:val="22"/>
          <w:vertAlign w:val="baseline"/>
        </w:rPr>
        <w:t>class</w:t>
      </w:r>
      <w:r>
        <w:rPr>
          <w:rFonts w:ascii="Times New Roman" w:hAnsi="Times New Roman" w:eastAsia="Times New Roman"/>
          <w:color w:val="0000FF"/>
          <w:spacing w:val="15"/>
          <w:sz w:val="22"/>
          <w:vertAlign w:val="baseline"/>
        </w:rPr>
        <w:t> </w:t>
      </w:r>
      <w:r>
        <w:rPr>
          <w:rFonts w:ascii="Times New Roman" w:hAnsi="Times New Roman" w:eastAsia="Times New Roman"/>
          <w:color w:val="0000FF"/>
          <w:sz w:val="22"/>
          <w:vertAlign w:val="baseline"/>
        </w:rPr>
        <w:t>2 in the projected subspace, </w:t>
      </w:r>
      <w:r>
        <w:rPr>
          <w:rFonts w:ascii="Cambria Math" w:hAnsi="Cambria Math" w:eastAsia="Cambria Math"/>
          <w:color w:val="0000FF"/>
          <w:sz w:val="22"/>
          <w:vertAlign w:val="baseline"/>
        </w:rPr>
        <w:t>𝑔</w:t>
      </w:r>
      <w:r>
        <w:rPr>
          <w:rFonts w:ascii="Cambria Math" w:hAnsi="Cambria Math" w:eastAsia="Cambria Math"/>
          <w:color w:val="0000FF"/>
          <w:position w:val="-4"/>
          <w:sz w:val="16"/>
          <w:vertAlign w:val="baseline"/>
        </w:rPr>
        <w:t>2,𝑚</w:t>
      </w:r>
      <w:r>
        <w:rPr>
          <w:rFonts w:ascii="Cambria Math" w:hAnsi="Cambria Math" w:eastAsia="Cambria Math"/>
          <w:color w:val="0000FF"/>
          <w:position w:val="-7"/>
          <w:sz w:val="13"/>
          <w:vertAlign w:val="baseline"/>
        </w:rPr>
        <w:t>2</w:t>
      </w:r>
      <w:r>
        <w:rPr>
          <w:rFonts w:ascii="Cambria Math" w:hAnsi="Cambria Math" w:eastAsia="Cambria Math"/>
          <w:color w:val="0000FF"/>
          <w:spacing w:val="-10"/>
          <w:position w:val="-7"/>
          <w:sz w:val="13"/>
          <w:vertAlign w:val="baseline"/>
        </w:rPr>
        <w:t> </w:t>
      </w:r>
      <w:r>
        <w:rPr>
          <w:rFonts w:ascii="Cambria Math" w:hAnsi="Cambria Math" w:eastAsia="Cambria Math"/>
          <w:color w:val="0000FF"/>
          <w:sz w:val="22"/>
          <w:vertAlign w:val="baseline"/>
        </w:rPr>
        <w:t>(𝒉)</w:t>
      </w:r>
      <w:r>
        <w:rPr>
          <w:rFonts w:ascii="Times New Roman" w:hAnsi="Times New Roman" w:eastAsia="Times New Roman"/>
          <w:color w:val="0000FF"/>
          <w:sz w:val="22"/>
          <w:vertAlign w:val="baseline"/>
        </w:rPr>
        <w:t>, should be large. As such, </w:t>
      </w:r>
      <w:r>
        <w:rPr>
          <w:rFonts w:ascii="Cambria Math" w:hAnsi="Cambria Math" w:eastAsia="Cambria Math"/>
          <w:color w:val="0000FF"/>
          <w:sz w:val="22"/>
          <w:vertAlign w:val="baseline"/>
        </w:rPr>
        <w:t>𝑔(𝒉) </w:t>
      </w:r>
      <w:r>
        <w:rPr>
          <w:rFonts w:ascii="Times New Roman" w:hAnsi="Times New Roman" w:eastAsia="Times New Roman"/>
          <w:color w:val="0000FF"/>
          <w:sz w:val="22"/>
          <w:vertAlign w:val="baseline"/>
        </w:rPr>
        <w:t>should be small.”</w:t>
      </w:r>
    </w:p>
    <w:p>
      <w:pPr>
        <w:spacing w:after="0" w:line="276" w:lineRule="auto"/>
        <w:jc w:val="both"/>
        <w:rPr>
          <w:rFonts w:ascii="Times New Roman" w:hAnsi="Times New Roman" w:eastAsia="Times New Roman"/>
          <w:sz w:val="22"/>
        </w:rPr>
        <w:sectPr>
          <w:pgSz w:w="11910" w:h="16840"/>
          <w:pgMar w:header="0" w:footer="734" w:top="1340" w:bottom="920" w:left="0" w:right="1275"/>
        </w:sectPr>
      </w:pPr>
    </w:p>
    <w:p>
      <w:pPr>
        <w:pStyle w:val="Heading1"/>
        <w:spacing w:before="59"/>
        <w:jc w:val="both"/>
      </w:pPr>
      <w:r>
        <w:rPr>
          <w:color w:val="0000FF"/>
        </w:rPr>
        <w:t>To</w:t>
      </w:r>
      <w:r>
        <w:rPr>
          <w:color w:val="0000FF"/>
          <w:spacing w:val="-3"/>
        </w:rPr>
        <w:t> </w:t>
      </w:r>
      <w:r>
        <w:rPr>
          <w:color w:val="0000FF"/>
        </w:rPr>
        <w:t>Reviewer</w:t>
      </w:r>
      <w:r>
        <w:rPr>
          <w:color w:val="0000FF"/>
          <w:spacing w:val="-5"/>
        </w:rPr>
        <w:t> #3</w:t>
      </w:r>
    </w:p>
    <w:p>
      <w:pPr>
        <w:pStyle w:val="Heading2"/>
        <w:numPr>
          <w:ilvl w:val="0"/>
          <w:numId w:val="5"/>
        </w:numPr>
        <w:tabs>
          <w:tab w:pos="1798" w:val="left" w:leader="none"/>
          <w:tab w:pos="1800" w:val="left" w:leader="none"/>
        </w:tabs>
        <w:spacing w:line="288" w:lineRule="auto" w:before="68" w:after="0"/>
        <w:ind w:left="1800" w:right="161" w:hanging="360"/>
        <w:jc w:val="both"/>
      </w:pPr>
      <w:r>
        <w:rPr>
          <w:color w:val="0000FF"/>
        </w:rPr>
        <w:t>The authors claimed two contributions: 1) a regularized 2-D</w:t>
      </w:r>
      <w:r>
        <w:rPr>
          <w:color w:val="0000FF"/>
          <w:spacing w:val="-1"/>
        </w:rPr>
        <w:t> </w:t>
      </w:r>
      <w:r>
        <w:rPr>
          <w:color w:val="0000FF"/>
        </w:rPr>
        <w:t>complex-log Fourier transform to capture</w:t>
      </w:r>
      <w:r>
        <w:rPr>
          <w:color w:val="0000FF"/>
          <w:spacing w:val="-2"/>
        </w:rPr>
        <w:t> </w:t>
      </w:r>
      <w:r>
        <w:rPr>
          <w:color w:val="0000FF"/>
        </w:rPr>
        <w:t>more discriminant information</w:t>
      </w:r>
      <w:r>
        <w:rPr>
          <w:color w:val="0000FF"/>
          <w:spacing w:val="-2"/>
        </w:rPr>
        <w:t> </w:t>
      </w:r>
      <w:r>
        <w:rPr>
          <w:color w:val="0000FF"/>
        </w:rPr>
        <w:t>in</w:t>
      </w:r>
      <w:r>
        <w:rPr>
          <w:color w:val="0000FF"/>
          <w:spacing w:val="-2"/>
        </w:rPr>
        <w:t> </w:t>
      </w:r>
      <w:r>
        <w:rPr>
          <w:color w:val="0000FF"/>
        </w:rPr>
        <w:t>mDS</w:t>
      </w:r>
      <w:r>
        <w:rPr>
          <w:color w:val="0000FF"/>
          <w:spacing w:val="-2"/>
        </w:rPr>
        <w:t> </w:t>
      </w:r>
      <w:r>
        <w:rPr>
          <w:color w:val="0000FF"/>
        </w:rPr>
        <w:t>feature; 2)</w:t>
      </w:r>
      <w:r>
        <w:rPr>
          <w:color w:val="0000FF"/>
          <w:spacing w:val="-2"/>
        </w:rPr>
        <w:t> </w:t>
      </w:r>
      <w:r>
        <w:rPr>
          <w:color w:val="0000FF"/>
        </w:rPr>
        <w:t>subspace reliability</w:t>
      </w:r>
      <w:r>
        <w:rPr>
          <w:color w:val="0000FF"/>
          <w:spacing w:val="-2"/>
        </w:rPr>
        <w:t> </w:t>
      </w:r>
      <w:r>
        <w:rPr>
          <w:color w:val="0000FF"/>
        </w:rPr>
        <w:t>analysis to remove unreliable features. However, they lack discussion about the choice of subspace </w:t>
      </w:r>
      <w:r>
        <w:rPr>
          <w:color w:val="0000FF"/>
          <w:spacing w:val="-2"/>
        </w:rPr>
        <w:t>dimensions.</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61" w:firstLine="0"/>
        <w:jc w:val="both"/>
        <w:rPr>
          <w:rFonts w:ascii="Times New Roman"/>
          <w:sz w:val="22"/>
        </w:rPr>
      </w:pPr>
      <w:r>
        <w:rPr>
          <w:rFonts w:ascii="Times New Roman"/>
          <w:sz w:val="22"/>
        </w:rPr>
        <w:t>Thank you for your comments. We have added more discussions about the choice of subspace dimensions in the fourth paragraph of Section 4.3. Please refer to the reply to Q(2) for more details.</w:t>
      </w:r>
    </w:p>
    <w:p>
      <w:pPr>
        <w:pStyle w:val="BodyText"/>
        <w:spacing w:before="54"/>
        <w:rPr>
          <w:rFonts w:ascii="Times New Roman"/>
          <w:sz w:val="22"/>
        </w:rPr>
      </w:pPr>
    </w:p>
    <w:p>
      <w:pPr>
        <w:pStyle w:val="Heading2"/>
        <w:numPr>
          <w:ilvl w:val="0"/>
          <w:numId w:val="5"/>
        </w:numPr>
        <w:tabs>
          <w:tab w:pos="1798" w:val="left" w:leader="none"/>
          <w:tab w:pos="1800" w:val="left" w:leader="none"/>
        </w:tabs>
        <w:spacing w:line="290" w:lineRule="auto" w:before="1" w:after="0"/>
        <w:ind w:left="1800" w:right="158" w:hanging="360"/>
        <w:jc w:val="both"/>
      </w:pPr>
      <w:r>
        <w:rPr>
          <w:color w:val="0000FF"/>
        </w:rPr>
        <w:t>Is there any particular reason using half-half testing rather than n-fold cross validation to evaluate the classification performance?</w:t>
      </w:r>
    </w:p>
    <w:p>
      <w:pPr>
        <w:pStyle w:val="Heading3"/>
        <w:spacing w:line="249" w:lineRule="exac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60" w:firstLine="0"/>
        <w:jc w:val="both"/>
        <w:rPr>
          <w:rFonts w:ascii="Times New Roman" w:hAnsi="Times New Roman" w:eastAsia="Times New Roman"/>
          <w:sz w:val="22"/>
        </w:rPr>
      </w:pPr>
      <w:r>
        <w:rPr>
          <w:rFonts w:ascii="Times New Roman" w:hAnsi="Times New Roman" w:eastAsia="Times New Roman"/>
          <w:sz w:val="22"/>
        </w:rPr>
        <w:t>Thank you for your comment. Both half-half testing and </w:t>
      </w:r>
      <w:r>
        <w:rPr>
          <w:rFonts w:ascii="Times New Roman" w:hAnsi="Times New Roman" w:eastAsia="Times New Roman"/>
          <w:i/>
          <w:sz w:val="22"/>
        </w:rPr>
        <w:t>n</w:t>
      </w:r>
      <w:r>
        <w:rPr>
          <w:rFonts w:ascii="Times New Roman" w:hAnsi="Times New Roman" w:eastAsia="Times New Roman"/>
          <w:sz w:val="22"/>
        </w:rPr>
        <w:t>-fold cross validation have been widely</w:t>
      </w:r>
      <w:r>
        <w:rPr>
          <w:rFonts w:ascii="Times New Roman" w:hAnsi="Times New Roman" w:eastAsia="Times New Roman"/>
          <w:spacing w:val="40"/>
          <w:sz w:val="22"/>
        </w:rPr>
        <w:t> </w:t>
      </w:r>
      <w:r>
        <w:rPr>
          <w:rFonts w:ascii="Times New Roman" w:hAnsi="Times New Roman" w:eastAsia="Times New Roman"/>
          <w:sz w:val="22"/>
        </w:rPr>
        <w:t>used to evaluate the classification performance. The only reason that we choose half-half testing is</w:t>
      </w:r>
      <w:r>
        <w:rPr>
          <w:rFonts w:ascii="Times New Roman" w:hAnsi="Times New Roman" w:eastAsia="Times New Roman"/>
          <w:spacing w:val="40"/>
          <w:sz w:val="22"/>
        </w:rPr>
        <w:t> </w:t>
      </w:r>
      <w:r>
        <w:rPr>
          <w:rFonts w:ascii="Times New Roman" w:hAnsi="Times New Roman" w:eastAsia="Times New Roman"/>
          <w:sz w:val="22"/>
        </w:rPr>
        <w:t>that it shows large performance differences among different approaches. Half-half testing is a more challenging evaluation protocol than </w:t>
      </w:r>
      <w:r>
        <w:rPr>
          <w:rFonts w:ascii="Times New Roman" w:hAnsi="Times New Roman" w:eastAsia="Times New Roman"/>
          <w:i/>
          <w:sz w:val="22"/>
        </w:rPr>
        <w:t>n</w:t>
      </w:r>
      <w:r>
        <w:rPr>
          <w:rFonts w:ascii="Times New Roman" w:hAnsi="Times New Roman" w:eastAsia="Times New Roman"/>
          <w:sz w:val="22"/>
        </w:rPr>
        <w:t>-fold cross validation as the former uses ½ and the latter uses</w:t>
      </w:r>
      <w:r>
        <w:rPr>
          <w:rFonts w:ascii="Times New Roman" w:hAnsi="Times New Roman" w:eastAsia="Times New Roman"/>
          <w:spacing w:val="80"/>
          <w:sz w:val="22"/>
        </w:rPr>
        <w:t> </w:t>
      </w:r>
      <w:r>
        <w:rPr>
          <w:rFonts w:ascii="Cambria Math" w:hAnsi="Cambria Math" w:eastAsia="Cambria Math"/>
          <w:sz w:val="22"/>
        </w:rPr>
        <w:t>(𝑛 −</w:t>
      </w:r>
      <w:r>
        <w:rPr>
          <w:rFonts w:ascii="Cambria Math" w:hAnsi="Cambria Math" w:eastAsia="Cambria Math"/>
          <w:spacing w:val="-4"/>
          <w:sz w:val="22"/>
        </w:rPr>
        <w:t> </w:t>
      </w:r>
      <w:r>
        <w:rPr>
          <w:rFonts w:ascii="Cambria Math" w:hAnsi="Cambria Math" w:eastAsia="Cambria Math"/>
          <w:sz w:val="22"/>
        </w:rPr>
        <w:t>1)/𝑛 </w:t>
      </w:r>
      <w:r>
        <w:rPr>
          <w:rFonts w:ascii="Times New Roman" w:hAnsi="Times New Roman" w:eastAsia="Times New Roman"/>
          <w:sz w:val="22"/>
        </w:rPr>
        <w:t>of the whole data for training. If </w:t>
      </w:r>
      <w:r>
        <w:rPr>
          <w:rFonts w:ascii="Times New Roman" w:hAnsi="Times New Roman" w:eastAsia="Times New Roman"/>
          <w:i/>
          <w:sz w:val="22"/>
        </w:rPr>
        <w:t>n</w:t>
      </w:r>
      <w:r>
        <w:rPr>
          <w:rFonts w:ascii="Times New Roman" w:hAnsi="Times New Roman" w:eastAsia="Times New Roman"/>
          <w:sz w:val="22"/>
        </w:rPr>
        <w:t>-fold cross validation is used, the error rates of all approaches are small and hence it is difficult to see the performance differences among different </w:t>
      </w:r>
      <w:r>
        <w:rPr>
          <w:rFonts w:ascii="Times New Roman" w:hAnsi="Times New Roman" w:eastAsia="Times New Roman"/>
          <w:spacing w:val="-2"/>
          <w:sz w:val="22"/>
        </w:rPr>
        <w:t>approaches.</w:t>
      </w:r>
    </w:p>
    <w:p>
      <w:pPr>
        <w:pStyle w:val="BodyText"/>
        <w:spacing w:before="54"/>
        <w:rPr>
          <w:rFonts w:ascii="Times New Roman"/>
          <w:sz w:val="22"/>
        </w:rPr>
      </w:pPr>
    </w:p>
    <w:p>
      <w:pPr>
        <w:pStyle w:val="Heading2"/>
        <w:numPr>
          <w:ilvl w:val="0"/>
          <w:numId w:val="5"/>
        </w:numPr>
        <w:tabs>
          <w:tab w:pos="1798" w:val="left" w:leader="none"/>
          <w:tab w:pos="1800" w:val="left" w:leader="none"/>
        </w:tabs>
        <w:spacing w:line="288" w:lineRule="auto" w:before="0" w:after="0"/>
        <w:ind w:left="1800" w:right="159" w:hanging="360"/>
        <w:jc w:val="both"/>
      </w:pPr>
      <w:r>
        <w:rPr>
          <w:color w:val="0000FF"/>
        </w:rPr>
        <w:t>The authors should make it clear about the process of choosing feature dimensions of the UAV class and non-UAV class.</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8"/>
        <w:ind w:left="1440" w:right="159" w:firstLine="0"/>
        <w:jc w:val="both"/>
        <w:rPr>
          <w:rFonts w:ascii="Times New Roman"/>
          <w:sz w:val="22"/>
        </w:rPr>
      </w:pPr>
      <w:r>
        <w:rPr>
          <w:rFonts w:ascii="Times New Roman"/>
          <w:sz w:val="22"/>
        </w:rPr>
        <w:t>Thank</w:t>
      </w:r>
      <w:r>
        <w:rPr>
          <w:rFonts w:ascii="Times New Roman"/>
          <w:spacing w:val="-3"/>
          <w:sz w:val="22"/>
        </w:rPr>
        <w:t> </w:t>
      </w:r>
      <w:r>
        <w:rPr>
          <w:rFonts w:ascii="Times New Roman"/>
          <w:sz w:val="22"/>
        </w:rPr>
        <w:t>you for your comment. It is indeed difficult to</w:t>
      </w:r>
      <w:r>
        <w:rPr>
          <w:rFonts w:ascii="Times New Roman"/>
          <w:spacing w:val="-2"/>
          <w:sz w:val="22"/>
        </w:rPr>
        <w:t> </w:t>
      </w:r>
      <w:r>
        <w:rPr>
          <w:rFonts w:ascii="Times New Roman"/>
          <w:sz w:val="22"/>
        </w:rPr>
        <w:t>determine the</w:t>
      </w:r>
      <w:r>
        <w:rPr>
          <w:rFonts w:ascii="Times New Roman"/>
          <w:spacing w:val="-2"/>
          <w:sz w:val="22"/>
        </w:rPr>
        <w:t> </w:t>
      </w:r>
      <w:r>
        <w:rPr>
          <w:rFonts w:ascii="Times New Roman"/>
          <w:sz w:val="22"/>
        </w:rPr>
        <w:t>optimal feature dimensionality</w:t>
      </w:r>
      <w:r>
        <w:rPr>
          <w:rFonts w:ascii="Times New Roman"/>
          <w:spacing w:val="-3"/>
          <w:sz w:val="22"/>
        </w:rPr>
        <w:t> </w:t>
      </w:r>
      <w:r>
        <w:rPr>
          <w:rFonts w:ascii="Times New Roman"/>
          <w:sz w:val="22"/>
        </w:rPr>
        <w:t>for subspace approaches. In literature, most subspace approaches do not specifically discuss how to choose the optimal feature dimensions. A common practice is to report the recognition rate (or error rate) vs. the feature dimensionality, as shown in Fig. 5. In order to compare the different approaches using one number, the best performance of each approach at the optimal feature dimensionality is reported. In this paper, we</w:t>
      </w:r>
      <w:r>
        <w:rPr>
          <w:rFonts w:ascii="Times New Roman"/>
          <w:spacing w:val="-2"/>
          <w:sz w:val="22"/>
        </w:rPr>
        <w:t> </w:t>
      </w:r>
      <w:r>
        <w:rPr>
          <w:rFonts w:ascii="Times New Roman"/>
          <w:sz w:val="22"/>
        </w:rPr>
        <w:t>follow</w:t>
      </w:r>
      <w:r>
        <w:rPr>
          <w:rFonts w:ascii="Times New Roman"/>
          <w:spacing w:val="-3"/>
          <w:sz w:val="22"/>
        </w:rPr>
        <w:t> </w:t>
      </w:r>
      <w:r>
        <w:rPr>
          <w:rFonts w:ascii="Times New Roman"/>
          <w:sz w:val="22"/>
        </w:rPr>
        <w:t>the same protocol. The proposed SRA</w:t>
      </w:r>
      <w:r>
        <w:rPr>
          <w:rFonts w:ascii="Times New Roman"/>
          <w:spacing w:val="-3"/>
          <w:sz w:val="22"/>
        </w:rPr>
        <w:t> </w:t>
      </w:r>
      <w:r>
        <w:rPr>
          <w:rFonts w:ascii="Times New Roman"/>
          <w:sz w:val="22"/>
        </w:rPr>
        <w:t>achieves</w:t>
      </w:r>
      <w:r>
        <w:rPr>
          <w:rFonts w:ascii="Times New Roman"/>
          <w:spacing w:val="-2"/>
          <w:sz w:val="22"/>
        </w:rPr>
        <w:t> </w:t>
      </w:r>
      <w:r>
        <w:rPr>
          <w:rFonts w:ascii="Times New Roman"/>
          <w:sz w:val="22"/>
        </w:rPr>
        <w:t>its</w:t>
      </w:r>
      <w:r>
        <w:rPr>
          <w:rFonts w:ascii="Times New Roman"/>
          <w:spacing w:val="-2"/>
          <w:sz w:val="22"/>
        </w:rPr>
        <w:t> </w:t>
      </w:r>
      <w:r>
        <w:rPr>
          <w:rFonts w:ascii="Times New Roman"/>
          <w:sz w:val="22"/>
        </w:rPr>
        <w:t>best</w:t>
      </w:r>
      <w:r>
        <w:rPr>
          <w:rFonts w:ascii="Times New Roman"/>
          <w:spacing w:val="-1"/>
          <w:sz w:val="22"/>
        </w:rPr>
        <w:t> </w:t>
      </w:r>
      <w:r>
        <w:rPr>
          <w:rFonts w:ascii="Times New Roman"/>
          <w:sz w:val="22"/>
        </w:rPr>
        <w:t>performance when the feature dimensionality is 100 for the non-UAV class and 10 for the UAV class.</w:t>
      </w:r>
    </w:p>
    <w:p>
      <w:pPr>
        <w:pStyle w:val="BodyText"/>
        <w:spacing w:before="51"/>
        <w:rPr>
          <w:rFonts w:ascii="Times New Roman"/>
          <w:sz w:val="22"/>
        </w:rPr>
      </w:pPr>
    </w:p>
    <w:p>
      <w:pPr>
        <w:spacing w:line="288" w:lineRule="auto" w:before="0"/>
        <w:ind w:left="1440" w:right="158" w:firstLine="0"/>
        <w:jc w:val="both"/>
        <w:rPr>
          <w:rFonts w:ascii="Times New Roman"/>
          <w:sz w:val="22"/>
        </w:rPr>
      </w:pPr>
      <w:r>
        <w:rPr>
          <w:rFonts w:ascii="Times New Roman"/>
          <w:sz w:val="22"/>
        </w:rPr>
        <w:t>In the last version of the manuscript, we briefly discuss why the optimal feature dimensionalities of two classes for the proposed SRA are very different in the fourth paragraph of Section 4.3. Basically, from the eigen-spectrum plot shown in Fig. 6(c) of the revised manuscript, we can see that the eigen-spectrum of the training samples and that of the testing samples match well for the non-UAV class. We thus should utilize 100 feature dimensions for the non-UAV class. On the other hand, the eigen-spectrum of the training samples and that of the testing samples do not match well for the UAV class for the first 100 dimensions, as shown in Fig. 6(d). We thus should further reduce the feature dimensions and utilize only the first 10 feature dimensions.</w:t>
      </w:r>
    </w:p>
    <w:p>
      <w:pPr>
        <w:spacing w:before="0"/>
        <w:ind w:left="1440" w:right="0" w:firstLine="0"/>
        <w:jc w:val="both"/>
        <w:rPr>
          <w:rFonts w:ascii="Times New Roman"/>
          <w:sz w:val="22"/>
        </w:rPr>
      </w:pPr>
      <w:r>
        <w:rPr>
          <w:rFonts w:ascii="Times New Roman"/>
          <w:sz w:val="22"/>
        </w:rPr>
        <w:t>To</w:t>
      </w:r>
      <w:r>
        <w:rPr>
          <w:rFonts w:ascii="Times New Roman"/>
          <w:spacing w:val="-3"/>
          <w:sz w:val="22"/>
        </w:rPr>
        <w:t> </w:t>
      </w:r>
      <w:r>
        <w:rPr>
          <w:rFonts w:ascii="Times New Roman"/>
          <w:sz w:val="22"/>
        </w:rPr>
        <w:t>make</w:t>
      </w:r>
      <w:r>
        <w:rPr>
          <w:rFonts w:ascii="Times New Roman"/>
          <w:spacing w:val="-2"/>
          <w:sz w:val="22"/>
        </w:rPr>
        <w:t> </w:t>
      </w:r>
      <w:r>
        <w:rPr>
          <w:rFonts w:ascii="Times New Roman"/>
          <w:sz w:val="22"/>
        </w:rPr>
        <w:t>it</w:t>
      </w:r>
      <w:r>
        <w:rPr>
          <w:rFonts w:ascii="Times New Roman"/>
          <w:spacing w:val="-1"/>
          <w:sz w:val="22"/>
        </w:rPr>
        <w:t> </w:t>
      </w:r>
      <w:r>
        <w:rPr>
          <w:rFonts w:ascii="Times New Roman"/>
          <w:sz w:val="22"/>
        </w:rPr>
        <w:t>clearer,</w:t>
      </w:r>
      <w:r>
        <w:rPr>
          <w:rFonts w:ascii="Times New Roman"/>
          <w:spacing w:val="-2"/>
          <w:sz w:val="22"/>
        </w:rPr>
        <w:t> </w:t>
      </w:r>
      <w:r>
        <w:rPr>
          <w:rFonts w:ascii="Times New Roman"/>
          <w:sz w:val="22"/>
        </w:rPr>
        <w:t>we</w:t>
      </w:r>
      <w:r>
        <w:rPr>
          <w:rFonts w:ascii="Times New Roman"/>
          <w:spacing w:val="-3"/>
          <w:sz w:val="22"/>
        </w:rPr>
        <w:t> </w:t>
      </w:r>
      <w:r>
        <w:rPr>
          <w:rFonts w:ascii="Times New Roman"/>
          <w:sz w:val="22"/>
        </w:rPr>
        <w:t>have</w:t>
      </w:r>
      <w:r>
        <w:rPr>
          <w:rFonts w:ascii="Times New Roman"/>
          <w:spacing w:val="-4"/>
          <w:sz w:val="22"/>
        </w:rPr>
        <w:t> </w:t>
      </w:r>
      <w:r>
        <w:rPr>
          <w:rFonts w:ascii="Times New Roman"/>
          <w:sz w:val="22"/>
        </w:rPr>
        <w:t>revised</w:t>
      </w:r>
      <w:r>
        <w:rPr>
          <w:rFonts w:ascii="Times New Roman"/>
          <w:spacing w:val="-5"/>
          <w:sz w:val="22"/>
        </w:rPr>
        <w:t> </w:t>
      </w:r>
      <w:r>
        <w:rPr>
          <w:rFonts w:ascii="Times New Roman"/>
          <w:sz w:val="22"/>
        </w:rPr>
        <w:t>the</w:t>
      </w:r>
      <w:r>
        <w:rPr>
          <w:rFonts w:ascii="Times New Roman"/>
          <w:spacing w:val="-4"/>
          <w:sz w:val="22"/>
        </w:rPr>
        <w:t> </w:t>
      </w:r>
      <w:r>
        <w:rPr>
          <w:rFonts w:ascii="Times New Roman"/>
          <w:sz w:val="22"/>
        </w:rPr>
        <w:t>fourth</w:t>
      </w:r>
      <w:r>
        <w:rPr>
          <w:rFonts w:ascii="Times New Roman"/>
          <w:spacing w:val="-5"/>
          <w:sz w:val="22"/>
        </w:rPr>
        <w:t> </w:t>
      </w:r>
      <w:r>
        <w:rPr>
          <w:rFonts w:ascii="Times New Roman"/>
          <w:sz w:val="22"/>
        </w:rPr>
        <w:t>paragraph</w:t>
      </w:r>
      <w:r>
        <w:rPr>
          <w:rFonts w:ascii="Times New Roman"/>
          <w:spacing w:val="-3"/>
          <w:sz w:val="22"/>
        </w:rPr>
        <w:t> </w:t>
      </w:r>
      <w:r>
        <w:rPr>
          <w:rFonts w:ascii="Times New Roman"/>
          <w:sz w:val="22"/>
        </w:rPr>
        <w:t>of</w:t>
      </w:r>
      <w:r>
        <w:rPr>
          <w:rFonts w:ascii="Times New Roman"/>
          <w:spacing w:val="-2"/>
          <w:sz w:val="22"/>
        </w:rPr>
        <w:t> </w:t>
      </w:r>
      <w:r>
        <w:rPr>
          <w:rFonts w:ascii="Times New Roman"/>
          <w:sz w:val="22"/>
        </w:rPr>
        <w:t>Section</w:t>
      </w:r>
      <w:r>
        <w:rPr>
          <w:rFonts w:ascii="Times New Roman"/>
          <w:spacing w:val="3"/>
          <w:sz w:val="22"/>
        </w:rPr>
        <w:t> </w:t>
      </w:r>
      <w:r>
        <w:rPr>
          <w:rFonts w:ascii="Times New Roman"/>
          <w:sz w:val="22"/>
        </w:rPr>
        <w:t>4.3</w:t>
      </w:r>
      <w:r>
        <w:rPr>
          <w:rFonts w:ascii="Times New Roman"/>
          <w:spacing w:val="-5"/>
          <w:sz w:val="22"/>
        </w:rPr>
        <w:t> </w:t>
      </w:r>
      <w:r>
        <w:rPr>
          <w:rFonts w:ascii="Times New Roman"/>
          <w:sz w:val="22"/>
        </w:rPr>
        <w:t>as</w:t>
      </w:r>
      <w:r>
        <w:rPr>
          <w:rFonts w:ascii="Times New Roman"/>
          <w:spacing w:val="-4"/>
          <w:sz w:val="22"/>
        </w:rPr>
        <w:t> </w:t>
      </w:r>
      <w:r>
        <w:rPr>
          <w:rFonts w:ascii="Times New Roman"/>
          <w:spacing w:val="-2"/>
          <w:sz w:val="22"/>
        </w:rPr>
        <w:t>follow:</w:t>
      </w:r>
    </w:p>
    <w:p>
      <w:pPr>
        <w:spacing w:line="288" w:lineRule="auto" w:before="50"/>
        <w:ind w:left="1440" w:right="159" w:firstLine="0"/>
        <w:jc w:val="both"/>
        <w:rPr>
          <w:rFonts w:ascii="Times New Roman" w:hAnsi="Times New Roman"/>
          <w:sz w:val="22"/>
        </w:rPr>
      </w:pPr>
      <w:r>
        <w:rPr>
          <w:rFonts w:ascii="Times New Roman" w:hAnsi="Times New Roman"/>
          <w:color w:val="0000FF"/>
          <w:sz w:val="22"/>
        </w:rPr>
        <w:t>“The proposed subspace reliability analysis achieves the optimal performance when the</w:t>
      </w:r>
      <w:r>
        <w:rPr>
          <w:rFonts w:ascii="Times New Roman" w:hAnsi="Times New Roman"/>
          <w:color w:val="0000FF"/>
          <w:spacing w:val="40"/>
          <w:sz w:val="22"/>
        </w:rPr>
        <w:t> </w:t>
      </w:r>
      <w:r>
        <w:rPr>
          <w:rFonts w:ascii="Times New Roman" w:hAnsi="Times New Roman"/>
          <w:color w:val="0000FF"/>
          <w:sz w:val="22"/>
        </w:rPr>
        <w:t>dimensionality is 10 for the UAV class and 100 for the non-UAV class. We now show why the optimal feature dimensionalities of two classes are very different using the eigen-spectrum plots. For the non-UAV</w:t>
      </w:r>
      <w:r>
        <w:rPr>
          <w:rFonts w:ascii="Times New Roman" w:hAnsi="Times New Roman"/>
          <w:color w:val="0000FF"/>
          <w:spacing w:val="16"/>
          <w:sz w:val="22"/>
        </w:rPr>
        <w:t> </w:t>
      </w:r>
      <w:r>
        <w:rPr>
          <w:rFonts w:ascii="Times New Roman" w:hAnsi="Times New Roman"/>
          <w:color w:val="0000FF"/>
          <w:sz w:val="22"/>
        </w:rPr>
        <w:t>class, the eigen-spectrum of</w:t>
      </w:r>
      <w:r>
        <w:rPr>
          <w:rFonts w:ascii="Times New Roman" w:hAnsi="Times New Roman"/>
          <w:color w:val="0000FF"/>
          <w:spacing w:val="14"/>
          <w:sz w:val="22"/>
        </w:rPr>
        <w:t> </w:t>
      </w:r>
      <w:r>
        <w:rPr>
          <w:rFonts w:ascii="Times New Roman" w:hAnsi="Times New Roman"/>
          <w:color w:val="0000FF"/>
          <w:sz w:val="22"/>
        </w:rPr>
        <w:t>the testing samples</w:t>
      </w:r>
      <w:r>
        <w:rPr>
          <w:rFonts w:ascii="Times New Roman" w:hAnsi="Times New Roman"/>
          <w:color w:val="0000FF"/>
          <w:spacing w:val="16"/>
          <w:sz w:val="22"/>
        </w:rPr>
        <w:t> </w:t>
      </w:r>
      <w:r>
        <w:rPr>
          <w:rFonts w:ascii="Times New Roman" w:hAnsi="Times New Roman"/>
          <w:color w:val="0000FF"/>
          <w:sz w:val="22"/>
        </w:rPr>
        <w:t>matches</w:t>
      </w:r>
      <w:r>
        <w:rPr>
          <w:rFonts w:ascii="Times New Roman" w:hAnsi="Times New Roman"/>
          <w:color w:val="0000FF"/>
          <w:spacing w:val="16"/>
          <w:sz w:val="22"/>
        </w:rPr>
        <w:t> </w:t>
      </w:r>
      <w:r>
        <w:rPr>
          <w:rFonts w:ascii="Times New Roman" w:hAnsi="Times New Roman"/>
          <w:color w:val="0000FF"/>
          <w:sz w:val="22"/>
        </w:rPr>
        <w:t>well</w:t>
      </w:r>
      <w:r>
        <w:rPr>
          <w:rFonts w:ascii="Times New Roman" w:hAnsi="Times New Roman"/>
          <w:color w:val="0000FF"/>
          <w:spacing w:val="14"/>
          <w:sz w:val="22"/>
        </w:rPr>
        <w:t> </w:t>
      </w:r>
      <w:r>
        <w:rPr>
          <w:rFonts w:ascii="Times New Roman" w:hAnsi="Times New Roman"/>
          <w:color w:val="0000FF"/>
          <w:sz w:val="22"/>
        </w:rPr>
        <w:t>with that</w:t>
      </w:r>
      <w:r>
        <w:rPr>
          <w:rFonts w:ascii="Times New Roman" w:hAnsi="Times New Roman"/>
          <w:color w:val="0000FF"/>
          <w:spacing w:val="16"/>
          <w:sz w:val="22"/>
        </w:rPr>
        <w:t> </w:t>
      </w:r>
      <w:r>
        <w:rPr>
          <w:rFonts w:ascii="Times New Roman" w:hAnsi="Times New Roman"/>
          <w:color w:val="0000FF"/>
          <w:sz w:val="22"/>
        </w:rPr>
        <w:t>of</w:t>
      </w:r>
      <w:r>
        <w:rPr>
          <w:rFonts w:ascii="Times New Roman" w:hAnsi="Times New Roman"/>
          <w:color w:val="0000FF"/>
          <w:spacing w:val="14"/>
          <w:sz w:val="22"/>
        </w:rPr>
        <w:t> </w:t>
      </w:r>
      <w:r>
        <w:rPr>
          <w:rFonts w:ascii="Times New Roman" w:hAnsi="Times New Roman"/>
          <w:color w:val="0000FF"/>
          <w:sz w:val="22"/>
        </w:rPr>
        <w:t>the training</w:t>
      </w:r>
    </w:p>
    <w:p>
      <w:pPr>
        <w:spacing w:after="0" w:line="288" w:lineRule="auto"/>
        <w:jc w:val="both"/>
        <w:rPr>
          <w:rFonts w:ascii="Times New Roman" w:hAnsi="Times New Roman"/>
          <w:sz w:val="22"/>
        </w:rPr>
        <w:sectPr>
          <w:pgSz w:w="11910" w:h="16840"/>
          <w:pgMar w:header="0" w:footer="734" w:top="1660" w:bottom="920" w:left="0" w:right="1275"/>
        </w:sectPr>
      </w:pPr>
    </w:p>
    <w:p>
      <w:pPr>
        <w:spacing w:line="288" w:lineRule="auto" w:before="76"/>
        <w:ind w:left="1440" w:right="158" w:firstLine="0"/>
        <w:jc w:val="both"/>
        <w:rPr>
          <w:rFonts w:ascii="Times New Roman" w:hAnsi="Times New Roman"/>
          <w:sz w:val="22"/>
        </w:rPr>
      </w:pPr>
      <w:r>
        <w:rPr>
          <w:rFonts w:ascii="Times New Roman" w:hAnsi="Times New Roman"/>
          <w:color w:val="0000FF"/>
          <w:sz w:val="22"/>
        </w:rPr>
        <w:t>samples, as shown in Fig. 6(c). We thus should utilize 100 feature dimensions of the non-UAV class. On the other hand, many feature dimensions are unreliable for the first 100 dimensions of the UAV class, as the eigen-spectrum of the testing samples does not match well with that of the testing samples, as</w:t>
      </w:r>
      <w:r>
        <w:rPr>
          <w:rFonts w:ascii="Times New Roman" w:hAnsi="Times New Roman"/>
          <w:color w:val="0000FF"/>
          <w:spacing w:val="-1"/>
          <w:sz w:val="22"/>
        </w:rPr>
        <w:t> </w:t>
      </w:r>
      <w:r>
        <w:rPr>
          <w:rFonts w:ascii="Times New Roman" w:hAnsi="Times New Roman"/>
          <w:color w:val="0000FF"/>
          <w:sz w:val="22"/>
        </w:rPr>
        <w:t>shown in Fig. 6(d).</w:t>
      </w:r>
      <w:r>
        <w:rPr>
          <w:rFonts w:ascii="Times New Roman" w:hAnsi="Times New Roman"/>
          <w:color w:val="0000FF"/>
          <w:spacing w:val="-1"/>
          <w:sz w:val="22"/>
        </w:rPr>
        <w:t> </w:t>
      </w:r>
      <w:r>
        <w:rPr>
          <w:rFonts w:ascii="Times New Roman" w:hAnsi="Times New Roman"/>
          <w:color w:val="0000FF"/>
          <w:sz w:val="22"/>
        </w:rPr>
        <w:t>To</w:t>
      </w:r>
      <w:r>
        <w:rPr>
          <w:rFonts w:ascii="Times New Roman" w:hAnsi="Times New Roman"/>
          <w:color w:val="0000FF"/>
          <w:spacing w:val="-1"/>
          <w:sz w:val="22"/>
        </w:rPr>
        <w:t> </w:t>
      </w:r>
      <w:r>
        <w:rPr>
          <w:rFonts w:ascii="Times New Roman" w:hAnsi="Times New Roman"/>
          <w:color w:val="0000FF"/>
          <w:sz w:val="22"/>
        </w:rPr>
        <w:t>remove these unreliable</w:t>
      </w:r>
      <w:r>
        <w:rPr>
          <w:rFonts w:ascii="Times New Roman" w:hAnsi="Times New Roman"/>
          <w:color w:val="0000FF"/>
          <w:spacing w:val="-1"/>
          <w:sz w:val="22"/>
        </w:rPr>
        <w:t> </w:t>
      </w:r>
      <w:r>
        <w:rPr>
          <w:rFonts w:ascii="Times New Roman" w:hAnsi="Times New Roman"/>
          <w:color w:val="0000FF"/>
          <w:sz w:val="22"/>
        </w:rPr>
        <w:t>feature dimensions, we thus should reduce the feature dimensionality of the UAV class to 10.”</w:t>
      </w:r>
    </w:p>
    <w:p>
      <w:pPr>
        <w:pStyle w:val="BodyText"/>
        <w:spacing w:before="55"/>
        <w:rPr>
          <w:rFonts w:ascii="Times New Roman"/>
          <w:sz w:val="22"/>
        </w:rPr>
      </w:pPr>
    </w:p>
    <w:p>
      <w:pPr>
        <w:pStyle w:val="ListParagraph"/>
        <w:numPr>
          <w:ilvl w:val="0"/>
          <w:numId w:val="5"/>
        </w:numPr>
        <w:tabs>
          <w:tab w:pos="1798" w:val="left" w:leader="none"/>
          <w:tab w:pos="1800" w:val="left" w:leader="none"/>
        </w:tabs>
        <w:spacing w:line="288" w:lineRule="auto" w:before="0" w:after="0"/>
        <w:ind w:left="1800" w:right="165" w:hanging="360"/>
        <w:jc w:val="both"/>
        <w:rPr>
          <w:b/>
          <w:sz w:val="22"/>
        </w:rPr>
      </w:pPr>
      <w:r>
        <w:rPr>
          <w:b/>
          <w:color w:val="0000FF"/>
          <w:sz w:val="22"/>
        </w:rPr>
        <w:t>For</w:t>
      </w:r>
      <w:r>
        <w:rPr>
          <w:b/>
          <w:color w:val="0000FF"/>
          <w:spacing w:val="-1"/>
          <w:sz w:val="22"/>
        </w:rPr>
        <w:t> </w:t>
      </w:r>
      <w:r>
        <w:rPr>
          <w:b/>
          <w:color w:val="0000FF"/>
          <w:sz w:val="22"/>
        </w:rPr>
        <w:t>the performance comparison, it</w:t>
      </w:r>
      <w:r>
        <w:rPr>
          <w:b/>
          <w:color w:val="0000FF"/>
          <w:spacing w:val="-1"/>
          <w:sz w:val="22"/>
        </w:rPr>
        <w:t> </w:t>
      </w:r>
      <w:r>
        <w:rPr>
          <w:b/>
          <w:color w:val="0000FF"/>
          <w:sz w:val="22"/>
        </w:rPr>
        <w:t>would be better to show and discuss the</w:t>
      </w:r>
      <w:r>
        <w:rPr>
          <w:b/>
          <w:color w:val="0000FF"/>
          <w:spacing w:val="-1"/>
          <w:sz w:val="22"/>
        </w:rPr>
        <w:t> </w:t>
      </w:r>
      <w:r>
        <w:rPr>
          <w:b/>
          <w:color w:val="0000FF"/>
          <w:sz w:val="22"/>
        </w:rPr>
        <w:t>influence of the proposed two contributions separately. Specifically, for example, what about the performance of the authors' regularized 2-D complex-log Fourier transform + PCA.</w:t>
      </w:r>
    </w:p>
    <w:p>
      <w:pPr>
        <w:pStyle w:val="Heading3"/>
        <w:spacing w:line="252" w:lineRule="exac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after="6"/>
        <w:ind w:left="1440" w:right="160" w:firstLine="0"/>
        <w:jc w:val="both"/>
        <w:rPr>
          <w:rFonts w:ascii="Times New Roman"/>
          <w:sz w:val="22"/>
        </w:rPr>
      </w:pPr>
      <w:r>
        <w:rPr>
          <w:rFonts w:ascii="Times New Roman"/>
          <w:sz w:val="22"/>
        </w:rPr>
        <w:t>Thank</w:t>
      </w:r>
      <w:r>
        <w:rPr>
          <w:rFonts w:ascii="Times New Roman"/>
          <w:spacing w:val="-4"/>
          <w:sz w:val="22"/>
        </w:rPr>
        <w:t> </w:t>
      </w:r>
      <w:r>
        <w:rPr>
          <w:rFonts w:ascii="Times New Roman"/>
          <w:sz w:val="22"/>
        </w:rPr>
        <w:t>you</w:t>
      </w:r>
      <w:r>
        <w:rPr>
          <w:rFonts w:ascii="Times New Roman"/>
          <w:spacing w:val="-1"/>
          <w:sz w:val="22"/>
        </w:rPr>
        <w:t> </w:t>
      </w:r>
      <w:r>
        <w:rPr>
          <w:rFonts w:ascii="Times New Roman"/>
          <w:sz w:val="22"/>
        </w:rPr>
        <w:t>for</w:t>
      </w:r>
      <w:r>
        <w:rPr>
          <w:rFonts w:ascii="Times New Roman"/>
          <w:spacing w:val="-1"/>
          <w:sz w:val="22"/>
        </w:rPr>
        <w:t> </w:t>
      </w:r>
      <w:r>
        <w:rPr>
          <w:rFonts w:ascii="Times New Roman"/>
          <w:sz w:val="22"/>
        </w:rPr>
        <w:t>your</w:t>
      </w:r>
      <w:r>
        <w:rPr>
          <w:rFonts w:ascii="Times New Roman"/>
          <w:spacing w:val="-1"/>
          <w:sz w:val="22"/>
        </w:rPr>
        <w:t> </w:t>
      </w:r>
      <w:r>
        <w:rPr>
          <w:rFonts w:ascii="Times New Roman"/>
          <w:sz w:val="22"/>
        </w:rPr>
        <w:t>comments.</w:t>
      </w:r>
      <w:r>
        <w:rPr>
          <w:rFonts w:ascii="Times New Roman"/>
          <w:spacing w:val="-4"/>
          <w:sz w:val="22"/>
        </w:rPr>
        <w:t> </w:t>
      </w:r>
      <w:r>
        <w:rPr>
          <w:rFonts w:ascii="Times New Roman"/>
          <w:sz w:val="22"/>
        </w:rPr>
        <w:t>We</w:t>
      </w:r>
      <w:r>
        <w:rPr>
          <w:rFonts w:ascii="Times New Roman"/>
          <w:spacing w:val="-1"/>
          <w:sz w:val="22"/>
        </w:rPr>
        <w:t> </w:t>
      </w:r>
      <w:r>
        <w:rPr>
          <w:rFonts w:ascii="Times New Roman"/>
          <w:sz w:val="22"/>
        </w:rPr>
        <w:t>have</w:t>
      </w:r>
      <w:r>
        <w:rPr>
          <w:rFonts w:ascii="Times New Roman"/>
          <w:spacing w:val="-1"/>
          <w:sz w:val="22"/>
        </w:rPr>
        <w:t> </w:t>
      </w:r>
      <w:r>
        <w:rPr>
          <w:rFonts w:ascii="Times New Roman"/>
          <w:sz w:val="22"/>
        </w:rPr>
        <w:t>added</w:t>
      </w:r>
      <w:r>
        <w:rPr>
          <w:rFonts w:ascii="Times New Roman"/>
          <w:spacing w:val="-3"/>
          <w:sz w:val="22"/>
        </w:rPr>
        <w:t> </w:t>
      </w:r>
      <w:r>
        <w:rPr>
          <w:rFonts w:ascii="Times New Roman"/>
          <w:sz w:val="22"/>
        </w:rPr>
        <w:t>Table</w:t>
      </w:r>
      <w:r>
        <w:rPr>
          <w:rFonts w:ascii="Times New Roman"/>
          <w:spacing w:val="-1"/>
          <w:sz w:val="22"/>
        </w:rPr>
        <w:t> </w:t>
      </w:r>
      <w:r>
        <w:rPr>
          <w:rFonts w:ascii="Times New Roman"/>
          <w:sz w:val="22"/>
        </w:rPr>
        <w:t>1</w:t>
      </w:r>
      <w:r>
        <w:rPr>
          <w:rFonts w:ascii="Times New Roman"/>
          <w:spacing w:val="-3"/>
          <w:sz w:val="22"/>
        </w:rPr>
        <w:t> </w:t>
      </w:r>
      <w:r>
        <w:rPr>
          <w:rFonts w:ascii="Times New Roman"/>
          <w:sz w:val="22"/>
        </w:rPr>
        <w:t>in</w:t>
      </w:r>
      <w:r>
        <w:rPr>
          <w:rFonts w:ascii="Times New Roman"/>
          <w:spacing w:val="-1"/>
          <w:sz w:val="22"/>
        </w:rPr>
        <w:t> </w:t>
      </w:r>
      <w:r>
        <w:rPr>
          <w:rFonts w:ascii="Times New Roman"/>
          <w:sz w:val="22"/>
        </w:rPr>
        <w:t>Section</w:t>
      </w:r>
      <w:r>
        <w:rPr>
          <w:rFonts w:ascii="Times New Roman"/>
          <w:spacing w:val="-1"/>
          <w:sz w:val="22"/>
        </w:rPr>
        <w:t> </w:t>
      </w:r>
      <w:r>
        <w:rPr>
          <w:rFonts w:ascii="Times New Roman"/>
          <w:sz w:val="22"/>
        </w:rPr>
        <w:t>4.2</w:t>
      </w:r>
      <w:r>
        <w:rPr>
          <w:rFonts w:ascii="Times New Roman"/>
          <w:spacing w:val="-4"/>
          <w:sz w:val="22"/>
        </w:rPr>
        <w:t> </w:t>
      </w:r>
      <w:r>
        <w:rPr>
          <w:rFonts w:ascii="Times New Roman"/>
          <w:sz w:val="22"/>
        </w:rPr>
        <w:t>to</w:t>
      </w:r>
      <w:r>
        <w:rPr>
          <w:rFonts w:ascii="Times New Roman"/>
          <w:spacing w:val="-1"/>
          <w:sz w:val="22"/>
        </w:rPr>
        <w:t> </w:t>
      </w:r>
      <w:r>
        <w:rPr>
          <w:rFonts w:ascii="Times New Roman"/>
          <w:sz w:val="22"/>
        </w:rPr>
        <w:t>summarize the</w:t>
      </w:r>
      <w:r>
        <w:rPr>
          <w:rFonts w:ascii="Times New Roman"/>
          <w:spacing w:val="-3"/>
          <w:sz w:val="22"/>
        </w:rPr>
        <w:t> </w:t>
      </w:r>
      <w:r>
        <w:rPr>
          <w:rFonts w:ascii="Times New Roman"/>
          <w:sz w:val="22"/>
        </w:rPr>
        <w:t>comparison</w:t>
      </w:r>
      <w:r>
        <w:rPr>
          <w:rFonts w:ascii="Times New Roman"/>
          <w:spacing w:val="-1"/>
          <w:sz w:val="22"/>
        </w:rPr>
        <w:t> </w:t>
      </w:r>
      <w:r>
        <w:rPr>
          <w:rFonts w:ascii="Times New Roman"/>
          <w:sz w:val="22"/>
        </w:rPr>
        <w:t>of different signal representations, and some discussion in the last paragraph of Section 4.2. For your convenience, we copy them here:</w:t>
      </w:r>
    </w:p>
    <w:tbl>
      <w:tblPr>
        <w:tblW w:w="0" w:type="auto"/>
        <w:jc w:val="left"/>
        <w:tblInd w:w="2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1561"/>
        <w:gridCol w:w="1559"/>
      </w:tblGrid>
      <w:tr>
        <w:trPr>
          <w:trHeight w:val="314" w:hRule="atLeast"/>
        </w:trPr>
        <w:tc>
          <w:tcPr>
            <w:tcW w:w="2977" w:type="dxa"/>
          </w:tcPr>
          <w:p>
            <w:pPr>
              <w:pStyle w:val="TableParagraph"/>
              <w:spacing w:before="1"/>
              <w:rPr>
                <w:rFonts w:ascii="Times New Roman"/>
                <w:b/>
                <w:sz w:val="22"/>
              </w:rPr>
            </w:pPr>
            <w:r>
              <w:rPr>
                <w:rFonts w:ascii="Times New Roman"/>
                <w:b/>
                <w:spacing w:val="-2"/>
                <w:sz w:val="22"/>
              </w:rPr>
              <w:t>Feature</w:t>
            </w:r>
          </w:p>
        </w:tc>
        <w:tc>
          <w:tcPr>
            <w:tcW w:w="1561" w:type="dxa"/>
          </w:tcPr>
          <w:p>
            <w:pPr>
              <w:pStyle w:val="TableParagraph"/>
              <w:spacing w:before="1"/>
              <w:rPr>
                <w:rFonts w:ascii="Times New Roman"/>
                <w:b/>
                <w:sz w:val="22"/>
              </w:rPr>
            </w:pPr>
            <w:r>
              <w:rPr>
                <w:rFonts w:ascii="Times New Roman"/>
                <w:b/>
                <w:spacing w:val="-5"/>
                <w:sz w:val="22"/>
              </w:rPr>
              <w:t>EER</w:t>
            </w:r>
          </w:p>
        </w:tc>
        <w:tc>
          <w:tcPr>
            <w:tcW w:w="1559" w:type="dxa"/>
          </w:tcPr>
          <w:p>
            <w:pPr>
              <w:pStyle w:val="TableParagraph"/>
              <w:spacing w:line="290" w:lineRule="exact"/>
              <w:ind w:left="226"/>
              <w:rPr>
                <w:rFonts w:ascii="Cambria Math" w:eastAsia="Cambria Math"/>
                <w:sz w:val="16"/>
              </w:rPr>
            </w:pPr>
            <w:r>
              <w:rPr>
                <w:rFonts w:ascii="Cambria Math" w:eastAsia="Cambria Math"/>
                <w:spacing w:val="-2"/>
                <w:position w:val="5"/>
                <w:sz w:val="22"/>
              </w:rPr>
              <w:t>𝐅𝐀𝐑</w:t>
            </w:r>
            <w:r>
              <w:rPr>
                <w:rFonts w:ascii="Cambria Math" w:eastAsia="Cambria Math"/>
                <w:spacing w:val="-2"/>
                <w:sz w:val="16"/>
              </w:rPr>
              <w:t>𝐅𝐑𝐑=𝟏%</w:t>
            </w:r>
          </w:p>
        </w:tc>
      </w:tr>
      <w:tr>
        <w:trPr>
          <w:trHeight w:val="304" w:hRule="atLeast"/>
        </w:trPr>
        <w:tc>
          <w:tcPr>
            <w:tcW w:w="2977" w:type="dxa"/>
          </w:tcPr>
          <w:p>
            <w:pPr>
              <w:pStyle w:val="TableParagraph"/>
              <w:spacing w:line="249" w:lineRule="exact"/>
              <w:rPr>
                <w:rFonts w:ascii="Times New Roman"/>
                <w:sz w:val="22"/>
              </w:rPr>
            </w:pPr>
            <w:r>
              <w:rPr>
                <w:rFonts w:ascii="Times New Roman"/>
                <w:spacing w:val="-2"/>
                <w:sz w:val="22"/>
              </w:rPr>
              <w:t>Spectrogram</w:t>
            </w:r>
          </w:p>
        </w:tc>
        <w:tc>
          <w:tcPr>
            <w:tcW w:w="1561" w:type="dxa"/>
          </w:tcPr>
          <w:p>
            <w:pPr>
              <w:pStyle w:val="TableParagraph"/>
              <w:spacing w:line="249" w:lineRule="exact"/>
              <w:rPr>
                <w:rFonts w:ascii="Times New Roman"/>
                <w:sz w:val="22"/>
              </w:rPr>
            </w:pPr>
            <w:r>
              <w:rPr>
                <w:rFonts w:ascii="Times New Roman"/>
                <w:spacing w:val="-2"/>
                <w:sz w:val="22"/>
              </w:rPr>
              <w:t>7.75%</w:t>
            </w:r>
          </w:p>
        </w:tc>
        <w:tc>
          <w:tcPr>
            <w:tcW w:w="1559" w:type="dxa"/>
          </w:tcPr>
          <w:p>
            <w:pPr>
              <w:pStyle w:val="TableParagraph"/>
              <w:spacing w:line="249" w:lineRule="exact"/>
              <w:ind w:left="106"/>
              <w:rPr>
                <w:rFonts w:ascii="Times New Roman"/>
                <w:sz w:val="22"/>
              </w:rPr>
            </w:pPr>
            <w:r>
              <w:rPr>
                <w:rFonts w:ascii="Times New Roman"/>
                <w:spacing w:val="-2"/>
                <w:sz w:val="22"/>
              </w:rPr>
              <w:t>27.00%</w:t>
            </w:r>
          </w:p>
        </w:tc>
      </w:tr>
      <w:tr>
        <w:trPr>
          <w:trHeight w:val="304" w:hRule="atLeast"/>
        </w:trPr>
        <w:tc>
          <w:tcPr>
            <w:tcW w:w="2977" w:type="dxa"/>
          </w:tcPr>
          <w:p>
            <w:pPr>
              <w:pStyle w:val="TableParagraph"/>
              <w:spacing w:line="247" w:lineRule="exact"/>
              <w:rPr>
                <w:rFonts w:ascii="Times New Roman"/>
                <w:sz w:val="22"/>
              </w:rPr>
            </w:pPr>
            <w:r>
              <w:rPr>
                <w:rFonts w:ascii="Times New Roman"/>
                <w:spacing w:val="-5"/>
                <w:sz w:val="22"/>
              </w:rPr>
              <w:t>CVD</w:t>
            </w:r>
          </w:p>
        </w:tc>
        <w:tc>
          <w:tcPr>
            <w:tcW w:w="1561" w:type="dxa"/>
          </w:tcPr>
          <w:p>
            <w:pPr>
              <w:pStyle w:val="TableParagraph"/>
              <w:spacing w:line="247" w:lineRule="exact"/>
              <w:rPr>
                <w:rFonts w:ascii="Times New Roman"/>
                <w:sz w:val="22"/>
              </w:rPr>
            </w:pPr>
            <w:r>
              <w:rPr>
                <w:rFonts w:ascii="Times New Roman"/>
                <w:spacing w:val="-2"/>
                <w:sz w:val="22"/>
              </w:rPr>
              <w:t>6.68%</w:t>
            </w:r>
          </w:p>
        </w:tc>
        <w:tc>
          <w:tcPr>
            <w:tcW w:w="1559" w:type="dxa"/>
          </w:tcPr>
          <w:p>
            <w:pPr>
              <w:pStyle w:val="TableParagraph"/>
              <w:spacing w:line="247" w:lineRule="exact"/>
              <w:ind w:left="106"/>
              <w:rPr>
                <w:rFonts w:ascii="Times New Roman"/>
                <w:sz w:val="22"/>
              </w:rPr>
            </w:pPr>
            <w:r>
              <w:rPr>
                <w:rFonts w:ascii="Times New Roman"/>
                <w:spacing w:val="-2"/>
                <w:sz w:val="22"/>
              </w:rPr>
              <w:t>28.41%</w:t>
            </w:r>
          </w:p>
        </w:tc>
      </w:tr>
      <w:tr>
        <w:trPr>
          <w:trHeight w:val="301" w:hRule="atLeast"/>
        </w:trPr>
        <w:tc>
          <w:tcPr>
            <w:tcW w:w="2977" w:type="dxa"/>
          </w:tcPr>
          <w:p>
            <w:pPr>
              <w:pStyle w:val="TableParagraph"/>
              <w:spacing w:line="247" w:lineRule="exact"/>
              <w:rPr>
                <w:rFonts w:ascii="Times New Roman"/>
                <w:sz w:val="22"/>
              </w:rPr>
            </w:pPr>
            <w:r>
              <w:rPr>
                <w:rFonts w:ascii="Times New Roman"/>
                <w:spacing w:val="-2"/>
                <w:sz w:val="22"/>
              </w:rPr>
              <w:t>Cepstrogram</w:t>
            </w:r>
          </w:p>
        </w:tc>
        <w:tc>
          <w:tcPr>
            <w:tcW w:w="1561" w:type="dxa"/>
          </w:tcPr>
          <w:p>
            <w:pPr>
              <w:pStyle w:val="TableParagraph"/>
              <w:spacing w:line="247" w:lineRule="exact"/>
              <w:rPr>
                <w:rFonts w:ascii="Times New Roman"/>
                <w:sz w:val="22"/>
              </w:rPr>
            </w:pPr>
            <w:r>
              <w:rPr>
                <w:rFonts w:ascii="Times New Roman"/>
                <w:spacing w:val="-2"/>
                <w:sz w:val="22"/>
              </w:rPr>
              <w:t>10.17%</w:t>
            </w:r>
          </w:p>
        </w:tc>
        <w:tc>
          <w:tcPr>
            <w:tcW w:w="1559" w:type="dxa"/>
          </w:tcPr>
          <w:p>
            <w:pPr>
              <w:pStyle w:val="TableParagraph"/>
              <w:spacing w:line="247" w:lineRule="exact"/>
              <w:ind w:left="106"/>
              <w:rPr>
                <w:rFonts w:ascii="Times New Roman"/>
                <w:sz w:val="22"/>
              </w:rPr>
            </w:pPr>
            <w:r>
              <w:rPr>
                <w:rFonts w:ascii="Times New Roman"/>
                <w:spacing w:val="-2"/>
                <w:sz w:val="22"/>
              </w:rPr>
              <w:t>48.07%</w:t>
            </w:r>
          </w:p>
        </w:tc>
      </w:tr>
      <w:tr>
        <w:trPr>
          <w:trHeight w:val="304" w:hRule="atLeast"/>
        </w:trPr>
        <w:tc>
          <w:tcPr>
            <w:tcW w:w="2977" w:type="dxa"/>
          </w:tcPr>
          <w:p>
            <w:pPr>
              <w:pStyle w:val="TableParagraph"/>
              <w:spacing w:line="249" w:lineRule="exact"/>
              <w:rPr>
                <w:rFonts w:ascii="Times New Roman"/>
                <w:sz w:val="22"/>
              </w:rPr>
            </w:pPr>
            <w:r>
              <w:rPr>
                <w:rFonts w:ascii="Times New Roman"/>
                <w:sz w:val="22"/>
              </w:rPr>
              <w:t>Proposed</w:t>
            </w:r>
            <w:r>
              <w:rPr>
                <w:rFonts w:ascii="Times New Roman"/>
                <w:spacing w:val="-2"/>
                <w:sz w:val="22"/>
              </w:rPr>
              <w:t> representation</w:t>
            </w:r>
          </w:p>
        </w:tc>
        <w:tc>
          <w:tcPr>
            <w:tcW w:w="1561" w:type="dxa"/>
          </w:tcPr>
          <w:p>
            <w:pPr>
              <w:pStyle w:val="TableParagraph"/>
              <w:spacing w:line="249" w:lineRule="exact"/>
              <w:rPr>
                <w:rFonts w:ascii="Times New Roman"/>
                <w:sz w:val="22"/>
              </w:rPr>
            </w:pPr>
            <w:r>
              <w:rPr>
                <w:rFonts w:ascii="Times New Roman"/>
                <w:spacing w:val="-2"/>
                <w:sz w:val="22"/>
              </w:rPr>
              <w:t>3.98%</w:t>
            </w:r>
          </w:p>
        </w:tc>
        <w:tc>
          <w:tcPr>
            <w:tcW w:w="1559" w:type="dxa"/>
          </w:tcPr>
          <w:p>
            <w:pPr>
              <w:pStyle w:val="TableParagraph"/>
              <w:spacing w:line="249" w:lineRule="exact"/>
              <w:ind w:left="106"/>
              <w:rPr>
                <w:rFonts w:ascii="Times New Roman"/>
                <w:sz w:val="22"/>
              </w:rPr>
            </w:pPr>
            <w:r>
              <w:rPr>
                <w:rFonts w:ascii="Times New Roman"/>
                <w:spacing w:val="-2"/>
                <w:sz w:val="22"/>
              </w:rPr>
              <w:t>4.50%</w:t>
            </w:r>
          </w:p>
        </w:tc>
      </w:tr>
    </w:tbl>
    <w:p>
      <w:pPr>
        <w:spacing w:line="254" w:lineRule="auto" w:before="0"/>
        <w:ind w:left="1440" w:right="159" w:firstLine="0"/>
        <w:jc w:val="both"/>
        <w:rPr>
          <w:rFonts w:ascii="Times New Roman"/>
          <w:sz w:val="22"/>
        </w:rPr>
      </w:pPr>
      <w:r>
        <w:rPr>
          <w:rFonts w:ascii="Times New Roman"/>
          <w:sz w:val="22"/>
        </w:rPr>
        <w:t>Table 1: Comparison of different signal representations in terms of EER and </w:t>
      </w:r>
      <w:r>
        <w:rPr>
          <w:rFonts w:ascii="Cambria Math"/>
          <w:sz w:val="22"/>
        </w:rPr>
        <w:t>FAR</w:t>
      </w:r>
      <w:r>
        <w:rPr>
          <w:rFonts w:ascii="Cambria Math"/>
          <w:position w:val="-4"/>
          <w:sz w:val="16"/>
        </w:rPr>
        <w:t>FRR=1%</w:t>
      </w:r>
      <w:r>
        <w:rPr>
          <w:rFonts w:ascii="Cambria Math"/>
          <w:spacing w:val="40"/>
          <w:position w:val="-4"/>
          <w:sz w:val="16"/>
        </w:rPr>
        <w:t> </w:t>
      </w:r>
      <w:r>
        <w:rPr>
          <w:rFonts w:ascii="Times New Roman"/>
          <w:sz w:val="22"/>
        </w:rPr>
        <w:t>at the optimal feature dimensionality.</w:t>
      </w:r>
    </w:p>
    <w:p>
      <w:pPr>
        <w:pStyle w:val="BodyText"/>
        <w:spacing w:before="86"/>
        <w:rPr>
          <w:rFonts w:ascii="Times New Roman"/>
          <w:sz w:val="22"/>
        </w:rPr>
      </w:pPr>
    </w:p>
    <w:p>
      <w:pPr>
        <w:spacing w:line="273" w:lineRule="auto" w:before="0"/>
        <w:ind w:left="1440" w:right="161" w:firstLine="0"/>
        <w:jc w:val="both"/>
        <w:rPr>
          <w:rFonts w:ascii="Times New Roman" w:hAnsi="Times New Roman"/>
          <w:sz w:val="22"/>
        </w:rPr>
      </w:pPr>
      <w:r>
        <w:rPr>
          <w:rFonts w:ascii="Times New Roman" w:hAnsi="Times New Roman"/>
          <w:color w:val="0000FF"/>
          <w:sz w:val="22"/>
        </w:rPr>
        <w:t>“The error rates of different approaches at the optimal dimensionality are summarized in Table 1. We choose the feature dimensionality where </w:t>
      </w:r>
      <w:r>
        <w:rPr>
          <w:rFonts w:ascii="Cambria Math" w:hAnsi="Cambria Math"/>
          <w:color w:val="0000FF"/>
          <w:sz w:val="22"/>
        </w:rPr>
        <w:t>FAR</w:t>
      </w:r>
      <w:r>
        <w:rPr>
          <w:rFonts w:ascii="Cambria Math" w:hAnsi="Cambria Math"/>
          <w:color w:val="0000FF"/>
          <w:position w:val="-4"/>
          <w:sz w:val="16"/>
        </w:rPr>
        <w:t>FRR=1% </w:t>
      </w:r>
      <w:r>
        <w:rPr>
          <w:rFonts w:ascii="Times New Roman" w:hAnsi="Times New Roman"/>
          <w:color w:val="0000FF"/>
          <w:sz w:val="22"/>
        </w:rPr>
        <w:t>is minimum. Take note that all the compared approaches</w:t>
      </w:r>
      <w:r>
        <w:rPr>
          <w:rFonts w:ascii="Times New Roman" w:hAnsi="Times New Roman"/>
          <w:color w:val="0000FF"/>
          <w:spacing w:val="12"/>
          <w:sz w:val="22"/>
        </w:rPr>
        <w:t> </w:t>
      </w:r>
      <w:r>
        <w:rPr>
          <w:rFonts w:ascii="Times New Roman" w:hAnsi="Times New Roman"/>
          <w:color w:val="0000FF"/>
          <w:sz w:val="22"/>
        </w:rPr>
        <w:t>do</w:t>
      </w:r>
      <w:r>
        <w:rPr>
          <w:rFonts w:ascii="Times New Roman" w:hAnsi="Times New Roman"/>
          <w:color w:val="0000FF"/>
          <w:spacing w:val="11"/>
          <w:sz w:val="22"/>
        </w:rPr>
        <w:t> </w:t>
      </w:r>
      <w:r>
        <w:rPr>
          <w:rFonts w:ascii="Times New Roman" w:hAnsi="Times New Roman"/>
          <w:color w:val="0000FF"/>
          <w:sz w:val="22"/>
        </w:rPr>
        <w:t>not</w:t>
      </w:r>
      <w:r>
        <w:rPr>
          <w:rFonts w:ascii="Times New Roman" w:hAnsi="Times New Roman"/>
          <w:color w:val="0000FF"/>
          <w:spacing w:val="15"/>
          <w:sz w:val="22"/>
        </w:rPr>
        <w:t> </w:t>
      </w:r>
      <w:r>
        <w:rPr>
          <w:rFonts w:ascii="Times New Roman" w:hAnsi="Times New Roman"/>
          <w:color w:val="0000FF"/>
          <w:sz w:val="22"/>
        </w:rPr>
        <w:t>utilize</w:t>
      </w:r>
      <w:r>
        <w:rPr>
          <w:rFonts w:ascii="Times New Roman" w:hAnsi="Times New Roman"/>
          <w:color w:val="0000FF"/>
          <w:spacing w:val="11"/>
          <w:sz w:val="22"/>
        </w:rPr>
        <w:t> </w:t>
      </w:r>
      <w:r>
        <w:rPr>
          <w:rFonts w:ascii="Times New Roman" w:hAnsi="Times New Roman"/>
          <w:color w:val="0000FF"/>
          <w:sz w:val="22"/>
        </w:rPr>
        <w:t>the</w:t>
      </w:r>
      <w:r>
        <w:rPr>
          <w:rFonts w:ascii="Times New Roman" w:hAnsi="Times New Roman"/>
          <w:color w:val="0000FF"/>
          <w:spacing w:val="15"/>
          <w:sz w:val="22"/>
        </w:rPr>
        <w:t> </w:t>
      </w:r>
      <w:r>
        <w:rPr>
          <w:rFonts w:ascii="Times New Roman" w:hAnsi="Times New Roman"/>
          <w:color w:val="0000FF"/>
          <w:sz w:val="22"/>
        </w:rPr>
        <w:t>phase</w:t>
      </w:r>
      <w:r>
        <w:rPr>
          <w:rFonts w:ascii="Times New Roman" w:hAnsi="Times New Roman"/>
          <w:color w:val="0000FF"/>
          <w:spacing w:val="11"/>
          <w:sz w:val="22"/>
        </w:rPr>
        <w:t> </w:t>
      </w:r>
      <w:r>
        <w:rPr>
          <w:rFonts w:ascii="Times New Roman" w:hAnsi="Times New Roman"/>
          <w:color w:val="0000FF"/>
          <w:sz w:val="22"/>
        </w:rPr>
        <w:t>spectrum</w:t>
      </w:r>
      <w:r>
        <w:rPr>
          <w:rFonts w:ascii="Times New Roman" w:hAnsi="Times New Roman"/>
          <w:color w:val="0000FF"/>
          <w:spacing w:val="11"/>
          <w:sz w:val="22"/>
        </w:rPr>
        <w:t> </w:t>
      </w:r>
      <w:r>
        <w:rPr>
          <w:rFonts w:ascii="Times New Roman" w:hAnsi="Times New Roman"/>
          <w:color w:val="0000FF"/>
          <w:sz w:val="22"/>
        </w:rPr>
        <w:t>but</w:t>
      </w:r>
      <w:r>
        <w:rPr>
          <w:rFonts w:ascii="Times New Roman" w:hAnsi="Times New Roman"/>
          <w:color w:val="0000FF"/>
          <w:spacing w:val="12"/>
          <w:sz w:val="22"/>
        </w:rPr>
        <w:t> </w:t>
      </w:r>
      <w:r>
        <w:rPr>
          <w:rFonts w:ascii="Times New Roman" w:hAnsi="Times New Roman"/>
          <w:color w:val="0000FF"/>
          <w:sz w:val="22"/>
        </w:rPr>
        <w:t>the</w:t>
      </w:r>
      <w:r>
        <w:rPr>
          <w:rFonts w:ascii="Times New Roman" w:hAnsi="Times New Roman"/>
          <w:color w:val="0000FF"/>
          <w:spacing w:val="10"/>
          <w:sz w:val="22"/>
        </w:rPr>
        <w:t> </w:t>
      </w:r>
      <w:r>
        <w:rPr>
          <w:rFonts w:ascii="Times New Roman" w:hAnsi="Times New Roman"/>
          <w:color w:val="0000FF"/>
          <w:sz w:val="22"/>
        </w:rPr>
        <w:t>proposed</w:t>
      </w:r>
      <w:r>
        <w:rPr>
          <w:rFonts w:ascii="Times New Roman" w:hAnsi="Times New Roman"/>
          <w:color w:val="0000FF"/>
          <w:spacing w:val="12"/>
          <w:sz w:val="22"/>
        </w:rPr>
        <w:t> </w:t>
      </w:r>
      <w:r>
        <w:rPr>
          <w:rFonts w:ascii="Times New Roman" w:hAnsi="Times New Roman"/>
          <w:color w:val="0000FF"/>
          <w:sz w:val="22"/>
        </w:rPr>
        <w:t>approach</w:t>
      </w:r>
      <w:r>
        <w:rPr>
          <w:rFonts w:ascii="Times New Roman" w:hAnsi="Times New Roman"/>
          <w:color w:val="0000FF"/>
          <w:spacing w:val="11"/>
          <w:sz w:val="22"/>
        </w:rPr>
        <w:t> </w:t>
      </w:r>
      <w:r>
        <w:rPr>
          <w:rFonts w:ascii="Times New Roman" w:hAnsi="Times New Roman"/>
          <w:color w:val="0000FF"/>
          <w:sz w:val="22"/>
        </w:rPr>
        <w:t>does.</w:t>
      </w:r>
      <w:r>
        <w:rPr>
          <w:rFonts w:ascii="Times New Roman" w:hAnsi="Times New Roman"/>
          <w:color w:val="0000FF"/>
          <w:spacing w:val="15"/>
          <w:sz w:val="22"/>
        </w:rPr>
        <w:t> </w:t>
      </w:r>
      <w:r>
        <w:rPr>
          <w:rFonts w:ascii="Times New Roman" w:hAnsi="Times New Roman"/>
          <w:color w:val="0000FF"/>
          <w:sz w:val="22"/>
        </w:rPr>
        <w:t>Among</w:t>
      </w:r>
      <w:r>
        <w:rPr>
          <w:rFonts w:ascii="Times New Roman" w:hAnsi="Times New Roman"/>
          <w:color w:val="0000FF"/>
          <w:spacing w:val="11"/>
          <w:sz w:val="22"/>
        </w:rPr>
        <w:t> </w:t>
      </w:r>
      <w:r>
        <w:rPr>
          <w:rFonts w:ascii="Times New Roman" w:hAnsi="Times New Roman"/>
          <w:color w:val="0000FF"/>
          <w:sz w:val="22"/>
        </w:rPr>
        <w:t>the</w:t>
      </w:r>
      <w:r>
        <w:rPr>
          <w:rFonts w:ascii="Times New Roman" w:hAnsi="Times New Roman"/>
          <w:color w:val="0000FF"/>
          <w:spacing w:val="15"/>
          <w:sz w:val="22"/>
        </w:rPr>
        <w:t> </w:t>
      </w:r>
      <w:r>
        <w:rPr>
          <w:rFonts w:ascii="Times New Roman" w:hAnsi="Times New Roman"/>
          <w:color w:val="0000FF"/>
          <w:spacing w:val="-2"/>
          <w:sz w:val="22"/>
        </w:rPr>
        <w:t>compared</w:t>
      </w:r>
    </w:p>
    <w:p>
      <w:pPr>
        <w:spacing w:line="288" w:lineRule="auto" w:before="14"/>
        <w:ind w:left="1440" w:right="160" w:firstLine="0"/>
        <w:jc w:val="both"/>
        <w:rPr>
          <w:rFonts w:ascii="Times New Roman"/>
          <w:sz w:val="22"/>
        </w:rPr>
      </w:pPr>
      <w:r>
        <w:rPr>
          <w:rFonts w:ascii="Times New Roman"/>
          <w:color w:val="0000FF"/>
          <w:sz w:val="22"/>
        </w:rPr>
        <w:t>approaches, the CVD is most similar to the proposed approach in the sense that both approaches conduct a sort of 2-D Fourier transform. Indeed, the CVD performs best among the compared approaches in terms of EER. The proposed signal representation consistently and significantly outperforms all the compared features. In terms of EER, compared with the CVD, the proposed representation</w:t>
      </w:r>
      <w:r>
        <w:rPr>
          <w:rFonts w:ascii="Times New Roman"/>
          <w:color w:val="0000FF"/>
          <w:spacing w:val="26"/>
          <w:sz w:val="22"/>
        </w:rPr>
        <w:t> </w:t>
      </w:r>
      <w:r>
        <w:rPr>
          <w:rFonts w:ascii="Times New Roman"/>
          <w:color w:val="0000FF"/>
          <w:sz w:val="22"/>
        </w:rPr>
        <w:t>reduces</w:t>
      </w:r>
      <w:r>
        <w:rPr>
          <w:rFonts w:ascii="Times New Roman"/>
          <w:color w:val="0000FF"/>
          <w:spacing w:val="27"/>
          <w:sz w:val="22"/>
        </w:rPr>
        <w:t> </w:t>
      </w:r>
      <w:r>
        <w:rPr>
          <w:rFonts w:ascii="Times New Roman"/>
          <w:color w:val="0000FF"/>
          <w:sz w:val="22"/>
        </w:rPr>
        <w:t>the</w:t>
      </w:r>
      <w:r>
        <w:rPr>
          <w:rFonts w:ascii="Times New Roman"/>
          <w:color w:val="0000FF"/>
          <w:spacing w:val="25"/>
          <w:sz w:val="22"/>
        </w:rPr>
        <w:t> </w:t>
      </w:r>
      <w:r>
        <w:rPr>
          <w:rFonts w:ascii="Times New Roman"/>
          <w:color w:val="0000FF"/>
          <w:sz w:val="22"/>
        </w:rPr>
        <w:t>error</w:t>
      </w:r>
      <w:r>
        <w:rPr>
          <w:rFonts w:ascii="Times New Roman"/>
          <w:color w:val="0000FF"/>
          <w:spacing w:val="28"/>
          <w:sz w:val="22"/>
        </w:rPr>
        <w:t> </w:t>
      </w:r>
      <w:r>
        <w:rPr>
          <w:rFonts w:ascii="Times New Roman"/>
          <w:color w:val="0000FF"/>
          <w:sz w:val="22"/>
        </w:rPr>
        <w:t>rate</w:t>
      </w:r>
      <w:r>
        <w:rPr>
          <w:rFonts w:ascii="Times New Roman"/>
          <w:color w:val="0000FF"/>
          <w:spacing w:val="27"/>
          <w:sz w:val="22"/>
        </w:rPr>
        <w:t> </w:t>
      </w:r>
      <w:r>
        <w:rPr>
          <w:rFonts w:ascii="Times New Roman"/>
          <w:color w:val="0000FF"/>
          <w:sz w:val="22"/>
        </w:rPr>
        <w:t>by</w:t>
      </w:r>
      <w:r>
        <w:rPr>
          <w:rFonts w:ascii="Times New Roman"/>
          <w:color w:val="0000FF"/>
          <w:spacing w:val="25"/>
          <w:sz w:val="22"/>
        </w:rPr>
        <w:t> </w:t>
      </w:r>
      <w:r>
        <w:rPr>
          <w:rFonts w:ascii="Times New Roman"/>
          <w:color w:val="0000FF"/>
          <w:sz w:val="22"/>
        </w:rPr>
        <w:t>2.7%.</w:t>
      </w:r>
      <w:r>
        <w:rPr>
          <w:rFonts w:ascii="Times New Roman"/>
          <w:color w:val="0000FF"/>
          <w:spacing w:val="27"/>
          <w:sz w:val="22"/>
        </w:rPr>
        <w:t> </w:t>
      </w:r>
      <w:r>
        <w:rPr>
          <w:rFonts w:ascii="Times New Roman"/>
          <w:color w:val="0000FF"/>
          <w:sz w:val="22"/>
        </w:rPr>
        <w:t>In</w:t>
      </w:r>
      <w:r>
        <w:rPr>
          <w:rFonts w:ascii="Times New Roman"/>
          <w:color w:val="0000FF"/>
          <w:spacing w:val="27"/>
          <w:sz w:val="22"/>
        </w:rPr>
        <w:t> </w:t>
      </w:r>
      <w:r>
        <w:rPr>
          <w:rFonts w:ascii="Times New Roman"/>
          <w:color w:val="0000FF"/>
          <w:sz w:val="22"/>
        </w:rPr>
        <w:t>terms</w:t>
      </w:r>
      <w:r>
        <w:rPr>
          <w:rFonts w:ascii="Times New Roman"/>
          <w:color w:val="0000FF"/>
          <w:spacing w:val="27"/>
          <w:sz w:val="22"/>
        </w:rPr>
        <w:t> </w:t>
      </w:r>
      <w:r>
        <w:rPr>
          <w:rFonts w:ascii="Times New Roman"/>
          <w:color w:val="0000FF"/>
          <w:sz w:val="22"/>
        </w:rPr>
        <w:t>of</w:t>
      </w:r>
      <w:r>
        <w:rPr>
          <w:rFonts w:ascii="Times New Roman"/>
          <w:color w:val="0000FF"/>
          <w:spacing w:val="8"/>
          <w:sz w:val="22"/>
        </w:rPr>
        <w:t> </w:t>
      </w:r>
      <w:r>
        <w:rPr>
          <w:rFonts w:ascii="Cambria Math"/>
          <w:color w:val="0000FF"/>
          <w:sz w:val="22"/>
        </w:rPr>
        <w:t>FAR</w:t>
      </w:r>
      <w:r>
        <w:rPr>
          <w:rFonts w:ascii="Cambria Math"/>
          <w:color w:val="0000FF"/>
          <w:position w:val="-4"/>
          <w:sz w:val="16"/>
        </w:rPr>
        <w:t>FRR=1%</w:t>
      </w:r>
      <w:r>
        <w:rPr>
          <w:rFonts w:ascii="Times New Roman"/>
          <w:color w:val="0000FF"/>
          <w:sz w:val="22"/>
        </w:rPr>
        <w:t>,</w:t>
      </w:r>
      <w:r>
        <w:rPr>
          <w:rFonts w:ascii="Times New Roman"/>
          <w:color w:val="0000FF"/>
          <w:spacing w:val="27"/>
          <w:sz w:val="22"/>
        </w:rPr>
        <w:t> </w:t>
      </w:r>
      <w:r>
        <w:rPr>
          <w:rFonts w:ascii="Times New Roman"/>
          <w:color w:val="0000FF"/>
          <w:sz w:val="22"/>
        </w:rPr>
        <w:t>the</w:t>
      </w:r>
      <w:r>
        <w:rPr>
          <w:rFonts w:ascii="Times New Roman"/>
          <w:color w:val="0000FF"/>
          <w:spacing w:val="27"/>
          <w:sz w:val="22"/>
        </w:rPr>
        <w:t> </w:t>
      </w:r>
      <w:r>
        <w:rPr>
          <w:rFonts w:ascii="Times New Roman"/>
          <w:color w:val="0000FF"/>
          <w:sz w:val="22"/>
        </w:rPr>
        <w:t>proposed</w:t>
      </w:r>
      <w:r>
        <w:rPr>
          <w:rFonts w:ascii="Times New Roman"/>
          <w:color w:val="0000FF"/>
          <w:spacing w:val="27"/>
          <w:sz w:val="22"/>
        </w:rPr>
        <w:t> </w:t>
      </w:r>
      <w:r>
        <w:rPr>
          <w:rFonts w:ascii="Times New Roman"/>
          <w:color w:val="0000FF"/>
          <w:spacing w:val="-2"/>
          <w:sz w:val="22"/>
        </w:rPr>
        <w:t>representation</w:t>
      </w:r>
    </w:p>
    <w:p>
      <w:pPr>
        <w:spacing w:line="221" w:lineRule="exact" w:before="0"/>
        <w:ind w:left="1440" w:right="0" w:firstLine="0"/>
        <w:jc w:val="both"/>
        <w:rPr>
          <w:rFonts w:ascii="Times New Roman" w:hAnsi="Times New Roman"/>
          <w:sz w:val="22"/>
        </w:rPr>
      </w:pPr>
      <w:r>
        <w:rPr>
          <w:rFonts w:ascii="Times New Roman" w:hAnsi="Times New Roman"/>
          <w:color w:val="0000FF"/>
          <w:sz w:val="22"/>
        </w:rPr>
        <w:t>outperforms</w:t>
      </w:r>
      <w:r>
        <w:rPr>
          <w:rFonts w:ascii="Times New Roman" w:hAnsi="Times New Roman"/>
          <w:color w:val="0000FF"/>
          <w:spacing w:val="-5"/>
          <w:sz w:val="22"/>
        </w:rPr>
        <w:t> </w:t>
      </w:r>
      <w:r>
        <w:rPr>
          <w:rFonts w:ascii="Times New Roman" w:hAnsi="Times New Roman"/>
          <w:color w:val="0000FF"/>
          <w:sz w:val="22"/>
        </w:rPr>
        <w:t>the</w:t>
      </w:r>
      <w:r>
        <w:rPr>
          <w:rFonts w:ascii="Times New Roman" w:hAnsi="Times New Roman"/>
          <w:color w:val="0000FF"/>
          <w:spacing w:val="-4"/>
          <w:sz w:val="22"/>
        </w:rPr>
        <w:t> </w:t>
      </w:r>
      <w:r>
        <w:rPr>
          <w:rFonts w:ascii="Times New Roman" w:hAnsi="Times New Roman"/>
          <w:color w:val="0000FF"/>
          <w:sz w:val="22"/>
        </w:rPr>
        <w:t>second</w:t>
      </w:r>
      <w:r>
        <w:rPr>
          <w:rFonts w:ascii="Times New Roman" w:hAnsi="Times New Roman"/>
          <w:color w:val="0000FF"/>
          <w:spacing w:val="-4"/>
          <w:sz w:val="22"/>
        </w:rPr>
        <w:t> </w:t>
      </w:r>
      <w:r>
        <w:rPr>
          <w:rFonts w:ascii="Times New Roman" w:hAnsi="Times New Roman"/>
          <w:color w:val="0000FF"/>
          <w:sz w:val="22"/>
        </w:rPr>
        <w:t>best</w:t>
      </w:r>
      <w:r>
        <w:rPr>
          <w:rFonts w:ascii="Times New Roman" w:hAnsi="Times New Roman"/>
          <w:color w:val="0000FF"/>
          <w:spacing w:val="-4"/>
          <w:sz w:val="22"/>
        </w:rPr>
        <w:t> </w:t>
      </w:r>
      <w:r>
        <w:rPr>
          <w:rFonts w:ascii="Times New Roman" w:hAnsi="Times New Roman"/>
          <w:color w:val="0000FF"/>
          <w:sz w:val="22"/>
        </w:rPr>
        <w:t>feature,</w:t>
      </w:r>
      <w:r>
        <w:rPr>
          <w:rFonts w:ascii="Times New Roman" w:hAnsi="Times New Roman"/>
          <w:color w:val="0000FF"/>
          <w:spacing w:val="-6"/>
          <w:sz w:val="22"/>
        </w:rPr>
        <w:t> </w:t>
      </w:r>
      <w:r>
        <w:rPr>
          <w:rFonts w:ascii="Times New Roman" w:hAnsi="Times New Roman"/>
          <w:color w:val="0000FF"/>
          <w:sz w:val="22"/>
        </w:rPr>
        <w:t>spectrogram,</w:t>
      </w:r>
      <w:r>
        <w:rPr>
          <w:rFonts w:ascii="Times New Roman" w:hAnsi="Times New Roman"/>
          <w:color w:val="0000FF"/>
          <w:spacing w:val="-4"/>
          <w:sz w:val="22"/>
        </w:rPr>
        <w:t> </w:t>
      </w:r>
      <w:r>
        <w:rPr>
          <w:rFonts w:ascii="Times New Roman" w:hAnsi="Times New Roman"/>
          <w:color w:val="0000FF"/>
          <w:sz w:val="22"/>
        </w:rPr>
        <w:t>by</w:t>
      </w:r>
      <w:r>
        <w:rPr>
          <w:rFonts w:ascii="Times New Roman" w:hAnsi="Times New Roman"/>
          <w:color w:val="0000FF"/>
          <w:spacing w:val="-7"/>
          <w:sz w:val="22"/>
        </w:rPr>
        <w:t> </w:t>
      </w:r>
      <w:r>
        <w:rPr>
          <w:rFonts w:ascii="Times New Roman" w:hAnsi="Times New Roman"/>
          <w:color w:val="0000FF"/>
          <w:spacing w:val="-2"/>
          <w:sz w:val="22"/>
        </w:rPr>
        <w:t>22.50%.”</w:t>
      </w:r>
    </w:p>
    <w:p>
      <w:pPr>
        <w:spacing w:line="288" w:lineRule="auto" w:before="52" w:after="4"/>
        <w:ind w:left="1440" w:right="161" w:firstLine="0"/>
        <w:jc w:val="both"/>
        <w:rPr>
          <w:rFonts w:ascii="Times New Roman"/>
          <w:sz w:val="22"/>
        </w:rPr>
      </w:pPr>
      <w:r>
        <w:rPr>
          <w:rFonts w:ascii="Times New Roman"/>
          <w:sz w:val="22"/>
        </w:rPr>
        <w:t>We have added Table 2 to summarize the performance comparison of the proposed SRA to PCA. We copy it here for your convenience:</w:t>
      </w:r>
    </w:p>
    <w:tbl>
      <w:tblPr>
        <w:tblW w:w="0" w:type="auto"/>
        <w:jc w:val="left"/>
        <w:tblInd w:w="2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1561"/>
        <w:gridCol w:w="1559"/>
      </w:tblGrid>
      <w:tr>
        <w:trPr>
          <w:trHeight w:val="316" w:hRule="atLeast"/>
        </w:trPr>
        <w:tc>
          <w:tcPr>
            <w:tcW w:w="2977" w:type="dxa"/>
          </w:tcPr>
          <w:p>
            <w:pPr>
              <w:pStyle w:val="TableParagraph"/>
              <w:spacing w:before="1"/>
              <w:rPr>
                <w:rFonts w:ascii="Times New Roman"/>
                <w:b/>
                <w:sz w:val="22"/>
              </w:rPr>
            </w:pPr>
            <w:r>
              <w:rPr>
                <w:rFonts w:ascii="Times New Roman"/>
                <w:b/>
                <w:spacing w:val="-2"/>
                <w:sz w:val="22"/>
              </w:rPr>
              <w:t>Feature</w:t>
            </w:r>
          </w:p>
        </w:tc>
        <w:tc>
          <w:tcPr>
            <w:tcW w:w="1561" w:type="dxa"/>
          </w:tcPr>
          <w:p>
            <w:pPr>
              <w:pStyle w:val="TableParagraph"/>
              <w:spacing w:before="1"/>
              <w:rPr>
                <w:rFonts w:ascii="Times New Roman"/>
                <w:b/>
                <w:sz w:val="22"/>
              </w:rPr>
            </w:pPr>
            <w:r>
              <w:rPr>
                <w:rFonts w:ascii="Times New Roman"/>
                <w:b/>
                <w:spacing w:val="-5"/>
                <w:sz w:val="22"/>
              </w:rPr>
              <w:t>EER</w:t>
            </w:r>
          </w:p>
        </w:tc>
        <w:tc>
          <w:tcPr>
            <w:tcW w:w="1559" w:type="dxa"/>
          </w:tcPr>
          <w:p>
            <w:pPr>
              <w:pStyle w:val="TableParagraph"/>
              <w:spacing w:line="290" w:lineRule="exact"/>
              <w:ind w:left="226"/>
              <w:rPr>
                <w:rFonts w:ascii="Cambria Math" w:eastAsia="Cambria Math"/>
                <w:sz w:val="16"/>
              </w:rPr>
            </w:pPr>
            <w:r>
              <w:rPr>
                <w:rFonts w:ascii="Cambria Math" w:eastAsia="Cambria Math"/>
                <w:spacing w:val="-2"/>
                <w:position w:val="5"/>
                <w:sz w:val="22"/>
              </w:rPr>
              <w:t>𝐅𝐀𝐑</w:t>
            </w:r>
            <w:r>
              <w:rPr>
                <w:rFonts w:ascii="Cambria Math" w:eastAsia="Cambria Math"/>
                <w:spacing w:val="-2"/>
                <w:sz w:val="16"/>
              </w:rPr>
              <w:t>𝐅𝐑𝐑=𝟏%</w:t>
            </w:r>
          </w:p>
        </w:tc>
      </w:tr>
      <w:tr>
        <w:trPr>
          <w:trHeight w:val="606" w:hRule="atLeast"/>
        </w:trPr>
        <w:tc>
          <w:tcPr>
            <w:tcW w:w="2977" w:type="dxa"/>
          </w:tcPr>
          <w:p>
            <w:pPr>
              <w:pStyle w:val="TableParagraph"/>
              <w:spacing w:line="247" w:lineRule="exact"/>
              <w:rPr>
                <w:rFonts w:ascii="Times New Roman"/>
                <w:sz w:val="22"/>
              </w:rPr>
            </w:pPr>
            <w:r>
              <w:rPr>
                <w:rFonts w:ascii="Times New Roman"/>
                <w:sz w:val="22"/>
              </w:rPr>
              <w:t>Proposed</w:t>
            </w:r>
            <w:r>
              <w:rPr>
                <w:rFonts w:ascii="Times New Roman"/>
                <w:spacing w:val="27"/>
                <w:sz w:val="22"/>
              </w:rPr>
              <w:t> </w:t>
            </w:r>
            <w:r>
              <w:rPr>
                <w:rFonts w:ascii="Times New Roman"/>
                <w:sz w:val="22"/>
              </w:rPr>
              <w:t>signal</w:t>
            </w:r>
            <w:r>
              <w:rPr>
                <w:rFonts w:ascii="Times New Roman"/>
                <w:spacing w:val="28"/>
                <w:sz w:val="22"/>
              </w:rPr>
              <w:t> </w:t>
            </w:r>
            <w:r>
              <w:rPr>
                <w:rFonts w:ascii="Times New Roman"/>
                <w:spacing w:val="-2"/>
                <w:sz w:val="22"/>
              </w:rPr>
              <w:t>representation</w:t>
            </w:r>
          </w:p>
          <w:p>
            <w:pPr>
              <w:pStyle w:val="TableParagraph"/>
              <w:spacing w:before="49"/>
              <w:rPr>
                <w:rFonts w:ascii="Times New Roman"/>
                <w:sz w:val="22"/>
              </w:rPr>
            </w:pPr>
            <w:r>
              <w:rPr>
                <w:rFonts w:ascii="Times New Roman"/>
                <w:sz w:val="22"/>
              </w:rPr>
              <w:t>+ </w:t>
            </w:r>
            <w:r>
              <w:rPr>
                <w:rFonts w:ascii="Times New Roman"/>
                <w:spacing w:val="-5"/>
                <w:sz w:val="22"/>
              </w:rPr>
              <w:t>PCA</w:t>
            </w:r>
          </w:p>
        </w:tc>
        <w:tc>
          <w:tcPr>
            <w:tcW w:w="1561" w:type="dxa"/>
          </w:tcPr>
          <w:p>
            <w:pPr>
              <w:pStyle w:val="TableParagraph"/>
              <w:spacing w:line="247" w:lineRule="exact"/>
              <w:rPr>
                <w:rFonts w:ascii="Times New Roman"/>
                <w:sz w:val="22"/>
              </w:rPr>
            </w:pPr>
            <w:r>
              <w:rPr>
                <w:rFonts w:ascii="Times New Roman"/>
                <w:spacing w:val="-2"/>
                <w:sz w:val="22"/>
              </w:rPr>
              <w:t>3.98%</w:t>
            </w:r>
          </w:p>
        </w:tc>
        <w:tc>
          <w:tcPr>
            <w:tcW w:w="1559" w:type="dxa"/>
          </w:tcPr>
          <w:p>
            <w:pPr>
              <w:pStyle w:val="TableParagraph"/>
              <w:spacing w:line="247" w:lineRule="exact"/>
              <w:ind w:left="106"/>
              <w:rPr>
                <w:rFonts w:ascii="Times New Roman"/>
                <w:sz w:val="22"/>
              </w:rPr>
            </w:pPr>
            <w:r>
              <w:rPr>
                <w:rFonts w:ascii="Times New Roman"/>
                <w:spacing w:val="-2"/>
                <w:sz w:val="22"/>
              </w:rPr>
              <w:t>4.50%</w:t>
            </w:r>
          </w:p>
        </w:tc>
      </w:tr>
      <w:tr>
        <w:trPr>
          <w:trHeight w:val="606" w:hRule="atLeast"/>
        </w:trPr>
        <w:tc>
          <w:tcPr>
            <w:tcW w:w="2977" w:type="dxa"/>
          </w:tcPr>
          <w:p>
            <w:pPr>
              <w:pStyle w:val="TableParagraph"/>
              <w:spacing w:line="247" w:lineRule="exact"/>
              <w:rPr>
                <w:rFonts w:ascii="Times New Roman"/>
                <w:sz w:val="22"/>
              </w:rPr>
            </w:pPr>
            <w:r>
              <w:rPr>
                <w:rFonts w:ascii="Times New Roman"/>
                <w:sz w:val="22"/>
              </w:rPr>
              <w:t>Proposed</w:t>
            </w:r>
            <w:r>
              <w:rPr>
                <w:rFonts w:ascii="Times New Roman"/>
                <w:spacing w:val="27"/>
                <w:sz w:val="22"/>
              </w:rPr>
              <w:t> </w:t>
            </w:r>
            <w:r>
              <w:rPr>
                <w:rFonts w:ascii="Times New Roman"/>
                <w:sz w:val="22"/>
              </w:rPr>
              <w:t>signal</w:t>
            </w:r>
            <w:r>
              <w:rPr>
                <w:rFonts w:ascii="Times New Roman"/>
                <w:spacing w:val="28"/>
                <w:sz w:val="22"/>
              </w:rPr>
              <w:t> </w:t>
            </w:r>
            <w:r>
              <w:rPr>
                <w:rFonts w:ascii="Times New Roman"/>
                <w:spacing w:val="-2"/>
                <w:sz w:val="22"/>
              </w:rPr>
              <w:t>representation</w:t>
            </w:r>
          </w:p>
          <w:p>
            <w:pPr>
              <w:pStyle w:val="TableParagraph"/>
              <w:spacing w:before="49"/>
              <w:rPr>
                <w:rFonts w:ascii="Times New Roman"/>
                <w:sz w:val="22"/>
              </w:rPr>
            </w:pPr>
            <w:r>
              <w:rPr>
                <w:rFonts w:ascii="Times New Roman"/>
                <w:sz w:val="22"/>
              </w:rPr>
              <w:t>+ </w:t>
            </w:r>
            <w:r>
              <w:rPr>
                <w:rFonts w:ascii="Times New Roman"/>
                <w:spacing w:val="-5"/>
                <w:sz w:val="22"/>
              </w:rPr>
              <w:t>SRA</w:t>
            </w:r>
          </w:p>
        </w:tc>
        <w:tc>
          <w:tcPr>
            <w:tcW w:w="1561" w:type="dxa"/>
          </w:tcPr>
          <w:p>
            <w:pPr>
              <w:pStyle w:val="TableParagraph"/>
              <w:spacing w:line="247" w:lineRule="exact"/>
              <w:rPr>
                <w:rFonts w:ascii="Times New Roman"/>
                <w:sz w:val="22"/>
              </w:rPr>
            </w:pPr>
            <w:r>
              <w:rPr>
                <w:rFonts w:ascii="Times New Roman"/>
                <w:spacing w:val="-2"/>
                <w:sz w:val="22"/>
              </w:rPr>
              <w:t>3.27%</w:t>
            </w:r>
          </w:p>
        </w:tc>
        <w:tc>
          <w:tcPr>
            <w:tcW w:w="1559" w:type="dxa"/>
          </w:tcPr>
          <w:p>
            <w:pPr>
              <w:pStyle w:val="TableParagraph"/>
              <w:spacing w:line="247" w:lineRule="exact"/>
              <w:ind w:left="106"/>
              <w:rPr>
                <w:rFonts w:ascii="Times New Roman"/>
                <w:sz w:val="22"/>
              </w:rPr>
            </w:pPr>
            <w:r>
              <w:rPr>
                <w:rFonts w:ascii="Times New Roman"/>
                <w:spacing w:val="-2"/>
                <w:sz w:val="22"/>
              </w:rPr>
              <w:t>3.89%</w:t>
            </w:r>
          </w:p>
        </w:tc>
      </w:tr>
    </w:tbl>
    <w:p>
      <w:pPr>
        <w:spacing w:before="0"/>
        <w:ind w:left="1440" w:right="0" w:firstLine="0"/>
        <w:jc w:val="both"/>
        <w:rPr>
          <w:rFonts w:ascii="Times New Roman"/>
          <w:sz w:val="22"/>
        </w:rPr>
      </w:pPr>
      <w:r>
        <w:rPr>
          <w:rFonts w:ascii="Times New Roman"/>
          <w:sz w:val="22"/>
        </w:rPr>
        <w:t>Table</w:t>
      </w:r>
      <w:r>
        <w:rPr>
          <w:rFonts w:ascii="Times New Roman"/>
          <w:spacing w:val="-7"/>
          <w:sz w:val="22"/>
        </w:rPr>
        <w:t> </w:t>
      </w:r>
      <w:r>
        <w:rPr>
          <w:rFonts w:ascii="Times New Roman"/>
          <w:sz w:val="22"/>
        </w:rPr>
        <w:t>2.</w:t>
      </w:r>
      <w:r>
        <w:rPr>
          <w:rFonts w:ascii="Times New Roman"/>
          <w:spacing w:val="-2"/>
          <w:sz w:val="22"/>
        </w:rPr>
        <w:t> </w:t>
      </w:r>
      <w:r>
        <w:rPr>
          <w:rFonts w:ascii="Times New Roman"/>
          <w:sz w:val="22"/>
        </w:rPr>
        <w:t>Comparison</w:t>
      </w:r>
      <w:r>
        <w:rPr>
          <w:rFonts w:ascii="Times New Roman"/>
          <w:spacing w:val="-2"/>
          <w:sz w:val="22"/>
        </w:rPr>
        <w:t> </w:t>
      </w:r>
      <w:r>
        <w:rPr>
          <w:rFonts w:ascii="Times New Roman"/>
          <w:sz w:val="22"/>
        </w:rPr>
        <w:t>between</w:t>
      </w:r>
      <w:r>
        <w:rPr>
          <w:rFonts w:ascii="Times New Roman"/>
          <w:spacing w:val="-2"/>
          <w:sz w:val="22"/>
        </w:rPr>
        <w:t> </w:t>
      </w:r>
      <w:r>
        <w:rPr>
          <w:rFonts w:ascii="Times New Roman"/>
          <w:sz w:val="22"/>
        </w:rPr>
        <w:t>PCA</w:t>
      </w:r>
      <w:r>
        <w:rPr>
          <w:rFonts w:ascii="Times New Roman"/>
          <w:spacing w:val="-4"/>
          <w:sz w:val="22"/>
        </w:rPr>
        <w:t> </w:t>
      </w:r>
      <w:r>
        <w:rPr>
          <w:rFonts w:ascii="Times New Roman"/>
          <w:sz w:val="22"/>
        </w:rPr>
        <w:t>and</w:t>
      </w:r>
      <w:r>
        <w:rPr>
          <w:rFonts w:ascii="Times New Roman"/>
          <w:spacing w:val="-4"/>
          <w:sz w:val="22"/>
        </w:rPr>
        <w:t> </w:t>
      </w:r>
      <w:r>
        <w:rPr>
          <w:rFonts w:ascii="Times New Roman"/>
          <w:sz w:val="22"/>
        </w:rPr>
        <w:t>the</w:t>
      </w:r>
      <w:r>
        <w:rPr>
          <w:rFonts w:ascii="Times New Roman"/>
          <w:spacing w:val="-2"/>
          <w:sz w:val="22"/>
        </w:rPr>
        <w:t> </w:t>
      </w:r>
      <w:r>
        <w:rPr>
          <w:rFonts w:ascii="Times New Roman"/>
          <w:sz w:val="22"/>
        </w:rPr>
        <w:t>proposed</w:t>
      </w:r>
      <w:r>
        <w:rPr>
          <w:rFonts w:ascii="Times New Roman"/>
          <w:spacing w:val="-2"/>
          <w:sz w:val="22"/>
        </w:rPr>
        <w:t> </w:t>
      </w:r>
      <w:r>
        <w:rPr>
          <w:rFonts w:ascii="Times New Roman"/>
          <w:sz w:val="22"/>
        </w:rPr>
        <w:t>SRA</w:t>
      </w:r>
      <w:r>
        <w:rPr>
          <w:rFonts w:ascii="Times New Roman"/>
          <w:spacing w:val="-3"/>
          <w:sz w:val="22"/>
        </w:rPr>
        <w:t> </w:t>
      </w:r>
      <w:r>
        <w:rPr>
          <w:rFonts w:ascii="Times New Roman"/>
          <w:sz w:val="22"/>
        </w:rPr>
        <w:t>in</w:t>
      </w:r>
      <w:r>
        <w:rPr>
          <w:rFonts w:ascii="Times New Roman"/>
          <w:spacing w:val="-3"/>
          <w:sz w:val="22"/>
        </w:rPr>
        <w:t> </w:t>
      </w:r>
      <w:r>
        <w:rPr>
          <w:rFonts w:ascii="Times New Roman"/>
          <w:sz w:val="22"/>
        </w:rPr>
        <w:t>terms</w:t>
      </w:r>
      <w:r>
        <w:rPr>
          <w:rFonts w:ascii="Times New Roman"/>
          <w:spacing w:val="-2"/>
          <w:sz w:val="22"/>
        </w:rPr>
        <w:t> </w:t>
      </w:r>
      <w:r>
        <w:rPr>
          <w:rFonts w:ascii="Times New Roman"/>
          <w:sz w:val="22"/>
        </w:rPr>
        <w:t>of</w:t>
      </w:r>
      <w:r>
        <w:rPr>
          <w:rFonts w:ascii="Times New Roman"/>
          <w:spacing w:val="-1"/>
          <w:sz w:val="22"/>
        </w:rPr>
        <w:t> </w:t>
      </w:r>
      <w:r>
        <w:rPr>
          <w:rFonts w:ascii="Times New Roman"/>
          <w:sz w:val="22"/>
        </w:rPr>
        <w:t>EER and</w:t>
      </w:r>
      <w:r>
        <w:rPr>
          <w:rFonts w:ascii="Times New Roman"/>
          <w:spacing w:val="-4"/>
          <w:sz w:val="22"/>
        </w:rPr>
        <w:t> </w:t>
      </w:r>
      <w:r>
        <w:rPr>
          <w:rFonts w:ascii="Cambria Math"/>
          <w:spacing w:val="-2"/>
          <w:sz w:val="22"/>
        </w:rPr>
        <w:t>FAR</w:t>
      </w:r>
      <w:r>
        <w:rPr>
          <w:rFonts w:ascii="Cambria Math"/>
          <w:spacing w:val="-2"/>
          <w:position w:val="-4"/>
          <w:sz w:val="16"/>
        </w:rPr>
        <w:t>FRR=1%</w:t>
      </w:r>
      <w:r>
        <w:rPr>
          <w:rFonts w:ascii="Times New Roman"/>
          <w:spacing w:val="-2"/>
          <w:sz w:val="22"/>
        </w:rPr>
        <w:t>.</w:t>
      </w:r>
    </w:p>
    <w:p>
      <w:pPr>
        <w:pStyle w:val="BodyText"/>
        <w:spacing w:before="67"/>
        <w:rPr>
          <w:rFonts w:ascii="Times New Roman"/>
          <w:sz w:val="22"/>
        </w:rPr>
      </w:pPr>
    </w:p>
    <w:p>
      <w:pPr>
        <w:spacing w:before="0"/>
        <w:ind w:left="1440" w:right="0" w:firstLine="0"/>
        <w:jc w:val="both"/>
        <w:rPr>
          <w:rFonts w:ascii="Times New Roman"/>
          <w:sz w:val="22"/>
        </w:rPr>
      </w:pPr>
      <w:r>
        <w:rPr>
          <w:rFonts w:ascii="Times New Roman"/>
          <w:sz w:val="22"/>
        </w:rPr>
        <w:t>We</w:t>
      </w:r>
      <w:r>
        <w:rPr>
          <w:rFonts w:ascii="Times New Roman"/>
          <w:spacing w:val="59"/>
          <w:sz w:val="22"/>
        </w:rPr>
        <w:t> </w:t>
      </w:r>
      <w:r>
        <w:rPr>
          <w:rFonts w:ascii="Times New Roman"/>
          <w:sz w:val="22"/>
        </w:rPr>
        <w:t>can</w:t>
      </w:r>
      <w:r>
        <w:rPr>
          <w:rFonts w:ascii="Times New Roman"/>
          <w:spacing w:val="61"/>
          <w:sz w:val="22"/>
        </w:rPr>
        <w:t> </w:t>
      </w:r>
      <w:r>
        <w:rPr>
          <w:rFonts w:ascii="Times New Roman"/>
          <w:sz w:val="22"/>
        </w:rPr>
        <w:t>see</w:t>
      </w:r>
      <w:r>
        <w:rPr>
          <w:rFonts w:ascii="Times New Roman"/>
          <w:spacing w:val="61"/>
          <w:sz w:val="22"/>
        </w:rPr>
        <w:t> </w:t>
      </w:r>
      <w:r>
        <w:rPr>
          <w:rFonts w:ascii="Times New Roman"/>
          <w:sz w:val="22"/>
        </w:rPr>
        <w:t>that</w:t>
      </w:r>
      <w:r>
        <w:rPr>
          <w:rFonts w:ascii="Times New Roman"/>
          <w:spacing w:val="62"/>
          <w:sz w:val="22"/>
        </w:rPr>
        <w:t> </w:t>
      </w:r>
      <w:r>
        <w:rPr>
          <w:rFonts w:ascii="Times New Roman"/>
          <w:sz w:val="22"/>
        </w:rPr>
        <w:t>the</w:t>
      </w:r>
      <w:r>
        <w:rPr>
          <w:rFonts w:ascii="Times New Roman"/>
          <w:spacing w:val="62"/>
          <w:sz w:val="22"/>
        </w:rPr>
        <w:t> </w:t>
      </w:r>
      <w:r>
        <w:rPr>
          <w:rFonts w:ascii="Times New Roman"/>
          <w:sz w:val="22"/>
        </w:rPr>
        <w:t>proposed</w:t>
      </w:r>
      <w:r>
        <w:rPr>
          <w:rFonts w:ascii="Times New Roman"/>
          <w:spacing w:val="62"/>
          <w:sz w:val="22"/>
        </w:rPr>
        <w:t> </w:t>
      </w:r>
      <w:r>
        <w:rPr>
          <w:rFonts w:ascii="Times New Roman"/>
          <w:sz w:val="22"/>
        </w:rPr>
        <w:t>SRA</w:t>
      </w:r>
      <w:r>
        <w:rPr>
          <w:rFonts w:ascii="Times New Roman"/>
          <w:spacing w:val="60"/>
          <w:sz w:val="22"/>
        </w:rPr>
        <w:t> </w:t>
      </w:r>
      <w:r>
        <w:rPr>
          <w:rFonts w:ascii="Times New Roman"/>
          <w:sz w:val="22"/>
        </w:rPr>
        <w:t>reduces</w:t>
      </w:r>
      <w:r>
        <w:rPr>
          <w:rFonts w:ascii="Times New Roman"/>
          <w:spacing w:val="61"/>
          <w:sz w:val="22"/>
        </w:rPr>
        <w:t> </w:t>
      </w:r>
      <w:r>
        <w:rPr>
          <w:rFonts w:ascii="Times New Roman"/>
          <w:sz w:val="22"/>
        </w:rPr>
        <w:t>the</w:t>
      </w:r>
      <w:r>
        <w:rPr>
          <w:rFonts w:ascii="Times New Roman"/>
          <w:spacing w:val="60"/>
          <w:sz w:val="22"/>
        </w:rPr>
        <w:t> </w:t>
      </w:r>
      <w:r>
        <w:rPr>
          <w:rFonts w:ascii="Times New Roman"/>
          <w:sz w:val="22"/>
        </w:rPr>
        <w:t>EER</w:t>
      </w:r>
      <w:r>
        <w:rPr>
          <w:rFonts w:ascii="Times New Roman"/>
          <w:spacing w:val="62"/>
          <w:sz w:val="22"/>
        </w:rPr>
        <w:t> </w:t>
      </w:r>
      <w:r>
        <w:rPr>
          <w:rFonts w:ascii="Times New Roman"/>
          <w:sz w:val="22"/>
        </w:rPr>
        <w:t>of</w:t>
      </w:r>
      <w:r>
        <w:rPr>
          <w:rFonts w:ascii="Times New Roman"/>
          <w:spacing w:val="62"/>
          <w:sz w:val="22"/>
        </w:rPr>
        <w:t> </w:t>
      </w:r>
      <w:r>
        <w:rPr>
          <w:rFonts w:ascii="Times New Roman"/>
          <w:sz w:val="22"/>
        </w:rPr>
        <w:t>PCA</w:t>
      </w:r>
      <w:r>
        <w:rPr>
          <w:rFonts w:ascii="Times New Roman"/>
          <w:spacing w:val="60"/>
          <w:sz w:val="22"/>
        </w:rPr>
        <w:t> </w:t>
      </w:r>
      <w:r>
        <w:rPr>
          <w:rFonts w:ascii="Times New Roman"/>
          <w:sz w:val="22"/>
        </w:rPr>
        <w:t>from</w:t>
      </w:r>
      <w:r>
        <w:rPr>
          <w:rFonts w:ascii="Times New Roman"/>
          <w:spacing w:val="57"/>
          <w:sz w:val="22"/>
        </w:rPr>
        <w:t> </w:t>
      </w:r>
      <w:r>
        <w:rPr>
          <w:rFonts w:ascii="Times New Roman"/>
          <w:sz w:val="22"/>
        </w:rPr>
        <w:t>3.98%</w:t>
      </w:r>
      <w:r>
        <w:rPr>
          <w:rFonts w:ascii="Times New Roman"/>
          <w:spacing w:val="63"/>
          <w:sz w:val="22"/>
        </w:rPr>
        <w:t> </w:t>
      </w:r>
      <w:r>
        <w:rPr>
          <w:rFonts w:ascii="Times New Roman"/>
          <w:sz w:val="22"/>
        </w:rPr>
        <w:t>to</w:t>
      </w:r>
      <w:r>
        <w:rPr>
          <w:rFonts w:ascii="Times New Roman"/>
          <w:spacing w:val="61"/>
          <w:sz w:val="22"/>
        </w:rPr>
        <w:t> </w:t>
      </w:r>
      <w:r>
        <w:rPr>
          <w:rFonts w:ascii="Times New Roman"/>
          <w:sz w:val="22"/>
        </w:rPr>
        <w:t>3.27%</w:t>
      </w:r>
      <w:r>
        <w:rPr>
          <w:rFonts w:ascii="Times New Roman"/>
          <w:spacing w:val="62"/>
          <w:sz w:val="22"/>
        </w:rPr>
        <w:t> </w:t>
      </w:r>
      <w:r>
        <w:rPr>
          <w:rFonts w:ascii="Times New Roman"/>
          <w:sz w:val="22"/>
        </w:rPr>
        <w:t>and</w:t>
      </w:r>
      <w:r>
        <w:rPr>
          <w:rFonts w:ascii="Times New Roman"/>
          <w:spacing w:val="61"/>
          <w:sz w:val="22"/>
        </w:rPr>
        <w:t> </w:t>
      </w:r>
      <w:r>
        <w:rPr>
          <w:rFonts w:ascii="Times New Roman"/>
          <w:spacing w:val="-5"/>
          <w:sz w:val="22"/>
        </w:rPr>
        <w:t>the</w:t>
      </w:r>
    </w:p>
    <w:p>
      <w:pPr>
        <w:spacing w:before="53"/>
        <w:ind w:left="1440" w:right="0" w:firstLine="0"/>
        <w:jc w:val="both"/>
        <w:rPr>
          <w:rFonts w:ascii="Times New Roman"/>
          <w:sz w:val="22"/>
        </w:rPr>
      </w:pPr>
      <w:r>
        <w:rPr>
          <w:rFonts w:ascii="Cambria Math"/>
          <w:sz w:val="22"/>
        </w:rPr>
        <w:t>FAR</w:t>
      </w:r>
      <w:r>
        <w:rPr>
          <w:rFonts w:ascii="Cambria Math"/>
          <w:position w:val="-4"/>
          <w:sz w:val="16"/>
        </w:rPr>
        <w:t>FRR=1%</w:t>
      </w:r>
      <w:r>
        <w:rPr>
          <w:rFonts w:ascii="Cambria Math"/>
          <w:spacing w:val="34"/>
          <w:position w:val="-4"/>
          <w:sz w:val="16"/>
        </w:rPr>
        <w:t> </w:t>
      </w:r>
      <w:r>
        <w:rPr>
          <w:rFonts w:ascii="Times New Roman"/>
          <w:sz w:val="22"/>
        </w:rPr>
        <w:t>from</w:t>
      </w:r>
      <w:r>
        <w:rPr>
          <w:rFonts w:ascii="Times New Roman"/>
          <w:spacing w:val="4"/>
          <w:sz w:val="22"/>
        </w:rPr>
        <w:t> </w:t>
      </w:r>
      <w:r>
        <w:rPr>
          <w:rFonts w:ascii="Times New Roman"/>
          <w:sz w:val="22"/>
        </w:rPr>
        <w:t>4.50%</w:t>
      </w:r>
      <w:r>
        <w:rPr>
          <w:rFonts w:ascii="Times New Roman"/>
          <w:spacing w:val="8"/>
          <w:sz w:val="22"/>
        </w:rPr>
        <w:t> </w:t>
      </w:r>
      <w:r>
        <w:rPr>
          <w:rFonts w:ascii="Times New Roman"/>
          <w:sz w:val="22"/>
        </w:rPr>
        <w:t>to</w:t>
      </w:r>
      <w:r>
        <w:rPr>
          <w:rFonts w:ascii="Times New Roman"/>
          <w:spacing w:val="9"/>
          <w:sz w:val="22"/>
        </w:rPr>
        <w:t> </w:t>
      </w:r>
      <w:r>
        <w:rPr>
          <w:rFonts w:ascii="Times New Roman"/>
          <w:spacing w:val="-2"/>
          <w:sz w:val="22"/>
        </w:rPr>
        <w:t>3.89%.</w:t>
      </w:r>
    </w:p>
    <w:p>
      <w:pPr>
        <w:spacing w:line="288" w:lineRule="auto" w:before="17"/>
        <w:ind w:left="1440" w:right="161" w:firstLine="0"/>
        <w:jc w:val="both"/>
        <w:rPr>
          <w:rFonts w:ascii="Times New Roman"/>
          <w:sz w:val="22"/>
        </w:rPr>
      </w:pPr>
      <w:r>
        <w:rPr>
          <w:rFonts w:ascii="Times New Roman"/>
          <w:sz w:val="22"/>
        </w:rPr>
        <w:t>We have set up a new section, Section 4.4,</w:t>
      </w:r>
      <w:r>
        <w:rPr>
          <w:rFonts w:ascii="Times New Roman"/>
          <w:spacing w:val="-1"/>
          <w:sz w:val="22"/>
        </w:rPr>
        <w:t> </w:t>
      </w:r>
      <w:r>
        <w:rPr>
          <w:rFonts w:ascii="Times New Roman"/>
          <w:sz w:val="22"/>
        </w:rPr>
        <w:t>to compare</w:t>
      </w:r>
      <w:r>
        <w:rPr>
          <w:rFonts w:ascii="Times New Roman"/>
          <w:spacing w:val="-1"/>
          <w:sz w:val="22"/>
        </w:rPr>
        <w:t> </w:t>
      </w:r>
      <w:r>
        <w:rPr>
          <w:rFonts w:ascii="Times New Roman"/>
          <w:sz w:val="22"/>
        </w:rPr>
        <w:t>the proposed approach with the state-of-the-art approaches. We have revised the discussions of the two core contributions in the last paragraph of Section 4.4. For your convenience, we copy them here:</w:t>
      </w:r>
    </w:p>
    <w:p>
      <w:pPr>
        <w:spacing w:after="0" w:line="288" w:lineRule="auto"/>
        <w:jc w:val="both"/>
        <w:rPr>
          <w:rFonts w:ascii="Times New Roman"/>
          <w:sz w:val="22"/>
        </w:rPr>
        <w:sectPr>
          <w:pgSz w:w="11910" w:h="16840"/>
          <w:pgMar w:header="0" w:footer="734" w:top="1340" w:bottom="920" w:left="0" w:right="1275"/>
        </w:sectPr>
      </w:pPr>
    </w:p>
    <w:p>
      <w:pPr>
        <w:spacing w:line="288" w:lineRule="auto" w:before="76"/>
        <w:ind w:left="1440" w:right="161" w:firstLine="0"/>
        <w:jc w:val="both"/>
        <w:rPr>
          <w:rFonts w:ascii="Times New Roman" w:hAnsi="Times New Roman"/>
          <w:sz w:val="22"/>
        </w:rPr>
      </w:pPr>
      <w:r>
        <w:rPr>
          <w:rFonts w:ascii="Times New Roman" w:hAnsi="Times New Roman"/>
          <w:color w:val="0000FF"/>
          <w:sz w:val="22"/>
        </w:rPr>
        <w:t>“3. By utilizing the proposed robust spectral analysis, the error rates are greatly reduced compared with other signal representations. The proposed feature utilizes not only the amplitude, but also the phase</w:t>
      </w:r>
      <w:r>
        <w:rPr>
          <w:rFonts w:ascii="Times New Roman" w:hAnsi="Times New Roman"/>
          <w:color w:val="0000FF"/>
          <w:spacing w:val="-2"/>
          <w:sz w:val="22"/>
        </w:rPr>
        <w:t> </w:t>
      </w:r>
      <w:r>
        <w:rPr>
          <w:rFonts w:ascii="Times New Roman" w:hAnsi="Times New Roman"/>
          <w:color w:val="0000FF"/>
          <w:sz w:val="22"/>
        </w:rPr>
        <w:t>information of the</w:t>
      </w:r>
      <w:r>
        <w:rPr>
          <w:rFonts w:ascii="Times New Roman" w:hAnsi="Times New Roman"/>
          <w:color w:val="0000FF"/>
          <w:spacing w:val="-2"/>
          <w:sz w:val="22"/>
        </w:rPr>
        <w:t> </w:t>
      </w:r>
      <w:r>
        <w:rPr>
          <w:rFonts w:ascii="Times New Roman" w:hAnsi="Times New Roman"/>
          <w:color w:val="0000FF"/>
          <w:sz w:val="22"/>
        </w:rPr>
        <w:t>first FFT.</w:t>
      </w:r>
      <w:r>
        <w:rPr>
          <w:rFonts w:ascii="Times New Roman" w:hAnsi="Times New Roman"/>
          <w:color w:val="0000FF"/>
          <w:spacing w:val="-3"/>
          <w:sz w:val="22"/>
        </w:rPr>
        <w:t> </w:t>
      </w:r>
      <w:r>
        <w:rPr>
          <w:rFonts w:ascii="Times New Roman" w:hAnsi="Times New Roman"/>
          <w:color w:val="0000FF"/>
          <w:sz w:val="22"/>
        </w:rPr>
        <w:t>What's more, the</w:t>
      </w:r>
      <w:r>
        <w:rPr>
          <w:rFonts w:ascii="Times New Roman" w:hAnsi="Times New Roman"/>
          <w:color w:val="0000FF"/>
          <w:spacing w:val="-2"/>
          <w:sz w:val="22"/>
        </w:rPr>
        <w:t> </w:t>
      </w:r>
      <w:r>
        <w:rPr>
          <w:rFonts w:ascii="Times New Roman" w:hAnsi="Times New Roman"/>
          <w:color w:val="0000FF"/>
          <w:sz w:val="22"/>
        </w:rPr>
        <w:t>proposed</w:t>
      </w:r>
      <w:r>
        <w:rPr>
          <w:rFonts w:ascii="Times New Roman" w:hAnsi="Times New Roman"/>
          <w:color w:val="0000FF"/>
          <w:spacing w:val="-3"/>
          <w:sz w:val="22"/>
        </w:rPr>
        <w:t> </w:t>
      </w:r>
      <w:r>
        <w:rPr>
          <w:rFonts w:ascii="Times New Roman" w:hAnsi="Times New Roman"/>
          <w:color w:val="0000FF"/>
          <w:sz w:val="22"/>
        </w:rPr>
        <w:t>regularized complex logarithm</w:t>
      </w:r>
      <w:r>
        <w:rPr>
          <w:rFonts w:ascii="Times New Roman" w:hAnsi="Times New Roman"/>
          <w:color w:val="0000FF"/>
          <w:spacing w:val="-4"/>
          <w:sz w:val="22"/>
        </w:rPr>
        <w:t> </w:t>
      </w:r>
      <w:r>
        <w:rPr>
          <w:rFonts w:ascii="Times New Roman" w:hAnsi="Times New Roman"/>
          <w:color w:val="0000FF"/>
          <w:sz w:val="22"/>
        </w:rPr>
        <w:t>resolves the noise-amplification problem of the log-spectrogram, and hence significantly improves the </w:t>
      </w:r>
      <w:r>
        <w:rPr>
          <w:rFonts w:ascii="Times New Roman" w:hAnsi="Times New Roman"/>
          <w:color w:val="0000FF"/>
          <w:spacing w:val="-2"/>
          <w:sz w:val="22"/>
        </w:rPr>
        <w:t>performance.</w:t>
      </w:r>
    </w:p>
    <w:p>
      <w:pPr>
        <w:pStyle w:val="ListParagraph"/>
        <w:numPr>
          <w:ilvl w:val="0"/>
          <w:numId w:val="1"/>
        </w:numPr>
        <w:tabs>
          <w:tab w:pos="1681" w:val="left" w:leader="none"/>
        </w:tabs>
        <w:spacing w:line="288" w:lineRule="auto" w:before="0" w:after="0"/>
        <w:ind w:left="1440" w:right="159" w:firstLine="0"/>
        <w:jc w:val="both"/>
        <w:rPr>
          <w:color w:val="0000FF"/>
          <w:sz w:val="22"/>
        </w:rPr>
      </w:pPr>
      <w:r>
        <w:rPr>
          <w:color w:val="0000FF"/>
          <w:sz w:val="22"/>
        </w:rPr>
        <w:t>Lastly, the proposed subspace reliability analysis well resolves the reliability issues of two class-conditional covariance matrices in this two-class classification problem. More specifically, the proposed</w:t>
      </w:r>
      <w:r>
        <w:rPr>
          <w:color w:val="0000FF"/>
          <w:spacing w:val="-1"/>
          <w:sz w:val="22"/>
        </w:rPr>
        <w:t> </w:t>
      </w:r>
      <w:r>
        <w:rPr>
          <w:color w:val="0000FF"/>
          <w:sz w:val="22"/>
        </w:rPr>
        <w:t>SRA</w:t>
      </w:r>
      <w:r>
        <w:rPr>
          <w:color w:val="0000FF"/>
          <w:spacing w:val="-2"/>
          <w:sz w:val="22"/>
        </w:rPr>
        <w:t> </w:t>
      </w:r>
      <w:r>
        <w:rPr>
          <w:color w:val="0000FF"/>
          <w:sz w:val="22"/>
        </w:rPr>
        <w:t>better removes the</w:t>
      </w:r>
      <w:r>
        <w:rPr>
          <w:color w:val="0000FF"/>
          <w:spacing w:val="-3"/>
          <w:sz w:val="22"/>
        </w:rPr>
        <w:t> </w:t>
      </w:r>
      <w:r>
        <w:rPr>
          <w:color w:val="0000FF"/>
          <w:sz w:val="22"/>
        </w:rPr>
        <w:t>unreliable</w:t>
      </w:r>
      <w:r>
        <w:rPr>
          <w:color w:val="0000FF"/>
          <w:spacing w:val="-3"/>
          <w:sz w:val="22"/>
        </w:rPr>
        <w:t> </w:t>
      </w:r>
      <w:r>
        <w:rPr>
          <w:color w:val="0000FF"/>
          <w:sz w:val="22"/>
        </w:rPr>
        <w:t>feature</w:t>
      </w:r>
      <w:r>
        <w:rPr>
          <w:color w:val="0000FF"/>
          <w:spacing w:val="-1"/>
          <w:sz w:val="22"/>
        </w:rPr>
        <w:t> </w:t>
      </w:r>
      <w:r>
        <w:rPr>
          <w:color w:val="0000FF"/>
          <w:sz w:val="22"/>
        </w:rPr>
        <w:t>dimensions</w:t>
      </w:r>
      <w:r>
        <w:rPr>
          <w:color w:val="0000FF"/>
          <w:spacing w:val="-1"/>
          <w:sz w:val="22"/>
        </w:rPr>
        <w:t> </w:t>
      </w:r>
      <w:r>
        <w:rPr>
          <w:color w:val="0000FF"/>
          <w:sz w:val="22"/>
        </w:rPr>
        <w:t>of two</w:t>
      </w:r>
      <w:r>
        <w:rPr>
          <w:color w:val="0000FF"/>
          <w:spacing w:val="-4"/>
          <w:sz w:val="22"/>
        </w:rPr>
        <w:t> </w:t>
      </w:r>
      <w:r>
        <w:rPr>
          <w:color w:val="0000FF"/>
          <w:sz w:val="22"/>
        </w:rPr>
        <w:t>covariance</w:t>
      </w:r>
      <w:r>
        <w:rPr>
          <w:color w:val="0000FF"/>
          <w:spacing w:val="-1"/>
          <w:sz w:val="22"/>
        </w:rPr>
        <w:t> </w:t>
      </w:r>
      <w:r>
        <w:rPr>
          <w:color w:val="0000FF"/>
          <w:sz w:val="22"/>
        </w:rPr>
        <w:t>matrices</w:t>
      </w:r>
      <w:r>
        <w:rPr>
          <w:color w:val="0000FF"/>
          <w:spacing w:val="-3"/>
          <w:sz w:val="22"/>
        </w:rPr>
        <w:t> </w:t>
      </w:r>
      <w:r>
        <w:rPr>
          <w:color w:val="0000FF"/>
          <w:sz w:val="22"/>
        </w:rPr>
        <w:t>separately in two different subspaces, which further improves the classification performance.”</w:t>
      </w:r>
    </w:p>
    <w:p>
      <w:pPr>
        <w:pStyle w:val="BodyText"/>
        <w:spacing w:before="55"/>
        <w:rPr>
          <w:rFonts w:ascii="Times New Roman"/>
          <w:sz w:val="22"/>
        </w:rPr>
      </w:pPr>
    </w:p>
    <w:p>
      <w:pPr>
        <w:pStyle w:val="Heading2"/>
        <w:numPr>
          <w:ilvl w:val="0"/>
          <w:numId w:val="5"/>
        </w:numPr>
        <w:tabs>
          <w:tab w:pos="1798" w:val="left" w:leader="none"/>
        </w:tabs>
        <w:spacing w:line="240" w:lineRule="auto" w:before="0" w:after="0"/>
        <w:ind w:left="1798" w:right="0" w:hanging="358"/>
        <w:jc w:val="left"/>
      </w:pPr>
      <w:r>
        <w:rPr>
          <w:color w:val="0000FF"/>
        </w:rPr>
        <w:t>Minor</w:t>
      </w:r>
      <w:r>
        <w:rPr>
          <w:color w:val="0000FF"/>
          <w:spacing w:val="-5"/>
        </w:rPr>
        <w:t> </w:t>
      </w:r>
      <w:r>
        <w:rPr>
          <w:color w:val="0000FF"/>
        </w:rPr>
        <w:t>revision:</w:t>
      </w:r>
      <w:r>
        <w:rPr>
          <w:color w:val="0000FF"/>
          <w:spacing w:val="51"/>
        </w:rPr>
        <w:t> </w:t>
      </w:r>
      <w:r>
        <w:rPr>
          <w:color w:val="0000FF"/>
        </w:rPr>
        <w:t>labels</w:t>
      </w:r>
      <w:r>
        <w:rPr>
          <w:color w:val="0000FF"/>
          <w:spacing w:val="-3"/>
        </w:rPr>
        <w:t> </w:t>
      </w:r>
      <w:r>
        <w:rPr>
          <w:color w:val="0000FF"/>
        </w:rPr>
        <w:t>of</w:t>
      </w:r>
      <w:r>
        <w:rPr>
          <w:color w:val="0000FF"/>
          <w:spacing w:val="-1"/>
        </w:rPr>
        <w:t> </w:t>
      </w:r>
      <w:r>
        <w:rPr>
          <w:color w:val="0000FF"/>
        </w:rPr>
        <w:t>a)</w:t>
      </w:r>
      <w:r>
        <w:rPr>
          <w:color w:val="0000FF"/>
          <w:spacing w:val="-1"/>
        </w:rPr>
        <w:t> </w:t>
      </w:r>
      <w:r>
        <w:rPr>
          <w:color w:val="0000FF"/>
        </w:rPr>
        <w:t>and</w:t>
      </w:r>
      <w:r>
        <w:rPr>
          <w:color w:val="0000FF"/>
          <w:spacing w:val="-2"/>
        </w:rPr>
        <w:t> </w:t>
      </w:r>
      <w:r>
        <w:rPr>
          <w:color w:val="0000FF"/>
        </w:rPr>
        <w:t>b)</w:t>
      </w:r>
      <w:r>
        <w:rPr>
          <w:color w:val="0000FF"/>
          <w:spacing w:val="-3"/>
        </w:rPr>
        <w:t> </w:t>
      </w:r>
      <w:r>
        <w:rPr>
          <w:color w:val="0000FF"/>
        </w:rPr>
        <w:t>are</w:t>
      </w:r>
      <w:r>
        <w:rPr>
          <w:color w:val="0000FF"/>
          <w:spacing w:val="-3"/>
        </w:rPr>
        <w:t> </w:t>
      </w:r>
      <w:r>
        <w:rPr>
          <w:color w:val="0000FF"/>
        </w:rPr>
        <w:t>missing</w:t>
      </w:r>
      <w:r>
        <w:rPr>
          <w:color w:val="0000FF"/>
          <w:spacing w:val="-4"/>
        </w:rPr>
        <w:t> </w:t>
      </w:r>
      <w:r>
        <w:rPr>
          <w:color w:val="0000FF"/>
        </w:rPr>
        <w:t>in</w:t>
      </w:r>
      <w:r>
        <w:rPr>
          <w:color w:val="0000FF"/>
          <w:spacing w:val="-4"/>
        </w:rPr>
        <w:t> </w:t>
      </w:r>
      <w:r>
        <w:rPr>
          <w:color w:val="0000FF"/>
        </w:rPr>
        <w:t>Fig</w:t>
      </w:r>
      <w:r>
        <w:rPr>
          <w:color w:val="0000FF"/>
          <w:spacing w:val="-1"/>
        </w:rPr>
        <w:t> </w:t>
      </w:r>
      <w:r>
        <w:rPr>
          <w:color w:val="0000FF"/>
          <w:spacing w:val="-5"/>
        </w:rPr>
        <w:t>1.</w:t>
      </w:r>
    </w:p>
    <w:p>
      <w:pPr>
        <w:pStyle w:val="Heading3"/>
        <w:spacing w:before="50"/>
        <w:jc w:val="left"/>
        <w:rPr>
          <w:i/>
          <w:u w:val="none"/>
        </w:rPr>
      </w:pPr>
      <w:r>
        <w:rPr>
          <w:i/>
          <w:u w:val="single"/>
        </w:rPr>
        <w:t>Authors’</w:t>
      </w:r>
      <w:r>
        <w:rPr>
          <w:i/>
          <w:spacing w:val="-8"/>
          <w:u w:val="single"/>
        </w:rPr>
        <w:t> </w:t>
      </w:r>
      <w:r>
        <w:rPr>
          <w:i/>
          <w:spacing w:val="-2"/>
          <w:u w:val="single"/>
        </w:rPr>
        <w:t>reply</w:t>
      </w:r>
      <w:r>
        <w:rPr>
          <w:i/>
          <w:spacing w:val="-2"/>
          <w:u w:val="none"/>
        </w:rPr>
        <w:t>:</w:t>
      </w:r>
    </w:p>
    <w:p>
      <w:pPr>
        <w:spacing w:before="47"/>
        <w:ind w:left="1440" w:right="0" w:firstLine="0"/>
        <w:jc w:val="left"/>
        <w:rPr>
          <w:rFonts w:ascii="Times New Roman"/>
          <w:sz w:val="22"/>
        </w:rPr>
      </w:pPr>
      <w:r>
        <w:rPr>
          <w:rFonts w:ascii="Times New Roman"/>
          <w:sz w:val="22"/>
        </w:rPr>
        <w:t>We</w:t>
      </w:r>
      <w:r>
        <w:rPr>
          <w:rFonts w:ascii="Times New Roman"/>
          <w:spacing w:val="-2"/>
          <w:sz w:val="22"/>
        </w:rPr>
        <w:t> </w:t>
      </w:r>
      <w:r>
        <w:rPr>
          <w:rFonts w:ascii="Times New Roman"/>
          <w:sz w:val="22"/>
        </w:rPr>
        <w:t>have</w:t>
      </w:r>
      <w:r>
        <w:rPr>
          <w:rFonts w:ascii="Times New Roman"/>
          <w:spacing w:val="-1"/>
          <w:sz w:val="22"/>
        </w:rPr>
        <w:t> </w:t>
      </w:r>
      <w:r>
        <w:rPr>
          <w:rFonts w:ascii="Times New Roman"/>
          <w:sz w:val="22"/>
        </w:rPr>
        <w:t>added</w:t>
      </w:r>
      <w:r>
        <w:rPr>
          <w:rFonts w:ascii="Times New Roman"/>
          <w:spacing w:val="-4"/>
          <w:sz w:val="22"/>
        </w:rPr>
        <w:t> </w:t>
      </w:r>
      <w:r>
        <w:rPr>
          <w:rFonts w:ascii="Times New Roman"/>
          <w:sz w:val="22"/>
        </w:rPr>
        <w:t>the</w:t>
      </w:r>
      <w:r>
        <w:rPr>
          <w:rFonts w:ascii="Times New Roman"/>
          <w:spacing w:val="-3"/>
          <w:sz w:val="22"/>
        </w:rPr>
        <w:t> </w:t>
      </w:r>
      <w:r>
        <w:rPr>
          <w:rFonts w:ascii="Times New Roman"/>
          <w:sz w:val="22"/>
        </w:rPr>
        <w:t>labels</w:t>
      </w:r>
      <w:r>
        <w:rPr>
          <w:rFonts w:ascii="Times New Roman"/>
          <w:spacing w:val="-4"/>
          <w:sz w:val="22"/>
        </w:rPr>
        <w:t> </w:t>
      </w:r>
      <w:r>
        <w:rPr>
          <w:rFonts w:ascii="Times New Roman"/>
          <w:sz w:val="22"/>
        </w:rPr>
        <w:t>in</w:t>
      </w:r>
      <w:r>
        <w:rPr>
          <w:rFonts w:ascii="Times New Roman"/>
          <w:spacing w:val="-1"/>
          <w:sz w:val="22"/>
        </w:rPr>
        <w:t> </w:t>
      </w:r>
      <w:r>
        <w:rPr>
          <w:rFonts w:ascii="Times New Roman"/>
          <w:sz w:val="22"/>
        </w:rPr>
        <w:t>Fig.</w:t>
      </w:r>
      <w:r>
        <w:rPr>
          <w:rFonts w:ascii="Times New Roman"/>
          <w:spacing w:val="-1"/>
          <w:sz w:val="22"/>
        </w:rPr>
        <w:t> </w:t>
      </w:r>
      <w:r>
        <w:rPr>
          <w:rFonts w:ascii="Times New Roman"/>
          <w:spacing w:val="-5"/>
          <w:sz w:val="22"/>
        </w:rPr>
        <w:t>1.</w:t>
      </w:r>
    </w:p>
    <w:p>
      <w:pPr>
        <w:pStyle w:val="BodyText"/>
        <w:spacing w:before="184"/>
        <w:rPr>
          <w:rFonts w:ascii="Times New Roman"/>
          <w:sz w:val="22"/>
        </w:rPr>
      </w:pPr>
    </w:p>
    <w:p>
      <w:pPr>
        <w:pStyle w:val="Heading1"/>
      </w:pPr>
      <w:r>
        <w:rPr>
          <w:color w:val="0000FF"/>
        </w:rPr>
        <w:t>To</w:t>
      </w:r>
      <w:r>
        <w:rPr>
          <w:color w:val="0000FF"/>
          <w:spacing w:val="-3"/>
        </w:rPr>
        <w:t> </w:t>
      </w:r>
      <w:r>
        <w:rPr>
          <w:color w:val="0000FF"/>
        </w:rPr>
        <w:t>Reviewer</w:t>
      </w:r>
      <w:r>
        <w:rPr>
          <w:color w:val="0000FF"/>
          <w:spacing w:val="-5"/>
        </w:rPr>
        <w:t> #4</w:t>
      </w:r>
    </w:p>
    <w:p>
      <w:pPr>
        <w:pStyle w:val="Heading2"/>
        <w:numPr>
          <w:ilvl w:val="0"/>
          <w:numId w:val="6"/>
        </w:numPr>
        <w:tabs>
          <w:tab w:pos="1798" w:val="left" w:leader="none"/>
          <w:tab w:pos="1800" w:val="left" w:leader="none"/>
        </w:tabs>
        <w:spacing w:line="288" w:lineRule="auto" w:before="67" w:after="0"/>
        <w:ind w:left="1800" w:right="164" w:hanging="360"/>
        <w:jc w:val="both"/>
      </w:pPr>
      <w:r>
        <w:rPr>
          <w:color w:val="0000FF"/>
        </w:rPr>
        <w:t>I appreciate the Editor to give me a chance to review an interesting and valuable paper. I found some merits in the both methodology and results. In my opinion, this paper has a</w:t>
      </w:r>
      <w:r>
        <w:rPr>
          <w:color w:val="0000FF"/>
          <w:spacing w:val="40"/>
        </w:rPr>
        <w:t> </w:t>
      </w:r>
      <w:r>
        <w:rPr>
          <w:color w:val="0000FF"/>
        </w:rPr>
        <w:t>good potential to be published in the journal. However, I have also some concerns on the different parts of the manuscript. If only the author(s) address carefully to all of my comments, I'll recommend publication of the manuscript in the journal.</w:t>
      </w:r>
    </w:p>
    <w:p>
      <w:pPr>
        <w:pStyle w:val="Heading3"/>
        <w:spacing w:before="2"/>
        <w:rPr>
          <w:i/>
          <w:u w:val="none"/>
        </w:rPr>
      </w:pPr>
      <w:r>
        <w:rPr>
          <w:i/>
          <w:u w:val="single"/>
        </w:rPr>
        <w:t>Authors’</w:t>
      </w:r>
      <w:r>
        <w:rPr>
          <w:i/>
          <w:spacing w:val="-8"/>
          <w:u w:val="single"/>
        </w:rPr>
        <w:t> </w:t>
      </w:r>
      <w:r>
        <w:rPr>
          <w:i/>
          <w:spacing w:val="-2"/>
          <w:u w:val="single"/>
        </w:rPr>
        <w:t>reply</w:t>
      </w:r>
      <w:r>
        <w:rPr>
          <w:i/>
          <w:spacing w:val="-2"/>
          <w:u w:val="none"/>
        </w:rPr>
        <w:t>:</w:t>
      </w:r>
    </w:p>
    <w:p>
      <w:pPr>
        <w:spacing w:before="45"/>
        <w:ind w:left="1440" w:right="0" w:firstLine="0"/>
        <w:jc w:val="both"/>
        <w:rPr>
          <w:rFonts w:ascii="Times New Roman"/>
          <w:sz w:val="22"/>
        </w:rPr>
      </w:pPr>
      <w:r>
        <w:rPr>
          <w:rFonts w:ascii="Times New Roman"/>
          <w:sz w:val="22"/>
        </w:rPr>
        <w:t>Thank</w:t>
      </w:r>
      <w:r>
        <w:rPr>
          <w:rFonts w:ascii="Times New Roman"/>
          <w:spacing w:val="-8"/>
          <w:sz w:val="22"/>
        </w:rPr>
        <w:t> </w:t>
      </w:r>
      <w:r>
        <w:rPr>
          <w:rFonts w:ascii="Times New Roman"/>
          <w:sz w:val="22"/>
        </w:rPr>
        <w:t>you</w:t>
      </w:r>
      <w:r>
        <w:rPr>
          <w:rFonts w:ascii="Times New Roman"/>
          <w:spacing w:val="-2"/>
          <w:sz w:val="22"/>
        </w:rPr>
        <w:t> </w:t>
      </w:r>
      <w:r>
        <w:rPr>
          <w:rFonts w:ascii="Times New Roman"/>
          <w:sz w:val="22"/>
        </w:rPr>
        <w:t>for</w:t>
      </w:r>
      <w:r>
        <w:rPr>
          <w:rFonts w:ascii="Times New Roman"/>
          <w:spacing w:val="-1"/>
          <w:sz w:val="22"/>
        </w:rPr>
        <w:t> </w:t>
      </w:r>
      <w:r>
        <w:rPr>
          <w:rFonts w:ascii="Times New Roman"/>
          <w:sz w:val="22"/>
        </w:rPr>
        <w:t>your</w:t>
      </w:r>
      <w:r>
        <w:rPr>
          <w:rFonts w:ascii="Times New Roman"/>
          <w:spacing w:val="-2"/>
          <w:sz w:val="22"/>
        </w:rPr>
        <w:t> </w:t>
      </w:r>
      <w:r>
        <w:rPr>
          <w:rFonts w:ascii="Times New Roman"/>
          <w:sz w:val="22"/>
        </w:rPr>
        <w:t>comments.</w:t>
      </w:r>
      <w:r>
        <w:rPr>
          <w:rFonts w:ascii="Times New Roman"/>
          <w:spacing w:val="-5"/>
          <w:sz w:val="22"/>
        </w:rPr>
        <w:t> </w:t>
      </w:r>
      <w:r>
        <w:rPr>
          <w:rFonts w:ascii="Times New Roman"/>
          <w:sz w:val="22"/>
        </w:rPr>
        <w:t>We</w:t>
      </w:r>
      <w:r>
        <w:rPr>
          <w:rFonts w:ascii="Times New Roman"/>
          <w:spacing w:val="-3"/>
          <w:sz w:val="22"/>
        </w:rPr>
        <w:t> </w:t>
      </w:r>
      <w:r>
        <w:rPr>
          <w:rFonts w:ascii="Times New Roman"/>
          <w:sz w:val="22"/>
        </w:rPr>
        <w:t>have</w:t>
      </w:r>
      <w:r>
        <w:rPr>
          <w:rFonts w:ascii="Times New Roman"/>
          <w:spacing w:val="-2"/>
          <w:sz w:val="22"/>
        </w:rPr>
        <w:t> </w:t>
      </w:r>
      <w:r>
        <w:rPr>
          <w:rFonts w:ascii="Times New Roman"/>
          <w:sz w:val="22"/>
        </w:rPr>
        <w:t>tried</w:t>
      </w:r>
      <w:r>
        <w:rPr>
          <w:rFonts w:ascii="Times New Roman"/>
          <w:spacing w:val="-2"/>
          <w:sz w:val="22"/>
        </w:rPr>
        <w:t> </w:t>
      </w:r>
      <w:r>
        <w:rPr>
          <w:rFonts w:ascii="Times New Roman"/>
          <w:sz w:val="22"/>
        </w:rPr>
        <w:t>our</w:t>
      </w:r>
      <w:r>
        <w:rPr>
          <w:rFonts w:ascii="Times New Roman"/>
          <w:spacing w:val="-2"/>
          <w:sz w:val="22"/>
        </w:rPr>
        <w:t> </w:t>
      </w:r>
      <w:r>
        <w:rPr>
          <w:rFonts w:ascii="Times New Roman"/>
          <w:sz w:val="22"/>
        </w:rPr>
        <w:t>best</w:t>
      </w:r>
      <w:r>
        <w:rPr>
          <w:rFonts w:ascii="Times New Roman"/>
          <w:spacing w:val="-5"/>
          <w:sz w:val="22"/>
        </w:rPr>
        <w:t> </w:t>
      </w:r>
      <w:r>
        <w:rPr>
          <w:rFonts w:ascii="Times New Roman"/>
          <w:sz w:val="22"/>
        </w:rPr>
        <w:t>to</w:t>
      </w:r>
      <w:r>
        <w:rPr>
          <w:rFonts w:ascii="Times New Roman"/>
          <w:spacing w:val="-2"/>
          <w:sz w:val="22"/>
        </w:rPr>
        <w:t> </w:t>
      </w:r>
      <w:r>
        <w:rPr>
          <w:rFonts w:ascii="Times New Roman"/>
          <w:sz w:val="22"/>
        </w:rPr>
        <w:t>address</w:t>
      </w:r>
      <w:r>
        <w:rPr>
          <w:rFonts w:ascii="Times New Roman"/>
          <w:spacing w:val="-1"/>
          <w:sz w:val="22"/>
        </w:rPr>
        <w:t> </w:t>
      </w:r>
      <w:r>
        <w:rPr>
          <w:rFonts w:ascii="Times New Roman"/>
          <w:sz w:val="22"/>
        </w:rPr>
        <w:t>all</w:t>
      </w:r>
      <w:r>
        <w:rPr>
          <w:rFonts w:ascii="Times New Roman"/>
          <w:spacing w:val="-1"/>
          <w:sz w:val="22"/>
        </w:rPr>
        <w:t> </w:t>
      </w:r>
      <w:r>
        <w:rPr>
          <w:rFonts w:ascii="Times New Roman"/>
          <w:sz w:val="22"/>
        </w:rPr>
        <w:t>your</w:t>
      </w:r>
      <w:r>
        <w:rPr>
          <w:rFonts w:ascii="Times New Roman"/>
          <w:spacing w:val="-4"/>
          <w:sz w:val="22"/>
        </w:rPr>
        <w:t> </w:t>
      </w:r>
      <w:r>
        <w:rPr>
          <w:rFonts w:ascii="Times New Roman"/>
          <w:spacing w:val="-2"/>
          <w:sz w:val="22"/>
        </w:rPr>
        <w:t>comments.</w:t>
      </w:r>
    </w:p>
    <w:p>
      <w:pPr>
        <w:pStyle w:val="BodyText"/>
        <w:spacing w:before="105"/>
        <w:rPr>
          <w:rFonts w:ascii="Times New Roman"/>
          <w:sz w:val="22"/>
        </w:rPr>
      </w:pPr>
    </w:p>
    <w:p>
      <w:pPr>
        <w:pStyle w:val="Heading2"/>
        <w:numPr>
          <w:ilvl w:val="0"/>
          <w:numId w:val="6"/>
        </w:numPr>
        <w:tabs>
          <w:tab w:pos="1798" w:val="left" w:leader="none"/>
          <w:tab w:pos="1800" w:val="left" w:leader="none"/>
        </w:tabs>
        <w:spacing w:line="288" w:lineRule="auto" w:before="1" w:after="0"/>
        <w:ind w:left="1800" w:right="169" w:hanging="360"/>
        <w:jc w:val="left"/>
      </w:pPr>
      <w:r>
        <w:rPr>
          <w:color w:val="0000FF"/>
        </w:rPr>
        <w:t>There is no any line number in the manuscript. It is difficult for us to review and to cite in the text.</w:t>
      </w:r>
    </w:p>
    <w:p>
      <w:pPr>
        <w:pStyle w:val="Heading3"/>
        <w:jc w:val="left"/>
        <w:rPr>
          <w:i/>
          <w:u w:val="none"/>
        </w:rPr>
      </w:pPr>
      <w:r>
        <w:rPr>
          <w:i/>
          <w:u w:val="single"/>
        </w:rPr>
        <w:t>Authors’</w:t>
      </w:r>
      <w:r>
        <w:rPr>
          <w:i/>
          <w:spacing w:val="-8"/>
          <w:u w:val="single"/>
        </w:rPr>
        <w:t> </w:t>
      </w:r>
      <w:r>
        <w:rPr>
          <w:i/>
          <w:spacing w:val="-2"/>
          <w:u w:val="single"/>
        </w:rPr>
        <w:t>reply</w:t>
      </w:r>
      <w:r>
        <w:rPr>
          <w:i/>
          <w:spacing w:val="-2"/>
          <w:u w:val="none"/>
        </w:rPr>
        <w:t>:</w:t>
      </w:r>
    </w:p>
    <w:p>
      <w:pPr>
        <w:spacing w:before="47"/>
        <w:ind w:left="1440" w:right="0" w:firstLine="0"/>
        <w:jc w:val="left"/>
        <w:rPr>
          <w:rFonts w:ascii="Times New Roman"/>
          <w:sz w:val="22"/>
        </w:rPr>
      </w:pPr>
      <w:r>
        <w:rPr>
          <w:rFonts w:ascii="Times New Roman"/>
          <w:sz w:val="22"/>
        </w:rPr>
        <w:t>Thank</w:t>
      </w:r>
      <w:r>
        <w:rPr>
          <w:rFonts w:ascii="Times New Roman"/>
          <w:spacing w:val="-6"/>
          <w:sz w:val="22"/>
        </w:rPr>
        <w:t> </w:t>
      </w:r>
      <w:r>
        <w:rPr>
          <w:rFonts w:ascii="Times New Roman"/>
          <w:sz w:val="22"/>
        </w:rPr>
        <w:t>you</w:t>
      </w:r>
      <w:r>
        <w:rPr>
          <w:rFonts w:ascii="Times New Roman"/>
          <w:spacing w:val="-2"/>
          <w:sz w:val="22"/>
        </w:rPr>
        <w:t> </w:t>
      </w:r>
      <w:r>
        <w:rPr>
          <w:rFonts w:ascii="Times New Roman"/>
          <w:sz w:val="22"/>
        </w:rPr>
        <w:t>for</w:t>
      </w:r>
      <w:r>
        <w:rPr>
          <w:rFonts w:ascii="Times New Roman"/>
          <w:spacing w:val="-2"/>
          <w:sz w:val="22"/>
        </w:rPr>
        <w:t> </w:t>
      </w:r>
      <w:r>
        <w:rPr>
          <w:rFonts w:ascii="Times New Roman"/>
          <w:sz w:val="22"/>
        </w:rPr>
        <w:t>your</w:t>
      </w:r>
      <w:r>
        <w:rPr>
          <w:rFonts w:ascii="Times New Roman"/>
          <w:spacing w:val="-2"/>
          <w:sz w:val="22"/>
        </w:rPr>
        <w:t> </w:t>
      </w:r>
      <w:r>
        <w:rPr>
          <w:rFonts w:ascii="Times New Roman"/>
          <w:sz w:val="22"/>
        </w:rPr>
        <w:t>comment.</w:t>
      </w:r>
      <w:r>
        <w:rPr>
          <w:rFonts w:ascii="Times New Roman"/>
          <w:spacing w:val="-2"/>
          <w:sz w:val="22"/>
        </w:rPr>
        <w:t> </w:t>
      </w:r>
      <w:r>
        <w:rPr>
          <w:rFonts w:ascii="Times New Roman"/>
          <w:sz w:val="22"/>
        </w:rPr>
        <w:t>We</w:t>
      </w:r>
      <w:r>
        <w:rPr>
          <w:rFonts w:ascii="Times New Roman"/>
          <w:spacing w:val="-3"/>
          <w:sz w:val="22"/>
        </w:rPr>
        <w:t> </w:t>
      </w:r>
      <w:r>
        <w:rPr>
          <w:rFonts w:ascii="Times New Roman"/>
          <w:sz w:val="22"/>
        </w:rPr>
        <w:t>have</w:t>
      </w:r>
      <w:r>
        <w:rPr>
          <w:rFonts w:ascii="Times New Roman"/>
          <w:spacing w:val="-2"/>
          <w:sz w:val="22"/>
        </w:rPr>
        <w:t> </w:t>
      </w:r>
      <w:r>
        <w:rPr>
          <w:rFonts w:ascii="Times New Roman"/>
          <w:sz w:val="22"/>
        </w:rPr>
        <w:t>added</w:t>
      </w:r>
      <w:r>
        <w:rPr>
          <w:rFonts w:ascii="Times New Roman"/>
          <w:spacing w:val="-1"/>
          <w:sz w:val="22"/>
        </w:rPr>
        <w:t> </w:t>
      </w:r>
      <w:r>
        <w:rPr>
          <w:rFonts w:ascii="Times New Roman"/>
          <w:sz w:val="22"/>
        </w:rPr>
        <w:t>the</w:t>
      </w:r>
      <w:r>
        <w:rPr>
          <w:rFonts w:ascii="Times New Roman"/>
          <w:spacing w:val="-5"/>
          <w:sz w:val="22"/>
        </w:rPr>
        <w:t> </w:t>
      </w:r>
      <w:r>
        <w:rPr>
          <w:rFonts w:ascii="Times New Roman"/>
          <w:sz w:val="22"/>
        </w:rPr>
        <w:t>line</w:t>
      </w:r>
      <w:r>
        <w:rPr>
          <w:rFonts w:ascii="Times New Roman"/>
          <w:spacing w:val="-4"/>
          <w:sz w:val="22"/>
        </w:rPr>
        <w:t> </w:t>
      </w:r>
      <w:r>
        <w:rPr>
          <w:rFonts w:ascii="Times New Roman"/>
          <w:sz w:val="22"/>
        </w:rPr>
        <w:t>number</w:t>
      </w:r>
      <w:r>
        <w:rPr>
          <w:rFonts w:ascii="Times New Roman"/>
          <w:spacing w:val="-1"/>
          <w:sz w:val="22"/>
        </w:rPr>
        <w:t> </w:t>
      </w:r>
      <w:r>
        <w:rPr>
          <w:rFonts w:ascii="Times New Roman"/>
          <w:sz w:val="22"/>
        </w:rPr>
        <w:t>according</w:t>
      </w:r>
      <w:r>
        <w:rPr>
          <w:rFonts w:ascii="Times New Roman"/>
          <w:spacing w:val="-6"/>
          <w:sz w:val="22"/>
        </w:rPr>
        <w:t> </w:t>
      </w:r>
      <w:r>
        <w:rPr>
          <w:rFonts w:ascii="Times New Roman"/>
          <w:sz w:val="22"/>
        </w:rPr>
        <w:t>to</w:t>
      </w:r>
      <w:r>
        <w:rPr>
          <w:rFonts w:ascii="Times New Roman"/>
          <w:spacing w:val="-2"/>
          <w:sz w:val="22"/>
        </w:rPr>
        <w:t> </w:t>
      </w:r>
      <w:r>
        <w:rPr>
          <w:rFonts w:ascii="Times New Roman"/>
          <w:sz w:val="22"/>
        </w:rPr>
        <w:t>your</w:t>
      </w:r>
      <w:r>
        <w:rPr>
          <w:rFonts w:ascii="Times New Roman"/>
          <w:spacing w:val="-2"/>
          <w:sz w:val="22"/>
        </w:rPr>
        <w:t> comment.</w:t>
      </w:r>
    </w:p>
    <w:p>
      <w:pPr>
        <w:pStyle w:val="BodyText"/>
        <w:spacing w:before="106"/>
        <w:rPr>
          <w:rFonts w:ascii="Times New Roman"/>
          <w:sz w:val="22"/>
        </w:rPr>
      </w:pPr>
    </w:p>
    <w:p>
      <w:pPr>
        <w:pStyle w:val="Heading2"/>
        <w:numPr>
          <w:ilvl w:val="0"/>
          <w:numId w:val="6"/>
        </w:numPr>
        <w:tabs>
          <w:tab w:pos="1798" w:val="left" w:leader="none"/>
        </w:tabs>
        <w:spacing w:line="240" w:lineRule="auto" w:before="0" w:after="0"/>
        <w:ind w:left="1798" w:right="0" w:hanging="358"/>
        <w:jc w:val="left"/>
      </w:pPr>
      <w:r>
        <w:rPr>
          <w:color w:val="0000FF"/>
        </w:rPr>
        <w:t>Add</w:t>
      </w:r>
      <w:r>
        <w:rPr>
          <w:color w:val="0000FF"/>
          <w:spacing w:val="-6"/>
        </w:rPr>
        <w:t> </w:t>
      </w:r>
      <w:r>
        <w:rPr>
          <w:color w:val="0000FF"/>
        </w:rPr>
        <w:t>some</w:t>
      </w:r>
      <w:r>
        <w:rPr>
          <w:color w:val="0000FF"/>
          <w:spacing w:val="-4"/>
        </w:rPr>
        <w:t> </w:t>
      </w:r>
      <w:r>
        <w:rPr>
          <w:color w:val="0000FF"/>
        </w:rPr>
        <w:t>of</w:t>
      </w:r>
      <w:r>
        <w:rPr>
          <w:color w:val="0000FF"/>
          <w:spacing w:val="-3"/>
        </w:rPr>
        <w:t> </w:t>
      </w:r>
      <w:r>
        <w:rPr>
          <w:color w:val="0000FF"/>
        </w:rPr>
        <w:t>the</w:t>
      </w:r>
      <w:r>
        <w:rPr>
          <w:color w:val="0000FF"/>
          <w:spacing w:val="-5"/>
        </w:rPr>
        <w:t> </w:t>
      </w:r>
      <w:r>
        <w:rPr>
          <w:color w:val="0000FF"/>
        </w:rPr>
        <w:t>most</w:t>
      </w:r>
      <w:r>
        <w:rPr>
          <w:color w:val="0000FF"/>
          <w:spacing w:val="-2"/>
        </w:rPr>
        <w:t> </w:t>
      </w:r>
      <w:r>
        <w:rPr>
          <w:color w:val="0000FF"/>
        </w:rPr>
        <w:t>important</w:t>
      </w:r>
      <w:r>
        <w:rPr>
          <w:color w:val="0000FF"/>
          <w:spacing w:val="-3"/>
        </w:rPr>
        <w:t> </w:t>
      </w:r>
      <w:r>
        <w:rPr>
          <w:color w:val="0000FF"/>
        </w:rPr>
        <w:t>quantitative</w:t>
      </w:r>
      <w:r>
        <w:rPr>
          <w:color w:val="0000FF"/>
          <w:spacing w:val="-2"/>
        </w:rPr>
        <w:t> </w:t>
      </w:r>
      <w:r>
        <w:rPr>
          <w:color w:val="0000FF"/>
        </w:rPr>
        <w:t>results</w:t>
      </w:r>
      <w:r>
        <w:rPr>
          <w:color w:val="0000FF"/>
          <w:spacing w:val="-3"/>
        </w:rPr>
        <w:t> </w:t>
      </w:r>
      <w:r>
        <w:rPr>
          <w:color w:val="0000FF"/>
        </w:rPr>
        <w:t>to</w:t>
      </w:r>
      <w:r>
        <w:rPr>
          <w:color w:val="0000FF"/>
          <w:spacing w:val="-5"/>
        </w:rPr>
        <w:t> </w:t>
      </w:r>
      <w:r>
        <w:rPr>
          <w:color w:val="0000FF"/>
        </w:rPr>
        <w:t>the</w:t>
      </w:r>
      <w:r>
        <w:rPr>
          <w:color w:val="0000FF"/>
          <w:spacing w:val="-2"/>
        </w:rPr>
        <w:t> Abstract.</w:t>
      </w:r>
    </w:p>
    <w:p>
      <w:pPr>
        <w:pStyle w:val="Heading3"/>
        <w:spacing w:before="49"/>
        <w:jc w:val="lef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11" w:firstLine="0"/>
        <w:jc w:val="left"/>
        <w:rPr>
          <w:rFonts w:ascii="Times New Roman"/>
          <w:sz w:val="22"/>
        </w:rPr>
      </w:pPr>
      <w:r>
        <w:rPr>
          <w:rFonts w:ascii="Times New Roman"/>
          <w:sz w:val="22"/>
        </w:rPr>
        <w:t>Thank you for your comment. We have added the quantitative results to the abstract. We copy it here for your convenience.</w:t>
      </w:r>
    </w:p>
    <w:p>
      <w:pPr>
        <w:spacing w:line="288" w:lineRule="auto" w:before="1"/>
        <w:ind w:left="1440" w:right="0" w:firstLine="0"/>
        <w:jc w:val="left"/>
        <w:rPr>
          <w:rFonts w:ascii="Times New Roman" w:hAnsi="Times New Roman"/>
          <w:sz w:val="22"/>
        </w:rPr>
      </w:pPr>
      <w:r>
        <w:rPr>
          <w:rFonts w:ascii="Times New Roman" w:hAnsi="Times New Roman"/>
          <w:color w:val="0000FF"/>
          <w:sz w:val="22"/>
        </w:rPr>
        <w:t>“More specifically, the proposed approach significantly</w:t>
      </w:r>
      <w:r>
        <w:rPr>
          <w:rFonts w:ascii="Times New Roman" w:hAnsi="Times New Roman"/>
          <w:color w:val="0000FF"/>
          <w:spacing w:val="-3"/>
          <w:sz w:val="22"/>
        </w:rPr>
        <w:t> </w:t>
      </w:r>
      <w:r>
        <w:rPr>
          <w:rFonts w:ascii="Times New Roman" w:hAnsi="Times New Roman"/>
          <w:color w:val="0000FF"/>
          <w:sz w:val="22"/>
        </w:rPr>
        <w:t>reduces the equal error rate of the second</w:t>
      </w:r>
      <w:r>
        <w:rPr>
          <w:rFonts w:ascii="Times New Roman" w:hAnsi="Times New Roman"/>
          <w:color w:val="0000FF"/>
          <w:spacing w:val="-2"/>
          <w:sz w:val="22"/>
        </w:rPr>
        <w:t> </w:t>
      </w:r>
      <w:r>
        <w:rPr>
          <w:rFonts w:ascii="Times New Roman" w:hAnsi="Times New Roman"/>
          <w:color w:val="0000FF"/>
          <w:sz w:val="22"/>
        </w:rPr>
        <w:t>best approach, cadence velocity diagram, from 6.68% to 3.27%.”</w:t>
      </w:r>
    </w:p>
    <w:p>
      <w:pPr>
        <w:pStyle w:val="BodyText"/>
        <w:spacing w:before="54"/>
        <w:rPr>
          <w:rFonts w:ascii="Times New Roman"/>
          <w:sz w:val="22"/>
        </w:rPr>
      </w:pPr>
    </w:p>
    <w:p>
      <w:pPr>
        <w:pStyle w:val="Heading2"/>
        <w:numPr>
          <w:ilvl w:val="0"/>
          <w:numId w:val="6"/>
        </w:numPr>
        <w:tabs>
          <w:tab w:pos="1798" w:val="left" w:leader="none"/>
        </w:tabs>
        <w:spacing w:line="240" w:lineRule="auto" w:before="0" w:after="0"/>
        <w:ind w:left="1798" w:right="0" w:hanging="358"/>
        <w:jc w:val="left"/>
      </w:pPr>
      <w:r>
        <w:rPr>
          <w:color w:val="0000FF"/>
        </w:rPr>
        <w:t>Replace</w:t>
      </w:r>
      <w:r>
        <w:rPr>
          <w:color w:val="0000FF"/>
          <w:spacing w:val="-7"/>
        </w:rPr>
        <w:t> </w:t>
      </w:r>
      <w:r>
        <w:rPr>
          <w:color w:val="0000FF"/>
        </w:rPr>
        <w:t>“we”</w:t>
      </w:r>
      <w:r>
        <w:rPr>
          <w:color w:val="0000FF"/>
          <w:spacing w:val="-4"/>
        </w:rPr>
        <w:t> </w:t>
      </w:r>
      <w:r>
        <w:rPr>
          <w:color w:val="0000FF"/>
        </w:rPr>
        <w:t>with</w:t>
      </w:r>
      <w:r>
        <w:rPr>
          <w:color w:val="0000FF"/>
          <w:spacing w:val="-2"/>
        </w:rPr>
        <w:t> </w:t>
      </w:r>
      <w:r>
        <w:rPr>
          <w:color w:val="0000FF"/>
        </w:rPr>
        <w:t>“the</w:t>
      </w:r>
      <w:r>
        <w:rPr>
          <w:color w:val="0000FF"/>
          <w:spacing w:val="-3"/>
        </w:rPr>
        <w:t> </w:t>
      </w:r>
      <w:r>
        <w:rPr>
          <w:color w:val="0000FF"/>
        </w:rPr>
        <w:t>authors”</w:t>
      </w:r>
      <w:r>
        <w:rPr>
          <w:color w:val="0000FF"/>
          <w:spacing w:val="-3"/>
        </w:rPr>
        <w:t> </w:t>
      </w:r>
      <w:r>
        <w:rPr>
          <w:color w:val="0000FF"/>
        </w:rPr>
        <w:t>in</w:t>
      </w:r>
      <w:r>
        <w:rPr>
          <w:color w:val="0000FF"/>
          <w:spacing w:val="-5"/>
        </w:rPr>
        <w:t> </w:t>
      </w:r>
      <w:r>
        <w:rPr>
          <w:color w:val="0000FF"/>
        </w:rPr>
        <w:t>the</w:t>
      </w:r>
      <w:r>
        <w:rPr>
          <w:color w:val="0000FF"/>
          <w:spacing w:val="-5"/>
        </w:rPr>
        <w:t> </w:t>
      </w:r>
      <w:r>
        <w:rPr>
          <w:color w:val="0000FF"/>
        </w:rPr>
        <w:t>whole</w:t>
      </w:r>
      <w:r>
        <w:rPr>
          <w:color w:val="0000FF"/>
          <w:spacing w:val="-3"/>
        </w:rPr>
        <w:t> </w:t>
      </w:r>
      <w:r>
        <w:rPr>
          <w:color w:val="0000FF"/>
        </w:rPr>
        <w:t>of</w:t>
      </w:r>
      <w:r>
        <w:rPr>
          <w:color w:val="0000FF"/>
          <w:spacing w:val="-2"/>
        </w:rPr>
        <w:t> </w:t>
      </w:r>
      <w:r>
        <w:rPr>
          <w:color w:val="0000FF"/>
        </w:rPr>
        <w:t>the</w:t>
      </w:r>
      <w:r>
        <w:rPr>
          <w:color w:val="0000FF"/>
          <w:spacing w:val="-2"/>
        </w:rPr>
        <w:t> manuscript.</w:t>
      </w:r>
    </w:p>
    <w:p>
      <w:pPr>
        <w:pStyle w:val="Heading3"/>
        <w:spacing w:before="52"/>
        <w:jc w:val="lef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5"/>
        <w:ind w:left="1440" w:right="111" w:firstLine="0"/>
        <w:jc w:val="left"/>
        <w:rPr>
          <w:rFonts w:ascii="Times New Roman" w:hAnsi="Times New Roman"/>
          <w:sz w:val="22"/>
        </w:rPr>
      </w:pPr>
      <w:r>
        <w:rPr>
          <w:rFonts w:ascii="Times New Roman" w:hAnsi="Times New Roman"/>
          <w:sz w:val="22"/>
        </w:rPr>
        <w:t>Thank you for your comment. We have modified the manuscript according to your comment. Only a few</w:t>
      </w:r>
      <w:r>
        <w:rPr>
          <w:rFonts w:ascii="Times New Roman" w:hAnsi="Times New Roman"/>
          <w:spacing w:val="-4"/>
          <w:sz w:val="22"/>
        </w:rPr>
        <w:t> </w:t>
      </w:r>
      <w:r>
        <w:rPr>
          <w:rFonts w:ascii="Times New Roman" w:hAnsi="Times New Roman"/>
          <w:sz w:val="22"/>
        </w:rPr>
        <w:t>are</w:t>
      </w:r>
      <w:r>
        <w:rPr>
          <w:rFonts w:ascii="Times New Roman" w:hAnsi="Times New Roman"/>
          <w:spacing w:val="-2"/>
          <w:sz w:val="22"/>
        </w:rPr>
        <w:t> </w:t>
      </w:r>
      <w:r>
        <w:rPr>
          <w:rFonts w:ascii="Times New Roman" w:hAnsi="Times New Roman"/>
          <w:sz w:val="22"/>
        </w:rPr>
        <w:t>not</w:t>
      </w:r>
      <w:r>
        <w:rPr>
          <w:rFonts w:ascii="Times New Roman" w:hAnsi="Times New Roman"/>
          <w:spacing w:val="-1"/>
          <w:sz w:val="22"/>
        </w:rPr>
        <w:t> </w:t>
      </w:r>
      <w:r>
        <w:rPr>
          <w:rFonts w:ascii="Times New Roman" w:hAnsi="Times New Roman"/>
          <w:sz w:val="22"/>
        </w:rPr>
        <w:t>changed,</w:t>
      </w:r>
      <w:r>
        <w:rPr>
          <w:rFonts w:ascii="Times New Roman" w:hAnsi="Times New Roman"/>
          <w:spacing w:val="-1"/>
          <w:sz w:val="22"/>
        </w:rPr>
        <w:t> </w:t>
      </w:r>
      <w:r>
        <w:rPr>
          <w:rFonts w:ascii="Times New Roman" w:hAnsi="Times New Roman"/>
          <w:sz w:val="22"/>
        </w:rPr>
        <w:t>e.g.</w:t>
      </w:r>
      <w:r>
        <w:rPr>
          <w:rFonts w:ascii="Times New Roman" w:hAnsi="Times New Roman"/>
          <w:spacing w:val="-2"/>
          <w:sz w:val="22"/>
        </w:rPr>
        <w:t> </w:t>
      </w:r>
      <w:r>
        <w:rPr>
          <w:rFonts w:ascii="Times New Roman" w:hAnsi="Times New Roman"/>
          <w:sz w:val="22"/>
        </w:rPr>
        <w:t>when</w:t>
      </w:r>
      <w:r>
        <w:rPr>
          <w:rFonts w:ascii="Times New Roman" w:hAnsi="Times New Roman"/>
          <w:spacing w:val="-1"/>
          <w:sz w:val="22"/>
        </w:rPr>
        <w:t> </w:t>
      </w:r>
      <w:r>
        <w:rPr>
          <w:rFonts w:ascii="Times New Roman" w:hAnsi="Times New Roman"/>
          <w:sz w:val="22"/>
        </w:rPr>
        <w:t>“we”</w:t>
      </w:r>
      <w:r>
        <w:rPr>
          <w:rFonts w:ascii="Times New Roman" w:hAnsi="Times New Roman"/>
          <w:spacing w:val="-5"/>
          <w:sz w:val="22"/>
        </w:rPr>
        <w:t> </w:t>
      </w:r>
      <w:r>
        <w:rPr>
          <w:rFonts w:ascii="Times New Roman" w:hAnsi="Times New Roman"/>
          <w:sz w:val="22"/>
        </w:rPr>
        <w:t>does</w:t>
      </w:r>
      <w:r>
        <w:rPr>
          <w:rFonts w:ascii="Times New Roman" w:hAnsi="Times New Roman"/>
          <w:spacing w:val="-3"/>
          <w:sz w:val="22"/>
        </w:rPr>
        <w:t> </w:t>
      </w:r>
      <w:r>
        <w:rPr>
          <w:rFonts w:ascii="Times New Roman" w:hAnsi="Times New Roman"/>
          <w:sz w:val="22"/>
        </w:rPr>
        <w:t>not</w:t>
      </w:r>
      <w:r>
        <w:rPr>
          <w:rFonts w:ascii="Times New Roman" w:hAnsi="Times New Roman"/>
          <w:spacing w:val="-4"/>
          <w:sz w:val="22"/>
        </w:rPr>
        <w:t> </w:t>
      </w:r>
      <w:r>
        <w:rPr>
          <w:rFonts w:ascii="Times New Roman" w:hAnsi="Times New Roman"/>
          <w:sz w:val="22"/>
        </w:rPr>
        <w:t>refer</w:t>
      </w:r>
      <w:r>
        <w:rPr>
          <w:rFonts w:ascii="Times New Roman" w:hAnsi="Times New Roman"/>
          <w:spacing w:val="-2"/>
          <w:sz w:val="22"/>
        </w:rPr>
        <w:t> </w:t>
      </w:r>
      <w:r>
        <w:rPr>
          <w:rFonts w:ascii="Times New Roman" w:hAnsi="Times New Roman"/>
          <w:sz w:val="22"/>
        </w:rPr>
        <w:t>to</w:t>
      </w:r>
      <w:r>
        <w:rPr>
          <w:rFonts w:ascii="Times New Roman" w:hAnsi="Times New Roman"/>
          <w:spacing w:val="-3"/>
          <w:sz w:val="22"/>
        </w:rPr>
        <w:t> </w:t>
      </w:r>
      <w:r>
        <w:rPr>
          <w:rFonts w:ascii="Times New Roman" w:hAnsi="Times New Roman"/>
          <w:sz w:val="22"/>
        </w:rPr>
        <w:t>“the</w:t>
      </w:r>
      <w:r>
        <w:rPr>
          <w:rFonts w:ascii="Times New Roman" w:hAnsi="Times New Roman"/>
          <w:spacing w:val="-4"/>
          <w:sz w:val="22"/>
        </w:rPr>
        <w:t> </w:t>
      </w:r>
      <w:r>
        <w:rPr>
          <w:rFonts w:ascii="Times New Roman" w:hAnsi="Times New Roman"/>
          <w:sz w:val="22"/>
        </w:rPr>
        <w:t>authors”,</w:t>
      </w:r>
      <w:r>
        <w:rPr>
          <w:rFonts w:ascii="Times New Roman" w:hAnsi="Times New Roman"/>
          <w:spacing w:val="-2"/>
          <w:sz w:val="22"/>
        </w:rPr>
        <w:t> </w:t>
      </w:r>
      <w:r>
        <w:rPr>
          <w:rFonts w:ascii="Times New Roman" w:hAnsi="Times New Roman"/>
          <w:sz w:val="22"/>
        </w:rPr>
        <w:t>but</w:t>
      </w:r>
      <w:r>
        <w:rPr>
          <w:rFonts w:ascii="Times New Roman" w:hAnsi="Times New Roman"/>
          <w:spacing w:val="-1"/>
          <w:sz w:val="22"/>
        </w:rPr>
        <w:t> </w:t>
      </w:r>
      <w:r>
        <w:rPr>
          <w:rFonts w:ascii="Times New Roman" w:hAnsi="Times New Roman"/>
          <w:sz w:val="22"/>
        </w:rPr>
        <w:t>“the</w:t>
      </w:r>
      <w:r>
        <w:rPr>
          <w:rFonts w:ascii="Times New Roman" w:hAnsi="Times New Roman"/>
          <w:spacing w:val="-3"/>
          <w:sz w:val="22"/>
        </w:rPr>
        <w:t> </w:t>
      </w:r>
      <w:r>
        <w:rPr>
          <w:rFonts w:ascii="Times New Roman" w:hAnsi="Times New Roman"/>
          <w:sz w:val="22"/>
        </w:rPr>
        <w:t>authors</w:t>
      </w:r>
      <w:r>
        <w:rPr>
          <w:rFonts w:ascii="Times New Roman" w:hAnsi="Times New Roman"/>
          <w:spacing w:val="-2"/>
          <w:sz w:val="22"/>
        </w:rPr>
        <w:t> </w:t>
      </w:r>
      <w:r>
        <w:rPr>
          <w:rFonts w:ascii="Times New Roman" w:hAnsi="Times New Roman"/>
          <w:sz w:val="22"/>
        </w:rPr>
        <w:t>and</w:t>
      </w:r>
      <w:r>
        <w:rPr>
          <w:rFonts w:ascii="Times New Roman" w:hAnsi="Times New Roman"/>
          <w:spacing w:val="-2"/>
          <w:sz w:val="22"/>
        </w:rPr>
        <w:t> </w:t>
      </w:r>
      <w:r>
        <w:rPr>
          <w:rFonts w:ascii="Times New Roman" w:hAnsi="Times New Roman"/>
          <w:sz w:val="22"/>
        </w:rPr>
        <w:t>the</w:t>
      </w:r>
      <w:r>
        <w:rPr>
          <w:rFonts w:ascii="Times New Roman" w:hAnsi="Times New Roman"/>
          <w:spacing w:val="-1"/>
          <w:sz w:val="22"/>
        </w:rPr>
        <w:t> </w:t>
      </w:r>
      <w:r>
        <w:rPr>
          <w:rFonts w:ascii="Times New Roman" w:hAnsi="Times New Roman"/>
          <w:spacing w:val="-2"/>
          <w:sz w:val="22"/>
        </w:rPr>
        <w:t>readers”.</w:t>
      </w:r>
    </w:p>
    <w:p>
      <w:pPr>
        <w:pStyle w:val="BodyText"/>
        <w:spacing w:before="56"/>
        <w:rPr>
          <w:rFonts w:ascii="Times New Roman"/>
          <w:sz w:val="22"/>
        </w:rPr>
      </w:pPr>
    </w:p>
    <w:p>
      <w:pPr>
        <w:pStyle w:val="Heading2"/>
        <w:numPr>
          <w:ilvl w:val="0"/>
          <w:numId w:val="6"/>
        </w:numPr>
        <w:tabs>
          <w:tab w:pos="1798" w:val="left" w:leader="none"/>
          <w:tab w:pos="1800" w:val="left" w:leader="none"/>
        </w:tabs>
        <w:spacing w:line="288" w:lineRule="auto" w:before="0" w:after="0"/>
        <w:ind w:left="1800" w:right="161" w:hanging="360"/>
        <w:jc w:val="both"/>
      </w:pPr>
      <w:r>
        <w:rPr>
          <w:color w:val="0000FF"/>
        </w:rPr>
        <w:t>In the last paragraph of the Introduction, the authors should clearly mention the weakness point of former works (identification of the gaps) and describe the novelties of the current investigation to justify us the paper deserves to be published in this journal.</w:t>
      </w:r>
    </w:p>
    <w:p>
      <w:pPr>
        <w:pStyle w:val="Heading3"/>
        <w:spacing w:line="252" w:lineRule="exact"/>
        <w:rPr>
          <w:i/>
          <w:u w:val="none"/>
        </w:rPr>
      </w:pPr>
      <w:r>
        <w:rPr>
          <w:i/>
          <w:u w:val="single"/>
        </w:rPr>
        <w:t>Authors’</w:t>
      </w:r>
      <w:r>
        <w:rPr>
          <w:i/>
          <w:spacing w:val="-8"/>
          <w:u w:val="single"/>
        </w:rPr>
        <w:t> </w:t>
      </w:r>
      <w:r>
        <w:rPr>
          <w:i/>
          <w:spacing w:val="-2"/>
          <w:u w:val="single"/>
        </w:rPr>
        <w:t>reply</w:t>
      </w:r>
      <w:r>
        <w:rPr>
          <w:i/>
          <w:spacing w:val="-2"/>
          <w:u w:val="none"/>
        </w:rPr>
        <w:t>:</w:t>
      </w:r>
    </w:p>
    <w:p>
      <w:pPr>
        <w:pStyle w:val="Heading3"/>
        <w:spacing w:after="0" w:line="252" w:lineRule="exact"/>
        <w:rPr>
          <w:i/>
        </w:rPr>
        <w:sectPr>
          <w:pgSz w:w="11910" w:h="16840"/>
          <w:pgMar w:header="0" w:footer="734" w:top="1340" w:bottom="920" w:left="0" w:right="1275"/>
        </w:sectPr>
      </w:pPr>
    </w:p>
    <w:p>
      <w:pPr>
        <w:spacing w:line="288" w:lineRule="auto" w:before="76"/>
        <w:ind w:left="1440" w:right="163" w:firstLine="0"/>
        <w:jc w:val="both"/>
        <w:rPr>
          <w:rFonts w:ascii="Times New Roman"/>
          <w:sz w:val="22"/>
        </w:rPr>
      </w:pPr>
      <w:r>
        <w:rPr>
          <w:rFonts w:ascii="Times New Roman"/>
          <w:sz w:val="22"/>
        </w:rPr>
        <w:t>Thank you for your comments. We have added the summary of contributions at the end of introduction. We copy it here for your convenience.</w:t>
      </w:r>
    </w:p>
    <w:p>
      <w:pPr>
        <w:spacing w:line="288" w:lineRule="auto" w:before="0"/>
        <w:ind w:left="1440" w:right="157" w:firstLine="0"/>
        <w:jc w:val="both"/>
        <w:rPr>
          <w:rFonts w:ascii="Times New Roman" w:hAnsi="Times New Roman"/>
          <w:sz w:val="22"/>
        </w:rPr>
      </w:pPr>
      <w:r>
        <w:rPr>
          <w:rFonts w:ascii="Times New Roman" w:hAnsi="Times New Roman"/>
          <w:color w:val="0000FF"/>
          <w:sz w:val="22"/>
        </w:rPr>
        <w:t>“The</w:t>
      </w:r>
      <w:r>
        <w:rPr>
          <w:rFonts w:ascii="Times New Roman" w:hAnsi="Times New Roman"/>
          <w:color w:val="0000FF"/>
          <w:spacing w:val="-2"/>
          <w:sz w:val="22"/>
        </w:rPr>
        <w:t> </w:t>
      </w:r>
      <w:r>
        <w:rPr>
          <w:rFonts w:ascii="Times New Roman" w:hAnsi="Times New Roman"/>
          <w:color w:val="0000FF"/>
          <w:sz w:val="22"/>
        </w:rPr>
        <w:t>contributions</w:t>
      </w:r>
      <w:r>
        <w:rPr>
          <w:rFonts w:ascii="Times New Roman" w:hAnsi="Times New Roman"/>
          <w:color w:val="0000FF"/>
          <w:spacing w:val="-2"/>
          <w:sz w:val="22"/>
        </w:rPr>
        <w:t> </w:t>
      </w:r>
      <w:r>
        <w:rPr>
          <w:rFonts w:ascii="Times New Roman" w:hAnsi="Times New Roman"/>
          <w:color w:val="0000FF"/>
          <w:sz w:val="22"/>
        </w:rPr>
        <w:t>of</w:t>
      </w:r>
      <w:r>
        <w:rPr>
          <w:rFonts w:ascii="Times New Roman" w:hAnsi="Times New Roman"/>
          <w:color w:val="0000FF"/>
          <w:spacing w:val="-4"/>
          <w:sz w:val="22"/>
        </w:rPr>
        <w:t> </w:t>
      </w:r>
      <w:r>
        <w:rPr>
          <w:rFonts w:ascii="Times New Roman" w:hAnsi="Times New Roman"/>
          <w:color w:val="0000FF"/>
          <w:sz w:val="22"/>
        </w:rPr>
        <w:t>this</w:t>
      </w:r>
      <w:r>
        <w:rPr>
          <w:rFonts w:ascii="Times New Roman" w:hAnsi="Times New Roman"/>
          <w:color w:val="0000FF"/>
          <w:spacing w:val="-2"/>
          <w:sz w:val="22"/>
        </w:rPr>
        <w:t> </w:t>
      </w:r>
      <w:r>
        <w:rPr>
          <w:rFonts w:ascii="Times New Roman" w:hAnsi="Times New Roman"/>
          <w:color w:val="0000FF"/>
          <w:sz w:val="22"/>
        </w:rPr>
        <w:t>paper</w:t>
      </w:r>
      <w:r>
        <w:rPr>
          <w:rFonts w:ascii="Times New Roman" w:hAnsi="Times New Roman"/>
          <w:color w:val="0000FF"/>
          <w:spacing w:val="-1"/>
          <w:sz w:val="22"/>
        </w:rPr>
        <w:t> </w:t>
      </w:r>
      <w:r>
        <w:rPr>
          <w:rFonts w:ascii="Times New Roman" w:hAnsi="Times New Roman"/>
          <w:color w:val="0000FF"/>
          <w:sz w:val="22"/>
        </w:rPr>
        <w:t>are</w:t>
      </w:r>
      <w:r>
        <w:rPr>
          <w:rFonts w:ascii="Times New Roman" w:hAnsi="Times New Roman"/>
          <w:color w:val="0000FF"/>
          <w:spacing w:val="-2"/>
          <w:sz w:val="22"/>
        </w:rPr>
        <w:t> </w:t>
      </w:r>
      <w:r>
        <w:rPr>
          <w:rFonts w:ascii="Times New Roman" w:hAnsi="Times New Roman"/>
          <w:color w:val="0000FF"/>
          <w:sz w:val="22"/>
        </w:rPr>
        <w:t>summarized</w:t>
      </w:r>
      <w:r>
        <w:rPr>
          <w:rFonts w:ascii="Times New Roman" w:hAnsi="Times New Roman"/>
          <w:color w:val="0000FF"/>
          <w:spacing w:val="-2"/>
          <w:sz w:val="22"/>
        </w:rPr>
        <w:t> </w:t>
      </w:r>
      <w:r>
        <w:rPr>
          <w:rFonts w:ascii="Times New Roman" w:hAnsi="Times New Roman"/>
          <w:color w:val="0000FF"/>
          <w:sz w:val="22"/>
        </w:rPr>
        <w:t>as</w:t>
      </w:r>
      <w:r>
        <w:rPr>
          <w:rFonts w:ascii="Times New Roman" w:hAnsi="Times New Roman"/>
          <w:color w:val="0000FF"/>
          <w:spacing w:val="-2"/>
          <w:sz w:val="22"/>
        </w:rPr>
        <w:t> </w:t>
      </w:r>
      <w:r>
        <w:rPr>
          <w:rFonts w:ascii="Times New Roman" w:hAnsi="Times New Roman"/>
          <w:color w:val="0000FF"/>
          <w:sz w:val="22"/>
        </w:rPr>
        <w:t>follow:</w:t>
      </w:r>
      <w:r>
        <w:rPr>
          <w:rFonts w:ascii="Times New Roman" w:hAnsi="Times New Roman"/>
          <w:color w:val="0000FF"/>
          <w:spacing w:val="-1"/>
          <w:sz w:val="22"/>
        </w:rPr>
        <w:t> </w:t>
      </w:r>
      <w:r>
        <w:rPr>
          <w:rFonts w:ascii="Times New Roman" w:hAnsi="Times New Roman"/>
          <w:color w:val="0000FF"/>
          <w:sz w:val="22"/>
        </w:rPr>
        <w:t>1)</w:t>
      </w:r>
      <w:r>
        <w:rPr>
          <w:rFonts w:ascii="Times New Roman" w:hAnsi="Times New Roman"/>
          <w:color w:val="0000FF"/>
          <w:spacing w:val="-4"/>
          <w:sz w:val="22"/>
        </w:rPr>
        <w:t> </w:t>
      </w:r>
      <w:r>
        <w:rPr>
          <w:rFonts w:ascii="Times New Roman" w:hAnsi="Times New Roman"/>
          <w:color w:val="0000FF"/>
          <w:sz w:val="22"/>
        </w:rPr>
        <w:t>The</w:t>
      </w:r>
      <w:r>
        <w:rPr>
          <w:rFonts w:ascii="Times New Roman" w:hAnsi="Times New Roman"/>
          <w:color w:val="0000FF"/>
          <w:spacing w:val="-2"/>
          <w:sz w:val="22"/>
        </w:rPr>
        <w:t> </w:t>
      </w:r>
      <w:r>
        <w:rPr>
          <w:rFonts w:ascii="Times New Roman" w:hAnsi="Times New Roman"/>
          <w:color w:val="0000FF"/>
          <w:sz w:val="22"/>
        </w:rPr>
        <w:t>proposed</w:t>
      </w:r>
      <w:r>
        <w:rPr>
          <w:rFonts w:ascii="Times New Roman" w:hAnsi="Times New Roman"/>
          <w:color w:val="0000FF"/>
          <w:spacing w:val="-2"/>
          <w:sz w:val="22"/>
        </w:rPr>
        <w:t> </w:t>
      </w:r>
      <w:r>
        <w:rPr>
          <w:rFonts w:ascii="Times New Roman" w:hAnsi="Times New Roman"/>
          <w:color w:val="0000FF"/>
          <w:sz w:val="22"/>
        </w:rPr>
        <w:t>2-D</w:t>
      </w:r>
      <w:r>
        <w:rPr>
          <w:rFonts w:ascii="Times New Roman" w:hAnsi="Times New Roman"/>
          <w:color w:val="0000FF"/>
          <w:spacing w:val="-3"/>
          <w:sz w:val="22"/>
        </w:rPr>
        <w:t> </w:t>
      </w:r>
      <w:r>
        <w:rPr>
          <w:rFonts w:ascii="Times New Roman" w:hAnsi="Times New Roman"/>
          <w:color w:val="0000FF"/>
          <w:sz w:val="22"/>
        </w:rPr>
        <w:t>regularized</w:t>
      </w:r>
      <w:r>
        <w:rPr>
          <w:rFonts w:ascii="Times New Roman" w:hAnsi="Times New Roman"/>
          <w:color w:val="0000FF"/>
          <w:spacing w:val="-2"/>
          <w:sz w:val="22"/>
        </w:rPr>
        <w:t> </w:t>
      </w:r>
      <w:r>
        <w:rPr>
          <w:rFonts w:ascii="Times New Roman" w:hAnsi="Times New Roman"/>
          <w:color w:val="0000FF"/>
          <w:sz w:val="22"/>
        </w:rPr>
        <w:t>complex-log-Fourier transform well addresses the problems of the existing signal representations. The existing approaches are often designed for human operator, whereas the proposed one targets at machine automatic classification. The proposed approach utilizes both magnitude and phase spectrums, whereas the existing approaches often discard the phase spectrum. In addition, the proposed regularization procedure greatly suppresses the noise in the log-spectrum. 2) The existing subspace approaches could not optimally remove the unreliable feature dimensions of both class-conditional covariance matrices in one subspace. The proposed subspace reliability analysis thus removes them separately in two different subspaces. 3) Lastly, the proposed approach is evaluated on a large benchmark dataset, and demonstrates superior performance compared with various feature representations and other state-of-the-art approaches.”</w:t>
      </w:r>
    </w:p>
    <w:p>
      <w:pPr>
        <w:pStyle w:val="BodyText"/>
        <w:spacing w:before="56"/>
        <w:rPr>
          <w:rFonts w:ascii="Times New Roman"/>
          <w:sz w:val="22"/>
        </w:rPr>
      </w:pPr>
    </w:p>
    <w:p>
      <w:pPr>
        <w:pStyle w:val="Heading2"/>
        <w:numPr>
          <w:ilvl w:val="0"/>
          <w:numId w:val="6"/>
        </w:numPr>
        <w:tabs>
          <w:tab w:pos="1798" w:val="left" w:leader="none"/>
          <w:tab w:pos="1800" w:val="left" w:leader="none"/>
        </w:tabs>
        <w:spacing w:line="288" w:lineRule="auto" w:before="0" w:after="0"/>
        <w:ind w:left="1800" w:right="161" w:hanging="360"/>
        <w:jc w:val="both"/>
      </w:pPr>
      <w:r>
        <w:rPr>
          <w:color w:val="0000FF"/>
        </w:rPr>
        <w:t>In this study, the authors have used the MATLAB to simulate the results. In this case, it is necessary to cite some of the successful applications of this software in other fields to justify the methodology and to indicate the advantages of the work. For this purpose, cite all of the papers below.</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before="45"/>
        <w:ind w:left="1440" w:right="0" w:firstLine="0"/>
        <w:jc w:val="both"/>
        <w:rPr>
          <w:rFonts w:ascii="Times New Roman"/>
          <w:sz w:val="22"/>
        </w:rPr>
      </w:pPr>
      <w:r>
        <w:rPr>
          <w:rFonts w:ascii="Times New Roman"/>
          <w:sz w:val="22"/>
        </w:rPr>
        <w:t>Thank</w:t>
      </w:r>
      <w:r>
        <w:rPr>
          <w:rFonts w:ascii="Times New Roman"/>
          <w:spacing w:val="-8"/>
          <w:sz w:val="22"/>
        </w:rPr>
        <w:t> </w:t>
      </w:r>
      <w:r>
        <w:rPr>
          <w:rFonts w:ascii="Times New Roman"/>
          <w:sz w:val="22"/>
        </w:rPr>
        <w:t>you</w:t>
      </w:r>
      <w:r>
        <w:rPr>
          <w:rFonts w:ascii="Times New Roman"/>
          <w:spacing w:val="-2"/>
          <w:sz w:val="22"/>
        </w:rPr>
        <w:t> </w:t>
      </w:r>
      <w:r>
        <w:rPr>
          <w:rFonts w:ascii="Times New Roman"/>
          <w:sz w:val="22"/>
        </w:rPr>
        <w:t>for</w:t>
      </w:r>
      <w:r>
        <w:rPr>
          <w:rFonts w:ascii="Times New Roman"/>
          <w:spacing w:val="-1"/>
          <w:sz w:val="22"/>
        </w:rPr>
        <w:t> </w:t>
      </w:r>
      <w:r>
        <w:rPr>
          <w:rFonts w:ascii="Times New Roman"/>
          <w:sz w:val="22"/>
        </w:rPr>
        <w:t>your</w:t>
      </w:r>
      <w:r>
        <w:rPr>
          <w:rFonts w:ascii="Times New Roman"/>
          <w:spacing w:val="-3"/>
          <w:sz w:val="22"/>
        </w:rPr>
        <w:t> </w:t>
      </w:r>
      <w:r>
        <w:rPr>
          <w:rFonts w:ascii="Times New Roman"/>
          <w:sz w:val="22"/>
        </w:rPr>
        <w:t>comments.</w:t>
      </w:r>
      <w:r>
        <w:rPr>
          <w:rFonts w:ascii="Times New Roman"/>
          <w:spacing w:val="-5"/>
          <w:sz w:val="22"/>
        </w:rPr>
        <w:t> </w:t>
      </w:r>
      <w:r>
        <w:rPr>
          <w:rFonts w:ascii="Times New Roman"/>
          <w:sz w:val="22"/>
        </w:rPr>
        <w:t>We</w:t>
      </w:r>
      <w:r>
        <w:rPr>
          <w:rFonts w:ascii="Times New Roman"/>
          <w:spacing w:val="-2"/>
          <w:sz w:val="22"/>
        </w:rPr>
        <w:t> </w:t>
      </w:r>
      <w:r>
        <w:rPr>
          <w:rFonts w:ascii="Times New Roman"/>
          <w:sz w:val="22"/>
        </w:rPr>
        <w:t>have</w:t>
      </w:r>
      <w:r>
        <w:rPr>
          <w:rFonts w:ascii="Times New Roman"/>
          <w:spacing w:val="-2"/>
          <w:sz w:val="22"/>
        </w:rPr>
        <w:t> </w:t>
      </w:r>
      <w:r>
        <w:rPr>
          <w:rFonts w:ascii="Times New Roman"/>
          <w:sz w:val="22"/>
        </w:rPr>
        <w:t>added</w:t>
      </w:r>
      <w:r>
        <w:rPr>
          <w:rFonts w:ascii="Times New Roman"/>
          <w:spacing w:val="-4"/>
          <w:sz w:val="22"/>
        </w:rPr>
        <w:t> </w:t>
      </w:r>
      <w:r>
        <w:rPr>
          <w:rFonts w:ascii="Times New Roman"/>
          <w:sz w:val="22"/>
        </w:rPr>
        <w:t>all</w:t>
      </w:r>
      <w:r>
        <w:rPr>
          <w:rFonts w:ascii="Times New Roman"/>
          <w:spacing w:val="-2"/>
          <w:sz w:val="22"/>
        </w:rPr>
        <w:t> </w:t>
      </w:r>
      <w:r>
        <w:rPr>
          <w:rFonts w:ascii="Times New Roman"/>
          <w:sz w:val="22"/>
        </w:rPr>
        <w:t>suggested</w:t>
      </w:r>
      <w:r>
        <w:rPr>
          <w:rFonts w:ascii="Times New Roman"/>
          <w:spacing w:val="-2"/>
          <w:sz w:val="22"/>
        </w:rPr>
        <w:t> </w:t>
      </w:r>
      <w:r>
        <w:rPr>
          <w:rFonts w:ascii="Times New Roman"/>
          <w:sz w:val="22"/>
        </w:rPr>
        <w:t>papers</w:t>
      </w:r>
      <w:r>
        <w:rPr>
          <w:rFonts w:ascii="Times New Roman"/>
          <w:spacing w:val="-2"/>
          <w:sz w:val="22"/>
        </w:rPr>
        <w:t> </w:t>
      </w:r>
      <w:r>
        <w:rPr>
          <w:rFonts w:ascii="Times New Roman"/>
          <w:sz w:val="22"/>
        </w:rPr>
        <w:t>as</w:t>
      </w:r>
      <w:r>
        <w:rPr>
          <w:rFonts w:ascii="Times New Roman"/>
          <w:spacing w:val="-4"/>
          <w:sz w:val="22"/>
        </w:rPr>
        <w:t> </w:t>
      </w:r>
      <w:r>
        <w:rPr>
          <w:rFonts w:ascii="Times New Roman"/>
          <w:spacing w:val="-2"/>
          <w:sz w:val="22"/>
        </w:rPr>
        <w:t>references.</w:t>
      </w:r>
    </w:p>
    <w:p>
      <w:pPr>
        <w:pStyle w:val="BodyText"/>
        <w:spacing w:before="105"/>
        <w:rPr>
          <w:rFonts w:ascii="Times New Roman"/>
          <w:sz w:val="22"/>
        </w:rPr>
      </w:pPr>
    </w:p>
    <w:p>
      <w:pPr>
        <w:pStyle w:val="Heading2"/>
        <w:numPr>
          <w:ilvl w:val="0"/>
          <w:numId w:val="6"/>
        </w:numPr>
        <w:tabs>
          <w:tab w:pos="1798" w:val="left" w:leader="none"/>
          <w:tab w:pos="1800" w:val="left" w:leader="none"/>
        </w:tabs>
        <w:spacing w:line="290" w:lineRule="auto" w:before="1" w:after="0"/>
        <w:ind w:left="1800" w:right="164" w:hanging="360"/>
        <w:jc w:val="left"/>
      </w:pPr>
      <w:r>
        <w:rPr>
          <w:color w:val="0000FF"/>
        </w:rPr>
        <w:t>Explain</w:t>
      </w:r>
      <w:r>
        <w:rPr>
          <w:color w:val="0000FF"/>
          <w:spacing w:val="40"/>
        </w:rPr>
        <w:t> </w:t>
      </w:r>
      <w:r>
        <w:rPr>
          <w:color w:val="0000FF"/>
        </w:rPr>
        <w:t>the</w:t>
      </w:r>
      <w:r>
        <w:rPr>
          <w:color w:val="0000FF"/>
          <w:spacing w:val="38"/>
        </w:rPr>
        <w:t> </w:t>
      </w:r>
      <w:r>
        <w:rPr>
          <w:color w:val="0000FF"/>
        </w:rPr>
        <w:t>advantages</w:t>
      </w:r>
      <w:r>
        <w:rPr>
          <w:color w:val="0000FF"/>
          <w:spacing w:val="38"/>
        </w:rPr>
        <w:t> </w:t>
      </w:r>
      <w:r>
        <w:rPr>
          <w:color w:val="0000FF"/>
        </w:rPr>
        <w:t>of</w:t>
      </w:r>
      <w:r>
        <w:rPr>
          <w:color w:val="0000FF"/>
          <w:spacing w:val="40"/>
        </w:rPr>
        <w:t> </w:t>
      </w:r>
      <w:r>
        <w:rPr>
          <w:color w:val="0000FF"/>
        </w:rPr>
        <w:t>the</w:t>
      </w:r>
      <w:r>
        <w:rPr>
          <w:color w:val="0000FF"/>
          <w:spacing w:val="40"/>
        </w:rPr>
        <w:t> </w:t>
      </w:r>
      <w:r>
        <w:rPr>
          <w:color w:val="0000FF"/>
        </w:rPr>
        <w:t>proposed</w:t>
      </w:r>
      <w:r>
        <w:rPr>
          <w:color w:val="0000FF"/>
          <w:spacing w:val="38"/>
        </w:rPr>
        <w:t> </w:t>
      </w:r>
      <w:r>
        <w:rPr>
          <w:color w:val="0000FF"/>
        </w:rPr>
        <w:t>subspace</w:t>
      </w:r>
      <w:r>
        <w:rPr>
          <w:color w:val="0000FF"/>
          <w:spacing w:val="40"/>
        </w:rPr>
        <w:t> </w:t>
      </w:r>
      <w:r>
        <w:rPr>
          <w:color w:val="0000FF"/>
        </w:rPr>
        <w:t>reliability</w:t>
      </w:r>
      <w:r>
        <w:rPr>
          <w:color w:val="0000FF"/>
          <w:spacing w:val="40"/>
        </w:rPr>
        <w:t> </w:t>
      </w:r>
      <w:r>
        <w:rPr>
          <w:color w:val="0000FF"/>
        </w:rPr>
        <w:t>analysis</w:t>
      </w:r>
      <w:r>
        <w:rPr>
          <w:color w:val="0000FF"/>
          <w:spacing w:val="39"/>
        </w:rPr>
        <w:t> </w:t>
      </w:r>
      <w:r>
        <w:rPr>
          <w:color w:val="0000FF"/>
        </w:rPr>
        <w:t>with</w:t>
      </w:r>
      <w:r>
        <w:rPr>
          <w:color w:val="0000FF"/>
          <w:spacing w:val="40"/>
        </w:rPr>
        <w:t> </w:t>
      </w:r>
      <w:r>
        <w:rPr>
          <w:color w:val="0000FF"/>
        </w:rPr>
        <w:t>respect</w:t>
      </w:r>
      <w:r>
        <w:rPr>
          <w:color w:val="0000FF"/>
          <w:spacing w:val="39"/>
        </w:rPr>
        <w:t> </w:t>
      </w:r>
      <w:r>
        <w:rPr>
          <w:color w:val="0000FF"/>
        </w:rPr>
        <w:t>to</w:t>
      </w:r>
      <w:r>
        <w:rPr>
          <w:color w:val="0000FF"/>
          <w:spacing w:val="38"/>
        </w:rPr>
        <w:t> </w:t>
      </w:r>
      <w:r>
        <w:rPr>
          <w:color w:val="0000FF"/>
        </w:rPr>
        <w:t>the obtained results.</w:t>
      </w:r>
    </w:p>
    <w:p>
      <w:pPr>
        <w:pStyle w:val="Heading3"/>
        <w:spacing w:line="248" w:lineRule="exact"/>
        <w:jc w:val="left"/>
        <w:rPr>
          <w:i/>
          <w:u w:val="none"/>
        </w:rPr>
      </w:pPr>
      <w:r>
        <w:rPr>
          <w:i/>
          <w:u w:val="single"/>
        </w:rPr>
        <w:t>Authors’</w:t>
      </w:r>
      <w:r>
        <w:rPr>
          <w:i/>
          <w:spacing w:val="-8"/>
          <w:u w:val="single"/>
        </w:rPr>
        <w:t> </w:t>
      </w:r>
      <w:r>
        <w:rPr>
          <w:i/>
          <w:spacing w:val="-2"/>
          <w:u w:val="single"/>
        </w:rPr>
        <w:t>reply</w:t>
      </w:r>
      <w:r>
        <w:rPr>
          <w:i/>
          <w:spacing w:val="-2"/>
          <w:u w:val="none"/>
        </w:rPr>
        <w:t>:</w:t>
      </w:r>
    </w:p>
    <w:p>
      <w:pPr>
        <w:spacing w:before="47"/>
        <w:ind w:left="1440" w:right="0" w:firstLine="0"/>
        <w:jc w:val="left"/>
        <w:rPr>
          <w:rFonts w:ascii="Times New Roman"/>
          <w:sz w:val="22"/>
        </w:rPr>
      </w:pPr>
      <w:r>
        <w:rPr>
          <w:rFonts w:ascii="Times New Roman"/>
          <w:sz w:val="22"/>
        </w:rPr>
        <w:t>Thank</w:t>
      </w:r>
      <w:r>
        <w:rPr>
          <w:rFonts w:ascii="Times New Roman"/>
          <w:spacing w:val="-5"/>
          <w:sz w:val="22"/>
        </w:rPr>
        <w:t> </w:t>
      </w:r>
      <w:r>
        <w:rPr>
          <w:rFonts w:ascii="Times New Roman"/>
          <w:sz w:val="22"/>
        </w:rPr>
        <w:t>you</w:t>
      </w:r>
      <w:r>
        <w:rPr>
          <w:rFonts w:ascii="Times New Roman"/>
          <w:spacing w:val="-2"/>
          <w:sz w:val="22"/>
        </w:rPr>
        <w:t> </w:t>
      </w:r>
      <w:r>
        <w:rPr>
          <w:rFonts w:ascii="Times New Roman"/>
          <w:sz w:val="22"/>
        </w:rPr>
        <w:t>for</w:t>
      </w:r>
      <w:r>
        <w:rPr>
          <w:rFonts w:ascii="Times New Roman"/>
          <w:spacing w:val="-1"/>
          <w:sz w:val="22"/>
        </w:rPr>
        <w:t> </w:t>
      </w:r>
      <w:r>
        <w:rPr>
          <w:rFonts w:ascii="Times New Roman"/>
          <w:sz w:val="22"/>
        </w:rPr>
        <w:t>your</w:t>
      </w:r>
      <w:r>
        <w:rPr>
          <w:rFonts w:ascii="Times New Roman"/>
          <w:spacing w:val="-1"/>
          <w:sz w:val="22"/>
        </w:rPr>
        <w:t> </w:t>
      </w:r>
      <w:r>
        <w:rPr>
          <w:rFonts w:ascii="Times New Roman"/>
          <w:spacing w:val="-2"/>
          <w:sz w:val="22"/>
        </w:rPr>
        <w:t>comment.</w:t>
      </w:r>
    </w:p>
    <w:p>
      <w:pPr>
        <w:spacing w:before="49"/>
        <w:ind w:left="1440" w:right="0" w:firstLine="0"/>
        <w:jc w:val="left"/>
        <w:rPr>
          <w:rFonts w:ascii="Times New Roman"/>
          <w:sz w:val="22"/>
        </w:rPr>
      </w:pPr>
      <w:r>
        <w:rPr>
          <w:rFonts w:ascii="Times New Roman"/>
          <w:sz w:val="22"/>
        </w:rPr>
        <w:t>We</w:t>
      </w:r>
      <w:r>
        <w:rPr>
          <w:rFonts w:ascii="Times New Roman"/>
          <w:spacing w:val="-6"/>
          <w:sz w:val="22"/>
        </w:rPr>
        <w:t> </w:t>
      </w:r>
      <w:r>
        <w:rPr>
          <w:rFonts w:ascii="Times New Roman"/>
          <w:sz w:val="22"/>
        </w:rPr>
        <w:t>analyse</w:t>
      </w:r>
      <w:r>
        <w:rPr>
          <w:rFonts w:ascii="Times New Roman"/>
          <w:spacing w:val="-5"/>
          <w:sz w:val="22"/>
        </w:rPr>
        <w:t> </w:t>
      </w:r>
      <w:r>
        <w:rPr>
          <w:rFonts w:ascii="Times New Roman"/>
          <w:sz w:val="22"/>
        </w:rPr>
        <w:t>the</w:t>
      </w:r>
      <w:r>
        <w:rPr>
          <w:rFonts w:ascii="Times New Roman"/>
          <w:spacing w:val="-3"/>
          <w:sz w:val="22"/>
        </w:rPr>
        <w:t> </w:t>
      </w:r>
      <w:r>
        <w:rPr>
          <w:rFonts w:ascii="Times New Roman"/>
          <w:sz w:val="22"/>
        </w:rPr>
        <w:t>advantages</w:t>
      </w:r>
      <w:r>
        <w:rPr>
          <w:rFonts w:ascii="Times New Roman"/>
          <w:spacing w:val="-5"/>
          <w:sz w:val="22"/>
        </w:rPr>
        <w:t> </w:t>
      </w:r>
      <w:r>
        <w:rPr>
          <w:rFonts w:ascii="Times New Roman"/>
          <w:sz w:val="22"/>
        </w:rPr>
        <w:t>of</w:t>
      </w:r>
      <w:r>
        <w:rPr>
          <w:rFonts w:ascii="Times New Roman"/>
          <w:spacing w:val="-3"/>
          <w:sz w:val="22"/>
        </w:rPr>
        <w:t> </w:t>
      </w:r>
      <w:r>
        <w:rPr>
          <w:rFonts w:ascii="Times New Roman"/>
          <w:sz w:val="22"/>
        </w:rPr>
        <w:t>the</w:t>
      </w:r>
      <w:r>
        <w:rPr>
          <w:rFonts w:ascii="Times New Roman"/>
          <w:spacing w:val="-3"/>
          <w:sz w:val="22"/>
        </w:rPr>
        <w:t> </w:t>
      </w:r>
      <w:r>
        <w:rPr>
          <w:rFonts w:ascii="Times New Roman"/>
          <w:sz w:val="22"/>
        </w:rPr>
        <w:t>proposed</w:t>
      </w:r>
      <w:r>
        <w:rPr>
          <w:rFonts w:ascii="Times New Roman"/>
          <w:spacing w:val="-3"/>
          <w:sz w:val="22"/>
        </w:rPr>
        <w:t> </w:t>
      </w:r>
      <w:r>
        <w:rPr>
          <w:rFonts w:ascii="Times New Roman"/>
          <w:sz w:val="22"/>
        </w:rPr>
        <w:t>subspace</w:t>
      </w:r>
      <w:r>
        <w:rPr>
          <w:rFonts w:ascii="Times New Roman"/>
          <w:spacing w:val="-3"/>
          <w:sz w:val="22"/>
        </w:rPr>
        <w:t> </w:t>
      </w:r>
      <w:r>
        <w:rPr>
          <w:rFonts w:ascii="Times New Roman"/>
          <w:sz w:val="22"/>
        </w:rPr>
        <w:t>reliability</w:t>
      </w:r>
      <w:r>
        <w:rPr>
          <w:rFonts w:ascii="Times New Roman"/>
          <w:spacing w:val="-6"/>
          <w:sz w:val="22"/>
        </w:rPr>
        <w:t> </w:t>
      </w:r>
      <w:r>
        <w:rPr>
          <w:rFonts w:ascii="Times New Roman"/>
          <w:sz w:val="22"/>
        </w:rPr>
        <w:t>analysis</w:t>
      </w:r>
      <w:r>
        <w:rPr>
          <w:rFonts w:ascii="Times New Roman"/>
          <w:spacing w:val="2"/>
          <w:sz w:val="22"/>
        </w:rPr>
        <w:t> </w:t>
      </w:r>
      <w:r>
        <w:rPr>
          <w:rFonts w:ascii="Times New Roman"/>
          <w:sz w:val="22"/>
        </w:rPr>
        <w:t>in</w:t>
      </w:r>
      <w:r>
        <w:rPr>
          <w:rFonts w:ascii="Times New Roman"/>
          <w:spacing w:val="-6"/>
          <w:sz w:val="22"/>
        </w:rPr>
        <w:t> </w:t>
      </w:r>
      <w:r>
        <w:rPr>
          <w:rFonts w:ascii="Times New Roman"/>
          <w:sz w:val="22"/>
        </w:rPr>
        <w:t>two</w:t>
      </w:r>
      <w:r>
        <w:rPr>
          <w:rFonts w:ascii="Times New Roman"/>
          <w:spacing w:val="-3"/>
          <w:sz w:val="22"/>
        </w:rPr>
        <w:t> </w:t>
      </w:r>
      <w:r>
        <w:rPr>
          <w:rFonts w:ascii="Times New Roman"/>
          <w:spacing w:val="-2"/>
          <w:sz w:val="22"/>
        </w:rPr>
        <w:t>aspects:</w:t>
      </w:r>
    </w:p>
    <w:p>
      <w:pPr>
        <w:pStyle w:val="ListParagraph"/>
        <w:numPr>
          <w:ilvl w:val="1"/>
          <w:numId w:val="6"/>
        </w:numPr>
        <w:tabs>
          <w:tab w:pos="1800" w:val="left" w:leader="none"/>
        </w:tabs>
        <w:spacing w:line="288" w:lineRule="auto" w:before="52" w:after="0"/>
        <w:ind w:left="1800" w:right="159" w:hanging="360"/>
        <w:jc w:val="both"/>
        <w:rPr>
          <w:sz w:val="22"/>
        </w:rPr>
      </w:pPr>
      <w:r>
        <w:rPr>
          <w:sz w:val="22"/>
        </w:rPr>
        <w:t>From the eigen-spectrum plots, we can see that the proposed subspace reliability analysis better removes the unreliable feature dimensions compared with PCA. PCA aims to remove the unreliable feature dimensions in one linear subspace. However, as the unreliable feature dimensions of two class-conditional covariance matrices are different, it is difficult to remove them effectively in one subspace. From Fig. 6(a), we can see that even we reduce the feature dimensions from 7000+ to 100 only using PCA, the eigen-spectrum of the testing samples still significantly</w:t>
      </w:r>
      <w:r>
        <w:rPr>
          <w:spacing w:val="-3"/>
          <w:sz w:val="22"/>
        </w:rPr>
        <w:t> </w:t>
      </w:r>
      <w:r>
        <w:rPr>
          <w:sz w:val="22"/>
        </w:rPr>
        <w:t>differs from</w:t>
      </w:r>
      <w:r>
        <w:rPr>
          <w:spacing w:val="-4"/>
          <w:sz w:val="22"/>
        </w:rPr>
        <w:t> </w:t>
      </w:r>
      <w:r>
        <w:rPr>
          <w:sz w:val="22"/>
        </w:rPr>
        <w:t>that of the training</w:t>
      </w:r>
      <w:r>
        <w:rPr>
          <w:spacing w:val="-3"/>
          <w:sz w:val="22"/>
        </w:rPr>
        <w:t> </w:t>
      </w:r>
      <w:r>
        <w:rPr>
          <w:sz w:val="22"/>
        </w:rPr>
        <w:t>samples. On the other hand,</w:t>
      </w:r>
      <w:r>
        <w:rPr>
          <w:spacing w:val="-1"/>
          <w:sz w:val="22"/>
        </w:rPr>
        <w:t> </w:t>
      </w:r>
      <w:r>
        <w:rPr>
          <w:sz w:val="22"/>
        </w:rPr>
        <w:t>the proposed SRA better removes the unreliable feature dimensions of the non-UAV class, as shown in Fig. 6(c).</w:t>
      </w:r>
    </w:p>
    <w:p>
      <w:pPr>
        <w:spacing w:line="288" w:lineRule="auto" w:before="1"/>
        <w:ind w:left="1800" w:right="157" w:firstLine="0"/>
        <w:jc w:val="both"/>
        <w:rPr>
          <w:rFonts w:ascii="Times New Roman"/>
          <w:sz w:val="22"/>
        </w:rPr>
      </w:pPr>
      <w:r>
        <w:rPr>
          <w:rFonts w:ascii="Times New Roman"/>
          <w:sz w:val="22"/>
        </w:rPr>
        <w:t>The proposed signal representation + PCA achieves its optimal performance at 90 dimensions, as shown in Fig. 5. However, from Fig. 5(b) we can see that in the first 90 dimensions, the eigen-spectrum of the testing samples differs largely from that of the training samples. As such, PCA could not well remove the unreliable feature dimensions of the UAV class. On the other hand, we have the</w:t>
      </w:r>
      <w:r>
        <w:rPr>
          <w:rFonts w:ascii="Times New Roman"/>
          <w:spacing w:val="-1"/>
          <w:sz w:val="22"/>
        </w:rPr>
        <w:t> </w:t>
      </w:r>
      <w:r>
        <w:rPr>
          <w:rFonts w:ascii="Times New Roman"/>
          <w:sz w:val="22"/>
        </w:rPr>
        <w:t>flexibility of</w:t>
      </w:r>
      <w:r>
        <w:rPr>
          <w:rFonts w:ascii="Times New Roman"/>
          <w:spacing w:val="-1"/>
          <w:sz w:val="22"/>
        </w:rPr>
        <w:t> </w:t>
      </w:r>
      <w:r>
        <w:rPr>
          <w:rFonts w:ascii="Times New Roman"/>
          <w:sz w:val="22"/>
        </w:rPr>
        <w:t>choosing a lower feature dimensionality for</w:t>
      </w:r>
      <w:r>
        <w:rPr>
          <w:rFonts w:ascii="Times New Roman"/>
          <w:spacing w:val="-1"/>
          <w:sz w:val="22"/>
        </w:rPr>
        <w:t> </w:t>
      </w:r>
      <w:r>
        <w:rPr>
          <w:rFonts w:ascii="Times New Roman"/>
          <w:sz w:val="22"/>
        </w:rPr>
        <w:t>the UAV class for</w:t>
      </w:r>
      <w:r>
        <w:rPr>
          <w:rFonts w:ascii="Times New Roman"/>
          <w:spacing w:val="-1"/>
          <w:sz w:val="22"/>
        </w:rPr>
        <w:t> </w:t>
      </w:r>
      <w:r>
        <w:rPr>
          <w:rFonts w:ascii="Times New Roman"/>
          <w:sz w:val="22"/>
        </w:rPr>
        <w:t>the</w:t>
      </w:r>
      <w:r>
        <w:rPr>
          <w:rFonts w:ascii="Times New Roman"/>
          <w:spacing w:val="-1"/>
          <w:sz w:val="22"/>
        </w:rPr>
        <w:t> </w:t>
      </w:r>
      <w:r>
        <w:rPr>
          <w:rFonts w:ascii="Times New Roman"/>
          <w:sz w:val="22"/>
        </w:rPr>
        <w:t>proposed SRA, i.e. we set the feature dimensionality of SRA as low as 10 for the UAV class. Then, many unreliable feature dimensions of the UAV class can be effectively removed.</w:t>
      </w:r>
    </w:p>
    <w:p>
      <w:pPr>
        <w:pStyle w:val="ListParagraph"/>
        <w:numPr>
          <w:ilvl w:val="1"/>
          <w:numId w:val="6"/>
        </w:numPr>
        <w:tabs>
          <w:tab w:pos="1800" w:val="left" w:leader="none"/>
        </w:tabs>
        <w:spacing w:line="288" w:lineRule="auto" w:before="0" w:after="0"/>
        <w:ind w:left="1800" w:right="159" w:hanging="360"/>
        <w:jc w:val="both"/>
        <w:rPr>
          <w:sz w:val="22"/>
        </w:rPr>
      </w:pPr>
      <w:r>
        <w:rPr>
          <w:sz w:val="22"/>
        </w:rPr>
        <w:t>We have added Table 2 to summarize the comparison between PCA and the proposed SRA. The proposed SRA removes the unreliable feature dimensions of two class-conditional covariance matrices separately in two different subspaces. It has the flexibility of better removing the unreliable feature dimensions, which significantly improves the classification performance compare with PCA.</w:t>
      </w:r>
    </w:p>
    <w:p>
      <w:pPr>
        <w:pStyle w:val="ListParagraph"/>
        <w:spacing w:after="0" w:line="288" w:lineRule="auto"/>
        <w:jc w:val="both"/>
        <w:rPr>
          <w:sz w:val="22"/>
        </w:rPr>
        <w:sectPr>
          <w:pgSz w:w="11910" w:h="16840"/>
          <w:pgMar w:header="0" w:footer="734" w:top="1340" w:bottom="920" w:left="0" w:right="1275"/>
        </w:sectPr>
      </w:pPr>
    </w:p>
    <w:p>
      <w:pPr>
        <w:pStyle w:val="Heading2"/>
        <w:numPr>
          <w:ilvl w:val="0"/>
          <w:numId w:val="6"/>
        </w:numPr>
        <w:tabs>
          <w:tab w:pos="1798" w:val="left" w:leader="none"/>
          <w:tab w:pos="1800" w:val="left" w:leader="none"/>
        </w:tabs>
        <w:spacing w:line="288" w:lineRule="auto" w:before="63" w:after="0"/>
        <w:ind w:left="1800" w:right="159" w:hanging="360"/>
        <w:jc w:val="both"/>
      </w:pPr>
      <w:r>
        <w:rPr>
          <w:color w:val="0000FF"/>
        </w:rPr>
        <w:t>Discuss the performance evaluation of the proposed 2-D regularized complex-log-Fourier transform more thoroughly.</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59" w:firstLine="0"/>
        <w:jc w:val="both"/>
        <w:rPr>
          <w:rFonts w:ascii="Times New Roman"/>
          <w:sz w:val="22"/>
        </w:rPr>
      </w:pPr>
      <w:r>
        <w:rPr>
          <w:rFonts w:ascii="Times New Roman"/>
          <w:sz w:val="22"/>
        </w:rPr>
        <w:t>Thank you for your comments. In the last version of the manuscript, we compared the different signal representations, i.e. spectrogram, CVD and cepstrogram, with the proposed signal representation. All the signal representations are evaluated using the same classification framework as the proposed approach, i.e. after PCA, a minimum-Mahalanobis-distance classifier is used. The error rates vs. the feature dimensionality for different approaches are shown in Fig. 5. From Fig. 5, we can see clearly that the proposed signal representation significantly outperforms all the compared signal representations for all feature dimensions.</w:t>
      </w:r>
    </w:p>
    <w:p>
      <w:pPr>
        <w:spacing w:line="288" w:lineRule="auto" w:before="0" w:after="7"/>
        <w:ind w:left="1440" w:right="161" w:firstLine="0"/>
        <w:jc w:val="both"/>
        <w:rPr>
          <w:rFonts w:ascii="Times New Roman"/>
          <w:sz w:val="22"/>
        </w:rPr>
      </w:pPr>
      <w:r>
        <w:rPr>
          <w:rFonts w:ascii="Times New Roman"/>
          <w:sz w:val="22"/>
        </w:rPr>
        <w:t>We</w:t>
      </w:r>
      <w:r>
        <w:rPr>
          <w:rFonts w:ascii="Times New Roman"/>
          <w:spacing w:val="-2"/>
          <w:sz w:val="22"/>
        </w:rPr>
        <w:t> </w:t>
      </w:r>
      <w:r>
        <w:rPr>
          <w:rFonts w:ascii="Times New Roman"/>
          <w:sz w:val="22"/>
        </w:rPr>
        <w:t>have</w:t>
      </w:r>
      <w:r>
        <w:rPr>
          <w:rFonts w:ascii="Times New Roman"/>
          <w:spacing w:val="-2"/>
          <w:sz w:val="22"/>
        </w:rPr>
        <w:t> </w:t>
      </w:r>
      <w:r>
        <w:rPr>
          <w:rFonts w:ascii="Times New Roman"/>
          <w:sz w:val="22"/>
        </w:rPr>
        <w:t>added</w:t>
      </w:r>
      <w:r>
        <w:rPr>
          <w:rFonts w:ascii="Times New Roman"/>
          <w:spacing w:val="-4"/>
          <w:sz w:val="22"/>
        </w:rPr>
        <w:t> </w:t>
      </w:r>
      <w:r>
        <w:rPr>
          <w:rFonts w:ascii="Times New Roman"/>
          <w:sz w:val="22"/>
        </w:rPr>
        <w:t>Table</w:t>
      </w:r>
      <w:r>
        <w:rPr>
          <w:rFonts w:ascii="Times New Roman"/>
          <w:spacing w:val="-2"/>
          <w:sz w:val="22"/>
        </w:rPr>
        <w:t> </w:t>
      </w:r>
      <w:r>
        <w:rPr>
          <w:rFonts w:ascii="Times New Roman"/>
          <w:sz w:val="22"/>
        </w:rPr>
        <w:t>1</w:t>
      </w:r>
      <w:r>
        <w:rPr>
          <w:rFonts w:ascii="Times New Roman"/>
          <w:spacing w:val="-1"/>
          <w:sz w:val="22"/>
        </w:rPr>
        <w:t> </w:t>
      </w:r>
      <w:r>
        <w:rPr>
          <w:rFonts w:ascii="Times New Roman"/>
          <w:sz w:val="22"/>
        </w:rPr>
        <w:t>to</w:t>
      </w:r>
      <w:r>
        <w:rPr>
          <w:rFonts w:ascii="Times New Roman"/>
          <w:spacing w:val="-2"/>
          <w:sz w:val="22"/>
        </w:rPr>
        <w:t> </w:t>
      </w:r>
      <w:r>
        <w:rPr>
          <w:rFonts w:ascii="Times New Roman"/>
          <w:sz w:val="22"/>
        </w:rPr>
        <w:t>summarize</w:t>
      </w:r>
      <w:r>
        <w:rPr>
          <w:rFonts w:ascii="Times New Roman"/>
          <w:spacing w:val="-2"/>
          <w:sz w:val="22"/>
        </w:rPr>
        <w:t> </w:t>
      </w:r>
      <w:r>
        <w:rPr>
          <w:rFonts w:ascii="Times New Roman"/>
          <w:sz w:val="22"/>
        </w:rPr>
        <w:t>the</w:t>
      </w:r>
      <w:r>
        <w:rPr>
          <w:rFonts w:ascii="Times New Roman"/>
          <w:spacing w:val="-2"/>
          <w:sz w:val="22"/>
        </w:rPr>
        <w:t> </w:t>
      </w:r>
      <w:r>
        <w:rPr>
          <w:rFonts w:ascii="Times New Roman"/>
          <w:sz w:val="22"/>
        </w:rPr>
        <w:t>performance</w:t>
      </w:r>
      <w:r>
        <w:rPr>
          <w:rFonts w:ascii="Times New Roman"/>
          <w:spacing w:val="-2"/>
          <w:sz w:val="22"/>
        </w:rPr>
        <w:t> </w:t>
      </w:r>
      <w:r>
        <w:rPr>
          <w:rFonts w:ascii="Times New Roman"/>
          <w:sz w:val="22"/>
        </w:rPr>
        <w:t>comparison to</w:t>
      </w:r>
      <w:r>
        <w:rPr>
          <w:rFonts w:ascii="Times New Roman"/>
          <w:spacing w:val="-2"/>
          <w:sz w:val="22"/>
        </w:rPr>
        <w:t> </w:t>
      </w:r>
      <w:r>
        <w:rPr>
          <w:rFonts w:ascii="Times New Roman"/>
          <w:sz w:val="22"/>
        </w:rPr>
        <w:t>other</w:t>
      </w:r>
      <w:r>
        <w:rPr>
          <w:rFonts w:ascii="Times New Roman"/>
          <w:spacing w:val="-2"/>
          <w:sz w:val="22"/>
        </w:rPr>
        <w:t> </w:t>
      </w:r>
      <w:r>
        <w:rPr>
          <w:rFonts w:ascii="Times New Roman"/>
          <w:sz w:val="22"/>
        </w:rPr>
        <w:t>signal</w:t>
      </w:r>
      <w:r>
        <w:rPr>
          <w:rFonts w:ascii="Times New Roman"/>
          <w:spacing w:val="-4"/>
          <w:sz w:val="22"/>
        </w:rPr>
        <w:t> </w:t>
      </w:r>
      <w:r>
        <w:rPr>
          <w:rFonts w:ascii="Times New Roman"/>
          <w:sz w:val="22"/>
        </w:rPr>
        <w:t>representations.</w:t>
      </w:r>
      <w:r>
        <w:rPr>
          <w:rFonts w:ascii="Times New Roman"/>
          <w:spacing w:val="-2"/>
          <w:sz w:val="22"/>
        </w:rPr>
        <w:t> </w:t>
      </w:r>
      <w:r>
        <w:rPr>
          <w:rFonts w:ascii="Times New Roman"/>
          <w:sz w:val="22"/>
        </w:rPr>
        <w:t>We copy it here for your convenience. From Table 1, we can see that the proposed signal representation significantly outperforms the compared approaches.</w:t>
      </w:r>
    </w:p>
    <w:tbl>
      <w:tblPr>
        <w:tblW w:w="0" w:type="auto"/>
        <w:jc w:val="left"/>
        <w:tblInd w:w="2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1561"/>
        <w:gridCol w:w="1559"/>
      </w:tblGrid>
      <w:tr>
        <w:trPr>
          <w:trHeight w:val="314" w:hRule="atLeast"/>
        </w:trPr>
        <w:tc>
          <w:tcPr>
            <w:tcW w:w="2977" w:type="dxa"/>
          </w:tcPr>
          <w:p>
            <w:pPr>
              <w:pStyle w:val="TableParagraph"/>
              <w:spacing w:line="251" w:lineRule="exact"/>
              <w:rPr>
                <w:rFonts w:ascii="Times New Roman"/>
                <w:b/>
                <w:sz w:val="22"/>
              </w:rPr>
            </w:pPr>
            <w:r>
              <w:rPr>
                <w:rFonts w:ascii="Times New Roman"/>
                <w:b/>
                <w:spacing w:val="-2"/>
                <w:sz w:val="22"/>
              </w:rPr>
              <w:t>Feature</w:t>
            </w:r>
          </w:p>
        </w:tc>
        <w:tc>
          <w:tcPr>
            <w:tcW w:w="1561" w:type="dxa"/>
          </w:tcPr>
          <w:p>
            <w:pPr>
              <w:pStyle w:val="TableParagraph"/>
              <w:spacing w:line="251" w:lineRule="exact"/>
              <w:rPr>
                <w:rFonts w:ascii="Times New Roman"/>
                <w:b/>
                <w:sz w:val="22"/>
              </w:rPr>
            </w:pPr>
            <w:r>
              <w:rPr>
                <w:rFonts w:ascii="Times New Roman"/>
                <w:b/>
                <w:spacing w:val="-5"/>
                <w:sz w:val="22"/>
              </w:rPr>
              <w:t>EER</w:t>
            </w:r>
          </w:p>
        </w:tc>
        <w:tc>
          <w:tcPr>
            <w:tcW w:w="1559" w:type="dxa"/>
          </w:tcPr>
          <w:p>
            <w:pPr>
              <w:pStyle w:val="TableParagraph"/>
              <w:spacing w:line="287" w:lineRule="exact"/>
              <w:ind w:left="226"/>
              <w:rPr>
                <w:rFonts w:ascii="Cambria Math" w:eastAsia="Cambria Math"/>
                <w:sz w:val="16"/>
              </w:rPr>
            </w:pPr>
            <w:r>
              <w:rPr>
                <w:rFonts w:ascii="Cambria Math" w:eastAsia="Cambria Math"/>
                <w:spacing w:val="-2"/>
                <w:position w:val="5"/>
                <w:sz w:val="22"/>
              </w:rPr>
              <w:t>𝐅𝐀𝐑</w:t>
            </w:r>
            <w:r>
              <w:rPr>
                <w:rFonts w:ascii="Cambria Math" w:eastAsia="Cambria Math"/>
                <w:spacing w:val="-2"/>
                <w:sz w:val="16"/>
              </w:rPr>
              <w:t>𝐅𝐑𝐑=𝟏%</w:t>
            </w:r>
          </w:p>
        </w:tc>
      </w:tr>
      <w:tr>
        <w:trPr>
          <w:trHeight w:val="304" w:hRule="atLeast"/>
        </w:trPr>
        <w:tc>
          <w:tcPr>
            <w:tcW w:w="2977" w:type="dxa"/>
          </w:tcPr>
          <w:p>
            <w:pPr>
              <w:pStyle w:val="TableParagraph"/>
              <w:spacing w:line="247" w:lineRule="exact"/>
              <w:rPr>
                <w:rFonts w:ascii="Times New Roman"/>
                <w:sz w:val="22"/>
              </w:rPr>
            </w:pPr>
            <w:r>
              <w:rPr>
                <w:rFonts w:ascii="Times New Roman"/>
                <w:spacing w:val="-2"/>
                <w:sz w:val="22"/>
              </w:rPr>
              <w:t>Spectrogram</w:t>
            </w:r>
          </w:p>
        </w:tc>
        <w:tc>
          <w:tcPr>
            <w:tcW w:w="1561" w:type="dxa"/>
          </w:tcPr>
          <w:p>
            <w:pPr>
              <w:pStyle w:val="TableParagraph"/>
              <w:spacing w:line="247" w:lineRule="exact"/>
              <w:rPr>
                <w:rFonts w:ascii="Times New Roman"/>
                <w:sz w:val="22"/>
              </w:rPr>
            </w:pPr>
            <w:r>
              <w:rPr>
                <w:rFonts w:ascii="Times New Roman"/>
                <w:spacing w:val="-2"/>
                <w:sz w:val="22"/>
              </w:rPr>
              <w:t>7.75%</w:t>
            </w:r>
          </w:p>
        </w:tc>
        <w:tc>
          <w:tcPr>
            <w:tcW w:w="1559" w:type="dxa"/>
          </w:tcPr>
          <w:p>
            <w:pPr>
              <w:pStyle w:val="TableParagraph"/>
              <w:spacing w:line="247" w:lineRule="exact"/>
              <w:ind w:left="106"/>
              <w:rPr>
                <w:rFonts w:ascii="Times New Roman"/>
                <w:sz w:val="22"/>
              </w:rPr>
            </w:pPr>
            <w:r>
              <w:rPr>
                <w:rFonts w:ascii="Times New Roman"/>
                <w:spacing w:val="-2"/>
                <w:sz w:val="22"/>
              </w:rPr>
              <w:t>27.00%</w:t>
            </w:r>
          </w:p>
        </w:tc>
      </w:tr>
      <w:tr>
        <w:trPr>
          <w:trHeight w:val="302" w:hRule="atLeast"/>
        </w:trPr>
        <w:tc>
          <w:tcPr>
            <w:tcW w:w="2977" w:type="dxa"/>
          </w:tcPr>
          <w:p>
            <w:pPr>
              <w:pStyle w:val="TableParagraph"/>
              <w:spacing w:line="247" w:lineRule="exact"/>
              <w:rPr>
                <w:rFonts w:ascii="Times New Roman"/>
                <w:sz w:val="22"/>
              </w:rPr>
            </w:pPr>
            <w:r>
              <w:rPr>
                <w:rFonts w:ascii="Times New Roman"/>
                <w:spacing w:val="-5"/>
                <w:sz w:val="22"/>
              </w:rPr>
              <w:t>CVD</w:t>
            </w:r>
          </w:p>
        </w:tc>
        <w:tc>
          <w:tcPr>
            <w:tcW w:w="1561" w:type="dxa"/>
          </w:tcPr>
          <w:p>
            <w:pPr>
              <w:pStyle w:val="TableParagraph"/>
              <w:spacing w:line="247" w:lineRule="exact"/>
              <w:rPr>
                <w:rFonts w:ascii="Times New Roman"/>
                <w:sz w:val="22"/>
              </w:rPr>
            </w:pPr>
            <w:r>
              <w:rPr>
                <w:rFonts w:ascii="Times New Roman"/>
                <w:spacing w:val="-2"/>
                <w:sz w:val="22"/>
              </w:rPr>
              <w:t>6.68%</w:t>
            </w:r>
          </w:p>
        </w:tc>
        <w:tc>
          <w:tcPr>
            <w:tcW w:w="1559" w:type="dxa"/>
          </w:tcPr>
          <w:p>
            <w:pPr>
              <w:pStyle w:val="TableParagraph"/>
              <w:spacing w:line="247" w:lineRule="exact"/>
              <w:ind w:left="106"/>
              <w:rPr>
                <w:rFonts w:ascii="Times New Roman"/>
                <w:sz w:val="22"/>
              </w:rPr>
            </w:pPr>
            <w:r>
              <w:rPr>
                <w:rFonts w:ascii="Times New Roman"/>
                <w:spacing w:val="-2"/>
                <w:sz w:val="22"/>
              </w:rPr>
              <w:t>28.41%</w:t>
            </w:r>
          </w:p>
        </w:tc>
      </w:tr>
      <w:tr>
        <w:trPr>
          <w:trHeight w:val="304" w:hRule="atLeast"/>
        </w:trPr>
        <w:tc>
          <w:tcPr>
            <w:tcW w:w="2977" w:type="dxa"/>
          </w:tcPr>
          <w:p>
            <w:pPr>
              <w:pStyle w:val="TableParagraph"/>
              <w:spacing w:line="247" w:lineRule="exact"/>
              <w:rPr>
                <w:rFonts w:ascii="Times New Roman"/>
                <w:sz w:val="22"/>
              </w:rPr>
            </w:pPr>
            <w:r>
              <w:rPr>
                <w:rFonts w:ascii="Times New Roman"/>
                <w:spacing w:val="-2"/>
                <w:sz w:val="22"/>
              </w:rPr>
              <w:t>Cepstrogram</w:t>
            </w:r>
          </w:p>
        </w:tc>
        <w:tc>
          <w:tcPr>
            <w:tcW w:w="1561" w:type="dxa"/>
          </w:tcPr>
          <w:p>
            <w:pPr>
              <w:pStyle w:val="TableParagraph"/>
              <w:spacing w:line="247" w:lineRule="exact"/>
              <w:rPr>
                <w:rFonts w:ascii="Times New Roman"/>
                <w:sz w:val="22"/>
              </w:rPr>
            </w:pPr>
            <w:r>
              <w:rPr>
                <w:rFonts w:ascii="Times New Roman"/>
                <w:spacing w:val="-2"/>
                <w:sz w:val="22"/>
              </w:rPr>
              <w:t>10.17%</w:t>
            </w:r>
          </w:p>
        </w:tc>
        <w:tc>
          <w:tcPr>
            <w:tcW w:w="1559" w:type="dxa"/>
          </w:tcPr>
          <w:p>
            <w:pPr>
              <w:pStyle w:val="TableParagraph"/>
              <w:spacing w:line="247" w:lineRule="exact"/>
              <w:ind w:left="106"/>
              <w:rPr>
                <w:rFonts w:ascii="Times New Roman"/>
                <w:sz w:val="22"/>
              </w:rPr>
            </w:pPr>
            <w:r>
              <w:rPr>
                <w:rFonts w:ascii="Times New Roman"/>
                <w:spacing w:val="-2"/>
                <w:sz w:val="22"/>
              </w:rPr>
              <w:t>48.07%</w:t>
            </w:r>
          </w:p>
        </w:tc>
      </w:tr>
      <w:tr>
        <w:trPr>
          <w:trHeight w:val="304" w:hRule="atLeast"/>
        </w:trPr>
        <w:tc>
          <w:tcPr>
            <w:tcW w:w="2977" w:type="dxa"/>
          </w:tcPr>
          <w:p>
            <w:pPr>
              <w:pStyle w:val="TableParagraph"/>
              <w:spacing w:line="247" w:lineRule="exact"/>
              <w:rPr>
                <w:rFonts w:ascii="Times New Roman"/>
                <w:sz w:val="22"/>
              </w:rPr>
            </w:pPr>
            <w:r>
              <w:rPr>
                <w:rFonts w:ascii="Times New Roman"/>
                <w:sz w:val="22"/>
              </w:rPr>
              <w:t>Proposed</w:t>
            </w:r>
            <w:r>
              <w:rPr>
                <w:rFonts w:ascii="Times New Roman"/>
                <w:spacing w:val="-2"/>
                <w:sz w:val="22"/>
              </w:rPr>
              <w:t> representation</w:t>
            </w:r>
          </w:p>
        </w:tc>
        <w:tc>
          <w:tcPr>
            <w:tcW w:w="1561" w:type="dxa"/>
          </w:tcPr>
          <w:p>
            <w:pPr>
              <w:pStyle w:val="TableParagraph"/>
              <w:spacing w:line="247" w:lineRule="exact"/>
              <w:rPr>
                <w:rFonts w:ascii="Times New Roman"/>
                <w:sz w:val="22"/>
              </w:rPr>
            </w:pPr>
            <w:r>
              <w:rPr>
                <w:rFonts w:ascii="Times New Roman"/>
                <w:spacing w:val="-2"/>
                <w:sz w:val="22"/>
              </w:rPr>
              <w:t>3.98%</w:t>
            </w:r>
          </w:p>
        </w:tc>
        <w:tc>
          <w:tcPr>
            <w:tcW w:w="1559" w:type="dxa"/>
          </w:tcPr>
          <w:p>
            <w:pPr>
              <w:pStyle w:val="TableParagraph"/>
              <w:spacing w:line="247" w:lineRule="exact"/>
              <w:ind w:left="106"/>
              <w:rPr>
                <w:rFonts w:ascii="Times New Roman"/>
                <w:sz w:val="22"/>
              </w:rPr>
            </w:pPr>
            <w:r>
              <w:rPr>
                <w:rFonts w:ascii="Times New Roman"/>
                <w:spacing w:val="-2"/>
                <w:sz w:val="22"/>
              </w:rPr>
              <w:t>4.50%</w:t>
            </w:r>
          </w:p>
        </w:tc>
      </w:tr>
    </w:tbl>
    <w:p>
      <w:pPr>
        <w:spacing w:line="254" w:lineRule="auto" w:before="0"/>
        <w:ind w:left="1440" w:right="159" w:firstLine="0"/>
        <w:jc w:val="both"/>
        <w:rPr>
          <w:rFonts w:ascii="Times New Roman"/>
          <w:sz w:val="22"/>
        </w:rPr>
      </w:pPr>
      <w:r>
        <w:rPr>
          <w:rFonts w:ascii="Times New Roman"/>
          <w:sz w:val="22"/>
        </w:rPr>
        <w:t>Table 1: Comparison of different signal representations in terms of EER and </w:t>
      </w:r>
      <w:r>
        <w:rPr>
          <w:rFonts w:ascii="Cambria Math"/>
          <w:sz w:val="22"/>
        </w:rPr>
        <w:t>FAR</w:t>
      </w:r>
      <w:r>
        <w:rPr>
          <w:rFonts w:ascii="Cambria Math"/>
          <w:position w:val="-4"/>
          <w:sz w:val="16"/>
        </w:rPr>
        <w:t>FRR=1%</w:t>
      </w:r>
      <w:r>
        <w:rPr>
          <w:rFonts w:ascii="Cambria Math"/>
          <w:spacing w:val="40"/>
          <w:position w:val="-4"/>
          <w:sz w:val="16"/>
        </w:rPr>
        <w:t> </w:t>
      </w:r>
      <w:r>
        <w:rPr>
          <w:rFonts w:ascii="Times New Roman"/>
          <w:sz w:val="22"/>
        </w:rPr>
        <w:t>at the optimal feature dimensionality.</w:t>
      </w:r>
    </w:p>
    <w:p>
      <w:pPr>
        <w:pStyle w:val="BodyText"/>
        <w:spacing w:before="90"/>
        <w:rPr>
          <w:rFonts w:ascii="Times New Roman"/>
          <w:sz w:val="22"/>
        </w:rPr>
      </w:pPr>
    </w:p>
    <w:p>
      <w:pPr>
        <w:pStyle w:val="Heading2"/>
        <w:numPr>
          <w:ilvl w:val="0"/>
          <w:numId w:val="6"/>
        </w:numPr>
        <w:tabs>
          <w:tab w:pos="1798" w:val="left" w:leader="none"/>
        </w:tabs>
        <w:spacing w:line="240" w:lineRule="auto" w:before="0" w:after="0"/>
        <w:ind w:left="1798" w:right="0" w:hanging="358"/>
        <w:jc w:val="both"/>
      </w:pPr>
      <w:r>
        <w:rPr>
          <w:color w:val="0000FF"/>
        </w:rPr>
        <w:t>What</w:t>
      </w:r>
      <w:r>
        <w:rPr>
          <w:color w:val="0000FF"/>
          <w:spacing w:val="-5"/>
        </w:rPr>
        <w:t> </w:t>
      </w:r>
      <w:r>
        <w:rPr>
          <w:color w:val="0000FF"/>
        </w:rPr>
        <w:t>are</w:t>
      </w:r>
      <w:r>
        <w:rPr>
          <w:color w:val="0000FF"/>
          <w:spacing w:val="-4"/>
        </w:rPr>
        <w:t> </w:t>
      </w:r>
      <w:r>
        <w:rPr>
          <w:color w:val="0000FF"/>
        </w:rPr>
        <w:t>the</w:t>
      </w:r>
      <w:r>
        <w:rPr>
          <w:color w:val="0000FF"/>
          <w:spacing w:val="-4"/>
        </w:rPr>
        <w:t> </w:t>
      </w:r>
      <w:r>
        <w:rPr>
          <w:color w:val="0000FF"/>
        </w:rPr>
        <w:t>strategies/recommendations</w:t>
      </w:r>
      <w:r>
        <w:rPr>
          <w:color w:val="0000FF"/>
          <w:spacing w:val="-4"/>
        </w:rPr>
        <w:t> </w:t>
      </w:r>
      <w:r>
        <w:rPr>
          <w:color w:val="0000FF"/>
        </w:rPr>
        <w:t>to</w:t>
      </w:r>
      <w:r>
        <w:rPr>
          <w:color w:val="0000FF"/>
          <w:spacing w:val="-7"/>
        </w:rPr>
        <w:t> </w:t>
      </w:r>
      <w:r>
        <w:rPr>
          <w:color w:val="0000FF"/>
        </w:rPr>
        <w:t>reduce</w:t>
      </w:r>
      <w:r>
        <w:rPr>
          <w:color w:val="0000FF"/>
          <w:spacing w:val="-6"/>
        </w:rPr>
        <w:t> </w:t>
      </w:r>
      <w:r>
        <w:rPr>
          <w:color w:val="0000FF"/>
        </w:rPr>
        <w:t>uncertainties</w:t>
      </w:r>
      <w:r>
        <w:rPr>
          <w:color w:val="0000FF"/>
          <w:spacing w:val="-4"/>
        </w:rPr>
        <w:t> </w:t>
      </w:r>
      <w:r>
        <w:rPr>
          <w:color w:val="0000FF"/>
        </w:rPr>
        <w:t>in</w:t>
      </w:r>
      <w:r>
        <w:rPr>
          <w:color w:val="0000FF"/>
          <w:spacing w:val="-7"/>
        </w:rPr>
        <w:t> </w:t>
      </w:r>
      <w:r>
        <w:rPr>
          <w:color w:val="0000FF"/>
        </w:rPr>
        <w:t>this</w:t>
      </w:r>
      <w:r>
        <w:rPr>
          <w:color w:val="0000FF"/>
          <w:spacing w:val="-4"/>
        </w:rPr>
        <w:t> </w:t>
      </w:r>
      <w:r>
        <w:rPr>
          <w:color w:val="0000FF"/>
          <w:spacing w:val="-2"/>
        </w:rPr>
        <w:t>study?</w:t>
      </w:r>
    </w:p>
    <w:p>
      <w:pPr>
        <w:pStyle w:val="Heading3"/>
        <w:spacing w:before="49"/>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58" w:firstLine="0"/>
        <w:jc w:val="both"/>
        <w:rPr>
          <w:rFonts w:ascii="Times New Roman"/>
          <w:sz w:val="22"/>
        </w:rPr>
      </w:pPr>
      <w:r>
        <w:rPr>
          <w:rFonts w:ascii="Times New Roman"/>
          <w:sz w:val="22"/>
        </w:rPr>
        <w:t>Thank you for your comment. We follow the standard evaluation protocol to ensure that the reported results are trustworthy. More precisely, we randomly select half of the dataset as the training samples and the other half as the testing samples. Then, we repeat the randomly partition 20 times and report the</w:t>
      </w:r>
      <w:r>
        <w:rPr>
          <w:rFonts w:ascii="Times New Roman"/>
          <w:spacing w:val="-2"/>
          <w:sz w:val="22"/>
        </w:rPr>
        <w:t> </w:t>
      </w:r>
      <w:r>
        <w:rPr>
          <w:rFonts w:ascii="Times New Roman"/>
          <w:sz w:val="22"/>
        </w:rPr>
        <w:t>average performance. In many</w:t>
      </w:r>
      <w:r>
        <w:rPr>
          <w:rFonts w:ascii="Times New Roman"/>
          <w:spacing w:val="-2"/>
          <w:sz w:val="22"/>
        </w:rPr>
        <w:t> </w:t>
      </w:r>
      <w:r>
        <w:rPr>
          <w:rFonts w:ascii="Times New Roman"/>
          <w:sz w:val="22"/>
        </w:rPr>
        <w:t>papers,</w:t>
      </w:r>
      <w:r>
        <w:rPr>
          <w:rFonts w:ascii="Times New Roman"/>
          <w:spacing w:val="-2"/>
          <w:sz w:val="22"/>
        </w:rPr>
        <w:t> </w:t>
      </w:r>
      <w:r>
        <w:rPr>
          <w:rFonts w:ascii="Times New Roman"/>
          <w:sz w:val="22"/>
        </w:rPr>
        <w:t>the experiments</w:t>
      </w:r>
      <w:r>
        <w:rPr>
          <w:rFonts w:ascii="Times New Roman"/>
          <w:spacing w:val="-2"/>
          <w:sz w:val="22"/>
        </w:rPr>
        <w:t> </w:t>
      </w:r>
      <w:r>
        <w:rPr>
          <w:rFonts w:ascii="Times New Roman"/>
          <w:sz w:val="22"/>
        </w:rPr>
        <w:t>are</w:t>
      </w:r>
      <w:r>
        <w:rPr>
          <w:rFonts w:ascii="Times New Roman"/>
          <w:spacing w:val="-2"/>
          <w:sz w:val="22"/>
        </w:rPr>
        <w:t> </w:t>
      </w:r>
      <w:r>
        <w:rPr>
          <w:rFonts w:ascii="Times New Roman"/>
          <w:sz w:val="22"/>
        </w:rPr>
        <w:t>repeated for</w:t>
      </w:r>
      <w:r>
        <w:rPr>
          <w:rFonts w:ascii="Times New Roman"/>
          <w:spacing w:val="-2"/>
          <w:sz w:val="22"/>
        </w:rPr>
        <w:t> </w:t>
      </w:r>
      <w:r>
        <w:rPr>
          <w:rFonts w:ascii="Times New Roman"/>
          <w:sz w:val="22"/>
        </w:rPr>
        <w:t>5</w:t>
      </w:r>
      <w:r>
        <w:rPr>
          <w:rFonts w:ascii="Times New Roman"/>
          <w:spacing w:val="-2"/>
          <w:sz w:val="22"/>
        </w:rPr>
        <w:t> </w:t>
      </w:r>
      <w:r>
        <w:rPr>
          <w:rFonts w:ascii="Times New Roman"/>
          <w:sz w:val="22"/>
        </w:rPr>
        <w:t>random</w:t>
      </w:r>
      <w:r>
        <w:rPr>
          <w:rFonts w:ascii="Times New Roman"/>
          <w:spacing w:val="-4"/>
          <w:sz w:val="22"/>
        </w:rPr>
        <w:t> </w:t>
      </w:r>
      <w:r>
        <w:rPr>
          <w:rFonts w:ascii="Times New Roman"/>
          <w:sz w:val="22"/>
        </w:rPr>
        <w:t>partitions.</w:t>
      </w:r>
      <w:r>
        <w:rPr>
          <w:rFonts w:ascii="Times New Roman"/>
          <w:spacing w:val="-3"/>
          <w:sz w:val="22"/>
        </w:rPr>
        <w:t> </w:t>
      </w:r>
      <w:r>
        <w:rPr>
          <w:rFonts w:ascii="Times New Roman"/>
          <w:sz w:val="22"/>
        </w:rPr>
        <w:t>In our paper, we increase the number of random partitions to 20. With more sets of experimental results, we could reduce the measurement uncertainties. If required, more random partitions can be used to</w:t>
      </w:r>
      <w:r>
        <w:rPr>
          <w:rFonts w:ascii="Times New Roman"/>
          <w:spacing w:val="40"/>
          <w:sz w:val="22"/>
        </w:rPr>
        <w:t> </w:t>
      </w:r>
      <w:r>
        <w:rPr>
          <w:rFonts w:ascii="Times New Roman"/>
          <w:sz w:val="22"/>
        </w:rPr>
        <w:t>further reduce the uncertainties.</w:t>
      </w:r>
    </w:p>
    <w:p>
      <w:pPr>
        <w:pStyle w:val="BodyText"/>
        <w:spacing w:before="56"/>
        <w:rPr>
          <w:rFonts w:ascii="Times New Roman"/>
          <w:sz w:val="22"/>
        </w:rPr>
      </w:pPr>
    </w:p>
    <w:p>
      <w:pPr>
        <w:pStyle w:val="Heading2"/>
        <w:numPr>
          <w:ilvl w:val="0"/>
          <w:numId w:val="6"/>
        </w:numPr>
        <w:tabs>
          <w:tab w:pos="1798" w:val="left" w:leader="none"/>
          <w:tab w:pos="1800" w:val="left" w:leader="none"/>
        </w:tabs>
        <w:spacing w:line="288" w:lineRule="auto" w:before="1" w:after="0"/>
        <w:ind w:left="1800" w:right="165" w:hanging="360"/>
        <w:jc w:val="left"/>
      </w:pPr>
      <w:r>
        <w:rPr>
          <w:color w:val="0000FF"/>
        </w:rPr>
        <w:t>The quality of the language needs to improve by a</w:t>
      </w:r>
      <w:r>
        <w:rPr>
          <w:color w:val="0000FF"/>
          <w:spacing w:val="-3"/>
        </w:rPr>
        <w:t> </w:t>
      </w:r>
      <w:r>
        <w:rPr>
          <w:color w:val="0000FF"/>
        </w:rPr>
        <w:t>native English speaker for grammatically style and word use.</w:t>
      </w:r>
    </w:p>
    <w:p>
      <w:pPr>
        <w:pStyle w:val="Heading3"/>
        <w:jc w:val="lef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4"/>
        <w:ind w:left="1440" w:right="111" w:firstLine="0"/>
        <w:jc w:val="left"/>
        <w:rPr>
          <w:rFonts w:ascii="Times New Roman"/>
          <w:sz w:val="22"/>
        </w:rPr>
      </w:pPr>
      <w:r>
        <w:rPr>
          <w:rFonts w:ascii="Times New Roman"/>
          <w:sz w:val="22"/>
        </w:rPr>
        <w:t>Thank you for your comment. We have carefully proof-read the paper several times and tried our best to improve the paper writing.</w:t>
      </w:r>
    </w:p>
    <w:p>
      <w:pPr>
        <w:pStyle w:val="BodyText"/>
        <w:spacing w:before="53"/>
        <w:rPr>
          <w:rFonts w:ascii="Times New Roman"/>
          <w:sz w:val="22"/>
        </w:rPr>
      </w:pPr>
    </w:p>
    <w:p>
      <w:pPr>
        <w:pStyle w:val="Heading1"/>
      </w:pPr>
      <w:r>
        <w:rPr>
          <w:color w:val="0000FF"/>
        </w:rPr>
        <w:t>To</w:t>
      </w:r>
      <w:r>
        <w:rPr>
          <w:color w:val="0000FF"/>
          <w:spacing w:val="-3"/>
        </w:rPr>
        <w:t> </w:t>
      </w:r>
      <w:r>
        <w:rPr>
          <w:color w:val="0000FF"/>
        </w:rPr>
        <w:t>Reviewer</w:t>
      </w:r>
      <w:r>
        <w:rPr>
          <w:color w:val="0000FF"/>
          <w:spacing w:val="-5"/>
        </w:rPr>
        <w:t> #7</w:t>
      </w:r>
    </w:p>
    <w:p>
      <w:pPr>
        <w:pStyle w:val="ListParagraph"/>
        <w:numPr>
          <w:ilvl w:val="0"/>
          <w:numId w:val="7"/>
        </w:numPr>
        <w:tabs>
          <w:tab w:pos="1798" w:val="left" w:leader="none"/>
          <w:tab w:pos="1800" w:val="left" w:leader="none"/>
        </w:tabs>
        <w:spacing w:line="288" w:lineRule="auto" w:before="65" w:after="0"/>
        <w:ind w:left="1800" w:right="166" w:hanging="360"/>
        <w:jc w:val="both"/>
        <w:rPr>
          <w:b/>
          <w:sz w:val="22"/>
        </w:rPr>
      </w:pPr>
      <w:r>
        <w:rPr>
          <w:b/>
          <w:color w:val="0000FF"/>
          <w:sz w:val="22"/>
        </w:rPr>
        <w:t>The overall evaluation of this paper is marginal, and the paper should be reviewed again in revised form.</w:t>
      </w:r>
    </w:p>
    <w:p>
      <w:pPr>
        <w:spacing w:line="288" w:lineRule="auto" w:before="0"/>
        <w:ind w:left="1800" w:right="164" w:firstLine="0"/>
        <w:jc w:val="both"/>
        <w:rPr>
          <w:rFonts w:ascii="Times New Roman"/>
          <w:b/>
          <w:sz w:val="22"/>
        </w:rPr>
      </w:pPr>
      <w:r>
        <w:rPr>
          <w:rFonts w:ascii="Times New Roman"/>
          <w:b/>
          <w:color w:val="0000FF"/>
          <w:sz w:val="22"/>
        </w:rPr>
        <w:t>In this paper, the author designed a system for machine automatic classification of UAVs from other targets such as birds. Unlike most existing mDS representations such as spectrogram, cepstrogram and cadence velocity diagram, the proposed representation method</w:t>
      </w:r>
      <w:r>
        <w:rPr>
          <w:rFonts w:ascii="Times New Roman"/>
          <w:b/>
          <w:color w:val="0000FF"/>
          <w:spacing w:val="1"/>
          <w:sz w:val="22"/>
        </w:rPr>
        <w:t> </w:t>
      </w:r>
      <w:r>
        <w:rPr>
          <w:rFonts w:ascii="Times New Roman"/>
          <w:b/>
          <w:color w:val="0000FF"/>
          <w:sz w:val="22"/>
        </w:rPr>
        <w:t>considered</w:t>
      </w:r>
      <w:r>
        <w:rPr>
          <w:rFonts w:ascii="Times New Roman"/>
          <w:b/>
          <w:color w:val="0000FF"/>
          <w:spacing w:val="5"/>
          <w:sz w:val="22"/>
        </w:rPr>
        <w:t> </w:t>
      </w:r>
      <w:r>
        <w:rPr>
          <w:rFonts w:ascii="Times New Roman"/>
          <w:b/>
          <w:color w:val="0000FF"/>
          <w:sz w:val="22"/>
        </w:rPr>
        <w:t>both</w:t>
      </w:r>
      <w:r>
        <w:rPr>
          <w:rFonts w:ascii="Times New Roman"/>
          <w:b/>
          <w:color w:val="0000FF"/>
          <w:spacing w:val="1"/>
          <w:sz w:val="22"/>
        </w:rPr>
        <w:t> </w:t>
      </w:r>
      <w:r>
        <w:rPr>
          <w:rFonts w:ascii="Times New Roman"/>
          <w:b/>
          <w:color w:val="0000FF"/>
          <w:sz w:val="22"/>
        </w:rPr>
        <w:t>phase</w:t>
      </w:r>
      <w:r>
        <w:rPr>
          <w:rFonts w:ascii="Times New Roman"/>
          <w:b/>
          <w:color w:val="0000FF"/>
          <w:spacing w:val="5"/>
          <w:sz w:val="22"/>
        </w:rPr>
        <w:t> </w:t>
      </w:r>
      <w:r>
        <w:rPr>
          <w:rFonts w:ascii="Times New Roman"/>
          <w:b/>
          <w:color w:val="0000FF"/>
          <w:sz w:val="22"/>
        </w:rPr>
        <w:t>spectrum</w:t>
      </w:r>
      <w:r>
        <w:rPr>
          <w:rFonts w:ascii="Times New Roman"/>
          <w:b/>
          <w:color w:val="0000FF"/>
          <w:spacing w:val="2"/>
          <w:sz w:val="22"/>
        </w:rPr>
        <w:t> </w:t>
      </w:r>
      <w:r>
        <w:rPr>
          <w:rFonts w:ascii="Times New Roman"/>
          <w:b/>
          <w:color w:val="0000FF"/>
          <w:sz w:val="22"/>
        </w:rPr>
        <w:t>and</w:t>
      </w:r>
      <w:r>
        <w:rPr>
          <w:rFonts w:ascii="Times New Roman"/>
          <w:b/>
          <w:color w:val="0000FF"/>
          <w:spacing w:val="2"/>
          <w:sz w:val="22"/>
        </w:rPr>
        <w:t> </w:t>
      </w:r>
      <w:r>
        <w:rPr>
          <w:rFonts w:ascii="Times New Roman"/>
          <w:b/>
          <w:color w:val="0000FF"/>
          <w:sz w:val="22"/>
        </w:rPr>
        <w:t>magnitude</w:t>
      </w:r>
      <w:r>
        <w:rPr>
          <w:rFonts w:ascii="Times New Roman"/>
          <w:b/>
          <w:color w:val="0000FF"/>
          <w:spacing w:val="2"/>
          <w:sz w:val="22"/>
        </w:rPr>
        <w:t> </w:t>
      </w:r>
      <w:r>
        <w:rPr>
          <w:rFonts w:ascii="Times New Roman"/>
          <w:b/>
          <w:color w:val="0000FF"/>
          <w:sz w:val="22"/>
        </w:rPr>
        <w:t>spectrum</w:t>
      </w:r>
      <w:r>
        <w:rPr>
          <w:rFonts w:ascii="Times New Roman"/>
          <w:b/>
          <w:color w:val="0000FF"/>
          <w:spacing w:val="3"/>
          <w:sz w:val="22"/>
        </w:rPr>
        <w:t> </w:t>
      </w:r>
      <w:r>
        <w:rPr>
          <w:rFonts w:ascii="Times New Roman"/>
          <w:b/>
          <w:color w:val="0000FF"/>
          <w:sz w:val="22"/>
        </w:rPr>
        <w:t>to</w:t>
      </w:r>
      <w:r>
        <w:rPr>
          <w:rFonts w:ascii="Times New Roman"/>
          <w:b/>
          <w:color w:val="0000FF"/>
          <w:spacing w:val="2"/>
          <w:sz w:val="22"/>
        </w:rPr>
        <w:t> </w:t>
      </w:r>
      <w:r>
        <w:rPr>
          <w:rFonts w:ascii="Times New Roman"/>
          <w:b/>
          <w:color w:val="0000FF"/>
          <w:sz w:val="22"/>
        </w:rPr>
        <w:t>form</w:t>
      </w:r>
      <w:r>
        <w:rPr>
          <w:rFonts w:ascii="Times New Roman"/>
          <w:b/>
          <w:color w:val="0000FF"/>
          <w:spacing w:val="4"/>
          <w:sz w:val="22"/>
        </w:rPr>
        <w:t> </w:t>
      </w:r>
      <w:r>
        <w:rPr>
          <w:rFonts w:ascii="Times New Roman"/>
          <w:b/>
          <w:color w:val="0000FF"/>
          <w:sz w:val="22"/>
        </w:rPr>
        <w:t>the</w:t>
      </w:r>
      <w:r>
        <w:rPr>
          <w:rFonts w:ascii="Times New Roman"/>
          <w:b/>
          <w:color w:val="0000FF"/>
          <w:spacing w:val="5"/>
          <w:sz w:val="22"/>
        </w:rPr>
        <w:t> </w:t>
      </w:r>
      <w:r>
        <w:rPr>
          <w:rFonts w:ascii="Times New Roman"/>
          <w:b/>
          <w:color w:val="0000FF"/>
          <w:spacing w:val="-2"/>
          <w:sz w:val="22"/>
        </w:rPr>
        <w:t>spectrogram.</w:t>
      </w:r>
    </w:p>
    <w:p>
      <w:pPr>
        <w:spacing w:after="0" w:line="288" w:lineRule="auto"/>
        <w:jc w:val="both"/>
        <w:rPr>
          <w:rFonts w:ascii="Times New Roman"/>
          <w:b/>
          <w:sz w:val="22"/>
        </w:rPr>
        <w:sectPr>
          <w:pgSz w:w="11910" w:h="16840"/>
          <w:pgMar w:header="0" w:footer="734" w:top="1660" w:bottom="920" w:left="0" w:right="1275"/>
        </w:sectPr>
      </w:pPr>
    </w:p>
    <w:p>
      <w:pPr>
        <w:spacing w:line="288" w:lineRule="auto" w:before="80"/>
        <w:ind w:left="1800" w:right="112" w:firstLine="0"/>
        <w:jc w:val="both"/>
        <w:rPr>
          <w:rFonts w:ascii="Times New Roman"/>
          <w:b/>
          <w:sz w:val="22"/>
        </w:rPr>
      </w:pPr>
      <w:r>
        <w:rPr>
          <w:rFonts w:ascii="Times New Roman"/>
          <w:b/>
          <w:color w:val="0000FF"/>
          <w:sz w:val="22"/>
        </w:rPr>
        <w:t>In order</w:t>
      </w:r>
      <w:r>
        <w:rPr>
          <w:rFonts w:ascii="Times New Roman"/>
          <w:b/>
          <w:color w:val="0000FF"/>
          <w:spacing w:val="-2"/>
          <w:sz w:val="22"/>
        </w:rPr>
        <w:t> </w:t>
      </w:r>
      <w:r>
        <w:rPr>
          <w:rFonts w:ascii="Times New Roman"/>
          <w:b/>
          <w:color w:val="0000FF"/>
          <w:sz w:val="22"/>
        </w:rPr>
        <w:t>to address problems of the</w:t>
      </w:r>
      <w:r>
        <w:rPr>
          <w:rFonts w:ascii="Times New Roman"/>
          <w:b/>
          <w:color w:val="0000FF"/>
          <w:spacing w:val="-2"/>
          <w:sz w:val="22"/>
        </w:rPr>
        <w:t> </w:t>
      </w:r>
      <w:r>
        <w:rPr>
          <w:rFonts w:ascii="Times New Roman"/>
          <w:b/>
          <w:color w:val="0000FF"/>
          <w:sz w:val="22"/>
        </w:rPr>
        <w:t>logarithm of spectrum and</w:t>
      </w:r>
      <w:r>
        <w:rPr>
          <w:rFonts w:ascii="Times New Roman"/>
          <w:b/>
          <w:color w:val="0000FF"/>
          <w:spacing w:val="-1"/>
          <w:sz w:val="22"/>
        </w:rPr>
        <w:t> </w:t>
      </w:r>
      <w:r>
        <w:rPr>
          <w:rFonts w:ascii="Times New Roman"/>
          <w:b/>
          <w:color w:val="0000FF"/>
          <w:sz w:val="22"/>
        </w:rPr>
        <w:t>suppress the</w:t>
      </w:r>
      <w:r>
        <w:rPr>
          <w:rFonts w:ascii="Times New Roman"/>
          <w:b/>
          <w:color w:val="0000FF"/>
          <w:spacing w:val="-2"/>
          <w:sz w:val="22"/>
        </w:rPr>
        <w:t> </w:t>
      </w:r>
      <w:r>
        <w:rPr>
          <w:rFonts w:ascii="Times New Roman"/>
          <w:b/>
          <w:color w:val="0000FF"/>
          <w:sz w:val="22"/>
        </w:rPr>
        <w:t>effects of noises, a regularized 2-D complex-log-Fourier transform was proposed. Furthermore, a kind of dimension-reduction technique, SRA, is proposed to filter out the unreliable feature </w:t>
      </w:r>
      <w:r>
        <w:rPr>
          <w:rFonts w:ascii="Times New Roman"/>
          <w:b/>
          <w:color w:val="0000FF"/>
          <w:spacing w:val="-2"/>
          <w:sz w:val="22"/>
        </w:rPr>
        <w:t>dimensions.</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before="45"/>
        <w:ind w:left="1440" w:right="0" w:firstLine="0"/>
        <w:jc w:val="both"/>
        <w:rPr>
          <w:rFonts w:ascii="Times New Roman"/>
          <w:sz w:val="22"/>
        </w:rPr>
      </w:pPr>
      <w:r>
        <w:rPr>
          <w:rFonts w:ascii="Times New Roman"/>
          <w:sz w:val="22"/>
        </w:rPr>
        <w:t>Thank</w:t>
      </w:r>
      <w:r>
        <w:rPr>
          <w:rFonts w:ascii="Times New Roman"/>
          <w:spacing w:val="-5"/>
          <w:sz w:val="22"/>
        </w:rPr>
        <w:t> </w:t>
      </w:r>
      <w:r>
        <w:rPr>
          <w:rFonts w:ascii="Times New Roman"/>
          <w:sz w:val="22"/>
        </w:rPr>
        <w:t>you</w:t>
      </w:r>
      <w:r>
        <w:rPr>
          <w:rFonts w:ascii="Times New Roman"/>
          <w:spacing w:val="-2"/>
          <w:sz w:val="22"/>
        </w:rPr>
        <w:t> </w:t>
      </w:r>
      <w:r>
        <w:rPr>
          <w:rFonts w:ascii="Times New Roman"/>
          <w:sz w:val="22"/>
        </w:rPr>
        <w:t>for</w:t>
      </w:r>
      <w:r>
        <w:rPr>
          <w:rFonts w:ascii="Times New Roman"/>
          <w:spacing w:val="-1"/>
          <w:sz w:val="22"/>
        </w:rPr>
        <w:t> </w:t>
      </w:r>
      <w:r>
        <w:rPr>
          <w:rFonts w:ascii="Times New Roman"/>
          <w:sz w:val="22"/>
        </w:rPr>
        <w:t>the</w:t>
      </w:r>
      <w:r>
        <w:rPr>
          <w:rFonts w:ascii="Times New Roman"/>
          <w:spacing w:val="-3"/>
          <w:sz w:val="22"/>
        </w:rPr>
        <w:t> </w:t>
      </w:r>
      <w:r>
        <w:rPr>
          <w:rFonts w:ascii="Times New Roman"/>
          <w:sz w:val="22"/>
        </w:rPr>
        <w:t>nice</w:t>
      </w:r>
      <w:r>
        <w:rPr>
          <w:rFonts w:ascii="Times New Roman"/>
          <w:spacing w:val="-2"/>
          <w:sz w:val="22"/>
        </w:rPr>
        <w:t> </w:t>
      </w:r>
      <w:r>
        <w:rPr>
          <w:rFonts w:ascii="Times New Roman"/>
          <w:sz w:val="22"/>
        </w:rPr>
        <w:t>summary</w:t>
      </w:r>
      <w:r>
        <w:rPr>
          <w:rFonts w:ascii="Times New Roman"/>
          <w:spacing w:val="-4"/>
          <w:sz w:val="22"/>
        </w:rPr>
        <w:t> </w:t>
      </w:r>
      <w:r>
        <w:rPr>
          <w:rFonts w:ascii="Times New Roman"/>
          <w:sz w:val="22"/>
        </w:rPr>
        <w:t>of</w:t>
      </w:r>
      <w:r>
        <w:rPr>
          <w:rFonts w:ascii="Times New Roman"/>
          <w:spacing w:val="-2"/>
          <w:sz w:val="22"/>
        </w:rPr>
        <w:t> </w:t>
      </w:r>
      <w:r>
        <w:rPr>
          <w:rFonts w:ascii="Times New Roman"/>
          <w:sz w:val="22"/>
        </w:rPr>
        <w:t>the</w:t>
      </w:r>
      <w:r>
        <w:rPr>
          <w:rFonts w:ascii="Times New Roman"/>
          <w:spacing w:val="-2"/>
          <w:sz w:val="22"/>
        </w:rPr>
        <w:t> paper.</w:t>
      </w:r>
    </w:p>
    <w:p>
      <w:pPr>
        <w:pStyle w:val="BodyText"/>
        <w:spacing w:before="106"/>
        <w:rPr>
          <w:rFonts w:ascii="Times New Roman"/>
          <w:sz w:val="22"/>
        </w:rPr>
      </w:pPr>
    </w:p>
    <w:p>
      <w:pPr>
        <w:pStyle w:val="Heading2"/>
        <w:numPr>
          <w:ilvl w:val="0"/>
          <w:numId w:val="7"/>
        </w:numPr>
        <w:tabs>
          <w:tab w:pos="1798" w:val="left" w:leader="none"/>
        </w:tabs>
        <w:spacing w:line="240" w:lineRule="auto" w:before="0" w:after="0"/>
        <w:ind w:left="1798" w:right="0" w:hanging="358"/>
        <w:jc w:val="left"/>
      </w:pPr>
      <w:r>
        <w:rPr>
          <w:color w:val="0000FF"/>
        </w:rPr>
        <w:t>Generally</w:t>
      </w:r>
      <w:r>
        <w:rPr>
          <w:color w:val="0000FF"/>
          <w:spacing w:val="-5"/>
        </w:rPr>
        <w:t> </w:t>
      </w:r>
      <w:r>
        <w:rPr>
          <w:color w:val="0000FF"/>
        </w:rPr>
        <w:t>speaking,</w:t>
      </w:r>
      <w:r>
        <w:rPr>
          <w:color w:val="0000FF"/>
          <w:spacing w:val="-3"/>
        </w:rPr>
        <w:t> </w:t>
      </w:r>
      <w:r>
        <w:rPr>
          <w:color w:val="0000FF"/>
        </w:rPr>
        <w:t>the</w:t>
      </w:r>
      <w:r>
        <w:rPr>
          <w:color w:val="0000FF"/>
          <w:spacing w:val="-3"/>
        </w:rPr>
        <w:t> </w:t>
      </w:r>
      <w:r>
        <w:rPr>
          <w:color w:val="0000FF"/>
        </w:rPr>
        <w:t>innovation</w:t>
      </w:r>
      <w:r>
        <w:rPr>
          <w:color w:val="0000FF"/>
          <w:spacing w:val="-2"/>
        </w:rPr>
        <w:t> </w:t>
      </w:r>
      <w:r>
        <w:rPr>
          <w:color w:val="0000FF"/>
        </w:rPr>
        <w:t>of</w:t>
      </w:r>
      <w:r>
        <w:rPr>
          <w:color w:val="0000FF"/>
          <w:spacing w:val="-3"/>
        </w:rPr>
        <w:t> </w:t>
      </w:r>
      <w:r>
        <w:rPr>
          <w:color w:val="0000FF"/>
        </w:rPr>
        <w:t>this</w:t>
      </w:r>
      <w:r>
        <w:rPr>
          <w:color w:val="0000FF"/>
          <w:spacing w:val="-3"/>
        </w:rPr>
        <w:t> </w:t>
      </w:r>
      <w:r>
        <w:rPr>
          <w:color w:val="0000FF"/>
        </w:rPr>
        <w:t>paper</w:t>
      </w:r>
      <w:r>
        <w:rPr>
          <w:color w:val="0000FF"/>
          <w:spacing w:val="-3"/>
        </w:rPr>
        <w:t> </w:t>
      </w:r>
      <w:r>
        <w:rPr>
          <w:color w:val="0000FF"/>
        </w:rPr>
        <w:t>is</w:t>
      </w:r>
      <w:r>
        <w:rPr>
          <w:color w:val="0000FF"/>
          <w:spacing w:val="-4"/>
        </w:rPr>
        <w:t> </w:t>
      </w:r>
      <w:r>
        <w:rPr>
          <w:color w:val="0000FF"/>
        </w:rPr>
        <w:t>lack</w:t>
      </w:r>
      <w:r>
        <w:rPr>
          <w:color w:val="0000FF"/>
          <w:spacing w:val="-3"/>
        </w:rPr>
        <w:t> </w:t>
      </w:r>
      <w:r>
        <w:rPr>
          <w:color w:val="0000FF"/>
        </w:rPr>
        <w:t>and</w:t>
      </w:r>
      <w:r>
        <w:rPr>
          <w:color w:val="0000FF"/>
          <w:spacing w:val="-5"/>
        </w:rPr>
        <w:t> </w:t>
      </w:r>
      <w:r>
        <w:rPr>
          <w:color w:val="0000FF"/>
        </w:rPr>
        <w:t>experiments</w:t>
      </w:r>
      <w:r>
        <w:rPr>
          <w:color w:val="0000FF"/>
          <w:spacing w:val="-3"/>
        </w:rPr>
        <w:t> </w:t>
      </w:r>
      <w:r>
        <w:rPr>
          <w:color w:val="0000FF"/>
        </w:rPr>
        <w:t>are</w:t>
      </w:r>
      <w:r>
        <w:rPr>
          <w:color w:val="0000FF"/>
          <w:spacing w:val="-5"/>
        </w:rPr>
        <w:t> </w:t>
      </w:r>
      <w:r>
        <w:rPr>
          <w:color w:val="0000FF"/>
        </w:rPr>
        <w:t>not</w:t>
      </w:r>
      <w:r>
        <w:rPr>
          <w:color w:val="0000FF"/>
          <w:spacing w:val="-2"/>
        </w:rPr>
        <w:t> complete.</w:t>
      </w:r>
    </w:p>
    <w:p>
      <w:pPr>
        <w:pStyle w:val="Heading3"/>
        <w:spacing w:before="52"/>
        <w:jc w:val="left"/>
        <w:rPr>
          <w:i/>
          <w:u w:val="none"/>
        </w:rPr>
      </w:pPr>
      <w:r>
        <w:rPr>
          <w:i/>
          <w:u w:val="single"/>
        </w:rPr>
        <w:t>Authors’</w:t>
      </w:r>
      <w:r>
        <w:rPr>
          <w:i/>
          <w:spacing w:val="-8"/>
          <w:u w:val="single"/>
        </w:rPr>
        <w:t> </w:t>
      </w:r>
      <w:r>
        <w:rPr>
          <w:i/>
          <w:spacing w:val="-2"/>
          <w:u w:val="single"/>
        </w:rPr>
        <w:t>reply</w:t>
      </w:r>
      <w:r>
        <w:rPr>
          <w:i/>
          <w:spacing w:val="-2"/>
          <w:u w:val="none"/>
        </w:rPr>
        <w:t>:</w:t>
      </w:r>
    </w:p>
    <w:p>
      <w:pPr>
        <w:spacing w:before="45"/>
        <w:ind w:left="1440" w:right="0" w:firstLine="0"/>
        <w:jc w:val="left"/>
        <w:rPr>
          <w:rFonts w:ascii="Times New Roman"/>
          <w:sz w:val="22"/>
        </w:rPr>
      </w:pPr>
      <w:r>
        <w:rPr>
          <w:rFonts w:ascii="Times New Roman"/>
          <w:sz w:val="22"/>
        </w:rPr>
        <w:t>Thank</w:t>
      </w:r>
      <w:r>
        <w:rPr>
          <w:rFonts w:ascii="Times New Roman"/>
          <w:spacing w:val="-8"/>
          <w:sz w:val="22"/>
        </w:rPr>
        <w:t> </w:t>
      </w:r>
      <w:r>
        <w:rPr>
          <w:rFonts w:ascii="Times New Roman"/>
          <w:sz w:val="22"/>
        </w:rPr>
        <w:t>you</w:t>
      </w:r>
      <w:r>
        <w:rPr>
          <w:rFonts w:ascii="Times New Roman"/>
          <w:spacing w:val="-3"/>
          <w:sz w:val="22"/>
        </w:rPr>
        <w:t> </w:t>
      </w:r>
      <w:r>
        <w:rPr>
          <w:rFonts w:ascii="Times New Roman"/>
          <w:sz w:val="22"/>
        </w:rPr>
        <w:t>for</w:t>
      </w:r>
      <w:r>
        <w:rPr>
          <w:rFonts w:ascii="Times New Roman"/>
          <w:spacing w:val="-2"/>
          <w:sz w:val="22"/>
        </w:rPr>
        <w:t> </w:t>
      </w:r>
      <w:r>
        <w:rPr>
          <w:rFonts w:ascii="Times New Roman"/>
          <w:sz w:val="22"/>
        </w:rPr>
        <w:t>your</w:t>
      </w:r>
      <w:r>
        <w:rPr>
          <w:rFonts w:ascii="Times New Roman"/>
          <w:spacing w:val="-3"/>
          <w:sz w:val="22"/>
        </w:rPr>
        <w:t> </w:t>
      </w:r>
      <w:r>
        <w:rPr>
          <w:rFonts w:ascii="Times New Roman"/>
          <w:sz w:val="22"/>
        </w:rPr>
        <w:t>comment.</w:t>
      </w:r>
      <w:r>
        <w:rPr>
          <w:rFonts w:ascii="Times New Roman"/>
          <w:spacing w:val="-2"/>
          <w:sz w:val="22"/>
        </w:rPr>
        <w:t> </w:t>
      </w:r>
      <w:r>
        <w:rPr>
          <w:rFonts w:ascii="Times New Roman"/>
          <w:sz w:val="22"/>
        </w:rPr>
        <w:t>We</w:t>
      </w:r>
      <w:r>
        <w:rPr>
          <w:rFonts w:ascii="Times New Roman"/>
          <w:spacing w:val="-3"/>
          <w:sz w:val="22"/>
        </w:rPr>
        <w:t> </w:t>
      </w:r>
      <w:r>
        <w:rPr>
          <w:rFonts w:ascii="Times New Roman"/>
          <w:sz w:val="22"/>
        </w:rPr>
        <w:t>illustrate</w:t>
      </w:r>
      <w:r>
        <w:rPr>
          <w:rFonts w:ascii="Times New Roman"/>
          <w:spacing w:val="-5"/>
          <w:sz w:val="22"/>
        </w:rPr>
        <w:t> </w:t>
      </w:r>
      <w:r>
        <w:rPr>
          <w:rFonts w:ascii="Times New Roman"/>
          <w:sz w:val="22"/>
        </w:rPr>
        <w:t>the</w:t>
      </w:r>
      <w:r>
        <w:rPr>
          <w:rFonts w:ascii="Times New Roman"/>
          <w:spacing w:val="-5"/>
          <w:sz w:val="22"/>
        </w:rPr>
        <w:t> </w:t>
      </w:r>
      <w:r>
        <w:rPr>
          <w:rFonts w:ascii="Times New Roman"/>
          <w:sz w:val="22"/>
        </w:rPr>
        <w:t>innovation</w:t>
      </w:r>
      <w:r>
        <w:rPr>
          <w:rFonts w:ascii="Times New Roman"/>
          <w:spacing w:val="-2"/>
          <w:sz w:val="22"/>
        </w:rPr>
        <w:t> </w:t>
      </w:r>
      <w:r>
        <w:rPr>
          <w:rFonts w:ascii="Times New Roman"/>
          <w:sz w:val="22"/>
        </w:rPr>
        <w:t>of</w:t>
      </w:r>
      <w:r>
        <w:rPr>
          <w:rFonts w:ascii="Times New Roman"/>
          <w:spacing w:val="-3"/>
          <w:sz w:val="22"/>
        </w:rPr>
        <w:t> </w:t>
      </w:r>
      <w:r>
        <w:rPr>
          <w:rFonts w:ascii="Times New Roman"/>
          <w:sz w:val="22"/>
        </w:rPr>
        <w:t>this</w:t>
      </w:r>
      <w:r>
        <w:rPr>
          <w:rFonts w:ascii="Times New Roman"/>
          <w:spacing w:val="-3"/>
          <w:sz w:val="22"/>
        </w:rPr>
        <w:t> </w:t>
      </w:r>
      <w:r>
        <w:rPr>
          <w:rFonts w:ascii="Times New Roman"/>
          <w:sz w:val="22"/>
        </w:rPr>
        <w:t>paper</w:t>
      </w:r>
      <w:r>
        <w:rPr>
          <w:rFonts w:ascii="Times New Roman"/>
          <w:spacing w:val="-3"/>
          <w:sz w:val="22"/>
        </w:rPr>
        <w:t> </w:t>
      </w:r>
      <w:r>
        <w:rPr>
          <w:rFonts w:ascii="Times New Roman"/>
          <w:sz w:val="22"/>
        </w:rPr>
        <w:t>as</w:t>
      </w:r>
      <w:r>
        <w:rPr>
          <w:rFonts w:ascii="Times New Roman"/>
          <w:spacing w:val="-4"/>
          <w:sz w:val="22"/>
        </w:rPr>
        <w:t> </w:t>
      </w:r>
      <w:r>
        <w:rPr>
          <w:rFonts w:ascii="Times New Roman"/>
          <w:spacing w:val="-2"/>
          <w:sz w:val="22"/>
        </w:rPr>
        <w:t>follow:</w:t>
      </w:r>
    </w:p>
    <w:p>
      <w:pPr>
        <w:pStyle w:val="ListParagraph"/>
        <w:numPr>
          <w:ilvl w:val="1"/>
          <w:numId w:val="7"/>
        </w:numPr>
        <w:tabs>
          <w:tab w:pos="1800" w:val="left" w:leader="none"/>
        </w:tabs>
        <w:spacing w:line="288" w:lineRule="auto" w:before="51" w:after="0"/>
        <w:ind w:left="1800" w:right="157" w:hanging="360"/>
        <w:jc w:val="both"/>
        <w:rPr>
          <w:sz w:val="22"/>
        </w:rPr>
      </w:pPr>
      <w:r>
        <w:rPr>
          <w:sz w:val="22"/>
        </w:rPr>
        <w:t>UAV has become an important radar target because of its low cost and wide applications. However, traditional techniques of radar target recognition utilizing observed kinematic and</w:t>
      </w:r>
      <w:r>
        <w:rPr>
          <w:spacing w:val="40"/>
          <w:sz w:val="22"/>
        </w:rPr>
        <w:t> </w:t>
      </w:r>
      <w:r>
        <w:rPr>
          <w:sz w:val="22"/>
        </w:rPr>
        <w:t>cross-section characteristics could not reliably differentiate UAVs from birds, because both of them are small and slow-moving targets. Instead, the proposed approach utilizes radar micro-Doppler signature to differentiate UAVs from birds.</w:t>
      </w:r>
    </w:p>
    <w:p>
      <w:pPr>
        <w:pStyle w:val="ListParagraph"/>
        <w:numPr>
          <w:ilvl w:val="1"/>
          <w:numId w:val="7"/>
        </w:numPr>
        <w:tabs>
          <w:tab w:pos="1800" w:val="left" w:leader="none"/>
        </w:tabs>
        <w:spacing w:line="288" w:lineRule="auto" w:before="0" w:after="0"/>
        <w:ind w:left="1800" w:right="160" w:hanging="360"/>
        <w:jc w:val="both"/>
        <w:rPr>
          <w:sz w:val="22"/>
        </w:rPr>
      </w:pPr>
      <w:r>
        <w:rPr>
          <w:sz w:val="22"/>
        </w:rPr>
        <w:t>The proposed approach is the first complete system for automatic UAV detection using radar micro-Doppler signature. In literature, no</w:t>
      </w:r>
      <w:r>
        <w:rPr>
          <w:spacing w:val="-1"/>
          <w:sz w:val="22"/>
        </w:rPr>
        <w:t> </w:t>
      </w:r>
      <w:r>
        <w:rPr>
          <w:sz w:val="22"/>
        </w:rPr>
        <w:t>complete solution to machine automatic UAV detection is available.</w:t>
      </w:r>
      <w:r>
        <w:rPr>
          <w:spacing w:val="-1"/>
          <w:sz w:val="22"/>
        </w:rPr>
        <w:t> </w:t>
      </w:r>
      <w:r>
        <w:rPr>
          <w:sz w:val="22"/>
        </w:rPr>
        <w:t>Many</w:t>
      </w:r>
      <w:r>
        <w:rPr>
          <w:spacing w:val="-2"/>
          <w:sz w:val="22"/>
        </w:rPr>
        <w:t> </w:t>
      </w:r>
      <w:r>
        <w:rPr>
          <w:sz w:val="22"/>
        </w:rPr>
        <w:t>existing</w:t>
      </w:r>
      <w:r>
        <w:rPr>
          <w:spacing w:val="-3"/>
          <w:sz w:val="22"/>
        </w:rPr>
        <w:t> </w:t>
      </w:r>
      <w:r>
        <w:rPr>
          <w:sz w:val="22"/>
        </w:rPr>
        <w:t>approaches only study</w:t>
      </w:r>
      <w:r>
        <w:rPr>
          <w:spacing w:val="-2"/>
          <w:sz w:val="22"/>
        </w:rPr>
        <w:t> </w:t>
      </w:r>
      <w:r>
        <w:rPr>
          <w:sz w:val="22"/>
        </w:rPr>
        <w:t>the</w:t>
      </w:r>
      <w:r>
        <w:rPr>
          <w:spacing w:val="-2"/>
          <w:sz w:val="22"/>
        </w:rPr>
        <w:t> </w:t>
      </w:r>
      <w:r>
        <w:rPr>
          <w:sz w:val="22"/>
        </w:rPr>
        <w:t>feasibility</w:t>
      </w:r>
      <w:r>
        <w:rPr>
          <w:spacing w:val="-3"/>
          <w:sz w:val="22"/>
        </w:rPr>
        <w:t> </w:t>
      </w:r>
      <w:r>
        <w:rPr>
          <w:sz w:val="22"/>
        </w:rPr>
        <w:t>of using</w:t>
      </w:r>
      <w:r>
        <w:rPr>
          <w:spacing w:val="-3"/>
          <w:sz w:val="22"/>
        </w:rPr>
        <w:t> </w:t>
      </w:r>
      <w:r>
        <w:rPr>
          <w:sz w:val="22"/>
        </w:rPr>
        <w:t>micro-Doppler signature for target recognition, but without complete classification framework.</w:t>
      </w:r>
    </w:p>
    <w:p>
      <w:pPr>
        <w:pStyle w:val="ListParagraph"/>
        <w:numPr>
          <w:ilvl w:val="1"/>
          <w:numId w:val="7"/>
        </w:numPr>
        <w:tabs>
          <w:tab w:pos="1800" w:val="left" w:leader="none"/>
        </w:tabs>
        <w:spacing w:line="288" w:lineRule="auto" w:before="0" w:after="0"/>
        <w:ind w:left="1800" w:right="85" w:hanging="360"/>
        <w:jc w:val="left"/>
        <w:rPr>
          <w:sz w:val="22"/>
        </w:rPr>
      </w:pPr>
      <w:r>
        <w:rPr>
          <w:sz w:val="22"/>
        </w:rPr>
        <w:t>A novel signal representation of micro-Doppler signature, 2-D regularized complex-log-Fourier</w:t>
      </w:r>
      <w:r>
        <w:rPr>
          <w:spacing w:val="40"/>
          <w:sz w:val="22"/>
        </w:rPr>
        <w:t> </w:t>
      </w:r>
      <w:r>
        <w:rPr>
          <w:sz w:val="22"/>
        </w:rPr>
        <w:t>transform, is proposed in</w:t>
      </w:r>
      <w:r>
        <w:rPr>
          <w:spacing w:val="-1"/>
          <w:sz w:val="22"/>
        </w:rPr>
        <w:t> </w:t>
      </w:r>
      <w:r>
        <w:rPr>
          <w:sz w:val="22"/>
        </w:rPr>
        <w:t>this paper. It addresses the following</w:t>
      </w:r>
      <w:r>
        <w:rPr>
          <w:spacing w:val="-2"/>
          <w:sz w:val="22"/>
        </w:rPr>
        <w:t> </w:t>
      </w:r>
      <w:r>
        <w:rPr>
          <w:sz w:val="22"/>
        </w:rPr>
        <w:t>problems of existing</w:t>
      </w:r>
      <w:r>
        <w:rPr>
          <w:spacing w:val="-2"/>
          <w:sz w:val="22"/>
        </w:rPr>
        <w:t> </w:t>
      </w:r>
      <w:r>
        <w:rPr>
          <w:sz w:val="22"/>
        </w:rPr>
        <w:t>approaches. 1) The existing signal representations are often designed for human operators. The proposed signal representation works better for machine automatic classification. 2) The existing approaches often discard the phase spectrum, which may carry important discriminant information. The proposed approach utilizes both magnitude and phase spectrums. 3) The existing approaches often take the logarithm to enlarge the weak micro-Doppler signature, but the noise is enlarged at the same time. The proposed regularization procedure greatly supresses the noise in the log-spectrum, and at the same time preserves the micro-Doppler signature.</w:t>
      </w:r>
    </w:p>
    <w:p>
      <w:pPr>
        <w:pStyle w:val="ListParagraph"/>
        <w:numPr>
          <w:ilvl w:val="1"/>
          <w:numId w:val="7"/>
        </w:numPr>
        <w:tabs>
          <w:tab w:pos="1800" w:val="left" w:leader="none"/>
        </w:tabs>
        <w:spacing w:line="288" w:lineRule="auto" w:before="2" w:after="0"/>
        <w:ind w:left="1800" w:right="160" w:hanging="360"/>
        <w:jc w:val="both"/>
        <w:rPr>
          <w:sz w:val="22"/>
        </w:rPr>
      </w:pPr>
      <w:r>
        <w:rPr>
          <w:sz w:val="22"/>
        </w:rPr>
        <w:t>We analyse the objectives of dimension-reduction techniques under the Bayes’ classification framework, i.e. to remove the feature dimensions that harmful to reliable classification. We thus propose a subspace reliability analysis that better removes the unreliable feature dimensions of two class-conditional covariance matrices. The unreliable dimensions of two covariance matrices may be different. It is hence difficult to remove them in one common subspace. We thus propose to remove them separately in two different subspaces, and then fuse two discriminant functions using a ratio test. This offers great flexibility of using subspace reliability analysis to remove unreliable feature dimensions in two aspects. 1) For each class-conditional covariance matrix, we could optimally remove its unreliability feature dimensions without the need of considering the other class-conditional covariance matrix. 2) We could choose different feature dimensionalities for two class-conditional covariance matrices, whereas for other approaches such as PCA we can only choose one common subspace for two classes in which the unreliable feature dimensions of two class-conditional covariance matrices are optimally removed.</w:t>
      </w:r>
    </w:p>
    <w:p>
      <w:pPr>
        <w:spacing w:line="288" w:lineRule="auto" w:before="0"/>
        <w:ind w:left="1440" w:right="162" w:firstLine="0"/>
        <w:jc w:val="both"/>
        <w:rPr>
          <w:rFonts w:ascii="Times New Roman"/>
          <w:sz w:val="22"/>
        </w:rPr>
      </w:pPr>
      <w:r>
        <w:rPr>
          <w:rFonts w:ascii="Times New Roman"/>
          <w:sz w:val="22"/>
        </w:rPr>
        <w:t>We hope that these could make the innovations of this paper clearer. To highlight our contributions, we have added the summary of contributions at the end of Section 1.</w:t>
      </w:r>
    </w:p>
    <w:p>
      <w:pPr>
        <w:spacing w:before="0"/>
        <w:ind w:left="1440" w:right="0" w:firstLine="0"/>
        <w:jc w:val="both"/>
        <w:rPr>
          <w:rFonts w:ascii="Times New Roman"/>
          <w:sz w:val="22"/>
        </w:rPr>
      </w:pPr>
      <w:r>
        <w:rPr>
          <w:rFonts w:ascii="Times New Roman"/>
          <w:sz w:val="22"/>
        </w:rPr>
        <w:t>The</w:t>
      </w:r>
      <w:r>
        <w:rPr>
          <w:rFonts w:ascii="Times New Roman"/>
          <w:spacing w:val="-8"/>
          <w:sz w:val="22"/>
        </w:rPr>
        <w:t> </w:t>
      </w:r>
      <w:r>
        <w:rPr>
          <w:rFonts w:ascii="Times New Roman"/>
          <w:sz w:val="22"/>
        </w:rPr>
        <w:t>revised</w:t>
      </w:r>
      <w:r>
        <w:rPr>
          <w:rFonts w:ascii="Times New Roman"/>
          <w:spacing w:val="-3"/>
          <w:sz w:val="22"/>
        </w:rPr>
        <w:t> </w:t>
      </w:r>
      <w:r>
        <w:rPr>
          <w:rFonts w:ascii="Times New Roman"/>
          <w:sz w:val="22"/>
        </w:rPr>
        <w:t>paper</w:t>
      </w:r>
      <w:r>
        <w:rPr>
          <w:rFonts w:ascii="Times New Roman"/>
          <w:spacing w:val="-5"/>
          <w:sz w:val="22"/>
        </w:rPr>
        <w:t> </w:t>
      </w:r>
      <w:r>
        <w:rPr>
          <w:rFonts w:ascii="Times New Roman"/>
          <w:sz w:val="22"/>
        </w:rPr>
        <w:t>largely</w:t>
      </w:r>
      <w:r>
        <w:rPr>
          <w:rFonts w:ascii="Times New Roman"/>
          <w:spacing w:val="-6"/>
          <w:sz w:val="22"/>
        </w:rPr>
        <w:t> </w:t>
      </w:r>
      <w:r>
        <w:rPr>
          <w:rFonts w:ascii="Times New Roman"/>
          <w:sz w:val="22"/>
        </w:rPr>
        <w:t>strengthens</w:t>
      </w:r>
      <w:r>
        <w:rPr>
          <w:rFonts w:ascii="Times New Roman"/>
          <w:spacing w:val="-3"/>
          <w:sz w:val="22"/>
        </w:rPr>
        <w:t> </w:t>
      </w:r>
      <w:r>
        <w:rPr>
          <w:rFonts w:ascii="Times New Roman"/>
          <w:sz w:val="22"/>
        </w:rPr>
        <w:t>the experimental</w:t>
      </w:r>
      <w:r>
        <w:rPr>
          <w:rFonts w:ascii="Times New Roman"/>
          <w:spacing w:val="-6"/>
          <w:sz w:val="22"/>
        </w:rPr>
        <w:t> </w:t>
      </w:r>
      <w:r>
        <w:rPr>
          <w:rFonts w:ascii="Times New Roman"/>
          <w:sz w:val="22"/>
        </w:rPr>
        <w:t>evaluation,</w:t>
      </w:r>
      <w:r>
        <w:rPr>
          <w:rFonts w:ascii="Times New Roman"/>
          <w:spacing w:val="-3"/>
          <w:sz w:val="22"/>
        </w:rPr>
        <w:t> </w:t>
      </w:r>
      <w:r>
        <w:rPr>
          <w:rFonts w:ascii="Times New Roman"/>
          <w:sz w:val="22"/>
        </w:rPr>
        <w:t>which</w:t>
      </w:r>
      <w:r>
        <w:rPr>
          <w:rFonts w:ascii="Times New Roman"/>
          <w:spacing w:val="-5"/>
          <w:sz w:val="22"/>
        </w:rPr>
        <w:t> </w:t>
      </w:r>
      <w:r>
        <w:rPr>
          <w:rFonts w:ascii="Times New Roman"/>
          <w:sz w:val="22"/>
        </w:rPr>
        <w:t>is</w:t>
      </w:r>
      <w:r>
        <w:rPr>
          <w:rFonts w:ascii="Times New Roman"/>
          <w:spacing w:val="-5"/>
          <w:sz w:val="22"/>
        </w:rPr>
        <w:t> </w:t>
      </w:r>
      <w:r>
        <w:rPr>
          <w:rFonts w:ascii="Times New Roman"/>
          <w:sz w:val="22"/>
        </w:rPr>
        <w:t>summarized</w:t>
      </w:r>
      <w:r>
        <w:rPr>
          <w:rFonts w:ascii="Times New Roman"/>
          <w:spacing w:val="-1"/>
          <w:sz w:val="22"/>
        </w:rPr>
        <w:t> </w:t>
      </w:r>
      <w:r>
        <w:rPr>
          <w:rFonts w:ascii="Times New Roman"/>
          <w:sz w:val="22"/>
        </w:rPr>
        <w:t>as</w:t>
      </w:r>
      <w:r>
        <w:rPr>
          <w:rFonts w:ascii="Times New Roman"/>
          <w:spacing w:val="-3"/>
          <w:sz w:val="22"/>
        </w:rPr>
        <w:t> </w:t>
      </w:r>
      <w:r>
        <w:rPr>
          <w:rFonts w:ascii="Times New Roman"/>
          <w:spacing w:val="-2"/>
          <w:sz w:val="22"/>
        </w:rPr>
        <w:t>follow:</w:t>
      </w:r>
    </w:p>
    <w:p>
      <w:pPr>
        <w:pStyle w:val="ListParagraph"/>
        <w:numPr>
          <w:ilvl w:val="1"/>
          <w:numId w:val="7"/>
        </w:numPr>
        <w:tabs>
          <w:tab w:pos="1800" w:val="left" w:leader="none"/>
        </w:tabs>
        <w:spacing w:line="288" w:lineRule="auto" w:before="52" w:after="0"/>
        <w:ind w:left="1800" w:right="161" w:hanging="360"/>
        <w:jc w:val="both"/>
        <w:rPr>
          <w:sz w:val="22"/>
        </w:rPr>
      </w:pPr>
      <w:r>
        <w:rPr>
          <w:sz w:val="22"/>
        </w:rPr>
        <w:t>In the last version of the manuscript, we have implemented two approaches, dynamic time warping and robust PCA (designed for other applications), and adapted them for UAV detection.</w:t>
      </w:r>
    </w:p>
    <w:p>
      <w:pPr>
        <w:pStyle w:val="ListParagraph"/>
        <w:spacing w:after="0" w:line="288" w:lineRule="auto"/>
        <w:jc w:val="both"/>
        <w:rPr>
          <w:sz w:val="22"/>
        </w:rPr>
        <w:sectPr>
          <w:pgSz w:w="11910" w:h="16840"/>
          <w:pgMar w:header="0" w:footer="734" w:top="1340" w:bottom="920" w:left="0" w:right="1275"/>
        </w:sectPr>
      </w:pPr>
    </w:p>
    <w:p>
      <w:pPr>
        <w:spacing w:line="288" w:lineRule="auto" w:before="76"/>
        <w:ind w:left="1800" w:right="159" w:firstLine="0"/>
        <w:jc w:val="both"/>
        <w:rPr>
          <w:rFonts w:ascii="Times New Roman"/>
          <w:sz w:val="22"/>
        </w:rPr>
      </w:pPr>
      <w:r>
        <w:rPr>
          <w:rFonts w:ascii="Times New Roman"/>
          <w:sz w:val="22"/>
        </w:rPr>
        <w:t>In the revised manuscript, we have set up a new section, Section 4.4, to summarize the</w:t>
      </w:r>
      <w:r>
        <w:rPr>
          <w:rFonts w:ascii="Times New Roman"/>
          <w:spacing w:val="40"/>
          <w:sz w:val="22"/>
        </w:rPr>
        <w:t> </w:t>
      </w:r>
      <w:r>
        <w:rPr>
          <w:rFonts w:ascii="Times New Roman"/>
          <w:sz w:val="22"/>
        </w:rPr>
        <w:t>comparison to the state-of-the-art approaches. The results in Table 3 of the revised manuscript show the superior performance of the proposed approach compared with the state-of-the-art approaches. These serve as the comparison to the existing complete radar automatic-target-recognition systems.</w:t>
      </w:r>
    </w:p>
    <w:p>
      <w:pPr>
        <w:pStyle w:val="ListParagraph"/>
        <w:numPr>
          <w:ilvl w:val="1"/>
          <w:numId w:val="7"/>
        </w:numPr>
        <w:tabs>
          <w:tab w:pos="1800" w:val="left" w:leader="none"/>
        </w:tabs>
        <w:spacing w:line="288" w:lineRule="auto" w:before="0" w:after="0"/>
        <w:ind w:left="1800" w:right="159" w:hanging="360"/>
        <w:jc w:val="both"/>
        <w:rPr>
          <w:sz w:val="22"/>
        </w:rPr>
      </w:pPr>
      <w:r>
        <w:rPr>
          <w:sz w:val="22"/>
        </w:rPr>
        <w:t>In the last version of the manuscript, we have implemented spectrogram, CVD and cepstrogram, and utilized the same classification framework as the proposed approach. The experimental</w:t>
      </w:r>
      <w:r>
        <w:rPr>
          <w:spacing w:val="80"/>
          <w:sz w:val="22"/>
        </w:rPr>
        <w:t> </w:t>
      </w:r>
      <w:r>
        <w:rPr>
          <w:sz w:val="22"/>
        </w:rPr>
        <w:t>results in Fig. 5 show the superior performance of the proposed signal representation compared with the existing signal representations. To summarize the performance comparison to the</w:t>
      </w:r>
      <w:r>
        <w:rPr>
          <w:spacing w:val="40"/>
          <w:sz w:val="22"/>
        </w:rPr>
        <w:t> </w:t>
      </w:r>
      <w:r>
        <w:rPr>
          <w:sz w:val="22"/>
        </w:rPr>
        <w:t>existing signal representations, we have added Table 1 in the revised manuscript. The proposed signal representation significantly outperforms others. These serve as the comparison to the existing signal representations.</w:t>
      </w:r>
    </w:p>
    <w:p>
      <w:pPr>
        <w:pStyle w:val="ListParagraph"/>
        <w:numPr>
          <w:ilvl w:val="1"/>
          <w:numId w:val="7"/>
        </w:numPr>
        <w:tabs>
          <w:tab w:pos="1800" w:val="left" w:leader="none"/>
        </w:tabs>
        <w:spacing w:line="288" w:lineRule="auto" w:before="0" w:after="0"/>
        <w:ind w:left="1800" w:right="163" w:hanging="360"/>
        <w:jc w:val="both"/>
        <w:rPr>
          <w:sz w:val="22"/>
        </w:rPr>
      </w:pPr>
      <w:r>
        <w:rPr>
          <w:sz w:val="22"/>
        </w:rPr>
        <w:t>In the last version of the manuscript, we have compared the proposed SRA with PCA in terms of eigen-spectrums in Fig. 6. The proposed SRA better removes the unreliable feature dimensions. We have added Table 2 to summarize the performance comparison between PCA and the proposed SRA.</w:t>
      </w:r>
      <w:r>
        <w:rPr>
          <w:spacing w:val="-2"/>
          <w:sz w:val="22"/>
        </w:rPr>
        <w:t> </w:t>
      </w:r>
      <w:r>
        <w:rPr>
          <w:sz w:val="22"/>
        </w:rPr>
        <w:t>We</w:t>
      </w:r>
      <w:r>
        <w:rPr>
          <w:spacing w:val="-2"/>
          <w:sz w:val="22"/>
        </w:rPr>
        <w:t> </w:t>
      </w:r>
      <w:r>
        <w:rPr>
          <w:sz w:val="22"/>
        </w:rPr>
        <w:t>can</w:t>
      </w:r>
      <w:r>
        <w:rPr>
          <w:spacing w:val="-3"/>
          <w:sz w:val="22"/>
        </w:rPr>
        <w:t> </w:t>
      </w:r>
      <w:r>
        <w:rPr>
          <w:sz w:val="22"/>
        </w:rPr>
        <w:t>see</w:t>
      </w:r>
      <w:r>
        <w:rPr>
          <w:spacing w:val="-2"/>
          <w:sz w:val="22"/>
        </w:rPr>
        <w:t> </w:t>
      </w:r>
      <w:r>
        <w:rPr>
          <w:sz w:val="22"/>
        </w:rPr>
        <w:t>the</w:t>
      </w:r>
      <w:r>
        <w:rPr>
          <w:spacing w:val="-2"/>
          <w:sz w:val="22"/>
        </w:rPr>
        <w:t> </w:t>
      </w:r>
      <w:r>
        <w:rPr>
          <w:sz w:val="22"/>
        </w:rPr>
        <w:t>performance</w:t>
      </w:r>
      <w:r>
        <w:rPr>
          <w:spacing w:val="-2"/>
          <w:sz w:val="22"/>
        </w:rPr>
        <w:t> </w:t>
      </w:r>
      <w:r>
        <w:rPr>
          <w:sz w:val="22"/>
        </w:rPr>
        <w:t>improvement</w:t>
      </w:r>
      <w:r>
        <w:rPr>
          <w:spacing w:val="-1"/>
          <w:sz w:val="22"/>
        </w:rPr>
        <w:t> </w:t>
      </w:r>
      <w:r>
        <w:rPr>
          <w:sz w:val="22"/>
        </w:rPr>
        <w:t>of</w:t>
      </w:r>
      <w:r>
        <w:rPr>
          <w:spacing w:val="-2"/>
          <w:sz w:val="22"/>
        </w:rPr>
        <w:t> </w:t>
      </w:r>
      <w:r>
        <w:rPr>
          <w:sz w:val="22"/>
        </w:rPr>
        <w:t>the</w:t>
      </w:r>
      <w:r>
        <w:rPr>
          <w:spacing w:val="-2"/>
          <w:sz w:val="22"/>
        </w:rPr>
        <w:t> </w:t>
      </w:r>
      <w:r>
        <w:rPr>
          <w:sz w:val="22"/>
        </w:rPr>
        <w:t>proposed SRA</w:t>
      </w:r>
      <w:r>
        <w:rPr>
          <w:spacing w:val="-1"/>
          <w:sz w:val="22"/>
        </w:rPr>
        <w:t> </w:t>
      </w:r>
      <w:r>
        <w:rPr>
          <w:sz w:val="22"/>
        </w:rPr>
        <w:t>with</w:t>
      </w:r>
      <w:r>
        <w:rPr>
          <w:spacing w:val="-3"/>
          <w:sz w:val="22"/>
        </w:rPr>
        <w:t> </w:t>
      </w:r>
      <w:r>
        <w:rPr>
          <w:sz w:val="22"/>
        </w:rPr>
        <w:t>respective to PCA. These serve as the evidence of the advancement of the proposed SRA over PCA.</w:t>
      </w:r>
    </w:p>
    <w:p>
      <w:pPr>
        <w:spacing w:line="288" w:lineRule="auto" w:before="0"/>
        <w:ind w:left="1440" w:right="159" w:firstLine="0"/>
        <w:jc w:val="both"/>
        <w:rPr>
          <w:rFonts w:ascii="Times New Roman"/>
          <w:sz w:val="22"/>
        </w:rPr>
      </w:pPr>
      <w:r>
        <w:rPr>
          <w:rFonts w:ascii="Times New Roman"/>
          <w:sz w:val="22"/>
        </w:rPr>
        <w:t>We are confident that with those</w:t>
      </w:r>
      <w:r>
        <w:rPr>
          <w:rFonts w:ascii="Times New Roman"/>
          <w:spacing w:val="-2"/>
          <w:sz w:val="22"/>
        </w:rPr>
        <w:t> </w:t>
      </w:r>
      <w:r>
        <w:rPr>
          <w:rFonts w:ascii="Times New Roman"/>
          <w:sz w:val="22"/>
        </w:rPr>
        <w:t>revisions, the experimental evaluation now verifies our contributions </w:t>
      </w:r>
      <w:r>
        <w:rPr>
          <w:rFonts w:ascii="Times New Roman"/>
          <w:spacing w:val="-2"/>
          <w:sz w:val="22"/>
        </w:rPr>
        <w:t>well.</w:t>
      </w:r>
    </w:p>
    <w:p>
      <w:pPr>
        <w:pStyle w:val="BodyText"/>
        <w:spacing w:before="56"/>
        <w:rPr>
          <w:rFonts w:ascii="Times New Roman"/>
          <w:sz w:val="22"/>
        </w:rPr>
      </w:pPr>
    </w:p>
    <w:p>
      <w:pPr>
        <w:pStyle w:val="Heading2"/>
        <w:numPr>
          <w:ilvl w:val="0"/>
          <w:numId w:val="7"/>
        </w:numPr>
        <w:tabs>
          <w:tab w:pos="1798" w:val="left" w:leader="none"/>
          <w:tab w:pos="1800" w:val="left" w:leader="none"/>
        </w:tabs>
        <w:spacing w:line="288" w:lineRule="auto" w:before="0" w:after="0"/>
        <w:ind w:left="1800" w:right="159" w:hanging="360"/>
        <w:jc w:val="both"/>
      </w:pPr>
      <w:r>
        <w:rPr>
          <w:color w:val="0000FF"/>
        </w:rPr>
        <w:t>The author only illustrates the regularized 2-D complex-log-Fourier transform and SPA,</w:t>
      </w:r>
      <w:r>
        <w:rPr>
          <w:color w:val="0000FF"/>
          <w:spacing w:val="80"/>
        </w:rPr>
        <w:t> </w:t>
      </w:r>
      <w:r>
        <w:rPr>
          <w:color w:val="0000FF"/>
        </w:rPr>
        <w:t>but fails to express the process pipeline of the UAV detection by using the proposed algorithm. Thus, the procedure of the proposed UAV detection system should be added in this article.</w:t>
      </w:r>
    </w:p>
    <w:p>
      <w:pPr>
        <w:pStyle w:val="Heading3"/>
        <w:spacing w:before="1"/>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4"/>
        <w:ind w:left="1440" w:right="159" w:firstLine="0"/>
        <w:jc w:val="both"/>
        <w:rPr>
          <w:rFonts w:ascii="Times New Roman"/>
          <w:sz w:val="22"/>
        </w:rPr>
      </w:pPr>
      <w:r>
        <w:rPr>
          <w:rFonts w:ascii="Times New Roman"/>
          <w:sz w:val="22"/>
        </w:rPr>
        <w:t>Thank you for your comments. We have added Section 3.4 to summarize the procedures of the proposed UAV-detection system according to your comments.</w:t>
      </w:r>
    </w:p>
    <w:p>
      <w:pPr>
        <w:pStyle w:val="BodyText"/>
        <w:spacing w:before="57"/>
        <w:rPr>
          <w:rFonts w:ascii="Times New Roman"/>
          <w:sz w:val="22"/>
        </w:rPr>
      </w:pPr>
    </w:p>
    <w:p>
      <w:pPr>
        <w:pStyle w:val="Heading2"/>
        <w:numPr>
          <w:ilvl w:val="0"/>
          <w:numId w:val="7"/>
        </w:numPr>
        <w:tabs>
          <w:tab w:pos="1798" w:val="left" w:leader="none"/>
          <w:tab w:pos="1800" w:val="left" w:leader="none"/>
        </w:tabs>
        <w:spacing w:line="288" w:lineRule="auto" w:before="0" w:after="0"/>
        <w:ind w:left="1800" w:right="161" w:hanging="360"/>
        <w:jc w:val="both"/>
      </w:pPr>
      <w:r>
        <w:rPr>
          <w:color w:val="0000FF"/>
        </w:rPr>
        <w:t>The author considered both magnitude and phase spectrums in this paper, the author</w:t>
      </w:r>
      <w:r>
        <w:rPr>
          <w:color w:val="0000FF"/>
          <w:spacing w:val="40"/>
        </w:rPr>
        <w:t> </w:t>
      </w:r>
      <w:r>
        <w:rPr>
          <w:color w:val="0000FF"/>
        </w:rPr>
        <w:t>should explain that why phase spectrum may carry important discriminant information for classification. After adding phase spectrum, the problem may become difficult to compute. More analysis and discussion should be added. Since the phase spectrum is used as the improvement, the relative experimental data or figure are needed to support this key point.</w:t>
      </w:r>
    </w:p>
    <w:p>
      <w:pPr>
        <w:pStyle w:val="Heading3"/>
        <w:spacing w:line="253" w:lineRule="exac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58" w:firstLine="0"/>
        <w:jc w:val="both"/>
        <w:rPr>
          <w:rFonts w:ascii="Times New Roman"/>
          <w:sz w:val="22"/>
        </w:rPr>
      </w:pPr>
      <w:r>
        <w:rPr>
          <w:rFonts w:ascii="Times New Roman"/>
          <w:sz w:val="22"/>
        </w:rPr>
        <w:t>Thank you for your comments. After Fourier transform, both the magnitude spectrum and the phase spectrum carry information to reconstruct the original signal. In literature, some researchers studied the importance of phase in signals, and they found out that for signal reconstruction, the phase spectrum actually carries more important information than the magnitude spectrum [47]. In their experiments, they compared the original signal, the phase-only reconstructed signal (Set all magnitudes to 1) and the magnitude-only reconstructed signal (Set all phases to 0). The phase-only reconstructed signal preserves the atomic structure whereas the magnitude-only reconstructed signal loses the atomic structure. Not limited to signal reconstruction, more recently in [48], saliency detection is carried out using the phase spectrum only.</w:t>
      </w:r>
    </w:p>
    <w:p>
      <w:pPr>
        <w:spacing w:after="0" w:line="288" w:lineRule="auto"/>
        <w:jc w:val="both"/>
        <w:rPr>
          <w:rFonts w:ascii="Times New Roman"/>
          <w:sz w:val="22"/>
        </w:rPr>
        <w:sectPr>
          <w:pgSz w:w="11910" w:h="16840"/>
          <w:pgMar w:header="0" w:footer="734" w:top="1340" w:bottom="920" w:left="0" w:right="1275"/>
        </w:sectPr>
      </w:pPr>
    </w:p>
    <w:p>
      <w:pPr>
        <w:spacing w:line="240" w:lineRule="auto"/>
        <w:ind w:left="1732" w:right="0" w:firstLine="0"/>
        <w:jc w:val="left"/>
        <w:rPr>
          <w:rFonts w:ascii="Times New Roman"/>
          <w:sz w:val="20"/>
        </w:rPr>
      </w:pPr>
      <w:r>
        <w:rPr>
          <w:rFonts w:ascii="Times New Roman"/>
          <w:sz w:val="20"/>
        </w:rPr>
        <w:drawing>
          <wp:inline distT="0" distB="0" distL="0" distR="0">
            <wp:extent cx="1714500" cy="17145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714500" cy="1714500"/>
                    </a:xfrm>
                    <a:prstGeom prst="rect">
                      <a:avLst/>
                    </a:prstGeom>
                  </pic:spPr>
                </pic:pic>
              </a:graphicData>
            </a:graphic>
          </wp:inline>
        </w:drawing>
      </w:r>
      <w:r>
        <w:rPr>
          <w:rFonts w:ascii="Times New Roman"/>
          <w:sz w:val="20"/>
        </w:rPr>
      </w:r>
      <w:r>
        <w:rPr>
          <w:rFonts w:ascii="Times New Roman"/>
          <w:spacing w:val="118"/>
          <w:sz w:val="20"/>
        </w:rPr>
        <w:t> </w:t>
      </w:r>
      <w:r>
        <w:rPr>
          <w:rFonts w:ascii="Times New Roman"/>
          <w:spacing w:val="118"/>
          <w:sz w:val="20"/>
        </w:rPr>
        <w:drawing>
          <wp:inline distT="0" distB="0" distL="0" distR="0">
            <wp:extent cx="1714500" cy="17145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714500" cy="1714500"/>
                    </a:xfrm>
                    <a:prstGeom prst="rect">
                      <a:avLst/>
                    </a:prstGeom>
                  </pic:spPr>
                </pic:pic>
              </a:graphicData>
            </a:graphic>
          </wp:inline>
        </w:drawing>
      </w:r>
      <w:r>
        <w:rPr>
          <w:rFonts w:ascii="Times New Roman"/>
          <w:spacing w:val="118"/>
          <w:sz w:val="20"/>
        </w:rPr>
      </w:r>
      <w:r>
        <w:rPr>
          <w:rFonts w:ascii="Times New Roman"/>
          <w:spacing w:val="118"/>
          <w:sz w:val="20"/>
        </w:rPr>
        <w:t> </w:t>
      </w:r>
      <w:r>
        <w:rPr>
          <w:rFonts w:ascii="Times New Roman"/>
          <w:spacing w:val="118"/>
          <w:sz w:val="20"/>
        </w:rPr>
        <w:drawing>
          <wp:inline distT="0" distB="0" distL="0" distR="0">
            <wp:extent cx="1714626" cy="17145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1714626" cy="1714500"/>
                    </a:xfrm>
                    <a:prstGeom prst="rect">
                      <a:avLst/>
                    </a:prstGeom>
                  </pic:spPr>
                </pic:pic>
              </a:graphicData>
            </a:graphic>
          </wp:inline>
        </w:drawing>
      </w:r>
      <w:r>
        <w:rPr>
          <w:rFonts w:ascii="Times New Roman"/>
          <w:spacing w:val="118"/>
          <w:sz w:val="20"/>
        </w:rPr>
      </w:r>
    </w:p>
    <w:p>
      <w:pPr>
        <w:tabs>
          <w:tab w:pos="5830" w:val="left" w:leader="none"/>
          <w:tab w:pos="8710" w:val="left" w:leader="none"/>
        </w:tabs>
        <w:spacing w:before="49"/>
        <w:ind w:left="2950" w:right="0" w:firstLine="0"/>
        <w:jc w:val="left"/>
        <w:rPr>
          <w:rFonts w:ascii="Times New Roman"/>
          <w:sz w:val="22"/>
        </w:rPr>
      </w:pPr>
      <w:r>
        <w:rPr>
          <w:rFonts w:ascii="Times New Roman"/>
          <w:sz w:val="22"/>
        </w:rPr>
        <w:drawing>
          <wp:anchor distT="0" distB="0" distL="0" distR="0" allowOverlap="1" layoutInCell="1" locked="0" behindDoc="1" simplePos="0" relativeHeight="487589888">
            <wp:simplePos x="0" y="0"/>
            <wp:positionH relativeFrom="page">
              <wp:posOffset>2011045</wp:posOffset>
            </wp:positionH>
            <wp:positionV relativeFrom="paragraph">
              <wp:posOffset>227456</wp:posOffset>
            </wp:positionV>
            <wp:extent cx="1714499" cy="17145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1714499" cy="1714500"/>
                    </a:xfrm>
                    <a:prstGeom prst="rect">
                      <a:avLst/>
                    </a:prstGeom>
                  </pic:spPr>
                </pic:pic>
              </a:graphicData>
            </a:graphic>
          </wp:anchor>
        </w:drawing>
      </w:r>
      <w:r>
        <w:rPr>
          <w:rFonts w:ascii="Times New Roman"/>
          <w:sz w:val="22"/>
        </w:rPr>
        <w:drawing>
          <wp:anchor distT="0" distB="0" distL="0" distR="0" allowOverlap="1" layoutInCell="1" locked="0" behindDoc="1" simplePos="0" relativeHeight="487590400">
            <wp:simplePos x="0" y="0"/>
            <wp:positionH relativeFrom="page">
              <wp:posOffset>3832859</wp:posOffset>
            </wp:positionH>
            <wp:positionV relativeFrom="paragraph">
              <wp:posOffset>227456</wp:posOffset>
            </wp:positionV>
            <wp:extent cx="1714500" cy="17145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1714500" cy="1714500"/>
                    </a:xfrm>
                    <a:prstGeom prst="rect">
                      <a:avLst/>
                    </a:prstGeom>
                  </pic:spPr>
                </pic:pic>
              </a:graphicData>
            </a:graphic>
          </wp:anchor>
        </w:drawing>
      </w:r>
      <w:r>
        <w:rPr>
          <w:rFonts w:ascii="Times New Roman"/>
          <w:spacing w:val="-5"/>
          <w:sz w:val="22"/>
        </w:rPr>
        <w:t>(a)</w:t>
      </w:r>
      <w:r>
        <w:rPr>
          <w:rFonts w:ascii="Times New Roman"/>
          <w:sz w:val="22"/>
        </w:rPr>
        <w:tab/>
      </w:r>
      <w:r>
        <w:rPr>
          <w:rFonts w:ascii="Times New Roman"/>
          <w:spacing w:val="-5"/>
          <w:sz w:val="22"/>
        </w:rPr>
        <w:t>(b)</w:t>
      </w:r>
      <w:r>
        <w:rPr>
          <w:rFonts w:ascii="Times New Roman"/>
          <w:sz w:val="22"/>
        </w:rPr>
        <w:tab/>
      </w:r>
      <w:r>
        <w:rPr>
          <w:rFonts w:ascii="Times New Roman"/>
          <w:spacing w:val="-5"/>
          <w:sz w:val="22"/>
        </w:rPr>
        <w:t>(c)</w:t>
      </w:r>
    </w:p>
    <w:p>
      <w:pPr>
        <w:tabs>
          <w:tab w:pos="7270" w:val="left" w:leader="none"/>
        </w:tabs>
        <w:spacing w:before="49"/>
        <w:ind w:left="4390" w:right="0" w:firstLine="0"/>
        <w:jc w:val="both"/>
        <w:rPr>
          <w:rFonts w:ascii="Times New Roman"/>
          <w:sz w:val="22"/>
        </w:rPr>
      </w:pPr>
      <w:r>
        <w:rPr>
          <w:rFonts w:ascii="Times New Roman"/>
          <w:spacing w:val="-5"/>
          <w:sz w:val="22"/>
        </w:rPr>
        <w:t>(d)</w:t>
      </w:r>
      <w:r>
        <w:rPr>
          <w:rFonts w:ascii="Times New Roman"/>
          <w:sz w:val="22"/>
        </w:rPr>
        <w:tab/>
      </w:r>
      <w:r>
        <w:rPr>
          <w:rFonts w:ascii="Times New Roman"/>
          <w:spacing w:val="-5"/>
          <w:sz w:val="22"/>
        </w:rPr>
        <w:t>(e)</w:t>
      </w:r>
    </w:p>
    <w:p>
      <w:pPr>
        <w:spacing w:line="288" w:lineRule="auto" w:before="50"/>
        <w:ind w:left="1440" w:right="159" w:firstLine="0"/>
        <w:jc w:val="both"/>
        <w:rPr>
          <w:rFonts w:ascii="Times New Roman"/>
          <w:sz w:val="22"/>
        </w:rPr>
      </w:pPr>
      <w:r>
        <w:rPr>
          <w:rFonts w:ascii="Times New Roman"/>
          <w:sz w:val="22"/>
        </w:rPr>
        <w:t>Fig. A. Examples of reconstructed images to show the importance of phase spectrum. (a) Original image. (b) Magnitude spectrum. (c) Phase spectrum. (d) Reconstructed image using the phase spectrum only. (e) Reconstructed image using the magnitude spectrum only.</w:t>
      </w:r>
    </w:p>
    <w:p>
      <w:pPr>
        <w:pStyle w:val="BodyText"/>
        <w:spacing w:before="50"/>
        <w:rPr>
          <w:rFonts w:ascii="Times New Roman"/>
          <w:sz w:val="22"/>
        </w:rPr>
      </w:pPr>
    </w:p>
    <w:p>
      <w:pPr>
        <w:spacing w:line="288" w:lineRule="auto" w:before="1"/>
        <w:ind w:left="1440" w:right="158" w:firstLine="0"/>
        <w:jc w:val="both"/>
        <w:rPr>
          <w:rFonts w:ascii="Times New Roman" w:hAnsi="Times New Roman"/>
          <w:sz w:val="22"/>
        </w:rPr>
      </w:pPr>
      <w:r>
        <w:rPr>
          <w:rFonts w:ascii="Times New Roman" w:hAnsi="Times New Roman"/>
          <w:sz w:val="22"/>
        </w:rPr>
        <w:t>To illustrate this, we reproduce the results in [47] using the original image shown in Fig. A(a). Its magnitude spectrum and phase spectrum are shown in (b) and (c) respectively.</w:t>
      </w:r>
      <w:r>
        <w:rPr>
          <w:rFonts w:ascii="Times New Roman" w:hAnsi="Times New Roman"/>
          <w:spacing w:val="40"/>
          <w:sz w:val="22"/>
        </w:rPr>
        <w:t> </w:t>
      </w:r>
      <w:r>
        <w:rPr>
          <w:rFonts w:ascii="Times New Roman" w:hAnsi="Times New Roman"/>
          <w:sz w:val="22"/>
        </w:rPr>
        <w:t>It is difficult to visually analyse the phase spectrum, which is the reason why the phase spectrum was not utilized for radar target recognition by human operator. (d) is the reconstructed image using the phase spectrum only and (e) is the reconstructed image using the magnitude spectrum only. We can clearly relate the image of (d) to (a), but we definitely can’t relate (e) to (a). These images show that for image construction,</w:t>
      </w:r>
      <w:r>
        <w:rPr>
          <w:rFonts w:ascii="Times New Roman" w:hAnsi="Times New Roman"/>
          <w:spacing w:val="-1"/>
          <w:sz w:val="22"/>
        </w:rPr>
        <w:t> </w:t>
      </w:r>
      <w:r>
        <w:rPr>
          <w:rFonts w:ascii="Times New Roman" w:hAnsi="Times New Roman"/>
          <w:sz w:val="22"/>
        </w:rPr>
        <w:t>the</w:t>
      </w:r>
      <w:r>
        <w:rPr>
          <w:rFonts w:ascii="Times New Roman" w:hAnsi="Times New Roman"/>
          <w:spacing w:val="-1"/>
          <w:sz w:val="22"/>
        </w:rPr>
        <w:t> </w:t>
      </w:r>
      <w:r>
        <w:rPr>
          <w:rFonts w:ascii="Times New Roman" w:hAnsi="Times New Roman"/>
          <w:sz w:val="22"/>
        </w:rPr>
        <w:t>phase spectrum</w:t>
      </w:r>
      <w:r>
        <w:rPr>
          <w:rFonts w:ascii="Times New Roman" w:hAnsi="Times New Roman"/>
          <w:spacing w:val="-5"/>
          <w:sz w:val="22"/>
        </w:rPr>
        <w:t> </w:t>
      </w:r>
      <w:r>
        <w:rPr>
          <w:rFonts w:ascii="Times New Roman" w:hAnsi="Times New Roman"/>
          <w:sz w:val="22"/>
        </w:rPr>
        <w:t>carries</w:t>
      </w:r>
      <w:r>
        <w:rPr>
          <w:rFonts w:ascii="Times New Roman" w:hAnsi="Times New Roman"/>
          <w:spacing w:val="-1"/>
          <w:sz w:val="22"/>
        </w:rPr>
        <w:t> </w:t>
      </w:r>
      <w:r>
        <w:rPr>
          <w:rFonts w:ascii="Times New Roman" w:hAnsi="Times New Roman"/>
          <w:sz w:val="22"/>
        </w:rPr>
        <w:t>more important information</w:t>
      </w:r>
      <w:r>
        <w:rPr>
          <w:rFonts w:ascii="Times New Roman" w:hAnsi="Times New Roman"/>
          <w:spacing w:val="-1"/>
          <w:sz w:val="22"/>
        </w:rPr>
        <w:t> </w:t>
      </w:r>
      <w:r>
        <w:rPr>
          <w:rFonts w:ascii="Times New Roman" w:hAnsi="Times New Roman"/>
          <w:sz w:val="22"/>
        </w:rPr>
        <w:t>than</w:t>
      </w:r>
      <w:r>
        <w:rPr>
          <w:rFonts w:ascii="Times New Roman" w:hAnsi="Times New Roman"/>
          <w:spacing w:val="-1"/>
          <w:sz w:val="22"/>
        </w:rPr>
        <w:t> </w:t>
      </w:r>
      <w:r>
        <w:rPr>
          <w:rFonts w:ascii="Times New Roman" w:hAnsi="Times New Roman"/>
          <w:sz w:val="22"/>
        </w:rPr>
        <w:t>the</w:t>
      </w:r>
      <w:r>
        <w:rPr>
          <w:rFonts w:ascii="Times New Roman" w:hAnsi="Times New Roman"/>
          <w:spacing w:val="-1"/>
          <w:sz w:val="22"/>
        </w:rPr>
        <w:t> </w:t>
      </w:r>
      <w:r>
        <w:rPr>
          <w:rFonts w:ascii="Times New Roman" w:hAnsi="Times New Roman"/>
          <w:sz w:val="22"/>
        </w:rPr>
        <w:t>magnitude</w:t>
      </w:r>
      <w:r>
        <w:rPr>
          <w:rFonts w:ascii="Times New Roman" w:hAnsi="Times New Roman"/>
          <w:spacing w:val="-1"/>
          <w:sz w:val="22"/>
        </w:rPr>
        <w:t> </w:t>
      </w:r>
      <w:r>
        <w:rPr>
          <w:rFonts w:ascii="Times New Roman" w:hAnsi="Times New Roman"/>
          <w:sz w:val="22"/>
        </w:rPr>
        <w:t>spectrum. To make it clearer, we have added some discussions at the end of Section 2.3 of the revised manuscript. For your convenience, we copy them here:</w:t>
      </w:r>
    </w:p>
    <w:p>
      <w:pPr>
        <w:spacing w:line="288" w:lineRule="auto" w:before="2"/>
        <w:ind w:left="1440" w:right="161" w:firstLine="0"/>
        <w:jc w:val="both"/>
        <w:rPr>
          <w:rFonts w:ascii="Times New Roman" w:hAnsi="Times New Roman"/>
          <w:sz w:val="22"/>
        </w:rPr>
      </w:pPr>
      <w:r>
        <w:rPr>
          <w:rFonts w:ascii="Times New Roman" w:hAnsi="Times New Roman"/>
          <w:color w:val="0000FF"/>
          <w:sz w:val="22"/>
        </w:rPr>
        <w:t>“In literature, Oppenheim &amp; Lim showed that for signal reconstruction, the phase spectrum carries more important information than the magnitude spectrum [47]. Recently, Guo et al. utilized the phase spectrum of quaternion Fourier transform for salience detection [48]. All these suggest that the phase spectrum may carry important discriminant information for classification and hence should be used</w:t>
      </w:r>
      <w:r>
        <w:rPr>
          <w:rFonts w:ascii="Times New Roman" w:hAnsi="Times New Roman"/>
          <w:color w:val="0000FF"/>
          <w:spacing w:val="40"/>
          <w:sz w:val="22"/>
        </w:rPr>
        <w:t> </w:t>
      </w:r>
      <w:r>
        <w:rPr>
          <w:rFonts w:ascii="Times New Roman" w:hAnsi="Times New Roman"/>
          <w:color w:val="0000FF"/>
          <w:sz w:val="22"/>
        </w:rPr>
        <w:t>for UAV detection.”</w:t>
      </w:r>
    </w:p>
    <w:p>
      <w:pPr>
        <w:spacing w:line="288" w:lineRule="auto" w:before="0"/>
        <w:ind w:left="1440" w:right="158" w:firstLine="0"/>
        <w:jc w:val="both"/>
        <w:rPr>
          <w:rFonts w:ascii="Times New Roman"/>
          <w:sz w:val="22"/>
        </w:rPr>
      </w:pPr>
      <w:r>
        <w:rPr>
          <w:rFonts w:ascii="Times New Roman"/>
          <w:sz w:val="22"/>
        </w:rPr>
        <w:t>In the last version of the manuscript, we compared the proposed signal representation with the CVD. The CVD is directly comparable to the proposed approach in the sense that both perform some sort of 2-D Fourier transform. The key difference is that the</w:t>
      </w:r>
      <w:r>
        <w:rPr>
          <w:rFonts w:ascii="Times New Roman"/>
          <w:spacing w:val="-1"/>
          <w:sz w:val="22"/>
        </w:rPr>
        <w:t> </w:t>
      </w:r>
      <w:r>
        <w:rPr>
          <w:rFonts w:ascii="Times New Roman"/>
          <w:sz w:val="22"/>
        </w:rPr>
        <w:t>CVD does not utilize the phase spectrum but the proposed approach does. The other two approaches, spectrogram and cepstrogram, do not utilize the phase spectrum either. In Fig. 5 of the revised manuscript, we compare the proposed approach with spectrogram, cepstrogram</w:t>
      </w:r>
      <w:r>
        <w:rPr>
          <w:rFonts w:ascii="Times New Roman"/>
          <w:spacing w:val="-3"/>
          <w:sz w:val="22"/>
        </w:rPr>
        <w:t> </w:t>
      </w:r>
      <w:r>
        <w:rPr>
          <w:rFonts w:ascii="Times New Roman"/>
          <w:sz w:val="22"/>
        </w:rPr>
        <w:t>and CVD. We</w:t>
      </w:r>
      <w:r>
        <w:rPr>
          <w:rFonts w:ascii="Times New Roman"/>
          <w:spacing w:val="-2"/>
          <w:sz w:val="22"/>
        </w:rPr>
        <w:t> </w:t>
      </w:r>
      <w:r>
        <w:rPr>
          <w:rFonts w:ascii="Times New Roman"/>
          <w:sz w:val="22"/>
        </w:rPr>
        <w:t>can</w:t>
      </w:r>
      <w:r>
        <w:rPr>
          <w:rFonts w:ascii="Times New Roman"/>
          <w:spacing w:val="-3"/>
          <w:sz w:val="22"/>
        </w:rPr>
        <w:t> </w:t>
      </w:r>
      <w:r>
        <w:rPr>
          <w:rFonts w:ascii="Times New Roman"/>
          <w:sz w:val="22"/>
        </w:rPr>
        <w:t>see that</w:t>
      </w:r>
      <w:r>
        <w:rPr>
          <w:rFonts w:ascii="Times New Roman"/>
          <w:spacing w:val="-1"/>
          <w:sz w:val="22"/>
        </w:rPr>
        <w:t> </w:t>
      </w:r>
      <w:r>
        <w:rPr>
          <w:rFonts w:ascii="Times New Roman"/>
          <w:sz w:val="22"/>
        </w:rPr>
        <w:t>the proposed approach</w:t>
      </w:r>
      <w:r>
        <w:rPr>
          <w:rFonts w:ascii="Times New Roman"/>
          <w:spacing w:val="-2"/>
          <w:sz w:val="22"/>
        </w:rPr>
        <w:t> </w:t>
      </w:r>
      <w:r>
        <w:rPr>
          <w:rFonts w:ascii="Times New Roman"/>
          <w:sz w:val="22"/>
        </w:rPr>
        <w:t>significantly</w:t>
      </w:r>
      <w:r>
        <w:rPr>
          <w:rFonts w:ascii="Times New Roman"/>
          <w:spacing w:val="-3"/>
          <w:sz w:val="22"/>
        </w:rPr>
        <w:t> </w:t>
      </w:r>
      <w:r>
        <w:rPr>
          <w:rFonts w:ascii="Times New Roman"/>
          <w:sz w:val="22"/>
        </w:rPr>
        <w:t>outperforms the compared</w:t>
      </w:r>
      <w:r>
        <w:rPr>
          <w:rFonts w:ascii="Times New Roman"/>
          <w:spacing w:val="1"/>
          <w:sz w:val="22"/>
        </w:rPr>
        <w:t> </w:t>
      </w:r>
      <w:r>
        <w:rPr>
          <w:rFonts w:ascii="Times New Roman"/>
          <w:sz w:val="22"/>
        </w:rPr>
        <w:t>approaches</w:t>
      </w:r>
      <w:r>
        <w:rPr>
          <w:rFonts w:ascii="Times New Roman"/>
          <w:spacing w:val="2"/>
          <w:sz w:val="22"/>
        </w:rPr>
        <w:t> </w:t>
      </w:r>
      <w:r>
        <w:rPr>
          <w:rFonts w:ascii="Times New Roman"/>
          <w:sz w:val="22"/>
        </w:rPr>
        <w:t>for</w:t>
      </w:r>
      <w:r>
        <w:rPr>
          <w:rFonts w:ascii="Times New Roman"/>
          <w:spacing w:val="1"/>
          <w:sz w:val="22"/>
        </w:rPr>
        <w:t> </w:t>
      </w:r>
      <w:r>
        <w:rPr>
          <w:rFonts w:ascii="Times New Roman"/>
          <w:sz w:val="22"/>
        </w:rPr>
        <w:t>all</w:t>
      </w:r>
      <w:r>
        <w:rPr>
          <w:rFonts w:ascii="Times New Roman"/>
          <w:spacing w:val="-1"/>
          <w:sz w:val="22"/>
        </w:rPr>
        <w:t> </w:t>
      </w:r>
      <w:r>
        <w:rPr>
          <w:rFonts w:ascii="Times New Roman"/>
          <w:sz w:val="22"/>
        </w:rPr>
        <w:t>feature dimensions.</w:t>
      </w:r>
      <w:r>
        <w:rPr>
          <w:rFonts w:ascii="Times New Roman"/>
          <w:spacing w:val="1"/>
          <w:sz w:val="22"/>
        </w:rPr>
        <w:t> </w:t>
      </w:r>
      <w:r>
        <w:rPr>
          <w:rFonts w:ascii="Times New Roman"/>
          <w:sz w:val="22"/>
        </w:rPr>
        <w:t>To better</w:t>
      </w:r>
      <w:r>
        <w:rPr>
          <w:rFonts w:ascii="Times New Roman"/>
          <w:spacing w:val="2"/>
          <w:sz w:val="22"/>
        </w:rPr>
        <w:t> </w:t>
      </w:r>
      <w:r>
        <w:rPr>
          <w:rFonts w:ascii="Times New Roman"/>
          <w:sz w:val="22"/>
        </w:rPr>
        <w:t>show</w:t>
      </w:r>
      <w:r>
        <w:rPr>
          <w:rFonts w:ascii="Times New Roman"/>
          <w:spacing w:val="-3"/>
          <w:sz w:val="22"/>
        </w:rPr>
        <w:t> </w:t>
      </w:r>
      <w:r>
        <w:rPr>
          <w:rFonts w:ascii="Times New Roman"/>
          <w:sz w:val="22"/>
        </w:rPr>
        <w:t>the</w:t>
      </w:r>
      <w:r>
        <w:rPr>
          <w:rFonts w:ascii="Times New Roman"/>
          <w:spacing w:val="-2"/>
          <w:sz w:val="22"/>
        </w:rPr>
        <w:t> </w:t>
      </w:r>
      <w:r>
        <w:rPr>
          <w:rFonts w:ascii="Times New Roman"/>
          <w:sz w:val="22"/>
        </w:rPr>
        <w:t>performance</w:t>
      </w:r>
      <w:r>
        <w:rPr>
          <w:rFonts w:ascii="Times New Roman"/>
          <w:spacing w:val="1"/>
          <w:sz w:val="22"/>
        </w:rPr>
        <w:t> </w:t>
      </w:r>
      <w:r>
        <w:rPr>
          <w:rFonts w:ascii="Times New Roman"/>
          <w:sz w:val="22"/>
        </w:rPr>
        <w:t>improvement</w:t>
      </w:r>
      <w:r>
        <w:rPr>
          <w:rFonts w:ascii="Times New Roman"/>
          <w:spacing w:val="1"/>
          <w:sz w:val="22"/>
        </w:rPr>
        <w:t> </w:t>
      </w:r>
      <w:r>
        <w:rPr>
          <w:rFonts w:ascii="Times New Roman"/>
          <w:spacing w:val="-5"/>
          <w:sz w:val="22"/>
        </w:rPr>
        <w:t>by</w:t>
      </w:r>
    </w:p>
    <w:p>
      <w:pPr>
        <w:spacing w:after="0" w:line="288" w:lineRule="auto"/>
        <w:jc w:val="both"/>
        <w:rPr>
          <w:rFonts w:ascii="Times New Roman"/>
          <w:sz w:val="22"/>
        </w:rPr>
        <w:sectPr>
          <w:pgSz w:w="11910" w:h="16840"/>
          <w:pgMar w:header="0" w:footer="734" w:top="1420" w:bottom="920" w:left="0" w:right="1275"/>
        </w:sectPr>
      </w:pPr>
    </w:p>
    <w:p>
      <w:pPr>
        <w:spacing w:line="288" w:lineRule="auto" w:before="76" w:after="6"/>
        <w:ind w:left="1440" w:right="166" w:firstLine="0"/>
        <w:jc w:val="both"/>
        <w:rPr>
          <w:rFonts w:ascii="Times New Roman"/>
          <w:sz w:val="22"/>
        </w:rPr>
      </w:pPr>
      <w:r>
        <w:rPr>
          <w:rFonts w:ascii="Times New Roman"/>
          <w:sz w:val="22"/>
        </w:rPr>
        <w:t>utilizing the phase spectrum, we have added Table 1 in the revised manuscript and some discussions</w:t>
      </w:r>
      <w:r>
        <w:rPr>
          <w:rFonts w:ascii="Times New Roman"/>
          <w:spacing w:val="40"/>
          <w:sz w:val="22"/>
        </w:rPr>
        <w:t> </w:t>
      </w:r>
      <w:r>
        <w:rPr>
          <w:rFonts w:ascii="Times New Roman"/>
          <w:sz w:val="22"/>
        </w:rPr>
        <w:t>at the end of Section 4.2. We copy them here for your convenience.</w:t>
      </w:r>
    </w:p>
    <w:tbl>
      <w:tblPr>
        <w:tblW w:w="0" w:type="auto"/>
        <w:jc w:val="left"/>
        <w:tblInd w:w="2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1561"/>
        <w:gridCol w:w="1559"/>
      </w:tblGrid>
      <w:tr>
        <w:trPr>
          <w:trHeight w:val="313" w:hRule="atLeast"/>
        </w:trPr>
        <w:tc>
          <w:tcPr>
            <w:tcW w:w="2977" w:type="dxa"/>
          </w:tcPr>
          <w:p>
            <w:pPr>
              <w:pStyle w:val="TableParagraph"/>
              <w:spacing w:line="251" w:lineRule="exact"/>
              <w:rPr>
                <w:rFonts w:ascii="Times New Roman"/>
                <w:b/>
                <w:sz w:val="22"/>
              </w:rPr>
            </w:pPr>
            <w:r>
              <w:rPr>
                <w:rFonts w:ascii="Times New Roman"/>
                <w:b/>
                <w:spacing w:val="-2"/>
                <w:sz w:val="22"/>
              </w:rPr>
              <w:t>Feature</w:t>
            </w:r>
          </w:p>
        </w:tc>
        <w:tc>
          <w:tcPr>
            <w:tcW w:w="1561" w:type="dxa"/>
          </w:tcPr>
          <w:p>
            <w:pPr>
              <w:pStyle w:val="TableParagraph"/>
              <w:spacing w:line="251" w:lineRule="exact"/>
              <w:rPr>
                <w:rFonts w:ascii="Times New Roman"/>
                <w:b/>
                <w:sz w:val="22"/>
              </w:rPr>
            </w:pPr>
            <w:r>
              <w:rPr>
                <w:rFonts w:ascii="Times New Roman"/>
                <w:b/>
                <w:spacing w:val="-5"/>
                <w:sz w:val="22"/>
              </w:rPr>
              <w:t>EER</w:t>
            </w:r>
          </w:p>
        </w:tc>
        <w:tc>
          <w:tcPr>
            <w:tcW w:w="1559" w:type="dxa"/>
          </w:tcPr>
          <w:p>
            <w:pPr>
              <w:pStyle w:val="TableParagraph"/>
              <w:spacing w:line="287" w:lineRule="exact"/>
              <w:ind w:left="226"/>
              <w:rPr>
                <w:rFonts w:ascii="Cambria Math" w:eastAsia="Cambria Math"/>
                <w:sz w:val="16"/>
              </w:rPr>
            </w:pPr>
            <w:r>
              <w:rPr>
                <w:rFonts w:ascii="Cambria Math" w:eastAsia="Cambria Math"/>
                <w:spacing w:val="-2"/>
                <w:position w:val="5"/>
                <w:sz w:val="22"/>
              </w:rPr>
              <w:t>𝐅𝐀𝐑</w:t>
            </w:r>
            <w:r>
              <w:rPr>
                <w:rFonts w:ascii="Cambria Math" w:eastAsia="Cambria Math"/>
                <w:spacing w:val="-2"/>
                <w:sz w:val="16"/>
              </w:rPr>
              <w:t>𝐅𝐑𝐑=𝟏%</w:t>
            </w:r>
          </w:p>
        </w:tc>
      </w:tr>
      <w:tr>
        <w:trPr>
          <w:trHeight w:val="304" w:hRule="atLeast"/>
        </w:trPr>
        <w:tc>
          <w:tcPr>
            <w:tcW w:w="2977" w:type="dxa"/>
          </w:tcPr>
          <w:p>
            <w:pPr>
              <w:pStyle w:val="TableParagraph"/>
              <w:spacing w:line="247" w:lineRule="exact"/>
              <w:rPr>
                <w:rFonts w:ascii="Times New Roman"/>
                <w:sz w:val="22"/>
              </w:rPr>
            </w:pPr>
            <w:r>
              <w:rPr>
                <w:rFonts w:ascii="Times New Roman"/>
                <w:spacing w:val="-2"/>
                <w:sz w:val="22"/>
              </w:rPr>
              <w:t>Spectrogram</w:t>
            </w:r>
          </w:p>
        </w:tc>
        <w:tc>
          <w:tcPr>
            <w:tcW w:w="1561" w:type="dxa"/>
          </w:tcPr>
          <w:p>
            <w:pPr>
              <w:pStyle w:val="TableParagraph"/>
              <w:spacing w:line="247" w:lineRule="exact"/>
              <w:rPr>
                <w:rFonts w:ascii="Times New Roman"/>
                <w:sz w:val="22"/>
              </w:rPr>
            </w:pPr>
            <w:r>
              <w:rPr>
                <w:rFonts w:ascii="Times New Roman"/>
                <w:spacing w:val="-2"/>
                <w:sz w:val="22"/>
              </w:rPr>
              <w:t>7.75%</w:t>
            </w:r>
          </w:p>
        </w:tc>
        <w:tc>
          <w:tcPr>
            <w:tcW w:w="1559" w:type="dxa"/>
          </w:tcPr>
          <w:p>
            <w:pPr>
              <w:pStyle w:val="TableParagraph"/>
              <w:spacing w:line="247" w:lineRule="exact"/>
              <w:ind w:left="106"/>
              <w:rPr>
                <w:rFonts w:ascii="Times New Roman"/>
                <w:sz w:val="22"/>
              </w:rPr>
            </w:pPr>
            <w:r>
              <w:rPr>
                <w:rFonts w:ascii="Times New Roman"/>
                <w:spacing w:val="-2"/>
                <w:sz w:val="22"/>
              </w:rPr>
              <w:t>27.00%</w:t>
            </w:r>
          </w:p>
        </w:tc>
      </w:tr>
      <w:tr>
        <w:trPr>
          <w:trHeight w:val="302" w:hRule="atLeast"/>
        </w:trPr>
        <w:tc>
          <w:tcPr>
            <w:tcW w:w="2977" w:type="dxa"/>
          </w:tcPr>
          <w:p>
            <w:pPr>
              <w:pStyle w:val="TableParagraph"/>
              <w:spacing w:line="247" w:lineRule="exact"/>
              <w:rPr>
                <w:rFonts w:ascii="Times New Roman"/>
                <w:sz w:val="22"/>
              </w:rPr>
            </w:pPr>
            <w:r>
              <w:rPr>
                <w:rFonts w:ascii="Times New Roman"/>
                <w:spacing w:val="-5"/>
                <w:sz w:val="22"/>
              </w:rPr>
              <w:t>CVD</w:t>
            </w:r>
          </w:p>
        </w:tc>
        <w:tc>
          <w:tcPr>
            <w:tcW w:w="1561" w:type="dxa"/>
          </w:tcPr>
          <w:p>
            <w:pPr>
              <w:pStyle w:val="TableParagraph"/>
              <w:spacing w:line="247" w:lineRule="exact"/>
              <w:rPr>
                <w:rFonts w:ascii="Times New Roman"/>
                <w:sz w:val="22"/>
              </w:rPr>
            </w:pPr>
            <w:r>
              <w:rPr>
                <w:rFonts w:ascii="Times New Roman"/>
                <w:spacing w:val="-2"/>
                <w:sz w:val="22"/>
              </w:rPr>
              <w:t>6.68%</w:t>
            </w:r>
          </w:p>
        </w:tc>
        <w:tc>
          <w:tcPr>
            <w:tcW w:w="1559" w:type="dxa"/>
          </w:tcPr>
          <w:p>
            <w:pPr>
              <w:pStyle w:val="TableParagraph"/>
              <w:spacing w:line="247" w:lineRule="exact"/>
              <w:ind w:left="106"/>
              <w:rPr>
                <w:rFonts w:ascii="Times New Roman"/>
                <w:sz w:val="22"/>
              </w:rPr>
            </w:pPr>
            <w:r>
              <w:rPr>
                <w:rFonts w:ascii="Times New Roman"/>
                <w:spacing w:val="-2"/>
                <w:sz w:val="22"/>
              </w:rPr>
              <w:t>28.41%</w:t>
            </w:r>
          </w:p>
        </w:tc>
      </w:tr>
      <w:tr>
        <w:trPr>
          <w:trHeight w:val="304" w:hRule="atLeast"/>
        </w:trPr>
        <w:tc>
          <w:tcPr>
            <w:tcW w:w="2977" w:type="dxa"/>
          </w:tcPr>
          <w:p>
            <w:pPr>
              <w:pStyle w:val="TableParagraph"/>
              <w:spacing w:line="249" w:lineRule="exact"/>
              <w:rPr>
                <w:rFonts w:ascii="Times New Roman"/>
                <w:sz w:val="22"/>
              </w:rPr>
            </w:pPr>
            <w:r>
              <w:rPr>
                <w:rFonts w:ascii="Times New Roman"/>
                <w:spacing w:val="-2"/>
                <w:sz w:val="22"/>
              </w:rPr>
              <w:t>Cepstrogram</w:t>
            </w:r>
          </w:p>
        </w:tc>
        <w:tc>
          <w:tcPr>
            <w:tcW w:w="1561" w:type="dxa"/>
          </w:tcPr>
          <w:p>
            <w:pPr>
              <w:pStyle w:val="TableParagraph"/>
              <w:spacing w:line="249" w:lineRule="exact"/>
              <w:rPr>
                <w:rFonts w:ascii="Times New Roman"/>
                <w:sz w:val="22"/>
              </w:rPr>
            </w:pPr>
            <w:r>
              <w:rPr>
                <w:rFonts w:ascii="Times New Roman"/>
                <w:spacing w:val="-2"/>
                <w:sz w:val="22"/>
              </w:rPr>
              <w:t>10.17%</w:t>
            </w:r>
          </w:p>
        </w:tc>
        <w:tc>
          <w:tcPr>
            <w:tcW w:w="1559" w:type="dxa"/>
          </w:tcPr>
          <w:p>
            <w:pPr>
              <w:pStyle w:val="TableParagraph"/>
              <w:spacing w:line="249" w:lineRule="exact"/>
              <w:ind w:left="106"/>
              <w:rPr>
                <w:rFonts w:ascii="Times New Roman"/>
                <w:sz w:val="22"/>
              </w:rPr>
            </w:pPr>
            <w:r>
              <w:rPr>
                <w:rFonts w:ascii="Times New Roman"/>
                <w:spacing w:val="-2"/>
                <w:sz w:val="22"/>
              </w:rPr>
              <w:t>48.07%</w:t>
            </w:r>
          </w:p>
        </w:tc>
      </w:tr>
      <w:tr>
        <w:trPr>
          <w:trHeight w:val="304" w:hRule="atLeast"/>
        </w:trPr>
        <w:tc>
          <w:tcPr>
            <w:tcW w:w="2977" w:type="dxa"/>
          </w:tcPr>
          <w:p>
            <w:pPr>
              <w:pStyle w:val="TableParagraph"/>
              <w:spacing w:line="247" w:lineRule="exact"/>
              <w:rPr>
                <w:rFonts w:ascii="Times New Roman"/>
                <w:sz w:val="22"/>
              </w:rPr>
            </w:pPr>
            <w:r>
              <w:rPr>
                <w:rFonts w:ascii="Times New Roman"/>
                <w:sz w:val="22"/>
              </w:rPr>
              <w:t>Proposed</w:t>
            </w:r>
            <w:r>
              <w:rPr>
                <w:rFonts w:ascii="Times New Roman"/>
                <w:spacing w:val="-1"/>
                <w:sz w:val="22"/>
              </w:rPr>
              <w:t> </w:t>
            </w:r>
            <w:r>
              <w:rPr>
                <w:rFonts w:ascii="Times New Roman"/>
                <w:spacing w:val="-2"/>
                <w:sz w:val="22"/>
              </w:rPr>
              <w:t>representation</w:t>
            </w:r>
          </w:p>
        </w:tc>
        <w:tc>
          <w:tcPr>
            <w:tcW w:w="1561" w:type="dxa"/>
          </w:tcPr>
          <w:p>
            <w:pPr>
              <w:pStyle w:val="TableParagraph"/>
              <w:spacing w:line="247" w:lineRule="exact"/>
              <w:rPr>
                <w:rFonts w:ascii="Times New Roman"/>
                <w:sz w:val="22"/>
              </w:rPr>
            </w:pPr>
            <w:r>
              <w:rPr>
                <w:rFonts w:ascii="Times New Roman"/>
                <w:spacing w:val="-2"/>
                <w:sz w:val="22"/>
              </w:rPr>
              <w:t>3.98%</w:t>
            </w:r>
          </w:p>
        </w:tc>
        <w:tc>
          <w:tcPr>
            <w:tcW w:w="1559" w:type="dxa"/>
          </w:tcPr>
          <w:p>
            <w:pPr>
              <w:pStyle w:val="TableParagraph"/>
              <w:spacing w:line="247" w:lineRule="exact"/>
              <w:ind w:left="106"/>
              <w:rPr>
                <w:rFonts w:ascii="Times New Roman"/>
                <w:sz w:val="22"/>
              </w:rPr>
            </w:pPr>
            <w:r>
              <w:rPr>
                <w:rFonts w:ascii="Times New Roman"/>
                <w:spacing w:val="-2"/>
                <w:sz w:val="22"/>
              </w:rPr>
              <w:t>4.50%</w:t>
            </w:r>
          </w:p>
        </w:tc>
      </w:tr>
    </w:tbl>
    <w:p>
      <w:pPr>
        <w:spacing w:line="254" w:lineRule="auto" w:before="0"/>
        <w:ind w:left="1440" w:right="159" w:firstLine="0"/>
        <w:jc w:val="both"/>
        <w:rPr>
          <w:rFonts w:ascii="Times New Roman"/>
          <w:sz w:val="22"/>
        </w:rPr>
      </w:pPr>
      <w:r>
        <w:rPr>
          <w:rFonts w:ascii="Times New Roman"/>
          <w:sz w:val="22"/>
        </w:rPr>
        <w:t>Table 1: Comparison of different signal representations in terms of EER and </w:t>
      </w:r>
      <w:r>
        <w:rPr>
          <w:rFonts w:ascii="Cambria Math"/>
          <w:sz w:val="22"/>
        </w:rPr>
        <w:t>FAR</w:t>
      </w:r>
      <w:r>
        <w:rPr>
          <w:rFonts w:ascii="Cambria Math"/>
          <w:position w:val="-4"/>
          <w:sz w:val="16"/>
        </w:rPr>
        <w:t>FRR=1%</w:t>
      </w:r>
      <w:r>
        <w:rPr>
          <w:rFonts w:ascii="Cambria Math"/>
          <w:spacing w:val="40"/>
          <w:position w:val="-4"/>
          <w:sz w:val="16"/>
        </w:rPr>
        <w:t> </w:t>
      </w:r>
      <w:r>
        <w:rPr>
          <w:rFonts w:ascii="Times New Roman"/>
          <w:sz w:val="22"/>
        </w:rPr>
        <w:t>at the optimal feature dimensionality.</w:t>
      </w:r>
    </w:p>
    <w:p>
      <w:pPr>
        <w:spacing w:line="273" w:lineRule="auto" w:before="34"/>
        <w:ind w:left="1440" w:right="159" w:firstLine="0"/>
        <w:jc w:val="both"/>
        <w:rPr>
          <w:rFonts w:ascii="Times New Roman" w:hAnsi="Times New Roman"/>
          <w:sz w:val="22"/>
        </w:rPr>
      </w:pPr>
      <w:r>
        <w:rPr>
          <w:rFonts w:ascii="Times New Roman" w:hAnsi="Times New Roman"/>
          <w:color w:val="0000FF"/>
          <w:sz w:val="22"/>
        </w:rPr>
        <w:t>“The error rates of different approaches at the optimal dimensionality are summarized in Table 1. We choose the feature dimensionality where </w:t>
      </w:r>
      <w:r>
        <w:rPr>
          <w:rFonts w:ascii="Cambria Math" w:hAnsi="Cambria Math"/>
          <w:color w:val="0000FF"/>
          <w:sz w:val="22"/>
        </w:rPr>
        <w:t>FAR</w:t>
      </w:r>
      <w:r>
        <w:rPr>
          <w:rFonts w:ascii="Cambria Math" w:hAnsi="Cambria Math"/>
          <w:color w:val="0000FF"/>
          <w:position w:val="-4"/>
          <w:sz w:val="16"/>
        </w:rPr>
        <w:t>FRR=1% </w:t>
      </w:r>
      <w:r>
        <w:rPr>
          <w:rFonts w:ascii="Times New Roman" w:hAnsi="Times New Roman"/>
          <w:color w:val="0000FF"/>
          <w:sz w:val="22"/>
        </w:rPr>
        <w:t>is minimum. Take note that all the compared approaches</w:t>
      </w:r>
      <w:r>
        <w:rPr>
          <w:rFonts w:ascii="Times New Roman" w:hAnsi="Times New Roman"/>
          <w:color w:val="0000FF"/>
          <w:spacing w:val="26"/>
          <w:sz w:val="22"/>
        </w:rPr>
        <w:t> </w:t>
      </w:r>
      <w:r>
        <w:rPr>
          <w:rFonts w:ascii="Times New Roman" w:hAnsi="Times New Roman"/>
          <w:color w:val="0000FF"/>
          <w:sz w:val="22"/>
        </w:rPr>
        <w:t>do</w:t>
      </w:r>
      <w:r>
        <w:rPr>
          <w:rFonts w:ascii="Times New Roman" w:hAnsi="Times New Roman"/>
          <w:color w:val="0000FF"/>
          <w:spacing w:val="26"/>
          <w:sz w:val="22"/>
        </w:rPr>
        <w:t> </w:t>
      </w:r>
      <w:r>
        <w:rPr>
          <w:rFonts w:ascii="Times New Roman" w:hAnsi="Times New Roman"/>
          <w:color w:val="0000FF"/>
          <w:sz w:val="22"/>
        </w:rPr>
        <w:t>not</w:t>
      </w:r>
      <w:r>
        <w:rPr>
          <w:rFonts w:ascii="Times New Roman" w:hAnsi="Times New Roman"/>
          <w:color w:val="0000FF"/>
          <w:spacing w:val="27"/>
          <w:sz w:val="22"/>
        </w:rPr>
        <w:t> </w:t>
      </w:r>
      <w:r>
        <w:rPr>
          <w:rFonts w:ascii="Times New Roman" w:hAnsi="Times New Roman"/>
          <w:color w:val="0000FF"/>
          <w:sz w:val="22"/>
        </w:rPr>
        <w:t>utilize</w:t>
      </w:r>
      <w:r>
        <w:rPr>
          <w:rFonts w:ascii="Times New Roman" w:hAnsi="Times New Roman"/>
          <w:color w:val="0000FF"/>
          <w:spacing w:val="27"/>
          <w:sz w:val="22"/>
        </w:rPr>
        <w:t> </w:t>
      </w:r>
      <w:r>
        <w:rPr>
          <w:rFonts w:ascii="Times New Roman" w:hAnsi="Times New Roman"/>
          <w:color w:val="0000FF"/>
          <w:sz w:val="22"/>
        </w:rPr>
        <w:t>the</w:t>
      </w:r>
      <w:r>
        <w:rPr>
          <w:rFonts w:ascii="Times New Roman" w:hAnsi="Times New Roman"/>
          <w:color w:val="0000FF"/>
          <w:spacing w:val="27"/>
          <w:sz w:val="22"/>
        </w:rPr>
        <w:t> </w:t>
      </w:r>
      <w:r>
        <w:rPr>
          <w:rFonts w:ascii="Times New Roman" w:hAnsi="Times New Roman"/>
          <w:color w:val="0000FF"/>
          <w:sz w:val="22"/>
        </w:rPr>
        <w:t>phase</w:t>
      </w:r>
      <w:r>
        <w:rPr>
          <w:rFonts w:ascii="Times New Roman" w:hAnsi="Times New Roman"/>
          <w:color w:val="0000FF"/>
          <w:spacing w:val="27"/>
          <w:sz w:val="22"/>
        </w:rPr>
        <w:t> </w:t>
      </w:r>
      <w:r>
        <w:rPr>
          <w:rFonts w:ascii="Times New Roman" w:hAnsi="Times New Roman"/>
          <w:color w:val="0000FF"/>
          <w:sz w:val="22"/>
        </w:rPr>
        <w:t>spectrum</w:t>
      </w:r>
      <w:r>
        <w:rPr>
          <w:rFonts w:ascii="Times New Roman" w:hAnsi="Times New Roman"/>
          <w:color w:val="0000FF"/>
          <w:spacing w:val="27"/>
          <w:sz w:val="22"/>
        </w:rPr>
        <w:t> </w:t>
      </w:r>
      <w:r>
        <w:rPr>
          <w:rFonts w:ascii="Times New Roman" w:hAnsi="Times New Roman"/>
          <w:color w:val="0000FF"/>
          <w:sz w:val="22"/>
        </w:rPr>
        <w:t>except</w:t>
      </w:r>
      <w:r>
        <w:rPr>
          <w:rFonts w:ascii="Times New Roman" w:hAnsi="Times New Roman"/>
          <w:color w:val="0000FF"/>
          <w:spacing w:val="25"/>
          <w:sz w:val="22"/>
        </w:rPr>
        <w:t> </w:t>
      </w:r>
      <w:r>
        <w:rPr>
          <w:rFonts w:ascii="Times New Roman" w:hAnsi="Times New Roman"/>
          <w:color w:val="0000FF"/>
          <w:sz w:val="22"/>
        </w:rPr>
        <w:t>the</w:t>
      </w:r>
      <w:r>
        <w:rPr>
          <w:rFonts w:ascii="Times New Roman" w:hAnsi="Times New Roman"/>
          <w:color w:val="0000FF"/>
          <w:spacing w:val="27"/>
          <w:sz w:val="22"/>
        </w:rPr>
        <w:t> </w:t>
      </w:r>
      <w:r>
        <w:rPr>
          <w:rFonts w:ascii="Times New Roman" w:hAnsi="Times New Roman"/>
          <w:color w:val="0000FF"/>
          <w:sz w:val="22"/>
        </w:rPr>
        <w:t>proposed</w:t>
      </w:r>
      <w:r>
        <w:rPr>
          <w:rFonts w:ascii="Times New Roman" w:hAnsi="Times New Roman"/>
          <w:color w:val="0000FF"/>
          <w:spacing w:val="26"/>
          <w:sz w:val="22"/>
        </w:rPr>
        <w:t> </w:t>
      </w:r>
      <w:r>
        <w:rPr>
          <w:rFonts w:ascii="Times New Roman" w:hAnsi="Times New Roman"/>
          <w:color w:val="0000FF"/>
          <w:sz w:val="22"/>
        </w:rPr>
        <w:t>approach.</w:t>
      </w:r>
      <w:r>
        <w:rPr>
          <w:rFonts w:ascii="Times New Roman" w:hAnsi="Times New Roman"/>
          <w:color w:val="0000FF"/>
          <w:spacing w:val="27"/>
          <w:sz w:val="22"/>
        </w:rPr>
        <w:t> </w:t>
      </w:r>
      <w:r>
        <w:rPr>
          <w:rFonts w:ascii="Times New Roman" w:hAnsi="Times New Roman"/>
          <w:color w:val="0000FF"/>
          <w:sz w:val="22"/>
        </w:rPr>
        <w:t>Among</w:t>
      </w:r>
      <w:r>
        <w:rPr>
          <w:rFonts w:ascii="Times New Roman" w:hAnsi="Times New Roman"/>
          <w:color w:val="0000FF"/>
          <w:spacing w:val="24"/>
          <w:sz w:val="22"/>
        </w:rPr>
        <w:t> </w:t>
      </w:r>
      <w:r>
        <w:rPr>
          <w:rFonts w:ascii="Times New Roman" w:hAnsi="Times New Roman"/>
          <w:color w:val="0000FF"/>
          <w:sz w:val="22"/>
        </w:rPr>
        <w:t>the</w:t>
      </w:r>
      <w:r>
        <w:rPr>
          <w:rFonts w:ascii="Times New Roman" w:hAnsi="Times New Roman"/>
          <w:color w:val="0000FF"/>
          <w:spacing w:val="27"/>
          <w:sz w:val="22"/>
        </w:rPr>
        <w:t> </w:t>
      </w:r>
      <w:r>
        <w:rPr>
          <w:rFonts w:ascii="Times New Roman" w:hAnsi="Times New Roman"/>
          <w:color w:val="0000FF"/>
          <w:spacing w:val="-2"/>
          <w:sz w:val="22"/>
        </w:rPr>
        <w:t>compared</w:t>
      </w:r>
    </w:p>
    <w:p>
      <w:pPr>
        <w:spacing w:line="288" w:lineRule="auto" w:before="15"/>
        <w:ind w:left="1440" w:right="158" w:firstLine="0"/>
        <w:jc w:val="both"/>
        <w:rPr>
          <w:rFonts w:ascii="Times New Roman" w:hAnsi="Times New Roman"/>
          <w:sz w:val="22"/>
        </w:rPr>
      </w:pPr>
      <w:r>
        <w:rPr>
          <w:rFonts w:ascii="Times New Roman" w:hAnsi="Times New Roman"/>
          <w:color w:val="0000FF"/>
          <w:sz w:val="22"/>
        </w:rPr>
        <w:t>approaches, the CVD is most similar to the proposed approach in the sense that both approaches conduct some sort of 2-D Fourier transform. Indeed, the CVD performs the second best in terms of EER. The proposed signal representation consistently and significantly outperforms all the compared ones. Compared with the second best performed methods, the proposed signal representation reduces EER by 2.7% and </w:t>
      </w:r>
      <w:r>
        <w:rPr>
          <w:rFonts w:ascii="Cambria Math" w:hAnsi="Cambria Math"/>
          <w:color w:val="0000FF"/>
          <w:sz w:val="22"/>
        </w:rPr>
        <w:t>FAR</w:t>
      </w:r>
      <w:r>
        <w:rPr>
          <w:rFonts w:ascii="Cambria Math" w:hAnsi="Cambria Math"/>
          <w:color w:val="0000FF"/>
          <w:position w:val="-4"/>
          <w:sz w:val="16"/>
        </w:rPr>
        <w:t>FRR=1%</w:t>
      </w:r>
      <w:r>
        <w:rPr>
          <w:rFonts w:ascii="Cambria Math" w:hAnsi="Cambria Math"/>
          <w:color w:val="0000FF"/>
          <w:spacing w:val="40"/>
          <w:position w:val="-4"/>
          <w:sz w:val="16"/>
        </w:rPr>
        <w:t> </w:t>
      </w:r>
      <w:r>
        <w:rPr>
          <w:rFonts w:ascii="Times New Roman" w:hAnsi="Times New Roman"/>
          <w:color w:val="0000FF"/>
          <w:sz w:val="22"/>
        </w:rPr>
        <w:t>by 22.50%.”</w:t>
      </w:r>
    </w:p>
    <w:p>
      <w:pPr>
        <w:pStyle w:val="BodyText"/>
        <w:spacing w:before="24"/>
        <w:rPr>
          <w:rFonts w:ascii="Times New Roman"/>
          <w:sz w:val="22"/>
        </w:rPr>
      </w:pPr>
    </w:p>
    <w:p>
      <w:pPr>
        <w:pStyle w:val="Heading2"/>
        <w:numPr>
          <w:ilvl w:val="0"/>
          <w:numId w:val="7"/>
        </w:numPr>
        <w:tabs>
          <w:tab w:pos="1798" w:val="left" w:leader="none"/>
          <w:tab w:pos="1800" w:val="left" w:leader="none"/>
        </w:tabs>
        <w:spacing w:line="288" w:lineRule="auto" w:before="1" w:after="0"/>
        <w:ind w:left="1800" w:right="167" w:hanging="360"/>
        <w:jc w:val="both"/>
      </w:pPr>
      <w:r>
        <w:rPr>
          <w:color w:val="0000FF"/>
        </w:rPr>
        <w:t>In part 2 and part 3, the author spends a lot of space to describe relative basic knowledge which should be more concise. The proposed algorithm should be more outstanding. For example, instead of description of PCA, the description of the proposed SPA and the distinction between SPA and PCA should be taken more space.</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5"/>
        <w:ind w:left="1440" w:right="160" w:firstLine="0"/>
        <w:jc w:val="both"/>
        <w:rPr>
          <w:rFonts w:ascii="Times New Roman" w:hAnsi="Times New Roman"/>
          <w:sz w:val="22"/>
        </w:rPr>
      </w:pPr>
      <w:r>
        <w:rPr>
          <w:rFonts w:ascii="Times New Roman" w:hAnsi="Times New Roman"/>
          <w:sz w:val="22"/>
        </w:rPr>
        <w:t>Thank you for your comments. We have removed some basic knowledge of the existing approaches according to your comments. More specifically, we have compressed Section 2.1 from 2 pages to slightly longer than 1 page. We have changed the title of Section 3.1 from “Review of Linear Subspace Approaches” to “Problem Analysis of Subspace Approaches”. Respectively, we have compressed Section 3.1 from 2.5 pages to 1.5 pages.</w:t>
      </w:r>
    </w:p>
    <w:p>
      <w:pPr>
        <w:spacing w:line="288" w:lineRule="auto" w:before="1"/>
        <w:ind w:left="1440" w:right="158" w:firstLine="0"/>
        <w:jc w:val="both"/>
        <w:rPr>
          <w:rFonts w:ascii="Times New Roman"/>
          <w:sz w:val="22"/>
        </w:rPr>
      </w:pPr>
      <w:r>
        <w:rPr>
          <w:rFonts w:ascii="Times New Roman"/>
          <w:sz w:val="22"/>
        </w:rPr>
        <w:t>In the last version of the manuscript, we have highlighted the differences between the proposed approaches with the compared approaches. For example, we have Section 2.2 dedicated for the problem analysis of the existing signal representation. In the revised manuscript, Section 3.1 is dedicated for the problem analysis of the existing subspace approaches. In addition, we have highlighted the difference between the proposed SRA with other subspace approaches in Section 3.3. After these modifications, the proposed algorithm is now more outstanding.</w:t>
      </w:r>
    </w:p>
    <w:p>
      <w:pPr>
        <w:pStyle w:val="BodyText"/>
        <w:spacing w:before="55"/>
        <w:rPr>
          <w:rFonts w:ascii="Times New Roman"/>
          <w:sz w:val="22"/>
        </w:rPr>
      </w:pPr>
    </w:p>
    <w:p>
      <w:pPr>
        <w:pStyle w:val="Heading2"/>
        <w:numPr>
          <w:ilvl w:val="0"/>
          <w:numId w:val="7"/>
        </w:numPr>
        <w:tabs>
          <w:tab w:pos="1798" w:val="left" w:leader="none"/>
          <w:tab w:pos="1800" w:val="left" w:leader="none"/>
        </w:tabs>
        <w:spacing w:line="288" w:lineRule="auto" w:before="0" w:after="0"/>
        <w:ind w:left="1800" w:right="158" w:hanging="360"/>
        <w:jc w:val="both"/>
      </w:pPr>
      <w:r>
        <w:rPr>
          <w:color w:val="0000FF"/>
        </w:rPr>
        <w:t>In figure 1, the procedure and difference of Block diagram of spectrogram, cepstrogram</w:t>
      </w:r>
      <w:r>
        <w:rPr>
          <w:color w:val="0000FF"/>
          <w:spacing w:val="40"/>
        </w:rPr>
        <w:t> </w:t>
      </w:r>
      <w:r>
        <w:rPr>
          <w:color w:val="0000FF"/>
        </w:rPr>
        <w:t>and cadence velocity diagram and Block diagram of the proposed signal representation should be elaborate in detail.</w:t>
      </w:r>
    </w:p>
    <w:p>
      <w:pPr>
        <w:pStyle w:val="Heading3"/>
        <w:spacing w:line="252" w:lineRule="exac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60" w:firstLine="0"/>
        <w:jc w:val="both"/>
        <w:rPr>
          <w:rFonts w:ascii="Times New Roman"/>
          <w:sz w:val="22"/>
        </w:rPr>
      </w:pPr>
      <w:r>
        <w:rPr>
          <w:rFonts w:ascii="Times New Roman"/>
          <w:sz w:val="22"/>
        </w:rPr>
        <w:t>Thank you for your comments. We have revised the caption of Fig. 2 (Fig. 1 of the last version of the manuscript) as follow:</w:t>
      </w:r>
    </w:p>
    <w:p>
      <w:pPr>
        <w:spacing w:line="288" w:lineRule="auto" w:before="0"/>
        <w:ind w:left="1440" w:right="162" w:firstLine="0"/>
        <w:jc w:val="both"/>
        <w:rPr>
          <w:rFonts w:ascii="Times New Roman" w:hAnsi="Times New Roman"/>
          <w:sz w:val="22"/>
        </w:rPr>
      </w:pPr>
      <w:r>
        <w:rPr>
          <w:rFonts w:ascii="Times New Roman" w:hAnsi="Times New Roman"/>
          <w:color w:val="0000FF"/>
          <w:sz w:val="22"/>
        </w:rPr>
        <w:t>“The block diagrams of the existing approaches and the proposed approach are shown in (a) and (b), respectively. The key difference is that the existing approaches do not utilize the phase spectrum, but the</w:t>
      </w:r>
      <w:r>
        <w:rPr>
          <w:rFonts w:ascii="Times New Roman" w:hAnsi="Times New Roman"/>
          <w:color w:val="0000FF"/>
          <w:spacing w:val="26"/>
          <w:sz w:val="22"/>
        </w:rPr>
        <w:t> </w:t>
      </w:r>
      <w:r>
        <w:rPr>
          <w:rFonts w:ascii="Times New Roman" w:hAnsi="Times New Roman"/>
          <w:color w:val="0000FF"/>
          <w:sz w:val="22"/>
        </w:rPr>
        <w:t>proposed</w:t>
      </w:r>
      <w:r>
        <w:rPr>
          <w:rFonts w:ascii="Times New Roman" w:hAnsi="Times New Roman"/>
          <w:color w:val="0000FF"/>
          <w:spacing w:val="23"/>
          <w:sz w:val="22"/>
        </w:rPr>
        <w:t> </w:t>
      </w:r>
      <w:r>
        <w:rPr>
          <w:rFonts w:ascii="Times New Roman" w:hAnsi="Times New Roman"/>
          <w:color w:val="0000FF"/>
          <w:sz w:val="22"/>
        </w:rPr>
        <w:t>approach</w:t>
      </w:r>
      <w:r>
        <w:rPr>
          <w:rFonts w:ascii="Times New Roman" w:hAnsi="Times New Roman"/>
          <w:color w:val="0000FF"/>
          <w:spacing w:val="24"/>
          <w:sz w:val="22"/>
        </w:rPr>
        <w:t> </w:t>
      </w:r>
      <w:r>
        <w:rPr>
          <w:rFonts w:ascii="Times New Roman" w:hAnsi="Times New Roman"/>
          <w:color w:val="0000FF"/>
          <w:sz w:val="22"/>
        </w:rPr>
        <w:t>does.</w:t>
      </w:r>
      <w:r>
        <w:rPr>
          <w:rFonts w:ascii="Times New Roman" w:hAnsi="Times New Roman"/>
          <w:color w:val="0000FF"/>
          <w:spacing w:val="26"/>
          <w:sz w:val="22"/>
        </w:rPr>
        <w:t> </w:t>
      </w:r>
      <w:r>
        <w:rPr>
          <w:rFonts w:ascii="Times New Roman" w:hAnsi="Times New Roman"/>
          <w:color w:val="0000FF"/>
          <w:sz w:val="22"/>
        </w:rPr>
        <w:t>In</w:t>
      </w:r>
      <w:r>
        <w:rPr>
          <w:rFonts w:ascii="Times New Roman" w:hAnsi="Times New Roman"/>
          <w:color w:val="0000FF"/>
          <w:spacing w:val="26"/>
          <w:sz w:val="22"/>
        </w:rPr>
        <w:t> </w:t>
      </w:r>
      <w:r>
        <w:rPr>
          <w:rFonts w:ascii="Times New Roman" w:hAnsi="Times New Roman"/>
          <w:color w:val="0000FF"/>
          <w:sz w:val="22"/>
        </w:rPr>
        <w:t>addition,</w:t>
      </w:r>
      <w:r>
        <w:rPr>
          <w:rFonts w:ascii="Times New Roman" w:hAnsi="Times New Roman"/>
          <w:color w:val="0000FF"/>
          <w:spacing w:val="23"/>
          <w:sz w:val="22"/>
        </w:rPr>
        <w:t> </w:t>
      </w:r>
      <w:r>
        <w:rPr>
          <w:rFonts w:ascii="Times New Roman" w:hAnsi="Times New Roman"/>
          <w:color w:val="0000FF"/>
          <w:sz w:val="22"/>
        </w:rPr>
        <w:t>a</w:t>
      </w:r>
      <w:r>
        <w:rPr>
          <w:rFonts w:ascii="Times New Roman" w:hAnsi="Times New Roman"/>
          <w:color w:val="0000FF"/>
          <w:spacing w:val="27"/>
          <w:sz w:val="22"/>
        </w:rPr>
        <w:t> </w:t>
      </w:r>
      <w:r>
        <w:rPr>
          <w:rFonts w:ascii="Times New Roman" w:hAnsi="Times New Roman"/>
          <w:color w:val="0000FF"/>
          <w:sz w:val="22"/>
        </w:rPr>
        <w:t>complex-log-Fourier</w:t>
      </w:r>
      <w:r>
        <w:rPr>
          <w:rFonts w:ascii="Times New Roman" w:hAnsi="Times New Roman"/>
          <w:color w:val="0000FF"/>
          <w:spacing w:val="24"/>
          <w:sz w:val="22"/>
        </w:rPr>
        <w:t> </w:t>
      </w:r>
      <w:r>
        <w:rPr>
          <w:rFonts w:ascii="Times New Roman" w:hAnsi="Times New Roman"/>
          <w:color w:val="0000FF"/>
          <w:sz w:val="22"/>
        </w:rPr>
        <w:t>transform</w:t>
      </w:r>
      <w:r>
        <w:rPr>
          <w:rFonts w:ascii="Times New Roman" w:hAnsi="Times New Roman"/>
          <w:color w:val="0000FF"/>
          <w:spacing w:val="22"/>
          <w:sz w:val="22"/>
        </w:rPr>
        <w:t> </w:t>
      </w:r>
      <w:r>
        <w:rPr>
          <w:rFonts w:ascii="Times New Roman" w:hAnsi="Times New Roman"/>
          <w:color w:val="0000FF"/>
          <w:sz w:val="22"/>
        </w:rPr>
        <w:t>is</w:t>
      </w:r>
      <w:r>
        <w:rPr>
          <w:rFonts w:ascii="Times New Roman" w:hAnsi="Times New Roman"/>
          <w:color w:val="0000FF"/>
          <w:spacing w:val="26"/>
          <w:sz w:val="22"/>
        </w:rPr>
        <w:t> </w:t>
      </w:r>
      <w:r>
        <w:rPr>
          <w:rFonts w:ascii="Times New Roman" w:hAnsi="Times New Roman"/>
          <w:color w:val="0000FF"/>
          <w:sz w:val="22"/>
        </w:rPr>
        <w:t>proposed</w:t>
      </w:r>
      <w:r>
        <w:rPr>
          <w:rFonts w:ascii="Times New Roman" w:hAnsi="Times New Roman"/>
          <w:color w:val="0000FF"/>
          <w:spacing w:val="24"/>
          <w:sz w:val="22"/>
        </w:rPr>
        <w:t> </w:t>
      </w:r>
      <w:r>
        <w:rPr>
          <w:rFonts w:ascii="Times New Roman" w:hAnsi="Times New Roman"/>
          <w:color w:val="0000FF"/>
          <w:sz w:val="22"/>
        </w:rPr>
        <w:t>to</w:t>
      </w:r>
      <w:r>
        <w:rPr>
          <w:rFonts w:ascii="Times New Roman" w:hAnsi="Times New Roman"/>
          <w:color w:val="0000FF"/>
          <w:spacing w:val="23"/>
          <w:sz w:val="22"/>
        </w:rPr>
        <w:t> </w:t>
      </w:r>
      <w:r>
        <w:rPr>
          <w:rFonts w:ascii="Times New Roman" w:hAnsi="Times New Roman"/>
          <w:color w:val="0000FF"/>
          <w:sz w:val="22"/>
        </w:rPr>
        <w:t>solve</w:t>
      </w:r>
      <w:r>
        <w:rPr>
          <w:rFonts w:ascii="Times New Roman" w:hAnsi="Times New Roman"/>
          <w:color w:val="0000FF"/>
          <w:spacing w:val="24"/>
          <w:sz w:val="22"/>
        </w:rPr>
        <w:t> </w:t>
      </w:r>
      <w:r>
        <w:rPr>
          <w:rFonts w:ascii="Times New Roman" w:hAnsi="Times New Roman"/>
          <w:color w:val="0000FF"/>
          <w:spacing w:val="-5"/>
          <w:sz w:val="22"/>
        </w:rPr>
        <w:t>the</w:t>
      </w:r>
    </w:p>
    <w:p>
      <w:pPr>
        <w:spacing w:after="0" w:line="288" w:lineRule="auto"/>
        <w:jc w:val="both"/>
        <w:rPr>
          <w:rFonts w:ascii="Times New Roman" w:hAnsi="Times New Roman"/>
          <w:sz w:val="22"/>
        </w:rPr>
        <w:sectPr>
          <w:pgSz w:w="11910" w:h="16840"/>
          <w:pgMar w:header="0" w:footer="734" w:top="1340" w:bottom="920" w:left="0" w:right="1275"/>
        </w:sectPr>
      </w:pPr>
    </w:p>
    <w:p>
      <w:pPr>
        <w:spacing w:line="288" w:lineRule="auto" w:before="76"/>
        <w:ind w:left="1440" w:right="164" w:firstLine="0"/>
        <w:jc w:val="both"/>
        <w:rPr>
          <w:rFonts w:ascii="Times New Roman" w:hAnsi="Times New Roman"/>
          <w:sz w:val="22"/>
        </w:rPr>
      </w:pPr>
      <w:r>
        <w:rPr>
          <w:rFonts w:ascii="Times New Roman" w:hAnsi="Times New Roman"/>
          <w:color w:val="0000FF"/>
          <w:sz w:val="22"/>
        </w:rPr>
        <w:t>problem of taking the logarithm of the complex spectrum and a regularization procedure is proposed to suppress the noise in the log-spectrum.”</w:t>
      </w:r>
    </w:p>
    <w:p>
      <w:pPr>
        <w:spacing w:before="0"/>
        <w:ind w:left="1440" w:right="0" w:firstLine="0"/>
        <w:jc w:val="both"/>
        <w:rPr>
          <w:rFonts w:ascii="Times New Roman"/>
          <w:sz w:val="22"/>
        </w:rPr>
      </w:pPr>
      <w:r>
        <w:rPr>
          <w:rFonts w:ascii="Times New Roman"/>
          <w:sz w:val="22"/>
        </w:rPr>
        <w:t>We</w:t>
      </w:r>
      <w:r>
        <w:rPr>
          <w:rFonts w:ascii="Times New Roman"/>
          <w:spacing w:val="-5"/>
          <w:sz w:val="22"/>
        </w:rPr>
        <w:t> </w:t>
      </w:r>
      <w:r>
        <w:rPr>
          <w:rFonts w:ascii="Times New Roman"/>
          <w:sz w:val="22"/>
        </w:rPr>
        <w:t>have</w:t>
      </w:r>
      <w:r>
        <w:rPr>
          <w:rFonts w:ascii="Times New Roman"/>
          <w:spacing w:val="-2"/>
          <w:sz w:val="22"/>
        </w:rPr>
        <w:t> </w:t>
      </w:r>
      <w:r>
        <w:rPr>
          <w:rFonts w:ascii="Times New Roman"/>
          <w:sz w:val="22"/>
        </w:rPr>
        <w:t>also</w:t>
      </w:r>
      <w:r>
        <w:rPr>
          <w:rFonts w:ascii="Times New Roman"/>
          <w:spacing w:val="-4"/>
          <w:sz w:val="22"/>
        </w:rPr>
        <w:t> </w:t>
      </w:r>
      <w:r>
        <w:rPr>
          <w:rFonts w:ascii="Times New Roman"/>
          <w:sz w:val="22"/>
        </w:rPr>
        <w:t>revised</w:t>
      </w:r>
      <w:r>
        <w:rPr>
          <w:rFonts w:ascii="Times New Roman"/>
          <w:spacing w:val="-3"/>
          <w:sz w:val="22"/>
        </w:rPr>
        <w:t> </w:t>
      </w:r>
      <w:r>
        <w:rPr>
          <w:rFonts w:ascii="Times New Roman"/>
          <w:sz w:val="22"/>
        </w:rPr>
        <w:t>the</w:t>
      </w:r>
      <w:r>
        <w:rPr>
          <w:rFonts w:ascii="Times New Roman"/>
          <w:spacing w:val="-2"/>
          <w:sz w:val="22"/>
        </w:rPr>
        <w:t> </w:t>
      </w:r>
      <w:r>
        <w:rPr>
          <w:rFonts w:ascii="Times New Roman"/>
          <w:sz w:val="22"/>
        </w:rPr>
        <w:t>first</w:t>
      </w:r>
      <w:r>
        <w:rPr>
          <w:rFonts w:ascii="Times New Roman"/>
          <w:spacing w:val="-3"/>
          <w:sz w:val="22"/>
        </w:rPr>
        <w:t> </w:t>
      </w:r>
      <w:r>
        <w:rPr>
          <w:rFonts w:ascii="Times New Roman"/>
          <w:sz w:val="22"/>
        </w:rPr>
        <w:t>paragraph</w:t>
      </w:r>
      <w:r>
        <w:rPr>
          <w:rFonts w:ascii="Times New Roman"/>
          <w:spacing w:val="-2"/>
          <w:sz w:val="22"/>
        </w:rPr>
        <w:t> </w:t>
      </w:r>
      <w:r>
        <w:rPr>
          <w:rFonts w:ascii="Times New Roman"/>
          <w:sz w:val="22"/>
        </w:rPr>
        <w:t>of</w:t>
      </w:r>
      <w:r>
        <w:rPr>
          <w:rFonts w:ascii="Times New Roman"/>
          <w:spacing w:val="-1"/>
          <w:sz w:val="22"/>
        </w:rPr>
        <w:t> </w:t>
      </w:r>
      <w:r>
        <w:rPr>
          <w:rFonts w:ascii="Times New Roman"/>
          <w:sz w:val="22"/>
        </w:rPr>
        <w:t>Section</w:t>
      </w:r>
      <w:r>
        <w:rPr>
          <w:rFonts w:ascii="Times New Roman"/>
          <w:spacing w:val="-2"/>
          <w:sz w:val="22"/>
        </w:rPr>
        <w:t> </w:t>
      </w:r>
      <w:r>
        <w:rPr>
          <w:rFonts w:ascii="Times New Roman"/>
          <w:sz w:val="22"/>
        </w:rPr>
        <w:t>2.2</w:t>
      </w:r>
      <w:r>
        <w:rPr>
          <w:rFonts w:ascii="Times New Roman"/>
          <w:spacing w:val="-5"/>
          <w:sz w:val="22"/>
        </w:rPr>
        <w:t> </w:t>
      </w:r>
      <w:r>
        <w:rPr>
          <w:rFonts w:ascii="Times New Roman"/>
          <w:sz w:val="22"/>
        </w:rPr>
        <w:t>as</w:t>
      </w:r>
      <w:r>
        <w:rPr>
          <w:rFonts w:ascii="Times New Roman"/>
          <w:spacing w:val="-2"/>
          <w:sz w:val="22"/>
        </w:rPr>
        <w:t> follow:</w:t>
      </w:r>
    </w:p>
    <w:p>
      <w:pPr>
        <w:spacing w:line="288" w:lineRule="auto" w:before="49"/>
        <w:ind w:left="1440" w:right="157" w:firstLine="0"/>
        <w:jc w:val="both"/>
        <w:rPr>
          <w:rFonts w:ascii="Times New Roman" w:hAnsi="Times New Roman"/>
          <w:sz w:val="22"/>
        </w:rPr>
      </w:pPr>
      <w:r>
        <w:rPr>
          <w:rFonts w:ascii="Times New Roman" w:hAnsi="Times New Roman"/>
          <w:color w:val="0000FF"/>
          <w:sz w:val="22"/>
        </w:rPr>
        <w:t>“The block diagram of spectrogram, cepstrogram and cadence velocity diagram is shown in Fig. 3(a). As shown in the figure, the magnitude spectrum forms the spectrogram, the IFFT on the log-spectrum forms the cepstrogram, and the FFT on the magnitude spectrum along the time axis forms the CVD. The block diagram of the proposed robust 2-D complex spectral analysis is shown in Fig. 3(b).”</w:t>
      </w:r>
    </w:p>
    <w:p>
      <w:pPr>
        <w:pStyle w:val="BodyText"/>
        <w:spacing w:before="57"/>
        <w:rPr>
          <w:rFonts w:ascii="Times New Roman"/>
          <w:sz w:val="22"/>
        </w:rPr>
      </w:pPr>
    </w:p>
    <w:p>
      <w:pPr>
        <w:pStyle w:val="Heading2"/>
        <w:numPr>
          <w:ilvl w:val="0"/>
          <w:numId w:val="7"/>
        </w:numPr>
        <w:tabs>
          <w:tab w:pos="1798" w:val="left" w:leader="none"/>
          <w:tab w:pos="1800" w:val="left" w:leader="none"/>
        </w:tabs>
        <w:spacing w:line="288" w:lineRule="auto" w:before="0" w:after="0"/>
        <w:ind w:left="1800" w:right="157" w:hanging="360"/>
        <w:jc w:val="both"/>
      </w:pPr>
      <w:r>
        <w:rPr>
          <w:color w:val="0000FF"/>
        </w:rPr>
        <w:t>In figure 2, the reason why there are 50% overlapping between these two spectrums should be</w:t>
      </w:r>
      <w:r>
        <w:rPr>
          <w:color w:val="0000FF"/>
          <w:spacing w:val="-1"/>
        </w:rPr>
        <w:t> </w:t>
      </w:r>
      <w:r>
        <w:rPr>
          <w:color w:val="0000FF"/>
        </w:rPr>
        <w:t>illustrated</w:t>
      </w:r>
      <w:r>
        <w:rPr>
          <w:color w:val="0000FF"/>
          <w:spacing w:val="-1"/>
        </w:rPr>
        <w:t> </w:t>
      </w:r>
      <w:r>
        <w:rPr>
          <w:color w:val="0000FF"/>
        </w:rPr>
        <w:t>in</w:t>
      </w:r>
      <w:r>
        <w:rPr>
          <w:color w:val="0000FF"/>
          <w:spacing w:val="-1"/>
        </w:rPr>
        <w:t> </w:t>
      </w:r>
      <w:r>
        <w:rPr>
          <w:color w:val="0000FF"/>
        </w:rPr>
        <w:t>detail.</w:t>
      </w:r>
      <w:r>
        <w:rPr>
          <w:color w:val="0000FF"/>
          <w:spacing w:val="-1"/>
        </w:rPr>
        <w:t> </w:t>
      </w:r>
      <w:r>
        <w:rPr>
          <w:color w:val="0000FF"/>
        </w:rPr>
        <w:t>Otherwise,</w:t>
      </w:r>
      <w:r>
        <w:rPr>
          <w:color w:val="0000FF"/>
          <w:spacing w:val="-3"/>
        </w:rPr>
        <w:t> </w:t>
      </w:r>
      <w:r>
        <w:rPr>
          <w:color w:val="0000FF"/>
        </w:rPr>
        <w:t>figure</w:t>
      </w:r>
      <w:r>
        <w:rPr>
          <w:color w:val="0000FF"/>
          <w:spacing w:val="-1"/>
        </w:rPr>
        <w:t> </w:t>
      </w:r>
      <w:r>
        <w:rPr>
          <w:color w:val="0000FF"/>
        </w:rPr>
        <w:t>2</w:t>
      </w:r>
      <w:r>
        <w:rPr>
          <w:color w:val="0000FF"/>
          <w:spacing w:val="-1"/>
        </w:rPr>
        <w:t> </w:t>
      </w:r>
      <w:r>
        <w:rPr>
          <w:color w:val="0000FF"/>
        </w:rPr>
        <w:t>only</w:t>
      </w:r>
      <w:r>
        <w:rPr>
          <w:color w:val="0000FF"/>
          <w:spacing w:val="-1"/>
        </w:rPr>
        <w:t> </w:t>
      </w:r>
      <w:r>
        <w:rPr>
          <w:color w:val="0000FF"/>
        </w:rPr>
        <w:t>shows</w:t>
      </w:r>
      <w:r>
        <w:rPr>
          <w:color w:val="0000FF"/>
          <w:spacing w:val="-1"/>
        </w:rPr>
        <w:t> </w:t>
      </w:r>
      <w:r>
        <w:rPr>
          <w:color w:val="0000FF"/>
        </w:rPr>
        <w:t>the</w:t>
      </w:r>
      <w:r>
        <w:rPr>
          <w:color w:val="0000FF"/>
          <w:spacing w:val="-1"/>
        </w:rPr>
        <w:t> </w:t>
      </w:r>
      <w:r>
        <w:rPr>
          <w:color w:val="0000FF"/>
        </w:rPr>
        <w:t>plots</w:t>
      </w:r>
      <w:r>
        <w:rPr>
          <w:color w:val="0000FF"/>
          <w:spacing w:val="-3"/>
        </w:rPr>
        <w:t> </w:t>
      </w:r>
      <w:r>
        <w:rPr>
          <w:color w:val="0000FF"/>
        </w:rPr>
        <w:t>for</w:t>
      </w:r>
      <w:r>
        <w:rPr>
          <w:color w:val="0000FF"/>
          <w:spacing w:val="-1"/>
        </w:rPr>
        <w:t> </w:t>
      </w:r>
      <w:r>
        <w:rPr>
          <w:color w:val="0000FF"/>
        </w:rPr>
        <w:t>two</w:t>
      </w:r>
      <w:r>
        <w:rPr>
          <w:color w:val="0000FF"/>
          <w:spacing w:val="-1"/>
        </w:rPr>
        <w:t> </w:t>
      </w:r>
      <w:r>
        <w:rPr>
          <w:color w:val="0000FF"/>
        </w:rPr>
        <w:t>successive</w:t>
      </w:r>
      <w:r>
        <w:rPr>
          <w:color w:val="0000FF"/>
          <w:spacing w:val="-1"/>
        </w:rPr>
        <w:t> </w:t>
      </w:r>
      <w:r>
        <w:rPr>
          <w:color w:val="0000FF"/>
        </w:rPr>
        <w:t>spectrums of a UAV and the corresponding log-spectrums, the spectrums of different birds or non-UAVs should be added in this figure as well as the spectrums of UAVs.</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5"/>
        <w:ind w:left="1440" w:right="159" w:firstLine="0"/>
        <w:jc w:val="both"/>
        <w:rPr>
          <w:rFonts w:ascii="Times New Roman"/>
          <w:sz w:val="22"/>
        </w:rPr>
      </w:pPr>
      <w:r>
        <w:rPr>
          <w:rFonts w:ascii="Times New Roman"/>
          <w:sz w:val="22"/>
        </w:rPr>
        <w:t>Thank you for your comments. The objectives of Fig. 3 (Fig. 2 of the last version of the manuscript) are to show:</w:t>
      </w:r>
    </w:p>
    <w:p>
      <w:pPr>
        <w:pStyle w:val="ListParagraph"/>
        <w:numPr>
          <w:ilvl w:val="1"/>
          <w:numId w:val="7"/>
        </w:numPr>
        <w:tabs>
          <w:tab w:pos="1800" w:val="left" w:leader="none"/>
        </w:tabs>
        <w:spacing w:line="288" w:lineRule="auto" w:before="0" w:after="0"/>
        <w:ind w:left="1800" w:right="161" w:hanging="360"/>
        <w:jc w:val="both"/>
        <w:rPr>
          <w:sz w:val="22"/>
        </w:rPr>
      </w:pPr>
      <w:r>
        <w:rPr>
          <w:sz w:val="22"/>
        </w:rPr>
        <w:t>Log-spectrum enlarges the weak micro-Doppler signature, but at the same time the noise components are enlarged as well.</w:t>
      </w:r>
    </w:p>
    <w:p>
      <w:pPr>
        <w:pStyle w:val="ListParagraph"/>
        <w:numPr>
          <w:ilvl w:val="1"/>
          <w:numId w:val="7"/>
        </w:numPr>
        <w:tabs>
          <w:tab w:pos="1800" w:val="left" w:leader="none"/>
        </w:tabs>
        <w:spacing w:line="288" w:lineRule="auto" w:before="0" w:after="0"/>
        <w:ind w:left="1800" w:right="168" w:hanging="360"/>
        <w:jc w:val="both"/>
        <w:rPr>
          <w:sz w:val="22"/>
        </w:rPr>
      </w:pPr>
      <w:r>
        <w:rPr>
          <w:sz w:val="22"/>
        </w:rPr>
        <w:t>By utilizing the proposed regularization procedure, we can greatly suppress the noise and at the same time preserve the micro-Doppler signature.</w:t>
      </w:r>
    </w:p>
    <w:p>
      <w:pPr>
        <w:spacing w:line="288" w:lineRule="auto" w:before="0"/>
        <w:ind w:left="1440" w:right="157" w:firstLine="0"/>
        <w:jc w:val="both"/>
        <w:rPr>
          <w:rFonts w:ascii="Times New Roman"/>
          <w:sz w:val="22"/>
        </w:rPr>
      </w:pPr>
      <w:r>
        <w:rPr>
          <w:rFonts w:ascii="Times New Roman"/>
          <w:sz w:val="22"/>
        </w:rPr>
        <w:t>We choose two successive spectrums with 50% overlapping to ensure that these two spectrums are similar to each other. From the log-spectrums, we can see that due to the noise components, two log-spectrums differ significantly. From the regularized log-spectrums, we can see that the proposed regularization procedure greatly suppresses the noise, and two regularized log-spectrums indeed are more similar to each other. To make it clearer, we have revised the first paragraph of Section 2.5 as </w:t>
      </w:r>
      <w:r>
        <w:rPr>
          <w:rFonts w:ascii="Times New Roman"/>
          <w:spacing w:val="-2"/>
          <w:sz w:val="22"/>
        </w:rPr>
        <w:t>follow:</w:t>
      </w:r>
    </w:p>
    <w:p>
      <w:pPr>
        <w:spacing w:line="288" w:lineRule="auto" w:before="1"/>
        <w:ind w:left="1440" w:right="161" w:firstLine="0"/>
        <w:jc w:val="both"/>
        <w:rPr>
          <w:rFonts w:ascii="Times New Roman" w:hAnsi="Times New Roman"/>
          <w:sz w:val="22"/>
        </w:rPr>
      </w:pPr>
      <w:r>
        <w:rPr>
          <w:rFonts w:ascii="Times New Roman" w:hAnsi="Times New Roman"/>
          <w:color w:val="0000FF"/>
          <w:sz w:val="22"/>
        </w:rPr>
        <w:t>“The authors choose these two successive spectrums/log-spectrums with 50% overlapping to ensure that these two spectrums/log-spectrums are similar to each other. The time difference between these two is 1.33 ms only. However, due to the noise components, Fig. 3(c) and (d) look different.”</w:t>
      </w:r>
    </w:p>
    <w:p>
      <w:pPr>
        <w:spacing w:line="288" w:lineRule="auto" w:before="1" w:after="4"/>
        <w:ind w:left="1440" w:right="160" w:firstLine="0"/>
        <w:jc w:val="both"/>
        <w:rPr>
          <w:rFonts w:ascii="Times New Roman"/>
          <w:sz w:val="22"/>
        </w:rPr>
      </w:pPr>
      <w:r>
        <w:rPr>
          <w:rFonts w:ascii="Times New Roman"/>
          <w:sz w:val="22"/>
        </w:rPr>
        <w:t>We use two successive windows of an UAV sequence as the example in Fig. 2. Similar results can be obtained for the non-UAV sample. We plot the spectrum/log-spectrum/regularized log-spectrum of two successive windows of a non-UAV sequence as follow:</w:t>
      </w:r>
    </w:p>
    <w:p>
      <w:pPr>
        <w:spacing w:line="240" w:lineRule="auto"/>
        <w:ind w:left="2353" w:right="0" w:firstLine="0"/>
        <w:rPr>
          <w:rFonts w:ascii="Times New Roman"/>
          <w:sz w:val="20"/>
        </w:rPr>
      </w:pPr>
      <w:r>
        <w:rPr>
          <w:rFonts w:ascii="Times New Roman"/>
          <w:sz w:val="20"/>
        </w:rPr>
        <w:drawing>
          <wp:inline distT="0" distB="0" distL="0" distR="0">
            <wp:extent cx="4614875" cy="173088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614875" cy="1730883"/>
                    </a:xfrm>
                    <a:prstGeom prst="rect">
                      <a:avLst/>
                    </a:prstGeom>
                  </pic:spPr>
                </pic:pic>
              </a:graphicData>
            </a:graphic>
          </wp:inline>
        </w:drawing>
      </w:r>
      <w:r>
        <w:rPr>
          <w:rFonts w:ascii="Times New Roman"/>
          <w:sz w:val="20"/>
        </w:rPr>
      </w:r>
    </w:p>
    <w:p>
      <w:pPr>
        <w:tabs>
          <w:tab w:pos="6843" w:val="left" w:leader="none"/>
        </w:tabs>
        <w:spacing w:before="20"/>
        <w:ind w:left="3187" w:right="0" w:firstLine="0"/>
        <w:jc w:val="left"/>
        <w:rPr>
          <w:rFonts w:ascii="Times New Roman"/>
          <w:sz w:val="22"/>
        </w:rPr>
      </w:pPr>
      <w:r>
        <w:rPr>
          <w:rFonts w:ascii="Times New Roman"/>
          <w:sz w:val="22"/>
        </w:rPr>
        <w:t>(a)</w:t>
      </w:r>
      <w:r>
        <w:rPr>
          <w:rFonts w:ascii="Times New Roman"/>
          <w:spacing w:val="-2"/>
          <w:sz w:val="22"/>
        </w:rPr>
        <w:t> </w:t>
      </w:r>
      <w:r>
        <w:rPr>
          <w:rFonts w:ascii="Times New Roman"/>
          <w:sz w:val="22"/>
        </w:rPr>
        <w:t>First</w:t>
      </w:r>
      <w:r>
        <w:rPr>
          <w:rFonts w:ascii="Times New Roman"/>
          <w:spacing w:val="-3"/>
          <w:sz w:val="22"/>
        </w:rPr>
        <w:t> </w:t>
      </w:r>
      <w:r>
        <w:rPr>
          <w:rFonts w:ascii="Times New Roman"/>
          <w:spacing w:val="-2"/>
          <w:sz w:val="22"/>
        </w:rPr>
        <w:t>spectrum.</w:t>
      </w:r>
      <w:r>
        <w:rPr>
          <w:rFonts w:ascii="Times New Roman"/>
          <w:sz w:val="22"/>
        </w:rPr>
        <w:tab/>
        <w:t>(b)</w:t>
      </w:r>
      <w:r>
        <w:rPr>
          <w:rFonts w:ascii="Times New Roman"/>
          <w:spacing w:val="-4"/>
          <w:sz w:val="22"/>
        </w:rPr>
        <w:t> </w:t>
      </w:r>
      <w:r>
        <w:rPr>
          <w:rFonts w:ascii="Times New Roman"/>
          <w:sz w:val="22"/>
        </w:rPr>
        <w:t>Second</w:t>
      </w:r>
      <w:r>
        <w:rPr>
          <w:rFonts w:ascii="Times New Roman"/>
          <w:spacing w:val="-4"/>
          <w:sz w:val="22"/>
        </w:rPr>
        <w:t> </w:t>
      </w:r>
      <w:r>
        <w:rPr>
          <w:rFonts w:ascii="Times New Roman"/>
          <w:spacing w:val="-2"/>
          <w:sz w:val="22"/>
        </w:rPr>
        <w:t>spectrum.</w:t>
      </w:r>
    </w:p>
    <w:p>
      <w:pPr>
        <w:spacing w:after="0"/>
        <w:jc w:val="left"/>
        <w:rPr>
          <w:rFonts w:ascii="Times New Roman"/>
          <w:sz w:val="22"/>
        </w:rPr>
        <w:sectPr>
          <w:pgSz w:w="11910" w:h="16840"/>
          <w:pgMar w:header="0" w:footer="734" w:top="1340" w:bottom="920" w:left="0" w:right="1275"/>
        </w:sectPr>
      </w:pPr>
    </w:p>
    <w:p>
      <w:pPr>
        <w:spacing w:line="240" w:lineRule="auto"/>
        <w:ind w:left="2353" w:right="0" w:firstLine="0"/>
        <w:rPr>
          <w:rFonts w:ascii="Times New Roman"/>
          <w:sz w:val="20"/>
        </w:rPr>
      </w:pPr>
      <w:r>
        <w:rPr>
          <w:rFonts w:ascii="Times New Roman"/>
          <w:sz w:val="20"/>
        </w:rPr>
        <w:drawing>
          <wp:inline distT="0" distB="0" distL="0" distR="0">
            <wp:extent cx="4608826" cy="172669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4608826" cy="1726692"/>
                    </a:xfrm>
                    <a:prstGeom prst="rect">
                      <a:avLst/>
                    </a:prstGeom>
                  </pic:spPr>
                </pic:pic>
              </a:graphicData>
            </a:graphic>
          </wp:inline>
        </w:drawing>
      </w:r>
      <w:r>
        <w:rPr>
          <w:rFonts w:ascii="Times New Roman"/>
          <w:sz w:val="20"/>
        </w:rPr>
      </w:r>
    </w:p>
    <w:p>
      <w:pPr>
        <w:tabs>
          <w:tab w:pos="6639" w:val="left" w:leader="none"/>
        </w:tabs>
        <w:spacing w:before="24"/>
        <w:ind w:left="3038" w:right="0" w:firstLine="0"/>
        <w:jc w:val="left"/>
        <w:rPr>
          <w:rFonts w:ascii="Times New Roman"/>
          <w:sz w:val="22"/>
        </w:rPr>
      </w:pPr>
      <w:r>
        <w:rPr>
          <w:rFonts w:ascii="Times New Roman"/>
          <w:sz w:val="22"/>
        </w:rPr>
        <w:drawing>
          <wp:anchor distT="0" distB="0" distL="0" distR="0" allowOverlap="1" layoutInCell="1" locked="0" behindDoc="1" simplePos="0" relativeHeight="487590912">
            <wp:simplePos x="0" y="0"/>
            <wp:positionH relativeFrom="page">
              <wp:posOffset>1494536</wp:posOffset>
            </wp:positionH>
            <wp:positionV relativeFrom="paragraph">
              <wp:posOffset>212852</wp:posOffset>
            </wp:positionV>
            <wp:extent cx="4610536" cy="172669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4610536" cy="1726692"/>
                    </a:xfrm>
                    <a:prstGeom prst="rect">
                      <a:avLst/>
                    </a:prstGeom>
                  </pic:spPr>
                </pic:pic>
              </a:graphicData>
            </a:graphic>
          </wp:anchor>
        </w:drawing>
      </w:r>
      <w:r>
        <w:rPr>
          <w:rFonts w:ascii="Times New Roman"/>
          <w:sz w:val="22"/>
        </w:rPr>
        <w:t>(c)</w:t>
      </w:r>
      <w:r>
        <w:rPr>
          <w:rFonts w:ascii="Times New Roman"/>
          <w:spacing w:val="-5"/>
          <w:sz w:val="22"/>
        </w:rPr>
        <w:t> </w:t>
      </w:r>
      <w:r>
        <w:rPr>
          <w:rFonts w:ascii="Times New Roman"/>
          <w:sz w:val="22"/>
        </w:rPr>
        <w:t>First</w:t>
      </w:r>
      <w:r>
        <w:rPr>
          <w:rFonts w:ascii="Times New Roman"/>
          <w:spacing w:val="-5"/>
          <w:sz w:val="22"/>
        </w:rPr>
        <w:t> </w:t>
      </w:r>
      <w:r>
        <w:rPr>
          <w:rFonts w:ascii="Times New Roman"/>
          <w:sz w:val="22"/>
        </w:rPr>
        <w:t>log-</w:t>
      </w:r>
      <w:r>
        <w:rPr>
          <w:rFonts w:ascii="Times New Roman"/>
          <w:spacing w:val="-2"/>
          <w:sz w:val="22"/>
        </w:rPr>
        <w:t>spectrum.</w:t>
      </w:r>
      <w:r>
        <w:rPr>
          <w:rFonts w:ascii="Times New Roman"/>
          <w:sz w:val="22"/>
        </w:rPr>
        <w:tab/>
        <w:t>(d)</w:t>
      </w:r>
      <w:r>
        <w:rPr>
          <w:rFonts w:ascii="Times New Roman"/>
          <w:spacing w:val="-7"/>
          <w:sz w:val="22"/>
        </w:rPr>
        <w:t> </w:t>
      </w:r>
      <w:r>
        <w:rPr>
          <w:rFonts w:ascii="Times New Roman"/>
          <w:sz w:val="22"/>
        </w:rPr>
        <w:t>Second</w:t>
      </w:r>
      <w:r>
        <w:rPr>
          <w:rFonts w:ascii="Times New Roman"/>
          <w:spacing w:val="-7"/>
          <w:sz w:val="22"/>
        </w:rPr>
        <w:t> </w:t>
      </w:r>
      <w:r>
        <w:rPr>
          <w:rFonts w:ascii="Times New Roman"/>
          <w:sz w:val="22"/>
        </w:rPr>
        <w:t>log-</w:t>
      </w:r>
      <w:r>
        <w:rPr>
          <w:rFonts w:ascii="Times New Roman"/>
          <w:spacing w:val="-2"/>
          <w:sz w:val="22"/>
        </w:rPr>
        <w:t>spectrum.</w:t>
      </w:r>
    </w:p>
    <w:p>
      <w:pPr>
        <w:tabs>
          <w:tab w:pos="6135" w:val="left" w:leader="none"/>
        </w:tabs>
        <w:spacing w:before="26"/>
        <w:ind w:left="2534" w:right="0" w:firstLine="0"/>
        <w:jc w:val="left"/>
        <w:rPr>
          <w:rFonts w:ascii="Times New Roman"/>
          <w:sz w:val="22"/>
        </w:rPr>
      </w:pPr>
      <w:r>
        <w:rPr>
          <w:rFonts w:ascii="Times New Roman"/>
          <w:sz w:val="22"/>
        </w:rPr>
        <w:t>(e)</w:t>
      </w:r>
      <w:r>
        <w:rPr>
          <w:rFonts w:ascii="Times New Roman"/>
          <w:spacing w:val="-4"/>
          <w:sz w:val="22"/>
        </w:rPr>
        <w:t> </w:t>
      </w:r>
      <w:r>
        <w:rPr>
          <w:rFonts w:ascii="Times New Roman"/>
          <w:sz w:val="22"/>
        </w:rPr>
        <w:t>First</w:t>
      </w:r>
      <w:r>
        <w:rPr>
          <w:rFonts w:ascii="Times New Roman"/>
          <w:spacing w:val="-6"/>
          <w:sz w:val="22"/>
        </w:rPr>
        <w:t> </w:t>
      </w:r>
      <w:r>
        <w:rPr>
          <w:rFonts w:ascii="Times New Roman"/>
          <w:sz w:val="22"/>
        </w:rPr>
        <w:t>regularized</w:t>
      </w:r>
      <w:r>
        <w:rPr>
          <w:rFonts w:ascii="Times New Roman"/>
          <w:spacing w:val="-6"/>
          <w:sz w:val="22"/>
        </w:rPr>
        <w:t> </w:t>
      </w:r>
      <w:r>
        <w:rPr>
          <w:rFonts w:ascii="Times New Roman"/>
          <w:sz w:val="22"/>
        </w:rPr>
        <w:t>log-</w:t>
      </w:r>
      <w:r>
        <w:rPr>
          <w:rFonts w:ascii="Times New Roman"/>
          <w:spacing w:val="-2"/>
          <w:sz w:val="22"/>
        </w:rPr>
        <w:t>spectrum.</w:t>
      </w:r>
      <w:r>
        <w:rPr>
          <w:rFonts w:ascii="Times New Roman"/>
          <w:sz w:val="22"/>
        </w:rPr>
        <w:tab/>
        <w:t>(f)</w:t>
      </w:r>
      <w:r>
        <w:rPr>
          <w:rFonts w:ascii="Times New Roman"/>
          <w:spacing w:val="-9"/>
          <w:sz w:val="22"/>
        </w:rPr>
        <w:t> </w:t>
      </w:r>
      <w:r>
        <w:rPr>
          <w:rFonts w:ascii="Times New Roman"/>
          <w:sz w:val="22"/>
        </w:rPr>
        <w:t>Second</w:t>
      </w:r>
      <w:r>
        <w:rPr>
          <w:rFonts w:ascii="Times New Roman"/>
          <w:spacing w:val="-3"/>
          <w:sz w:val="22"/>
        </w:rPr>
        <w:t> </w:t>
      </w:r>
      <w:r>
        <w:rPr>
          <w:rFonts w:ascii="Times New Roman"/>
          <w:sz w:val="22"/>
        </w:rPr>
        <w:t>regularized</w:t>
      </w:r>
      <w:r>
        <w:rPr>
          <w:rFonts w:ascii="Times New Roman"/>
          <w:spacing w:val="-4"/>
          <w:sz w:val="22"/>
        </w:rPr>
        <w:t> </w:t>
      </w:r>
      <w:r>
        <w:rPr>
          <w:rFonts w:ascii="Times New Roman"/>
          <w:sz w:val="22"/>
        </w:rPr>
        <w:t>log-</w:t>
      </w:r>
      <w:r>
        <w:rPr>
          <w:rFonts w:ascii="Times New Roman"/>
          <w:spacing w:val="-2"/>
          <w:sz w:val="22"/>
        </w:rPr>
        <w:t>spectrum.</w:t>
      </w:r>
    </w:p>
    <w:p>
      <w:pPr>
        <w:spacing w:line="288" w:lineRule="auto" w:before="49"/>
        <w:ind w:left="1440" w:right="222" w:firstLine="0"/>
        <w:jc w:val="both"/>
        <w:rPr>
          <w:rFonts w:ascii="Times New Roman"/>
          <w:sz w:val="22"/>
        </w:rPr>
      </w:pPr>
      <w:r>
        <w:rPr>
          <w:rFonts w:ascii="Times New Roman"/>
          <w:sz w:val="22"/>
        </w:rPr>
        <w:t>Fig.</w:t>
      </w:r>
      <w:r>
        <w:rPr>
          <w:rFonts w:ascii="Times New Roman"/>
          <w:spacing w:val="-2"/>
          <w:sz w:val="22"/>
        </w:rPr>
        <w:t> </w:t>
      </w:r>
      <w:r>
        <w:rPr>
          <w:rFonts w:ascii="Times New Roman"/>
          <w:sz w:val="22"/>
        </w:rPr>
        <w:t>B.</w:t>
      </w:r>
      <w:r>
        <w:rPr>
          <w:rFonts w:ascii="Times New Roman"/>
          <w:spacing w:val="-2"/>
          <w:sz w:val="22"/>
        </w:rPr>
        <w:t> </w:t>
      </w:r>
      <w:r>
        <w:rPr>
          <w:rFonts w:ascii="Times New Roman"/>
          <w:sz w:val="22"/>
        </w:rPr>
        <w:t>The</w:t>
      </w:r>
      <w:r>
        <w:rPr>
          <w:rFonts w:ascii="Times New Roman"/>
          <w:spacing w:val="-4"/>
          <w:sz w:val="22"/>
        </w:rPr>
        <w:t> </w:t>
      </w:r>
      <w:r>
        <w:rPr>
          <w:rFonts w:ascii="Times New Roman"/>
          <w:sz w:val="22"/>
        </w:rPr>
        <w:t>spectrums,</w:t>
      </w:r>
      <w:r>
        <w:rPr>
          <w:rFonts w:ascii="Times New Roman"/>
          <w:spacing w:val="-2"/>
          <w:sz w:val="22"/>
        </w:rPr>
        <w:t> </w:t>
      </w:r>
      <w:r>
        <w:rPr>
          <w:rFonts w:ascii="Times New Roman"/>
          <w:sz w:val="22"/>
        </w:rPr>
        <w:t>log-spectrums</w:t>
      </w:r>
      <w:r>
        <w:rPr>
          <w:rFonts w:ascii="Times New Roman"/>
          <w:spacing w:val="-2"/>
          <w:sz w:val="22"/>
        </w:rPr>
        <w:t> </w:t>
      </w:r>
      <w:r>
        <w:rPr>
          <w:rFonts w:ascii="Times New Roman"/>
          <w:sz w:val="22"/>
        </w:rPr>
        <w:t>and</w:t>
      </w:r>
      <w:r>
        <w:rPr>
          <w:rFonts w:ascii="Times New Roman"/>
          <w:spacing w:val="-5"/>
          <w:sz w:val="22"/>
        </w:rPr>
        <w:t> </w:t>
      </w:r>
      <w:r>
        <w:rPr>
          <w:rFonts w:ascii="Times New Roman"/>
          <w:sz w:val="22"/>
        </w:rPr>
        <w:t>regularized</w:t>
      </w:r>
      <w:r>
        <w:rPr>
          <w:rFonts w:ascii="Times New Roman"/>
          <w:spacing w:val="-2"/>
          <w:sz w:val="22"/>
        </w:rPr>
        <w:t> </w:t>
      </w:r>
      <w:r>
        <w:rPr>
          <w:rFonts w:ascii="Times New Roman"/>
          <w:sz w:val="22"/>
        </w:rPr>
        <w:t>log-spectrums</w:t>
      </w:r>
      <w:r>
        <w:rPr>
          <w:rFonts w:ascii="Times New Roman"/>
          <w:spacing w:val="-2"/>
          <w:sz w:val="22"/>
        </w:rPr>
        <w:t> </w:t>
      </w:r>
      <w:r>
        <w:rPr>
          <w:rFonts w:ascii="Times New Roman"/>
          <w:sz w:val="22"/>
        </w:rPr>
        <w:t>of</w:t>
      </w:r>
      <w:r>
        <w:rPr>
          <w:rFonts w:ascii="Times New Roman"/>
          <w:spacing w:val="-1"/>
          <w:sz w:val="22"/>
        </w:rPr>
        <w:t> </w:t>
      </w:r>
      <w:r>
        <w:rPr>
          <w:rFonts w:ascii="Times New Roman"/>
          <w:sz w:val="22"/>
        </w:rPr>
        <w:t>two</w:t>
      </w:r>
      <w:r>
        <w:rPr>
          <w:rFonts w:ascii="Times New Roman"/>
          <w:spacing w:val="-5"/>
          <w:sz w:val="22"/>
        </w:rPr>
        <w:t> </w:t>
      </w:r>
      <w:r>
        <w:rPr>
          <w:rFonts w:ascii="Times New Roman"/>
          <w:sz w:val="22"/>
        </w:rPr>
        <w:t>successive</w:t>
      </w:r>
      <w:r>
        <w:rPr>
          <w:rFonts w:ascii="Times New Roman"/>
          <w:spacing w:val="-2"/>
          <w:sz w:val="22"/>
        </w:rPr>
        <w:t> </w:t>
      </w:r>
      <w:r>
        <w:rPr>
          <w:rFonts w:ascii="Times New Roman"/>
          <w:sz w:val="22"/>
        </w:rPr>
        <w:t>windows</w:t>
      </w:r>
      <w:r>
        <w:rPr>
          <w:rFonts w:ascii="Times New Roman"/>
          <w:spacing w:val="-5"/>
          <w:sz w:val="22"/>
        </w:rPr>
        <w:t> </w:t>
      </w:r>
      <w:r>
        <w:rPr>
          <w:rFonts w:ascii="Times New Roman"/>
          <w:sz w:val="22"/>
        </w:rPr>
        <w:t>from the non-UAV sequence with 50% overlapping.</w:t>
      </w:r>
    </w:p>
    <w:p>
      <w:pPr>
        <w:pStyle w:val="BodyText"/>
        <w:spacing w:before="52"/>
        <w:rPr>
          <w:rFonts w:ascii="Times New Roman"/>
          <w:sz w:val="22"/>
        </w:rPr>
      </w:pPr>
    </w:p>
    <w:p>
      <w:pPr>
        <w:spacing w:line="288" w:lineRule="auto" w:before="0"/>
        <w:ind w:left="1440" w:right="158" w:firstLine="0"/>
        <w:jc w:val="both"/>
        <w:rPr>
          <w:rFonts w:ascii="Times New Roman"/>
          <w:sz w:val="22"/>
        </w:rPr>
      </w:pPr>
      <w:r>
        <w:rPr>
          <w:rFonts w:ascii="Times New Roman"/>
          <w:sz w:val="22"/>
        </w:rPr>
        <w:t>We</w:t>
      </w:r>
      <w:r>
        <w:rPr>
          <w:rFonts w:ascii="Times New Roman"/>
          <w:spacing w:val="-1"/>
          <w:sz w:val="22"/>
        </w:rPr>
        <w:t> </w:t>
      </w:r>
      <w:r>
        <w:rPr>
          <w:rFonts w:ascii="Times New Roman"/>
          <w:sz w:val="22"/>
        </w:rPr>
        <w:t>can</w:t>
      </w:r>
      <w:r>
        <w:rPr>
          <w:rFonts w:ascii="Times New Roman"/>
          <w:spacing w:val="-1"/>
          <w:sz w:val="22"/>
        </w:rPr>
        <w:t> </w:t>
      </w:r>
      <w:r>
        <w:rPr>
          <w:rFonts w:ascii="Times New Roman"/>
          <w:sz w:val="22"/>
        </w:rPr>
        <w:t>draw</w:t>
      </w:r>
      <w:r>
        <w:rPr>
          <w:rFonts w:ascii="Times New Roman"/>
          <w:spacing w:val="-1"/>
          <w:sz w:val="22"/>
        </w:rPr>
        <w:t> </w:t>
      </w:r>
      <w:r>
        <w:rPr>
          <w:rFonts w:ascii="Times New Roman"/>
          <w:sz w:val="22"/>
        </w:rPr>
        <w:t>the</w:t>
      </w:r>
      <w:r>
        <w:rPr>
          <w:rFonts w:ascii="Times New Roman"/>
          <w:spacing w:val="-1"/>
          <w:sz w:val="22"/>
        </w:rPr>
        <w:t> </w:t>
      </w:r>
      <w:r>
        <w:rPr>
          <w:rFonts w:ascii="Times New Roman"/>
          <w:sz w:val="22"/>
        </w:rPr>
        <w:t>same conclusion</w:t>
      </w:r>
      <w:r>
        <w:rPr>
          <w:rFonts w:ascii="Times New Roman"/>
          <w:spacing w:val="-2"/>
          <w:sz w:val="22"/>
        </w:rPr>
        <w:t> </w:t>
      </w:r>
      <w:r>
        <w:rPr>
          <w:rFonts w:ascii="Times New Roman"/>
          <w:sz w:val="22"/>
        </w:rPr>
        <w:t>as</w:t>
      </w:r>
      <w:r>
        <w:rPr>
          <w:rFonts w:ascii="Times New Roman"/>
          <w:spacing w:val="-1"/>
          <w:sz w:val="22"/>
        </w:rPr>
        <w:t> </w:t>
      </w:r>
      <w:r>
        <w:rPr>
          <w:rFonts w:ascii="Times New Roman"/>
          <w:sz w:val="22"/>
        </w:rPr>
        <w:t>we</w:t>
      </w:r>
      <w:r>
        <w:rPr>
          <w:rFonts w:ascii="Times New Roman"/>
          <w:spacing w:val="-1"/>
          <w:sz w:val="22"/>
        </w:rPr>
        <w:t> </w:t>
      </w:r>
      <w:r>
        <w:rPr>
          <w:rFonts w:ascii="Times New Roman"/>
          <w:sz w:val="22"/>
        </w:rPr>
        <w:t>did</w:t>
      </w:r>
      <w:r>
        <w:rPr>
          <w:rFonts w:ascii="Times New Roman"/>
          <w:spacing w:val="-1"/>
          <w:sz w:val="22"/>
        </w:rPr>
        <w:t> </w:t>
      </w:r>
      <w:r>
        <w:rPr>
          <w:rFonts w:ascii="Times New Roman"/>
          <w:sz w:val="22"/>
        </w:rPr>
        <w:t>for</w:t>
      </w:r>
      <w:r>
        <w:rPr>
          <w:rFonts w:ascii="Times New Roman"/>
          <w:spacing w:val="-1"/>
          <w:sz w:val="22"/>
        </w:rPr>
        <w:t> </w:t>
      </w:r>
      <w:r>
        <w:rPr>
          <w:rFonts w:ascii="Times New Roman"/>
          <w:sz w:val="22"/>
        </w:rPr>
        <w:t>the UAV sample. To</w:t>
      </w:r>
      <w:r>
        <w:rPr>
          <w:rFonts w:ascii="Times New Roman"/>
          <w:spacing w:val="-1"/>
          <w:sz w:val="22"/>
        </w:rPr>
        <w:t> </w:t>
      </w:r>
      <w:r>
        <w:rPr>
          <w:rFonts w:ascii="Times New Roman"/>
          <w:sz w:val="22"/>
        </w:rPr>
        <w:t>avoid</w:t>
      </w:r>
      <w:r>
        <w:rPr>
          <w:rFonts w:ascii="Times New Roman"/>
          <w:spacing w:val="-2"/>
          <w:sz w:val="22"/>
        </w:rPr>
        <w:t> </w:t>
      </w:r>
      <w:r>
        <w:rPr>
          <w:rFonts w:ascii="Times New Roman"/>
          <w:sz w:val="22"/>
        </w:rPr>
        <w:t>duplication,</w:t>
      </w:r>
      <w:r>
        <w:rPr>
          <w:rFonts w:ascii="Times New Roman"/>
          <w:spacing w:val="-1"/>
          <w:sz w:val="22"/>
        </w:rPr>
        <w:t> </w:t>
      </w:r>
      <w:r>
        <w:rPr>
          <w:rFonts w:ascii="Times New Roman"/>
          <w:sz w:val="22"/>
        </w:rPr>
        <w:t>we</w:t>
      </w:r>
      <w:r>
        <w:rPr>
          <w:rFonts w:ascii="Times New Roman"/>
          <w:spacing w:val="-1"/>
          <w:sz w:val="22"/>
        </w:rPr>
        <w:t> </w:t>
      </w:r>
      <w:r>
        <w:rPr>
          <w:rFonts w:ascii="Times New Roman"/>
          <w:sz w:val="22"/>
        </w:rPr>
        <w:t>only</w:t>
      </w:r>
      <w:r>
        <w:rPr>
          <w:rFonts w:ascii="Times New Roman"/>
          <w:spacing w:val="-2"/>
          <w:sz w:val="22"/>
        </w:rPr>
        <w:t> </w:t>
      </w:r>
      <w:r>
        <w:rPr>
          <w:rFonts w:ascii="Times New Roman"/>
          <w:sz w:val="22"/>
        </w:rPr>
        <w:t>show the plots for the UAV sequence in the manuscript, and omit the plots for the non-UAV sequence. To make it clearer, we have added the following discussions in the last paragraph of Section 2.5.</w:t>
      </w:r>
    </w:p>
    <w:p>
      <w:pPr>
        <w:spacing w:line="288" w:lineRule="auto" w:before="0"/>
        <w:ind w:left="1440" w:right="154" w:firstLine="0"/>
        <w:jc w:val="both"/>
        <w:rPr>
          <w:rFonts w:ascii="Times New Roman" w:hAnsi="Times New Roman"/>
          <w:sz w:val="22"/>
        </w:rPr>
      </w:pPr>
      <w:r>
        <w:rPr>
          <w:rFonts w:ascii="Times New Roman" w:hAnsi="Times New Roman"/>
          <w:color w:val="0000FF"/>
          <w:sz w:val="22"/>
        </w:rPr>
        <w:t>“From</w:t>
      </w:r>
      <w:r>
        <w:rPr>
          <w:rFonts w:ascii="Times New Roman" w:hAnsi="Times New Roman"/>
          <w:color w:val="0000FF"/>
          <w:spacing w:val="-1"/>
          <w:sz w:val="22"/>
        </w:rPr>
        <w:t> </w:t>
      </w:r>
      <w:r>
        <w:rPr>
          <w:rFonts w:ascii="Times New Roman" w:hAnsi="Times New Roman"/>
          <w:color w:val="0000FF"/>
          <w:sz w:val="22"/>
        </w:rPr>
        <w:t>the spectrums/log-spectrums/regularized log-spectrums of the non-UAV samples, we can draw the same conclusion as that of the UAV samples. To avoid duplication, we omit the plots of the non-UAV samples.”</w:t>
      </w:r>
    </w:p>
    <w:p>
      <w:pPr>
        <w:pStyle w:val="BodyText"/>
        <w:spacing w:before="55"/>
        <w:rPr>
          <w:rFonts w:ascii="Times New Roman"/>
          <w:sz w:val="22"/>
        </w:rPr>
      </w:pPr>
    </w:p>
    <w:p>
      <w:pPr>
        <w:pStyle w:val="Heading2"/>
        <w:numPr>
          <w:ilvl w:val="0"/>
          <w:numId w:val="7"/>
        </w:numPr>
        <w:tabs>
          <w:tab w:pos="1798" w:val="left" w:leader="none"/>
          <w:tab w:pos="1800" w:val="left" w:leader="none"/>
        </w:tabs>
        <w:spacing w:line="288" w:lineRule="auto" w:before="0" w:after="0"/>
        <w:ind w:left="1800" w:right="159" w:hanging="360"/>
        <w:jc w:val="both"/>
      </w:pPr>
      <w:r>
        <w:rPr>
          <w:color w:val="0000FF"/>
        </w:rPr>
        <w:t>In 3.1.3, the paragraph “Most subspace approaches are designed for multi-class classification problem….” It is so right to say that PCA and LDA are multi-class method, while the proposed method is 2-class method, then the proposed method is better. Because LDA and PCA can also be used in 2-class problems.</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5"/>
        <w:ind w:left="1440" w:right="164" w:firstLine="0"/>
        <w:jc w:val="both"/>
        <w:rPr>
          <w:rFonts w:ascii="Times New Roman"/>
          <w:sz w:val="22"/>
        </w:rPr>
      </w:pPr>
      <w:r>
        <w:rPr>
          <w:rFonts w:ascii="Times New Roman"/>
          <w:sz w:val="22"/>
        </w:rPr>
        <w:t>Thank you for your comments. We agreed with your comments and we have removed this paragraph in the revised manuscript.</w:t>
      </w:r>
    </w:p>
    <w:p>
      <w:pPr>
        <w:pStyle w:val="BodyText"/>
        <w:spacing w:before="57"/>
        <w:rPr>
          <w:rFonts w:ascii="Times New Roman"/>
          <w:sz w:val="22"/>
        </w:rPr>
      </w:pPr>
    </w:p>
    <w:p>
      <w:pPr>
        <w:pStyle w:val="Heading2"/>
        <w:numPr>
          <w:ilvl w:val="0"/>
          <w:numId w:val="7"/>
        </w:numPr>
        <w:tabs>
          <w:tab w:pos="1798" w:val="left" w:leader="none"/>
          <w:tab w:pos="1800" w:val="left" w:leader="none"/>
        </w:tabs>
        <w:spacing w:line="288" w:lineRule="auto" w:before="0" w:after="0"/>
        <w:ind w:left="1800" w:right="165" w:hanging="360"/>
        <w:jc w:val="both"/>
      </w:pPr>
      <w:r>
        <w:rPr>
          <w:color w:val="0000FF"/>
        </w:rPr>
        <w:t>In experimental part, section 4.3, figure 4 is still need to be analyzed in detail. For instance, the author only analyze the differences between figure 4(a) and (c), but fails to give the analysis between figure 4(b) and (d) which almost have the same effect of PCA and SRA in eigen-spectrums of UAV class. We believe it is much better to set a new paragraph for the whole comparison between the proposed approach and the state-of-the-art methods.</w:t>
      </w:r>
    </w:p>
    <w:p>
      <w:pPr>
        <w:pStyle w:val="Heading3"/>
        <w:spacing w:line="252" w:lineRule="exact"/>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7"/>
        <w:ind w:left="1440" w:right="159" w:firstLine="0"/>
        <w:jc w:val="both"/>
        <w:rPr>
          <w:rFonts w:ascii="Times New Roman"/>
          <w:sz w:val="22"/>
        </w:rPr>
      </w:pPr>
      <w:r>
        <w:rPr>
          <w:rFonts w:ascii="Times New Roman"/>
          <w:sz w:val="22"/>
        </w:rPr>
        <w:t>Thank you for your comments. From Fig. 6(a) and (c) of the revised manuscript (Fig. 4 of the last version of the manuscript), we can see that SRA can better remove the unreliable feature dimensions</w:t>
      </w:r>
    </w:p>
    <w:p>
      <w:pPr>
        <w:spacing w:after="0" w:line="288" w:lineRule="auto"/>
        <w:jc w:val="both"/>
        <w:rPr>
          <w:rFonts w:ascii="Times New Roman"/>
          <w:sz w:val="22"/>
        </w:rPr>
        <w:sectPr>
          <w:pgSz w:w="11910" w:h="16840"/>
          <w:pgMar w:header="0" w:footer="734" w:top="1420" w:bottom="920" w:left="0" w:right="1275"/>
        </w:sectPr>
      </w:pPr>
    </w:p>
    <w:p>
      <w:pPr>
        <w:spacing w:line="288" w:lineRule="auto" w:before="76"/>
        <w:ind w:left="1440" w:right="160" w:firstLine="0"/>
        <w:jc w:val="both"/>
        <w:rPr>
          <w:rFonts w:ascii="Times New Roman"/>
          <w:sz w:val="22"/>
        </w:rPr>
      </w:pPr>
      <w:r>
        <w:rPr>
          <w:rFonts w:ascii="Times New Roman"/>
          <w:sz w:val="22"/>
        </w:rPr>
        <w:t>so that the eigen-spectrums of the testing samples and the training samples after using SRA match better than those after using PCA for the non-UAV class. This is the first advantage of the proposed SRA, i.e. it could better remove the unreliable feature dimensions.</w:t>
      </w:r>
    </w:p>
    <w:p>
      <w:pPr>
        <w:spacing w:line="288" w:lineRule="auto" w:before="0"/>
        <w:ind w:left="1440" w:right="159" w:firstLine="0"/>
        <w:jc w:val="both"/>
        <w:rPr>
          <w:rFonts w:ascii="Times New Roman"/>
          <w:sz w:val="22"/>
        </w:rPr>
      </w:pPr>
      <w:r>
        <w:rPr>
          <w:rFonts w:ascii="Times New Roman"/>
          <w:sz w:val="22"/>
        </w:rPr>
        <w:t>From</w:t>
      </w:r>
      <w:r>
        <w:rPr>
          <w:rFonts w:ascii="Times New Roman"/>
          <w:spacing w:val="-5"/>
          <w:sz w:val="22"/>
        </w:rPr>
        <w:t> </w:t>
      </w:r>
      <w:r>
        <w:rPr>
          <w:rFonts w:ascii="Times New Roman"/>
          <w:sz w:val="22"/>
        </w:rPr>
        <w:t>Fig. 6(b)</w:t>
      </w:r>
      <w:r>
        <w:rPr>
          <w:rFonts w:ascii="Times New Roman"/>
          <w:spacing w:val="-1"/>
          <w:sz w:val="22"/>
        </w:rPr>
        <w:t> </w:t>
      </w:r>
      <w:r>
        <w:rPr>
          <w:rFonts w:ascii="Times New Roman"/>
          <w:sz w:val="22"/>
        </w:rPr>
        <w:t>and</w:t>
      </w:r>
      <w:r>
        <w:rPr>
          <w:rFonts w:ascii="Times New Roman"/>
          <w:spacing w:val="-1"/>
          <w:sz w:val="22"/>
        </w:rPr>
        <w:t> </w:t>
      </w:r>
      <w:r>
        <w:rPr>
          <w:rFonts w:ascii="Times New Roman"/>
          <w:sz w:val="22"/>
        </w:rPr>
        <w:t>(d),</w:t>
      </w:r>
      <w:r>
        <w:rPr>
          <w:rFonts w:ascii="Times New Roman"/>
          <w:spacing w:val="-1"/>
          <w:sz w:val="22"/>
        </w:rPr>
        <w:t> </w:t>
      </w:r>
      <w:r>
        <w:rPr>
          <w:rFonts w:ascii="Times New Roman"/>
          <w:sz w:val="22"/>
        </w:rPr>
        <w:t>the</w:t>
      </w:r>
      <w:r>
        <w:rPr>
          <w:rFonts w:ascii="Times New Roman"/>
          <w:spacing w:val="-3"/>
          <w:sz w:val="22"/>
        </w:rPr>
        <w:t> </w:t>
      </w:r>
      <w:r>
        <w:rPr>
          <w:rFonts w:ascii="Times New Roman"/>
          <w:sz w:val="22"/>
        </w:rPr>
        <w:t>reviewer</w:t>
      </w:r>
      <w:r>
        <w:rPr>
          <w:rFonts w:ascii="Times New Roman"/>
          <w:spacing w:val="-1"/>
          <w:sz w:val="22"/>
        </w:rPr>
        <w:t> </w:t>
      </w:r>
      <w:r>
        <w:rPr>
          <w:rFonts w:ascii="Times New Roman"/>
          <w:sz w:val="22"/>
        </w:rPr>
        <w:t>is</w:t>
      </w:r>
      <w:r>
        <w:rPr>
          <w:rFonts w:ascii="Times New Roman"/>
          <w:spacing w:val="-1"/>
          <w:sz w:val="22"/>
        </w:rPr>
        <w:t> </w:t>
      </w:r>
      <w:r>
        <w:rPr>
          <w:rFonts w:ascii="Times New Roman"/>
          <w:sz w:val="22"/>
        </w:rPr>
        <w:t>correct that the</w:t>
      </w:r>
      <w:r>
        <w:rPr>
          <w:rFonts w:ascii="Times New Roman"/>
          <w:spacing w:val="-1"/>
          <w:sz w:val="22"/>
        </w:rPr>
        <w:t> </w:t>
      </w:r>
      <w:r>
        <w:rPr>
          <w:rFonts w:ascii="Times New Roman"/>
          <w:sz w:val="22"/>
        </w:rPr>
        <w:t>eigen-spectrums</w:t>
      </w:r>
      <w:r>
        <w:rPr>
          <w:rFonts w:ascii="Times New Roman"/>
          <w:spacing w:val="-1"/>
          <w:sz w:val="22"/>
        </w:rPr>
        <w:t> </w:t>
      </w:r>
      <w:r>
        <w:rPr>
          <w:rFonts w:ascii="Times New Roman"/>
          <w:sz w:val="22"/>
        </w:rPr>
        <w:t>of PCA</w:t>
      </w:r>
      <w:r>
        <w:rPr>
          <w:rFonts w:ascii="Times New Roman"/>
          <w:spacing w:val="-2"/>
          <w:sz w:val="22"/>
        </w:rPr>
        <w:t> </w:t>
      </w:r>
      <w:r>
        <w:rPr>
          <w:rFonts w:ascii="Times New Roman"/>
          <w:sz w:val="22"/>
        </w:rPr>
        <w:t>and</w:t>
      </w:r>
      <w:r>
        <w:rPr>
          <w:rFonts w:ascii="Times New Roman"/>
          <w:spacing w:val="-1"/>
          <w:sz w:val="22"/>
        </w:rPr>
        <w:t> </w:t>
      </w:r>
      <w:r>
        <w:rPr>
          <w:rFonts w:ascii="Times New Roman"/>
          <w:sz w:val="22"/>
        </w:rPr>
        <w:t>SRA</w:t>
      </w:r>
      <w:r>
        <w:rPr>
          <w:rFonts w:ascii="Times New Roman"/>
          <w:spacing w:val="-2"/>
          <w:sz w:val="22"/>
        </w:rPr>
        <w:t> </w:t>
      </w:r>
      <w:r>
        <w:rPr>
          <w:rFonts w:ascii="Times New Roman"/>
          <w:sz w:val="22"/>
        </w:rPr>
        <w:t>for</w:t>
      </w:r>
      <w:r>
        <w:rPr>
          <w:rFonts w:ascii="Times New Roman"/>
          <w:spacing w:val="-1"/>
          <w:sz w:val="22"/>
        </w:rPr>
        <w:t> </w:t>
      </w:r>
      <w:r>
        <w:rPr>
          <w:rFonts w:ascii="Times New Roman"/>
          <w:sz w:val="22"/>
        </w:rPr>
        <w:t>the</w:t>
      </w:r>
      <w:r>
        <w:rPr>
          <w:rFonts w:ascii="Times New Roman"/>
          <w:spacing w:val="-1"/>
          <w:sz w:val="22"/>
        </w:rPr>
        <w:t> </w:t>
      </w:r>
      <w:r>
        <w:rPr>
          <w:rFonts w:ascii="Times New Roman"/>
          <w:sz w:val="22"/>
        </w:rPr>
        <w:t>UAV class almost have the same effect. Thanks to the second advantage of the proposed SRA, we could optimally remove the unreliable feature dimensions of two classes separately in two different subspaces.</w:t>
      </w:r>
      <w:r>
        <w:rPr>
          <w:rFonts w:ascii="Times New Roman"/>
          <w:spacing w:val="-2"/>
          <w:sz w:val="22"/>
        </w:rPr>
        <w:t> </w:t>
      </w:r>
      <w:r>
        <w:rPr>
          <w:rFonts w:ascii="Times New Roman"/>
          <w:sz w:val="22"/>
        </w:rPr>
        <w:t>In</w:t>
      </w:r>
      <w:r>
        <w:rPr>
          <w:rFonts w:ascii="Times New Roman"/>
          <w:spacing w:val="-2"/>
          <w:sz w:val="22"/>
        </w:rPr>
        <w:t> </w:t>
      </w:r>
      <w:r>
        <w:rPr>
          <w:rFonts w:ascii="Times New Roman"/>
          <w:sz w:val="22"/>
        </w:rPr>
        <w:t>another</w:t>
      </w:r>
      <w:r>
        <w:rPr>
          <w:rFonts w:ascii="Times New Roman"/>
          <w:spacing w:val="-1"/>
          <w:sz w:val="22"/>
        </w:rPr>
        <w:t> </w:t>
      </w:r>
      <w:r>
        <w:rPr>
          <w:rFonts w:ascii="Times New Roman"/>
          <w:sz w:val="22"/>
        </w:rPr>
        <w:t>word,</w:t>
      </w:r>
      <w:r>
        <w:rPr>
          <w:rFonts w:ascii="Times New Roman"/>
          <w:spacing w:val="-5"/>
          <w:sz w:val="22"/>
        </w:rPr>
        <w:t> </w:t>
      </w:r>
      <w:r>
        <w:rPr>
          <w:rFonts w:ascii="Times New Roman"/>
          <w:sz w:val="22"/>
        </w:rPr>
        <w:t>we</w:t>
      </w:r>
      <w:r>
        <w:rPr>
          <w:rFonts w:ascii="Times New Roman"/>
          <w:spacing w:val="-2"/>
          <w:sz w:val="22"/>
        </w:rPr>
        <w:t> </w:t>
      </w:r>
      <w:r>
        <w:rPr>
          <w:rFonts w:ascii="Times New Roman"/>
          <w:sz w:val="22"/>
        </w:rPr>
        <w:t>could</w:t>
      </w:r>
      <w:r>
        <w:rPr>
          <w:rFonts w:ascii="Times New Roman"/>
          <w:spacing w:val="-2"/>
          <w:sz w:val="22"/>
        </w:rPr>
        <w:t> </w:t>
      </w:r>
      <w:r>
        <w:rPr>
          <w:rFonts w:ascii="Times New Roman"/>
          <w:sz w:val="22"/>
        </w:rPr>
        <w:t>choose</w:t>
      </w:r>
      <w:r>
        <w:rPr>
          <w:rFonts w:ascii="Times New Roman"/>
          <w:spacing w:val="-2"/>
          <w:sz w:val="22"/>
        </w:rPr>
        <w:t> </w:t>
      </w:r>
      <w:r>
        <w:rPr>
          <w:rFonts w:ascii="Times New Roman"/>
          <w:sz w:val="22"/>
        </w:rPr>
        <w:t>different</w:t>
      </w:r>
      <w:r>
        <w:rPr>
          <w:rFonts w:ascii="Times New Roman"/>
          <w:spacing w:val="-1"/>
          <w:sz w:val="22"/>
        </w:rPr>
        <w:t> </w:t>
      </w:r>
      <w:r>
        <w:rPr>
          <w:rFonts w:ascii="Times New Roman"/>
          <w:sz w:val="22"/>
        </w:rPr>
        <w:t>optimal</w:t>
      </w:r>
      <w:r>
        <w:rPr>
          <w:rFonts w:ascii="Times New Roman"/>
          <w:spacing w:val="-1"/>
          <w:sz w:val="22"/>
        </w:rPr>
        <w:t> </w:t>
      </w:r>
      <w:r>
        <w:rPr>
          <w:rFonts w:ascii="Times New Roman"/>
          <w:sz w:val="22"/>
        </w:rPr>
        <w:t>feature</w:t>
      </w:r>
      <w:r>
        <w:rPr>
          <w:rFonts w:ascii="Times New Roman"/>
          <w:spacing w:val="-2"/>
          <w:sz w:val="22"/>
        </w:rPr>
        <w:t> </w:t>
      </w:r>
      <w:r>
        <w:rPr>
          <w:rFonts w:ascii="Times New Roman"/>
          <w:sz w:val="22"/>
        </w:rPr>
        <w:t>dimensions</w:t>
      </w:r>
      <w:r>
        <w:rPr>
          <w:rFonts w:ascii="Times New Roman"/>
          <w:spacing w:val="-4"/>
          <w:sz w:val="22"/>
        </w:rPr>
        <w:t> </w:t>
      </w:r>
      <w:r>
        <w:rPr>
          <w:rFonts w:ascii="Times New Roman"/>
          <w:sz w:val="22"/>
        </w:rPr>
        <w:t>for</w:t>
      </w:r>
      <w:r>
        <w:rPr>
          <w:rFonts w:ascii="Times New Roman"/>
          <w:spacing w:val="-2"/>
          <w:sz w:val="22"/>
        </w:rPr>
        <w:t> </w:t>
      </w:r>
      <w:r>
        <w:rPr>
          <w:rFonts w:ascii="Times New Roman"/>
          <w:sz w:val="22"/>
        </w:rPr>
        <w:t>two</w:t>
      </w:r>
      <w:r>
        <w:rPr>
          <w:rFonts w:ascii="Times New Roman"/>
          <w:spacing w:val="-2"/>
          <w:sz w:val="22"/>
        </w:rPr>
        <w:t> </w:t>
      </w:r>
      <w:r>
        <w:rPr>
          <w:rFonts w:ascii="Times New Roman"/>
          <w:sz w:val="22"/>
        </w:rPr>
        <w:t>classes. For the UAV class, the optimal feature dimensionality is 90 for PCA. We can see that many feature dimensions among those 90 dimensions are unreliable. For SRA, although many feature dimensions</w:t>
      </w:r>
      <w:r>
        <w:rPr>
          <w:rFonts w:ascii="Times New Roman"/>
          <w:spacing w:val="40"/>
          <w:sz w:val="22"/>
        </w:rPr>
        <w:t> </w:t>
      </w:r>
      <w:r>
        <w:rPr>
          <w:rFonts w:ascii="Times New Roman"/>
          <w:sz w:val="22"/>
        </w:rPr>
        <w:t>of those 90 dimensions are also unreliable, we have the flexibility of further reducing the feature dimensions down to a much lower feature dimensionality, e.g. 10, so that those unreliable feature dimensions are properly removed.</w:t>
      </w:r>
    </w:p>
    <w:p>
      <w:pPr>
        <w:spacing w:before="0"/>
        <w:ind w:left="1440" w:right="0" w:firstLine="0"/>
        <w:jc w:val="both"/>
        <w:rPr>
          <w:rFonts w:ascii="Times New Roman"/>
          <w:sz w:val="22"/>
        </w:rPr>
      </w:pPr>
      <w:r>
        <w:rPr>
          <w:rFonts w:ascii="Times New Roman"/>
          <w:sz w:val="22"/>
        </w:rPr>
        <w:t>We</w:t>
      </w:r>
      <w:r>
        <w:rPr>
          <w:rFonts w:ascii="Times New Roman"/>
          <w:spacing w:val="-3"/>
          <w:sz w:val="22"/>
        </w:rPr>
        <w:t> </w:t>
      </w:r>
      <w:r>
        <w:rPr>
          <w:rFonts w:ascii="Times New Roman"/>
          <w:sz w:val="22"/>
        </w:rPr>
        <w:t>have</w:t>
      </w:r>
      <w:r>
        <w:rPr>
          <w:rFonts w:ascii="Times New Roman"/>
          <w:spacing w:val="-2"/>
          <w:sz w:val="22"/>
        </w:rPr>
        <w:t> </w:t>
      </w:r>
      <w:r>
        <w:rPr>
          <w:rFonts w:ascii="Times New Roman"/>
          <w:sz w:val="22"/>
        </w:rPr>
        <w:t>added</w:t>
      </w:r>
      <w:r>
        <w:rPr>
          <w:rFonts w:ascii="Times New Roman"/>
          <w:spacing w:val="-4"/>
          <w:sz w:val="22"/>
        </w:rPr>
        <w:t> </w:t>
      </w:r>
      <w:r>
        <w:rPr>
          <w:rFonts w:ascii="Times New Roman"/>
          <w:sz w:val="22"/>
        </w:rPr>
        <w:t>the</w:t>
      </w:r>
      <w:r>
        <w:rPr>
          <w:rFonts w:ascii="Times New Roman"/>
          <w:spacing w:val="-4"/>
          <w:sz w:val="22"/>
        </w:rPr>
        <w:t> </w:t>
      </w:r>
      <w:r>
        <w:rPr>
          <w:rFonts w:ascii="Times New Roman"/>
          <w:sz w:val="22"/>
        </w:rPr>
        <w:t>following</w:t>
      </w:r>
      <w:r>
        <w:rPr>
          <w:rFonts w:ascii="Times New Roman"/>
          <w:spacing w:val="-5"/>
          <w:sz w:val="22"/>
        </w:rPr>
        <w:t> </w:t>
      </w:r>
      <w:r>
        <w:rPr>
          <w:rFonts w:ascii="Times New Roman"/>
          <w:sz w:val="22"/>
        </w:rPr>
        <w:t>discussions</w:t>
      </w:r>
      <w:r>
        <w:rPr>
          <w:rFonts w:ascii="Times New Roman"/>
          <w:spacing w:val="-3"/>
          <w:sz w:val="22"/>
        </w:rPr>
        <w:t> </w:t>
      </w:r>
      <w:r>
        <w:rPr>
          <w:rFonts w:ascii="Times New Roman"/>
          <w:sz w:val="22"/>
        </w:rPr>
        <w:t>in</w:t>
      </w:r>
      <w:r>
        <w:rPr>
          <w:rFonts w:ascii="Times New Roman"/>
          <w:spacing w:val="-2"/>
          <w:sz w:val="22"/>
        </w:rPr>
        <w:t> </w:t>
      </w:r>
      <w:r>
        <w:rPr>
          <w:rFonts w:ascii="Times New Roman"/>
          <w:sz w:val="22"/>
        </w:rPr>
        <w:t>the</w:t>
      </w:r>
      <w:r>
        <w:rPr>
          <w:rFonts w:ascii="Times New Roman"/>
          <w:spacing w:val="-2"/>
          <w:sz w:val="22"/>
        </w:rPr>
        <w:t> </w:t>
      </w:r>
      <w:r>
        <w:rPr>
          <w:rFonts w:ascii="Times New Roman"/>
          <w:sz w:val="22"/>
        </w:rPr>
        <w:t>third</w:t>
      </w:r>
      <w:r>
        <w:rPr>
          <w:rFonts w:ascii="Times New Roman"/>
          <w:spacing w:val="-5"/>
          <w:sz w:val="22"/>
        </w:rPr>
        <w:t> </w:t>
      </w:r>
      <w:r>
        <w:rPr>
          <w:rFonts w:ascii="Times New Roman"/>
          <w:sz w:val="22"/>
        </w:rPr>
        <w:t>paragraph</w:t>
      </w:r>
      <w:r>
        <w:rPr>
          <w:rFonts w:ascii="Times New Roman"/>
          <w:spacing w:val="-2"/>
          <w:sz w:val="22"/>
        </w:rPr>
        <w:t> </w:t>
      </w:r>
      <w:r>
        <w:rPr>
          <w:rFonts w:ascii="Times New Roman"/>
          <w:sz w:val="22"/>
        </w:rPr>
        <w:t>of</w:t>
      </w:r>
      <w:r>
        <w:rPr>
          <w:rFonts w:ascii="Times New Roman"/>
          <w:spacing w:val="-3"/>
          <w:sz w:val="22"/>
        </w:rPr>
        <w:t> </w:t>
      </w:r>
      <w:r>
        <w:rPr>
          <w:rFonts w:ascii="Times New Roman"/>
          <w:sz w:val="22"/>
        </w:rPr>
        <w:t>Section</w:t>
      </w:r>
      <w:r>
        <w:rPr>
          <w:rFonts w:ascii="Times New Roman"/>
          <w:spacing w:val="-5"/>
          <w:sz w:val="22"/>
        </w:rPr>
        <w:t> </w:t>
      </w:r>
      <w:r>
        <w:rPr>
          <w:rFonts w:ascii="Times New Roman"/>
          <w:sz w:val="22"/>
        </w:rPr>
        <w:t>4.3 to</w:t>
      </w:r>
      <w:r>
        <w:rPr>
          <w:rFonts w:ascii="Times New Roman"/>
          <w:spacing w:val="-5"/>
          <w:sz w:val="22"/>
        </w:rPr>
        <w:t> </w:t>
      </w:r>
      <w:r>
        <w:rPr>
          <w:rFonts w:ascii="Times New Roman"/>
          <w:sz w:val="22"/>
        </w:rPr>
        <w:t>make</w:t>
      </w:r>
      <w:r>
        <w:rPr>
          <w:rFonts w:ascii="Times New Roman"/>
          <w:spacing w:val="-2"/>
          <w:sz w:val="22"/>
        </w:rPr>
        <w:t> </w:t>
      </w:r>
      <w:r>
        <w:rPr>
          <w:rFonts w:ascii="Times New Roman"/>
          <w:sz w:val="22"/>
        </w:rPr>
        <w:t>it</w:t>
      </w:r>
      <w:r>
        <w:rPr>
          <w:rFonts w:ascii="Times New Roman"/>
          <w:spacing w:val="-1"/>
          <w:sz w:val="22"/>
        </w:rPr>
        <w:t> </w:t>
      </w:r>
      <w:r>
        <w:rPr>
          <w:rFonts w:ascii="Times New Roman"/>
          <w:spacing w:val="-2"/>
          <w:sz w:val="22"/>
        </w:rPr>
        <w:t>clearer:</w:t>
      </w:r>
    </w:p>
    <w:p>
      <w:pPr>
        <w:spacing w:line="288" w:lineRule="auto" w:before="50"/>
        <w:ind w:left="1440" w:right="159" w:firstLine="0"/>
        <w:jc w:val="both"/>
        <w:rPr>
          <w:rFonts w:ascii="Times New Roman" w:hAnsi="Times New Roman"/>
          <w:sz w:val="22"/>
        </w:rPr>
      </w:pPr>
      <w:r>
        <w:rPr>
          <w:rFonts w:ascii="Times New Roman" w:hAnsi="Times New Roman"/>
          <w:color w:val="0000FF"/>
          <w:sz w:val="22"/>
        </w:rPr>
        <w:t>“3) For the eigen-spectrums of the UAV class shown</w:t>
      </w:r>
      <w:r>
        <w:rPr>
          <w:rFonts w:ascii="Times New Roman" w:hAnsi="Times New Roman"/>
          <w:color w:val="0000FF"/>
          <w:spacing w:val="-1"/>
          <w:sz w:val="22"/>
        </w:rPr>
        <w:t> </w:t>
      </w:r>
      <w:r>
        <w:rPr>
          <w:rFonts w:ascii="Times New Roman" w:hAnsi="Times New Roman"/>
          <w:color w:val="0000FF"/>
          <w:sz w:val="22"/>
        </w:rPr>
        <w:t>in Fig. 6(b)</w:t>
      </w:r>
      <w:r>
        <w:rPr>
          <w:rFonts w:ascii="Times New Roman" w:hAnsi="Times New Roman"/>
          <w:color w:val="0000FF"/>
          <w:spacing w:val="-1"/>
          <w:sz w:val="22"/>
        </w:rPr>
        <w:t> </w:t>
      </w:r>
      <w:r>
        <w:rPr>
          <w:rFonts w:ascii="Times New Roman" w:hAnsi="Times New Roman"/>
          <w:color w:val="0000FF"/>
          <w:sz w:val="22"/>
        </w:rPr>
        <w:t>and (d), neither</w:t>
      </w:r>
      <w:r>
        <w:rPr>
          <w:rFonts w:ascii="Times New Roman" w:hAnsi="Times New Roman"/>
          <w:color w:val="0000FF"/>
          <w:spacing w:val="-1"/>
          <w:sz w:val="22"/>
        </w:rPr>
        <w:t> </w:t>
      </w:r>
      <w:r>
        <w:rPr>
          <w:rFonts w:ascii="Times New Roman" w:hAnsi="Times New Roman"/>
          <w:color w:val="0000FF"/>
          <w:sz w:val="22"/>
        </w:rPr>
        <w:t>PCA nor SRA could well</w:t>
      </w:r>
      <w:r>
        <w:rPr>
          <w:rFonts w:ascii="Times New Roman" w:hAnsi="Times New Roman"/>
          <w:color w:val="0000FF"/>
          <w:spacing w:val="-1"/>
          <w:sz w:val="22"/>
        </w:rPr>
        <w:t> </w:t>
      </w:r>
      <w:r>
        <w:rPr>
          <w:rFonts w:ascii="Times New Roman" w:hAnsi="Times New Roman"/>
          <w:color w:val="0000FF"/>
          <w:sz w:val="22"/>
        </w:rPr>
        <w:t>remove</w:t>
      </w:r>
      <w:r>
        <w:rPr>
          <w:rFonts w:ascii="Times New Roman" w:hAnsi="Times New Roman"/>
          <w:color w:val="0000FF"/>
          <w:spacing w:val="-2"/>
          <w:sz w:val="22"/>
        </w:rPr>
        <w:t> </w:t>
      </w:r>
      <w:r>
        <w:rPr>
          <w:rFonts w:ascii="Times New Roman" w:hAnsi="Times New Roman"/>
          <w:color w:val="0000FF"/>
          <w:sz w:val="22"/>
        </w:rPr>
        <w:t>the</w:t>
      </w:r>
      <w:r>
        <w:rPr>
          <w:rFonts w:ascii="Times New Roman" w:hAnsi="Times New Roman"/>
          <w:color w:val="0000FF"/>
          <w:spacing w:val="-2"/>
          <w:sz w:val="22"/>
        </w:rPr>
        <w:t> </w:t>
      </w:r>
      <w:r>
        <w:rPr>
          <w:rFonts w:ascii="Times New Roman" w:hAnsi="Times New Roman"/>
          <w:color w:val="0000FF"/>
          <w:sz w:val="22"/>
        </w:rPr>
        <w:t>unreliable</w:t>
      </w:r>
      <w:r>
        <w:rPr>
          <w:rFonts w:ascii="Times New Roman" w:hAnsi="Times New Roman"/>
          <w:color w:val="0000FF"/>
          <w:spacing w:val="-4"/>
          <w:sz w:val="22"/>
        </w:rPr>
        <w:t> </w:t>
      </w:r>
      <w:r>
        <w:rPr>
          <w:rFonts w:ascii="Times New Roman" w:hAnsi="Times New Roman"/>
          <w:color w:val="0000FF"/>
          <w:sz w:val="22"/>
        </w:rPr>
        <w:t>feature</w:t>
      </w:r>
      <w:r>
        <w:rPr>
          <w:rFonts w:ascii="Times New Roman" w:hAnsi="Times New Roman"/>
          <w:color w:val="0000FF"/>
          <w:spacing w:val="-2"/>
          <w:sz w:val="22"/>
        </w:rPr>
        <w:t> </w:t>
      </w:r>
      <w:r>
        <w:rPr>
          <w:rFonts w:ascii="Times New Roman" w:hAnsi="Times New Roman"/>
          <w:color w:val="0000FF"/>
          <w:sz w:val="22"/>
        </w:rPr>
        <w:t>dimensions at</w:t>
      </w:r>
      <w:r>
        <w:rPr>
          <w:rFonts w:ascii="Times New Roman" w:hAnsi="Times New Roman"/>
          <w:color w:val="0000FF"/>
          <w:spacing w:val="-1"/>
          <w:sz w:val="22"/>
        </w:rPr>
        <w:t> </w:t>
      </w:r>
      <w:r>
        <w:rPr>
          <w:rFonts w:ascii="Times New Roman" w:hAnsi="Times New Roman"/>
          <w:color w:val="0000FF"/>
          <w:sz w:val="22"/>
        </w:rPr>
        <w:t>100</w:t>
      </w:r>
      <w:r>
        <w:rPr>
          <w:rFonts w:ascii="Times New Roman" w:hAnsi="Times New Roman"/>
          <w:color w:val="0000FF"/>
          <w:spacing w:val="-2"/>
          <w:sz w:val="22"/>
        </w:rPr>
        <w:t> </w:t>
      </w:r>
      <w:r>
        <w:rPr>
          <w:rFonts w:ascii="Times New Roman" w:hAnsi="Times New Roman"/>
          <w:color w:val="0000FF"/>
          <w:sz w:val="22"/>
        </w:rPr>
        <w:t>dimensions.</w:t>
      </w:r>
      <w:r>
        <w:rPr>
          <w:rFonts w:ascii="Times New Roman" w:hAnsi="Times New Roman"/>
          <w:color w:val="0000FF"/>
          <w:spacing w:val="-2"/>
          <w:sz w:val="22"/>
        </w:rPr>
        <w:t> </w:t>
      </w:r>
      <w:r>
        <w:rPr>
          <w:rFonts w:ascii="Times New Roman" w:hAnsi="Times New Roman"/>
          <w:color w:val="0000FF"/>
          <w:sz w:val="22"/>
        </w:rPr>
        <w:t>However,</w:t>
      </w:r>
      <w:r>
        <w:rPr>
          <w:rFonts w:ascii="Times New Roman" w:hAnsi="Times New Roman"/>
          <w:color w:val="0000FF"/>
          <w:spacing w:val="-2"/>
          <w:sz w:val="22"/>
        </w:rPr>
        <w:t> </w:t>
      </w:r>
      <w:r>
        <w:rPr>
          <w:rFonts w:ascii="Times New Roman" w:hAnsi="Times New Roman"/>
          <w:color w:val="0000FF"/>
          <w:sz w:val="22"/>
        </w:rPr>
        <w:t>SRA</w:t>
      </w:r>
      <w:r>
        <w:rPr>
          <w:rFonts w:ascii="Times New Roman" w:hAnsi="Times New Roman"/>
          <w:color w:val="0000FF"/>
          <w:spacing w:val="-3"/>
          <w:sz w:val="22"/>
        </w:rPr>
        <w:t> </w:t>
      </w:r>
      <w:r>
        <w:rPr>
          <w:rFonts w:ascii="Times New Roman" w:hAnsi="Times New Roman"/>
          <w:color w:val="0000FF"/>
          <w:sz w:val="22"/>
        </w:rPr>
        <w:t>has</w:t>
      </w:r>
      <w:r>
        <w:rPr>
          <w:rFonts w:ascii="Times New Roman" w:hAnsi="Times New Roman"/>
          <w:color w:val="0000FF"/>
          <w:spacing w:val="-2"/>
          <w:sz w:val="22"/>
        </w:rPr>
        <w:t> </w:t>
      </w:r>
      <w:r>
        <w:rPr>
          <w:rFonts w:ascii="Times New Roman" w:hAnsi="Times New Roman"/>
          <w:color w:val="0000FF"/>
          <w:sz w:val="22"/>
        </w:rPr>
        <w:t>the</w:t>
      </w:r>
      <w:r>
        <w:rPr>
          <w:rFonts w:ascii="Times New Roman" w:hAnsi="Times New Roman"/>
          <w:color w:val="0000FF"/>
          <w:spacing w:val="-2"/>
          <w:sz w:val="22"/>
        </w:rPr>
        <w:t> </w:t>
      </w:r>
      <w:r>
        <w:rPr>
          <w:rFonts w:ascii="Times New Roman" w:hAnsi="Times New Roman"/>
          <w:color w:val="0000FF"/>
          <w:sz w:val="22"/>
        </w:rPr>
        <w:t>flexibility</w:t>
      </w:r>
      <w:r>
        <w:rPr>
          <w:rFonts w:ascii="Times New Roman" w:hAnsi="Times New Roman"/>
          <w:color w:val="0000FF"/>
          <w:spacing w:val="-3"/>
          <w:sz w:val="22"/>
        </w:rPr>
        <w:t> </w:t>
      </w:r>
      <w:r>
        <w:rPr>
          <w:rFonts w:ascii="Times New Roman" w:hAnsi="Times New Roman"/>
          <w:color w:val="0000FF"/>
          <w:sz w:val="22"/>
        </w:rPr>
        <w:t>of choosing different dimensionalities for two classes, but PCA does not. SRA could further reduce the feature dimensionality to a much lower number so that those unreliable feature dimensions of the UAV class are properly removed. In contrast, if PCA further reduces the dimensionality, many</w:t>
      </w:r>
      <w:r>
        <w:rPr>
          <w:rFonts w:ascii="Times New Roman" w:hAnsi="Times New Roman"/>
          <w:color w:val="0000FF"/>
          <w:spacing w:val="40"/>
          <w:sz w:val="22"/>
        </w:rPr>
        <w:t> </w:t>
      </w:r>
      <w:r>
        <w:rPr>
          <w:rFonts w:ascii="Times New Roman" w:hAnsi="Times New Roman"/>
          <w:color w:val="0000FF"/>
          <w:sz w:val="22"/>
        </w:rPr>
        <w:t>reliable feature dimensions of the non-UAV class will be removed at the same time.”</w:t>
      </w:r>
    </w:p>
    <w:p>
      <w:pPr>
        <w:spacing w:line="288" w:lineRule="auto" w:before="0"/>
        <w:ind w:left="1440" w:right="162" w:firstLine="0"/>
        <w:jc w:val="both"/>
        <w:rPr>
          <w:rFonts w:ascii="Times New Roman"/>
          <w:sz w:val="22"/>
        </w:rPr>
      </w:pPr>
      <w:r>
        <w:rPr>
          <w:rFonts w:ascii="Times New Roman"/>
          <w:sz w:val="22"/>
        </w:rPr>
        <w:t>We have set up a new section, Section 4.4,</w:t>
      </w:r>
      <w:r>
        <w:rPr>
          <w:rFonts w:ascii="Times New Roman"/>
          <w:spacing w:val="-1"/>
          <w:sz w:val="22"/>
        </w:rPr>
        <w:t> </w:t>
      </w:r>
      <w:r>
        <w:rPr>
          <w:rFonts w:ascii="Times New Roman"/>
          <w:sz w:val="22"/>
        </w:rPr>
        <w:t>to compare</w:t>
      </w:r>
      <w:r>
        <w:rPr>
          <w:rFonts w:ascii="Times New Roman"/>
          <w:spacing w:val="-1"/>
          <w:sz w:val="22"/>
        </w:rPr>
        <w:t> </w:t>
      </w:r>
      <w:r>
        <w:rPr>
          <w:rFonts w:ascii="Times New Roman"/>
          <w:sz w:val="22"/>
        </w:rPr>
        <w:t>the proposed approach with the state-of-the-art approaches, and made the necessary revision accordingly.</w:t>
      </w:r>
    </w:p>
    <w:p>
      <w:pPr>
        <w:pStyle w:val="BodyText"/>
        <w:spacing w:before="57"/>
        <w:rPr>
          <w:rFonts w:ascii="Times New Roman"/>
          <w:sz w:val="22"/>
        </w:rPr>
      </w:pPr>
    </w:p>
    <w:p>
      <w:pPr>
        <w:pStyle w:val="Heading2"/>
        <w:numPr>
          <w:ilvl w:val="0"/>
          <w:numId w:val="7"/>
        </w:numPr>
        <w:tabs>
          <w:tab w:pos="1798" w:val="left" w:leader="none"/>
        </w:tabs>
        <w:spacing w:line="240" w:lineRule="auto" w:before="0" w:after="0"/>
        <w:ind w:left="1798" w:right="0" w:hanging="358"/>
        <w:jc w:val="both"/>
      </w:pPr>
      <w:r>
        <w:rPr>
          <w:color w:val="0000FF"/>
        </w:rPr>
        <w:t>Other</w:t>
      </w:r>
      <w:r>
        <w:rPr>
          <w:color w:val="0000FF"/>
          <w:spacing w:val="-7"/>
        </w:rPr>
        <w:t> </w:t>
      </w:r>
      <w:r>
        <w:rPr>
          <w:color w:val="0000FF"/>
        </w:rPr>
        <w:t>minor</w:t>
      </w:r>
      <w:r>
        <w:rPr>
          <w:color w:val="0000FF"/>
          <w:spacing w:val="-3"/>
        </w:rPr>
        <w:t> </w:t>
      </w:r>
      <w:r>
        <w:rPr>
          <w:color w:val="0000FF"/>
        </w:rPr>
        <w:t>points</w:t>
      </w:r>
      <w:r>
        <w:rPr>
          <w:color w:val="0000FF"/>
          <w:spacing w:val="-3"/>
        </w:rPr>
        <w:t> </w:t>
      </w:r>
      <w:r>
        <w:rPr>
          <w:color w:val="0000FF"/>
          <w:spacing w:val="-4"/>
        </w:rPr>
        <w:t>are:</w:t>
      </w:r>
    </w:p>
    <w:p>
      <w:pPr>
        <w:pStyle w:val="ListParagraph"/>
        <w:numPr>
          <w:ilvl w:val="0"/>
          <w:numId w:val="8"/>
        </w:numPr>
        <w:tabs>
          <w:tab w:pos="1800" w:val="left" w:leader="none"/>
        </w:tabs>
        <w:spacing w:line="288" w:lineRule="auto" w:before="49" w:after="0"/>
        <w:ind w:left="1800" w:right="166" w:hanging="360"/>
        <w:jc w:val="both"/>
        <w:rPr>
          <w:b/>
          <w:sz w:val="22"/>
        </w:rPr>
      </w:pPr>
      <w:r>
        <w:rPr>
          <w:b/>
          <w:color w:val="0000FF"/>
          <w:sz w:val="22"/>
        </w:rPr>
        <w:t>The parameters in formulas should be explained at length. Such as the setting of weighting factor</w:t>
      </w:r>
      <w:r>
        <w:rPr>
          <w:b/>
          <w:color w:val="0000FF"/>
          <w:spacing w:val="40"/>
          <w:sz w:val="22"/>
        </w:rPr>
        <w:t> </w:t>
      </w:r>
      <w:r>
        <w:rPr>
          <w:b/>
          <w:color w:val="0000FF"/>
          <w:sz w:val="22"/>
        </w:rPr>
        <w:t>in formula (6).</w:t>
      </w:r>
    </w:p>
    <w:p>
      <w:pPr>
        <w:pStyle w:val="Heading3"/>
        <w:spacing w:before="1"/>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8"/>
        <w:ind w:left="1440" w:right="160" w:firstLine="0"/>
        <w:jc w:val="both"/>
        <w:rPr>
          <w:rFonts w:ascii="Times New Roman" w:hAnsi="Times New Roman" w:eastAsia="Times New Roman"/>
          <w:sz w:val="22"/>
        </w:rPr>
      </w:pPr>
      <w:r>
        <w:rPr>
          <w:rFonts w:ascii="Times New Roman" w:hAnsi="Times New Roman" w:eastAsia="Times New Roman"/>
          <w:sz w:val="22"/>
        </w:rPr>
        <w:t>Thank you for your comment.</w:t>
      </w:r>
      <w:r>
        <w:rPr>
          <w:rFonts w:ascii="Times New Roman" w:hAnsi="Times New Roman" w:eastAsia="Times New Roman"/>
          <w:spacing w:val="-1"/>
          <w:sz w:val="22"/>
        </w:rPr>
        <w:t> </w:t>
      </w:r>
      <w:r>
        <w:rPr>
          <w:rFonts w:ascii="Cambria Math" w:hAnsi="Cambria Math" w:eastAsia="Cambria Math"/>
          <w:sz w:val="22"/>
        </w:rPr>
        <w:t>𝑤 </w:t>
      </w:r>
      <w:r>
        <w:rPr>
          <w:rFonts w:ascii="Times New Roman" w:hAnsi="Times New Roman" w:eastAsia="Times New Roman"/>
          <w:sz w:val="22"/>
        </w:rPr>
        <w:t>determines the importance of the phase information. We do not aim at</w:t>
      </w:r>
      <w:r>
        <w:rPr>
          <w:rFonts w:ascii="Times New Roman" w:hAnsi="Times New Roman" w:eastAsia="Times New Roman"/>
          <w:spacing w:val="21"/>
          <w:sz w:val="22"/>
        </w:rPr>
        <w:t> </w:t>
      </w:r>
      <w:r>
        <w:rPr>
          <w:rFonts w:ascii="Times New Roman" w:hAnsi="Times New Roman" w:eastAsia="Times New Roman"/>
          <w:sz w:val="22"/>
        </w:rPr>
        <w:t>searching exhaustingly the</w:t>
      </w:r>
      <w:r>
        <w:rPr>
          <w:rFonts w:ascii="Times New Roman" w:hAnsi="Times New Roman" w:eastAsia="Times New Roman"/>
          <w:spacing w:val="20"/>
          <w:sz w:val="22"/>
        </w:rPr>
        <w:t> </w:t>
      </w:r>
      <w:r>
        <w:rPr>
          <w:rFonts w:ascii="Times New Roman" w:hAnsi="Times New Roman" w:eastAsia="Times New Roman"/>
          <w:sz w:val="22"/>
        </w:rPr>
        <w:t>best</w:t>
      </w:r>
      <w:r>
        <w:rPr>
          <w:rFonts w:ascii="Times New Roman" w:hAnsi="Times New Roman" w:eastAsia="Times New Roman"/>
          <w:spacing w:val="21"/>
          <w:sz w:val="22"/>
        </w:rPr>
        <w:t> </w:t>
      </w:r>
      <w:r>
        <w:rPr>
          <w:rFonts w:ascii="Times New Roman" w:hAnsi="Times New Roman" w:eastAsia="Times New Roman"/>
          <w:sz w:val="22"/>
        </w:rPr>
        <w:t>parameter</w:t>
      </w:r>
      <w:r>
        <w:rPr>
          <w:rFonts w:ascii="Times New Roman" w:hAnsi="Times New Roman" w:eastAsia="Times New Roman"/>
          <w:spacing w:val="21"/>
          <w:sz w:val="22"/>
        </w:rPr>
        <w:t> </w:t>
      </w:r>
      <w:r>
        <w:rPr>
          <w:rFonts w:ascii="Times New Roman" w:hAnsi="Times New Roman" w:eastAsia="Times New Roman"/>
          <w:sz w:val="22"/>
        </w:rPr>
        <w:t>of </w:t>
      </w:r>
      <w:r>
        <w:rPr>
          <w:rFonts w:ascii="Cambria Math" w:hAnsi="Cambria Math" w:eastAsia="Cambria Math"/>
          <w:sz w:val="22"/>
        </w:rPr>
        <w:t>𝑤 </w:t>
      </w:r>
      <w:r>
        <w:rPr>
          <w:rFonts w:ascii="Times New Roman" w:hAnsi="Times New Roman" w:eastAsia="Times New Roman"/>
          <w:sz w:val="22"/>
        </w:rPr>
        <w:t>in</w:t>
      </w:r>
      <w:r>
        <w:rPr>
          <w:rFonts w:ascii="Times New Roman" w:hAnsi="Times New Roman" w:eastAsia="Times New Roman"/>
          <w:spacing w:val="20"/>
          <w:sz w:val="22"/>
        </w:rPr>
        <w:t> </w:t>
      </w:r>
      <w:r>
        <w:rPr>
          <w:rFonts w:ascii="Times New Roman" w:hAnsi="Times New Roman" w:eastAsia="Times New Roman"/>
          <w:sz w:val="22"/>
        </w:rPr>
        <w:t>this</w:t>
      </w:r>
      <w:r>
        <w:rPr>
          <w:rFonts w:ascii="Times New Roman" w:hAnsi="Times New Roman" w:eastAsia="Times New Roman"/>
          <w:spacing w:val="21"/>
          <w:sz w:val="22"/>
        </w:rPr>
        <w:t> </w:t>
      </w:r>
      <w:r>
        <w:rPr>
          <w:rFonts w:ascii="Times New Roman" w:hAnsi="Times New Roman" w:eastAsia="Times New Roman"/>
          <w:sz w:val="22"/>
        </w:rPr>
        <w:t>paper.</w:t>
      </w:r>
      <w:r>
        <w:rPr>
          <w:rFonts w:ascii="Times New Roman" w:hAnsi="Times New Roman" w:eastAsia="Times New Roman"/>
          <w:spacing w:val="20"/>
          <w:sz w:val="22"/>
        </w:rPr>
        <w:t> </w:t>
      </w:r>
      <w:r>
        <w:rPr>
          <w:rFonts w:ascii="Times New Roman" w:hAnsi="Times New Roman" w:eastAsia="Times New Roman"/>
          <w:sz w:val="22"/>
        </w:rPr>
        <w:t>We</w:t>
      </w:r>
      <w:r>
        <w:rPr>
          <w:rFonts w:ascii="Times New Roman" w:hAnsi="Times New Roman" w:eastAsia="Times New Roman"/>
          <w:spacing w:val="21"/>
          <w:sz w:val="22"/>
        </w:rPr>
        <w:t> </w:t>
      </w:r>
      <w:r>
        <w:rPr>
          <w:rFonts w:ascii="Times New Roman" w:hAnsi="Times New Roman" w:eastAsia="Times New Roman"/>
          <w:sz w:val="22"/>
        </w:rPr>
        <w:t>simply choose</w:t>
      </w:r>
      <w:r>
        <w:rPr>
          <w:rFonts w:ascii="Times New Roman" w:hAnsi="Times New Roman" w:eastAsia="Times New Roman"/>
          <w:spacing w:val="-1"/>
          <w:sz w:val="22"/>
        </w:rPr>
        <w:t> </w:t>
      </w:r>
      <w:r>
        <w:rPr>
          <w:rFonts w:ascii="Cambria Math" w:hAnsi="Cambria Math" w:eastAsia="Cambria Math"/>
          <w:sz w:val="22"/>
        </w:rPr>
        <w:t>𝑤 = 1/𝜋 </w:t>
      </w:r>
      <w:r>
        <w:rPr>
          <w:rFonts w:ascii="Times New Roman" w:hAnsi="Times New Roman" w:eastAsia="Times New Roman"/>
          <w:sz w:val="22"/>
        </w:rPr>
        <w:t>so</w:t>
      </w:r>
      <w:r>
        <w:rPr>
          <w:rFonts w:ascii="Times New Roman" w:hAnsi="Times New Roman" w:eastAsia="Times New Roman"/>
          <w:spacing w:val="21"/>
          <w:sz w:val="22"/>
        </w:rPr>
        <w:t> </w:t>
      </w:r>
      <w:r>
        <w:rPr>
          <w:rFonts w:ascii="Times New Roman" w:hAnsi="Times New Roman" w:eastAsia="Times New Roman"/>
          <w:sz w:val="22"/>
        </w:rPr>
        <w:t>that the phase term is normalized to the range of </w:t>
      </w:r>
      <w:r>
        <w:rPr>
          <w:rFonts w:ascii="Cambria Math" w:hAnsi="Cambria Math" w:eastAsia="Cambria Math"/>
          <w:sz w:val="22"/>
        </w:rPr>
        <w:t>[−1,1]</w:t>
      </w:r>
      <w:r>
        <w:rPr>
          <w:rFonts w:ascii="Times New Roman" w:hAnsi="Times New Roman" w:eastAsia="Times New Roman"/>
          <w:sz w:val="22"/>
        </w:rPr>
        <w:t>. We have added the following explanation in the last paragraph of Section 2.4.</w:t>
      </w:r>
    </w:p>
    <w:p>
      <w:pPr>
        <w:spacing w:line="290" w:lineRule="auto" w:before="0"/>
        <w:ind w:left="1440" w:right="166" w:firstLine="0"/>
        <w:jc w:val="both"/>
        <w:rPr>
          <w:rFonts w:ascii="Times New Roman" w:hAnsi="Times New Roman" w:eastAsia="Times New Roman"/>
          <w:sz w:val="22"/>
        </w:rPr>
      </w:pPr>
      <w:r>
        <w:rPr>
          <w:rFonts w:ascii="Times New Roman" w:hAnsi="Times New Roman" w:eastAsia="Times New Roman"/>
          <w:sz w:val="22"/>
        </w:rPr>
        <w:t>“where</w:t>
      </w:r>
      <w:r>
        <w:rPr>
          <w:rFonts w:ascii="Times New Roman" w:hAnsi="Times New Roman" w:eastAsia="Times New Roman"/>
          <w:spacing w:val="-4"/>
          <w:sz w:val="22"/>
        </w:rPr>
        <w:t> </w:t>
      </w:r>
      <w:r>
        <w:rPr>
          <w:rFonts w:ascii="Cambria Math" w:hAnsi="Cambria Math" w:eastAsia="Cambria Math"/>
          <w:sz w:val="22"/>
        </w:rPr>
        <w:t>𝑤 </w:t>
      </w:r>
      <w:r>
        <w:rPr>
          <w:rFonts w:ascii="Times New Roman" w:hAnsi="Times New Roman" w:eastAsia="Times New Roman"/>
          <w:sz w:val="22"/>
        </w:rPr>
        <w:t>is a pre-defined weighting factor, </w:t>
      </w:r>
      <w:r>
        <w:rPr>
          <w:rFonts w:ascii="Times New Roman" w:hAnsi="Times New Roman" w:eastAsia="Times New Roman"/>
          <w:color w:val="0000FF"/>
          <w:sz w:val="22"/>
        </w:rPr>
        <w:t>which determines the importance of the phase spectrum. In this paper, we set </w:t>
      </w:r>
      <w:r>
        <w:rPr>
          <w:rFonts w:ascii="Cambria Math" w:hAnsi="Cambria Math" w:eastAsia="Cambria Math"/>
          <w:color w:val="0000FF"/>
          <w:sz w:val="22"/>
        </w:rPr>
        <w:t>𝑤</w:t>
      </w:r>
      <w:r>
        <w:rPr>
          <w:rFonts w:ascii="Cambria Math" w:hAnsi="Cambria Math" w:eastAsia="Cambria Math"/>
          <w:color w:val="0000FF"/>
          <w:spacing w:val="25"/>
          <w:sz w:val="22"/>
        </w:rPr>
        <w:t> </w:t>
      </w:r>
      <w:r>
        <w:rPr>
          <w:rFonts w:ascii="Cambria Math" w:hAnsi="Cambria Math" w:eastAsia="Cambria Math"/>
          <w:color w:val="0000FF"/>
          <w:sz w:val="22"/>
        </w:rPr>
        <w:t>=</w:t>
      </w:r>
      <w:r>
        <w:rPr>
          <w:rFonts w:ascii="Cambria Math" w:hAnsi="Cambria Math" w:eastAsia="Cambria Math"/>
          <w:color w:val="0000FF"/>
          <w:spacing w:val="20"/>
          <w:sz w:val="22"/>
        </w:rPr>
        <w:t> </w:t>
      </w:r>
      <w:r>
        <w:rPr>
          <w:rFonts w:ascii="Cambria Math" w:hAnsi="Cambria Math" w:eastAsia="Cambria Math"/>
          <w:color w:val="0000FF"/>
          <w:sz w:val="22"/>
        </w:rPr>
        <w:t>1/𝜋</w:t>
      </w:r>
      <w:r>
        <w:rPr>
          <w:rFonts w:ascii="Cambria Math" w:hAnsi="Cambria Math" w:eastAsia="Cambria Math"/>
          <w:color w:val="0000FF"/>
          <w:spacing w:val="20"/>
          <w:sz w:val="22"/>
        </w:rPr>
        <w:t> </w:t>
      </w:r>
      <w:r>
        <w:rPr>
          <w:rFonts w:ascii="Times New Roman" w:hAnsi="Times New Roman" w:eastAsia="Times New Roman"/>
          <w:color w:val="0000FF"/>
          <w:sz w:val="22"/>
        </w:rPr>
        <w:t>so that the phase term is normalized to the range of </w:t>
      </w:r>
      <w:r>
        <w:rPr>
          <w:rFonts w:ascii="Cambria Math" w:hAnsi="Cambria Math" w:eastAsia="Cambria Math"/>
          <w:color w:val="0000FF"/>
          <w:sz w:val="22"/>
        </w:rPr>
        <w:t>[−1,1]</w:t>
      </w:r>
      <w:r>
        <w:rPr>
          <w:rFonts w:ascii="Times New Roman" w:hAnsi="Times New Roman" w:eastAsia="Times New Roman"/>
          <w:color w:val="0000FF"/>
          <w:sz w:val="22"/>
        </w:rPr>
        <w:t>.</w:t>
      </w:r>
      <w:r>
        <w:rPr>
          <w:rFonts w:ascii="Times New Roman" w:hAnsi="Times New Roman" w:eastAsia="Times New Roman"/>
          <w:sz w:val="22"/>
        </w:rPr>
        <w:t>”</w:t>
      </w:r>
    </w:p>
    <w:p>
      <w:pPr>
        <w:pStyle w:val="BodyText"/>
        <w:spacing w:before="50"/>
        <w:rPr>
          <w:rFonts w:ascii="Times New Roman"/>
          <w:sz w:val="22"/>
        </w:rPr>
      </w:pPr>
    </w:p>
    <w:p>
      <w:pPr>
        <w:pStyle w:val="Heading2"/>
        <w:numPr>
          <w:ilvl w:val="0"/>
          <w:numId w:val="8"/>
        </w:numPr>
        <w:tabs>
          <w:tab w:pos="1799" w:val="left" w:leader="none"/>
        </w:tabs>
        <w:spacing w:line="240" w:lineRule="auto" w:before="0" w:after="0"/>
        <w:ind w:left="1799" w:right="0" w:hanging="359"/>
        <w:jc w:val="left"/>
      </w:pPr>
      <w:r>
        <w:rPr>
          <w:color w:val="0000FF"/>
        </w:rPr>
        <w:t>More</w:t>
      </w:r>
      <w:r>
        <w:rPr>
          <w:color w:val="0000FF"/>
          <w:spacing w:val="-7"/>
        </w:rPr>
        <w:t> </w:t>
      </w:r>
      <w:r>
        <w:rPr>
          <w:color w:val="0000FF"/>
        </w:rPr>
        <w:t>recent</w:t>
      </w:r>
      <w:r>
        <w:rPr>
          <w:color w:val="0000FF"/>
          <w:spacing w:val="-2"/>
        </w:rPr>
        <w:t> </w:t>
      </w:r>
      <w:r>
        <w:rPr>
          <w:color w:val="0000FF"/>
        </w:rPr>
        <w:t>references</w:t>
      </w:r>
      <w:r>
        <w:rPr>
          <w:color w:val="0000FF"/>
          <w:spacing w:val="-5"/>
        </w:rPr>
        <w:t> </w:t>
      </w:r>
      <w:r>
        <w:rPr>
          <w:color w:val="0000FF"/>
        </w:rPr>
        <w:t>should</w:t>
      </w:r>
      <w:r>
        <w:rPr>
          <w:color w:val="0000FF"/>
          <w:spacing w:val="-2"/>
        </w:rPr>
        <w:t> </w:t>
      </w:r>
      <w:r>
        <w:rPr>
          <w:color w:val="0000FF"/>
        </w:rPr>
        <w:t>be </w:t>
      </w:r>
      <w:r>
        <w:rPr>
          <w:color w:val="0000FF"/>
          <w:spacing w:val="-2"/>
        </w:rPr>
        <w:t>added.</w:t>
      </w:r>
    </w:p>
    <w:p>
      <w:pPr>
        <w:pStyle w:val="Heading3"/>
        <w:spacing w:before="49"/>
        <w:jc w:val="left"/>
        <w:rPr>
          <w:i/>
          <w:u w:val="none"/>
        </w:rPr>
      </w:pPr>
      <w:r>
        <w:rPr>
          <w:i/>
          <w:u w:val="single"/>
        </w:rPr>
        <w:t>Authors’</w:t>
      </w:r>
      <w:r>
        <w:rPr>
          <w:i/>
          <w:spacing w:val="-8"/>
          <w:u w:val="single"/>
        </w:rPr>
        <w:t> </w:t>
      </w:r>
      <w:r>
        <w:rPr>
          <w:i/>
          <w:spacing w:val="-2"/>
          <w:u w:val="single"/>
        </w:rPr>
        <w:t>reply</w:t>
      </w:r>
      <w:r>
        <w:rPr>
          <w:i/>
          <w:spacing w:val="-2"/>
          <w:u w:val="none"/>
        </w:rPr>
        <w:t>:</w:t>
      </w:r>
    </w:p>
    <w:p>
      <w:pPr>
        <w:spacing w:before="47"/>
        <w:ind w:left="1440" w:right="0" w:firstLine="0"/>
        <w:jc w:val="left"/>
        <w:rPr>
          <w:rFonts w:ascii="Times New Roman"/>
          <w:sz w:val="22"/>
        </w:rPr>
      </w:pPr>
      <w:r>
        <w:rPr>
          <w:rFonts w:ascii="Times New Roman"/>
          <w:sz w:val="22"/>
        </w:rPr>
        <w:t>Thank</w:t>
      </w:r>
      <w:r>
        <w:rPr>
          <w:rFonts w:ascii="Times New Roman"/>
          <w:spacing w:val="-8"/>
          <w:sz w:val="22"/>
        </w:rPr>
        <w:t> </w:t>
      </w:r>
      <w:r>
        <w:rPr>
          <w:rFonts w:ascii="Times New Roman"/>
          <w:sz w:val="22"/>
        </w:rPr>
        <w:t>you</w:t>
      </w:r>
      <w:r>
        <w:rPr>
          <w:rFonts w:ascii="Times New Roman"/>
          <w:spacing w:val="-3"/>
          <w:sz w:val="22"/>
        </w:rPr>
        <w:t> </w:t>
      </w:r>
      <w:r>
        <w:rPr>
          <w:rFonts w:ascii="Times New Roman"/>
          <w:sz w:val="22"/>
        </w:rPr>
        <w:t>for</w:t>
      </w:r>
      <w:r>
        <w:rPr>
          <w:rFonts w:ascii="Times New Roman"/>
          <w:spacing w:val="-2"/>
          <w:sz w:val="22"/>
        </w:rPr>
        <w:t> </w:t>
      </w:r>
      <w:r>
        <w:rPr>
          <w:rFonts w:ascii="Times New Roman"/>
          <w:sz w:val="22"/>
        </w:rPr>
        <w:t>your</w:t>
      </w:r>
      <w:r>
        <w:rPr>
          <w:rFonts w:ascii="Times New Roman"/>
          <w:spacing w:val="-3"/>
          <w:sz w:val="22"/>
        </w:rPr>
        <w:t> </w:t>
      </w:r>
      <w:r>
        <w:rPr>
          <w:rFonts w:ascii="Times New Roman"/>
          <w:sz w:val="22"/>
        </w:rPr>
        <w:t>comment.</w:t>
      </w:r>
      <w:r>
        <w:rPr>
          <w:rFonts w:ascii="Times New Roman"/>
          <w:spacing w:val="-3"/>
          <w:sz w:val="22"/>
        </w:rPr>
        <w:t> </w:t>
      </w:r>
      <w:r>
        <w:rPr>
          <w:rFonts w:ascii="Times New Roman"/>
          <w:sz w:val="22"/>
        </w:rPr>
        <w:t>We</w:t>
      </w:r>
      <w:r>
        <w:rPr>
          <w:rFonts w:ascii="Times New Roman"/>
          <w:spacing w:val="-2"/>
          <w:sz w:val="22"/>
        </w:rPr>
        <w:t> </w:t>
      </w:r>
      <w:r>
        <w:rPr>
          <w:rFonts w:ascii="Times New Roman"/>
          <w:sz w:val="22"/>
        </w:rPr>
        <w:t>have</w:t>
      </w:r>
      <w:r>
        <w:rPr>
          <w:rFonts w:ascii="Times New Roman"/>
          <w:spacing w:val="-3"/>
          <w:sz w:val="22"/>
        </w:rPr>
        <w:t> </w:t>
      </w:r>
      <w:r>
        <w:rPr>
          <w:rFonts w:ascii="Times New Roman"/>
          <w:sz w:val="22"/>
        </w:rPr>
        <w:t>added</w:t>
      </w:r>
      <w:r>
        <w:rPr>
          <w:rFonts w:ascii="Times New Roman"/>
          <w:spacing w:val="-3"/>
          <w:sz w:val="22"/>
        </w:rPr>
        <w:t> </w:t>
      </w:r>
      <w:r>
        <w:rPr>
          <w:rFonts w:ascii="Times New Roman"/>
          <w:sz w:val="22"/>
        </w:rPr>
        <w:t>the</w:t>
      </w:r>
      <w:r>
        <w:rPr>
          <w:rFonts w:ascii="Times New Roman"/>
          <w:spacing w:val="-4"/>
          <w:sz w:val="22"/>
        </w:rPr>
        <w:t> </w:t>
      </w:r>
      <w:r>
        <w:rPr>
          <w:rFonts w:ascii="Times New Roman"/>
          <w:sz w:val="22"/>
        </w:rPr>
        <w:t>following</w:t>
      </w:r>
      <w:r>
        <w:rPr>
          <w:rFonts w:ascii="Times New Roman"/>
          <w:spacing w:val="-6"/>
          <w:sz w:val="22"/>
        </w:rPr>
        <w:t> </w:t>
      </w:r>
      <w:r>
        <w:rPr>
          <w:rFonts w:ascii="Times New Roman"/>
          <w:sz w:val="22"/>
        </w:rPr>
        <w:t>references</w:t>
      </w:r>
      <w:r>
        <w:rPr>
          <w:rFonts w:ascii="Times New Roman"/>
          <w:spacing w:val="-1"/>
          <w:sz w:val="22"/>
        </w:rPr>
        <w:t> </w:t>
      </w:r>
      <w:r>
        <w:rPr>
          <w:rFonts w:ascii="Times New Roman"/>
          <w:sz w:val="22"/>
        </w:rPr>
        <w:t>in</w:t>
      </w:r>
      <w:r>
        <w:rPr>
          <w:rFonts w:ascii="Times New Roman"/>
          <w:spacing w:val="-5"/>
          <w:sz w:val="22"/>
        </w:rPr>
        <w:t> </w:t>
      </w:r>
      <w:r>
        <w:rPr>
          <w:rFonts w:ascii="Times New Roman"/>
          <w:sz w:val="22"/>
        </w:rPr>
        <w:t>the</w:t>
      </w:r>
      <w:r>
        <w:rPr>
          <w:rFonts w:ascii="Times New Roman"/>
          <w:spacing w:val="-5"/>
          <w:sz w:val="22"/>
        </w:rPr>
        <w:t> </w:t>
      </w:r>
      <w:r>
        <w:rPr>
          <w:rFonts w:ascii="Times New Roman"/>
          <w:sz w:val="22"/>
        </w:rPr>
        <w:t>revised</w:t>
      </w:r>
      <w:r>
        <w:rPr>
          <w:rFonts w:ascii="Times New Roman"/>
          <w:spacing w:val="-2"/>
          <w:sz w:val="22"/>
        </w:rPr>
        <w:t> manuscript:</w:t>
      </w:r>
    </w:p>
    <w:p>
      <w:pPr>
        <w:pStyle w:val="ListParagraph"/>
        <w:numPr>
          <w:ilvl w:val="0"/>
          <w:numId w:val="9"/>
        </w:numPr>
        <w:tabs>
          <w:tab w:pos="1791" w:val="left" w:leader="none"/>
        </w:tabs>
        <w:spacing w:line="288" w:lineRule="auto" w:before="50" w:after="0"/>
        <w:ind w:left="1440" w:right="162" w:firstLine="0"/>
        <w:jc w:val="both"/>
        <w:rPr>
          <w:sz w:val="22"/>
        </w:rPr>
      </w:pPr>
      <w:r>
        <w:rPr>
          <w:sz w:val="22"/>
        </w:rPr>
        <w:t>M. Ritchie, F. Fioranelli, H. Griffiths, B. Torvik, Micro-drone RCS analysis, in: IEEE Radar Conference, IEEE, 452–456, 2015.</w:t>
      </w:r>
    </w:p>
    <w:p>
      <w:pPr>
        <w:pStyle w:val="ListParagraph"/>
        <w:numPr>
          <w:ilvl w:val="0"/>
          <w:numId w:val="9"/>
        </w:numPr>
        <w:tabs>
          <w:tab w:pos="1832" w:val="left" w:leader="none"/>
        </w:tabs>
        <w:spacing w:line="288" w:lineRule="auto" w:before="0" w:after="0"/>
        <w:ind w:left="1440" w:right="161" w:firstLine="0"/>
        <w:jc w:val="both"/>
        <w:rPr>
          <w:sz w:val="22"/>
        </w:rPr>
      </w:pPr>
      <w:r>
        <w:rPr>
          <w:sz w:val="22"/>
        </w:rPr>
        <w:t>N. Mohajerin, J. Histon, R. Dizaji, S. L. Waslander, Feature extraction and radar track classification for detecting UAVs in civilian airspace, in: IEEE Radar Conference, IEEE, 0674-0679, </w:t>
      </w:r>
      <w:r>
        <w:rPr>
          <w:spacing w:val="-2"/>
          <w:sz w:val="22"/>
        </w:rPr>
        <w:t>2014.</w:t>
      </w:r>
    </w:p>
    <w:p>
      <w:pPr>
        <w:pStyle w:val="ListParagraph"/>
        <w:numPr>
          <w:ilvl w:val="0"/>
          <w:numId w:val="10"/>
        </w:numPr>
        <w:tabs>
          <w:tab w:pos="1901" w:val="left" w:leader="none"/>
        </w:tabs>
        <w:spacing w:line="288" w:lineRule="auto" w:before="1" w:after="0"/>
        <w:ind w:left="1440" w:right="160" w:firstLine="0"/>
        <w:jc w:val="both"/>
        <w:rPr>
          <w:sz w:val="22"/>
        </w:rPr>
      </w:pPr>
      <w:r>
        <w:rPr>
          <w:sz w:val="22"/>
        </w:rPr>
        <w:t>D. Tahmoush, Detection of small UAV helicopters using micro-Doppler, in: SPIE Defense+ Security, International Society for Optics and Photonics, 907717-907717, 2014.</w:t>
      </w:r>
    </w:p>
    <w:p>
      <w:pPr>
        <w:pStyle w:val="ListParagraph"/>
        <w:numPr>
          <w:ilvl w:val="0"/>
          <w:numId w:val="10"/>
        </w:numPr>
        <w:tabs>
          <w:tab w:pos="1911" w:val="left" w:leader="none"/>
        </w:tabs>
        <w:spacing w:line="288" w:lineRule="auto" w:before="1" w:after="0"/>
        <w:ind w:left="1440" w:right="159" w:firstLine="0"/>
        <w:jc w:val="both"/>
        <w:rPr>
          <w:sz w:val="22"/>
        </w:rPr>
      </w:pPr>
      <w:r>
        <w:rPr>
          <w:sz w:val="22"/>
        </w:rPr>
        <w:t>J. De Wit, R. Harmanny, P. Molchanov, Radar micro-Doppler feature extraction using the singular value decomposition, in: IEEE Radar Conference, IEEE, 1–6, 2014.</w:t>
      </w:r>
    </w:p>
    <w:p>
      <w:pPr>
        <w:pStyle w:val="ListParagraph"/>
        <w:spacing w:after="0" w:line="288" w:lineRule="auto"/>
        <w:jc w:val="both"/>
        <w:rPr>
          <w:sz w:val="22"/>
        </w:rPr>
        <w:sectPr>
          <w:pgSz w:w="11910" w:h="16840"/>
          <w:pgMar w:header="0" w:footer="734" w:top="1340" w:bottom="920" w:left="0" w:right="1275"/>
        </w:sectPr>
      </w:pPr>
    </w:p>
    <w:p>
      <w:pPr>
        <w:pStyle w:val="Heading2"/>
        <w:numPr>
          <w:ilvl w:val="0"/>
          <w:numId w:val="8"/>
        </w:numPr>
        <w:tabs>
          <w:tab w:pos="1800" w:val="left" w:leader="none"/>
        </w:tabs>
        <w:spacing w:line="288" w:lineRule="auto" w:before="80" w:after="0"/>
        <w:ind w:left="1800" w:right="164" w:hanging="360"/>
        <w:jc w:val="both"/>
      </w:pPr>
      <w:r>
        <w:rPr>
          <w:color w:val="0000FF"/>
        </w:rPr>
        <w:t>The comparison experiments of some more recent proprietary UAV detection method should be added if possible.</w:t>
      </w:r>
    </w:p>
    <w:p>
      <w:pPr>
        <w:pStyle w:val="Heading3"/>
        <w:rPr>
          <w:i/>
          <w:u w:val="none"/>
        </w:rPr>
      </w:pPr>
      <w:r>
        <w:rPr>
          <w:i/>
          <w:u w:val="single"/>
        </w:rPr>
        <w:t>Authors’</w:t>
      </w:r>
      <w:r>
        <w:rPr>
          <w:i/>
          <w:spacing w:val="-8"/>
          <w:u w:val="single"/>
        </w:rPr>
        <w:t> </w:t>
      </w:r>
      <w:r>
        <w:rPr>
          <w:i/>
          <w:spacing w:val="-2"/>
          <w:u w:val="single"/>
        </w:rPr>
        <w:t>reply</w:t>
      </w:r>
      <w:r>
        <w:rPr>
          <w:i/>
          <w:spacing w:val="-2"/>
          <w:u w:val="none"/>
        </w:rPr>
        <w:t>:</w:t>
      </w:r>
    </w:p>
    <w:p>
      <w:pPr>
        <w:spacing w:line="288" w:lineRule="auto" w:before="45"/>
        <w:ind w:left="1440" w:right="157" w:firstLine="0"/>
        <w:jc w:val="both"/>
        <w:rPr>
          <w:rFonts w:ascii="Times New Roman"/>
          <w:sz w:val="22"/>
        </w:rPr>
      </w:pPr>
      <w:r>
        <w:rPr>
          <w:rFonts w:ascii="Times New Roman"/>
          <w:sz w:val="22"/>
        </w:rPr>
        <w:t>Thank you for your comment. To the best of our knowledge, there is no complete automatic UAV-detection system published to date. Either the system is designed for other applications, such as dynamic time warping and robust PCA, or some visual features are extracted for human operator to visually detect UAVs, such as spectrogram, cepstrogram and the CVD. We have compared the proposed approach with these existing approaches in experiments.</w:t>
      </w:r>
    </w:p>
    <w:p>
      <w:pPr>
        <w:spacing w:after="0" w:line="288" w:lineRule="auto"/>
        <w:jc w:val="both"/>
        <w:rPr>
          <w:rFonts w:ascii="Times New Roman"/>
          <w:sz w:val="22"/>
        </w:rPr>
        <w:sectPr>
          <w:pgSz w:w="11910" w:h="16840"/>
          <w:pgMar w:header="0" w:footer="734" w:top="1340" w:bottom="920" w:left="0" w:right="1275"/>
        </w:sectPr>
      </w:pPr>
    </w:p>
    <w:p>
      <w:pPr>
        <w:spacing w:before="52"/>
        <w:ind w:left="100" w:right="0" w:firstLine="0"/>
        <w:jc w:val="left"/>
        <w:rPr>
          <w:rFonts w:ascii="Arial"/>
          <w:b/>
          <w:sz w:val="20"/>
        </w:rPr>
      </w:pPr>
      <w:r>
        <w:rPr>
          <w:rFonts w:ascii="Arial"/>
          <w:b/>
          <w:spacing w:val="-2"/>
          <w:sz w:val="20"/>
        </w:rPr>
        <w:t>*Manuscript</w:t>
      </w:r>
    </w:p>
    <w:p>
      <w:pPr>
        <w:spacing w:before="10"/>
        <w:ind w:left="100" w:right="0" w:firstLine="0"/>
        <w:jc w:val="left"/>
        <w:rPr>
          <w:rFonts w:ascii="Arial"/>
          <w:b/>
          <w:sz w:val="20"/>
        </w:rPr>
      </w:pPr>
      <w:hyperlink r:id="rId19">
        <w:r>
          <w:rPr>
            <w:rFonts w:ascii="Arial"/>
            <w:b/>
            <w:color w:val="0000FF"/>
            <w:sz w:val="20"/>
          </w:rPr>
          <w:t>Click here to view linked </w:t>
        </w:r>
        <w:r>
          <w:rPr>
            <w:rFonts w:ascii="Arial"/>
            <w:b/>
            <w:color w:val="0000FF"/>
            <w:spacing w:val="-2"/>
            <w:sz w:val="20"/>
          </w:rPr>
          <w:t>References</w:t>
        </w:r>
      </w:hyperlink>
    </w:p>
    <w:p>
      <w:pPr>
        <w:pStyle w:val="BodyText"/>
        <w:spacing w:before="0"/>
        <w:rPr>
          <w:rFonts w:ascii="Arial"/>
          <w:b/>
          <w:sz w:val="28"/>
        </w:rPr>
      </w:pPr>
    </w:p>
    <w:p>
      <w:pPr>
        <w:pStyle w:val="BodyText"/>
        <w:spacing w:before="0"/>
        <w:rPr>
          <w:rFonts w:ascii="Arial"/>
          <w:b/>
          <w:sz w:val="28"/>
        </w:rPr>
      </w:pPr>
    </w:p>
    <w:p>
      <w:pPr>
        <w:pStyle w:val="BodyText"/>
        <w:spacing w:before="0"/>
        <w:rPr>
          <w:rFonts w:ascii="Arial"/>
          <w:b/>
          <w:sz w:val="28"/>
        </w:rPr>
      </w:pPr>
    </w:p>
    <w:p>
      <w:pPr>
        <w:pStyle w:val="BodyText"/>
        <w:spacing w:before="0"/>
        <w:rPr>
          <w:rFonts w:ascii="Arial"/>
          <w:b/>
          <w:sz w:val="28"/>
        </w:rPr>
      </w:pPr>
    </w:p>
    <w:p>
      <w:pPr>
        <w:pStyle w:val="BodyText"/>
        <w:spacing w:before="313"/>
        <w:rPr>
          <w:rFonts w:ascii="Arial"/>
          <w:b/>
          <w:sz w:val="28"/>
        </w:rPr>
      </w:pPr>
    </w:p>
    <w:p>
      <w:pPr>
        <w:spacing w:line="237" w:lineRule="auto" w:before="0"/>
        <w:ind w:left="2870" w:right="843" w:firstLine="0"/>
        <w:jc w:val="center"/>
        <w:rPr>
          <w:sz w:val="28"/>
        </w:rPr>
      </w:pPr>
      <w:r>
        <w:rPr>
          <w:color w:val="231F20"/>
          <w:w w:val="110"/>
          <w:sz w:val="28"/>
        </w:rPr>
        <w:t>Regularized</w:t>
      </w:r>
      <w:r>
        <w:rPr>
          <w:color w:val="231F20"/>
          <w:spacing w:val="35"/>
          <w:w w:val="110"/>
          <w:sz w:val="28"/>
        </w:rPr>
        <w:t> </w:t>
      </w:r>
      <w:r>
        <w:rPr>
          <w:color w:val="231F20"/>
          <w:w w:val="110"/>
          <w:sz w:val="28"/>
        </w:rPr>
        <w:t>2-D</w:t>
      </w:r>
      <w:r>
        <w:rPr>
          <w:color w:val="231F20"/>
          <w:spacing w:val="40"/>
          <w:w w:val="110"/>
          <w:sz w:val="28"/>
        </w:rPr>
        <w:t> </w:t>
      </w:r>
      <w:r>
        <w:rPr>
          <w:color w:val="231F20"/>
          <w:w w:val="110"/>
          <w:sz w:val="28"/>
        </w:rPr>
        <w:t>Complex-Log</w:t>
      </w:r>
      <w:r>
        <w:rPr>
          <w:color w:val="231F20"/>
          <w:spacing w:val="33"/>
          <w:w w:val="110"/>
          <w:sz w:val="28"/>
        </w:rPr>
        <w:t> </w:t>
      </w:r>
      <w:r>
        <w:rPr>
          <w:color w:val="231F20"/>
          <w:w w:val="110"/>
          <w:sz w:val="28"/>
        </w:rPr>
        <w:t>Spectral</w:t>
      </w:r>
      <w:r>
        <w:rPr>
          <w:color w:val="231F20"/>
          <w:spacing w:val="39"/>
          <w:w w:val="110"/>
          <w:sz w:val="28"/>
        </w:rPr>
        <w:t> </w:t>
      </w:r>
      <w:r>
        <w:rPr>
          <w:color w:val="231F20"/>
          <w:spacing w:val="-79"/>
          <w:w w:val="110"/>
          <w:sz w:val="28"/>
        </w:rPr>
        <w:t>Analysis</w:t>
      </w:r>
      <w:r>
        <w:rPr>
          <w:color w:val="231F20"/>
          <w:sz w:val="28"/>
        </w:rPr>
        <w:t> </w:t>
      </w:r>
      <w:r>
        <w:rPr>
          <w:color w:val="231F20"/>
          <w:spacing w:val="-159"/>
          <w:w w:val="110"/>
          <w:sz w:val="28"/>
        </w:rPr>
        <w:t>and</w:t>
      </w:r>
      <w:r>
        <w:rPr>
          <w:color w:val="231F20"/>
          <w:spacing w:val="40"/>
          <w:w w:val="110"/>
          <w:sz w:val="28"/>
        </w:rPr>
        <w:t> </w:t>
      </w:r>
      <w:r>
        <w:rPr>
          <w:color w:val="231F20"/>
          <w:w w:val="110"/>
          <w:sz w:val="28"/>
        </w:rPr>
        <w:t>Subspace Reliability Analysis of Micro-</w:t>
      </w:r>
      <w:r>
        <w:rPr>
          <w:color w:val="231F20"/>
          <w:spacing w:val="-106"/>
          <w:w w:val="110"/>
          <w:sz w:val="28"/>
        </w:rPr>
        <w:t>Doppler</w:t>
      </w:r>
      <w:r>
        <w:rPr>
          <w:color w:val="231F20"/>
          <w:spacing w:val="40"/>
          <w:w w:val="110"/>
          <w:sz w:val="28"/>
        </w:rPr>
        <w:t> </w:t>
      </w:r>
      <w:r>
        <w:rPr>
          <w:color w:val="231F20"/>
          <w:w w:val="110"/>
          <w:sz w:val="28"/>
        </w:rPr>
        <w:t>Signature</w:t>
      </w:r>
      <w:r>
        <w:rPr>
          <w:color w:val="231F20"/>
          <w:spacing w:val="40"/>
          <w:w w:val="110"/>
          <w:sz w:val="28"/>
        </w:rPr>
        <w:t> </w:t>
      </w:r>
      <w:r>
        <w:rPr>
          <w:color w:val="231F20"/>
          <w:w w:val="110"/>
          <w:sz w:val="28"/>
        </w:rPr>
        <w:t>for</w:t>
      </w:r>
      <w:r>
        <w:rPr>
          <w:color w:val="231F20"/>
          <w:spacing w:val="40"/>
          <w:w w:val="110"/>
          <w:sz w:val="28"/>
        </w:rPr>
        <w:t> </w:t>
      </w:r>
      <w:r>
        <w:rPr>
          <w:color w:val="231F20"/>
          <w:w w:val="110"/>
          <w:sz w:val="28"/>
        </w:rPr>
        <w:t>UAV</w:t>
      </w:r>
      <w:r>
        <w:rPr>
          <w:color w:val="231F20"/>
          <w:spacing w:val="40"/>
          <w:w w:val="110"/>
          <w:sz w:val="28"/>
        </w:rPr>
        <w:t> </w:t>
      </w:r>
      <w:r>
        <w:rPr>
          <w:color w:val="231F20"/>
          <w:w w:val="110"/>
          <w:sz w:val="28"/>
        </w:rPr>
        <w:t>Detection</w:t>
      </w:r>
    </w:p>
    <w:p>
      <w:pPr>
        <w:pStyle w:val="BodyText"/>
        <w:spacing w:before="294"/>
        <w:ind w:left="2702" w:right="685"/>
        <w:jc w:val="center"/>
      </w:pPr>
      <w:r>
        <w:rPr>
          <w:color w:val="231F20"/>
          <w:w w:val="115"/>
        </w:rPr>
        <w:t>Jianfeng</w:t>
      </w:r>
      <w:r>
        <w:rPr>
          <w:color w:val="231F20"/>
          <w:spacing w:val="-22"/>
          <w:w w:val="115"/>
        </w:rPr>
        <w:t> </w:t>
      </w:r>
      <w:r>
        <w:rPr>
          <w:color w:val="231F20"/>
          <w:w w:val="115"/>
        </w:rPr>
        <w:t>Ren</w:t>
      </w:r>
      <w:r>
        <w:rPr>
          <w:rFonts w:ascii="Lucida Sans" w:hAnsi="Lucida Sans"/>
          <w:color w:val="231F20"/>
          <w:w w:val="115"/>
          <w:vertAlign w:val="superscript"/>
        </w:rPr>
        <w:t>∗</w:t>
      </w:r>
      <w:r>
        <w:rPr>
          <w:color w:val="231F20"/>
          <w:w w:val="115"/>
          <w:vertAlign w:val="baseline"/>
        </w:rPr>
        <w:t>,</w:t>
      </w:r>
      <w:r>
        <w:rPr>
          <w:color w:val="231F20"/>
          <w:spacing w:val="-21"/>
          <w:w w:val="115"/>
          <w:vertAlign w:val="baseline"/>
        </w:rPr>
        <w:t> </w:t>
      </w:r>
      <w:r>
        <w:rPr>
          <w:color w:val="231F20"/>
          <w:w w:val="115"/>
          <w:vertAlign w:val="baseline"/>
        </w:rPr>
        <w:t>Xudong</w:t>
      </w:r>
      <w:r>
        <w:rPr>
          <w:color w:val="231F20"/>
          <w:spacing w:val="-21"/>
          <w:w w:val="115"/>
          <w:vertAlign w:val="baseline"/>
        </w:rPr>
        <w:t> </w:t>
      </w:r>
      <w:r>
        <w:rPr>
          <w:color w:val="231F20"/>
          <w:spacing w:val="-4"/>
          <w:w w:val="115"/>
          <w:vertAlign w:val="baseline"/>
        </w:rPr>
        <w:t>Jiang</w:t>
      </w:r>
    </w:p>
    <w:p>
      <w:pPr>
        <w:spacing w:line="249" w:lineRule="auto" w:before="83"/>
        <w:ind w:left="2702" w:right="674" w:firstLine="0"/>
        <w:jc w:val="center"/>
        <w:rPr>
          <w:rFonts w:ascii="Georgia"/>
          <w:i/>
          <w:sz w:val="16"/>
        </w:rPr>
      </w:pPr>
      <w:r>
        <w:rPr>
          <w:rFonts w:ascii="Georgia"/>
          <w:i/>
          <w:color w:val="231F20"/>
          <w:sz w:val="16"/>
        </w:rPr>
        <w:t>Electrical</w:t>
      </w:r>
      <w:r>
        <w:rPr>
          <w:rFonts w:ascii="Georgia"/>
          <w:i/>
          <w:color w:val="231F20"/>
          <w:spacing w:val="21"/>
          <w:sz w:val="16"/>
        </w:rPr>
        <w:t> </w:t>
      </w:r>
      <w:r>
        <w:rPr>
          <w:rFonts w:ascii="Georgia"/>
          <w:i/>
          <w:color w:val="231F20"/>
          <w:sz w:val="16"/>
        </w:rPr>
        <w:t>&amp;</w:t>
      </w:r>
      <w:r>
        <w:rPr>
          <w:rFonts w:ascii="Georgia"/>
          <w:i/>
          <w:color w:val="231F20"/>
          <w:spacing w:val="23"/>
          <w:sz w:val="16"/>
        </w:rPr>
        <w:t> </w:t>
      </w:r>
      <w:r>
        <w:rPr>
          <w:rFonts w:ascii="Georgia"/>
          <w:i/>
          <w:color w:val="231F20"/>
          <w:sz w:val="16"/>
        </w:rPr>
        <w:t>Electronic</w:t>
      </w:r>
      <w:r>
        <w:rPr>
          <w:rFonts w:ascii="Georgia"/>
          <w:i/>
          <w:color w:val="231F20"/>
          <w:spacing w:val="22"/>
          <w:sz w:val="16"/>
        </w:rPr>
        <w:t> </w:t>
      </w:r>
      <w:r>
        <w:rPr>
          <w:rFonts w:ascii="Georgia"/>
          <w:i/>
          <w:color w:val="231F20"/>
          <w:sz w:val="16"/>
        </w:rPr>
        <w:t>Engineering,</w:t>
      </w:r>
      <w:r>
        <w:rPr>
          <w:rFonts w:ascii="Georgia"/>
          <w:i/>
          <w:color w:val="231F20"/>
          <w:spacing w:val="20"/>
          <w:sz w:val="16"/>
        </w:rPr>
        <w:t> </w:t>
      </w:r>
      <w:r>
        <w:rPr>
          <w:rFonts w:ascii="Georgia"/>
          <w:i/>
          <w:color w:val="231F20"/>
          <w:sz w:val="16"/>
        </w:rPr>
        <w:t>Nanyang</w:t>
      </w:r>
      <w:r>
        <w:rPr>
          <w:rFonts w:ascii="Georgia"/>
          <w:i/>
          <w:color w:val="231F20"/>
          <w:spacing w:val="22"/>
          <w:sz w:val="16"/>
        </w:rPr>
        <w:t> </w:t>
      </w:r>
      <w:r>
        <w:rPr>
          <w:rFonts w:ascii="Georgia"/>
          <w:i/>
          <w:color w:val="231F20"/>
          <w:sz w:val="16"/>
        </w:rPr>
        <w:t>Technological</w:t>
      </w:r>
      <w:r>
        <w:rPr>
          <w:rFonts w:ascii="Georgia"/>
          <w:i/>
          <w:color w:val="231F20"/>
          <w:spacing w:val="24"/>
          <w:sz w:val="16"/>
        </w:rPr>
        <w:t> </w:t>
      </w:r>
      <w:r>
        <w:rPr>
          <w:rFonts w:ascii="Georgia"/>
          <w:i/>
          <w:color w:val="231F20"/>
          <w:sz w:val="16"/>
        </w:rPr>
        <w:t>University,</w:t>
      </w:r>
      <w:r>
        <w:rPr>
          <w:rFonts w:ascii="Georgia"/>
          <w:i/>
          <w:color w:val="231F20"/>
          <w:spacing w:val="20"/>
          <w:sz w:val="16"/>
        </w:rPr>
        <w:t> </w:t>
      </w:r>
      <w:r>
        <w:rPr>
          <w:rFonts w:ascii="Georgia"/>
          <w:i/>
          <w:color w:val="231F20"/>
          <w:sz w:val="16"/>
        </w:rPr>
        <w:t>Nanyang</w:t>
      </w:r>
      <w:r>
        <w:rPr>
          <w:rFonts w:ascii="Georgia"/>
          <w:i/>
          <w:color w:val="231F20"/>
          <w:spacing w:val="20"/>
          <w:sz w:val="16"/>
        </w:rPr>
        <w:t> </w:t>
      </w:r>
      <w:r>
        <w:rPr>
          <w:rFonts w:ascii="Georgia"/>
          <w:i/>
          <w:color w:val="231F20"/>
          <w:sz w:val="16"/>
        </w:rPr>
        <w:t>Link,</w:t>
      </w:r>
      <w:r>
        <w:rPr>
          <w:rFonts w:ascii="Georgia"/>
          <w:i/>
          <w:color w:val="231F20"/>
          <w:spacing w:val="40"/>
          <w:sz w:val="16"/>
        </w:rPr>
        <w:t> </w:t>
      </w:r>
      <w:r>
        <w:rPr>
          <w:rFonts w:ascii="Georgia"/>
          <w:i/>
          <w:color w:val="231F20"/>
          <w:sz w:val="16"/>
        </w:rPr>
        <w:t>Singapore</w:t>
      </w:r>
      <w:r>
        <w:rPr>
          <w:rFonts w:ascii="Georgia"/>
          <w:i/>
          <w:color w:val="231F20"/>
          <w:spacing w:val="40"/>
          <w:sz w:val="16"/>
        </w:rPr>
        <w:t> </w:t>
      </w:r>
      <w:r>
        <w:rPr>
          <w:rFonts w:ascii="Georgia"/>
          <w:i/>
          <w:color w:val="231F20"/>
          <w:sz w:val="16"/>
        </w:rPr>
        <w:t>639798.</w:t>
      </w:r>
    </w:p>
    <w:p>
      <w:pPr>
        <w:pStyle w:val="BodyText"/>
        <w:spacing w:before="0"/>
        <w:rPr>
          <w:rFonts w:ascii="Georgia"/>
          <w:i/>
        </w:rPr>
      </w:pPr>
    </w:p>
    <w:p>
      <w:pPr>
        <w:pStyle w:val="BodyText"/>
        <w:spacing w:before="0"/>
        <w:rPr>
          <w:rFonts w:ascii="Georgia"/>
          <w:i/>
        </w:rPr>
      </w:pPr>
    </w:p>
    <w:p>
      <w:pPr>
        <w:pStyle w:val="BodyText"/>
        <w:spacing w:before="203"/>
        <w:rPr>
          <w:rFonts w:ascii="Georgia"/>
          <w:i/>
        </w:rPr>
      </w:pPr>
      <w:r>
        <w:rPr>
          <w:rFonts w:ascii="Georgia"/>
          <w:i/>
        </w:rPr>
        <mc:AlternateContent>
          <mc:Choice Requires="wps">
            <w:drawing>
              <wp:anchor distT="0" distB="0" distL="0" distR="0" allowOverlap="1" layoutInCell="1" locked="0" behindDoc="1" simplePos="0" relativeHeight="487591424">
                <wp:simplePos x="0" y="0"/>
                <wp:positionH relativeFrom="page">
                  <wp:posOffset>1699107</wp:posOffset>
                </wp:positionH>
                <wp:positionV relativeFrom="paragraph">
                  <wp:posOffset>288911</wp:posOffset>
                </wp:positionV>
                <wp:extent cx="436626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366260" cy="1270"/>
                        </a:xfrm>
                        <a:custGeom>
                          <a:avLst/>
                          <a:gdLst/>
                          <a:ahLst/>
                          <a:cxnLst/>
                          <a:rect l="l" t="t" r="r" b="b"/>
                          <a:pathLst>
                            <a:path w="4366260" h="0">
                              <a:moveTo>
                                <a:pt x="0" y="0"/>
                              </a:moveTo>
                              <a:lnTo>
                                <a:pt x="436626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33.787994pt;margin-top:22.748976pt;width:343.8pt;height:.1pt;mso-position-horizontal-relative:page;mso-position-vertical-relative:paragraph;z-index:-15725056;mso-wrap-distance-left:0;mso-wrap-distance-right:0" id="docshape5" coordorigin="2676,455" coordsize="6876,0" path="m2676,455l9552,455e" filled="false" stroked="true" strokeweight=".48pt" strokecolor="#221e1f">
                <v:path arrowok="t"/>
                <v:stroke dashstyle="solid"/>
                <w10:wrap type="topAndBottom"/>
              </v:shape>
            </w:pict>
          </mc:Fallback>
        </mc:AlternateContent>
      </w:r>
    </w:p>
    <w:p>
      <w:pPr>
        <w:pStyle w:val="BodyText"/>
        <w:spacing w:before="196"/>
        <w:ind w:left="2676"/>
      </w:pPr>
      <w:r>
        <w:rPr>
          <w:color w:val="231F20"/>
          <w:spacing w:val="-2"/>
          <w:w w:val="140"/>
        </w:rPr>
        <w:t>Abstract</w:t>
      </w:r>
    </w:p>
    <w:p>
      <w:pPr>
        <w:pStyle w:val="BodyText"/>
        <w:spacing w:line="331" w:lineRule="auto" w:before="218"/>
        <w:ind w:left="2676" w:right="643"/>
        <w:jc w:val="both"/>
      </w:pPr>
      <w:r>
        <w:rPr>
          <w:color w:val="231F20"/>
          <w:w w:val="115"/>
        </w:rPr>
        <w:t>Unmanned</w:t>
      </w:r>
      <w:r>
        <w:rPr>
          <w:color w:val="231F20"/>
          <w:spacing w:val="8"/>
          <w:w w:val="115"/>
        </w:rPr>
        <w:t> </w:t>
      </w:r>
      <w:r>
        <w:rPr>
          <w:color w:val="231F20"/>
          <w:w w:val="115"/>
        </w:rPr>
        <w:t>aerial vehicle (UAV)</w:t>
      </w:r>
      <w:r>
        <w:rPr>
          <w:color w:val="231F20"/>
          <w:spacing w:val="8"/>
          <w:w w:val="115"/>
        </w:rPr>
        <w:t> </w:t>
      </w:r>
      <w:r>
        <w:rPr>
          <w:color w:val="231F20"/>
          <w:w w:val="115"/>
        </w:rPr>
        <w:t>has become an</w:t>
      </w:r>
      <w:r>
        <w:rPr>
          <w:color w:val="231F20"/>
          <w:spacing w:val="8"/>
          <w:w w:val="115"/>
        </w:rPr>
        <w:t> </w:t>
      </w:r>
      <w:r>
        <w:rPr>
          <w:color w:val="231F20"/>
          <w:w w:val="115"/>
        </w:rPr>
        <w:t>important radar </w:t>
      </w:r>
      <w:r>
        <w:rPr>
          <w:color w:val="231F20"/>
          <w:spacing w:val="-118"/>
          <w:w w:val="115"/>
        </w:rPr>
        <w:t>target</w:t>
      </w:r>
      <w:r>
        <w:rPr>
          <w:color w:val="231F20"/>
          <w:spacing w:val="54"/>
          <w:w w:val="150"/>
        </w:rPr>
        <w:t> </w:t>
      </w:r>
      <w:r>
        <w:rPr>
          <w:color w:val="231F20"/>
          <w:spacing w:val="-116"/>
          <w:w w:val="115"/>
        </w:rPr>
        <w:t>recently</w:t>
      </w:r>
      <w:r>
        <w:rPr>
          <w:color w:val="231F20"/>
          <w:spacing w:val="52"/>
          <w:w w:val="150"/>
        </w:rPr>
        <w:t> </w:t>
      </w:r>
      <w:r>
        <w:rPr>
          <w:color w:val="231F20"/>
          <w:w w:val="115"/>
        </w:rPr>
        <w:t>because</w:t>
      </w:r>
      <w:r>
        <w:rPr>
          <w:color w:val="231F20"/>
          <w:spacing w:val="24"/>
          <w:w w:val="115"/>
        </w:rPr>
        <w:t> </w:t>
      </w:r>
      <w:r>
        <w:rPr>
          <w:color w:val="231F20"/>
          <w:w w:val="115"/>
        </w:rPr>
        <w:t>of</w:t>
      </w:r>
      <w:r>
        <w:rPr>
          <w:color w:val="231F20"/>
          <w:spacing w:val="80"/>
          <w:w w:val="115"/>
        </w:rPr>
        <w:t> </w:t>
      </w:r>
      <w:r>
        <w:rPr>
          <w:color w:val="231F20"/>
          <w:w w:val="115"/>
        </w:rPr>
        <w:t>its</w:t>
      </w:r>
      <w:r>
        <w:rPr>
          <w:color w:val="231F20"/>
          <w:spacing w:val="80"/>
          <w:w w:val="115"/>
        </w:rPr>
        <w:t> </w:t>
      </w:r>
      <w:r>
        <w:rPr>
          <w:color w:val="231F20"/>
          <w:w w:val="115"/>
        </w:rPr>
        <w:t>wide</w:t>
      </w:r>
      <w:r>
        <w:rPr>
          <w:color w:val="231F20"/>
          <w:spacing w:val="80"/>
          <w:w w:val="115"/>
        </w:rPr>
        <w:t> </w:t>
      </w:r>
      <w:r>
        <w:rPr>
          <w:color w:val="231F20"/>
          <w:w w:val="115"/>
        </w:rPr>
        <w:t>applications</w:t>
      </w:r>
      <w:r>
        <w:rPr>
          <w:color w:val="231F20"/>
          <w:spacing w:val="80"/>
          <w:w w:val="115"/>
        </w:rPr>
        <w:t> </w:t>
      </w:r>
      <w:r>
        <w:rPr>
          <w:color w:val="231F20"/>
          <w:w w:val="115"/>
        </w:rPr>
        <w:t>and</w:t>
      </w:r>
      <w:r>
        <w:rPr>
          <w:color w:val="231F20"/>
          <w:spacing w:val="80"/>
          <w:w w:val="115"/>
        </w:rPr>
        <w:t> </w:t>
      </w:r>
      <w:r>
        <w:rPr>
          <w:color w:val="231F20"/>
          <w:w w:val="115"/>
        </w:rPr>
        <w:t>potential</w:t>
      </w:r>
      <w:r>
        <w:rPr>
          <w:color w:val="231F20"/>
          <w:w w:val="115"/>
        </w:rPr>
        <w:t> security</w:t>
      </w:r>
      <w:r>
        <w:rPr>
          <w:color w:val="231F20"/>
          <w:w w:val="115"/>
        </w:rPr>
        <w:t> threats.</w:t>
      </w:r>
      <w:r>
        <w:rPr>
          <w:color w:val="231F20"/>
          <w:spacing w:val="40"/>
          <w:w w:val="115"/>
        </w:rPr>
        <w:t> </w:t>
      </w:r>
      <w:r>
        <w:rPr>
          <w:color w:val="231F20"/>
          <w:w w:val="115"/>
        </w:rPr>
        <w:t>Traditionally, visual features such as spectrogram were often extracted for human operators to</w:t>
      </w:r>
      <w:r>
        <w:rPr>
          <w:color w:val="231F20"/>
          <w:w w:val="115"/>
        </w:rPr>
        <w:t> identify</w:t>
      </w:r>
      <w:r>
        <w:rPr>
          <w:color w:val="231F20"/>
          <w:w w:val="115"/>
        </w:rPr>
        <w:t> the</w:t>
      </w:r>
      <w:r>
        <w:rPr>
          <w:color w:val="231F20"/>
          <w:w w:val="115"/>
        </w:rPr>
        <w:t> micro-Doppler</w:t>
      </w:r>
      <w:r>
        <w:rPr>
          <w:color w:val="231F20"/>
          <w:w w:val="115"/>
        </w:rPr>
        <w:t> signature (mDS)</w:t>
      </w:r>
      <w:r>
        <w:rPr>
          <w:color w:val="231F20"/>
          <w:w w:val="115"/>
        </w:rPr>
        <w:t> of</w:t>
      </w:r>
      <w:r>
        <w:rPr>
          <w:color w:val="231F20"/>
          <w:w w:val="115"/>
        </w:rPr>
        <w:t> UAVs,</w:t>
      </w:r>
      <w:r>
        <w:rPr>
          <w:color w:val="231F20"/>
          <w:w w:val="115"/>
        </w:rPr>
        <w:t> i.e.</w:t>
      </w:r>
      <w:r>
        <w:rPr>
          <w:color w:val="231F20"/>
          <w:w w:val="115"/>
        </w:rPr>
        <w:t> sinusoidal mod-ulation.</w:t>
      </w:r>
      <w:r>
        <w:rPr>
          <w:color w:val="231F20"/>
          <w:spacing w:val="40"/>
          <w:w w:val="115"/>
        </w:rPr>
        <w:t>  </w:t>
      </w:r>
      <w:r>
        <w:rPr>
          <w:color w:val="231F20"/>
          <w:w w:val="115"/>
        </w:rPr>
        <w:t>In</w:t>
      </w:r>
      <w:r>
        <w:rPr>
          <w:color w:val="231F20"/>
          <w:spacing w:val="80"/>
          <w:w w:val="115"/>
        </w:rPr>
        <w:t> </w:t>
      </w:r>
      <w:r>
        <w:rPr>
          <w:color w:val="231F20"/>
          <w:w w:val="115"/>
        </w:rPr>
        <w:t>this</w:t>
      </w:r>
      <w:r>
        <w:rPr>
          <w:color w:val="231F20"/>
          <w:spacing w:val="80"/>
          <w:w w:val="115"/>
        </w:rPr>
        <w:t> </w:t>
      </w:r>
      <w:r>
        <w:rPr>
          <w:color w:val="231F20"/>
          <w:w w:val="115"/>
        </w:rPr>
        <w:t>paper,</w:t>
      </w:r>
      <w:r>
        <w:rPr>
          <w:color w:val="231F20"/>
          <w:spacing w:val="80"/>
          <w:w w:val="115"/>
        </w:rPr>
        <w:t> </w:t>
      </w:r>
      <w:r>
        <w:rPr>
          <w:color w:val="231F20"/>
          <w:w w:val="115"/>
        </w:rPr>
        <w:t>the</w:t>
      </w:r>
      <w:r>
        <w:rPr>
          <w:color w:val="231F20"/>
          <w:spacing w:val="80"/>
          <w:w w:val="115"/>
        </w:rPr>
        <w:t> </w:t>
      </w:r>
      <w:r>
        <w:rPr>
          <w:color w:val="231F20"/>
          <w:w w:val="115"/>
        </w:rPr>
        <w:t>authors</w:t>
      </w:r>
      <w:r>
        <w:rPr>
          <w:color w:val="231F20"/>
          <w:spacing w:val="79"/>
          <w:w w:val="115"/>
        </w:rPr>
        <w:t> </w:t>
      </w:r>
      <w:r>
        <w:rPr>
          <w:color w:val="231F20"/>
          <w:w w:val="115"/>
        </w:rPr>
        <w:t>aim</w:t>
      </w:r>
      <w:r>
        <w:rPr>
          <w:color w:val="231F20"/>
          <w:w w:val="115"/>
        </w:rPr>
        <w:t> to</w:t>
      </w:r>
      <w:r>
        <w:rPr>
          <w:color w:val="231F20"/>
          <w:spacing w:val="40"/>
          <w:w w:val="115"/>
        </w:rPr>
        <w:t> </w:t>
      </w:r>
      <w:r>
        <w:rPr>
          <w:color w:val="231F20"/>
          <w:w w:val="115"/>
        </w:rPr>
        <w:t>design</w:t>
      </w:r>
      <w:r>
        <w:rPr>
          <w:color w:val="231F20"/>
          <w:spacing w:val="40"/>
          <w:w w:val="115"/>
        </w:rPr>
        <w:t> </w:t>
      </w:r>
      <w:r>
        <w:rPr>
          <w:color w:val="231F20"/>
          <w:w w:val="115"/>
        </w:rPr>
        <w:t>a</w:t>
      </w:r>
      <w:r>
        <w:rPr>
          <w:color w:val="231F20"/>
          <w:spacing w:val="40"/>
          <w:w w:val="115"/>
        </w:rPr>
        <w:t> </w:t>
      </w:r>
      <w:r>
        <w:rPr>
          <w:color w:val="231F20"/>
          <w:w w:val="115"/>
        </w:rPr>
        <w:t>system</w:t>
      </w:r>
      <w:r>
        <w:rPr>
          <w:color w:val="231F20"/>
          <w:spacing w:val="40"/>
          <w:w w:val="115"/>
        </w:rPr>
        <w:t> </w:t>
      </w:r>
      <w:r>
        <w:rPr>
          <w:color w:val="231F20"/>
          <w:w w:val="115"/>
        </w:rPr>
        <w:t>for</w:t>
      </w:r>
      <w:r>
        <w:rPr>
          <w:color w:val="231F20"/>
          <w:spacing w:val="40"/>
          <w:w w:val="115"/>
        </w:rPr>
        <w:t> </w:t>
      </w:r>
      <w:r>
        <w:rPr>
          <w:color w:val="231F20"/>
          <w:w w:val="115"/>
        </w:rPr>
        <w:t>machine</w:t>
      </w:r>
      <w:r>
        <w:rPr>
          <w:color w:val="231F20"/>
          <w:spacing w:val="40"/>
          <w:w w:val="115"/>
        </w:rPr>
        <w:t> </w:t>
      </w:r>
      <w:r>
        <w:rPr>
          <w:color w:val="231F20"/>
          <w:w w:val="115"/>
        </w:rPr>
        <w:t>au-tomatic</w:t>
      </w:r>
      <w:r>
        <w:rPr>
          <w:color w:val="231F20"/>
          <w:spacing w:val="40"/>
          <w:w w:val="115"/>
        </w:rPr>
        <w:t> </w:t>
      </w:r>
      <w:r>
        <w:rPr>
          <w:color w:val="231F20"/>
          <w:w w:val="115"/>
        </w:rPr>
        <w:t>classification</w:t>
      </w:r>
      <w:r>
        <w:rPr>
          <w:color w:val="231F20"/>
          <w:w w:val="115"/>
        </w:rPr>
        <w:t> of</w:t>
      </w:r>
      <w:r>
        <w:rPr>
          <w:color w:val="231F20"/>
          <w:spacing w:val="40"/>
          <w:w w:val="115"/>
        </w:rPr>
        <w:t> </w:t>
      </w:r>
      <w:r>
        <w:rPr>
          <w:color w:val="231F20"/>
          <w:w w:val="115"/>
        </w:rPr>
        <w:t>UAVs</w:t>
      </w:r>
      <w:r>
        <w:rPr>
          <w:color w:val="231F20"/>
          <w:spacing w:val="40"/>
          <w:w w:val="115"/>
        </w:rPr>
        <w:t> </w:t>
      </w:r>
      <w:r>
        <w:rPr>
          <w:color w:val="231F20"/>
          <w:w w:val="115"/>
        </w:rPr>
        <w:t>from</w:t>
      </w:r>
      <w:r>
        <w:rPr>
          <w:color w:val="231F20"/>
          <w:spacing w:val="40"/>
          <w:w w:val="115"/>
        </w:rPr>
        <w:t> </w:t>
      </w:r>
      <w:r>
        <w:rPr>
          <w:color w:val="231F20"/>
          <w:w w:val="115"/>
        </w:rPr>
        <w:t>other</w:t>
      </w:r>
      <w:r>
        <w:rPr>
          <w:color w:val="231F20"/>
          <w:spacing w:val="40"/>
          <w:w w:val="115"/>
        </w:rPr>
        <w:t> </w:t>
      </w:r>
      <w:r>
        <w:rPr>
          <w:color w:val="231F20"/>
          <w:w w:val="115"/>
        </w:rPr>
        <w:t>targets,</w:t>
      </w:r>
      <w:r>
        <w:rPr>
          <w:color w:val="231F20"/>
          <w:spacing w:val="40"/>
          <w:w w:val="115"/>
        </w:rPr>
        <w:t> </w:t>
      </w:r>
      <w:r>
        <w:rPr>
          <w:color w:val="231F20"/>
          <w:w w:val="115"/>
        </w:rPr>
        <w:t>particularly</w:t>
      </w:r>
      <w:r>
        <w:rPr>
          <w:color w:val="231F20"/>
          <w:spacing w:val="40"/>
          <w:w w:val="115"/>
        </w:rPr>
        <w:t> </w:t>
      </w:r>
      <w:r>
        <w:rPr>
          <w:color w:val="231F20"/>
          <w:w w:val="115"/>
        </w:rPr>
        <w:t>from</w:t>
      </w:r>
      <w:r>
        <w:rPr>
          <w:color w:val="231F20"/>
          <w:spacing w:val="40"/>
          <w:w w:val="115"/>
        </w:rPr>
        <w:t> </w:t>
      </w:r>
      <w:r>
        <w:rPr>
          <w:color w:val="231F20"/>
          <w:w w:val="115"/>
        </w:rPr>
        <w:t>birds</w:t>
      </w:r>
      <w:r>
        <w:rPr>
          <w:color w:val="231F20"/>
          <w:spacing w:val="40"/>
          <w:w w:val="115"/>
        </w:rPr>
        <w:t> </w:t>
      </w:r>
      <w:r>
        <w:rPr>
          <w:color w:val="231F20"/>
          <w:w w:val="115"/>
        </w:rPr>
        <w:t>as both</w:t>
      </w:r>
      <w:r>
        <w:rPr>
          <w:color w:val="231F20"/>
          <w:spacing w:val="40"/>
          <w:w w:val="115"/>
        </w:rPr>
        <w:t> </w:t>
      </w:r>
      <w:r>
        <w:rPr>
          <w:color w:val="231F20"/>
          <w:w w:val="115"/>
        </w:rPr>
        <w:t>UAVs</w:t>
      </w:r>
      <w:r>
        <w:rPr>
          <w:color w:val="231F20"/>
          <w:spacing w:val="40"/>
          <w:w w:val="115"/>
        </w:rPr>
        <w:t> </w:t>
      </w:r>
      <w:r>
        <w:rPr>
          <w:color w:val="231F20"/>
          <w:w w:val="115"/>
        </w:rPr>
        <w:t>and</w:t>
      </w:r>
      <w:r>
        <w:rPr>
          <w:color w:val="231F20"/>
          <w:spacing w:val="40"/>
          <w:w w:val="115"/>
        </w:rPr>
        <w:t> </w:t>
      </w:r>
      <w:r>
        <w:rPr>
          <w:color w:val="231F20"/>
          <w:w w:val="115"/>
        </w:rPr>
        <w:t>birds</w:t>
      </w:r>
      <w:r>
        <w:rPr>
          <w:color w:val="231F20"/>
          <w:w w:val="115"/>
        </w:rPr>
        <w:t> are</w:t>
      </w:r>
      <w:r>
        <w:rPr>
          <w:color w:val="231F20"/>
          <w:w w:val="115"/>
        </w:rPr>
        <w:t> small</w:t>
      </w:r>
      <w:r>
        <w:rPr>
          <w:color w:val="231F20"/>
          <w:w w:val="115"/>
        </w:rPr>
        <w:t> and</w:t>
      </w:r>
      <w:r>
        <w:rPr>
          <w:color w:val="231F20"/>
          <w:spacing w:val="40"/>
          <w:w w:val="115"/>
        </w:rPr>
        <w:t> </w:t>
      </w:r>
      <w:r>
        <w:rPr>
          <w:color w:val="231F20"/>
          <w:w w:val="115"/>
        </w:rPr>
        <w:t>slow-moving</w:t>
      </w:r>
      <w:r>
        <w:rPr>
          <w:color w:val="231F20"/>
          <w:w w:val="115"/>
        </w:rPr>
        <w:t> radar</w:t>
      </w:r>
      <w:r>
        <w:rPr>
          <w:color w:val="231F20"/>
          <w:w w:val="115"/>
        </w:rPr>
        <w:t> targets.</w:t>
      </w:r>
      <w:r>
        <w:rPr>
          <w:color w:val="231F20"/>
          <w:spacing w:val="80"/>
          <w:w w:val="115"/>
        </w:rPr>
        <w:t> </w:t>
      </w:r>
      <w:r>
        <w:rPr>
          <w:color w:val="231F20"/>
          <w:w w:val="115"/>
        </w:rPr>
        <w:t>Most</w:t>
      </w:r>
      <w:r>
        <w:rPr>
          <w:color w:val="231F20"/>
          <w:w w:val="115"/>
        </w:rPr>
        <w:t> exist-ing mDS representations such as spectrogram, cepstrogram and cadence veloc-ity diagram discard the phase spectrum, and only make use of the magnitude</w:t>
      </w:r>
      <w:r>
        <w:rPr>
          <w:color w:val="231F20"/>
          <w:spacing w:val="-8"/>
          <w:w w:val="115"/>
        </w:rPr>
        <w:t> </w:t>
      </w:r>
      <w:r>
        <w:rPr>
          <w:color w:val="231F20"/>
          <w:w w:val="115"/>
        </w:rPr>
        <w:t>spectrum.</w:t>
      </w:r>
      <w:r>
        <w:rPr>
          <w:color w:val="231F20"/>
          <w:spacing w:val="40"/>
          <w:w w:val="115"/>
        </w:rPr>
        <w:t> </w:t>
      </w:r>
      <w:r>
        <w:rPr>
          <w:color w:val="231F20"/>
          <w:w w:val="115"/>
        </w:rPr>
        <w:t>What’s</w:t>
      </w:r>
      <w:r>
        <w:rPr>
          <w:color w:val="231F20"/>
          <w:w w:val="115"/>
        </w:rPr>
        <w:t> more,</w:t>
      </w:r>
      <w:r>
        <w:rPr>
          <w:color w:val="231F20"/>
          <w:w w:val="115"/>
        </w:rPr>
        <w:t> people</w:t>
      </w:r>
      <w:r>
        <w:rPr>
          <w:color w:val="231F20"/>
          <w:w w:val="115"/>
        </w:rPr>
        <w:t> often</w:t>
      </w:r>
      <w:r>
        <w:rPr>
          <w:color w:val="231F20"/>
          <w:w w:val="115"/>
        </w:rPr>
        <w:t> take</w:t>
      </w:r>
      <w:r>
        <w:rPr>
          <w:color w:val="231F20"/>
          <w:w w:val="115"/>
        </w:rPr>
        <w:t> the</w:t>
      </w:r>
      <w:r>
        <w:rPr>
          <w:color w:val="231F20"/>
          <w:w w:val="115"/>
        </w:rPr>
        <w:t> logarithm</w:t>
      </w:r>
      <w:r>
        <w:rPr>
          <w:color w:val="231F20"/>
          <w:w w:val="115"/>
        </w:rPr>
        <w:t> of</w:t>
      </w:r>
      <w:r>
        <w:rPr>
          <w:color w:val="231F20"/>
          <w:w w:val="115"/>
        </w:rPr>
        <w:t> the</w:t>
      </w:r>
      <w:r>
        <w:rPr>
          <w:color w:val="231F20"/>
          <w:w w:val="115"/>
        </w:rPr>
        <w:t> spectrum</w:t>
      </w:r>
      <w:r>
        <w:rPr>
          <w:color w:val="231F20"/>
          <w:w w:val="115"/>
        </w:rPr>
        <w:t> to enlarge</w:t>
      </w:r>
      <w:r>
        <w:rPr>
          <w:color w:val="231F20"/>
          <w:w w:val="115"/>
        </w:rPr>
        <w:t> the</w:t>
      </w:r>
      <w:r>
        <w:rPr>
          <w:color w:val="231F20"/>
          <w:w w:val="115"/>
        </w:rPr>
        <w:t> weak</w:t>
      </w:r>
      <w:r>
        <w:rPr>
          <w:color w:val="231F20"/>
          <w:w w:val="115"/>
        </w:rPr>
        <w:t> mDS</w:t>
      </w:r>
      <w:r>
        <w:rPr>
          <w:color w:val="231F20"/>
          <w:w w:val="115"/>
        </w:rPr>
        <w:t> but</w:t>
      </w:r>
      <w:r>
        <w:rPr>
          <w:color w:val="231F20"/>
          <w:w w:val="115"/>
        </w:rPr>
        <w:t> without</w:t>
      </w:r>
      <w:r>
        <w:rPr>
          <w:color w:val="231F20"/>
          <w:spacing w:val="80"/>
          <w:w w:val="115"/>
        </w:rPr>
        <w:t> </w:t>
      </w:r>
      <w:r>
        <w:rPr>
          <w:color w:val="231F20"/>
          <w:w w:val="115"/>
        </w:rPr>
        <w:t>sufficient</w:t>
      </w:r>
      <w:r>
        <w:rPr>
          <w:color w:val="231F20"/>
          <w:spacing w:val="80"/>
          <w:w w:val="115"/>
        </w:rPr>
        <w:t> </w:t>
      </w:r>
      <w:r>
        <w:rPr>
          <w:color w:val="231F20"/>
          <w:w w:val="115"/>
        </w:rPr>
        <w:t>care,</w:t>
      </w:r>
      <w:r>
        <w:rPr>
          <w:color w:val="231F20"/>
          <w:spacing w:val="80"/>
          <w:w w:val="115"/>
        </w:rPr>
        <w:t> </w:t>
      </w:r>
      <w:r>
        <w:rPr>
          <w:color w:val="231F20"/>
          <w:w w:val="115"/>
        </w:rPr>
        <w:t>as</w:t>
      </w:r>
      <w:r>
        <w:rPr>
          <w:color w:val="231F20"/>
          <w:spacing w:val="80"/>
          <w:w w:val="115"/>
        </w:rPr>
        <w:t> </w:t>
      </w:r>
      <w:r>
        <w:rPr>
          <w:color w:val="231F20"/>
          <w:w w:val="115"/>
        </w:rPr>
        <w:t>noise</w:t>
      </w:r>
      <w:r>
        <w:rPr>
          <w:color w:val="231F20"/>
          <w:spacing w:val="80"/>
          <w:w w:val="115"/>
        </w:rPr>
        <w:t> </w:t>
      </w:r>
      <w:r>
        <w:rPr>
          <w:color w:val="231F20"/>
          <w:w w:val="115"/>
        </w:rPr>
        <w:t>may</w:t>
      </w:r>
      <w:r>
        <w:rPr>
          <w:color w:val="231F20"/>
          <w:spacing w:val="80"/>
          <w:w w:val="115"/>
        </w:rPr>
        <w:t> </w:t>
      </w:r>
      <w:r>
        <w:rPr>
          <w:color w:val="231F20"/>
          <w:w w:val="115"/>
        </w:rPr>
        <w:t>be</w:t>
      </w:r>
      <w:r>
        <w:rPr>
          <w:color w:val="231F20"/>
          <w:spacing w:val="80"/>
          <w:w w:val="115"/>
        </w:rPr>
        <w:t> </w:t>
      </w:r>
      <w:r>
        <w:rPr>
          <w:color w:val="231F20"/>
          <w:w w:val="115"/>
        </w:rPr>
        <w:t>enlarged</w:t>
      </w:r>
      <w:r>
        <w:rPr>
          <w:color w:val="231F20"/>
          <w:spacing w:val="34"/>
          <w:w w:val="115"/>
        </w:rPr>
        <w:t> </w:t>
      </w:r>
      <w:r>
        <w:rPr>
          <w:color w:val="231F20"/>
          <w:w w:val="115"/>
        </w:rPr>
        <w:t>at</w:t>
      </w:r>
      <w:r>
        <w:rPr>
          <w:color w:val="231F20"/>
          <w:w w:val="115"/>
        </w:rPr>
        <w:t> the</w:t>
      </w:r>
      <w:r>
        <w:rPr>
          <w:color w:val="231F20"/>
          <w:spacing w:val="80"/>
          <w:w w:val="115"/>
        </w:rPr>
        <w:t> </w:t>
      </w:r>
      <w:r>
        <w:rPr>
          <w:color w:val="231F20"/>
          <w:w w:val="115"/>
        </w:rPr>
        <w:t>same</w:t>
      </w:r>
      <w:r>
        <w:rPr>
          <w:color w:val="231F20"/>
          <w:spacing w:val="77"/>
          <w:w w:val="115"/>
        </w:rPr>
        <w:t> </w:t>
      </w:r>
      <w:r>
        <w:rPr>
          <w:color w:val="231F20"/>
          <w:w w:val="115"/>
        </w:rPr>
        <w:t>time.</w:t>
      </w:r>
      <w:r>
        <w:rPr>
          <w:color w:val="231F20"/>
          <w:spacing w:val="40"/>
          <w:w w:val="115"/>
        </w:rPr>
        <w:t>  </w:t>
      </w:r>
      <w:r>
        <w:rPr>
          <w:color w:val="231F20"/>
          <w:w w:val="115"/>
        </w:rPr>
        <w:t>The</w:t>
      </w:r>
      <w:r>
        <w:rPr>
          <w:color w:val="231F20"/>
          <w:spacing w:val="80"/>
          <w:w w:val="115"/>
        </w:rPr>
        <w:t> </w:t>
      </w:r>
      <w:r>
        <w:rPr>
          <w:color w:val="231F20"/>
          <w:w w:val="115"/>
        </w:rPr>
        <w:t>authors</w:t>
      </w:r>
      <w:r>
        <w:rPr>
          <w:color w:val="231F20"/>
          <w:spacing w:val="75"/>
          <w:w w:val="115"/>
        </w:rPr>
        <w:t> </w:t>
      </w:r>
      <w:r>
        <w:rPr>
          <w:color w:val="231F20"/>
          <w:w w:val="115"/>
        </w:rPr>
        <w:t>thus</w:t>
      </w:r>
      <w:r>
        <w:rPr>
          <w:color w:val="231F20"/>
          <w:spacing w:val="80"/>
          <w:w w:val="115"/>
        </w:rPr>
        <w:t> </w:t>
      </w:r>
      <w:r>
        <w:rPr>
          <w:color w:val="231F20"/>
          <w:w w:val="115"/>
        </w:rPr>
        <w:t>propose</w:t>
      </w:r>
      <w:r>
        <w:rPr>
          <w:color w:val="231F20"/>
          <w:spacing w:val="75"/>
          <w:w w:val="115"/>
        </w:rPr>
        <w:t> </w:t>
      </w:r>
      <w:r>
        <w:rPr>
          <w:color w:val="231F20"/>
          <w:w w:val="115"/>
        </w:rPr>
        <w:t>a</w:t>
      </w:r>
      <w:r>
        <w:rPr>
          <w:color w:val="231F20"/>
          <w:spacing w:val="78"/>
          <w:w w:val="115"/>
        </w:rPr>
        <w:t> </w:t>
      </w:r>
      <w:r>
        <w:rPr>
          <w:color w:val="231F20"/>
          <w:w w:val="115"/>
        </w:rPr>
        <w:t>regularized</w:t>
      </w:r>
      <w:r>
        <w:rPr>
          <w:color w:val="231F20"/>
          <w:w w:val="115"/>
        </w:rPr>
        <w:t> 2-D</w:t>
      </w:r>
      <w:r>
        <w:rPr>
          <w:color w:val="231F20"/>
          <w:spacing w:val="40"/>
          <w:w w:val="115"/>
        </w:rPr>
        <w:t> </w:t>
      </w:r>
      <w:r>
        <w:rPr>
          <w:color w:val="231F20"/>
          <w:w w:val="115"/>
        </w:rPr>
        <w:t>complex-log-Fourier</w:t>
      </w:r>
      <w:r>
        <w:rPr>
          <w:color w:val="231F20"/>
          <w:spacing w:val="-23"/>
          <w:w w:val="115"/>
        </w:rPr>
        <w:t> </w:t>
      </w:r>
      <w:r>
        <w:rPr>
          <w:color w:val="231F20"/>
          <w:w w:val="115"/>
        </w:rPr>
        <w:t>transform</w:t>
      </w:r>
      <w:r>
        <w:rPr>
          <w:color w:val="231F20"/>
          <w:spacing w:val="-23"/>
          <w:w w:val="115"/>
        </w:rPr>
        <w:t> </w:t>
      </w:r>
      <w:r>
        <w:rPr>
          <w:color w:val="231F20"/>
          <w:w w:val="115"/>
        </w:rPr>
        <w:t>to</w:t>
      </w:r>
      <w:r>
        <w:rPr>
          <w:color w:val="231F20"/>
          <w:spacing w:val="-20"/>
          <w:w w:val="115"/>
        </w:rPr>
        <w:t> </w:t>
      </w:r>
      <w:r>
        <w:rPr>
          <w:color w:val="231F20"/>
          <w:w w:val="115"/>
        </w:rPr>
        <w:t>address</w:t>
      </w:r>
      <w:r>
        <w:rPr>
          <w:color w:val="231F20"/>
          <w:spacing w:val="-24"/>
          <w:w w:val="115"/>
        </w:rPr>
        <w:t> </w:t>
      </w:r>
      <w:r>
        <w:rPr>
          <w:color w:val="231F20"/>
          <w:w w:val="115"/>
        </w:rPr>
        <w:t>these</w:t>
      </w:r>
      <w:r>
        <w:rPr>
          <w:color w:val="231F20"/>
          <w:spacing w:val="-20"/>
          <w:w w:val="115"/>
        </w:rPr>
        <w:t> </w:t>
      </w:r>
      <w:r>
        <w:rPr>
          <w:color w:val="231F20"/>
          <w:w w:val="115"/>
        </w:rPr>
        <w:t>problems.</w:t>
      </w:r>
      <w:r>
        <w:rPr>
          <w:color w:val="231F20"/>
          <w:w w:val="115"/>
        </w:rPr>
        <w:t> Furthermore, the authors propose an object-oriented dimension-reduction technique:</w:t>
      </w:r>
      <w:r>
        <w:rPr>
          <w:color w:val="231F20"/>
          <w:spacing w:val="40"/>
          <w:w w:val="115"/>
        </w:rPr>
        <w:t> </w:t>
      </w:r>
      <w:r>
        <w:rPr>
          <w:color w:val="231F20"/>
          <w:w w:val="115"/>
        </w:rPr>
        <w:t>subspace reliability analysis, which directly removes the unreliable feature dimensions of two class-conditional covariance matrices in two separate subspaces.</w:t>
      </w:r>
      <w:r>
        <w:rPr>
          <w:color w:val="231F20"/>
          <w:spacing w:val="40"/>
          <w:w w:val="115"/>
        </w:rPr>
        <w:t> </w:t>
      </w:r>
      <w:r>
        <w:rPr>
          <w:color w:val="231F20"/>
          <w:w w:val="115"/>
        </w:rPr>
        <w:t>On the benchmark dataset, the proposed</w:t>
      </w:r>
      <w:r>
        <w:rPr>
          <w:color w:val="231F20"/>
          <w:spacing w:val="40"/>
          <w:w w:val="115"/>
        </w:rPr>
        <w:t> </w:t>
      </w:r>
      <w:r>
        <w:rPr>
          <w:color w:val="231F20"/>
          <w:w w:val="115"/>
        </w:rPr>
        <w:t>approach</w:t>
      </w:r>
      <w:r>
        <w:rPr>
          <w:color w:val="231F20"/>
          <w:spacing w:val="40"/>
          <w:w w:val="115"/>
        </w:rPr>
        <w:t> </w:t>
      </w:r>
      <w:r>
        <w:rPr>
          <w:color w:val="231F20"/>
          <w:w w:val="115"/>
        </w:rPr>
        <w:t>demonstrates</w:t>
      </w:r>
      <w:r>
        <w:rPr>
          <w:color w:val="231F20"/>
          <w:spacing w:val="40"/>
          <w:w w:val="115"/>
        </w:rPr>
        <w:t> </w:t>
      </w:r>
      <w:r>
        <w:rPr>
          <w:color w:val="231F20"/>
          <w:w w:val="115"/>
        </w:rPr>
        <w:t>better</w:t>
      </w:r>
      <w:r>
        <w:rPr>
          <w:color w:val="231F20"/>
          <w:spacing w:val="80"/>
          <w:w w:val="150"/>
        </w:rPr>
        <w:t> </w:t>
      </w:r>
      <w:r>
        <w:rPr>
          <w:color w:val="231F20"/>
          <w:w w:val="115"/>
        </w:rPr>
        <w:t>performance</w:t>
      </w:r>
      <w:r>
        <w:rPr>
          <w:color w:val="231F20"/>
          <w:spacing w:val="40"/>
          <w:w w:val="115"/>
        </w:rPr>
        <w:t> </w:t>
      </w:r>
      <w:r>
        <w:rPr>
          <w:color w:val="231F20"/>
          <w:w w:val="115"/>
        </w:rPr>
        <w:t>than</w:t>
      </w:r>
      <w:r>
        <w:rPr>
          <w:color w:val="231F20"/>
          <w:w w:val="115"/>
        </w:rPr>
        <w:t> the</w:t>
      </w:r>
      <w:r>
        <w:rPr>
          <w:color w:val="231F20"/>
          <w:w w:val="115"/>
        </w:rPr>
        <w:t> state-of-the-art approaches.</w:t>
      </w:r>
      <w:r>
        <w:rPr>
          <w:color w:val="231F20"/>
          <w:w w:val="115"/>
        </w:rPr>
        <w:t> </w:t>
      </w:r>
      <w:r>
        <w:rPr>
          <w:color w:val="0000FF"/>
          <w:w w:val="115"/>
        </w:rPr>
        <w:t>More specifically, the proposed approach significantly reduces the</w:t>
      </w:r>
    </w:p>
    <w:p>
      <w:pPr>
        <w:pStyle w:val="BodyText"/>
        <w:spacing w:before="7"/>
        <w:rPr>
          <w:sz w:val="19"/>
        </w:rPr>
      </w:pPr>
      <w:r>
        <w:rPr>
          <w:sz w:val="19"/>
        </w:rPr>
        <mc:AlternateContent>
          <mc:Choice Requires="wps">
            <w:drawing>
              <wp:anchor distT="0" distB="0" distL="0" distR="0" allowOverlap="1" layoutInCell="1" locked="0" behindDoc="1" simplePos="0" relativeHeight="487591936">
                <wp:simplePos x="0" y="0"/>
                <wp:positionH relativeFrom="page">
                  <wp:posOffset>1699107</wp:posOffset>
                </wp:positionH>
                <wp:positionV relativeFrom="paragraph">
                  <wp:posOffset>177037</wp:posOffset>
                </wp:positionV>
                <wp:extent cx="174688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746885" cy="1270"/>
                        </a:xfrm>
                        <a:custGeom>
                          <a:avLst/>
                          <a:gdLst/>
                          <a:ahLst/>
                          <a:cxnLst/>
                          <a:rect l="l" t="t" r="r" b="b"/>
                          <a:pathLst>
                            <a:path w="1746885" h="0">
                              <a:moveTo>
                                <a:pt x="0" y="0"/>
                              </a:moveTo>
                              <a:lnTo>
                                <a:pt x="1746503" y="0"/>
                              </a:lnTo>
                            </a:path>
                          </a:pathLst>
                        </a:custGeom>
                        <a:ln w="6095">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33.787994pt;margin-top:13.94pt;width:137.550pt;height:.1pt;mso-position-horizontal-relative:page;mso-position-vertical-relative:paragraph;z-index:-15724544;mso-wrap-distance-left:0;mso-wrap-distance-right:0" id="docshape6" coordorigin="2676,279" coordsize="2751,0" path="m2676,279l5426,279e" filled="false" stroked="true" strokeweight=".48pt" strokecolor="#221e1f">
                <v:path arrowok="t"/>
                <v:stroke dashstyle="solid"/>
                <w10:wrap type="topAndBottom"/>
              </v:shape>
            </w:pict>
          </mc:Fallback>
        </mc:AlternateContent>
      </w:r>
    </w:p>
    <w:p>
      <w:pPr>
        <w:spacing w:before="10"/>
        <w:ind w:left="2894" w:right="0" w:firstLine="0"/>
        <w:jc w:val="left"/>
        <w:rPr>
          <w:rFonts w:ascii="Bookman Old Style" w:hAnsi="Bookman Old Style"/>
          <w:b w:val="0"/>
          <w:sz w:val="16"/>
        </w:rPr>
      </w:pPr>
      <w:r>
        <w:rPr>
          <w:rFonts w:ascii="Lucida Sans" w:hAnsi="Lucida Sans"/>
          <w:color w:val="231F20"/>
          <w:spacing w:val="-4"/>
          <w:position w:val="6"/>
          <w:sz w:val="12"/>
        </w:rPr>
        <w:t>∗</w:t>
      </w:r>
      <w:r>
        <w:rPr>
          <w:rFonts w:ascii="Bookman Old Style" w:hAnsi="Bookman Old Style"/>
          <w:b w:val="0"/>
          <w:color w:val="231F20"/>
          <w:spacing w:val="-4"/>
          <w:sz w:val="16"/>
        </w:rPr>
        <w:t>Corresponding</w:t>
      </w:r>
      <w:r>
        <w:rPr>
          <w:rFonts w:ascii="Bookman Old Style" w:hAnsi="Bookman Old Style"/>
          <w:b w:val="0"/>
          <w:color w:val="231F20"/>
          <w:spacing w:val="-9"/>
          <w:sz w:val="16"/>
        </w:rPr>
        <w:t> </w:t>
      </w:r>
      <w:r>
        <w:rPr>
          <w:rFonts w:ascii="Bookman Old Style" w:hAnsi="Bookman Old Style"/>
          <w:b w:val="0"/>
          <w:color w:val="231F20"/>
          <w:spacing w:val="-4"/>
          <w:sz w:val="16"/>
        </w:rPr>
        <w:t>author.</w:t>
      </w:r>
      <w:r>
        <w:rPr>
          <w:rFonts w:ascii="Bookman Old Style" w:hAnsi="Bookman Old Style"/>
          <w:b w:val="0"/>
          <w:color w:val="231F20"/>
          <w:spacing w:val="4"/>
          <w:sz w:val="16"/>
        </w:rPr>
        <w:t> </w:t>
      </w:r>
      <w:r>
        <w:rPr>
          <w:rFonts w:ascii="Bookman Old Style" w:hAnsi="Bookman Old Style"/>
          <w:b w:val="0"/>
          <w:color w:val="231F20"/>
          <w:spacing w:val="-4"/>
          <w:sz w:val="16"/>
        </w:rPr>
        <w:t>Tel.:</w:t>
      </w:r>
      <w:r>
        <w:rPr>
          <w:rFonts w:ascii="Bookman Old Style" w:hAnsi="Bookman Old Style"/>
          <w:b w:val="0"/>
          <w:color w:val="231F20"/>
          <w:spacing w:val="2"/>
          <w:sz w:val="16"/>
        </w:rPr>
        <w:t> </w:t>
      </w:r>
      <w:r>
        <w:rPr>
          <w:rFonts w:ascii="Bookman Old Style" w:hAnsi="Bookman Old Style"/>
          <w:b w:val="0"/>
          <w:color w:val="231F20"/>
          <w:spacing w:val="-4"/>
          <w:sz w:val="16"/>
        </w:rPr>
        <w:t>+65</w:t>
      </w:r>
      <w:r>
        <w:rPr>
          <w:rFonts w:ascii="Bookman Old Style" w:hAnsi="Bookman Old Style"/>
          <w:b w:val="0"/>
          <w:color w:val="231F20"/>
          <w:spacing w:val="-9"/>
          <w:sz w:val="16"/>
        </w:rPr>
        <w:t> </w:t>
      </w:r>
      <w:r>
        <w:rPr>
          <w:rFonts w:ascii="Bookman Old Style" w:hAnsi="Bookman Old Style"/>
          <w:b w:val="0"/>
          <w:color w:val="231F20"/>
          <w:spacing w:val="-4"/>
          <w:sz w:val="16"/>
        </w:rPr>
        <w:t>6790</w:t>
      </w:r>
      <w:r>
        <w:rPr>
          <w:rFonts w:ascii="Bookman Old Style" w:hAnsi="Bookman Old Style"/>
          <w:b w:val="0"/>
          <w:color w:val="231F20"/>
          <w:spacing w:val="-7"/>
          <w:sz w:val="16"/>
        </w:rPr>
        <w:t> </w:t>
      </w:r>
      <w:r>
        <w:rPr>
          <w:rFonts w:ascii="Bookman Old Style" w:hAnsi="Bookman Old Style"/>
          <w:b w:val="0"/>
          <w:color w:val="231F20"/>
          <w:spacing w:val="-4"/>
          <w:sz w:val="16"/>
        </w:rPr>
        <w:t>5018</w:t>
      </w:r>
    </w:p>
    <w:p>
      <w:pPr>
        <w:spacing w:line="202" w:lineRule="exact" w:before="2"/>
        <w:ind w:left="2980" w:right="0" w:firstLine="0"/>
        <w:jc w:val="left"/>
        <w:rPr>
          <w:sz w:val="16"/>
        </w:rPr>
      </w:pPr>
      <w:r>
        <w:rPr>
          <w:rFonts w:ascii="Georgia"/>
          <w:i/>
          <w:color w:val="231F20"/>
          <w:w w:val="115"/>
          <w:sz w:val="16"/>
        </w:rPr>
        <w:t>Email</w:t>
      </w:r>
      <w:r>
        <w:rPr>
          <w:rFonts w:ascii="Georgia"/>
          <w:i/>
          <w:color w:val="231F20"/>
          <w:spacing w:val="19"/>
          <w:w w:val="115"/>
          <w:sz w:val="16"/>
        </w:rPr>
        <w:t> </w:t>
      </w:r>
      <w:r>
        <w:rPr>
          <w:rFonts w:ascii="Georgia"/>
          <w:i/>
          <w:color w:val="231F20"/>
          <w:w w:val="115"/>
          <w:sz w:val="16"/>
        </w:rPr>
        <w:t>addresses:</w:t>
      </w:r>
      <w:r>
        <w:rPr>
          <w:rFonts w:ascii="Georgia"/>
          <w:i/>
          <w:color w:val="231F20"/>
          <w:spacing w:val="49"/>
          <w:w w:val="120"/>
          <w:sz w:val="16"/>
        </w:rPr>
        <w:t> </w:t>
      </w:r>
      <w:hyperlink r:id="rId5">
        <w:r>
          <w:rPr>
            <w:color w:val="231F20"/>
            <w:w w:val="120"/>
            <w:sz w:val="16"/>
          </w:rPr>
          <w:t>jfren@ntu.edu.sg</w:t>
        </w:r>
      </w:hyperlink>
      <w:r>
        <w:rPr>
          <w:color w:val="231F20"/>
          <w:spacing w:val="55"/>
          <w:w w:val="120"/>
          <w:sz w:val="16"/>
        </w:rPr>
        <w:t> </w:t>
      </w:r>
      <w:r>
        <w:rPr>
          <w:rFonts w:ascii="Bookman Old Style"/>
          <w:b w:val="0"/>
          <w:color w:val="231F20"/>
          <w:w w:val="115"/>
          <w:sz w:val="16"/>
        </w:rPr>
        <w:t>(Jianfeng</w:t>
      </w:r>
      <w:r>
        <w:rPr>
          <w:rFonts w:ascii="Bookman Old Style"/>
          <w:b w:val="0"/>
          <w:color w:val="231F20"/>
          <w:spacing w:val="4"/>
          <w:w w:val="115"/>
          <w:sz w:val="16"/>
        </w:rPr>
        <w:t> </w:t>
      </w:r>
      <w:r>
        <w:rPr>
          <w:rFonts w:ascii="Bookman Old Style"/>
          <w:b w:val="0"/>
          <w:color w:val="231F20"/>
          <w:w w:val="115"/>
          <w:sz w:val="16"/>
        </w:rPr>
        <w:t>Ren),</w:t>
      </w:r>
      <w:r>
        <w:rPr>
          <w:rFonts w:ascii="Bookman Old Style"/>
          <w:b w:val="0"/>
          <w:color w:val="231F20"/>
          <w:w w:val="120"/>
          <w:sz w:val="16"/>
        </w:rPr>
        <w:t> </w:t>
      </w:r>
      <w:hyperlink r:id="rId6">
        <w:r>
          <w:rPr>
            <w:color w:val="231F20"/>
            <w:spacing w:val="-2"/>
            <w:w w:val="120"/>
            <w:sz w:val="16"/>
          </w:rPr>
          <w:t>exdjiang@ntu.edu.sg</w:t>
        </w:r>
      </w:hyperlink>
    </w:p>
    <w:p>
      <w:pPr>
        <w:spacing w:line="175" w:lineRule="exact" w:before="0"/>
        <w:ind w:left="2675" w:right="0" w:firstLine="0"/>
        <w:jc w:val="left"/>
        <w:rPr>
          <w:rFonts w:ascii="Bookman Old Style"/>
          <w:b w:val="0"/>
          <w:sz w:val="16"/>
        </w:rPr>
      </w:pPr>
      <w:r>
        <w:rPr>
          <w:rFonts w:ascii="Bookman Old Style"/>
          <w:b w:val="0"/>
          <w:color w:val="231F20"/>
          <w:sz w:val="16"/>
        </w:rPr>
        <w:t>(Xudong</w:t>
      </w:r>
      <w:r>
        <w:rPr>
          <w:rFonts w:ascii="Bookman Old Style"/>
          <w:b w:val="0"/>
          <w:color w:val="231F20"/>
          <w:spacing w:val="-11"/>
          <w:sz w:val="16"/>
        </w:rPr>
        <w:t> </w:t>
      </w:r>
      <w:r>
        <w:rPr>
          <w:rFonts w:ascii="Bookman Old Style"/>
          <w:b w:val="0"/>
          <w:color w:val="231F20"/>
          <w:spacing w:val="-2"/>
          <w:sz w:val="16"/>
        </w:rPr>
        <w:t>Jiang)</w:t>
      </w:r>
    </w:p>
    <w:p>
      <w:pPr>
        <w:pStyle w:val="BodyText"/>
        <w:spacing w:before="0"/>
        <w:rPr>
          <w:rFonts w:ascii="Bookman Old Style"/>
          <w:b w:val="0"/>
          <w:sz w:val="16"/>
        </w:rPr>
      </w:pPr>
    </w:p>
    <w:p>
      <w:pPr>
        <w:pStyle w:val="BodyText"/>
        <w:spacing w:before="48"/>
        <w:rPr>
          <w:rFonts w:ascii="Bookman Old Style"/>
          <w:b w:val="0"/>
          <w:sz w:val="16"/>
        </w:rPr>
      </w:pPr>
    </w:p>
    <w:p>
      <w:pPr>
        <w:tabs>
          <w:tab w:pos="8380" w:val="left" w:leader="none"/>
        </w:tabs>
        <w:spacing w:before="0"/>
        <w:ind w:left="2675" w:right="0" w:firstLine="0"/>
        <w:jc w:val="left"/>
        <w:rPr>
          <w:rFonts w:ascii="Georgia"/>
          <w:i/>
          <w:sz w:val="16"/>
        </w:rPr>
      </w:pPr>
      <w:r>
        <w:rPr>
          <w:rFonts w:ascii="Georgia"/>
          <w:i/>
          <w:color w:val="231F20"/>
          <w:spacing w:val="-2"/>
          <w:w w:val="105"/>
          <w:sz w:val="16"/>
        </w:rPr>
        <w:t>Preprint</w:t>
      </w:r>
      <w:r>
        <w:rPr>
          <w:rFonts w:ascii="Georgia"/>
          <w:i/>
          <w:color w:val="231F20"/>
          <w:spacing w:val="9"/>
          <w:w w:val="105"/>
          <w:sz w:val="16"/>
        </w:rPr>
        <w:t> </w:t>
      </w:r>
      <w:r>
        <w:rPr>
          <w:rFonts w:ascii="Georgia"/>
          <w:i/>
          <w:color w:val="231F20"/>
          <w:spacing w:val="-2"/>
          <w:w w:val="105"/>
          <w:sz w:val="16"/>
        </w:rPr>
        <w:t>submitted</w:t>
      </w:r>
      <w:r>
        <w:rPr>
          <w:rFonts w:ascii="Georgia"/>
          <w:i/>
          <w:color w:val="231F20"/>
          <w:spacing w:val="8"/>
          <w:w w:val="105"/>
          <w:sz w:val="16"/>
        </w:rPr>
        <w:t> </w:t>
      </w:r>
      <w:r>
        <w:rPr>
          <w:rFonts w:ascii="Georgia"/>
          <w:i/>
          <w:color w:val="231F20"/>
          <w:spacing w:val="-2"/>
          <w:w w:val="105"/>
          <w:sz w:val="16"/>
        </w:rPr>
        <w:t>to</w:t>
      </w:r>
      <w:r>
        <w:rPr>
          <w:rFonts w:ascii="Georgia"/>
          <w:i/>
          <w:color w:val="231F20"/>
          <w:spacing w:val="5"/>
          <w:w w:val="105"/>
          <w:sz w:val="16"/>
        </w:rPr>
        <w:t> </w:t>
      </w:r>
      <w:r>
        <w:rPr>
          <w:rFonts w:ascii="Georgia"/>
          <w:i/>
          <w:color w:val="231F20"/>
          <w:spacing w:val="-2"/>
          <w:w w:val="105"/>
          <w:sz w:val="16"/>
        </w:rPr>
        <w:t>Pattern</w:t>
      </w:r>
      <w:r>
        <w:rPr>
          <w:rFonts w:ascii="Georgia"/>
          <w:i/>
          <w:color w:val="231F20"/>
          <w:spacing w:val="9"/>
          <w:w w:val="105"/>
          <w:sz w:val="16"/>
        </w:rPr>
        <w:t> </w:t>
      </w:r>
      <w:r>
        <w:rPr>
          <w:rFonts w:ascii="Georgia"/>
          <w:i/>
          <w:color w:val="231F20"/>
          <w:spacing w:val="-2"/>
          <w:w w:val="105"/>
          <w:sz w:val="16"/>
        </w:rPr>
        <w:t>Recognition</w:t>
      </w:r>
      <w:r>
        <w:rPr>
          <w:rFonts w:ascii="Georgia"/>
          <w:i/>
          <w:color w:val="231F20"/>
          <w:sz w:val="16"/>
        </w:rPr>
        <w:tab/>
      </w:r>
      <w:r>
        <w:rPr>
          <w:rFonts w:ascii="Georgia"/>
          <w:i/>
          <w:color w:val="231F20"/>
          <w:w w:val="105"/>
          <w:sz w:val="16"/>
        </w:rPr>
        <w:t>March</w:t>
      </w:r>
      <w:r>
        <w:rPr>
          <w:rFonts w:ascii="Georgia"/>
          <w:i/>
          <w:color w:val="231F20"/>
          <w:spacing w:val="12"/>
          <w:w w:val="105"/>
          <w:sz w:val="16"/>
        </w:rPr>
        <w:t> </w:t>
      </w:r>
      <w:r>
        <w:rPr>
          <w:rFonts w:ascii="Georgia"/>
          <w:i/>
          <w:color w:val="231F20"/>
          <w:w w:val="105"/>
          <w:sz w:val="16"/>
        </w:rPr>
        <w:t>15,</w:t>
      </w:r>
      <w:r>
        <w:rPr>
          <w:rFonts w:ascii="Georgia"/>
          <w:i/>
          <w:color w:val="231F20"/>
          <w:spacing w:val="13"/>
          <w:w w:val="105"/>
          <w:sz w:val="16"/>
        </w:rPr>
        <w:t> </w:t>
      </w:r>
      <w:r>
        <w:rPr>
          <w:rFonts w:ascii="Georgia"/>
          <w:i/>
          <w:color w:val="231F20"/>
          <w:spacing w:val="-4"/>
          <w:w w:val="105"/>
          <w:sz w:val="16"/>
        </w:rPr>
        <w:t>2017</w:t>
      </w:r>
    </w:p>
    <w:p>
      <w:pPr>
        <w:spacing w:after="0"/>
        <w:jc w:val="left"/>
        <w:rPr>
          <w:rFonts w:ascii="Georgia"/>
          <w:i/>
          <w:sz w:val="16"/>
        </w:rPr>
        <w:sectPr>
          <w:footerReference w:type="default" r:id="rId18"/>
          <w:pgSz w:w="11900" w:h="16840"/>
          <w:pgMar w:header="0" w:footer="0" w:top="0" w:bottom="280" w:left="0" w:right="1700"/>
        </w:sectPr>
      </w:pPr>
    </w:p>
    <w:p>
      <w:pPr>
        <w:pStyle w:val="BodyText"/>
        <w:spacing w:before="0"/>
        <w:rPr>
          <w:rFonts w:ascii="Georgia"/>
          <w:i/>
        </w:rPr>
      </w:pPr>
    </w:p>
    <w:p>
      <w:pPr>
        <w:pStyle w:val="BodyText"/>
        <w:spacing w:before="120"/>
        <w:rPr>
          <w:rFonts w:ascii="Georgia"/>
          <w:i/>
        </w:rPr>
      </w:pPr>
    </w:p>
    <w:p>
      <w:pPr>
        <w:pStyle w:val="BodyText"/>
        <w:spacing w:line="331" w:lineRule="auto" w:before="0"/>
        <w:ind w:left="2676" w:right="648"/>
      </w:pPr>
      <w:r>
        <w:rPr>
          <w:color w:val="0000FF"/>
          <w:w w:val="115"/>
        </w:rPr>
        <w:t>equal</w:t>
      </w:r>
      <w:r>
        <w:rPr>
          <w:color w:val="0000FF"/>
          <w:spacing w:val="58"/>
          <w:w w:val="115"/>
        </w:rPr>
        <w:t> </w:t>
      </w:r>
      <w:r>
        <w:rPr>
          <w:color w:val="0000FF"/>
          <w:w w:val="115"/>
        </w:rPr>
        <w:t>error</w:t>
      </w:r>
      <w:r>
        <w:rPr>
          <w:color w:val="0000FF"/>
          <w:spacing w:val="58"/>
          <w:w w:val="115"/>
        </w:rPr>
        <w:t> </w:t>
      </w:r>
      <w:r>
        <w:rPr>
          <w:color w:val="0000FF"/>
          <w:w w:val="115"/>
        </w:rPr>
        <w:t>rate</w:t>
      </w:r>
      <w:r>
        <w:rPr>
          <w:color w:val="0000FF"/>
          <w:spacing w:val="58"/>
          <w:w w:val="115"/>
        </w:rPr>
        <w:t> </w:t>
      </w:r>
      <w:r>
        <w:rPr>
          <w:color w:val="0000FF"/>
          <w:w w:val="115"/>
        </w:rPr>
        <w:t>of</w:t>
      </w:r>
      <w:r>
        <w:rPr>
          <w:color w:val="0000FF"/>
          <w:spacing w:val="58"/>
          <w:w w:val="115"/>
        </w:rPr>
        <w:t> </w:t>
      </w:r>
      <w:r>
        <w:rPr>
          <w:color w:val="0000FF"/>
          <w:w w:val="115"/>
        </w:rPr>
        <w:t>the</w:t>
      </w:r>
      <w:r>
        <w:rPr>
          <w:color w:val="0000FF"/>
          <w:spacing w:val="62"/>
          <w:w w:val="115"/>
        </w:rPr>
        <w:t> </w:t>
      </w:r>
      <w:r>
        <w:rPr>
          <w:color w:val="0000FF"/>
          <w:w w:val="115"/>
        </w:rPr>
        <w:t>second</w:t>
      </w:r>
      <w:r>
        <w:rPr>
          <w:color w:val="0000FF"/>
          <w:spacing w:val="58"/>
          <w:w w:val="115"/>
        </w:rPr>
        <w:t> </w:t>
      </w:r>
      <w:r>
        <w:rPr>
          <w:color w:val="0000FF"/>
          <w:w w:val="115"/>
        </w:rPr>
        <w:t>best</w:t>
      </w:r>
      <w:r>
        <w:rPr>
          <w:color w:val="0000FF"/>
          <w:spacing w:val="61"/>
          <w:w w:val="115"/>
        </w:rPr>
        <w:t> </w:t>
      </w:r>
      <w:r>
        <w:rPr>
          <w:color w:val="0000FF"/>
          <w:w w:val="115"/>
        </w:rPr>
        <w:t>approach,</w:t>
      </w:r>
      <w:r>
        <w:rPr>
          <w:color w:val="0000FF"/>
          <w:spacing w:val="59"/>
          <w:w w:val="115"/>
        </w:rPr>
        <w:t> </w:t>
      </w:r>
      <w:r>
        <w:rPr>
          <w:color w:val="0000FF"/>
          <w:w w:val="115"/>
        </w:rPr>
        <w:t>cadence</w:t>
      </w:r>
      <w:r>
        <w:rPr>
          <w:color w:val="0000FF"/>
          <w:spacing w:val="60"/>
          <w:w w:val="115"/>
        </w:rPr>
        <w:t> </w:t>
      </w:r>
      <w:r>
        <w:rPr>
          <w:color w:val="0000FF"/>
          <w:spacing w:val="-104"/>
          <w:w w:val="115"/>
        </w:rPr>
        <w:t>velocity</w:t>
      </w:r>
      <w:r>
        <w:rPr>
          <w:color w:val="0000FF"/>
        </w:rPr>
        <w:t> </w:t>
      </w:r>
      <w:r>
        <w:rPr>
          <w:color w:val="0000FF"/>
          <w:spacing w:val="-109"/>
          <w:w w:val="115"/>
        </w:rPr>
        <w:t>diagram,</w:t>
      </w:r>
      <w:r>
        <w:rPr>
          <w:color w:val="0000FF"/>
          <w:spacing w:val="80"/>
          <w:w w:val="115"/>
        </w:rPr>
        <w:t> </w:t>
      </w:r>
      <w:r>
        <w:rPr>
          <w:color w:val="0000FF"/>
          <w:w w:val="115"/>
        </w:rPr>
        <w:t>from 6.68% to 3.27%.</w:t>
      </w:r>
    </w:p>
    <w:p>
      <w:pPr>
        <w:pStyle w:val="BodyText"/>
        <w:spacing w:line="250" w:lineRule="exact" w:before="0"/>
        <w:ind w:left="2676"/>
      </w:pPr>
      <w:r>
        <w:rPr>
          <w:rFonts w:ascii="Book Antiqua"/>
          <w:i/>
          <w:color w:val="231F20"/>
          <w:w w:val="110"/>
        </w:rPr>
        <w:t>Keywords:</w:t>
      </w:r>
      <w:r>
        <w:rPr>
          <w:rFonts w:ascii="Book Antiqua"/>
          <w:i/>
          <w:color w:val="231F20"/>
          <w:spacing w:val="55"/>
          <w:w w:val="110"/>
        </w:rPr>
        <w:t>  </w:t>
      </w:r>
      <w:r>
        <w:rPr>
          <w:color w:val="231F20"/>
          <w:w w:val="110"/>
        </w:rPr>
        <w:t>UAV</w:t>
      </w:r>
      <w:r>
        <w:rPr>
          <w:color w:val="231F20"/>
          <w:spacing w:val="22"/>
          <w:w w:val="110"/>
        </w:rPr>
        <w:t> </w:t>
      </w:r>
      <w:r>
        <w:rPr>
          <w:color w:val="231F20"/>
          <w:w w:val="110"/>
        </w:rPr>
        <w:t>detection,</w:t>
      </w:r>
      <w:r>
        <w:rPr>
          <w:color w:val="231F20"/>
          <w:spacing w:val="22"/>
          <w:w w:val="110"/>
        </w:rPr>
        <w:t> </w:t>
      </w:r>
      <w:r>
        <w:rPr>
          <w:color w:val="231F20"/>
          <w:w w:val="110"/>
        </w:rPr>
        <w:t>radar,</w:t>
      </w:r>
      <w:r>
        <w:rPr>
          <w:color w:val="231F20"/>
          <w:spacing w:val="16"/>
          <w:w w:val="110"/>
        </w:rPr>
        <w:t> </w:t>
      </w:r>
      <w:r>
        <w:rPr>
          <w:color w:val="231F20"/>
          <w:w w:val="110"/>
        </w:rPr>
        <w:t>micro-Doppler</w:t>
      </w:r>
      <w:r>
        <w:rPr>
          <w:color w:val="231F20"/>
          <w:spacing w:val="18"/>
          <w:w w:val="110"/>
        </w:rPr>
        <w:t> </w:t>
      </w:r>
      <w:r>
        <w:rPr>
          <w:color w:val="231F20"/>
          <w:w w:val="110"/>
        </w:rPr>
        <w:t>signature,</w:t>
      </w:r>
      <w:r>
        <w:rPr>
          <w:color w:val="231F20"/>
          <w:spacing w:val="18"/>
          <w:w w:val="110"/>
        </w:rPr>
        <w:t> </w:t>
      </w:r>
      <w:r>
        <w:rPr>
          <w:color w:val="231F20"/>
          <w:w w:val="110"/>
        </w:rPr>
        <w:t>2-D</w:t>
      </w:r>
      <w:r>
        <w:rPr>
          <w:color w:val="231F20"/>
          <w:spacing w:val="19"/>
          <w:w w:val="110"/>
        </w:rPr>
        <w:t> </w:t>
      </w:r>
      <w:r>
        <w:rPr>
          <w:color w:val="231F20"/>
          <w:spacing w:val="-62"/>
          <w:w w:val="110"/>
        </w:rPr>
        <w:t>regularized</w:t>
      </w:r>
    </w:p>
    <w:p>
      <w:pPr>
        <w:pStyle w:val="BodyText"/>
        <w:spacing w:before="98"/>
        <w:ind w:left="2676"/>
      </w:pPr>
      <w:r>
        <w:rPr>
          <w:color w:val="231F20"/>
          <w:w w:val="110"/>
        </w:rPr>
        <w:t>complex-log-Fourier</w:t>
      </w:r>
      <w:r>
        <w:rPr>
          <w:color w:val="231F20"/>
          <w:spacing w:val="21"/>
          <w:w w:val="110"/>
        </w:rPr>
        <w:t> </w:t>
      </w:r>
      <w:r>
        <w:rPr>
          <w:color w:val="231F20"/>
          <w:w w:val="110"/>
        </w:rPr>
        <w:t>transform,</w:t>
      </w:r>
      <w:r>
        <w:rPr>
          <w:color w:val="231F20"/>
          <w:spacing w:val="30"/>
          <w:w w:val="110"/>
        </w:rPr>
        <w:t> </w:t>
      </w:r>
      <w:r>
        <w:rPr>
          <w:color w:val="231F20"/>
          <w:w w:val="110"/>
        </w:rPr>
        <w:t>subspace</w:t>
      </w:r>
      <w:r>
        <w:rPr>
          <w:color w:val="231F20"/>
          <w:spacing w:val="32"/>
          <w:w w:val="110"/>
        </w:rPr>
        <w:t> </w:t>
      </w:r>
      <w:r>
        <w:rPr>
          <w:color w:val="231F20"/>
          <w:w w:val="110"/>
        </w:rPr>
        <w:t>reliability</w:t>
      </w:r>
      <w:r>
        <w:rPr>
          <w:color w:val="231F20"/>
          <w:spacing w:val="30"/>
          <w:w w:val="110"/>
        </w:rPr>
        <w:t> </w:t>
      </w:r>
      <w:r>
        <w:rPr>
          <w:color w:val="231F20"/>
          <w:spacing w:val="-2"/>
          <w:w w:val="110"/>
        </w:rPr>
        <w:t>analysis</w:t>
      </w:r>
    </w:p>
    <w:p>
      <w:pPr>
        <w:pStyle w:val="BodyText"/>
        <w:spacing w:before="8"/>
        <w:rPr>
          <w:sz w:val="10"/>
        </w:rPr>
      </w:pPr>
      <w:r>
        <w:rPr>
          <w:sz w:val="10"/>
        </w:rPr>
        <mc:AlternateContent>
          <mc:Choice Requires="wps">
            <w:drawing>
              <wp:anchor distT="0" distB="0" distL="0" distR="0" allowOverlap="1" layoutInCell="1" locked="0" behindDoc="1" simplePos="0" relativeHeight="487592448">
                <wp:simplePos x="0" y="0"/>
                <wp:positionH relativeFrom="page">
                  <wp:posOffset>1699107</wp:posOffset>
                </wp:positionH>
                <wp:positionV relativeFrom="paragraph">
                  <wp:posOffset>103472</wp:posOffset>
                </wp:positionV>
                <wp:extent cx="436626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366260" cy="1270"/>
                        </a:xfrm>
                        <a:custGeom>
                          <a:avLst/>
                          <a:gdLst/>
                          <a:ahLst/>
                          <a:cxnLst/>
                          <a:rect l="l" t="t" r="r" b="b"/>
                          <a:pathLst>
                            <a:path w="4366260" h="0">
                              <a:moveTo>
                                <a:pt x="0" y="0"/>
                              </a:moveTo>
                              <a:lnTo>
                                <a:pt x="436626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33.787994pt;margin-top:8.147428pt;width:343.8pt;height:.1pt;mso-position-horizontal-relative:page;mso-position-vertical-relative:paragraph;z-index:-15724032;mso-wrap-distance-left:0;mso-wrap-distance-right:0" id="docshape8" coordorigin="2676,163" coordsize="6876,0" path="m2676,163l9552,163e" filled="false" stroked="true" strokeweight=".48pt" strokecolor="#221e1f">
                <v:path arrowok="t"/>
                <v:stroke dashstyle="solid"/>
                <w10:wrap type="topAndBottom"/>
              </v:shape>
            </w:pict>
          </mc:Fallback>
        </mc:AlternateContent>
      </w:r>
    </w:p>
    <w:p>
      <w:pPr>
        <w:pStyle w:val="BodyText"/>
        <w:spacing w:before="56"/>
      </w:pPr>
    </w:p>
    <w:p>
      <w:pPr>
        <w:pStyle w:val="BodyText"/>
        <w:spacing w:before="0"/>
        <w:ind w:left="2423"/>
      </w:pPr>
      <w:r>
        <w:rPr>
          <w:rFonts w:ascii="Trebuchet MS"/>
          <w:color w:val="231F20"/>
          <w:w w:val="125"/>
          <w:sz w:val="10"/>
        </w:rPr>
        <w:t>1</w:t>
      </w:r>
      <w:r>
        <w:rPr>
          <w:rFonts w:ascii="Trebuchet MS"/>
          <w:color w:val="231F20"/>
          <w:spacing w:val="59"/>
          <w:w w:val="125"/>
          <w:sz w:val="10"/>
        </w:rPr>
        <w:t>  </w:t>
      </w:r>
      <w:r>
        <w:rPr>
          <w:color w:val="231F20"/>
          <w:w w:val="125"/>
        </w:rPr>
        <w:t>1.</w:t>
      </w:r>
      <w:r>
        <w:rPr>
          <w:color w:val="231F20"/>
          <w:spacing w:val="57"/>
          <w:w w:val="150"/>
        </w:rPr>
        <w:t> </w:t>
      </w:r>
      <w:r>
        <w:rPr>
          <w:color w:val="231F20"/>
          <w:spacing w:val="-2"/>
          <w:w w:val="125"/>
        </w:rPr>
        <w:t>Introduction</w:t>
      </w:r>
    </w:p>
    <w:p>
      <w:pPr>
        <w:pStyle w:val="BodyText"/>
        <w:spacing w:before="17"/>
      </w:pPr>
    </w:p>
    <w:p>
      <w:pPr>
        <w:pStyle w:val="BodyText"/>
        <w:tabs>
          <w:tab w:pos="2973" w:val="left" w:leader="none"/>
        </w:tabs>
        <w:spacing w:before="1"/>
        <w:ind w:left="2424"/>
      </w:pPr>
      <w:r>
        <w:rPr>
          <w:rFonts w:ascii="Trebuchet MS"/>
          <w:color w:val="231F20"/>
          <w:spacing w:val="-10"/>
          <w:w w:val="115"/>
          <w:sz w:val="10"/>
        </w:rPr>
        <w:t>2</w:t>
      </w:r>
      <w:r>
        <w:rPr>
          <w:rFonts w:ascii="Trebuchet MS"/>
          <w:color w:val="231F20"/>
          <w:sz w:val="10"/>
        </w:rPr>
        <w:tab/>
      </w:r>
      <w:r>
        <w:rPr>
          <w:color w:val="231F20"/>
          <w:w w:val="115"/>
        </w:rPr>
        <w:t>Unmanned</w:t>
      </w:r>
      <w:r>
        <w:rPr>
          <w:color w:val="231F20"/>
          <w:spacing w:val="-13"/>
          <w:w w:val="115"/>
        </w:rPr>
        <w:t> </w:t>
      </w:r>
      <w:r>
        <w:rPr>
          <w:color w:val="231F20"/>
          <w:w w:val="115"/>
        </w:rPr>
        <w:t>aerial</w:t>
      </w:r>
      <w:r>
        <w:rPr>
          <w:color w:val="231F20"/>
          <w:spacing w:val="-17"/>
          <w:w w:val="115"/>
        </w:rPr>
        <w:t> </w:t>
      </w:r>
      <w:r>
        <w:rPr>
          <w:color w:val="231F20"/>
          <w:w w:val="115"/>
        </w:rPr>
        <w:t>vehicle</w:t>
      </w:r>
      <w:r>
        <w:rPr>
          <w:color w:val="231F20"/>
          <w:spacing w:val="-15"/>
          <w:w w:val="115"/>
        </w:rPr>
        <w:t> </w:t>
      </w:r>
      <w:r>
        <w:rPr>
          <w:color w:val="231F20"/>
          <w:w w:val="115"/>
        </w:rPr>
        <w:t>has</w:t>
      </w:r>
      <w:r>
        <w:rPr>
          <w:color w:val="231F20"/>
          <w:spacing w:val="-14"/>
          <w:w w:val="115"/>
        </w:rPr>
        <w:t> </w:t>
      </w:r>
      <w:r>
        <w:rPr>
          <w:color w:val="231F20"/>
          <w:w w:val="115"/>
        </w:rPr>
        <w:t>become</w:t>
      </w:r>
      <w:r>
        <w:rPr>
          <w:color w:val="231F20"/>
          <w:spacing w:val="-12"/>
          <w:w w:val="115"/>
        </w:rPr>
        <w:t> </w:t>
      </w:r>
      <w:r>
        <w:rPr>
          <w:color w:val="231F20"/>
          <w:w w:val="115"/>
        </w:rPr>
        <w:t>an</w:t>
      </w:r>
      <w:r>
        <w:rPr>
          <w:color w:val="231F20"/>
          <w:spacing w:val="-15"/>
          <w:w w:val="115"/>
        </w:rPr>
        <w:t> </w:t>
      </w:r>
      <w:r>
        <w:rPr>
          <w:color w:val="231F20"/>
          <w:w w:val="115"/>
        </w:rPr>
        <w:t>increasingly</w:t>
      </w:r>
      <w:r>
        <w:rPr>
          <w:color w:val="231F20"/>
          <w:spacing w:val="-17"/>
          <w:w w:val="115"/>
        </w:rPr>
        <w:t> </w:t>
      </w:r>
      <w:r>
        <w:rPr>
          <w:color w:val="231F20"/>
          <w:w w:val="115"/>
        </w:rPr>
        <w:t>important</w:t>
      </w:r>
      <w:r>
        <w:rPr>
          <w:color w:val="231F20"/>
          <w:spacing w:val="-15"/>
          <w:w w:val="115"/>
        </w:rPr>
        <w:t> </w:t>
      </w:r>
      <w:r>
        <w:rPr>
          <w:color w:val="231F20"/>
          <w:spacing w:val="-58"/>
          <w:w w:val="115"/>
        </w:rPr>
        <w:t>radar</w:t>
      </w:r>
      <w:r>
        <w:rPr>
          <w:color w:val="231F20"/>
        </w:rPr>
        <w:t> </w:t>
      </w:r>
      <w:r>
        <w:rPr>
          <w:color w:val="231F20"/>
          <w:spacing w:val="-120"/>
          <w:w w:val="115"/>
        </w:rPr>
        <w:t>target</w:t>
      </w:r>
    </w:p>
    <w:p>
      <w:pPr>
        <w:pStyle w:val="BodyText"/>
        <w:spacing w:before="97"/>
        <w:ind w:left="2424" w:right="7"/>
      </w:pPr>
      <w:r>
        <w:rPr>
          <w:rFonts w:ascii="Trebuchet MS"/>
          <w:color w:val="231F20"/>
          <w:w w:val="115"/>
          <w:sz w:val="10"/>
        </w:rPr>
        <w:t>3</w:t>
      </w:r>
      <w:r>
        <w:rPr>
          <w:rFonts w:ascii="Trebuchet MS"/>
          <w:color w:val="231F20"/>
          <w:spacing w:val="62"/>
          <w:w w:val="115"/>
          <w:sz w:val="10"/>
        </w:rPr>
        <w:t>  </w:t>
      </w:r>
      <w:r>
        <w:rPr>
          <w:color w:val="231F20"/>
          <w:w w:val="115"/>
        </w:rPr>
        <w:t>because</w:t>
      </w:r>
      <w:r>
        <w:rPr>
          <w:color w:val="231F20"/>
          <w:spacing w:val="-24"/>
          <w:w w:val="115"/>
        </w:rPr>
        <w:t> </w:t>
      </w:r>
      <w:r>
        <w:rPr>
          <w:color w:val="231F20"/>
          <w:w w:val="115"/>
        </w:rPr>
        <w:t>of</w:t>
      </w:r>
      <w:r>
        <w:rPr>
          <w:color w:val="231F20"/>
          <w:spacing w:val="-25"/>
          <w:w w:val="115"/>
        </w:rPr>
        <w:t> </w:t>
      </w:r>
      <w:r>
        <w:rPr>
          <w:color w:val="231F20"/>
          <w:w w:val="115"/>
        </w:rPr>
        <w:t>its</w:t>
      </w:r>
      <w:r>
        <w:rPr>
          <w:color w:val="231F20"/>
          <w:spacing w:val="-21"/>
          <w:w w:val="115"/>
        </w:rPr>
        <w:t> </w:t>
      </w:r>
      <w:r>
        <w:rPr>
          <w:color w:val="231F20"/>
          <w:w w:val="115"/>
        </w:rPr>
        <w:t>low</w:t>
      </w:r>
      <w:r>
        <w:rPr>
          <w:color w:val="231F20"/>
          <w:spacing w:val="-24"/>
          <w:w w:val="115"/>
        </w:rPr>
        <w:t> </w:t>
      </w:r>
      <w:r>
        <w:rPr>
          <w:color w:val="231F20"/>
          <w:w w:val="115"/>
        </w:rPr>
        <w:t>cost,</w:t>
      </w:r>
      <w:r>
        <w:rPr>
          <w:color w:val="231F20"/>
          <w:spacing w:val="-21"/>
          <w:w w:val="115"/>
        </w:rPr>
        <w:t> </w:t>
      </w:r>
      <w:r>
        <w:rPr>
          <w:color w:val="231F20"/>
          <w:w w:val="115"/>
        </w:rPr>
        <w:t>wide</w:t>
      </w:r>
      <w:r>
        <w:rPr>
          <w:color w:val="231F20"/>
          <w:spacing w:val="-21"/>
          <w:w w:val="115"/>
        </w:rPr>
        <w:t> </w:t>
      </w:r>
      <w:r>
        <w:rPr>
          <w:color w:val="231F20"/>
          <w:w w:val="115"/>
        </w:rPr>
        <w:t>applications</w:t>
      </w:r>
      <w:r>
        <w:rPr>
          <w:color w:val="231F20"/>
          <w:spacing w:val="-23"/>
          <w:w w:val="115"/>
        </w:rPr>
        <w:t> </w:t>
      </w:r>
      <w:r>
        <w:rPr>
          <w:color w:val="231F20"/>
          <w:w w:val="115"/>
        </w:rPr>
        <w:t>and</w:t>
      </w:r>
      <w:r>
        <w:rPr>
          <w:color w:val="231F20"/>
          <w:spacing w:val="-24"/>
          <w:w w:val="115"/>
        </w:rPr>
        <w:t> </w:t>
      </w:r>
      <w:r>
        <w:rPr>
          <w:color w:val="231F20"/>
          <w:w w:val="115"/>
        </w:rPr>
        <w:t>potential</w:t>
      </w:r>
      <w:r>
        <w:rPr>
          <w:color w:val="231F20"/>
          <w:spacing w:val="-24"/>
          <w:w w:val="115"/>
        </w:rPr>
        <w:t> </w:t>
      </w:r>
      <w:r>
        <w:rPr>
          <w:color w:val="231F20"/>
          <w:w w:val="115"/>
        </w:rPr>
        <w:t>threats</w:t>
      </w:r>
      <w:r>
        <w:rPr>
          <w:color w:val="231F20"/>
          <w:spacing w:val="-23"/>
          <w:w w:val="115"/>
        </w:rPr>
        <w:t> </w:t>
      </w:r>
      <w:r>
        <w:rPr>
          <w:color w:val="231F20"/>
          <w:w w:val="115"/>
        </w:rPr>
        <w:t>to </w:t>
      </w:r>
      <w:r>
        <w:rPr>
          <w:color w:val="231F20"/>
          <w:spacing w:val="-108"/>
          <w:w w:val="115"/>
        </w:rPr>
        <w:t>public</w:t>
      </w:r>
      <w:r>
        <w:rPr>
          <w:color w:val="231F20"/>
          <w:w w:val="115"/>
        </w:rPr>
        <w:t> security.</w:t>
      </w:r>
    </w:p>
    <w:p>
      <w:pPr>
        <w:pStyle w:val="BodyText"/>
        <w:ind w:left="2424" w:right="19"/>
      </w:pPr>
      <w:r>
        <w:rPr>
          <w:rFonts w:ascii="Trebuchet MS"/>
          <w:color w:val="231F20"/>
          <w:w w:val="110"/>
          <w:sz w:val="10"/>
        </w:rPr>
        <w:t>4</w:t>
      </w:r>
      <w:r>
        <w:rPr>
          <w:rFonts w:ascii="Trebuchet MS"/>
          <w:color w:val="231F20"/>
          <w:spacing w:val="55"/>
          <w:w w:val="110"/>
          <w:sz w:val="10"/>
        </w:rPr>
        <w:t>  </w:t>
      </w:r>
      <w:r>
        <w:rPr>
          <w:color w:val="231F20"/>
          <w:w w:val="110"/>
        </w:rPr>
        <w:t>Traditional</w:t>
      </w:r>
      <w:r>
        <w:rPr>
          <w:color w:val="231F20"/>
          <w:spacing w:val="-27"/>
          <w:w w:val="110"/>
        </w:rPr>
        <w:t> </w:t>
      </w:r>
      <w:r>
        <w:rPr>
          <w:color w:val="231F20"/>
          <w:w w:val="110"/>
        </w:rPr>
        <w:t>techniques</w:t>
      </w:r>
      <w:r>
        <w:rPr>
          <w:color w:val="231F20"/>
          <w:spacing w:val="-26"/>
          <w:w w:val="110"/>
        </w:rPr>
        <w:t> </w:t>
      </w:r>
      <w:r>
        <w:rPr>
          <w:color w:val="231F20"/>
          <w:w w:val="110"/>
        </w:rPr>
        <w:t>[1,</w:t>
      </w:r>
      <w:r>
        <w:rPr>
          <w:color w:val="231F20"/>
          <w:spacing w:val="-24"/>
          <w:w w:val="110"/>
        </w:rPr>
        <w:t> </w:t>
      </w:r>
      <w:r>
        <w:rPr>
          <w:color w:val="231F20"/>
          <w:w w:val="110"/>
        </w:rPr>
        <w:t>2]</w:t>
      </w:r>
      <w:r>
        <w:rPr>
          <w:color w:val="231F20"/>
          <w:spacing w:val="-24"/>
          <w:w w:val="110"/>
        </w:rPr>
        <w:t> </w:t>
      </w:r>
      <w:r>
        <w:rPr>
          <w:color w:val="231F20"/>
          <w:w w:val="110"/>
        </w:rPr>
        <w:t>using</w:t>
      </w:r>
      <w:r>
        <w:rPr>
          <w:color w:val="231F20"/>
          <w:spacing w:val="-23"/>
          <w:w w:val="110"/>
        </w:rPr>
        <w:t> </w:t>
      </w:r>
      <w:r>
        <w:rPr>
          <w:color w:val="231F20"/>
          <w:w w:val="110"/>
        </w:rPr>
        <w:t>combinations</w:t>
      </w:r>
      <w:r>
        <w:rPr>
          <w:color w:val="231F20"/>
          <w:spacing w:val="-26"/>
          <w:w w:val="110"/>
        </w:rPr>
        <w:t> </w:t>
      </w:r>
      <w:r>
        <w:rPr>
          <w:color w:val="231F20"/>
          <w:w w:val="110"/>
        </w:rPr>
        <w:t>of</w:t>
      </w:r>
      <w:r>
        <w:rPr>
          <w:color w:val="231F20"/>
          <w:spacing w:val="-25"/>
          <w:w w:val="110"/>
        </w:rPr>
        <w:t> </w:t>
      </w:r>
      <w:r>
        <w:rPr>
          <w:color w:val="231F20"/>
          <w:w w:val="110"/>
        </w:rPr>
        <w:t>observed</w:t>
      </w:r>
      <w:r>
        <w:rPr>
          <w:color w:val="231F20"/>
          <w:spacing w:val="-28"/>
          <w:w w:val="110"/>
        </w:rPr>
        <w:t> </w:t>
      </w:r>
      <w:r>
        <w:rPr>
          <w:color w:val="231F20"/>
          <w:w w:val="110"/>
        </w:rPr>
        <w:t>kinematic </w:t>
      </w:r>
      <w:r>
        <w:rPr>
          <w:color w:val="231F20"/>
          <w:spacing w:val="-108"/>
          <w:w w:val="110"/>
        </w:rPr>
        <w:t>and</w:t>
      </w:r>
      <w:r>
        <w:rPr>
          <w:color w:val="231F20"/>
          <w:w w:val="110"/>
        </w:rPr>
        <w:t> radar</w:t>
      </w:r>
    </w:p>
    <w:p>
      <w:pPr>
        <w:pStyle w:val="BodyText"/>
        <w:spacing w:before="98"/>
        <w:ind w:left="2423" w:right="59"/>
      </w:pPr>
      <w:r>
        <w:rPr>
          <w:rFonts w:ascii="Trebuchet MS"/>
          <w:color w:val="231F20"/>
          <w:w w:val="115"/>
          <w:sz w:val="10"/>
        </w:rPr>
        <w:t>5</w:t>
      </w:r>
      <w:r>
        <w:rPr>
          <w:rFonts w:ascii="Trebuchet MS"/>
          <w:color w:val="231F20"/>
          <w:spacing w:val="57"/>
          <w:w w:val="115"/>
          <w:sz w:val="10"/>
        </w:rPr>
        <w:t>  </w:t>
      </w:r>
      <w:r>
        <w:rPr>
          <w:color w:val="231F20"/>
          <w:w w:val="115"/>
        </w:rPr>
        <w:t>cross-section</w:t>
      </w:r>
      <w:r>
        <w:rPr>
          <w:color w:val="231F20"/>
          <w:spacing w:val="40"/>
          <w:w w:val="115"/>
        </w:rPr>
        <w:t> </w:t>
      </w:r>
      <w:r>
        <w:rPr>
          <w:color w:val="231F20"/>
          <w:w w:val="115"/>
        </w:rPr>
        <w:t>characteristics</w:t>
      </w:r>
      <w:r>
        <w:rPr>
          <w:color w:val="231F20"/>
          <w:spacing w:val="40"/>
          <w:w w:val="115"/>
        </w:rPr>
        <w:t> </w:t>
      </w:r>
      <w:r>
        <w:rPr>
          <w:color w:val="231F20"/>
          <w:w w:val="115"/>
        </w:rPr>
        <w:t>could</w:t>
      </w:r>
      <w:r>
        <w:rPr>
          <w:color w:val="231F20"/>
          <w:spacing w:val="40"/>
          <w:w w:val="115"/>
        </w:rPr>
        <w:t> </w:t>
      </w:r>
      <w:r>
        <w:rPr>
          <w:color w:val="231F20"/>
          <w:w w:val="115"/>
        </w:rPr>
        <w:t>not</w:t>
      </w:r>
      <w:r>
        <w:rPr>
          <w:color w:val="231F20"/>
          <w:spacing w:val="40"/>
          <w:w w:val="115"/>
        </w:rPr>
        <w:t> </w:t>
      </w:r>
      <w:r>
        <w:rPr>
          <w:color w:val="231F20"/>
          <w:w w:val="115"/>
        </w:rPr>
        <w:t>reliably</w:t>
      </w:r>
      <w:r>
        <w:rPr>
          <w:color w:val="231F20"/>
          <w:spacing w:val="40"/>
          <w:w w:val="115"/>
        </w:rPr>
        <w:t> </w:t>
      </w:r>
      <w:r>
        <w:rPr>
          <w:color w:val="231F20"/>
          <w:w w:val="115"/>
        </w:rPr>
        <w:t>differentiate</w:t>
      </w:r>
      <w:r>
        <w:rPr>
          <w:color w:val="231F20"/>
          <w:spacing w:val="-103"/>
          <w:w w:val="115"/>
        </w:rPr>
        <w:t> </w:t>
      </w:r>
      <w:r>
        <w:rPr>
          <w:color w:val="231F20"/>
          <w:spacing w:val="-95"/>
          <w:w w:val="115"/>
        </w:rPr>
        <w:t>UAVs</w:t>
      </w:r>
      <w:r>
        <w:rPr>
          <w:color w:val="231F20"/>
        </w:rPr>
        <w:t> </w:t>
      </w:r>
      <w:r>
        <w:rPr>
          <w:color w:val="231F20"/>
          <w:spacing w:val="-102"/>
          <w:w w:val="115"/>
        </w:rPr>
        <w:t>from</w:t>
      </w:r>
      <w:r>
        <w:rPr>
          <w:color w:val="231F20"/>
          <w:spacing w:val="80"/>
          <w:w w:val="115"/>
        </w:rPr>
        <w:t> </w:t>
      </w:r>
      <w:r>
        <w:rPr>
          <w:color w:val="231F20"/>
          <w:w w:val="115"/>
        </w:rPr>
        <w:t>birds,</w:t>
      </w:r>
    </w:p>
    <w:p>
      <w:pPr>
        <w:pStyle w:val="BodyText"/>
        <w:ind w:left="2423" w:right="8"/>
      </w:pPr>
      <w:r>
        <w:rPr>
          <w:rFonts w:ascii="Trebuchet MS"/>
          <w:color w:val="231F20"/>
          <w:w w:val="115"/>
          <w:sz w:val="10"/>
        </w:rPr>
        <w:t>6</w:t>
      </w:r>
      <w:r>
        <w:rPr>
          <w:rFonts w:ascii="Trebuchet MS"/>
          <w:color w:val="231F20"/>
          <w:spacing w:val="61"/>
          <w:w w:val="115"/>
          <w:sz w:val="10"/>
        </w:rPr>
        <w:t>  </w:t>
      </w:r>
      <w:r>
        <w:rPr>
          <w:color w:val="231F20"/>
          <w:w w:val="115"/>
        </w:rPr>
        <w:t>as</w:t>
      </w:r>
      <w:r>
        <w:rPr>
          <w:color w:val="231F20"/>
          <w:spacing w:val="66"/>
          <w:w w:val="115"/>
        </w:rPr>
        <w:t> </w:t>
      </w:r>
      <w:r>
        <w:rPr>
          <w:color w:val="231F20"/>
          <w:w w:val="115"/>
        </w:rPr>
        <w:t>both</w:t>
      </w:r>
      <w:r>
        <w:rPr>
          <w:color w:val="231F20"/>
          <w:spacing w:val="69"/>
          <w:w w:val="115"/>
        </w:rPr>
        <w:t> </w:t>
      </w:r>
      <w:r>
        <w:rPr>
          <w:color w:val="231F20"/>
          <w:w w:val="115"/>
        </w:rPr>
        <w:t>are</w:t>
      </w:r>
      <w:r>
        <w:rPr>
          <w:color w:val="231F20"/>
          <w:spacing w:val="68"/>
          <w:w w:val="115"/>
        </w:rPr>
        <w:t> </w:t>
      </w:r>
      <w:r>
        <w:rPr>
          <w:color w:val="231F20"/>
          <w:w w:val="115"/>
        </w:rPr>
        <w:t>small</w:t>
      </w:r>
      <w:r>
        <w:rPr>
          <w:color w:val="231F20"/>
          <w:spacing w:val="67"/>
          <w:w w:val="115"/>
        </w:rPr>
        <w:t> </w:t>
      </w:r>
      <w:r>
        <w:rPr>
          <w:color w:val="231F20"/>
          <w:w w:val="115"/>
        </w:rPr>
        <w:t>and</w:t>
      </w:r>
      <w:r>
        <w:rPr>
          <w:color w:val="231F20"/>
          <w:spacing w:val="68"/>
          <w:w w:val="115"/>
        </w:rPr>
        <w:t> </w:t>
      </w:r>
      <w:r>
        <w:rPr>
          <w:color w:val="231F20"/>
          <w:w w:val="115"/>
        </w:rPr>
        <w:t>slow-moving</w:t>
      </w:r>
      <w:r>
        <w:rPr>
          <w:color w:val="231F20"/>
          <w:spacing w:val="64"/>
          <w:w w:val="115"/>
        </w:rPr>
        <w:t> </w:t>
      </w:r>
      <w:r>
        <w:rPr>
          <w:color w:val="231F20"/>
          <w:w w:val="115"/>
        </w:rPr>
        <w:t>targets.</w:t>
      </w:r>
      <w:r>
        <w:rPr>
          <w:color w:val="231F20"/>
          <w:spacing w:val="35"/>
          <w:w w:val="115"/>
        </w:rPr>
        <w:t>  </w:t>
      </w:r>
      <w:r>
        <w:rPr>
          <w:color w:val="231F20"/>
          <w:w w:val="115"/>
        </w:rPr>
        <w:t>A</w:t>
      </w:r>
      <w:r>
        <w:rPr>
          <w:color w:val="231F20"/>
          <w:spacing w:val="67"/>
          <w:w w:val="115"/>
        </w:rPr>
        <w:t> </w:t>
      </w:r>
      <w:r>
        <w:rPr>
          <w:color w:val="231F20"/>
          <w:w w:val="115"/>
        </w:rPr>
        <w:t>fundamentally</w:t>
      </w:r>
      <w:r>
        <w:rPr>
          <w:color w:val="231F20"/>
          <w:spacing w:val="-75"/>
          <w:w w:val="115"/>
        </w:rPr>
        <w:t> </w:t>
      </w:r>
      <w:r>
        <w:rPr>
          <w:color w:val="231F20"/>
          <w:spacing w:val="-76"/>
          <w:w w:val="115"/>
        </w:rPr>
        <w:t>new</w:t>
      </w:r>
      <w:r>
        <w:rPr>
          <w:color w:val="231F20"/>
        </w:rPr>
        <w:t> </w:t>
      </w:r>
      <w:r>
        <w:rPr>
          <w:color w:val="231F20"/>
          <w:spacing w:val="-113"/>
          <w:w w:val="115"/>
        </w:rPr>
        <w:t>approach</w:t>
      </w:r>
    </w:p>
    <w:p>
      <w:pPr>
        <w:pStyle w:val="BodyText"/>
        <w:spacing w:before="97"/>
        <w:ind w:left="2424" w:right="2"/>
      </w:pPr>
      <w:r>
        <w:rPr>
          <w:rFonts w:ascii="Trebuchet MS"/>
          <w:color w:val="231F20"/>
          <w:w w:val="115"/>
          <w:sz w:val="10"/>
        </w:rPr>
        <w:t>7</w:t>
      </w:r>
      <w:r>
        <w:rPr>
          <w:rFonts w:ascii="Trebuchet MS"/>
          <w:color w:val="231F20"/>
          <w:spacing w:val="65"/>
          <w:w w:val="115"/>
          <w:sz w:val="10"/>
        </w:rPr>
        <w:t>  </w:t>
      </w:r>
      <w:r>
        <w:rPr>
          <w:color w:val="231F20"/>
          <w:w w:val="115"/>
        </w:rPr>
        <w:t>is</w:t>
      </w:r>
      <w:r>
        <w:rPr>
          <w:color w:val="231F20"/>
          <w:spacing w:val="64"/>
          <w:w w:val="115"/>
        </w:rPr>
        <w:t> </w:t>
      </w:r>
      <w:r>
        <w:rPr>
          <w:color w:val="231F20"/>
          <w:w w:val="115"/>
        </w:rPr>
        <w:t>needed</w:t>
      </w:r>
      <w:r>
        <w:rPr>
          <w:color w:val="231F20"/>
          <w:spacing w:val="65"/>
          <w:w w:val="115"/>
        </w:rPr>
        <w:t> </w:t>
      </w:r>
      <w:r>
        <w:rPr>
          <w:color w:val="231F20"/>
          <w:w w:val="115"/>
        </w:rPr>
        <w:t>for</w:t>
      </w:r>
      <w:r>
        <w:rPr>
          <w:color w:val="231F20"/>
          <w:spacing w:val="67"/>
          <w:w w:val="115"/>
        </w:rPr>
        <w:t> </w:t>
      </w:r>
      <w:r>
        <w:rPr>
          <w:color w:val="231F20"/>
          <w:w w:val="115"/>
        </w:rPr>
        <w:t>radar</w:t>
      </w:r>
      <w:r>
        <w:rPr>
          <w:color w:val="231F20"/>
          <w:spacing w:val="62"/>
          <w:w w:val="115"/>
        </w:rPr>
        <w:t> </w:t>
      </w:r>
      <w:r>
        <w:rPr>
          <w:color w:val="231F20"/>
          <w:w w:val="115"/>
        </w:rPr>
        <w:t>to</w:t>
      </w:r>
      <w:r>
        <w:rPr>
          <w:color w:val="231F20"/>
          <w:spacing w:val="64"/>
          <w:w w:val="115"/>
        </w:rPr>
        <w:t> </w:t>
      </w:r>
      <w:r>
        <w:rPr>
          <w:color w:val="231F20"/>
          <w:w w:val="115"/>
        </w:rPr>
        <w:t>detect</w:t>
      </w:r>
      <w:r>
        <w:rPr>
          <w:color w:val="231F20"/>
          <w:spacing w:val="65"/>
          <w:w w:val="115"/>
        </w:rPr>
        <w:t> </w:t>
      </w:r>
      <w:r>
        <w:rPr>
          <w:color w:val="231F20"/>
          <w:w w:val="115"/>
        </w:rPr>
        <w:t>small</w:t>
      </w:r>
      <w:r>
        <w:rPr>
          <w:color w:val="231F20"/>
          <w:spacing w:val="66"/>
          <w:w w:val="115"/>
        </w:rPr>
        <w:t> </w:t>
      </w:r>
      <w:r>
        <w:rPr>
          <w:color w:val="231F20"/>
          <w:w w:val="115"/>
        </w:rPr>
        <w:t>UAVs.</w:t>
      </w:r>
      <w:r>
        <w:rPr>
          <w:color w:val="231F20"/>
          <w:spacing w:val="28"/>
          <w:w w:val="115"/>
        </w:rPr>
        <w:t>  </w:t>
      </w:r>
      <w:r>
        <w:rPr>
          <w:color w:val="231F20"/>
          <w:w w:val="115"/>
        </w:rPr>
        <w:t>In</w:t>
      </w:r>
      <w:r>
        <w:rPr>
          <w:color w:val="231F20"/>
          <w:spacing w:val="65"/>
          <w:w w:val="115"/>
        </w:rPr>
        <w:t> </w:t>
      </w:r>
      <w:r>
        <w:rPr>
          <w:color w:val="231F20"/>
          <w:w w:val="115"/>
        </w:rPr>
        <w:t>this</w:t>
      </w:r>
      <w:r>
        <w:rPr>
          <w:color w:val="231F20"/>
          <w:spacing w:val="66"/>
          <w:w w:val="115"/>
        </w:rPr>
        <w:t> </w:t>
      </w:r>
      <w:r>
        <w:rPr>
          <w:color w:val="231F20"/>
          <w:w w:val="115"/>
        </w:rPr>
        <w:t>paper,</w:t>
      </w:r>
      <w:r>
        <w:rPr>
          <w:color w:val="231F20"/>
          <w:spacing w:val="68"/>
          <w:w w:val="115"/>
        </w:rPr>
        <w:t> </w:t>
      </w:r>
      <w:r>
        <w:rPr>
          <w:color w:val="231F20"/>
          <w:spacing w:val="-83"/>
          <w:w w:val="115"/>
        </w:rPr>
        <w:t>the</w:t>
      </w:r>
      <w:r>
        <w:rPr>
          <w:color w:val="231F20"/>
        </w:rPr>
        <w:t> </w:t>
      </w:r>
      <w:r>
        <w:rPr>
          <w:color w:val="231F20"/>
          <w:spacing w:val="-112"/>
          <w:w w:val="115"/>
        </w:rPr>
        <w:t>authors</w:t>
      </w:r>
      <w:r>
        <w:rPr>
          <w:color w:val="231F20"/>
          <w:spacing w:val="80"/>
          <w:w w:val="115"/>
        </w:rPr>
        <w:t> </w:t>
      </w:r>
      <w:r>
        <w:rPr>
          <w:color w:val="231F20"/>
          <w:w w:val="115"/>
        </w:rPr>
        <w:t>aim</w:t>
      </w:r>
      <w:r>
        <w:rPr>
          <w:color w:val="231F20"/>
          <w:spacing w:val="40"/>
          <w:w w:val="115"/>
        </w:rPr>
        <w:t> </w:t>
      </w:r>
      <w:r>
        <w:rPr>
          <w:color w:val="231F20"/>
          <w:w w:val="115"/>
        </w:rPr>
        <w:t>to</w:t>
      </w:r>
    </w:p>
    <w:p>
      <w:pPr>
        <w:pStyle w:val="BodyText"/>
        <w:ind w:left="2424" w:right="25"/>
      </w:pPr>
      <w:r>
        <w:rPr>
          <w:rFonts w:ascii="Trebuchet MS"/>
          <w:color w:val="231F20"/>
          <w:w w:val="115"/>
          <w:sz w:val="10"/>
        </w:rPr>
        <w:t>8</w:t>
      </w:r>
      <w:r>
        <w:rPr>
          <w:rFonts w:ascii="Trebuchet MS"/>
          <w:color w:val="231F20"/>
          <w:spacing w:val="50"/>
          <w:w w:val="115"/>
          <w:sz w:val="10"/>
        </w:rPr>
        <w:t>  </w:t>
      </w:r>
      <w:r>
        <w:rPr>
          <w:color w:val="231F20"/>
          <w:w w:val="115"/>
        </w:rPr>
        <w:t>differentiate</w:t>
      </w:r>
      <w:r>
        <w:rPr>
          <w:color w:val="231F20"/>
          <w:spacing w:val="-26"/>
          <w:w w:val="115"/>
        </w:rPr>
        <w:t> </w:t>
      </w:r>
      <w:r>
        <w:rPr>
          <w:color w:val="231F20"/>
          <w:w w:val="115"/>
        </w:rPr>
        <w:t>small</w:t>
      </w:r>
      <w:r>
        <w:rPr>
          <w:color w:val="231F20"/>
          <w:spacing w:val="-27"/>
          <w:w w:val="115"/>
        </w:rPr>
        <w:t> </w:t>
      </w:r>
      <w:r>
        <w:rPr>
          <w:color w:val="231F20"/>
          <w:w w:val="115"/>
        </w:rPr>
        <w:t>UAVs</w:t>
      </w:r>
      <w:r>
        <w:rPr>
          <w:color w:val="231F20"/>
          <w:spacing w:val="-23"/>
          <w:w w:val="115"/>
        </w:rPr>
        <w:t> </w:t>
      </w:r>
      <w:r>
        <w:rPr>
          <w:color w:val="231F20"/>
          <w:w w:val="115"/>
        </w:rPr>
        <w:t>from</w:t>
      </w:r>
      <w:r>
        <w:rPr>
          <w:color w:val="231F20"/>
          <w:spacing w:val="-26"/>
          <w:w w:val="115"/>
        </w:rPr>
        <w:t> </w:t>
      </w:r>
      <w:r>
        <w:rPr>
          <w:color w:val="231F20"/>
          <w:w w:val="115"/>
        </w:rPr>
        <w:t>birds</w:t>
      </w:r>
      <w:r>
        <w:rPr>
          <w:color w:val="231F20"/>
          <w:spacing w:val="-25"/>
          <w:w w:val="115"/>
        </w:rPr>
        <w:t> </w:t>
      </w:r>
      <w:r>
        <w:rPr>
          <w:color w:val="231F20"/>
          <w:w w:val="115"/>
        </w:rPr>
        <w:t>using</w:t>
      </w:r>
      <w:r>
        <w:rPr>
          <w:color w:val="231F20"/>
          <w:spacing w:val="-26"/>
          <w:w w:val="115"/>
        </w:rPr>
        <w:t> </w:t>
      </w:r>
      <w:r>
        <w:rPr>
          <w:color w:val="231F20"/>
          <w:w w:val="115"/>
        </w:rPr>
        <w:t>their</w:t>
      </w:r>
      <w:r>
        <w:rPr>
          <w:color w:val="231F20"/>
          <w:spacing w:val="-25"/>
          <w:w w:val="115"/>
        </w:rPr>
        <w:t> </w:t>
      </w:r>
      <w:r>
        <w:rPr>
          <w:color w:val="231F20"/>
          <w:w w:val="115"/>
        </w:rPr>
        <w:t>radar</w:t>
      </w:r>
      <w:r>
        <w:rPr>
          <w:color w:val="231F20"/>
          <w:spacing w:val="-26"/>
          <w:w w:val="115"/>
        </w:rPr>
        <w:t> </w:t>
      </w:r>
      <w:r>
        <w:rPr>
          <w:color w:val="231F20"/>
          <w:w w:val="115"/>
        </w:rPr>
        <w:t>micro-</w:t>
      </w:r>
      <w:r>
        <w:rPr>
          <w:color w:val="231F20"/>
          <w:w w:val="115"/>
        </w:rPr>
        <w:t>Doppler </w:t>
      </w:r>
      <w:r>
        <w:rPr>
          <w:color w:val="231F20"/>
          <w:spacing w:val="-116"/>
          <w:w w:val="115"/>
        </w:rPr>
        <w:t>signatures.</w:t>
      </w:r>
    </w:p>
    <w:p>
      <w:pPr>
        <w:pStyle w:val="BodyText"/>
        <w:tabs>
          <w:tab w:pos="2973" w:val="left" w:leader="none"/>
        </w:tabs>
        <w:spacing w:before="98"/>
        <w:ind w:left="2424"/>
      </w:pPr>
      <w:r>
        <w:rPr>
          <w:rFonts w:ascii="Trebuchet MS"/>
          <w:color w:val="231F20"/>
          <w:w w:val="100"/>
          <w:sz w:val="10"/>
        </w:rPr>
        <w:t>9</w:t>
      </w:r>
      <w:r>
        <w:rPr>
          <w:rFonts w:ascii="Trebuchet MS"/>
          <w:color w:val="231F20"/>
          <w:sz w:val="10"/>
        </w:rPr>
        <w:tab/>
      </w:r>
      <w:r>
        <w:rPr>
          <w:color w:val="231F20"/>
          <w:w w:val="110"/>
        </w:rPr>
        <w:t>A</w:t>
      </w:r>
      <w:r>
        <w:rPr>
          <w:color w:val="231F20"/>
          <w:spacing w:val="21"/>
        </w:rPr>
        <w:t> </w:t>
      </w:r>
      <w:r>
        <w:rPr>
          <w:color w:val="231F20"/>
          <w:w w:val="105"/>
        </w:rPr>
        <w:t>l</w:t>
      </w:r>
      <w:r>
        <w:rPr>
          <w:color w:val="231F20"/>
          <w:spacing w:val="1"/>
          <w:w w:val="105"/>
        </w:rPr>
        <w:t>o</w:t>
      </w:r>
      <w:r>
        <w:rPr>
          <w:color w:val="231F20"/>
          <w:w w:val="148"/>
        </w:rPr>
        <w:t>t</w:t>
      </w:r>
      <w:r>
        <w:rPr>
          <w:color w:val="231F20"/>
          <w:spacing w:val="19"/>
        </w:rPr>
        <w:t> </w:t>
      </w:r>
      <w:r>
        <w:rPr>
          <w:color w:val="231F20"/>
          <w:spacing w:val="1"/>
          <w:w w:val="106"/>
        </w:rPr>
        <w:t>o</w:t>
      </w:r>
      <w:r>
        <w:rPr>
          <w:color w:val="231F20"/>
          <w:w w:val="96"/>
        </w:rPr>
        <w:t>f</w:t>
      </w:r>
      <w:r>
        <w:rPr>
          <w:color w:val="231F20"/>
          <w:spacing w:val="19"/>
        </w:rPr>
        <w:t> </w:t>
      </w:r>
      <w:r>
        <w:rPr>
          <w:color w:val="231F20"/>
          <w:spacing w:val="1"/>
          <w:w w:val="124"/>
        </w:rPr>
        <w:t>r</w:t>
      </w:r>
      <w:r>
        <w:rPr>
          <w:color w:val="231F20"/>
          <w:w w:val="106"/>
        </w:rPr>
        <w:t>e</w:t>
      </w:r>
      <w:r>
        <w:rPr>
          <w:color w:val="231F20"/>
          <w:w w:val="107"/>
        </w:rPr>
        <w:t>s</w:t>
      </w:r>
      <w:r>
        <w:rPr>
          <w:color w:val="231F20"/>
          <w:w w:val="106"/>
        </w:rPr>
        <w:t>e</w:t>
      </w:r>
      <w:r>
        <w:rPr>
          <w:color w:val="231F20"/>
          <w:spacing w:val="1"/>
          <w:w w:val="119"/>
        </w:rPr>
        <w:t>a</w:t>
      </w:r>
      <w:r>
        <w:rPr>
          <w:color w:val="231F20"/>
          <w:spacing w:val="1"/>
          <w:w w:val="124"/>
        </w:rPr>
        <w:t>r</w:t>
      </w:r>
      <w:r>
        <w:rPr>
          <w:color w:val="231F20"/>
          <w:spacing w:val="-5"/>
          <w:w w:val="106"/>
        </w:rPr>
        <w:t>c</w:t>
      </w:r>
      <w:r>
        <w:rPr>
          <w:color w:val="231F20"/>
          <w:w w:val="117"/>
        </w:rPr>
        <w:t>h</w:t>
      </w:r>
      <w:r>
        <w:rPr>
          <w:color w:val="231F20"/>
          <w:spacing w:val="15"/>
        </w:rPr>
        <w:t> </w:t>
      </w:r>
      <w:r>
        <w:rPr>
          <w:color w:val="231F20"/>
          <w:spacing w:val="-5"/>
          <w:w w:val="106"/>
        </w:rPr>
        <w:t>w</w:t>
      </w:r>
      <w:r>
        <w:rPr>
          <w:color w:val="231F20"/>
          <w:spacing w:val="1"/>
          <w:w w:val="106"/>
        </w:rPr>
        <w:t>o</w:t>
      </w:r>
      <w:r>
        <w:rPr>
          <w:color w:val="231F20"/>
          <w:spacing w:val="1"/>
          <w:w w:val="124"/>
        </w:rPr>
        <w:t>r</w:t>
      </w:r>
      <w:r>
        <w:rPr>
          <w:color w:val="231F20"/>
          <w:w w:val="111"/>
        </w:rPr>
        <w:t>k</w:t>
      </w:r>
      <w:r>
        <w:rPr>
          <w:color w:val="231F20"/>
          <w:spacing w:val="18"/>
        </w:rPr>
        <w:t> </w:t>
      </w:r>
      <w:r>
        <w:rPr>
          <w:color w:val="231F20"/>
          <w:spacing w:val="-1"/>
          <w:w w:val="117"/>
        </w:rPr>
        <w:t>h</w:t>
      </w:r>
      <w:r>
        <w:rPr>
          <w:color w:val="231F20"/>
          <w:spacing w:val="1"/>
          <w:w w:val="119"/>
        </w:rPr>
        <w:t>a</w:t>
      </w:r>
      <w:r>
        <w:rPr>
          <w:color w:val="231F20"/>
          <w:w w:val="107"/>
        </w:rPr>
        <w:t>s</w:t>
      </w:r>
      <w:r>
        <w:rPr>
          <w:color w:val="231F20"/>
          <w:spacing w:val="18"/>
        </w:rPr>
        <w:t> </w:t>
      </w:r>
      <w:r>
        <w:rPr>
          <w:color w:val="231F20"/>
          <w:spacing w:val="4"/>
          <w:w w:val="117"/>
        </w:rPr>
        <w:t>b</w:t>
      </w:r>
      <w:r>
        <w:rPr>
          <w:color w:val="231F20"/>
          <w:w w:val="106"/>
        </w:rPr>
        <w:t>ee</w:t>
      </w:r>
      <w:r>
        <w:rPr>
          <w:color w:val="231F20"/>
          <w:w w:val="117"/>
        </w:rPr>
        <w:t>n</w:t>
      </w:r>
      <w:r>
        <w:rPr>
          <w:color w:val="231F20"/>
          <w:spacing w:val="22"/>
        </w:rPr>
        <w:t> </w:t>
      </w:r>
      <w:r>
        <w:rPr>
          <w:color w:val="231F20"/>
          <w:spacing w:val="-1"/>
          <w:w w:val="117"/>
        </w:rPr>
        <w:t>d</w:t>
      </w:r>
      <w:r>
        <w:rPr>
          <w:color w:val="231F20"/>
          <w:spacing w:val="1"/>
          <w:w w:val="106"/>
        </w:rPr>
        <w:t>o</w:t>
      </w:r>
      <w:r>
        <w:rPr>
          <w:color w:val="231F20"/>
          <w:spacing w:val="-1"/>
          <w:w w:val="117"/>
        </w:rPr>
        <w:t>n</w:t>
      </w:r>
      <w:r>
        <w:rPr>
          <w:color w:val="231F20"/>
          <w:w w:val="106"/>
        </w:rPr>
        <w:t>e</w:t>
      </w:r>
      <w:r>
        <w:rPr>
          <w:color w:val="231F20"/>
          <w:spacing w:val="20"/>
        </w:rPr>
        <w:t> </w:t>
      </w:r>
      <w:r>
        <w:rPr>
          <w:color w:val="231F20"/>
          <w:w w:val="113"/>
        </w:rPr>
        <w:t>in</w:t>
      </w:r>
      <w:r>
        <w:rPr>
          <w:color w:val="231F20"/>
          <w:spacing w:val="19"/>
        </w:rPr>
        <w:t> </w:t>
      </w:r>
      <w:r>
        <w:rPr>
          <w:color w:val="231F20"/>
          <w:spacing w:val="-1"/>
          <w:w w:val="113"/>
        </w:rPr>
        <w:t>m</w:t>
      </w:r>
      <w:r>
        <w:rPr>
          <w:color w:val="231F20"/>
          <w:spacing w:val="5"/>
          <w:w w:val="106"/>
        </w:rPr>
        <w:t>o</w:t>
      </w:r>
      <w:r>
        <w:rPr>
          <w:color w:val="231F20"/>
          <w:spacing w:val="-1"/>
          <w:w w:val="117"/>
        </w:rPr>
        <w:t>d</w:t>
      </w:r>
      <w:r>
        <w:rPr>
          <w:color w:val="231F20"/>
          <w:w w:val="106"/>
        </w:rPr>
        <w:t>e</w:t>
      </w:r>
      <w:r>
        <w:rPr>
          <w:color w:val="231F20"/>
          <w:w w:val="111"/>
        </w:rPr>
        <w:t>li</w:t>
      </w:r>
      <w:r>
        <w:rPr>
          <w:color w:val="231F20"/>
          <w:spacing w:val="-1"/>
          <w:w w:val="111"/>
        </w:rPr>
        <w:t>n</w:t>
      </w:r>
      <w:r>
        <w:rPr>
          <w:color w:val="231F20"/>
          <w:w w:val="106"/>
        </w:rPr>
        <w:t>g</w:t>
      </w:r>
      <w:r>
        <w:rPr>
          <w:color w:val="231F20"/>
          <w:spacing w:val="21"/>
        </w:rPr>
        <w:t> </w:t>
      </w:r>
      <w:r>
        <w:rPr>
          <w:color w:val="231F20"/>
          <w:spacing w:val="-1"/>
          <w:w w:val="113"/>
        </w:rPr>
        <w:t>m</w:t>
      </w:r>
      <w:r>
        <w:rPr>
          <w:color w:val="231F20"/>
          <w:w w:val="105"/>
        </w:rPr>
        <w:t>ic</w:t>
      </w:r>
      <w:r>
        <w:rPr>
          <w:color w:val="231F20"/>
          <w:spacing w:val="1"/>
          <w:w w:val="124"/>
        </w:rPr>
        <w:t>r</w:t>
      </w:r>
      <w:r>
        <w:rPr>
          <w:color w:val="231F20"/>
          <w:spacing w:val="1"/>
          <w:w w:val="106"/>
        </w:rPr>
        <w:t>o</w:t>
      </w:r>
      <w:r>
        <w:rPr>
          <w:color w:val="231F20"/>
          <w:w w:val="105"/>
        </w:rPr>
        <w:t>-</w:t>
      </w:r>
      <w:r>
        <w:rPr>
          <w:color w:val="231F20"/>
          <w:spacing w:val="-1"/>
          <w:w w:val="112"/>
        </w:rPr>
        <w:t>D</w:t>
      </w:r>
      <w:r>
        <w:rPr>
          <w:color w:val="231F20"/>
          <w:spacing w:val="1"/>
          <w:w w:val="106"/>
        </w:rPr>
        <w:t>o</w:t>
      </w:r>
      <w:r>
        <w:rPr>
          <w:color w:val="231F20"/>
          <w:spacing w:val="-1"/>
          <w:w w:val="117"/>
        </w:rPr>
        <w:t>pp</w:t>
      </w:r>
      <w:r>
        <w:rPr>
          <w:color w:val="231F20"/>
          <w:w w:val="105"/>
        </w:rPr>
        <w:t>le</w:t>
      </w:r>
      <w:r>
        <w:rPr>
          <w:color w:val="231F20"/>
          <w:w w:val="124"/>
        </w:rPr>
        <w:t>r</w:t>
      </w:r>
      <w:r>
        <w:rPr>
          <w:color w:val="231F20"/>
          <w:spacing w:val="18"/>
        </w:rPr>
        <w:t> </w:t>
      </w:r>
      <w:r>
        <w:rPr>
          <w:color w:val="231F20"/>
          <w:spacing w:val="-111"/>
          <w:w w:val="107"/>
        </w:rPr>
        <w:t>s</w:t>
      </w:r>
      <w:r>
        <w:rPr>
          <w:color w:val="231F20"/>
          <w:spacing w:val="-111"/>
          <w:w w:val="105"/>
        </w:rPr>
        <w:t>i</w:t>
      </w:r>
      <w:r>
        <w:rPr>
          <w:color w:val="231F20"/>
          <w:spacing w:val="-110"/>
          <w:w w:val="105"/>
        </w:rPr>
        <w:t>g</w:t>
      </w:r>
      <w:r>
        <w:rPr>
          <w:color w:val="231F20"/>
          <w:spacing w:val="-112"/>
          <w:w w:val="117"/>
        </w:rPr>
        <w:t>n</w:t>
      </w:r>
      <w:r>
        <w:rPr>
          <w:color w:val="231F20"/>
          <w:spacing w:val="-110"/>
          <w:w w:val="119"/>
        </w:rPr>
        <w:t>a</w:t>
      </w:r>
      <w:r>
        <w:rPr>
          <w:color w:val="231F20"/>
          <w:spacing w:val="-112"/>
          <w:w w:val="148"/>
        </w:rPr>
        <w:t>t</w:t>
      </w:r>
      <w:r>
        <w:rPr>
          <w:color w:val="231F20"/>
          <w:spacing w:val="-112"/>
          <w:w w:val="117"/>
        </w:rPr>
        <w:t>u</w:t>
      </w:r>
      <w:r>
        <w:rPr>
          <w:color w:val="231F20"/>
          <w:spacing w:val="-110"/>
          <w:w w:val="124"/>
        </w:rPr>
        <w:t>r</w:t>
      </w:r>
      <w:r>
        <w:rPr>
          <w:color w:val="231F20"/>
          <w:spacing w:val="-111"/>
          <w:w w:val="106"/>
        </w:rPr>
        <w:t>e</w:t>
      </w:r>
    </w:p>
    <w:p>
      <w:pPr>
        <w:pStyle w:val="BodyText"/>
        <w:spacing w:before="98"/>
        <w:ind w:left="2371"/>
      </w:pPr>
      <w:r>
        <w:rPr>
          <w:rFonts w:ascii="Trebuchet MS" w:hAnsi="Trebuchet MS"/>
          <w:color w:val="231F20"/>
          <w:spacing w:val="-1"/>
          <w:w w:val="100"/>
          <w:sz w:val="10"/>
        </w:rPr>
        <w:t>1</w:t>
      </w:r>
      <w:r>
        <w:rPr>
          <w:rFonts w:ascii="Trebuchet MS" w:hAnsi="Trebuchet MS"/>
          <w:color w:val="231F20"/>
          <w:w w:val="100"/>
          <w:sz w:val="10"/>
        </w:rPr>
        <w:t>0</w:t>
      </w:r>
      <w:r>
        <w:rPr>
          <w:rFonts w:ascii="Trebuchet MS" w:hAnsi="Trebuchet MS"/>
          <w:color w:val="231F20"/>
          <w:sz w:val="10"/>
        </w:rPr>
        <w:t>      </w:t>
      </w:r>
      <w:r>
        <w:rPr>
          <w:rFonts w:ascii="Trebuchet MS" w:hAnsi="Trebuchet MS"/>
          <w:color w:val="231F20"/>
          <w:spacing w:val="-12"/>
          <w:sz w:val="10"/>
        </w:rPr>
        <w:t> </w:t>
      </w:r>
      <w:r>
        <w:rPr>
          <w:color w:val="231F20"/>
          <w:spacing w:val="1"/>
          <w:w w:val="106"/>
        </w:rPr>
        <w:t>o</w:t>
      </w:r>
      <w:r>
        <w:rPr>
          <w:color w:val="231F20"/>
          <w:w w:val="96"/>
        </w:rPr>
        <w:t>f</w:t>
      </w:r>
      <w:r>
        <w:rPr>
          <w:color w:val="231F20"/>
          <w:spacing w:val="4"/>
        </w:rPr>
        <w:t> </w:t>
      </w:r>
      <w:r>
        <w:rPr>
          <w:color w:val="231F20"/>
          <w:spacing w:val="-1"/>
          <w:w w:val="113"/>
        </w:rPr>
        <w:t>m</w:t>
      </w:r>
      <w:r>
        <w:rPr>
          <w:color w:val="231F20"/>
          <w:w w:val="105"/>
        </w:rPr>
        <w:t>ic</w:t>
      </w:r>
      <w:r>
        <w:rPr>
          <w:color w:val="231F20"/>
          <w:spacing w:val="1"/>
          <w:w w:val="124"/>
        </w:rPr>
        <w:t>r</w:t>
      </w:r>
      <w:r>
        <w:rPr>
          <w:color w:val="231F20"/>
          <w:spacing w:val="1"/>
          <w:w w:val="106"/>
        </w:rPr>
        <w:t>o</w:t>
      </w:r>
      <w:r>
        <w:rPr>
          <w:color w:val="231F20"/>
          <w:w w:val="105"/>
        </w:rPr>
        <w:t>-</w:t>
      </w:r>
      <w:r>
        <w:rPr>
          <w:color w:val="231F20"/>
          <w:spacing w:val="-1"/>
          <w:w w:val="113"/>
        </w:rPr>
        <w:t>m</w:t>
      </w:r>
      <w:r>
        <w:rPr>
          <w:color w:val="231F20"/>
          <w:spacing w:val="1"/>
          <w:w w:val="106"/>
        </w:rPr>
        <w:t>o</w:t>
      </w:r>
      <w:r>
        <w:rPr>
          <w:color w:val="231F20"/>
          <w:spacing w:val="-1"/>
          <w:w w:val="148"/>
        </w:rPr>
        <w:t>t</w:t>
      </w:r>
      <w:r>
        <w:rPr>
          <w:color w:val="231F20"/>
          <w:w w:val="105"/>
        </w:rPr>
        <w:t>i</w:t>
      </w:r>
      <w:r>
        <w:rPr>
          <w:color w:val="231F20"/>
          <w:spacing w:val="1"/>
          <w:w w:val="105"/>
        </w:rPr>
        <w:t>o</w:t>
      </w:r>
      <w:r>
        <w:rPr>
          <w:color w:val="231F20"/>
          <w:spacing w:val="-1"/>
          <w:w w:val="117"/>
        </w:rPr>
        <w:t>n</w:t>
      </w:r>
      <w:r>
        <w:rPr>
          <w:color w:val="231F20"/>
          <w:w w:val="107"/>
        </w:rPr>
        <w:t>s</w:t>
      </w:r>
      <w:r>
        <w:rPr>
          <w:color w:val="231F20"/>
          <w:spacing w:val="3"/>
        </w:rPr>
        <w:t> </w:t>
      </w:r>
      <w:r>
        <w:rPr>
          <w:color w:val="231F20"/>
          <w:w w:val="98"/>
        </w:rPr>
        <w:t>[</w:t>
      </w:r>
      <w:r>
        <w:rPr>
          <w:color w:val="231F20"/>
          <w:spacing w:val="1"/>
          <w:w w:val="98"/>
        </w:rPr>
        <w:t>3</w:t>
      </w:r>
      <w:r>
        <w:rPr>
          <w:color w:val="231F20"/>
          <w:spacing w:val="1"/>
          <w:w w:val="49"/>
        </w:rPr>
        <w:t>–</w:t>
      </w:r>
      <w:r>
        <w:rPr>
          <w:color w:val="231F20"/>
          <w:spacing w:val="-2"/>
          <w:w w:val="106"/>
        </w:rPr>
        <w:t>9</w:t>
      </w:r>
      <w:r>
        <w:rPr>
          <w:color w:val="231F20"/>
          <w:w w:val="100"/>
        </w:rPr>
        <w:t>].</w:t>
      </w:r>
      <w:r>
        <w:rPr>
          <w:color w:val="231F20"/>
        </w:rPr>
        <w:t> </w:t>
      </w:r>
      <w:r>
        <w:rPr>
          <w:color w:val="231F20"/>
          <w:spacing w:val="-18"/>
        </w:rPr>
        <w:t> </w:t>
      </w:r>
      <w:r>
        <w:rPr>
          <w:color w:val="231F20"/>
          <w:w w:val="114"/>
        </w:rPr>
        <w:t>C</w:t>
      </w:r>
      <w:r>
        <w:rPr>
          <w:color w:val="231F20"/>
          <w:spacing w:val="-1"/>
          <w:w w:val="117"/>
        </w:rPr>
        <w:t>h</w:t>
      </w:r>
      <w:r>
        <w:rPr>
          <w:color w:val="231F20"/>
          <w:w w:val="106"/>
        </w:rPr>
        <w:t>e</w:t>
      </w:r>
      <w:r>
        <w:rPr>
          <w:color w:val="231F20"/>
          <w:w w:val="117"/>
        </w:rPr>
        <w:t>n</w:t>
      </w:r>
      <w:r>
        <w:rPr>
          <w:color w:val="231F20"/>
          <w:spacing w:val="7"/>
        </w:rPr>
        <w:t> </w:t>
      </w:r>
      <w:r>
        <w:rPr>
          <w:color w:val="231F20"/>
          <w:spacing w:val="-1"/>
          <w:w w:val="110"/>
        </w:rPr>
        <w:t>V</w:t>
      </w:r>
      <w:r>
        <w:rPr>
          <w:color w:val="231F20"/>
          <w:w w:val="115"/>
        </w:rPr>
        <w:t>.C</w:t>
      </w:r>
      <w:r>
        <w:rPr>
          <w:color w:val="231F20"/>
          <w:w w:val="117"/>
        </w:rPr>
        <w:t>.</w:t>
      </w:r>
      <w:r>
        <w:rPr>
          <w:color w:val="231F20"/>
          <w:spacing w:val="8"/>
        </w:rPr>
        <w:t> </w:t>
      </w:r>
      <w:r>
        <w:rPr>
          <w:color w:val="231F20"/>
          <w:w w:val="98"/>
        </w:rPr>
        <w:t>[</w:t>
      </w:r>
      <w:r>
        <w:rPr>
          <w:color w:val="231F20"/>
          <w:spacing w:val="-2"/>
          <w:w w:val="98"/>
        </w:rPr>
        <w:t>3</w:t>
      </w:r>
      <w:r>
        <w:rPr>
          <w:color w:val="231F20"/>
          <w:w w:val="88"/>
        </w:rPr>
        <w:t>]</w:t>
      </w:r>
      <w:r>
        <w:rPr>
          <w:color w:val="231F20"/>
          <w:spacing w:val="8"/>
        </w:rPr>
        <w:t> </w:t>
      </w:r>
      <w:r>
        <w:rPr>
          <w:color w:val="231F20"/>
          <w:spacing w:val="-1"/>
          <w:w w:val="113"/>
        </w:rPr>
        <w:t>m</w:t>
      </w:r>
      <w:r>
        <w:rPr>
          <w:color w:val="231F20"/>
          <w:spacing w:val="5"/>
          <w:w w:val="106"/>
        </w:rPr>
        <w:t>o</w:t>
      </w:r>
      <w:r>
        <w:rPr>
          <w:color w:val="231F20"/>
          <w:spacing w:val="-1"/>
          <w:w w:val="117"/>
        </w:rPr>
        <w:t>d</w:t>
      </w:r>
      <w:r>
        <w:rPr>
          <w:color w:val="231F20"/>
          <w:w w:val="106"/>
        </w:rPr>
        <w:t>e</w:t>
      </w:r>
      <w:r>
        <w:rPr>
          <w:color w:val="231F20"/>
          <w:w w:val="105"/>
        </w:rPr>
        <w:t>le</w:t>
      </w:r>
      <w:r>
        <w:rPr>
          <w:color w:val="231F20"/>
          <w:w w:val="117"/>
        </w:rPr>
        <w:t>d</w:t>
      </w:r>
      <w:r>
        <w:rPr>
          <w:color w:val="231F20"/>
          <w:spacing w:val="7"/>
        </w:rPr>
        <w:t> </w:t>
      </w:r>
      <w:r>
        <w:rPr>
          <w:color w:val="231F20"/>
          <w:spacing w:val="-1"/>
          <w:w w:val="113"/>
        </w:rPr>
        <w:t>m</w:t>
      </w:r>
      <w:r>
        <w:rPr>
          <w:color w:val="231F20"/>
          <w:w w:val="105"/>
        </w:rPr>
        <w:t>ic</w:t>
      </w:r>
      <w:r>
        <w:rPr>
          <w:color w:val="231F20"/>
          <w:spacing w:val="1"/>
          <w:w w:val="124"/>
        </w:rPr>
        <w:t>r</w:t>
      </w:r>
      <w:r>
        <w:rPr>
          <w:color w:val="231F20"/>
          <w:spacing w:val="1"/>
          <w:w w:val="106"/>
        </w:rPr>
        <w:t>o</w:t>
      </w:r>
      <w:r>
        <w:rPr>
          <w:color w:val="231F20"/>
          <w:w w:val="105"/>
        </w:rPr>
        <w:t>-</w:t>
      </w:r>
      <w:r>
        <w:rPr>
          <w:color w:val="231F20"/>
          <w:spacing w:val="-1"/>
          <w:w w:val="113"/>
        </w:rPr>
        <w:t>m</w:t>
      </w:r>
      <w:r>
        <w:rPr>
          <w:color w:val="231F20"/>
          <w:spacing w:val="1"/>
          <w:w w:val="106"/>
        </w:rPr>
        <w:t>o</w:t>
      </w:r>
      <w:r>
        <w:rPr>
          <w:color w:val="231F20"/>
          <w:spacing w:val="-1"/>
          <w:w w:val="148"/>
        </w:rPr>
        <w:t>t</w:t>
      </w:r>
      <w:r>
        <w:rPr>
          <w:color w:val="231F20"/>
          <w:w w:val="105"/>
        </w:rPr>
        <w:t>i</w:t>
      </w:r>
      <w:r>
        <w:rPr>
          <w:color w:val="231F20"/>
          <w:spacing w:val="1"/>
          <w:w w:val="105"/>
        </w:rPr>
        <w:t>o</w:t>
      </w:r>
      <w:r>
        <w:rPr>
          <w:color w:val="231F20"/>
          <w:spacing w:val="-1"/>
          <w:w w:val="117"/>
        </w:rPr>
        <w:t>n</w:t>
      </w:r>
      <w:r>
        <w:rPr>
          <w:color w:val="231F20"/>
          <w:w w:val="107"/>
        </w:rPr>
        <w:t>s</w:t>
      </w:r>
      <w:r>
        <w:rPr>
          <w:color w:val="231F20"/>
          <w:spacing w:val="3"/>
        </w:rPr>
        <w:t> </w:t>
      </w:r>
      <w:r>
        <w:rPr>
          <w:color w:val="231F20"/>
          <w:w w:val="107"/>
        </w:rPr>
        <w:t>s</w:t>
      </w:r>
      <w:r>
        <w:rPr>
          <w:color w:val="231F20"/>
          <w:spacing w:val="-1"/>
          <w:w w:val="117"/>
        </w:rPr>
        <w:t>u</w:t>
      </w:r>
      <w:r>
        <w:rPr>
          <w:color w:val="231F20"/>
          <w:spacing w:val="-5"/>
          <w:w w:val="106"/>
        </w:rPr>
        <w:t>c</w:t>
      </w:r>
      <w:r>
        <w:rPr>
          <w:color w:val="231F20"/>
          <w:w w:val="117"/>
        </w:rPr>
        <w:t>h</w:t>
      </w:r>
      <w:r>
        <w:rPr>
          <w:color w:val="231F20"/>
          <w:spacing w:val="5"/>
        </w:rPr>
        <w:t> </w:t>
      </w:r>
      <w:r>
        <w:rPr>
          <w:color w:val="231F20"/>
          <w:spacing w:val="1"/>
          <w:w w:val="119"/>
        </w:rPr>
        <w:t>a</w:t>
      </w:r>
      <w:r>
        <w:rPr>
          <w:color w:val="231F20"/>
          <w:w w:val="107"/>
        </w:rPr>
        <w:t>s</w:t>
      </w:r>
      <w:r>
        <w:rPr>
          <w:color w:val="231F20"/>
          <w:spacing w:val="-102"/>
        </w:rPr>
        <w:t> </w:t>
      </w:r>
      <w:r>
        <w:rPr>
          <w:color w:val="231F20"/>
          <w:spacing w:val="-108"/>
          <w:w w:val="111"/>
        </w:rPr>
        <w:t>v</w:t>
      </w:r>
      <w:r>
        <w:rPr>
          <w:color w:val="231F20"/>
          <w:spacing w:val="-108"/>
          <w:w w:val="113"/>
        </w:rPr>
        <w:t>i</w:t>
      </w:r>
      <w:r>
        <w:rPr>
          <w:color w:val="231F20"/>
          <w:spacing w:val="-109"/>
          <w:w w:val="113"/>
        </w:rPr>
        <w:t>b</w:t>
      </w:r>
      <w:r>
        <w:rPr>
          <w:color w:val="231F20"/>
          <w:spacing w:val="-107"/>
          <w:w w:val="124"/>
        </w:rPr>
        <w:t>r</w:t>
      </w:r>
      <w:r>
        <w:rPr>
          <w:color w:val="231F20"/>
          <w:spacing w:val="-107"/>
          <w:w w:val="119"/>
        </w:rPr>
        <w:t>a</w:t>
      </w:r>
      <w:r>
        <w:rPr>
          <w:color w:val="231F20"/>
          <w:spacing w:val="-109"/>
          <w:w w:val="148"/>
        </w:rPr>
        <w:t>t</w:t>
      </w:r>
      <w:r>
        <w:rPr>
          <w:color w:val="231F20"/>
          <w:spacing w:val="-108"/>
          <w:w w:val="105"/>
        </w:rPr>
        <w:t>i</w:t>
      </w:r>
      <w:r>
        <w:rPr>
          <w:color w:val="231F20"/>
          <w:spacing w:val="-107"/>
          <w:w w:val="105"/>
        </w:rPr>
        <w:t>o</w:t>
      </w:r>
      <w:r>
        <w:rPr>
          <w:color w:val="231F20"/>
          <w:spacing w:val="-108"/>
          <w:w w:val="117"/>
        </w:rPr>
        <w:t>n</w:t>
      </w:r>
    </w:p>
    <w:p>
      <w:pPr>
        <w:pStyle w:val="BodyText"/>
        <w:ind w:left="2371"/>
      </w:pPr>
      <w:r>
        <w:rPr>
          <w:rFonts w:ascii="Trebuchet MS"/>
          <w:color w:val="231F20"/>
          <w:w w:val="115"/>
          <w:sz w:val="10"/>
        </w:rPr>
        <w:t>11</w:t>
      </w:r>
      <w:r>
        <w:rPr>
          <w:rFonts w:ascii="Trebuchet MS"/>
          <w:color w:val="231F20"/>
          <w:spacing w:val="68"/>
          <w:w w:val="115"/>
          <w:sz w:val="10"/>
        </w:rPr>
        <w:t>  </w:t>
      </w:r>
      <w:r>
        <w:rPr>
          <w:color w:val="231F20"/>
          <w:w w:val="115"/>
        </w:rPr>
        <w:t>and</w:t>
      </w:r>
      <w:r>
        <w:rPr>
          <w:color w:val="231F20"/>
          <w:spacing w:val="73"/>
          <w:w w:val="115"/>
        </w:rPr>
        <w:t> </w:t>
      </w:r>
      <w:r>
        <w:rPr>
          <w:color w:val="231F20"/>
          <w:w w:val="115"/>
        </w:rPr>
        <w:t>rotation</w:t>
      </w:r>
      <w:r>
        <w:rPr>
          <w:color w:val="231F20"/>
          <w:spacing w:val="68"/>
          <w:w w:val="115"/>
        </w:rPr>
        <w:t> </w:t>
      </w:r>
      <w:r>
        <w:rPr>
          <w:color w:val="231F20"/>
          <w:w w:val="115"/>
        </w:rPr>
        <w:t>as</w:t>
      </w:r>
      <w:r>
        <w:rPr>
          <w:color w:val="231F20"/>
          <w:spacing w:val="74"/>
          <w:w w:val="115"/>
        </w:rPr>
        <w:t> </w:t>
      </w:r>
      <w:r>
        <w:rPr>
          <w:color w:val="231F20"/>
          <w:w w:val="115"/>
        </w:rPr>
        <w:t>sinusoidal</w:t>
      </w:r>
      <w:r>
        <w:rPr>
          <w:color w:val="231F20"/>
          <w:spacing w:val="68"/>
          <w:w w:val="115"/>
        </w:rPr>
        <w:t> </w:t>
      </w:r>
      <w:r>
        <w:rPr>
          <w:color w:val="231F20"/>
          <w:w w:val="115"/>
        </w:rPr>
        <w:t>modulation</w:t>
      </w:r>
      <w:r>
        <w:rPr>
          <w:color w:val="231F20"/>
          <w:spacing w:val="73"/>
          <w:w w:val="115"/>
        </w:rPr>
        <w:t> </w:t>
      </w:r>
      <w:r>
        <w:rPr>
          <w:color w:val="231F20"/>
          <w:w w:val="115"/>
        </w:rPr>
        <w:t>in</w:t>
      </w:r>
      <w:r>
        <w:rPr>
          <w:color w:val="231F20"/>
          <w:spacing w:val="73"/>
          <w:w w:val="115"/>
        </w:rPr>
        <w:t> </w:t>
      </w:r>
      <w:r>
        <w:rPr>
          <w:color w:val="231F20"/>
          <w:w w:val="115"/>
        </w:rPr>
        <w:t>the</w:t>
      </w:r>
      <w:r>
        <w:rPr>
          <w:color w:val="231F20"/>
          <w:spacing w:val="76"/>
          <w:w w:val="115"/>
        </w:rPr>
        <w:t> </w:t>
      </w:r>
      <w:r>
        <w:rPr>
          <w:color w:val="231F20"/>
          <w:w w:val="115"/>
        </w:rPr>
        <w:t>spectrogram.</w:t>
      </w:r>
      <w:r>
        <w:rPr>
          <w:color w:val="231F20"/>
          <w:spacing w:val="34"/>
          <w:w w:val="115"/>
        </w:rPr>
        <w:t>  </w:t>
      </w:r>
      <w:r>
        <w:rPr>
          <w:color w:val="231F20"/>
          <w:spacing w:val="-82"/>
          <w:w w:val="115"/>
        </w:rPr>
        <w:t>For</w:t>
      </w:r>
      <w:r>
        <w:rPr>
          <w:color w:val="231F20"/>
        </w:rPr>
        <w:t> </w:t>
      </w:r>
      <w:r>
        <w:rPr>
          <w:color w:val="231F20"/>
          <w:spacing w:val="-107"/>
          <w:w w:val="115"/>
        </w:rPr>
        <w:t>example,</w:t>
      </w:r>
      <w:r>
        <w:rPr>
          <w:color w:val="231F20"/>
          <w:spacing w:val="80"/>
          <w:w w:val="115"/>
        </w:rPr>
        <w:t> </w:t>
      </w:r>
      <w:r>
        <w:rPr>
          <w:color w:val="231F20"/>
          <w:w w:val="115"/>
        </w:rPr>
        <w:t>the</w:t>
      </w:r>
    </w:p>
    <w:p>
      <w:pPr>
        <w:pStyle w:val="BodyText"/>
        <w:spacing w:before="97"/>
        <w:ind w:left="2371" w:right="23"/>
      </w:pPr>
      <w:r>
        <w:rPr>
          <w:rFonts w:ascii="Trebuchet MS"/>
          <w:color w:val="231F20"/>
          <w:w w:val="115"/>
          <w:sz w:val="10"/>
        </w:rPr>
        <w:t>12</w:t>
      </w:r>
      <w:r>
        <w:rPr>
          <w:rFonts w:ascii="Trebuchet MS"/>
          <w:color w:val="231F20"/>
          <w:spacing w:val="58"/>
          <w:w w:val="115"/>
          <w:sz w:val="10"/>
        </w:rPr>
        <w:t>  </w:t>
      </w:r>
      <w:r>
        <w:rPr>
          <w:color w:val="231F20"/>
          <w:w w:val="115"/>
        </w:rPr>
        <w:t>micro-motion</w:t>
      </w:r>
      <w:r>
        <w:rPr>
          <w:color w:val="231F20"/>
          <w:spacing w:val="-10"/>
          <w:w w:val="115"/>
        </w:rPr>
        <w:t> </w:t>
      </w:r>
      <w:r>
        <w:rPr>
          <w:color w:val="231F20"/>
          <w:w w:val="115"/>
        </w:rPr>
        <w:t>of</w:t>
      </w:r>
      <w:r>
        <w:rPr>
          <w:color w:val="231F20"/>
          <w:spacing w:val="-6"/>
          <w:w w:val="115"/>
        </w:rPr>
        <w:t> </w:t>
      </w:r>
      <w:r>
        <w:rPr>
          <w:color w:val="231F20"/>
          <w:w w:val="115"/>
        </w:rPr>
        <w:t>human</w:t>
      </w:r>
      <w:r>
        <w:rPr>
          <w:color w:val="231F20"/>
          <w:spacing w:val="-5"/>
          <w:w w:val="115"/>
        </w:rPr>
        <w:t> </w:t>
      </w:r>
      <w:r>
        <w:rPr>
          <w:color w:val="231F20"/>
          <w:w w:val="115"/>
        </w:rPr>
        <w:t>gait</w:t>
      </w:r>
      <w:r>
        <w:rPr>
          <w:color w:val="231F20"/>
          <w:spacing w:val="-8"/>
          <w:w w:val="115"/>
        </w:rPr>
        <w:t> </w:t>
      </w:r>
      <w:r>
        <w:rPr>
          <w:color w:val="231F20"/>
          <w:w w:val="115"/>
        </w:rPr>
        <w:t>can</w:t>
      </w:r>
      <w:r>
        <w:rPr>
          <w:color w:val="231F20"/>
          <w:spacing w:val="-7"/>
          <w:w w:val="115"/>
        </w:rPr>
        <w:t> </w:t>
      </w:r>
      <w:r>
        <w:rPr>
          <w:color w:val="231F20"/>
          <w:w w:val="115"/>
        </w:rPr>
        <w:t>be</w:t>
      </w:r>
      <w:r>
        <w:rPr>
          <w:color w:val="231F20"/>
          <w:spacing w:val="-2"/>
          <w:w w:val="115"/>
        </w:rPr>
        <w:t> </w:t>
      </w:r>
      <w:r>
        <w:rPr>
          <w:color w:val="231F20"/>
          <w:w w:val="115"/>
        </w:rPr>
        <w:t>modeled</w:t>
      </w:r>
      <w:r>
        <w:rPr>
          <w:color w:val="231F20"/>
          <w:spacing w:val="-5"/>
          <w:w w:val="115"/>
        </w:rPr>
        <w:t> </w:t>
      </w:r>
      <w:r>
        <w:rPr>
          <w:color w:val="231F20"/>
          <w:w w:val="115"/>
        </w:rPr>
        <w:t>as</w:t>
      </w:r>
      <w:r>
        <w:rPr>
          <w:color w:val="231F20"/>
          <w:spacing w:val="-7"/>
          <w:w w:val="115"/>
        </w:rPr>
        <w:t> </w:t>
      </w:r>
      <w:r>
        <w:rPr>
          <w:color w:val="231F20"/>
          <w:w w:val="115"/>
        </w:rPr>
        <w:t>the</w:t>
      </w:r>
      <w:r>
        <w:rPr>
          <w:color w:val="231F20"/>
          <w:spacing w:val="-5"/>
          <w:w w:val="115"/>
        </w:rPr>
        <w:t> </w:t>
      </w:r>
      <w:r>
        <w:rPr>
          <w:color w:val="231F20"/>
          <w:w w:val="115"/>
        </w:rPr>
        <w:t>vibration</w:t>
      </w:r>
      <w:r>
        <w:rPr>
          <w:color w:val="231F20"/>
          <w:spacing w:val="-7"/>
          <w:w w:val="115"/>
        </w:rPr>
        <w:t> </w:t>
      </w:r>
      <w:r>
        <w:rPr>
          <w:color w:val="231F20"/>
          <w:w w:val="115"/>
        </w:rPr>
        <w:t>of</w:t>
      </w:r>
      <w:r>
        <w:rPr>
          <w:color w:val="231F20"/>
          <w:spacing w:val="-6"/>
          <w:w w:val="115"/>
        </w:rPr>
        <w:t> </w:t>
      </w:r>
      <w:r>
        <w:rPr>
          <w:color w:val="231F20"/>
          <w:spacing w:val="-69"/>
          <w:w w:val="115"/>
        </w:rPr>
        <w:t>different</w:t>
      </w:r>
      <w:r>
        <w:rPr>
          <w:color w:val="231F20"/>
        </w:rPr>
        <w:t> </w:t>
      </w:r>
      <w:r>
        <w:rPr>
          <w:color w:val="231F20"/>
          <w:spacing w:val="-114"/>
          <w:w w:val="115"/>
        </w:rPr>
        <w:t>body</w:t>
      </w:r>
    </w:p>
    <w:p>
      <w:pPr>
        <w:pStyle w:val="BodyText"/>
        <w:ind w:left="2371" w:right="9"/>
      </w:pPr>
      <w:r>
        <w:rPr>
          <w:rFonts w:ascii="Trebuchet MS" w:hAnsi="Trebuchet MS"/>
          <w:color w:val="231F20"/>
          <w:w w:val="110"/>
          <w:sz w:val="10"/>
        </w:rPr>
        <w:t>13</w:t>
      </w:r>
      <w:r>
        <w:rPr>
          <w:rFonts w:ascii="Trebuchet MS" w:hAnsi="Trebuchet MS"/>
          <w:color w:val="231F20"/>
          <w:spacing w:val="66"/>
          <w:w w:val="110"/>
          <w:sz w:val="10"/>
        </w:rPr>
        <w:t>  </w:t>
      </w:r>
      <w:r>
        <w:rPr>
          <w:color w:val="231F20"/>
          <w:w w:val="110"/>
        </w:rPr>
        <w:t>parts</w:t>
      </w:r>
      <w:r>
        <w:rPr>
          <w:color w:val="231F20"/>
          <w:spacing w:val="70"/>
          <w:w w:val="110"/>
        </w:rPr>
        <w:t> </w:t>
      </w:r>
      <w:r>
        <w:rPr>
          <w:color w:val="231F20"/>
          <w:w w:val="110"/>
        </w:rPr>
        <w:t>[5,</w:t>
      </w:r>
      <w:r>
        <w:rPr>
          <w:color w:val="231F20"/>
          <w:spacing w:val="72"/>
          <w:w w:val="110"/>
        </w:rPr>
        <w:t> </w:t>
      </w:r>
      <w:r>
        <w:rPr>
          <w:color w:val="231F20"/>
          <w:w w:val="110"/>
        </w:rPr>
        <w:t>6],</w:t>
      </w:r>
      <w:r>
        <w:rPr>
          <w:color w:val="231F20"/>
          <w:spacing w:val="77"/>
          <w:w w:val="110"/>
        </w:rPr>
        <w:t> </w:t>
      </w:r>
      <w:r>
        <w:rPr>
          <w:color w:val="231F20"/>
          <w:w w:val="110"/>
        </w:rPr>
        <w:t>and</w:t>
      </w:r>
      <w:r>
        <w:rPr>
          <w:color w:val="231F20"/>
          <w:spacing w:val="72"/>
          <w:w w:val="110"/>
        </w:rPr>
        <w:t> </w:t>
      </w:r>
      <w:r>
        <w:rPr>
          <w:color w:val="231F20"/>
          <w:w w:val="110"/>
        </w:rPr>
        <w:t>the</w:t>
      </w:r>
      <w:r>
        <w:rPr>
          <w:color w:val="231F20"/>
          <w:spacing w:val="72"/>
          <w:w w:val="110"/>
        </w:rPr>
        <w:t> </w:t>
      </w:r>
      <w:r>
        <w:rPr>
          <w:color w:val="231F20"/>
          <w:w w:val="110"/>
        </w:rPr>
        <w:t>micro-motion</w:t>
      </w:r>
      <w:r>
        <w:rPr>
          <w:color w:val="231F20"/>
          <w:spacing w:val="69"/>
          <w:w w:val="110"/>
        </w:rPr>
        <w:t> </w:t>
      </w:r>
      <w:r>
        <w:rPr>
          <w:color w:val="231F20"/>
          <w:w w:val="110"/>
        </w:rPr>
        <w:t>of</w:t>
      </w:r>
      <w:r>
        <w:rPr>
          <w:color w:val="231F20"/>
          <w:spacing w:val="71"/>
          <w:w w:val="110"/>
        </w:rPr>
        <w:t> </w:t>
      </w:r>
      <w:r>
        <w:rPr>
          <w:color w:val="231F20"/>
          <w:w w:val="127"/>
        </w:rPr>
        <w:t>b</w:t>
      </w:r>
      <w:r>
        <w:rPr>
          <w:color w:val="231F20"/>
          <w:w w:val="125"/>
        </w:rPr>
        <w:t>ir</w:t>
      </w:r>
      <w:r>
        <w:rPr>
          <w:color w:val="231F20"/>
          <w:w w:val="127"/>
        </w:rPr>
        <w:t>d</w:t>
      </w:r>
      <w:r>
        <w:rPr>
          <w:color w:val="231F20"/>
          <w:w w:val="117"/>
        </w:rPr>
        <w:t>s</w:t>
      </w:r>
      <w:r>
        <w:rPr>
          <w:color w:val="231F20"/>
          <w:w w:val="37"/>
        </w:rPr>
        <w:t>’</w:t>
      </w:r>
      <w:r>
        <w:rPr>
          <w:color w:val="231F20"/>
          <w:spacing w:val="72"/>
          <w:w w:val="110"/>
        </w:rPr>
        <w:t> </w:t>
      </w:r>
      <w:r>
        <w:rPr>
          <w:color w:val="231F20"/>
          <w:w w:val="110"/>
        </w:rPr>
        <w:t>wing</w:t>
      </w:r>
      <w:r>
        <w:rPr>
          <w:color w:val="231F20"/>
          <w:spacing w:val="73"/>
          <w:w w:val="110"/>
        </w:rPr>
        <w:t> </w:t>
      </w:r>
      <w:r>
        <w:rPr>
          <w:color w:val="231F20"/>
          <w:w w:val="110"/>
        </w:rPr>
        <w:t>beating</w:t>
      </w:r>
      <w:r>
        <w:rPr>
          <w:color w:val="231F20"/>
          <w:spacing w:val="73"/>
          <w:w w:val="110"/>
        </w:rPr>
        <w:t> </w:t>
      </w:r>
      <w:r>
        <w:rPr>
          <w:color w:val="231F20"/>
          <w:w w:val="110"/>
        </w:rPr>
        <w:t>can</w:t>
      </w:r>
      <w:r>
        <w:rPr>
          <w:color w:val="231F20"/>
          <w:w w:val="110"/>
        </w:rPr>
        <w:t> </w:t>
      </w:r>
      <w:r>
        <w:rPr>
          <w:color w:val="231F20"/>
          <w:spacing w:val="-96"/>
          <w:w w:val="110"/>
        </w:rPr>
        <w:t>be</w:t>
      </w:r>
      <w:r>
        <w:rPr>
          <w:color w:val="231F20"/>
          <w:spacing w:val="80"/>
          <w:w w:val="110"/>
        </w:rPr>
        <w:t> </w:t>
      </w:r>
      <w:r>
        <w:rPr>
          <w:color w:val="231F20"/>
          <w:w w:val="110"/>
        </w:rPr>
        <w:t>modeled</w:t>
      </w:r>
      <w:r>
        <w:rPr>
          <w:color w:val="231F20"/>
          <w:spacing w:val="40"/>
          <w:w w:val="110"/>
        </w:rPr>
        <w:t> </w:t>
      </w:r>
      <w:r>
        <w:rPr>
          <w:color w:val="231F20"/>
          <w:w w:val="110"/>
        </w:rPr>
        <w:t>as</w:t>
      </w:r>
    </w:p>
    <w:p>
      <w:pPr>
        <w:pStyle w:val="BodyText"/>
        <w:spacing w:before="98"/>
        <w:ind w:left="2371" w:right="34"/>
      </w:pPr>
      <w:r>
        <w:rPr>
          <w:rFonts w:ascii="Trebuchet MS"/>
          <w:color w:val="231F20"/>
          <w:w w:val="110"/>
          <w:sz w:val="10"/>
        </w:rPr>
        <w:t>14</w:t>
      </w:r>
      <w:r>
        <w:rPr>
          <w:rFonts w:ascii="Trebuchet MS"/>
          <w:color w:val="231F20"/>
          <w:spacing w:val="68"/>
          <w:w w:val="110"/>
          <w:sz w:val="10"/>
        </w:rPr>
        <w:t>  </w:t>
      </w:r>
      <w:r>
        <w:rPr>
          <w:color w:val="231F20"/>
          <w:w w:val="110"/>
        </w:rPr>
        <w:t>vibration</w:t>
      </w:r>
      <w:r>
        <w:rPr>
          <w:color w:val="231F20"/>
          <w:spacing w:val="45"/>
          <w:w w:val="150"/>
        </w:rPr>
        <w:t> </w:t>
      </w:r>
      <w:r>
        <w:rPr>
          <w:color w:val="231F20"/>
          <w:w w:val="110"/>
        </w:rPr>
        <w:t>as</w:t>
      </w:r>
      <w:r>
        <w:rPr>
          <w:color w:val="231F20"/>
          <w:spacing w:val="46"/>
          <w:w w:val="150"/>
        </w:rPr>
        <w:t> </w:t>
      </w:r>
      <w:r>
        <w:rPr>
          <w:color w:val="231F20"/>
          <w:w w:val="110"/>
        </w:rPr>
        <w:t>well</w:t>
      </w:r>
      <w:r>
        <w:rPr>
          <w:color w:val="231F20"/>
          <w:spacing w:val="48"/>
          <w:w w:val="150"/>
        </w:rPr>
        <w:t> </w:t>
      </w:r>
      <w:r>
        <w:rPr>
          <w:color w:val="231F20"/>
          <w:w w:val="110"/>
        </w:rPr>
        <w:t>[4].</w:t>
      </w:r>
      <w:r>
        <w:rPr>
          <w:color w:val="231F20"/>
          <w:spacing w:val="80"/>
          <w:w w:val="110"/>
        </w:rPr>
        <w:t>  </w:t>
      </w:r>
      <w:r>
        <w:rPr>
          <w:color w:val="231F20"/>
          <w:w w:val="110"/>
        </w:rPr>
        <w:t>The</w:t>
      </w:r>
      <w:r>
        <w:rPr>
          <w:color w:val="231F20"/>
          <w:spacing w:val="48"/>
          <w:w w:val="150"/>
        </w:rPr>
        <w:t> </w:t>
      </w:r>
      <w:r>
        <w:rPr>
          <w:color w:val="231F20"/>
          <w:w w:val="110"/>
        </w:rPr>
        <w:t>micro-motion</w:t>
      </w:r>
      <w:r>
        <w:rPr>
          <w:color w:val="231F20"/>
          <w:spacing w:val="45"/>
          <w:w w:val="150"/>
        </w:rPr>
        <w:t> </w:t>
      </w:r>
      <w:r>
        <w:rPr>
          <w:color w:val="231F20"/>
          <w:w w:val="110"/>
        </w:rPr>
        <w:t>of</w:t>
      </w:r>
      <w:r>
        <w:rPr>
          <w:color w:val="231F20"/>
          <w:spacing w:val="47"/>
          <w:w w:val="150"/>
        </w:rPr>
        <w:t> </w:t>
      </w:r>
      <w:r>
        <w:rPr>
          <w:color w:val="231F20"/>
          <w:w w:val="110"/>
        </w:rPr>
        <w:t>UAVs</w:t>
      </w:r>
      <w:r>
        <w:rPr>
          <w:color w:val="231F20"/>
          <w:spacing w:val="49"/>
          <w:w w:val="150"/>
        </w:rPr>
        <w:t> </w:t>
      </w:r>
      <w:r>
        <w:rPr>
          <w:color w:val="231F20"/>
          <w:w w:val="110"/>
        </w:rPr>
        <w:t>is</w:t>
      </w:r>
      <w:r>
        <w:rPr>
          <w:color w:val="231F20"/>
          <w:spacing w:val="49"/>
          <w:w w:val="150"/>
        </w:rPr>
        <w:t> </w:t>
      </w:r>
      <w:r>
        <w:rPr>
          <w:color w:val="231F20"/>
          <w:w w:val="110"/>
        </w:rPr>
        <w:t>mainly</w:t>
      </w:r>
      <w:r>
        <w:rPr>
          <w:color w:val="231F20"/>
          <w:spacing w:val="49"/>
          <w:w w:val="150"/>
        </w:rPr>
        <w:t> </w:t>
      </w:r>
      <w:r>
        <w:rPr>
          <w:color w:val="231F20"/>
          <w:spacing w:val="-103"/>
          <w:w w:val="110"/>
        </w:rPr>
        <w:t>the</w:t>
      </w:r>
      <w:r>
        <w:rPr>
          <w:color w:val="231F20"/>
        </w:rPr>
        <w:t> </w:t>
      </w:r>
      <w:r>
        <w:rPr>
          <w:color w:val="231F20"/>
          <w:spacing w:val="-116"/>
          <w:w w:val="110"/>
        </w:rPr>
        <w:t>rotation</w:t>
      </w:r>
      <w:r>
        <w:rPr>
          <w:color w:val="231F20"/>
          <w:spacing w:val="80"/>
          <w:w w:val="150"/>
        </w:rPr>
        <w:t> </w:t>
      </w:r>
      <w:r>
        <w:rPr>
          <w:color w:val="231F20"/>
          <w:w w:val="110"/>
        </w:rPr>
        <w:t>of</w:t>
      </w:r>
    </w:p>
    <w:p>
      <w:pPr>
        <w:pStyle w:val="BodyText"/>
        <w:ind w:left="2371" w:right="24"/>
      </w:pPr>
      <w:r>
        <w:rPr>
          <w:rFonts w:ascii="Trebuchet MS"/>
          <w:color w:val="231F20"/>
          <w:w w:val="115"/>
          <w:sz w:val="10"/>
        </w:rPr>
        <w:t>15</w:t>
      </w:r>
      <w:r>
        <w:rPr>
          <w:rFonts w:ascii="Trebuchet MS"/>
          <w:color w:val="231F20"/>
          <w:spacing w:val="60"/>
          <w:w w:val="115"/>
          <w:sz w:val="10"/>
        </w:rPr>
        <w:t>  </w:t>
      </w:r>
      <w:r>
        <w:rPr>
          <w:color w:val="231F20"/>
          <w:w w:val="115"/>
        </w:rPr>
        <w:t>rotors,</w:t>
      </w:r>
      <w:r>
        <w:rPr>
          <w:color w:val="231F20"/>
          <w:spacing w:val="-19"/>
          <w:w w:val="115"/>
        </w:rPr>
        <w:t> </w:t>
      </w:r>
      <w:r>
        <w:rPr>
          <w:color w:val="231F20"/>
          <w:w w:val="115"/>
        </w:rPr>
        <w:t>which</w:t>
      </w:r>
      <w:r>
        <w:rPr>
          <w:color w:val="231F20"/>
          <w:spacing w:val="-14"/>
          <w:w w:val="115"/>
        </w:rPr>
        <w:t> </w:t>
      </w:r>
      <w:r>
        <w:rPr>
          <w:color w:val="231F20"/>
          <w:w w:val="115"/>
        </w:rPr>
        <w:t>can</w:t>
      </w:r>
      <w:r>
        <w:rPr>
          <w:color w:val="231F20"/>
          <w:spacing w:val="-16"/>
          <w:w w:val="115"/>
        </w:rPr>
        <w:t> </w:t>
      </w:r>
      <w:r>
        <w:rPr>
          <w:color w:val="231F20"/>
          <w:w w:val="115"/>
        </w:rPr>
        <w:t>be</w:t>
      </w:r>
      <w:r>
        <w:rPr>
          <w:color w:val="231F20"/>
          <w:spacing w:val="-16"/>
          <w:w w:val="115"/>
        </w:rPr>
        <w:t> </w:t>
      </w:r>
      <w:r>
        <w:rPr>
          <w:color w:val="231F20"/>
          <w:w w:val="115"/>
        </w:rPr>
        <w:t>naturally</w:t>
      </w:r>
      <w:r>
        <w:rPr>
          <w:color w:val="231F20"/>
          <w:spacing w:val="-16"/>
          <w:w w:val="115"/>
        </w:rPr>
        <w:t> </w:t>
      </w:r>
      <w:r>
        <w:rPr>
          <w:color w:val="231F20"/>
          <w:w w:val="115"/>
        </w:rPr>
        <w:t>modeled</w:t>
      </w:r>
      <w:r>
        <w:rPr>
          <w:color w:val="231F20"/>
          <w:spacing w:val="-14"/>
          <w:w w:val="115"/>
        </w:rPr>
        <w:t> </w:t>
      </w:r>
      <w:r>
        <w:rPr>
          <w:color w:val="231F20"/>
          <w:w w:val="115"/>
        </w:rPr>
        <w:t>as</w:t>
      </w:r>
      <w:r>
        <w:rPr>
          <w:color w:val="231F20"/>
          <w:spacing w:val="-18"/>
          <w:w w:val="115"/>
        </w:rPr>
        <w:t> </w:t>
      </w:r>
      <w:r>
        <w:rPr>
          <w:color w:val="231F20"/>
          <w:w w:val="115"/>
        </w:rPr>
        <w:t>rotation</w:t>
      </w:r>
      <w:r>
        <w:rPr>
          <w:color w:val="231F20"/>
          <w:spacing w:val="-16"/>
          <w:w w:val="115"/>
        </w:rPr>
        <w:t> </w:t>
      </w:r>
      <w:r>
        <w:rPr>
          <w:color w:val="231F20"/>
          <w:w w:val="115"/>
        </w:rPr>
        <w:t>[8].</w:t>
      </w:r>
      <w:r>
        <w:rPr>
          <w:color w:val="231F20"/>
          <w:spacing w:val="60"/>
          <w:w w:val="115"/>
        </w:rPr>
        <w:t> </w:t>
      </w:r>
      <w:r>
        <w:rPr>
          <w:color w:val="231F20"/>
          <w:w w:val="115"/>
        </w:rPr>
        <w:t>However,</w:t>
      </w:r>
      <w:r>
        <w:rPr>
          <w:color w:val="231F20"/>
          <w:spacing w:val="-19"/>
          <w:w w:val="115"/>
        </w:rPr>
        <w:t> </w:t>
      </w:r>
      <w:r>
        <w:rPr>
          <w:color w:val="231F20"/>
          <w:spacing w:val="-93"/>
          <w:w w:val="115"/>
        </w:rPr>
        <w:t>both</w:t>
      </w:r>
      <w:r>
        <w:rPr>
          <w:color w:val="231F20"/>
        </w:rPr>
        <w:t> </w:t>
      </w:r>
      <w:r>
        <w:rPr>
          <w:color w:val="231F20"/>
          <w:spacing w:val="-115"/>
          <w:w w:val="115"/>
        </w:rPr>
        <w:t>vibration</w:t>
      </w:r>
    </w:p>
    <w:p>
      <w:pPr>
        <w:pStyle w:val="BodyText"/>
        <w:spacing w:before="97"/>
        <w:ind w:left="2371" w:right="18"/>
      </w:pPr>
      <w:r>
        <w:rPr>
          <w:rFonts w:ascii="Trebuchet MS" w:hAnsi="Trebuchet MS"/>
          <w:color w:val="231F20"/>
          <w:w w:val="110"/>
          <w:sz w:val="10"/>
        </w:rPr>
        <w:t>16</w:t>
      </w:r>
      <w:r>
        <w:rPr>
          <w:rFonts w:ascii="Trebuchet MS" w:hAnsi="Trebuchet MS"/>
          <w:color w:val="231F20"/>
          <w:spacing w:val="70"/>
          <w:w w:val="110"/>
          <w:sz w:val="10"/>
        </w:rPr>
        <w:t>  </w:t>
      </w:r>
      <w:r>
        <w:rPr>
          <w:color w:val="231F20"/>
          <w:w w:val="110"/>
        </w:rPr>
        <w:t>of</w:t>
      </w:r>
      <w:r>
        <w:rPr>
          <w:color w:val="231F20"/>
          <w:spacing w:val="-4"/>
          <w:w w:val="110"/>
        </w:rPr>
        <w:t> </w:t>
      </w:r>
      <w:r>
        <w:rPr>
          <w:color w:val="231F20"/>
          <w:w w:val="127"/>
        </w:rPr>
        <w:t>b</w:t>
      </w:r>
      <w:r>
        <w:rPr>
          <w:color w:val="231F20"/>
          <w:w w:val="125"/>
        </w:rPr>
        <w:t>ir</w:t>
      </w:r>
      <w:r>
        <w:rPr>
          <w:color w:val="231F20"/>
          <w:w w:val="127"/>
        </w:rPr>
        <w:t>d</w:t>
      </w:r>
      <w:r>
        <w:rPr>
          <w:color w:val="231F20"/>
          <w:w w:val="117"/>
        </w:rPr>
        <w:t>s</w:t>
      </w:r>
      <w:r>
        <w:rPr>
          <w:color w:val="231F20"/>
          <w:w w:val="37"/>
        </w:rPr>
        <w:t>’</w:t>
      </w:r>
      <w:r>
        <w:rPr>
          <w:color w:val="231F20"/>
          <w:w w:val="109"/>
        </w:rPr>
        <w:t> </w:t>
      </w:r>
      <w:r>
        <w:rPr>
          <w:color w:val="231F20"/>
          <w:w w:val="110"/>
        </w:rPr>
        <w:t>wing</w:t>
      </w:r>
      <w:r>
        <w:rPr>
          <w:color w:val="231F20"/>
          <w:spacing w:val="-2"/>
          <w:w w:val="110"/>
        </w:rPr>
        <w:t> </w:t>
      </w:r>
      <w:r>
        <w:rPr>
          <w:color w:val="231F20"/>
          <w:w w:val="110"/>
        </w:rPr>
        <w:t>beating and</w:t>
      </w:r>
      <w:r>
        <w:rPr>
          <w:color w:val="231F20"/>
          <w:spacing w:val="-3"/>
          <w:w w:val="110"/>
        </w:rPr>
        <w:t> </w:t>
      </w:r>
      <w:r>
        <w:rPr>
          <w:color w:val="231F20"/>
          <w:w w:val="110"/>
        </w:rPr>
        <w:t>rotation</w:t>
      </w:r>
      <w:r>
        <w:rPr>
          <w:color w:val="231F20"/>
          <w:spacing w:val="-3"/>
          <w:w w:val="110"/>
        </w:rPr>
        <w:t> </w:t>
      </w:r>
      <w:r>
        <w:rPr>
          <w:color w:val="231F20"/>
          <w:w w:val="110"/>
        </w:rPr>
        <w:t>of</w:t>
      </w:r>
      <w:r>
        <w:rPr>
          <w:color w:val="231F20"/>
          <w:spacing w:val="-2"/>
          <w:w w:val="110"/>
        </w:rPr>
        <w:t> </w:t>
      </w:r>
      <w:r>
        <w:rPr>
          <w:color w:val="231F20"/>
          <w:w w:val="127"/>
        </w:rPr>
        <w:t>UAV</w:t>
      </w:r>
      <w:r>
        <w:rPr>
          <w:color w:val="231F20"/>
          <w:w w:val="124"/>
        </w:rPr>
        <w:t>s</w:t>
      </w:r>
      <w:r>
        <w:rPr>
          <w:color w:val="231F20"/>
          <w:w w:val="44"/>
        </w:rPr>
        <w:t>’</w:t>
      </w:r>
      <w:r>
        <w:rPr>
          <w:color w:val="231F20"/>
          <w:w w:val="109"/>
        </w:rPr>
        <w:t> </w:t>
      </w:r>
      <w:r>
        <w:rPr>
          <w:color w:val="231F20"/>
          <w:w w:val="110"/>
        </w:rPr>
        <w:t>rotors</w:t>
      </w:r>
      <w:r>
        <w:rPr>
          <w:color w:val="231F20"/>
          <w:spacing w:val="-5"/>
          <w:w w:val="110"/>
        </w:rPr>
        <w:t> </w:t>
      </w:r>
      <w:r>
        <w:rPr>
          <w:color w:val="231F20"/>
          <w:w w:val="110"/>
        </w:rPr>
        <w:t>share</w:t>
      </w:r>
      <w:r>
        <w:rPr>
          <w:color w:val="231F20"/>
          <w:spacing w:val="-5"/>
          <w:w w:val="110"/>
        </w:rPr>
        <w:t> </w:t>
      </w:r>
      <w:r>
        <w:rPr>
          <w:color w:val="231F20"/>
          <w:w w:val="110"/>
        </w:rPr>
        <w:t>the</w:t>
      </w:r>
      <w:r>
        <w:rPr>
          <w:color w:val="231F20"/>
          <w:spacing w:val="-1"/>
          <w:w w:val="110"/>
        </w:rPr>
        <w:t> </w:t>
      </w:r>
      <w:r>
        <w:rPr>
          <w:color w:val="231F20"/>
          <w:w w:val="110"/>
        </w:rPr>
        <w:t>same</w:t>
      </w:r>
      <w:r>
        <w:rPr>
          <w:color w:val="231F20"/>
          <w:spacing w:val="-3"/>
          <w:w w:val="110"/>
        </w:rPr>
        <w:t> </w:t>
      </w:r>
      <w:r>
        <w:rPr>
          <w:color w:val="231F20"/>
          <w:spacing w:val="-95"/>
          <w:w w:val="110"/>
        </w:rPr>
        <w:t>mDS</w:t>
      </w:r>
      <w:r>
        <w:rPr>
          <w:color w:val="231F20"/>
        </w:rPr>
        <w:t> </w:t>
      </w:r>
      <w:r>
        <w:rPr>
          <w:color w:val="231F20"/>
          <w:spacing w:val="-109"/>
          <w:w w:val="110"/>
        </w:rPr>
        <w:t>model:</w:t>
      </w:r>
    </w:p>
    <w:p>
      <w:pPr>
        <w:pStyle w:val="BodyText"/>
        <w:ind w:left="2371" w:right="2"/>
      </w:pPr>
      <w:r>
        <w:rPr>
          <w:rFonts w:ascii="Trebuchet MS"/>
          <w:color w:val="231F20"/>
          <w:w w:val="115"/>
          <w:sz w:val="10"/>
        </w:rPr>
        <w:t>17</w:t>
      </w:r>
      <w:r>
        <w:rPr>
          <w:rFonts w:ascii="Trebuchet MS"/>
          <w:color w:val="231F20"/>
          <w:spacing w:val="52"/>
          <w:w w:val="115"/>
          <w:sz w:val="10"/>
        </w:rPr>
        <w:t>  </w:t>
      </w:r>
      <w:r>
        <w:rPr>
          <w:color w:val="231F20"/>
          <w:w w:val="115"/>
        </w:rPr>
        <w:t>sinusoidal</w:t>
      </w:r>
      <w:r>
        <w:rPr>
          <w:color w:val="231F20"/>
          <w:spacing w:val="-9"/>
          <w:w w:val="115"/>
        </w:rPr>
        <w:t> </w:t>
      </w:r>
      <w:r>
        <w:rPr>
          <w:color w:val="231F20"/>
          <w:w w:val="115"/>
        </w:rPr>
        <w:t>modulation.</w:t>
      </w:r>
      <w:r>
        <w:rPr>
          <w:color w:val="231F20"/>
          <w:spacing w:val="74"/>
          <w:w w:val="115"/>
        </w:rPr>
        <w:t> </w:t>
      </w:r>
      <w:r>
        <w:rPr>
          <w:color w:val="231F20"/>
          <w:w w:val="115"/>
        </w:rPr>
        <w:t>UAVs</w:t>
      </w:r>
      <w:r>
        <w:rPr>
          <w:color w:val="231F20"/>
          <w:spacing w:val="-4"/>
          <w:w w:val="115"/>
        </w:rPr>
        <w:t> </w:t>
      </w:r>
      <w:r>
        <w:rPr>
          <w:color w:val="231F20"/>
          <w:w w:val="115"/>
        </w:rPr>
        <w:t>cannot</w:t>
      </w:r>
      <w:r>
        <w:rPr>
          <w:color w:val="231F20"/>
          <w:spacing w:val="-5"/>
          <w:w w:val="115"/>
        </w:rPr>
        <w:t> </w:t>
      </w:r>
      <w:r>
        <w:rPr>
          <w:color w:val="231F20"/>
          <w:w w:val="115"/>
        </w:rPr>
        <w:t>be</w:t>
      </w:r>
      <w:r>
        <w:rPr>
          <w:color w:val="231F20"/>
          <w:spacing w:val="-4"/>
          <w:w w:val="115"/>
        </w:rPr>
        <w:t> </w:t>
      </w:r>
      <w:r>
        <w:rPr>
          <w:color w:val="231F20"/>
          <w:w w:val="115"/>
        </w:rPr>
        <w:t>easily</w:t>
      </w:r>
      <w:r>
        <w:rPr>
          <w:color w:val="231F20"/>
          <w:spacing w:val="-6"/>
          <w:w w:val="115"/>
        </w:rPr>
        <w:t> </w:t>
      </w:r>
      <w:r>
        <w:rPr>
          <w:color w:val="231F20"/>
          <w:w w:val="115"/>
        </w:rPr>
        <w:t>differentiated</w:t>
      </w:r>
      <w:r>
        <w:rPr>
          <w:color w:val="231F20"/>
          <w:spacing w:val="-7"/>
          <w:w w:val="115"/>
        </w:rPr>
        <w:t> </w:t>
      </w:r>
      <w:r>
        <w:rPr>
          <w:color w:val="231F20"/>
          <w:w w:val="115"/>
        </w:rPr>
        <w:t>from</w:t>
      </w:r>
      <w:r>
        <w:rPr>
          <w:color w:val="231F20"/>
          <w:spacing w:val="-91"/>
          <w:w w:val="115"/>
        </w:rPr>
        <w:t> </w:t>
      </w:r>
      <w:r>
        <w:rPr>
          <w:color w:val="231F20"/>
          <w:spacing w:val="-101"/>
          <w:w w:val="115"/>
        </w:rPr>
        <w:t>birds</w:t>
      </w:r>
      <w:r>
        <w:rPr>
          <w:color w:val="231F20"/>
        </w:rPr>
        <w:t> </w:t>
      </w:r>
      <w:r>
        <w:rPr>
          <w:color w:val="231F20"/>
          <w:spacing w:val="-109"/>
          <w:w w:val="115"/>
        </w:rPr>
        <w:t>solely</w:t>
      </w:r>
    </w:p>
    <w:p>
      <w:pPr>
        <w:pStyle w:val="BodyText"/>
        <w:spacing w:before="98"/>
        <w:ind w:left="2371" w:right="29"/>
      </w:pPr>
      <w:r>
        <w:rPr>
          <w:rFonts w:ascii="Trebuchet MS"/>
          <w:color w:val="231F20"/>
          <w:w w:val="115"/>
          <w:sz w:val="10"/>
        </w:rPr>
        <w:t>18</w:t>
      </w:r>
      <w:r>
        <w:rPr>
          <w:rFonts w:ascii="Trebuchet MS"/>
          <w:color w:val="231F20"/>
          <w:spacing w:val="53"/>
          <w:w w:val="115"/>
          <w:sz w:val="10"/>
        </w:rPr>
        <w:t>  </w:t>
      </w:r>
      <w:r>
        <w:rPr>
          <w:color w:val="231F20"/>
          <w:w w:val="115"/>
        </w:rPr>
        <w:t>based</w:t>
      </w:r>
      <w:r>
        <w:rPr>
          <w:color w:val="231F20"/>
          <w:spacing w:val="-17"/>
          <w:w w:val="115"/>
        </w:rPr>
        <w:t> </w:t>
      </w:r>
      <w:r>
        <w:rPr>
          <w:color w:val="231F20"/>
          <w:w w:val="115"/>
        </w:rPr>
        <w:t>on</w:t>
      </w:r>
      <w:r>
        <w:rPr>
          <w:color w:val="231F20"/>
          <w:spacing w:val="-16"/>
          <w:w w:val="115"/>
        </w:rPr>
        <w:t> </w:t>
      </w:r>
      <w:r>
        <w:rPr>
          <w:color w:val="231F20"/>
          <w:w w:val="115"/>
        </w:rPr>
        <w:t>their</w:t>
      </w:r>
      <w:r>
        <w:rPr>
          <w:color w:val="231F20"/>
          <w:spacing w:val="-14"/>
          <w:w w:val="115"/>
        </w:rPr>
        <w:t> </w:t>
      </w:r>
      <w:r>
        <w:rPr>
          <w:color w:val="231F20"/>
          <w:w w:val="115"/>
        </w:rPr>
        <w:t>mDS</w:t>
      </w:r>
      <w:r>
        <w:rPr>
          <w:color w:val="231F20"/>
          <w:spacing w:val="-16"/>
          <w:w w:val="115"/>
        </w:rPr>
        <w:t> </w:t>
      </w:r>
      <w:r>
        <w:rPr>
          <w:color w:val="231F20"/>
          <w:w w:val="115"/>
        </w:rPr>
        <w:t>models.</w:t>
      </w:r>
      <w:r>
        <w:rPr>
          <w:color w:val="231F20"/>
          <w:spacing w:val="48"/>
          <w:w w:val="115"/>
        </w:rPr>
        <w:t> </w:t>
      </w:r>
      <w:r>
        <w:rPr>
          <w:color w:val="231F20"/>
          <w:w w:val="115"/>
        </w:rPr>
        <w:t>UAV</w:t>
      </w:r>
      <w:r>
        <w:rPr>
          <w:color w:val="231F20"/>
          <w:spacing w:val="-16"/>
          <w:w w:val="115"/>
        </w:rPr>
        <w:t> </w:t>
      </w:r>
      <w:r>
        <w:rPr>
          <w:color w:val="231F20"/>
          <w:w w:val="115"/>
        </w:rPr>
        <w:t>detection</w:t>
      </w:r>
      <w:r>
        <w:rPr>
          <w:color w:val="231F20"/>
          <w:spacing w:val="-13"/>
          <w:w w:val="115"/>
        </w:rPr>
        <w:t> </w:t>
      </w:r>
      <w:r>
        <w:rPr>
          <w:color w:val="231F20"/>
          <w:w w:val="115"/>
        </w:rPr>
        <w:t>is</w:t>
      </w:r>
      <w:r>
        <w:rPr>
          <w:color w:val="231F20"/>
          <w:spacing w:val="-17"/>
          <w:w w:val="115"/>
        </w:rPr>
        <w:t> </w:t>
      </w:r>
      <w:r>
        <w:rPr>
          <w:color w:val="231F20"/>
          <w:w w:val="115"/>
        </w:rPr>
        <w:t>not</w:t>
      </w:r>
      <w:r>
        <w:rPr>
          <w:color w:val="231F20"/>
          <w:spacing w:val="-16"/>
          <w:w w:val="115"/>
        </w:rPr>
        <w:t> </w:t>
      </w:r>
      <w:r>
        <w:rPr>
          <w:color w:val="231F20"/>
          <w:w w:val="115"/>
        </w:rPr>
        <w:t>a</w:t>
      </w:r>
      <w:r>
        <w:rPr>
          <w:color w:val="231F20"/>
          <w:spacing w:val="-14"/>
          <w:w w:val="115"/>
        </w:rPr>
        <w:t> </w:t>
      </w:r>
      <w:r>
        <w:rPr>
          <w:color w:val="231F20"/>
          <w:w w:val="115"/>
        </w:rPr>
        <w:t>simple</w:t>
      </w:r>
      <w:r>
        <w:rPr>
          <w:color w:val="231F20"/>
          <w:spacing w:val="-15"/>
          <w:w w:val="115"/>
        </w:rPr>
        <w:t> </w:t>
      </w:r>
      <w:r>
        <w:rPr>
          <w:color w:val="231F20"/>
          <w:w w:val="115"/>
        </w:rPr>
        <w:t>detection </w:t>
      </w:r>
      <w:r>
        <w:rPr>
          <w:color w:val="231F20"/>
          <w:spacing w:val="-117"/>
          <w:w w:val="115"/>
        </w:rPr>
        <w:t>task,</w:t>
      </w:r>
      <w:r>
        <w:rPr>
          <w:color w:val="231F20"/>
          <w:w w:val="115"/>
        </w:rPr>
        <w:t> but</w:t>
      </w:r>
    </w:p>
    <w:p>
      <w:pPr>
        <w:pStyle w:val="BodyText"/>
        <w:spacing w:before="98"/>
        <w:ind w:left="2371"/>
      </w:pPr>
      <w:r>
        <w:rPr>
          <w:rFonts w:ascii="Trebuchet MS"/>
          <w:color w:val="231F20"/>
          <w:w w:val="115"/>
          <w:sz w:val="10"/>
        </w:rPr>
        <w:t>19</w:t>
      </w:r>
      <w:r>
        <w:rPr>
          <w:rFonts w:ascii="Trebuchet MS"/>
          <w:color w:val="231F20"/>
          <w:spacing w:val="55"/>
          <w:w w:val="115"/>
          <w:sz w:val="10"/>
        </w:rPr>
        <w:t>  </w:t>
      </w:r>
      <w:r>
        <w:rPr>
          <w:color w:val="231F20"/>
          <w:w w:val="115"/>
        </w:rPr>
        <w:t>above</w:t>
      </w:r>
      <w:r>
        <w:rPr>
          <w:color w:val="231F20"/>
          <w:spacing w:val="-14"/>
          <w:w w:val="115"/>
        </w:rPr>
        <w:t> </w:t>
      </w:r>
      <w:r>
        <w:rPr>
          <w:color w:val="231F20"/>
          <w:w w:val="115"/>
        </w:rPr>
        <w:t>all</w:t>
      </w:r>
      <w:r>
        <w:rPr>
          <w:color w:val="231F20"/>
          <w:spacing w:val="-13"/>
          <w:w w:val="115"/>
        </w:rPr>
        <w:t> </w:t>
      </w:r>
      <w:r>
        <w:rPr>
          <w:color w:val="231F20"/>
          <w:w w:val="115"/>
        </w:rPr>
        <w:t>a</w:t>
      </w:r>
      <w:r>
        <w:rPr>
          <w:color w:val="231F20"/>
          <w:spacing w:val="-11"/>
          <w:w w:val="115"/>
        </w:rPr>
        <w:t> </w:t>
      </w:r>
      <w:r>
        <w:rPr>
          <w:color w:val="231F20"/>
          <w:w w:val="115"/>
        </w:rPr>
        <w:t>discrimination</w:t>
      </w:r>
      <w:r>
        <w:rPr>
          <w:color w:val="231F20"/>
          <w:spacing w:val="-13"/>
          <w:w w:val="115"/>
        </w:rPr>
        <w:t> </w:t>
      </w:r>
      <w:r>
        <w:rPr>
          <w:color w:val="231F20"/>
          <w:spacing w:val="-2"/>
          <w:w w:val="115"/>
        </w:rPr>
        <w:t>problem.</w:t>
      </w:r>
    </w:p>
    <w:p>
      <w:pPr>
        <w:pStyle w:val="BodyText"/>
        <w:tabs>
          <w:tab w:pos="2973" w:val="left" w:leader="none"/>
        </w:tabs>
        <w:ind w:left="2371"/>
      </w:pPr>
      <w:r>
        <w:rPr>
          <w:rFonts w:ascii="Trebuchet MS"/>
          <w:color w:val="231F20"/>
          <w:spacing w:val="-6"/>
          <w:w w:val="115"/>
          <w:sz w:val="10"/>
        </w:rPr>
        <w:t>20</w:t>
      </w:r>
      <w:r>
        <w:rPr>
          <w:rFonts w:ascii="Trebuchet MS"/>
          <w:color w:val="231F20"/>
          <w:sz w:val="10"/>
        </w:rPr>
        <w:tab/>
      </w:r>
      <w:r>
        <w:rPr>
          <w:color w:val="231F20"/>
          <w:w w:val="115"/>
        </w:rPr>
        <w:t>In</w:t>
      </w:r>
      <w:r>
        <w:rPr>
          <w:color w:val="231F20"/>
          <w:spacing w:val="59"/>
          <w:w w:val="150"/>
        </w:rPr>
        <w:t> </w:t>
      </w:r>
      <w:r>
        <w:rPr>
          <w:color w:val="231F20"/>
          <w:w w:val="115"/>
        </w:rPr>
        <w:t>literature,</w:t>
      </w:r>
      <w:r>
        <w:rPr>
          <w:color w:val="231F20"/>
          <w:spacing w:val="64"/>
          <w:w w:val="150"/>
        </w:rPr>
        <w:t> </w:t>
      </w:r>
      <w:r>
        <w:rPr>
          <w:color w:val="231F20"/>
          <w:w w:val="115"/>
        </w:rPr>
        <w:t>radar</w:t>
      </w:r>
      <w:r>
        <w:rPr>
          <w:color w:val="231F20"/>
          <w:spacing w:val="80"/>
          <w:w w:val="115"/>
        </w:rPr>
        <w:t> </w:t>
      </w:r>
      <w:r>
        <w:rPr>
          <w:color w:val="231F20"/>
          <w:w w:val="115"/>
        </w:rPr>
        <w:t>micro-Doppler</w:t>
      </w:r>
      <w:r>
        <w:rPr>
          <w:color w:val="231F20"/>
          <w:spacing w:val="80"/>
          <w:w w:val="115"/>
        </w:rPr>
        <w:t> </w:t>
      </w:r>
      <w:r>
        <w:rPr>
          <w:color w:val="231F20"/>
          <w:w w:val="115"/>
        </w:rPr>
        <w:t>signature</w:t>
      </w:r>
      <w:r>
        <w:rPr>
          <w:color w:val="231F20"/>
          <w:spacing w:val="80"/>
          <w:w w:val="115"/>
        </w:rPr>
        <w:t> </w:t>
      </w:r>
      <w:r>
        <w:rPr>
          <w:color w:val="231F20"/>
          <w:w w:val="115"/>
        </w:rPr>
        <w:t>has</w:t>
      </w:r>
      <w:r>
        <w:rPr>
          <w:color w:val="231F20"/>
          <w:spacing w:val="80"/>
          <w:w w:val="115"/>
        </w:rPr>
        <w:t> </w:t>
      </w:r>
      <w:r>
        <w:rPr>
          <w:color w:val="231F20"/>
          <w:w w:val="115"/>
        </w:rPr>
        <w:t>been</w:t>
      </w:r>
      <w:r>
        <w:rPr>
          <w:color w:val="231F20"/>
          <w:spacing w:val="80"/>
          <w:w w:val="115"/>
        </w:rPr>
        <w:t> </w:t>
      </w:r>
      <w:r>
        <w:rPr>
          <w:color w:val="231F20"/>
          <w:spacing w:val="-74"/>
          <w:w w:val="115"/>
        </w:rPr>
        <w:t>utilized</w:t>
      </w:r>
      <w:r>
        <w:rPr>
          <w:color w:val="231F20"/>
          <w:spacing w:val="40"/>
          <w:w w:val="115"/>
        </w:rPr>
        <w:t> </w:t>
      </w:r>
      <w:r>
        <w:rPr>
          <w:color w:val="231F20"/>
          <w:spacing w:val="-103"/>
          <w:w w:val="115"/>
        </w:rPr>
        <w:t>for</w:t>
      </w:r>
      <w:r>
        <w:rPr>
          <w:color w:val="231F20"/>
          <w:spacing w:val="80"/>
          <w:w w:val="115"/>
        </w:rPr>
        <w:t> </w:t>
      </w:r>
      <w:r>
        <w:rPr>
          <w:color w:val="231F20"/>
          <w:w w:val="115"/>
        </w:rPr>
        <w:t>many</w:t>
      </w:r>
    </w:p>
    <w:p>
      <w:pPr>
        <w:pStyle w:val="BodyText"/>
        <w:spacing w:before="97"/>
        <w:ind w:left="2371" w:right="-1"/>
      </w:pPr>
      <w:r>
        <w:rPr>
          <w:rFonts w:ascii="Trebuchet MS" w:hAnsi="Trebuchet MS"/>
          <w:color w:val="231F20"/>
          <w:spacing w:val="-1"/>
          <w:w w:val="100"/>
          <w:sz w:val="10"/>
        </w:rPr>
        <w:t>2</w:t>
      </w:r>
      <w:r>
        <w:rPr>
          <w:rFonts w:ascii="Trebuchet MS" w:hAnsi="Trebuchet MS"/>
          <w:color w:val="231F20"/>
          <w:w w:val="100"/>
          <w:sz w:val="10"/>
        </w:rPr>
        <w:t>1</w:t>
      </w:r>
      <w:r>
        <w:rPr>
          <w:rFonts w:ascii="Trebuchet MS" w:hAnsi="Trebuchet MS"/>
          <w:color w:val="231F20"/>
          <w:sz w:val="10"/>
        </w:rPr>
        <w:t>      </w:t>
      </w:r>
      <w:r>
        <w:rPr>
          <w:rFonts w:ascii="Trebuchet MS" w:hAnsi="Trebuchet MS"/>
          <w:color w:val="231F20"/>
          <w:spacing w:val="-12"/>
          <w:sz w:val="10"/>
        </w:rPr>
        <w:t> </w:t>
      </w:r>
      <w:r>
        <w:rPr>
          <w:color w:val="231F20"/>
          <w:spacing w:val="1"/>
          <w:w w:val="119"/>
        </w:rPr>
        <w:t>a</w:t>
      </w:r>
      <w:r>
        <w:rPr>
          <w:color w:val="231F20"/>
          <w:spacing w:val="-1"/>
          <w:w w:val="117"/>
        </w:rPr>
        <w:t>u</w:t>
      </w:r>
      <w:r>
        <w:rPr>
          <w:color w:val="231F20"/>
          <w:spacing w:val="-1"/>
          <w:w w:val="148"/>
        </w:rPr>
        <w:t>t</w:t>
      </w:r>
      <w:r>
        <w:rPr>
          <w:color w:val="231F20"/>
          <w:spacing w:val="1"/>
          <w:w w:val="106"/>
        </w:rPr>
        <w:t>o</w:t>
      </w:r>
      <w:r>
        <w:rPr>
          <w:color w:val="231F20"/>
          <w:spacing w:val="-1"/>
          <w:w w:val="113"/>
        </w:rPr>
        <w:t>m</w:t>
      </w:r>
      <w:r>
        <w:rPr>
          <w:color w:val="231F20"/>
          <w:spacing w:val="1"/>
          <w:w w:val="119"/>
        </w:rPr>
        <w:t>a</w:t>
      </w:r>
      <w:r>
        <w:rPr>
          <w:color w:val="231F20"/>
          <w:spacing w:val="-1"/>
          <w:w w:val="148"/>
        </w:rPr>
        <w:t>t</w:t>
      </w:r>
      <w:r>
        <w:rPr>
          <w:color w:val="231F20"/>
          <w:w w:val="105"/>
        </w:rPr>
        <w:t>ic</w:t>
      </w:r>
      <w:r>
        <w:rPr>
          <w:color w:val="231F20"/>
          <w:w w:val="105"/>
        </w:rPr>
        <w:t>-</w:t>
      </w:r>
      <w:r>
        <w:rPr>
          <w:color w:val="231F20"/>
          <w:spacing w:val="-1"/>
          <w:w w:val="148"/>
        </w:rPr>
        <w:t>t</w:t>
      </w:r>
      <w:r>
        <w:rPr>
          <w:color w:val="231F20"/>
          <w:spacing w:val="1"/>
          <w:w w:val="119"/>
        </w:rPr>
        <w:t>a</w:t>
      </w:r>
      <w:r>
        <w:rPr>
          <w:color w:val="231F20"/>
          <w:spacing w:val="1"/>
          <w:w w:val="124"/>
        </w:rPr>
        <w:t>r</w:t>
      </w:r>
      <w:r>
        <w:rPr>
          <w:color w:val="231F20"/>
          <w:spacing w:val="1"/>
          <w:w w:val="106"/>
        </w:rPr>
        <w:t>g</w:t>
      </w:r>
      <w:r>
        <w:rPr>
          <w:color w:val="231F20"/>
          <w:w w:val="106"/>
        </w:rPr>
        <w:t>e</w:t>
      </w:r>
      <w:r>
        <w:rPr>
          <w:color w:val="231F20"/>
          <w:spacing w:val="-1"/>
          <w:w w:val="148"/>
        </w:rPr>
        <w:t>t</w:t>
      </w:r>
      <w:r>
        <w:rPr>
          <w:color w:val="231F20"/>
          <w:w w:val="105"/>
        </w:rPr>
        <w:t>-</w:t>
      </w:r>
      <w:r>
        <w:rPr>
          <w:color w:val="231F20"/>
          <w:spacing w:val="1"/>
          <w:w w:val="124"/>
        </w:rPr>
        <w:t>r</w:t>
      </w:r>
      <w:r>
        <w:rPr>
          <w:color w:val="231F20"/>
          <w:w w:val="106"/>
        </w:rPr>
        <w:t>ec</w:t>
      </w:r>
      <w:r>
        <w:rPr>
          <w:color w:val="231F20"/>
          <w:spacing w:val="1"/>
          <w:w w:val="106"/>
        </w:rPr>
        <w:t>og</w:t>
      </w:r>
      <w:r>
        <w:rPr>
          <w:color w:val="231F20"/>
          <w:spacing w:val="-1"/>
          <w:w w:val="117"/>
        </w:rPr>
        <w:t>n</w:t>
      </w:r>
      <w:r>
        <w:rPr>
          <w:color w:val="231F20"/>
          <w:w w:val="127"/>
        </w:rPr>
        <w:t>i</w:t>
      </w:r>
      <w:r>
        <w:rPr>
          <w:color w:val="231F20"/>
          <w:spacing w:val="-1"/>
          <w:w w:val="127"/>
        </w:rPr>
        <w:t>t</w:t>
      </w:r>
      <w:r>
        <w:rPr>
          <w:color w:val="231F20"/>
          <w:w w:val="105"/>
        </w:rPr>
        <w:t>i</w:t>
      </w:r>
      <w:r>
        <w:rPr>
          <w:color w:val="231F20"/>
          <w:spacing w:val="1"/>
          <w:w w:val="105"/>
        </w:rPr>
        <w:t>o</w:t>
      </w:r>
      <w:r>
        <w:rPr>
          <w:color w:val="231F20"/>
          <w:w w:val="117"/>
        </w:rPr>
        <w:t>n</w:t>
      </w:r>
      <w:r>
        <w:rPr>
          <w:color w:val="231F20"/>
          <w:spacing w:val="7"/>
        </w:rPr>
        <w:t> </w:t>
      </w:r>
      <w:r>
        <w:rPr>
          <w:color w:val="231F20"/>
          <w:spacing w:val="-1"/>
          <w:w w:val="148"/>
        </w:rPr>
        <w:t>t</w:t>
      </w:r>
      <w:r>
        <w:rPr>
          <w:color w:val="231F20"/>
          <w:spacing w:val="1"/>
          <w:w w:val="119"/>
        </w:rPr>
        <w:t>a</w:t>
      </w:r>
      <w:r>
        <w:rPr>
          <w:color w:val="231F20"/>
          <w:w w:val="107"/>
        </w:rPr>
        <w:t>s</w:t>
      </w:r>
      <w:r>
        <w:rPr>
          <w:color w:val="231F20"/>
          <w:w w:val="111"/>
        </w:rPr>
        <w:t>k</w:t>
      </w:r>
      <w:r>
        <w:rPr>
          <w:color w:val="231F20"/>
          <w:w w:val="107"/>
        </w:rPr>
        <w:t>s</w:t>
      </w:r>
      <w:r>
        <w:rPr>
          <w:color w:val="231F20"/>
          <w:w w:val="117"/>
        </w:rPr>
        <w:t>,</w:t>
      </w:r>
      <w:r>
        <w:rPr>
          <w:color w:val="231F20"/>
          <w:spacing w:val="15"/>
        </w:rPr>
        <w:t> </w:t>
      </w:r>
      <w:r>
        <w:rPr>
          <w:color w:val="231F20"/>
          <w:w w:val="106"/>
        </w:rPr>
        <w:t>e</w:t>
      </w:r>
      <w:r>
        <w:rPr>
          <w:color w:val="231F20"/>
          <w:w w:val="109"/>
        </w:rPr>
        <w:t>.</w:t>
      </w:r>
      <w:r>
        <w:rPr>
          <w:color w:val="231F20"/>
          <w:spacing w:val="1"/>
          <w:w w:val="109"/>
        </w:rPr>
        <w:t>g</w:t>
      </w:r>
      <w:r>
        <w:rPr>
          <w:color w:val="231F20"/>
          <w:w w:val="117"/>
        </w:rPr>
        <w:t>.</w:t>
      </w:r>
      <w:r>
        <w:rPr>
          <w:color w:val="231F20"/>
        </w:rPr>
        <w:t> </w:t>
      </w:r>
      <w:r>
        <w:rPr>
          <w:color w:val="231F20"/>
          <w:spacing w:val="-11"/>
        </w:rPr>
        <w:t> </w:t>
      </w:r>
      <w:r>
        <w:rPr>
          <w:color w:val="231F20"/>
          <w:spacing w:val="1"/>
          <w:w w:val="119"/>
        </w:rPr>
        <w:t>a</w:t>
      </w:r>
      <w:r>
        <w:rPr>
          <w:color w:val="231F20"/>
          <w:w w:val="115"/>
        </w:rPr>
        <w:t>i</w:t>
      </w:r>
      <w:r>
        <w:rPr>
          <w:color w:val="231F20"/>
          <w:spacing w:val="1"/>
          <w:w w:val="115"/>
        </w:rPr>
        <w:t>r</w:t>
      </w:r>
      <w:r>
        <w:rPr>
          <w:color w:val="231F20"/>
          <w:spacing w:val="-1"/>
          <w:w w:val="117"/>
        </w:rPr>
        <w:t>p</w:t>
      </w:r>
      <w:r>
        <w:rPr>
          <w:color w:val="231F20"/>
          <w:w w:val="114"/>
        </w:rPr>
        <w:t>l</w:t>
      </w:r>
      <w:r>
        <w:rPr>
          <w:color w:val="231F20"/>
          <w:spacing w:val="1"/>
          <w:w w:val="114"/>
        </w:rPr>
        <w:t>a</w:t>
      </w:r>
      <w:r>
        <w:rPr>
          <w:color w:val="231F20"/>
          <w:spacing w:val="-1"/>
          <w:w w:val="117"/>
        </w:rPr>
        <w:t>n</w:t>
      </w:r>
      <w:r>
        <w:rPr>
          <w:color w:val="231F20"/>
          <w:w w:val="106"/>
        </w:rPr>
        <w:t>e</w:t>
      </w:r>
      <w:r>
        <w:rPr>
          <w:color w:val="231F20"/>
          <w:spacing w:val="13"/>
        </w:rPr>
        <w:t> </w:t>
      </w:r>
      <w:r>
        <w:rPr>
          <w:color w:val="231F20"/>
          <w:w w:val="106"/>
        </w:rPr>
        <w:t>c</w:t>
      </w:r>
      <w:r>
        <w:rPr>
          <w:color w:val="231F20"/>
          <w:w w:val="114"/>
        </w:rPr>
        <w:t>l</w:t>
      </w:r>
      <w:r>
        <w:rPr>
          <w:color w:val="231F20"/>
          <w:spacing w:val="1"/>
          <w:w w:val="114"/>
        </w:rPr>
        <w:t>a</w:t>
      </w:r>
      <w:r>
        <w:rPr>
          <w:color w:val="231F20"/>
          <w:w w:val="107"/>
        </w:rPr>
        <w:t>ss</w:t>
      </w:r>
      <w:r>
        <w:rPr>
          <w:color w:val="231F20"/>
          <w:w w:val="99"/>
        </w:rPr>
        <w:t>if</w:t>
      </w:r>
      <w:r>
        <w:rPr>
          <w:color w:val="231F20"/>
          <w:spacing w:val="-1"/>
          <w:w w:val="99"/>
        </w:rPr>
        <w:t>i</w:t>
      </w:r>
      <w:r>
        <w:rPr>
          <w:color w:val="231F20"/>
          <w:w w:val="106"/>
        </w:rPr>
        <w:t>c</w:t>
      </w:r>
      <w:r>
        <w:rPr>
          <w:color w:val="231F20"/>
          <w:spacing w:val="1"/>
          <w:w w:val="119"/>
        </w:rPr>
        <w:t>a</w:t>
      </w:r>
      <w:r>
        <w:rPr>
          <w:color w:val="231F20"/>
          <w:spacing w:val="-1"/>
          <w:w w:val="148"/>
        </w:rPr>
        <w:t>t</w:t>
      </w:r>
      <w:r>
        <w:rPr>
          <w:color w:val="231F20"/>
          <w:w w:val="105"/>
        </w:rPr>
        <w:t>i</w:t>
      </w:r>
      <w:r>
        <w:rPr>
          <w:color w:val="231F20"/>
          <w:spacing w:val="1"/>
          <w:w w:val="105"/>
        </w:rPr>
        <w:t>o</w:t>
      </w:r>
      <w:r>
        <w:rPr>
          <w:color w:val="231F20"/>
          <w:w w:val="117"/>
        </w:rPr>
        <w:t>n</w:t>
      </w:r>
      <w:r>
        <w:rPr>
          <w:color w:val="231F20"/>
          <w:spacing w:val="-81"/>
        </w:rPr>
        <w:t> </w:t>
      </w:r>
      <w:r>
        <w:rPr>
          <w:color w:val="231F20"/>
          <w:spacing w:val="-93"/>
          <w:w w:val="98"/>
        </w:rPr>
        <w:t>[</w:t>
      </w:r>
      <w:r>
        <w:rPr>
          <w:color w:val="231F20"/>
          <w:spacing w:val="-92"/>
          <w:w w:val="98"/>
        </w:rPr>
        <w:t>1</w:t>
      </w:r>
      <w:r>
        <w:rPr>
          <w:color w:val="231F20"/>
          <w:spacing w:val="-95"/>
          <w:w w:val="106"/>
        </w:rPr>
        <w:t>0</w:t>
      </w:r>
      <w:r>
        <w:rPr>
          <w:color w:val="231F20"/>
          <w:spacing w:val="-92"/>
          <w:w w:val="49"/>
        </w:rPr>
        <w:t>–</w:t>
      </w:r>
      <w:r>
        <w:rPr>
          <w:color w:val="231F20"/>
          <w:spacing w:val="-98"/>
          <w:w w:val="106"/>
        </w:rPr>
        <w:t>1</w:t>
      </w:r>
      <w:r>
        <w:rPr>
          <w:color w:val="231F20"/>
          <w:spacing w:val="-101"/>
          <w:w w:val="106"/>
        </w:rPr>
        <w:t>5</w:t>
      </w:r>
      <w:r>
        <w:rPr>
          <w:color w:val="231F20"/>
          <w:spacing w:val="-99"/>
          <w:w w:val="100"/>
        </w:rPr>
        <w:t>],</w:t>
      </w:r>
      <w:r>
        <w:rPr>
          <w:color w:val="231F20"/>
          <w:spacing w:val="17"/>
        </w:rPr>
        <w:t> </w:t>
      </w:r>
      <w:r>
        <w:rPr>
          <w:color w:val="231F20"/>
          <w:w w:val="107"/>
        </w:rPr>
        <w:t>s</w:t>
      </w:r>
      <w:r>
        <w:rPr>
          <w:color w:val="231F20"/>
          <w:spacing w:val="-1"/>
          <w:w w:val="117"/>
        </w:rPr>
        <w:t>h</w:t>
      </w:r>
      <w:r>
        <w:rPr>
          <w:color w:val="231F20"/>
          <w:w w:val="113"/>
        </w:rPr>
        <w:t>ip</w:t>
      </w:r>
      <w:r>
        <w:rPr>
          <w:color w:val="231F20"/>
          <w:spacing w:val="15"/>
        </w:rPr>
        <w:t> </w:t>
      </w:r>
      <w:r>
        <w:rPr>
          <w:color w:val="231F20"/>
          <w:spacing w:val="-1"/>
          <w:w w:val="117"/>
        </w:rPr>
        <w:t>d</w:t>
      </w:r>
      <w:r>
        <w:rPr>
          <w:color w:val="231F20"/>
          <w:w w:val="106"/>
        </w:rPr>
        <w:t>e</w:t>
      </w:r>
      <w:r>
        <w:rPr>
          <w:color w:val="231F20"/>
          <w:w w:val="105"/>
        </w:rPr>
        <w:t>-</w:t>
      </w:r>
    </w:p>
    <w:p>
      <w:pPr>
        <w:pStyle w:val="BodyText"/>
        <w:ind w:left="2371" w:right="29"/>
      </w:pPr>
      <w:r>
        <w:rPr>
          <w:rFonts w:ascii="Trebuchet MS" w:hAnsi="Trebuchet MS"/>
          <w:color w:val="231F20"/>
          <w:w w:val="110"/>
          <w:sz w:val="10"/>
        </w:rPr>
        <w:t>22</w:t>
      </w:r>
      <w:r>
        <w:rPr>
          <w:rFonts w:ascii="Trebuchet MS" w:hAnsi="Trebuchet MS"/>
          <w:color w:val="231F20"/>
          <w:spacing w:val="61"/>
          <w:w w:val="110"/>
          <w:sz w:val="10"/>
        </w:rPr>
        <w:t>  </w:t>
      </w:r>
      <w:r>
        <w:rPr>
          <w:color w:val="231F20"/>
          <w:w w:val="110"/>
        </w:rPr>
        <w:t>tection [16], human detection [17], human gait</w:t>
      </w:r>
      <w:r>
        <w:rPr>
          <w:color w:val="231F20"/>
          <w:spacing w:val="-1"/>
          <w:w w:val="110"/>
        </w:rPr>
        <w:t> </w:t>
      </w:r>
      <w:r>
        <w:rPr>
          <w:color w:val="231F20"/>
          <w:w w:val="110"/>
        </w:rPr>
        <w:t>recognition</w:t>
      </w:r>
      <w:r>
        <w:rPr>
          <w:color w:val="231F20"/>
          <w:spacing w:val="-3"/>
          <w:w w:val="110"/>
        </w:rPr>
        <w:t> </w:t>
      </w:r>
      <w:r>
        <w:rPr>
          <w:color w:val="231F20"/>
          <w:w w:val="110"/>
        </w:rPr>
        <w:t>[18–</w:t>
      </w:r>
      <w:r>
        <w:rPr>
          <w:color w:val="231F20"/>
          <w:w w:val="110"/>
        </w:rPr>
        <w:t>21], </w:t>
      </w:r>
      <w:r>
        <w:rPr>
          <w:color w:val="231F20"/>
          <w:spacing w:val="-115"/>
          <w:w w:val="110"/>
        </w:rPr>
        <w:t>action</w:t>
      </w:r>
      <w:r>
        <w:rPr>
          <w:color w:val="231F20"/>
          <w:spacing w:val="40"/>
          <w:w w:val="110"/>
        </w:rPr>
        <w:t> </w:t>
      </w:r>
      <w:r>
        <w:rPr>
          <w:color w:val="231F20"/>
          <w:w w:val="110"/>
        </w:rPr>
        <w:t>clas-</w:t>
      </w:r>
    </w:p>
    <w:p>
      <w:pPr>
        <w:pStyle w:val="BodyText"/>
        <w:spacing w:before="98"/>
        <w:ind w:left="2371" w:right="-1"/>
      </w:pPr>
      <w:r>
        <w:rPr>
          <w:rFonts w:ascii="Trebuchet MS" w:hAnsi="Trebuchet MS"/>
          <w:color w:val="231F20"/>
          <w:spacing w:val="-1"/>
          <w:w w:val="100"/>
          <w:sz w:val="10"/>
        </w:rPr>
        <w:t>2</w:t>
      </w:r>
      <w:r>
        <w:rPr>
          <w:rFonts w:ascii="Trebuchet MS" w:hAnsi="Trebuchet MS"/>
          <w:color w:val="231F20"/>
          <w:w w:val="100"/>
          <w:sz w:val="10"/>
        </w:rPr>
        <w:t>3</w:t>
      </w:r>
      <w:r>
        <w:rPr>
          <w:rFonts w:ascii="Trebuchet MS" w:hAnsi="Trebuchet MS"/>
          <w:color w:val="231F20"/>
          <w:sz w:val="10"/>
        </w:rPr>
        <w:t>      </w:t>
      </w:r>
      <w:r>
        <w:rPr>
          <w:rFonts w:ascii="Trebuchet MS" w:hAnsi="Trebuchet MS"/>
          <w:color w:val="231F20"/>
          <w:spacing w:val="-12"/>
          <w:sz w:val="10"/>
        </w:rPr>
        <w:t> </w:t>
      </w:r>
      <w:r>
        <w:rPr>
          <w:color w:val="231F20"/>
          <w:w w:val="107"/>
        </w:rPr>
        <w:t>s</w:t>
      </w:r>
      <w:r>
        <w:rPr>
          <w:color w:val="231F20"/>
          <w:w w:val="99"/>
        </w:rPr>
        <w:t>if</w:t>
      </w:r>
      <w:r>
        <w:rPr>
          <w:color w:val="231F20"/>
          <w:spacing w:val="-1"/>
          <w:w w:val="99"/>
        </w:rPr>
        <w:t>i</w:t>
      </w:r>
      <w:r>
        <w:rPr>
          <w:color w:val="231F20"/>
          <w:w w:val="106"/>
        </w:rPr>
        <w:t>c</w:t>
      </w:r>
      <w:r>
        <w:rPr>
          <w:color w:val="231F20"/>
          <w:spacing w:val="1"/>
          <w:w w:val="119"/>
        </w:rPr>
        <w:t>a</w:t>
      </w:r>
      <w:r>
        <w:rPr>
          <w:color w:val="231F20"/>
          <w:spacing w:val="-1"/>
          <w:w w:val="148"/>
        </w:rPr>
        <w:t>t</w:t>
      </w:r>
      <w:r>
        <w:rPr>
          <w:color w:val="231F20"/>
          <w:w w:val="105"/>
        </w:rPr>
        <w:t>i</w:t>
      </w:r>
      <w:r>
        <w:rPr>
          <w:color w:val="231F20"/>
          <w:spacing w:val="1"/>
          <w:w w:val="105"/>
        </w:rPr>
        <w:t>o</w:t>
      </w:r>
      <w:r>
        <w:rPr>
          <w:color w:val="231F20"/>
          <w:w w:val="117"/>
        </w:rPr>
        <w:t>n</w:t>
      </w:r>
      <w:r>
        <w:rPr>
          <w:color w:val="231F20"/>
        </w:rPr>
        <w:t> </w:t>
      </w:r>
      <w:r>
        <w:rPr>
          <w:color w:val="231F20"/>
          <w:spacing w:val="-9"/>
        </w:rPr>
        <w:t> </w:t>
      </w:r>
      <w:r>
        <w:rPr>
          <w:color w:val="231F20"/>
          <w:w w:val="98"/>
        </w:rPr>
        <w:t>[</w:t>
      </w:r>
      <w:r>
        <w:rPr>
          <w:color w:val="231F20"/>
          <w:spacing w:val="1"/>
          <w:w w:val="98"/>
        </w:rPr>
        <w:t>2</w:t>
      </w:r>
      <w:r>
        <w:rPr>
          <w:color w:val="231F20"/>
          <w:spacing w:val="-2"/>
          <w:w w:val="106"/>
        </w:rPr>
        <w:t>2</w:t>
      </w:r>
      <w:r>
        <w:rPr>
          <w:color w:val="231F20"/>
          <w:spacing w:val="1"/>
          <w:w w:val="49"/>
        </w:rPr>
        <w:t>–</w:t>
      </w:r>
      <w:r>
        <w:rPr>
          <w:color w:val="231F20"/>
          <w:spacing w:val="1"/>
          <w:w w:val="106"/>
        </w:rPr>
        <w:t>2</w:t>
      </w:r>
      <w:r>
        <w:rPr>
          <w:color w:val="231F20"/>
          <w:spacing w:val="-2"/>
          <w:w w:val="106"/>
        </w:rPr>
        <w:t>5</w:t>
      </w:r>
      <w:r>
        <w:rPr>
          <w:color w:val="231F20"/>
          <w:w w:val="100"/>
        </w:rPr>
        <w:t>],</w:t>
      </w:r>
      <w:r>
        <w:rPr>
          <w:color w:val="231F20"/>
        </w:rPr>
        <w:t> </w:t>
      </w:r>
      <w:r>
        <w:rPr>
          <w:color w:val="231F20"/>
          <w:spacing w:val="1"/>
        </w:rPr>
        <w:t> </w:t>
      </w:r>
      <w:r>
        <w:rPr>
          <w:color w:val="231F20"/>
          <w:spacing w:val="-5"/>
          <w:w w:val="111"/>
        </w:rPr>
        <w:t>v</w:t>
      </w:r>
      <w:r>
        <w:rPr>
          <w:color w:val="231F20"/>
          <w:w w:val="106"/>
        </w:rPr>
        <w:t>e</w:t>
      </w:r>
      <w:r>
        <w:rPr>
          <w:color w:val="231F20"/>
          <w:spacing w:val="-1"/>
          <w:w w:val="117"/>
        </w:rPr>
        <w:t>h</w:t>
      </w:r>
      <w:r>
        <w:rPr>
          <w:color w:val="231F20"/>
          <w:w w:val="105"/>
        </w:rPr>
        <w:t>icle</w:t>
      </w:r>
      <w:r>
        <w:rPr>
          <w:color w:val="231F20"/>
        </w:rPr>
        <w:t> </w:t>
      </w:r>
      <w:r>
        <w:rPr>
          <w:color w:val="231F20"/>
          <w:spacing w:val="-6"/>
        </w:rPr>
        <w:t> </w:t>
      </w:r>
      <w:r>
        <w:rPr>
          <w:color w:val="231F20"/>
          <w:w w:val="106"/>
        </w:rPr>
        <w:t>c</w:t>
      </w:r>
      <w:r>
        <w:rPr>
          <w:color w:val="231F20"/>
          <w:w w:val="114"/>
        </w:rPr>
        <w:t>l</w:t>
      </w:r>
      <w:r>
        <w:rPr>
          <w:color w:val="231F20"/>
          <w:spacing w:val="1"/>
          <w:w w:val="114"/>
        </w:rPr>
        <w:t>a</w:t>
      </w:r>
      <w:r>
        <w:rPr>
          <w:color w:val="231F20"/>
          <w:w w:val="107"/>
        </w:rPr>
        <w:t>ss</w:t>
      </w:r>
      <w:r>
        <w:rPr>
          <w:color w:val="231F20"/>
          <w:w w:val="99"/>
        </w:rPr>
        <w:t>if</w:t>
      </w:r>
      <w:r>
        <w:rPr>
          <w:color w:val="231F20"/>
          <w:spacing w:val="-1"/>
          <w:w w:val="99"/>
        </w:rPr>
        <w:t>i</w:t>
      </w:r>
      <w:r>
        <w:rPr>
          <w:color w:val="231F20"/>
          <w:w w:val="106"/>
        </w:rPr>
        <w:t>c</w:t>
      </w:r>
      <w:r>
        <w:rPr>
          <w:color w:val="231F20"/>
          <w:spacing w:val="1"/>
          <w:w w:val="119"/>
        </w:rPr>
        <w:t>a</w:t>
      </w:r>
      <w:r>
        <w:rPr>
          <w:color w:val="231F20"/>
          <w:spacing w:val="-1"/>
          <w:w w:val="148"/>
        </w:rPr>
        <w:t>t</w:t>
      </w:r>
      <w:r>
        <w:rPr>
          <w:color w:val="231F20"/>
          <w:w w:val="105"/>
        </w:rPr>
        <w:t>i</w:t>
      </w:r>
      <w:r>
        <w:rPr>
          <w:color w:val="231F20"/>
          <w:spacing w:val="1"/>
          <w:w w:val="105"/>
        </w:rPr>
        <w:t>o</w:t>
      </w:r>
      <w:r>
        <w:rPr>
          <w:color w:val="231F20"/>
          <w:w w:val="117"/>
        </w:rPr>
        <w:t>n</w:t>
      </w:r>
      <w:r>
        <w:rPr>
          <w:color w:val="231F20"/>
        </w:rPr>
        <w:t> </w:t>
      </w:r>
      <w:r>
        <w:rPr>
          <w:color w:val="231F20"/>
          <w:spacing w:val="-11"/>
        </w:rPr>
        <w:t> </w:t>
      </w:r>
      <w:r>
        <w:rPr>
          <w:color w:val="231F20"/>
          <w:w w:val="98"/>
        </w:rPr>
        <w:t>[</w:t>
      </w:r>
      <w:r>
        <w:rPr>
          <w:color w:val="231F20"/>
          <w:spacing w:val="1"/>
          <w:w w:val="98"/>
        </w:rPr>
        <w:t>2</w:t>
      </w:r>
      <w:r>
        <w:rPr>
          <w:color w:val="231F20"/>
          <w:spacing w:val="-2"/>
          <w:w w:val="106"/>
        </w:rPr>
        <w:t>6</w:t>
      </w:r>
      <w:r>
        <w:rPr>
          <w:color w:val="231F20"/>
          <w:w w:val="88"/>
        </w:rPr>
        <w:t>]</w:t>
      </w:r>
      <w:r>
        <w:rPr>
          <w:color w:val="231F20"/>
        </w:rPr>
        <w:t> </w:t>
      </w:r>
      <w:r>
        <w:rPr>
          <w:color w:val="231F20"/>
          <w:spacing w:val="-6"/>
        </w:rPr>
        <w:t> </w:t>
      </w:r>
      <w:r>
        <w:rPr>
          <w:color w:val="231F20"/>
          <w:spacing w:val="1"/>
          <w:w w:val="119"/>
        </w:rPr>
        <w:t>a</w:t>
      </w:r>
      <w:r>
        <w:rPr>
          <w:color w:val="231F20"/>
          <w:spacing w:val="-1"/>
          <w:w w:val="117"/>
        </w:rPr>
        <w:t>n</w:t>
      </w:r>
      <w:r>
        <w:rPr>
          <w:color w:val="231F20"/>
          <w:w w:val="117"/>
        </w:rPr>
        <w:t>d</w:t>
      </w:r>
      <w:r>
        <w:rPr>
          <w:color w:val="231F20"/>
        </w:rPr>
        <w:t> </w:t>
      </w:r>
      <w:r>
        <w:rPr>
          <w:color w:val="231F20"/>
          <w:spacing w:val="-6"/>
        </w:rPr>
        <w:t> </w:t>
      </w:r>
      <w:r>
        <w:rPr>
          <w:color w:val="231F20"/>
          <w:spacing w:val="-1"/>
          <w:w w:val="113"/>
        </w:rPr>
        <w:t>m</w:t>
      </w:r>
      <w:r>
        <w:rPr>
          <w:color w:val="231F20"/>
          <w:spacing w:val="1"/>
          <w:w w:val="119"/>
        </w:rPr>
        <w:t>a</w:t>
      </w:r>
      <w:r>
        <w:rPr>
          <w:color w:val="231F20"/>
          <w:spacing w:val="-5"/>
          <w:w w:val="117"/>
        </w:rPr>
        <w:t>n</w:t>
      </w:r>
      <w:r>
        <w:rPr>
          <w:color w:val="231F20"/>
          <w:w w:val="111"/>
        </w:rPr>
        <w:t>y</w:t>
      </w:r>
      <w:r>
        <w:rPr>
          <w:color w:val="231F20"/>
        </w:rPr>
        <w:t> </w:t>
      </w:r>
      <w:r>
        <w:rPr>
          <w:color w:val="231F20"/>
          <w:spacing w:val="-5"/>
        </w:rPr>
        <w:t> </w:t>
      </w:r>
      <w:r>
        <w:rPr>
          <w:color w:val="231F20"/>
          <w:spacing w:val="1"/>
          <w:w w:val="106"/>
        </w:rPr>
        <w:t>o</w:t>
      </w:r>
      <w:r>
        <w:rPr>
          <w:color w:val="231F20"/>
          <w:spacing w:val="-1"/>
          <w:w w:val="148"/>
        </w:rPr>
        <w:t>t</w:t>
      </w:r>
      <w:r>
        <w:rPr>
          <w:color w:val="231F20"/>
          <w:spacing w:val="-1"/>
          <w:w w:val="117"/>
        </w:rPr>
        <w:t>h</w:t>
      </w:r>
      <w:r>
        <w:rPr>
          <w:color w:val="231F20"/>
          <w:w w:val="106"/>
        </w:rPr>
        <w:t>e</w:t>
      </w:r>
      <w:r>
        <w:rPr>
          <w:color w:val="231F20"/>
          <w:spacing w:val="1"/>
          <w:w w:val="124"/>
        </w:rPr>
        <w:t>r</w:t>
      </w:r>
      <w:r>
        <w:rPr>
          <w:color w:val="231F20"/>
          <w:w w:val="107"/>
        </w:rPr>
        <w:t>s</w:t>
      </w:r>
      <w:r>
        <w:rPr>
          <w:color w:val="231F20"/>
          <w:spacing w:val="-99"/>
        </w:rPr>
        <w:t> </w:t>
      </w:r>
      <w:r>
        <w:rPr>
          <w:color w:val="231F20"/>
          <w:spacing w:val="-107"/>
        </w:rPr>
        <w:t> </w:t>
      </w:r>
      <w:r>
        <w:rPr>
          <w:color w:val="231F20"/>
          <w:spacing w:val="-99"/>
          <w:w w:val="98"/>
        </w:rPr>
        <w:t>[</w:t>
      </w:r>
      <w:r>
        <w:rPr>
          <w:color w:val="231F20"/>
          <w:spacing w:val="-98"/>
          <w:w w:val="98"/>
        </w:rPr>
        <w:t>2</w:t>
      </w:r>
      <w:r>
        <w:rPr>
          <w:color w:val="231F20"/>
          <w:spacing w:val="-101"/>
          <w:w w:val="106"/>
        </w:rPr>
        <w:t>7</w:t>
      </w:r>
      <w:r>
        <w:rPr>
          <w:color w:val="231F20"/>
          <w:spacing w:val="-98"/>
          <w:w w:val="49"/>
        </w:rPr>
        <w:t>–</w:t>
      </w:r>
      <w:r>
        <w:rPr>
          <w:color w:val="231F20"/>
          <w:spacing w:val="-99"/>
          <w:w w:val="106"/>
        </w:rPr>
        <w:t>3</w:t>
      </w:r>
      <w:r>
        <w:rPr>
          <w:color w:val="231F20"/>
          <w:spacing w:val="-104"/>
          <w:w w:val="106"/>
        </w:rPr>
        <w:t>0</w:t>
      </w:r>
      <w:r>
        <w:rPr>
          <w:color w:val="231F20"/>
          <w:spacing w:val="-100"/>
          <w:w w:val="100"/>
        </w:rPr>
        <w:t>].</w:t>
      </w:r>
      <w:r>
        <w:rPr>
          <w:color w:val="231F20"/>
        </w:rPr>
        <w:t>   </w:t>
      </w:r>
      <w:r>
        <w:rPr>
          <w:color w:val="231F20"/>
          <w:spacing w:val="-23"/>
        </w:rPr>
        <w:t> </w:t>
      </w:r>
      <w:r>
        <w:rPr>
          <w:color w:val="231F20"/>
          <w:spacing w:val="-1"/>
          <w:w w:val="105"/>
        </w:rPr>
        <w:t>S</w:t>
      </w:r>
      <w:r>
        <w:rPr>
          <w:color w:val="231F20"/>
          <w:spacing w:val="1"/>
          <w:w w:val="106"/>
        </w:rPr>
        <w:t>o</w:t>
      </w:r>
      <w:r>
        <w:rPr>
          <w:color w:val="231F20"/>
          <w:spacing w:val="-1"/>
          <w:w w:val="113"/>
        </w:rPr>
        <w:t>m</w:t>
      </w:r>
      <w:r>
        <w:rPr>
          <w:color w:val="231F20"/>
          <w:w w:val="106"/>
        </w:rPr>
        <w:t>e</w:t>
      </w:r>
    </w:p>
    <w:p>
      <w:pPr>
        <w:pStyle w:val="BodyText"/>
        <w:ind w:left="2371"/>
      </w:pPr>
      <w:r>
        <w:rPr>
          <w:rFonts w:ascii="Trebuchet MS"/>
          <w:color w:val="231F20"/>
          <w:w w:val="110"/>
          <w:sz w:val="10"/>
        </w:rPr>
        <w:t>24</w:t>
      </w:r>
      <w:r>
        <w:rPr>
          <w:rFonts w:ascii="Trebuchet MS"/>
          <w:color w:val="231F20"/>
          <w:spacing w:val="56"/>
          <w:w w:val="110"/>
          <w:sz w:val="10"/>
        </w:rPr>
        <w:t>  </w:t>
      </w:r>
      <w:r>
        <w:rPr>
          <w:color w:val="231F20"/>
          <w:w w:val="110"/>
        </w:rPr>
        <w:t>researchers</w:t>
      </w:r>
      <w:r>
        <w:rPr>
          <w:color w:val="231F20"/>
          <w:spacing w:val="-28"/>
          <w:w w:val="110"/>
        </w:rPr>
        <w:t> </w:t>
      </w:r>
      <w:r>
        <w:rPr>
          <w:color w:val="231F20"/>
          <w:w w:val="110"/>
        </w:rPr>
        <w:t>also</w:t>
      </w:r>
      <w:r>
        <w:rPr>
          <w:color w:val="231F20"/>
          <w:spacing w:val="-20"/>
          <w:w w:val="110"/>
        </w:rPr>
        <w:t> </w:t>
      </w:r>
      <w:r>
        <w:rPr>
          <w:color w:val="231F20"/>
          <w:w w:val="110"/>
        </w:rPr>
        <w:t>utilized</w:t>
      </w:r>
      <w:r>
        <w:rPr>
          <w:color w:val="231F20"/>
          <w:spacing w:val="-20"/>
          <w:w w:val="110"/>
        </w:rPr>
        <w:t> </w:t>
      </w:r>
      <w:r>
        <w:rPr>
          <w:color w:val="231F20"/>
          <w:w w:val="110"/>
        </w:rPr>
        <w:t>mDS</w:t>
      </w:r>
      <w:r>
        <w:rPr>
          <w:color w:val="231F20"/>
          <w:spacing w:val="-20"/>
          <w:w w:val="110"/>
        </w:rPr>
        <w:t> </w:t>
      </w:r>
      <w:r>
        <w:rPr>
          <w:color w:val="231F20"/>
          <w:w w:val="110"/>
        </w:rPr>
        <w:t>for</w:t>
      </w:r>
      <w:r>
        <w:rPr>
          <w:color w:val="231F20"/>
          <w:spacing w:val="-21"/>
          <w:w w:val="110"/>
        </w:rPr>
        <w:t> </w:t>
      </w:r>
      <w:r>
        <w:rPr>
          <w:color w:val="231F20"/>
          <w:w w:val="110"/>
        </w:rPr>
        <w:t>bird</w:t>
      </w:r>
      <w:r>
        <w:rPr>
          <w:color w:val="231F20"/>
          <w:spacing w:val="-20"/>
          <w:w w:val="110"/>
        </w:rPr>
        <w:t> </w:t>
      </w:r>
      <w:r>
        <w:rPr>
          <w:color w:val="231F20"/>
          <w:w w:val="110"/>
        </w:rPr>
        <w:t>detection</w:t>
      </w:r>
      <w:r>
        <w:rPr>
          <w:color w:val="231F20"/>
          <w:spacing w:val="-20"/>
          <w:w w:val="110"/>
        </w:rPr>
        <w:t> </w:t>
      </w:r>
      <w:r>
        <w:rPr>
          <w:color w:val="231F20"/>
          <w:w w:val="110"/>
        </w:rPr>
        <w:t>[4]</w:t>
      </w:r>
      <w:r>
        <w:rPr>
          <w:color w:val="231F20"/>
          <w:spacing w:val="-20"/>
          <w:w w:val="110"/>
        </w:rPr>
        <w:t> </w:t>
      </w:r>
      <w:r>
        <w:rPr>
          <w:color w:val="231F20"/>
          <w:w w:val="110"/>
        </w:rPr>
        <w:t>and</w:t>
      </w:r>
      <w:r>
        <w:rPr>
          <w:color w:val="231F20"/>
          <w:spacing w:val="-22"/>
          <w:w w:val="110"/>
        </w:rPr>
        <w:t> </w:t>
      </w:r>
      <w:r>
        <w:rPr>
          <w:color w:val="231F20"/>
          <w:w w:val="110"/>
        </w:rPr>
        <w:t>UAV</w:t>
      </w:r>
      <w:r>
        <w:rPr>
          <w:color w:val="231F20"/>
          <w:spacing w:val="-18"/>
          <w:w w:val="110"/>
        </w:rPr>
        <w:t> </w:t>
      </w:r>
      <w:r>
        <w:rPr>
          <w:color w:val="231F20"/>
          <w:w w:val="110"/>
        </w:rPr>
        <w:t>detection </w:t>
      </w:r>
      <w:r>
        <w:rPr>
          <w:color w:val="231F20"/>
          <w:spacing w:val="-96"/>
          <w:w w:val="110"/>
        </w:rPr>
        <w:t>[8].</w:t>
      </w:r>
      <w:r>
        <w:rPr>
          <w:color w:val="231F20"/>
          <w:spacing w:val="80"/>
          <w:w w:val="110"/>
        </w:rPr>
        <w:t> </w:t>
      </w:r>
      <w:r>
        <w:rPr>
          <w:color w:val="231F20"/>
          <w:w w:val="110"/>
        </w:rPr>
        <w:t>How-</w:t>
      </w:r>
    </w:p>
    <w:p>
      <w:pPr>
        <w:pStyle w:val="BodyText"/>
        <w:spacing w:before="97"/>
        <w:ind w:left="2371"/>
      </w:pPr>
      <w:r>
        <w:rPr>
          <w:rFonts w:ascii="Trebuchet MS"/>
          <w:color w:val="231F20"/>
          <w:spacing w:val="-1"/>
          <w:w w:val="100"/>
          <w:sz w:val="10"/>
        </w:rPr>
        <w:t>2</w:t>
      </w:r>
      <w:r>
        <w:rPr>
          <w:rFonts w:ascii="Trebuchet MS"/>
          <w:color w:val="231F20"/>
          <w:w w:val="100"/>
          <w:sz w:val="10"/>
        </w:rPr>
        <w:t>5</w:t>
      </w:r>
      <w:r>
        <w:rPr>
          <w:rFonts w:ascii="Trebuchet MS"/>
          <w:color w:val="231F20"/>
          <w:sz w:val="10"/>
        </w:rPr>
        <w:t>      </w:t>
      </w:r>
      <w:r>
        <w:rPr>
          <w:rFonts w:ascii="Trebuchet MS"/>
          <w:color w:val="231F20"/>
          <w:spacing w:val="-12"/>
          <w:sz w:val="10"/>
        </w:rPr>
        <w:t> </w:t>
      </w:r>
      <w:r>
        <w:rPr>
          <w:color w:val="231F20"/>
          <w:w w:val="106"/>
        </w:rPr>
        <w:t>e</w:t>
      </w:r>
      <w:r>
        <w:rPr>
          <w:color w:val="231F20"/>
          <w:spacing w:val="-5"/>
          <w:w w:val="111"/>
        </w:rPr>
        <w:t>v</w:t>
      </w:r>
      <w:r>
        <w:rPr>
          <w:color w:val="231F20"/>
          <w:w w:val="106"/>
        </w:rPr>
        <w:t>e</w:t>
      </w:r>
      <w:r>
        <w:rPr>
          <w:color w:val="231F20"/>
          <w:spacing w:val="1"/>
          <w:w w:val="124"/>
        </w:rPr>
        <w:t>r</w:t>
      </w:r>
      <w:r>
        <w:rPr>
          <w:color w:val="231F20"/>
          <w:w w:val="117"/>
        </w:rPr>
        <w:t>,</w:t>
      </w:r>
      <w:r>
        <w:rPr>
          <w:color w:val="231F20"/>
          <w:spacing w:val="5"/>
        </w:rPr>
        <w:t> </w:t>
      </w:r>
      <w:r>
        <w:rPr>
          <w:color w:val="231F20"/>
          <w:spacing w:val="-1"/>
          <w:w w:val="148"/>
        </w:rPr>
        <w:t>t</w:t>
      </w:r>
      <w:r>
        <w:rPr>
          <w:color w:val="231F20"/>
          <w:spacing w:val="-1"/>
          <w:w w:val="117"/>
        </w:rPr>
        <w:t>h</w:t>
      </w:r>
      <w:r>
        <w:rPr>
          <w:color w:val="231F20"/>
          <w:w w:val="106"/>
        </w:rPr>
        <w:t>e</w:t>
      </w:r>
      <w:r>
        <w:rPr>
          <w:color w:val="231F20"/>
          <w:w w:val="115"/>
        </w:rPr>
        <w:t>ir</w:t>
      </w:r>
      <w:r>
        <w:rPr>
          <w:color w:val="231F20"/>
          <w:spacing w:val="6"/>
        </w:rPr>
        <w:t> </w:t>
      </w:r>
      <w:r>
        <w:rPr>
          <w:color w:val="231F20"/>
          <w:spacing w:val="-1"/>
          <w:w w:val="117"/>
        </w:rPr>
        <w:t>p</w:t>
      </w:r>
      <w:r>
        <w:rPr>
          <w:color w:val="231F20"/>
          <w:spacing w:val="1"/>
          <w:w w:val="124"/>
        </w:rPr>
        <w:t>r</w:t>
      </w:r>
      <w:r>
        <w:rPr>
          <w:color w:val="231F20"/>
          <w:w w:val="111"/>
        </w:rPr>
        <w:t>i</w:t>
      </w:r>
      <w:r>
        <w:rPr>
          <w:color w:val="231F20"/>
          <w:spacing w:val="-1"/>
          <w:w w:val="111"/>
        </w:rPr>
        <w:t>m</w:t>
      </w:r>
      <w:r>
        <w:rPr>
          <w:color w:val="231F20"/>
          <w:spacing w:val="1"/>
          <w:w w:val="119"/>
        </w:rPr>
        <w:t>a</w:t>
      </w:r>
      <w:r>
        <w:rPr>
          <w:color w:val="231F20"/>
          <w:spacing w:val="1"/>
          <w:w w:val="124"/>
        </w:rPr>
        <w:t>r</w:t>
      </w:r>
      <w:r>
        <w:rPr>
          <w:color w:val="231F20"/>
          <w:w w:val="111"/>
        </w:rPr>
        <w:t>y</w:t>
      </w:r>
      <w:r>
        <w:rPr>
          <w:color w:val="231F20"/>
          <w:spacing w:val="6"/>
        </w:rPr>
        <w:t> </w:t>
      </w:r>
      <w:r>
        <w:rPr>
          <w:color w:val="231F20"/>
          <w:spacing w:val="1"/>
          <w:w w:val="106"/>
        </w:rPr>
        <w:t>o</w:t>
      </w:r>
      <w:r>
        <w:rPr>
          <w:color w:val="231F20"/>
          <w:spacing w:val="11"/>
          <w:w w:val="117"/>
        </w:rPr>
        <w:t>b</w:t>
      </w:r>
      <w:r>
        <w:rPr>
          <w:color w:val="231F20"/>
          <w:spacing w:val="-1"/>
          <w:w w:val="116"/>
        </w:rPr>
        <w:t>j</w:t>
      </w:r>
      <w:r>
        <w:rPr>
          <w:color w:val="231F20"/>
          <w:w w:val="106"/>
        </w:rPr>
        <w:t>ec</w:t>
      </w:r>
      <w:r>
        <w:rPr>
          <w:color w:val="231F20"/>
          <w:spacing w:val="-1"/>
          <w:w w:val="148"/>
        </w:rPr>
        <w:t>t</w:t>
      </w:r>
      <w:r>
        <w:rPr>
          <w:color w:val="231F20"/>
          <w:w w:val="109"/>
        </w:rPr>
        <w:t>i</w:t>
      </w:r>
      <w:r>
        <w:rPr>
          <w:color w:val="231F20"/>
          <w:spacing w:val="-5"/>
          <w:w w:val="109"/>
        </w:rPr>
        <w:t>v</w:t>
      </w:r>
      <w:r>
        <w:rPr>
          <w:color w:val="231F20"/>
          <w:w w:val="106"/>
        </w:rPr>
        <w:t>e</w:t>
      </w:r>
      <w:r>
        <w:rPr>
          <w:color w:val="231F20"/>
          <w:spacing w:val="3"/>
        </w:rPr>
        <w:t> </w:t>
      </w:r>
      <w:r>
        <w:rPr>
          <w:color w:val="231F20"/>
          <w:w w:val="106"/>
        </w:rPr>
        <w:t>is</w:t>
      </w:r>
      <w:r>
        <w:rPr>
          <w:color w:val="231F20"/>
          <w:spacing w:val="8"/>
        </w:rPr>
        <w:t> </w:t>
      </w:r>
      <w:r>
        <w:rPr>
          <w:color w:val="231F20"/>
          <w:spacing w:val="-1"/>
          <w:w w:val="148"/>
        </w:rPr>
        <w:t>t</w:t>
      </w:r>
      <w:r>
        <w:rPr>
          <w:color w:val="231F20"/>
          <w:w w:val="106"/>
        </w:rPr>
        <w:t>o</w:t>
      </w:r>
      <w:r>
        <w:rPr>
          <w:color w:val="231F20"/>
          <w:spacing w:val="6"/>
        </w:rPr>
        <w:t> </w:t>
      </w:r>
      <w:r>
        <w:rPr>
          <w:color w:val="231F20"/>
          <w:spacing w:val="-1"/>
          <w:w w:val="117"/>
        </w:rPr>
        <w:t>p</w:t>
      </w:r>
      <w:r>
        <w:rPr>
          <w:color w:val="231F20"/>
          <w:spacing w:val="1"/>
          <w:w w:val="124"/>
        </w:rPr>
        <w:t>r</w:t>
      </w:r>
      <w:r>
        <w:rPr>
          <w:color w:val="231F20"/>
          <w:spacing w:val="-4"/>
          <w:w w:val="106"/>
        </w:rPr>
        <w:t>o</w:t>
      </w:r>
      <w:r>
        <w:rPr>
          <w:color w:val="231F20"/>
          <w:w w:val="111"/>
        </w:rPr>
        <w:t>v</w:t>
      </w:r>
      <w:r>
        <w:rPr>
          <w:color w:val="231F20"/>
          <w:w w:val="113"/>
        </w:rPr>
        <w:t>i</w:t>
      </w:r>
      <w:r>
        <w:rPr>
          <w:color w:val="231F20"/>
          <w:spacing w:val="-1"/>
          <w:w w:val="113"/>
        </w:rPr>
        <w:t>d</w:t>
      </w:r>
      <w:r>
        <w:rPr>
          <w:color w:val="231F20"/>
          <w:w w:val="106"/>
        </w:rPr>
        <w:t>e</w:t>
      </w:r>
      <w:r>
        <w:rPr>
          <w:color w:val="231F20"/>
          <w:spacing w:val="3"/>
        </w:rPr>
        <w:t> </w:t>
      </w:r>
      <w:r>
        <w:rPr>
          <w:color w:val="231F20"/>
          <w:w w:val="111"/>
        </w:rPr>
        <w:t>v</w:t>
      </w:r>
      <w:r>
        <w:rPr>
          <w:color w:val="231F20"/>
          <w:w w:val="106"/>
        </w:rPr>
        <w:t>is</w:t>
      </w:r>
      <w:r>
        <w:rPr>
          <w:color w:val="231F20"/>
          <w:spacing w:val="-1"/>
          <w:w w:val="117"/>
        </w:rPr>
        <w:t>u</w:t>
      </w:r>
      <w:r>
        <w:rPr>
          <w:color w:val="231F20"/>
          <w:spacing w:val="1"/>
          <w:w w:val="119"/>
        </w:rPr>
        <w:t>a</w:t>
      </w:r>
      <w:r>
        <w:rPr>
          <w:color w:val="231F20"/>
          <w:w w:val="105"/>
        </w:rPr>
        <w:t>l</w:t>
      </w:r>
      <w:r>
        <w:rPr>
          <w:color w:val="231F20"/>
          <w:spacing w:val="5"/>
        </w:rPr>
        <w:t> </w:t>
      </w:r>
      <w:r>
        <w:rPr>
          <w:color w:val="231F20"/>
          <w:w w:val="106"/>
        </w:rPr>
        <w:t>c</w:t>
      </w:r>
      <w:r>
        <w:rPr>
          <w:color w:val="231F20"/>
          <w:w w:val="113"/>
        </w:rPr>
        <w:t>l</w:t>
      </w:r>
      <w:r>
        <w:rPr>
          <w:color w:val="231F20"/>
          <w:spacing w:val="-1"/>
          <w:w w:val="113"/>
        </w:rPr>
        <w:t>u</w:t>
      </w:r>
      <w:r>
        <w:rPr>
          <w:color w:val="231F20"/>
          <w:w w:val="106"/>
        </w:rPr>
        <w:t>e</w:t>
      </w:r>
      <w:r>
        <w:rPr>
          <w:color w:val="231F20"/>
          <w:w w:val="107"/>
        </w:rPr>
        <w:t>s</w:t>
      </w:r>
      <w:r>
        <w:rPr>
          <w:color w:val="231F20"/>
          <w:spacing w:val="8"/>
        </w:rPr>
        <w:t> </w:t>
      </w:r>
      <w:r>
        <w:rPr>
          <w:color w:val="231F20"/>
          <w:spacing w:val="-1"/>
          <w:w w:val="96"/>
        </w:rPr>
        <w:t>f</w:t>
      </w:r>
      <w:r>
        <w:rPr>
          <w:color w:val="231F20"/>
          <w:spacing w:val="1"/>
          <w:w w:val="106"/>
        </w:rPr>
        <w:t>o</w:t>
      </w:r>
      <w:r>
        <w:rPr>
          <w:color w:val="231F20"/>
          <w:w w:val="124"/>
        </w:rPr>
        <w:t>r</w:t>
      </w:r>
      <w:r>
        <w:rPr>
          <w:color w:val="231F20"/>
          <w:spacing w:val="6"/>
        </w:rPr>
        <w:t> </w:t>
      </w:r>
      <w:r>
        <w:rPr>
          <w:color w:val="231F20"/>
          <w:spacing w:val="-5"/>
          <w:w w:val="117"/>
        </w:rPr>
        <w:t>h</w:t>
      </w:r>
      <w:r>
        <w:rPr>
          <w:color w:val="231F20"/>
          <w:spacing w:val="-1"/>
          <w:w w:val="117"/>
        </w:rPr>
        <w:t>u</w:t>
      </w:r>
      <w:r>
        <w:rPr>
          <w:color w:val="231F20"/>
          <w:spacing w:val="-1"/>
          <w:w w:val="113"/>
        </w:rPr>
        <w:t>m</w:t>
      </w:r>
      <w:r>
        <w:rPr>
          <w:color w:val="231F20"/>
          <w:spacing w:val="1"/>
          <w:w w:val="119"/>
        </w:rPr>
        <w:t>a</w:t>
      </w:r>
      <w:r>
        <w:rPr>
          <w:color w:val="231F20"/>
          <w:w w:val="117"/>
        </w:rPr>
        <w:t>n</w:t>
      </w:r>
      <w:r>
        <w:rPr>
          <w:color w:val="231F20"/>
          <w:spacing w:val="-108"/>
        </w:rPr>
        <w:t> </w:t>
      </w:r>
      <w:r>
        <w:rPr>
          <w:color w:val="231F20"/>
          <w:spacing w:val="-112"/>
          <w:w w:val="106"/>
        </w:rPr>
        <w:t>o</w:t>
      </w:r>
      <w:r>
        <w:rPr>
          <w:color w:val="231F20"/>
          <w:spacing w:val="-109"/>
          <w:w w:val="117"/>
        </w:rPr>
        <w:t>p</w:t>
      </w:r>
      <w:r>
        <w:rPr>
          <w:color w:val="231F20"/>
          <w:spacing w:val="-113"/>
          <w:w w:val="106"/>
        </w:rPr>
        <w:t>e</w:t>
      </w:r>
      <w:r>
        <w:rPr>
          <w:color w:val="231F20"/>
          <w:spacing w:val="-112"/>
          <w:w w:val="124"/>
        </w:rPr>
        <w:t>r</w:t>
      </w:r>
      <w:r>
        <w:rPr>
          <w:color w:val="231F20"/>
          <w:spacing w:val="-112"/>
          <w:w w:val="119"/>
        </w:rPr>
        <w:t>a</w:t>
      </w:r>
      <w:r>
        <w:rPr>
          <w:color w:val="231F20"/>
          <w:spacing w:val="-114"/>
          <w:w w:val="148"/>
        </w:rPr>
        <w:t>t</w:t>
      </w:r>
      <w:r>
        <w:rPr>
          <w:color w:val="231F20"/>
          <w:spacing w:val="-112"/>
          <w:w w:val="106"/>
        </w:rPr>
        <w:t>o</w:t>
      </w:r>
      <w:r>
        <w:rPr>
          <w:color w:val="231F20"/>
          <w:spacing w:val="-112"/>
          <w:w w:val="124"/>
        </w:rPr>
        <w:t>r</w:t>
      </w:r>
      <w:r>
        <w:rPr>
          <w:color w:val="231F20"/>
          <w:spacing w:val="-113"/>
          <w:w w:val="107"/>
        </w:rPr>
        <w:t>s</w:t>
      </w:r>
      <w:r>
        <w:rPr>
          <w:color w:val="231F20"/>
          <w:spacing w:val="-113"/>
          <w:w w:val="117"/>
        </w:rPr>
        <w:t>,</w:t>
      </w:r>
      <w:r>
        <w:rPr>
          <w:color w:val="231F20"/>
          <w:spacing w:val="-118"/>
        </w:rPr>
        <w:t> </w:t>
      </w:r>
      <w:r>
        <w:rPr>
          <w:color w:val="231F20"/>
          <w:spacing w:val="-122"/>
          <w:w w:val="117"/>
        </w:rPr>
        <w:t>n</w:t>
      </w:r>
      <w:r>
        <w:rPr>
          <w:color w:val="231F20"/>
          <w:spacing w:val="-120"/>
          <w:w w:val="106"/>
        </w:rPr>
        <w:t>o</w:t>
      </w:r>
      <w:r>
        <w:rPr>
          <w:color w:val="231F20"/>
          <w:spacing w:val="-121"/>
          <w:w w:val="148"/>
        </w:rPr>
        <w:t>t</w:t>
      </w:r>
    </w:p>
    <w:p>
      <w:pPr>
        <w:pStyle w:val="BodyText"/>
        <w:spacing w:after="0"/>
        <w:sectPr>
          <w:footerReference w:type="default" r:id="rId20"/>
          <w:pgSz w:w="11900" w:h="16840"/>
          <w:pgMar w:header="0" w:footer="2737" w:top="1940" w:bottom="2920" w:left="0" w:right="1700"/>
          <w:pgNumType w:start="2"/>
        </w:sectPr>
      </w:pPr>
    </w:p>
    <w:p>
      <w:pPr>
        <w:pStyle w:val="BodyText"/>
        <w:spacing w:before="0"/>
      </w:pPr>
    </w:p>
    <w:p>
      <w:pPr>
        <w:pStyle w:val="BodyText"/>
        <w:spacing w:before="54"/>
      </w:pPr>
    </w:p>
    <w:p>
      <w:pPr>
        <w:pStyle w:val="BodyText"/>
        <w:spacing w:before="1"/>
        <w:ind w:left="2423" w:right="22"/>
      </w:pPr>
      <w:r>
        <w:rPr>
          <w:rFonts w:ascii="Trebuchet MS"/>
          <w:color w:val="231F20"/>
          <w:w w:val="120"/>
          <w:sz w:val="10"/>
        </w:rPr>
        <w:t>1</w:t>
      </w:r>
      <w:r>
        <w:rPr>
          <w:rFonts w:ascii="Trebuchet MS"/>
          <w:color w:val="231F20"/>
          <w:spacing w:val="40"/>
          <w:w w:val="120"/>
          <w:sz w:val="10"/>
        </w:rPr>
        <w:t>  </w:t>
      </w:r>
      <w:r>
        <w:rPr>
          <w:color w:val="231F20"/>
          <w:w w:val="120"/>
        </w:rPr>
        <w:t>for</w:t>
      </w:r>
      <w:r>
        <w:rPr>
          <w:color w:val="231F20"/>
          <w:spacing w:val="-21"/>
          <w:w w:val="120"/>
        </w:rPr>
        <w:t> </w:t>
      </w:r>
      <w:r>
        <w:rPr>
          <w:color w:val="231F20"/>
          <w:w w:val="120"/>
        </w:rPr>
        <w:t>automatic</w:t>
      </w:r>
      <w:r>
        <w:rPr>
          <w:color w:val="231F20"/>
          <w:spacing w:val="-22"/>
          <w:w w:val="120"/>
        </w:rPr>
        <w:t> </w:t>
      </w:r>
      <w:r>
        <w:rPr>
          <w:color w:val="231F20"/>
          <w:w w:val="120"/>
        </w:rPr>
        <w:t>UAV/bird</w:t>
      </w:r>
      <w:r>
        <w:rPr>
          <w:color w:val="231F20"/>
          <w:spacing w:val="-22"/>
          <w:w w:val="120"/>
        </w:rPr>
        <w:t> </w:t>
      </w:r>
      <w:r>
        <w:rPr>
          <w:color w:val="231F20"/>
          <w:w w:val="120"/>
        </w:rPr>
        <w:t>detection.</w:t>
      </w:r>
      <w:r>
        <w:rPr>
          <w:color w:val="231F20"/>
          <w:spacing w:val="40"/>
          <w:w w:val="120"/>
        </w:rPr>
        <w:t> </w:t>
      </w:r>
      <w:r>
        <w:rPr>
          <w:color w:val="231F20"/>
          <w:w w:val="120"/>
        </w:rPr>
        <w:t>In</w:t>
      </w:r>
      <w:r>
        <w:rPr>
          <w:color w:val="231F20"/>
          <w:spacing w:val="-20"/>
          <w:w w:val="120"/>
        </w:rPr>
        <w:t> </w:t>
      </w:r>
      <w:r>
        <w:rPr>
          <w:color w:val="231F20"/>
          <w:w w:val="120"/>
        </w:rPr>
        <w:t>fact,</w:t>
      </w:r>
      <w:r>
        <w:rPr>
          <w:color w:val="231F20"/>
          <w:spacing w:val="21"/>
          <w:w w:val="120"/>
        </w:rPr>
        <w:t> </w:t>
      </w:r>
      <w:r>
        <w:rPr>
          <w:color w:val="231F20"/>
          <w:w w:val="120"/>
        </w:rPr>
        <w:t>many</w:t>
      </w:r>
      <w:r>
        <w:rPr>
          <w:color w:val="231F20"/>
          <w:spacing w:val="-21"/>
          <w:w w:val="120"/>
        </w:rPr>
        <w:t> </w:t>
      </w:r>
      <w:r>
        <w:rPr>
          <w:color w:val="231F20"/>
          <w:w w:val="120"/>
        </w:rPr>
        <w:t>published</w:t>
      </w:r>
      <w:r>
        <w:rPr>
          <w:color w:val="231F20"/>
          <w:spacing w:val="-20"/>
          <w:w w:val="120"/>
        </w:rPr>
        <w:t> </w:t>
      </w:r>
      <w:r>
        <w:rPr>
          <w:color w:val="231F20"/>
          <w:w w:val="120"/>
        </w:rPr>
        <w:t>works </w:t>
      </w:r>
      <w:r>
        <w:rPr>
          <w:color w:val="231F20"/>
          <w:spacing w:val="-109"/>
          <w:w w:val="120"/>
        </w:rPr>
        <w:t>only</w:t>
      </w:r>
      <w:r>
        <w:rPr>
          <w:color w:val="231F20"/>
          <w:spacing w:val="40"/>
          <w:w w:val="120"/>
        </w:rPr>
        <w:t> </w:t>
      </w:r>
      <w:r>
        <w:rPr>
          <w:color w:val="231F20"/>
          <w:w w:val="120"/>
        </w:rPr>
        <w:t>study</w:t>
      </w:r>
    </w:p>
    <w:p>
      <w:pPr>
        <w:pStyle w:val="BodyText"/>
        <w:spacing w:before="97"/>
        <w:ind w:left="2424" w:right="32"/>
      </w:pPr>
      <w:r>
        <w:rPr>
          <w:rFonts w:ascii="Trebuchet MS"/>
          <w:color w:val="231F20"/>
          <w:w w:val="110"/>
          <w:sz w:val="10"/>
        </w:rPr>
        <w:t>2</w:t>
      </w:r>
      <w:r>
        <w:rPr>
          <w:rFonts w:ascii="Trebuchet MS"/>
          <w:color w:val="231F20"/>
          <w:spacing w:val="80"/>
          <w:w w:val="110"/>
          <w:sz w:val="10"/>
        </w:rPr>
        <w:t>  </w:t>
      </w:r>
      <w:r>
        <w:rPr>
          <w:color w:val="231F20"/>
          <w:w w:val="110"/>
        </w:rPr>
        <w:t>the</w:t>
      </w:r>
      <w:r>
        <w:rPr>
          <w:color w:val="231F20"/>
          <w:spacing w:val="38"/>
          <w:w w:val="110"/>
        </w:rPr>
        <w:t> </w:t>
      </w:r>
      <w:r>
        <w:rPr>
          <w:color w:val="231F20"/>
          <w:w w:val="110"/>
        </w:rPr>
        <w:t>feasibility</w:t>
      </w:r>
      <w:r>
        <w:rPr>
          <w:color w:val="231F20"/>
          <w:spacing w:val="38"/>
          <w:w w:val="110"/>
        </w:rPr>
        <w:t> </w:t>
      </w:r>
      <w:r>
        <w:rPr>
          <w:color w:val="231F20"/>
          <w:w w:val="110"/>
        </w:rPr>
        <w:t>of</w:t>
      </w:r>
      <w:r>
        <w:rPr>
          <w:color w:val="231F20"/>
          <w:spacing w:val="56"/>
          <w:w w:val="150"/>
        </w:rPr>
        <w:t> </w:t>
      </w:r>
      <w:r>
        <w:rPr>
          <w:color w:val="231F20"/>
          <w:w w:val="110"/>
        </w:rPr>
        <w:t>using</w:t>
      </w:r>
      <w:r>
        <w:rPr>
          <w:color w:val="231F20"/>
          <w:spacing w:val="56"/>
          <w:w w:val="150"/>
        </w:rPr>
        <w:t> </w:t>
      </w:r>
      <w:r>
        <w:rPr>
          <w:color w:val="231F20"/>
          <w:w w:val="110"/>
        </w:rPr>
        <w:t>micro-Doppler</w:t>
      </w:r>
      <w:r>
        <w:rPr>
          <w:color w:val="231F20"/>
          <w:spacing w:val="36"/>
          <w:w w:val="110"/>
        </w:rPr>
        <w:t> </w:t>
      </w:r>
      <w:r>
        <w:rPr>
          <w:color w:val="231F20"/>
          <w:w w:val="110"/>
        </w:rPr>
        <w:t>signature</w:t>
      </w:r>
      <w:r>
        <w:rPr>
          <w:color w:val="231F20"/>
          <w:spacing w:val="34"/>
          <w:w w:val="110"/>
        </w:rPr>
        <w:t> </w:t>
      </w:r>
      <w:r>
        <w:rPr>
          <w:color w:val="231F20"/>
          <w:w w:val="110"/>
        </w:rPr>
        <w:t>for</w:t>
      </w:r>
      <w:r>
        <w:rPr>
          <w:color w:val="231F20"/>
          <w:spacing w:val="36"/>
          <w:w w:val="110"/>
        </w:rPr>
        <w:t> </w:t>
      </w:r>
      <w:r>
        <w:rPr>
          <w:color w:val="231F20"/>
          <w:w w:val="110"/>
        </w:rPr>
        <w:t>target</w:t>
      </w:r>
      <w:r>
        <w:rPr>
          <w:color w:val="231F20"/>
          <w:spacing w:val="37"/>
          <w:w w:val="110"/>
        </w:rPr>
        <w:t> </w:t>
      </w:r>
      <w:r>
        <w:rPr>
          <w:color w:val="231F20"/>
          <w:spacing w:val="-71"/>
          <w:w w:val="110"/>
        </w:rPr>
        <w:t>recognition</w:t>
      </w:r>
      <w:r>
        <w:rPr>
          <w:color w:val="231F20"/>
        </w:rPr>
        <w:t> </w:t>
      </w:r>
      <w:r>
        <w:rPr>
          <w:color w:val="231F20"/>
          <w:spacing w:val="-120"/>
          <w:w w:val="110"/>
        </w:rPr>
        <w:t>without</w:t>
      </w:r>
    </w:p>
    <w:p>
      <w:pPr>
        <w:pStyle w:val="BodyText"/>
        <w:ind w:left="2424"/>
      </w:pPr>
      <w:r>
        <w:rPr>
          <w:rFonts w:ascii="Trebuchet MS"/>
          <w:color w:val="231F20"/>
          <w:w w:val="110"/>
          <w:sz w:val="10"/>
        </w:rPr>
        <w:t>3</w:t>
      </w:r>
      <w:r>
        <w:rPr>
          <w:rFonts w:ascii="Trebuchet MS"/>
          <w:color w:val="231F20"/>
          <w:spacing w:val="77"/>
          <w:w w:val="110"/>
          <w:sz w:val="10"/>
        </w:rPr>
        <w:t>  </w:t>
      </w:r>
      <w:r>
        <w:rPr>
          <w:color w:val="231F20"/>
          <w:w w:val="110"/>
        </w:rPr>
        <w:t>a complete classification solution.</w:t>
      </w:r>
      <w:r>
        <w:rPr>
          <w:color w:val="231F20"/>
          <w:spacing w:val="80"/>
          <w:w w:val="110"/>
        </w:rPr>
        <w:t> </w:t>
      </w:r>
      <w:r>
        <w:rPr>
          <w:color w:val="231F20"/>
          <w:w w:val="110"/>
        </w:rPr>
        <w:t>To our best knowledge, there </w:t>
      </w:r>
      <w:r>
        <w:rPr>
          <w:color w:val="231F20"/>
          <w:spacing w:val="-83"/>
          <w:w w:val="110"/>
        </w:rPr>
        <w:t>is</w:t>
      </w:r>
      <w:r>
        <w:rPr>
          <w:color w:val="231F20"/>
          <w:spacing w:val="-100"/>
          <w:w w:val="110"/>
        </w:rPr>
        <w:t> </w:t>
      </w:r>
      <w:r>
        <w:rPr>
          <w:color w:val="231F20"/>
          <w:spacing w:val="-107"/>
          <w:w w:val="110"/>
        </w:rPr>
        <w:t>no</w:t>
      </w:r>
      <w:r>
        <w:rPr>
          <w:color w:val="231F20"/>
          <w:spacing w:val="-2"/>
          <w:w w:val="110"/>
        </w:rPr>
        <w:t> complete</w:t>
      </w:r>
    </w:p>
    <w:p>
      <w:pPr>
        <w:pStyle w:val="BodyText"/>
        <w:spacing w:before="98"/>
        <w:ind w:left="2424" w:right="24"/>
      </w:pPr>
      <w:r>
        <w:rPr>
          <w:rFonts w:ascii="Trebuchet MS"/>
          <w:color w:val="231F20"/>
          <w:w w:val="115"/>
          <w:sz w:val="10"/>
        </w:rPr>
        <w:t>4</w:t>
      </w:r>
      <w:r>
        <w:rPr>
          <w:rFonts w:ascii="Trebuchet MS"/>
          <w:color w:val="231F20"/>
          <w:spacing w:val="53"/>
          <w:w w:val="115"/>
          <w:sz w:val="10"/>
        </w:rPr>
        <w:t>  </w:t>
      </w:r>
      <w:r>
        <w:rPr>
          <w:color w:val="231F20"/>
          <w:w w:val="115"/>
        </w:rPr>
        <w:t>automatic</w:t>
      </w:r>
      <w:r>
        <w:rPr>
          <w:color w:val="231F20"/>
          <w:spacing w:val="-13"/>
          <w:w w:val="115"/>
        </w:rPr>
        <w:t> </w:t>
      </w:r>
      <w:r>
        <w:rPr>
          <w:color w:val="231F20"/>
          <w:w w:val="115"/>
        </w:rPr>
        <w:t>classification-based</w:t>
      </w:r>
      <w:r>
        <w:rPr>
          <w:color w:val="231F20"/>
          <w:spacing w:val="-15"/>
          <w:w w:val="115"/>
        </w:rPr>
        <w:t> </w:t>
      </w:r>
      <w:r>
        <w:rPr>
          <w:color w:val="231F20"/>
          <w:w w:val="115"/>
        </w:rPr>
        <w:t>UAV</w:t>
      </w:r>
      <w:r>
        <w:rPr>
          <w:color w:val="231F20"/>
          <w:spacing w:val="-11"/>
          <w:w w:val="115"/>
        </w:rPr>
        <w:t> </w:t>
      </w:r>
      <w:r>
        <w:rPr>
          <w:color w:val="231F20"/>
          <w:w w:val="115"/>
        </w:rPr>
        <w:t>detection</w:t>
      </w:r>
      <w:r>
        <w:rPr>
          <w:color w:val="231F20"/>
          <w:spacing w:val="-9"/>
          <w:w w:val="115"/>
        </w:rPr>
        <w:t> </w:t>
      </w:r>
      <w:r>
        <w:rPr>
          <w:color w:val="231F20"/>
          <w:w w:val="115"/>
        </w:rPr>
        <w:t>framework</w:t>
      </w:r>
      <w:r>
        <w:rPr>
          <w:color w:val="231F20"/>
          <w:spacing w:val="-14"/>
          <w:w w:val="115"/>
        </w:rPr>
        <w:t> </w:t>
      </w:r>
      <w:r>
        <w:rPr>
          <w:color w:val="231F20"/>
          <w:w w:val="115"/>
        </w:rPr>
        <w:t>published</w:t>
      </w:r>
      <w:r>
        <w:rPr>
          <w:color w:val="231F20"/>
          <w:spacing w:val="-11"/>
          <w:w w:val="115"/>
        </w:rPr>
        <w:t> </w:t>
      </w:r>
      <w:r>
        <w:rPr>
          <w:color w:val="231F20"/>
          <w:spacing w:val="-68"/>
          <w:w w:val="115"/>
        </w:rPr>
        <w:t>to</w:t>
      </w:r>
      <w:r>
        <w:rPr>
          <w:color w:val="231F20"/>
        </w:rPr>
        <w:t> </w:t>
      </w:r>
      <w:r>
        <w:rPr>
          <w:color w:val="231F20"/>
          <w:spacing w:val="-119"/>
          <w:w w:val="115"/>
        </w:rPr>
        <w:t>date.</w:t>
      </w:r>
      <w:r>
        <w:rPr>
          <w:color w:val="231F20"/>
          <w:spacing w:val="80"/>
          <w:w w:val="115"/>
        </w:rPr>
        <w:t> </w:t>
      </w:r>
      <w:r>
        <w:rPr>
          <w:color w:val="231F20"/>
          <w:w w:val="115"/>
        </w:rPr>
        <w:t>In</w:t>
      </w:r>
    </w:p>
    <w:p>
      <w:pPr>
        <w:pStyle w:val="BodyText"/>
        <w:ind w:left="2424" w:right="28"/>
      </w:pPr>
      <w:r>
        <w:rPr>
          <w:rFonts w:ascii="Trebuchet MS"/>
          <w:color w:val="231F20"/>
          <w:w w:val="115"/>
          <w:sz w:val="10"/>
        </w:rPr>
        <w:t>5</w:t>
      </w:r>
      <w:r>
        <w:rPr>
          <w:rFonts w:ascii="Trebuchet MS"/>
          <w:color w:val="231F20"/>
          <w:spacing w:val="70"/>
          <w:w w:val="115"/>
          <w:sz w:val="10"/>
        </w:rPr>
        <w:t>  </w:t>
      </w:r>
      <w:r>
        <w:rPr>
          <w:color w:val="231F20"/>
          <w:w w:val="115"/>
        </w:rPr>
        <w:t>this</w:t>
      </w:r>
      <w:r>
        <w:rPr>
          <w:color w:val="231F20"/>
          <w:spacing w:val="-9"/>
          <w:w w:val="115"/>
        </w:rPr>
        <w:t> </w:t>
      </w:r>
      <w:r>
        <w:rPr>
          <w:color w:val="231F20"/>
          <w:w w:val="115"/>
        </w:rPr>
        <w:t>paper,</w:t>
      </w:r>
      <w:r>
        <w:rPr>
          <w:color w:val="231F20"/>
          <w:spacing w:val="-7"/>
          <w:w w:val="115"/>
        </w:rPr>
        <w:t> </w:t>
      </w:r>
      <w:r>
        <w:rPr>
          <w:color w:val="231F20"/>
          <w:w w:val="115"/>
        </w:rPr>
        <w:t>the</w:t>
      </w:r>
      <w:r>
        <w:rPr>
          <w:color w:val="231F20"/>
          <w:spacing w:val="-7"/>
          <w:w w:val="115"/>
        </w:rPr>
        <w:t> </w:t>
      </w:r>
      <w:r>
        <w:rPr>
          <w:color w:val="231F20"/>
          <w:w w:val="115"/>
        </w:rPr>
        <w:t>authors</w:t>
      </w:r>
      <w:r>
        <w:rPr>
          <w:color w:val="231F20"/>
          <w:spacing w:val="-9"/>
          <w:w w:val="115"/>
        </w:rPr>
        <w:t> </w:t>
      </w:r>
      <w:r>
        <w:rPr>
          <w:color w:val="231F20"/>
          <w:w w:val="115"/>
        </w:rPr>
        <w:t>propose</w:t>
      </w:r>
      <w:r>
        <w:rPr>
          <w:color w:val="231F20"/>
          <w:spacing w:val="-12"/>
          <w:w w:val="115"/>
        </w:rPr>
        <w:t> </w:t>
      </w:r>
      <w:r>
        <w:rPr>
          <w:color w:val="231F20"/>
          <w:w w:val="115"/>
        </w:rPr>
        <w:t>a</w:t>
      </w:r>
      <w:r>
        <w:rPr>
          <w:color w:val="231F20"/>
          <w:spacing w:val="-8"/>
          <w:w w:val="115"/>
        </w:rPr>
        <w:t> </w:t>
      </w:r>
      <w:r>
        <w:rPr>
          <w:color w:val="231F20"/>
          <w:w w:val="115"/>
        </w:rPr>
        <w:t>complete</w:t>
      </w:r>
      <w:r>
        <w:rPr>
          <w:color w:val="231F20"/>
          <w:spacing w:val="-9"/>
          <w:w w:val="115"/>
        </w:rPr>
        <w:t> </w:t>
      </w:r>
      <w:r>
        <w:rPr>
          <w:color w:val="231F20"/>
          <w:w w:val="115"/>
        </w:rPr>
        <w:t>system</w:t>
      </w:r>
      <w:r>
        <w:rPr>
          <w:color w:val="231F20"/>
          <w:spacing w:val="-10"/>
          <w:w w:val="115"/>
        </w:rPr>
        <w:t> </w:t>
      </w:r>
      <w:r>
        <w:rPr>
          <w:color w:val="231F20"/>
          <w:w w:val="115"/>
        </w:rPr>
        <w:t>for</w:t>
      </w:r>
      <w:r>
        <w:rPr>
          <w:color w:val="231F20"/>
          <w:spacing w:val="-8"/>
          <w:w w:val="115"/>
        </w:rPr>
        <w:t> </w:t>
      </w:r>
      <w:r>
        <w:rPr>
          <w:color w:val="231F20"/>
          <w:w w:val="115"/>
        </w:rPr>
        <w:t>automatic</w:t>
      </w:r>
      <w:r>
        <w:rPr>
          <w:color w:val="231F20"/>
          <w:spacing w:val="-9"/>
          <w:w w:val="115"/>
        </w:rPr>
        <w:t> </w:t>
      </w:r>
      <w:r>
        <w:rPr>
          <w:color w:val="231F20"/>
          <w:spacing w:val="-53"/>
          <w:w w:val="115"/>
        </w:rPr>
        <w:t>UAV</w:t>
      </w:r>
      <w:r>
        <w:rPr>
          <w:color w:val="231F20"/>
        </w:rPr>
        <w:t> </w:t>
      </w:r>
      <w:r>
        <w:rPr>
          <w:color w:val="231F20"/>
          <w:spacing w:val="-116"/>
          <w:w w:val="115"/>
        </w:rPr>
        <w:t>detection</w:t>
      </w:r>
    </w:p>
    <w:p>
      <w:pPr>
        <w:pStyle w:val="BodyText"/>
        <w:spacing w:before="97"/>
        <w:ind w:left="2424"/>
      </w:pPr>
      <w:r>
        <w:rPr>
          <w:rFonts w:ascii="Trebuchet MS"/>
          <w:color w:val="231F20"/>
          <w:w w:val="110"/>
          <w:sz w:val="10"/>
        </w:rPr>
        <w:t>6</w:t>
      </w:r>
      <w:r>
        <w:rPr>
          <w:rFonts w:ascii="Trebuchet MS"/>
          <w:color w:val="231F20"/>
          <w:spacing w:val="78"/>
          <w:w w:val="110"/>
          <w:sz w:val="10"/>
        </w:rPr>
        <w:t>  </w:t>
      </w:r>
      <w:r>
        <w:rPr>
          <w:color w:val="231F20"/>
          <w:w w:val="110"/>
        </w:rPr>
        <w:t>using</w:t>
      </w:r>
      <w:r>
        <w:rPr>
          <w:color w:val="231F20"/>
          <w:spacing w:val="18"/>
          <w:w w:val="110"/>
        </w:rPr>
        <w:t> </w:t>
      </w:r>
      <w:r>
        <w:rPr>
          <w:color w:val="231F20"/>
          <w:w w:val="110"/>
        </w:rPr>
        <w:t>radar</w:t>
      </w:r>
      <w:r>
        <w:rPr>
          <w:color w:val="231F20"/>
          <w:spacing w:val="15"/>
          <w:w w:val="110"/>
        </w:rPr>
        <w:t> </w:t>
      </w:r>
      <w:r>
        <w:rPr>
          <w:color w:val="231F20"/>
          <w:w w:val="110"/>
        </w:rPr>
        <w:t>micro-Doppler</w:t>
      </w:r>
      <w:r>
        <w:rPr>
          <w:color w:val="231F20"/>
          <w:spacing w:val="15"/>
          <w:w w:val="110"/>
        </w:rPr>
        <w:t> </w:t>
      </w:r>
      <w:r>
        <w:rPr>
          <w:color w:val="231F20"/>
          <w:spacing w:val="-2"/>
          <w:w w:val="110"/>
        </w:rPr>
        <w:t>signature.</w:t>
      </w:r>
    </w:p>
    <w:p>
      <w:pPr>
        <w:pStyle w:val="BodyText"/>
        <w:tabs>
          <w:tab w:pos="2973" w:val="left" w:leader="none"/>
        </w:tabs>
        <w:ind w:left="2424"/>
      </w:pPr>
      <w:r>
        <w:rPr>
          <w:rFonts w:ascii="Trebuchet MS"/>
          <w:color w:val="231F20"/>
          <w:spacing w:val="-10"/>
          <w:w w:val="115"/>
          <w:sz w:val="10"/>
        </w:rPr>
        <w:t>7</w:t>
      </w:r>
      <w:r>
        <w:rPr>
          <w:rFonts w:ascii="Trebuchet MS"/>
          <w:color w:val="231F20"/>
          <w:sz w:val="10"/>
        </w:rPr>
        <w:tab/>
      </w:r>
      <w:r>
        <w:rPr>
          <w:color w:val="231F20"/>
          <w:w w:val="115"/>
        </w:rPr>
        <w:t>Many</w:t>
      </w:r>
      <w:r>
        <w:rPr>
          <w:color w:val="231F20"/>
          <w:spacing w:val="40"/>
          <w:w w:val="115"/>
        </w:rPr>
        <w:t> </w:t>
      </w:r>
      <w:r>
        <w:rPr>
          <w:color w:val="231F20"/>
          <w:w w:val="115"/>
        </w:rPr>
        <w:t>different</w:t>
      </w:r>
      <w:r>
        <w:rPr>
          <w:color w:val="231F20"/>
          <w:spacing w:val="40"/>
          <w:w w:val="115"/>
        </w:rPr>
        <w:t> </w:t>
      </w:r>
      <w:r>
        <w:rPr>
          <w:color w:val="231F20"/>
          <w:w w:val="115"/>
        </w:rPr>
        <w:t>kinds</w:t>
      </w:r>
      <w:r>
        <w:rPr>
          <w:color w:val="231F20"/>
          <w:spacing w:val="40"/>
          <w:w w:val="115"/>
        </w:rPr>
        <w:t> </w:t>
      </w:r>
      <w:r>
        <w:rPr>
          <w:color w:val="231F20"/>
          <w:w w:val="115"/>
        </w:rPr>
        <w:t>of</w:t>
      </w:r>
      <w:r>
        <w:rPr>
          <w:color w:val="231F20"/>
          <w:spacing w:val="40"/>
          <w:w w:val="115"/>
        </w:rPr>
        <w:t> </w:t>
      </w:r>
      <w:r>
        <w:rPr>
          <w:color w:val="231F20"/>
          <w:w w:val="115"/>
        </w:rPr>
        <w:t>signal</w:t>
      </w:r>
      <w:r>
        <w:rPr>
          <w:color w:val="231F20"/>
          <w:spacing w:val="40"/>
          <w:w w:val="115"/>
        </w:rPr>
        <w:t> </w:t>
      </w:r>
      <w:r>
        <w:rPr>
          <w:color w:val="231F20"/>
          <w:w w:val="115"/>
        </w:rPr>
        <w:t>representations</w:t>
      </w:r>
      <w:r>
        <w:rPr>
          <w:color w:val="231F20"/>
          <w:spacing w:val="38"/>
          <w:w w:val="115"/>
        </w:rPr>
        <w:t> </w:t>
      </w:r>
      <w:r>
        <w:rPr>
          <w:color w:val="231F20"/>
          <w:w w:val="115"/>
        </w:rPr>
        <w:t>were</w:t>
      </w:r>
      <w:r>
        <w:rPr>
          <w:color w:val="231F20"/>
          <w:spacing w:val="40"/>
          <w:w w:val="115"/>
        </w:rPr>
        <w:t> </w:t>
      </w:r>
      <w:r>
        <w:rPr>
          <w:color w:val="231F20"/>
          <w:w w:val="115"/>
        </w:rPr>
        <w:t>proposed</w:t>
      </w:r>
      <w:r>
        <w:rPr>
          <w:color w:val="231F20"/>
          <w:w w:val="115"/>
        </w:rPr>
        <w:t> </w:t>
      </w:r>
      <w:r>
        <w:rPr>
          <w:color w:val="231F20"/>
          <w:spacing w:val="-97"/>
          <w:w w:val="115"/>
        </w:rPr>
        <w:t>in</w:t>
      </w:r>
      <w:r>
        <w:rPr>
          <w:color w:val="231F20"/>
          <w:spacing w:val="80"/>
          <w:w w:val="115"/>
        </w:rPr>
        <w:t> </w:t>
      </w:r>
      <w:r>
        <w:rPr>
          <w:color w:val="231F20"/>
          <w:w w:val="115"/>
        </w:rPr>
        <w:t>literature</w:t>
      </w:r>
    </w:p>
    <w:p>
      <w:pPr>
        <w:pStyle w:val="BodyText"/>
        <w:spacing w:before="98"/>
        <w:ind w:left="2424" w:right="23"/>
      </w:pPr>
      <w:r>
        <w:rPr>
          <w:rFonts w:ascii="Trebuchet MS"/>
          <w:color w:val="231F20"/>
          <w:w w:val="110"/>
          <w:sz w:val="10"/>
        </w:rPr>
        <w:t>8</w:t>
      </w:r>
      <w:r>
        <w:rPr>
          <w:rFonts w:ascii="Trebuchet MS"/>
          <w:color w:val="231F20"/>
          <w:spacing w:val="70"/>
          <w:w w:val="110"/>
          <w:sz w:val="10"/>
        </w:rPr>
        <w:t>  </w:t>
      </w:r>
      <w:r>
        <w:rPr>
          <w:color w:val="231F20"/>
          <w:w w:val="110"/>
        </w:rPr>
        <w:t>for</w:t>
      </w:r>
      <w:r>
        <w:rPr>
          <w:color w:val="231F20"/>
          <w:spacing w:val="73"/>
          <w:w w:val="110"/>
        </w:rPr>
        <w:t> </w:t>
      </w:r>
      <w:r>
        <w:rPr>
          <w:color w:val="231F20"/>
          <w:w w:val="110"/>
        </w:rPr>
        <w:t>mDS</w:t>
      </w:r>
      <w:r>
        <w:rPr>
          <w:color w:val="231F20"/>
          <w:spacing w:val="76"/>
          <w:w w:val="110"/>
        </w:rPr>
        <w:t> </w:t>
      </w:r>
      <w:r>
        <w:rPr>
          <w:color w:val="231F20"/>
          <w:w w:val="110"/>
        </w:rPr>
        <w:t>analysis,</w:t>
      </w:r>
      <w:r>
        <w:rPr>
          <w:color w:val="231F20"/>
          <w:spacing w:val="74"/>
          <w:w w:val="110"/>
        </w:rPr>
        <w:t> </w:t>
      </w:r>
      <w:r>
        <w:rPr>
          <w:color w:val="231F20"/>
          <w:w w:val="110"/>
        </w:rPr>
        <w:t>such</w:t>
      </w:r>
      <w:r>
        <w:rPr>
          <w:color w:val="231F20"/>
          <w:spacing w:val="72"/>
          <w:w w:val="110"/>
        </w:rPr>
        <w:t> </w:t>
      </w:r>
      <w:r>
        <w:rPr>
          <w:color w:val="231F20"/>
          <w:w w:val="110"/>
        </w:rPr>
        <w:t>as</w:t>
      </w:r>
      <w:r>
        <w:rPr>
          <w:color w:val="231F20"/>
          <w:spacing w:val="75"/>
          <w:w w:val="110"/>
        </w:rPr>
        <w:t> </w:t>
      </w:r>
      <w:r>
        <w:rPr>
          <w:color w:val="231F20"/>
          <w:w w:val="110"/>
        </w:rPr>
        <w:t>spectrogram</w:t>
      </w:r>
      <w:r>
        <w:rPr>
          <w:color w:val="231F20"/>
          <w:spacing w:val="19"/>
          <w:w w:val="110"/>
        </w:rPr>
        <w:t> </w:t>
      </w:r>
      <w:r>
        <w:rPr>
          <w:color w:val="231F20"/>
          <w:w w:val="110"/>
        </w:rPr>
        <w:t>[3,</w:t>
      </w:r>
      <w:r>
        <w:rPr>
          <w:color w:val="231F20"/>
          <w:spacing w:val="74"/>
          <w:w w:val="110"/>
        </w:rPr>
        <w:t> </w:t>
      </w:r>
      <w:r>
        <w:rPr>
          <w:color w:val="231F20"/>
          <w:w w:val="110"/>
        </w:rPr>
        <w:t>4,</w:t>
      </w:r>
      <w:r>
        <w:rPr>
          <w:color w:val="231F20"/>
          <w:spacing w:val="74"/>
          <w:w w:val="110"/>
        </w:rPr>
        <w:t> </w:t>
      </w:r>
      <w:r>
        <w:rPr>
          <w:color w:val="231F20"/>
          <w:w w:val="110"/>
        </w:rPr>
        <w:t>19,</w:t>
      </w:r>
      <w:r>
        <w:rPr>
          <w:color w:val="231F20"/>
          <w:spacing w:val="74"/>
          <w:w w:val="110"/>
        </w:rPr>
        <w:t> </w:t>
      </w:r>
      <w:r>
        <w:rPr>
          <w:color w:val="231F20"/>
          <w:w w:val="110"/>
        </w:rPr>
        <w:t>24,</w:t>
      </w:r>
      <w:r>
        <w:rPr>
          <w:color w:val="231F20"/>
          <w:spacing w:val="74"/>
          <w:w w:val="110"/>
        </w:rPr>
        <w:t> </w:t>
      </w:r>
      <w:r>
        <w:rPr>
          <w:color w:val="231F20"/>
          <w:w w:val="110"/>
        </w:rPr>
        <w:t>31,</w:t>
      </w:r>
      <w:r>
        <w:rPr>
          <w:color w:val="231F20"/>
          <w:spacing w:val="74"/>
          <w:w w:val="110"/>
        </w:rPr>
        <w:t> </w:t>
      </w:r>
      <w:r>
        <w:rPr>
          <w:color w:val="231F20"/>
          <w:w w:val="110"/>
        </w:rPr>
        <w:t>32],</w:t>
      </w:r>
      <w:r>
        <w:rPr>
          <w:color w:val="231F20"/>
          <w:w w:val="110"/>
        </w:rPr>
        <w:t> </w:t>
      </w:r>
      <w:r>
        <w:rPr>
          <w:color w:val="231F20"/>
          <w:spacing w:val="-112"/>
          <w:w w:val="110"/>
        </w:rPr>
        <w:t>cepstrogram</w:t>
      </w:r>
      <w:r>
        <w:rPr>
          <w:color w:val="231F20"/>
          <w:spacing w:val="40"/>
          <w:w w:val="110"/>
        </w:rPr>
        <w:t> </w:t>
      </w:r>
      <w:r>
        <w:rPr>
          <w:color w:val="231F20"/>
          <w:w w:val="110"/>
        </w:rPr>
        <w:t>[8],</w:t>
      </w:r>
    </w:p>
    <w:p>
      <w:pPr>
        <w:pStyle w:val="BodyText"/>
        <w:ind w:left="2424" w:right="53"/>
      </w:pPr>
      <w:r>
        <w:rPr>
          <w:rFonts w:ascii="Trebuchet MS"/>
          <w:color w:val="231F20"/>
          <w:w w:val="110"/>
          <w:sz w:val="10"/>
        </w:rPr>
        <w:t>9</w:t>
      </w:r>
      <w:r>
        <w:rPr>
          <w:rFonts w:ascii="Trebuchet MS"/>
          <w:color w:val="231F20"/>
          <w:spacing w:val="73"/>
          <w:w w:val="110"/>
          <w:sz w:val="10"/>
        </w:rPr>
        <w:t>  </w:t>
      </w:r>
      <w:r>
        <w:rPr>
          <w:color w:val="231F20"/>
          <w:w w:val="110"/>
        </w:rPr>
        <w:t>cadence velocity diagram (CVD)</w:t>
      </w:r>
      <w:r>
        <w:rPr>
          <w:color w:val="231F20"/>
          <w:spacing w:val="7"/>
          <w:w w:val="110"/>
        </w:rPr>
        <w:t> </w:t>
      </w:r>
      <w:r>
        <w:rPr>
          <w:color w:val="231F20"/>
          <w:w w:val="110"/>
        </w:rPr>
        <w:t>[23], and many others [7, 8, 33].</w:t>
      </w:r>
      <w:r>
        <w:rPr>
          <w:color w:val="231F20"/>
          <w:spacing w:val="80"/>
          <w:w w:val="110"/>
        </w:rPr>
        <w:t> </w:t>
      </w:r>
      <w:r>
        <w:rPr>
          <w:color w:val="231F20"/>
          <w:spacing w:val="-66"/>
          <w:w w:val="110"/>
        </w:rPr>
        <w:t>Most</w:t>
      </w:r>
      <w:r>
        <w:rPr>
          <w:color w:val="231F20"/>
          <w:spacing w:val="40"/>
          <w:w w:val="110"/>
        </w:rPr>
        <w:t> </w:t>
      </w:r>
      <w:r>
        <w:rPr>
          <w:color w:val="231F20"/>
          <w:spacing w:val="-97"/>
          <w:w w:val="110"/>
        </w:rPr>
        <w:t>of</w:t>
      </w:r>
      <w:r>
        <w:rPr>
          <w:color w:val="231F20"/>
          <w:w w:val="110"/>
        </w:rPr>
        <w:t> them</w:t>
      </w:r>
    </w:p>
    <w:p>
      <w:pPr>
        <w:pStyle w:val="BodyText"/>
        <w:spacing w:before="98"/>
        <w:ind w:left="2371" w:right="28"/>
      </w:pPr>
      <w:r>
        <w:rPr>
          <w:rFonts w:ascii="Trebuchet MS"/>
          <w:color w:val="231F20"/>
          <w:w w:val="115"/>
          <w:sz w:val="10"/>
        </w:rPr>
        <w:t>10</w:t>
      </w:r>
      <w:r>
        <w:rPr>
          <w:rFonts w:ascii="Trebuchet MS"/>
          <w:color w:val="231F20"/>
          <w:spacing w:val="63"/>
          <w:w w:val="115"/>
          <w:sz w:val="10"/>
        </w:rPr>
        <w:t>  </w:t>
      </w:r>
      <w:r>
        <w:rPr>
          <w:color w:val="231F20"/>
          <w:w w:val="115"/>
        </w:rPr>
        <w:t>are</w:t>
      </w:r>
      <w:r>
        <w:rPr>
          <w:color w:val="231F20"/>
          <w:spacing w:val="-16"/>
          <w:w w:val="115"/>
        </w:rPr>
        <w:t> </w:t>
      </w:r>
      <w:r>
        <w:rPr>
          <w:color w:val="231F20"/>
          <w:w w:val="115"/>
        </w:rPr>
        <w:t>closely</w:t>
      </w:r>
      <w:r>
        <w:rPr>
          <w:color w:val="231F20"/>
          <w:spacing w:val="-18"/>
          <w:w w:val="115"/>
        </w:rPr>
        <w:t> </w:t>
      </w:r>
      <w:r>
        <w:rPr>
          <w:color w:val="231F20"/>
          <w:w w:val="115"/>
        </w:rPr>
        <w:t>related</w:t>
      </w:r>
      <w:r>
        <w:rPr>
          <w:color w:val="231F20"/>
          <w:spacing w:val="-14"/>
          <w:w w:val="115"/>
        </w:rPr>
        <w:t> </w:t>
      </w:r>
      <w:r>
        <w:rPr>
          <w:color w:val="231F20"/>
          <w:w w:val="115"/>
        </w:rPr>
        <w:t>to</w:t>
      </w:r>
      <w:r>
        <w:rPr>
          <w:color w:val="231F20"/>
          <w:spacing w:val="-15"/>
          <w:w w:val="115"/>
        </w:rPr>
        <w:t> </w:t>
      </w:r>
      <w:r>
        <w:rPr>
          <w:color w:val="231F20"/>
          <w:w w:val="115"/>
        </w:rPr>
        <w:t>spectrogram.</w:t>
      </w:r>
      <w:r>
        <w:rPr>
          <w:color w:val="231F20"/>
          <w:spacing w:val="60"/>
          <w:w w:val="115"/>
        </w:rPr>
        <w:t> </w:t>
      </w:r>
      <w:r>
        <w:rPr>
          <w:color w:val="231F20"/>
          <w:w w:val="115"/>
        </w:rPr>
        <w:t>For</w:t>
      </w:r>
      <w:r>
        <w:rPr>
          <w:color w:val="231F20"/>
          <w:spacing w:val="-15"/>
          <w:w w:val="115"/>
        </w:rPr>
        <w:t> </w:t>
      </w:r>
      <w:r>
        <w:rPr>
          <w:color w:val="231F20"/>
          <w:w w:val="115"/>
        </w:rPr>
        <w:t>example,</w:t>
      </w:r>
      <w:r>
        <w:rPr>
          <w:color w:val="231F20"/>
          <w:spacing w:val="-14"/>
          <w:w w:val="115"/>
        </w:rPr>
        <w:t> </w:t>
      </w:r>
      <w:r>
        <w:rPr>
          <w:color w:val="231F20"/>
          <w:w w:val="115"/>
        </w:rPr>
        <w:t>the</w:t>
      </w:r>
      <w:r>
        <w:rPr>
          <w:color w:val="231F20"/>
          <w:spacing w:val="-12"/>
          <w:w w:val="115"/>
        </w:rPr>
        <w:t> </w:t>
      </w:r>
      <w:r>
        <w:rPr>
          <w:color w:val="231F20"/>
          <w:w w:val="115"/>
        </w:rPr>
        <w:t>cepstrogram</w:t>
      </w:r>
      <w:r>
        <w:rPr>
          <w:color w:val="231F20"/>
          <w:spacing w:val="-22"/>
          <w:w w:val="115"/>
        </w:rPr>
        <w:t> </w:t>
      </w:r>
      <w:r>
        <w:rPr>
          <w:color w:val="231F20"/>
          <w:spacing w:val="-87"/>
          <w:w w:val="115"/>
        </w:rPr>
        <w:t>is</w:t>
      </w:r>
      <w:r>
        <w:rPr>
          <w:color w:val="231F20"/>
        </w:rPr>
        <w:t> </w:t>
      </w:r>
      <w:r>
        <w:rPr>
          <w:color w:val="231F20"/>
          <w:spacing w:val="-115"/>
          <w:w w:val="115"/>
        </w:rPr>
        <w:t>obtained</w:t>
      </w:r>
      <w:r>
        <w:rPr>
          <w:color w:val="231F20"/>
          <w:w w:val="115"/>
        </w:rPr>
        <w:t> by</w:t>
      </w:r>
    </w:p>
    <w:p>
      <w:pPr>
        <w:pStyle w:val="BodyText"/>
        <w:spacing w:before="97"/>
        <w:ind w:left="2371"/>
      </w:pPr>
      <w:r>
        <w:rPr>
          <w:rFonts w:ascii="Trebuchet MS"/>
          <w:color w:val="231F20"/>
          <w:w w:val="115"/>
          <w:sz w:val="10"/>
        </w:rPr>
        <w:t>11</w:t>
      </w:r>
      <w:r>
        <w:rPr>
          <w:rFonts w:ascii="Trebuchet MS"/>
          <w:color w:val="231F20"/>
          <w:spacing w:val="68"/>
          <w:w w:val="115"/>
          <w:sz w:val="10"/>
        </w:rPr>
        <w:t>  </w:t>
      </w:r>
      <w:r>
        <w:rPr>
          <w:color w:val="231F20"/>
          <w:w w:val="115"/>
        </w:rPr>
        <w:t>taking</w:t>
      </w:r>
      <w:r>
        <w:rPr>
          <w:color w:val="231F20"/>
          <w:spacing w:val="-10"/>
          <w:w w:val="115"/>
        </w:rPr>
        <w:t> </w:t>
      </w:r>
      <w:r>
        <w:rPr>
          <w:color w:val="231F20"/>
          <w:w w:val="115"/>
        </w:rPr>
        <w:t>the</w:t>
      </w:r>
      <w:r>
        <w:rPr>
          <w:color w:val="231F20"/>
          <w:spacing w:val="-7"/>
          <w:w w:val="115"/>
        </w:rPr>
        <w:t> </w:t>
      </w:r>
      <w:r>
        <w:rPr>
          <w:color w:val="231F20"/>
          <w:w w:val="115"/>
        </w:rPr>
        <w:t>inverse</w:t>
      </w:r>
      <w:r>
        <w:rPr>
          <w:color w:val="231F20"/>
          <w:spacing w:val="-11"/>
          <w:w w:val="115"/>
        </w:rPr>
        <w:t> </w:t>
      </w:r>
      <w:r>
        <w:rPr>
          <w:color w:val="231F20"/>
          <w:w w:val="115"/>
        </w:rPr>
        <w:t>fast</w:t>
      </w:r>
      <w:r>
        <w:rPr>
          <w:color w:val="231F20"/>
          <w:spacing w:val="-10"/>
          <w:w w:val="115"/>
        </w:rPr>
        <w:t> </w:t>
      </w:r>
      <w:r>
        <w:rPr>
          <w:color w:val="231F20"/>
          <w:w w:val="115"/>
        </w:rPr>
        <w:t>Fourier</w:t>
      </w:r>
      <w:r>
        <w:rPr>
          <w:color w:val="231F20"/>
          <w:spacing w:val="-8"/>
          <w:w w:val="115"/>
        </w:rPr>
        <w:t> </w:t>
      </w:r>
      <w:r>
        <w:rPr>
          <w:color w:val="231F20"/>
          <w:w w:val="115"/>
        </w:rPr>
        <w:t>transform</w:t>
      </w:r>
      <w:r>
        <w:rPr>
          <w:color w:val="231F20"/>
          <w:spacing w:val="-12"/>
          <w:w w:val="115"/>
        </w:rPr>
        <w:t> </w:t>
      </w:r>
      <w:r>
        <w:rPr>
          <w:color w:val="231F20"/>
          <w:w w:val="115"/>
        </w:rPr>
        <w:t>(IFFT)</w:t>
      </w:r>
      <w:r>
        <w:rPr>
          <w:color w:val="231F20"/>
          <w:spacing w:val="-7"/>
          <w:w w:val="115"/>
        </w:rPr>
        <w:t> </w:t>
      </w:r>
      <w:r>
        <w:rPr>
          <w:color w:val="231F20"/>
          <w:w w:val="115"/>
        </w:rPr>
        <w:t>of</w:t>
      </w:r>
      <w:r>
        <w:rPr>
          <w:color w:val="231F20"/>
          <w:spacing w:val="-10"/>
          <w:w w:val="115"/>
        </w:rPr>
        <w:t> </w:t>
      </w:r>
      <w:r>
        <w:rPr>
          <w:color w:val="231F20"/>
          <w:w w:val="115"/>
        </w:rPr>
        <w:t>the</w:t>
      </w:r>
      <w:r>
        <w:rPr>
          <w:color w:val="231F20"/>
          <w:spacing w:val="-7"/>
          <w:w w:val="115"/>
        </w:rPr>
        <w:t> </w:t>
      </w:r>
      <w:r>
        <w:rPr>
          <w:color w:val="231F20"/>
          <w:w w:val="115"/>
        </w:rPr>
        <w:t>log-</w:t>
      </w:r>
      <w:r>
        <w:rPr>
          <w:color w:val="231F20"/>
          <w:spacing w:val="-57"/>
          <w:w w:val="115"/>
        </w:rPr>
        <w:t>spectrogram </w:t>
      </w:r>
      <w:r>
        <w:rPr>
          <w:color w:val="231F20"/>
          <w:spacing w:val="-95"/>
          <w:w w:val="115"/>
        </w:rPr>
        <w:t>[8],</w:t>
      </w:r>
      <w:r>
        <w:rPr>
          <w:color w:val="231F20"/>
          <w:w w:val="115"/>
        </w:rPr>
        <w:t> and</w:t>
      </w:r>
    </w:p>
    <w:p>
      <w:pPr>
        <w:pStyle w:val="BodyText"/>
        <w:ind w:left="2371" w:right="10"/>
      </w:pPr>
      <w:r>
        <w:rPr>
          <w:rFonts w:ascii="Trebuchet MS"/>
          <w:color w:val="231F20"/>
          <w:w w:val="115"/>
          <w:sz w:val="10"/>
        </w:rPr>
        <w:t>12</w:t>
      </w:r>
      <w:r>
        <w:rPr>
          <w:rFonts w:ascii="Trebuchet MS"/>
          <w:color w:val="231F20"/>
          <w:spacing w:val="61"/>
          <w:w w:val="115"/>
          <w:sz w:val="10"/>
        </w:rPr>
        <w:t>  </w:t>
      </w:r>
      <w:r>
        <w:rPr>
          <w:color w:val="231F20"/>
          <w:w w:val="115"/>
        </w:rPr>
        <w:t>the</w:t>
      </w:r>
      <w:r>
        <w:rPr>
          <w:color w:val="231F20"/>
          <w:spacing w:val="-11"/>
          <w:w w:val="115"/>
        </w:rPr>
        <w:t> </w:t>
      </w:r>
      <w:r>
        <w:rPr>
          <w:color w:val="231F20"/>
          <w:w w:val="115"/>
        </w:rPr>
        <w:t>CVD</w:t>
      </w:r>
      <w:r>
        <w:rPr>
          <w:color w:val="231F20"/>
          <w:spacing w:val="-10"/>
          <w:w w:val="115"/>
        </w:rPr>
        <w:t> </w:t>
      </w:r>
      <w:r>
        <w:rPr>
          <w:color w:val="231F20"/>
          <w:w w:val="115"/>
        </w:rPr>
        <w:t>is</w:t>
      </w:r>
      <w:r>
        <w:rPr>
          <w:color w:val="231F20"/>
          <w:spacing w:val="-8"/>
          <w:w w:val="115"/>
        </w:rPr>
        <w:t> </w:t>
      </w:r>
      <w:r>
        <w:rPr>
          <w:color w:val="231F20"/>
          <w:w w:val="115"/>
        </w:rPr>
        <w:t>obtained</w:t>
      </w:r>
      <w:r>
        <w:rPr>
          <w:color w:val="231F20"/>
          <w:spacing w:val="-12"/>
          <w:w w:val="115"/>
        </w:rPr>
        <w:t> </w:t>
      </w:r>
      <w:r>
        <w:rPr>
          <w:color w:val="231F20"/>
          <w:w w:val="115"/>
        </w:rPr>
        <w:t>by</w:t>
      </w:r>
      <w:r>
        <w:rPr>
          <w:color w:val="231F20"/>
          <w:spacing w:val="-11"/>
          <w:w w:val="115"/>
        </w:rPr>
        <w:t> </w:t>
      </w:r>
      <w:r>
        <w:rPr>
          <w:color w:val="231F20"/>
          <w:w w:val="115"/>
        </w:rPr>
        <w:t>taking</w:t>
      </w:r>
      <w:r>
        <w:rPr>
          <w:color w:val="231F20"/>
          <w:spacing w:val="-13"/>
          <w:w w:val="115"/>
        </w:rPr>
        <w:t> </w:t>
      </w:r>
      <w:r>
        <w:rPr>
          <w:color w:val="231F20"/>
          <w:w w:val="115"/>
        </w:rPr>
        <w:t>the</w:t>
      </w:r>
      <w:r>
        <w:rPr>
          <w:color w:val="231F20"/>
          <w:spacing w:val="-9"/>
          <w:w w:val="115"/>
        </w:rPr>
        <w:t> </w:t>
      </w:r>
      <w:r>
        <w:rPr>
          <w:color w:val="231F20"/>
          <w:w w:val="115"/>
        </w:rPr>
        <w:t>Fourier</w:t>
      </w:r>
      <w:r>
        <w:rPr>
          <w:color w:val="231F20"/>
          <w:spacing w:val="-13"/>
          <w:w w:val="115"/>
        </w:rPr>
        <w:t> </w:t>
      </w:r>
      <w:r>
        <w:rPr>
          <w:color w:val="231F20"/>
          <w:w w:val="115"/>
        </w:rPr>
        <w:t>transform</w:t>
      </w:r>
      <w:r>
        <w:rPr>
          <w:color w:val="231F20"/>
          <w:spacing w:val="-14"/>
          <w:w w:val="115"/>
        </w:rPr>
        <w:t> </w:t>
      </w:r>
      <w:r>
        <w:rPr>
          <w:color w:val="231F20"/>
          <w:w w:val="115"/>
        </w:rPr>
        <w:t>along</w:t>
      </w:r>
      <w:r>
        <w:rPr>
          <w:color w:val="231F20"/>
          <w:spacing w:val="-13"/>
          <w:w w:val="115"/>
        </w:rPr>
        <w:t> </w:t>
      </w:r>
      <w:r>
        <w:rPr>
          <w:color w:val="231F20"/>
          <w:w w:val="115"/>
        </w:rPr>
        <w:t>the</w:t>
      </w:r>
      <w:r>
        <w:rPr>
          <w:color w:val="231F20"/>
          <w:spacing w:val="-9"/>
          <w:w w:val="115"/>
        </w:rPr>
        <w:t> </w:t>
      </w:r>
      <w:r>
        <w:rPr>
          <w:color w:val="231F20"/>
          <w:w w:val="115"/>
        </w:rPr>
        <w:t>time </w:t>
      </w:r>
      <w:r>
        <w:rPr>
          <w:color w:val="231F20"/>
          <w:spacing w:val="-108"/>
          <w:w w:val="115"/>
        </w:rPr>
        <w:t>axis</w:t>
      </w:r>
      <w:r>
        <w:rPr>
          <w:color w:val="231F20"/>
          <w:w w:val="115"/>
        </w:rPr>
        <w:t> of the</w:t>
      </w:r>
    </w:p>
    <w:p>
      <w:pPr>
        <w:pStyle w:val="BodyText"/>
        <w:spacing w:before="98"/>
        <w:ind w:left="2371" w:right="18"/>
      </w:pPr>
      <w:r>
        <w:rPr>
          <w:rFonts w:ascii="Trebuchet MS"/>
          <w:color w:val="231F20"/>
          <w:w w:val="110"/>
          <w:sz w:val="10"/>
        </w:rPr>
        <w:t>13</w:t>
      </w:r>
      <w:r>
        <w:rPr>
          <w:rFonts w:ascii="Trebuchet MS"/>
          <w:color w:val="231F20"/>
          <w:spacing w:val="51"/>
          <w:w w:val="110"/>
          <w:sz w:val="10"/>
        </w:rPr>
        <w:t>  </w:t>
      </w:r>
      <w:r>
        <w:rPr>
          <w:color w:val="231F20"/>
          <w:w w:val="110"/>
        </w:rPr>
        <w:t>derived</w:t>
      </w:r>
      <w:r>
        <w:rPr>
          <w:color w:val="231F20"/>
          <w:spacing w:val="-9"/>
          <w:w w:val="110"/>
        </w:rPr>
        <w:t> </w:t>
      </w:r>
      <w:r>
        <w:rPr>
          <w:color w:val="231F20"/>
          <w:w w:val="110"/>
        </w:rPr>
        <w:t>spectrogram</w:t>
      </w:r>
      <w:r>
        <w:rPr>
          <w:color w:val="231F20"/>
          <w:spacing w:val="-10"/>
          <w:w w:val="110"/>
        </w:rPr>
        <w:t> </w:t>
      </w:r>
      <w:r>
        <w:rPr>
          <w:color w:val="231F20"/>
          <w:w w:val="110"/>
        </w:rPr>
        <w:t>[23].</w:t>
      </w:r>
      <w:r>
        <w:rPr>
          <w:color w:val="231F20"/>
          <w:spacing w:val="68"/>
          <w:w w:val="110"/>
        </w:rPr>
        <w:t> </w:t>
      </w:r>
      <w:r>
        <w:rPr>
          <w:color w:val="231F20"/>
          <w:w w:val="110"/>
        </w:rPr>
        <w:t>Indeed,</w:t>
      </w:r>
      <w:r>
        <w:rPr>
          <w:color w:val="231F20"/>
          <w:spacing w:val="-4"/>
          <w:w w:val="110"/>
        </w:rPr>
        <w:t> </w:t>
      </w:r>
      <w:r>
        <w:rPr>
          <w:color w:val="231F20"/>
          <w:w w:val="110"/>
        </w:rPr>
        <w:t>spectrogram</w:t>
      </w:r>
      <w:r>
        <w:rPr>
          <w:color w:val="231F20"/>
          <w:spacing w:val="-10"/>
          <w:w w:val="110"/>
        </w:rPr>
        <w:t> </w:t>
      </w:r>
      <w:r>
        <w:rPr>
          <w:color w:val="231F20"/>
          <w:w w:val="110"/>
        </w:rPr>
        <w:t>provides</w:t>
      </w:r>
      <w:r>
        <w:rPr>
          <w:color w:val="231F20"/>
          <w:spacing w:val="-9"/>
          <w:w w:val="110"/>
        </w:rPr>
        <w:t> </w:t>
      </w:r>
      <w:r>
        <w:rPr>
          <w:color w:val="231F20"/>
          <w:w w:val="110"/>
        </w:rPr>
        <w:t>useful</w:t>
      </w:r>
      <w:r>
        <w:rPr>
          <w:color w:val="231F20"/>
          <w:spacing w:val="-4"/>
          <w:w w:val="110"/>
        </w:rPr>
        <w:t> </w:t>
      </w:r>
      <w:r>
        <w:rPr>
          <w:color w:val="231F20"/>
          <w:w w:val="110"/>
        </w:rPr>
        <w:t>visual </w:t>
      </w:r>
      <w:r>
        <w:rPr>
          <w:color w:val="231F20"/>
          <w:spacing w:val="-109"/>
          <w:w w:val="110"/>
        </w:rPr>
        <w:t>clues</w:t>
      </w:r>
      <w:r>
        <w:rPr>
          <w:color w:val="231F20"/>
          <w:spacing w:val="40"/>
          <w:w w:val="110"/>
        </w:rPr>
        <w:t> </w:t>
      </w:r>
      <w:r>
        <w:rPr>
          <w:color w:val="231F20"/>
          <w:w w:val="110"/>
        </w:rPr>
        <w:t>for</w:t>
      </w:r>
    </w:p>
    <w:p>
      <w:pPr>
        <w:pStyle w:val="BodyText"/>
        <w:ind w:left="2371" w:right="3"/>
      </w:pPr>
      <w:r>
        <w:rPr>
          <w:rFonts w:ascii="Trebuchet MS"/>
          <w:color w:val="231F20"/>
          <w:w w:val="115"/>
          <w:sz w:val="10"/>
        </w:rPr>
        <w:t>14</w:t>
      </w:r>
      <w:r>
        <w:rPr>
          <w:rFonts w:ascii="Trebuchet MS"/>
          <w:color w:val="231F20"/>
          <w:spacing w:val="62"/>
          <w:w w:val="115"/>
          <w:sz w:val="10"/>
        </w:rPr>
        <w:t>  </w:t>
      </w:r>
      <w:r>
        <w:rPr>
          <w:color w:val="231F20"/>
          <w:w w:val="115"/>
        </w:rPr>
        <w:t>the</w:t>
      </w:r>
      <w:r>
        <w:rPr>
          <w:color w:val="231F20"/>
          <w:spacing w:val="-12"/>
          <w:w w:val="115"/>
        </w:rPr>
        <w:t> </w:t>
      </w:r>
      <w:r>
        <w:rPr>
          <w:color w:val="231F20"/>
          <w:w w:val="115"/>
        </w:rPr>
        <w:t>operator</w:t>
      </w:r>
      <w:r>
        <w:rPr>
          <w:color w:val="231F20"/>
          <w:spacing w:val="-15"/>
          <w:w w:val="115"/>
        </w:rPr>
        <w:t> </w:t>
      </w:r>
      <w:r>
        <w:rPr>
          <w:color w:val="231F20"/>
          <w:w w:val="115"/>
        </w:rPr>
        <w:t>to</w:t>
      </w:r>
      <w:r>
        <w:rPr>
          <w:color w:val="231F20"/>
          <w:spacing w:val="-13"/>
          <w:w w:val="115"/>
        </w:rPr>
        <w:t> </w:t>
      </w:r>
      <w:r>
        <w:rPr>
          <w:color w:val="231F20"/>
          <w:w w:val="115"/>
        </w:rPr>
        <w:t>differentiate</w:t>
      </w:r>
      <w:r>
        <w:rPr>
          <w:color w:val="231F20"/>
          <w:spacing w:val="-12"/>
          <w:w w:val="115"/>
        </w:rPr>
        <w:t> </w:t>
      </w:r>
      <w:r>
        <w:rPr>
          <w:color w:val="231F20"/>
          <w:w w:val="115"/>
        </w:rPr>
        <w:t>UAVs</w:t>
      </w:r>
      <w:r>
        <w:rPr>
          <w:color w:val="231F20"/>
          <w:spacing w:val="-11"/>
          <w:w w:val="115"/>
        </w:rPr>
        <w:t> </w:t>
      </w:r>
      <w:r>
        <w:rPr>
          <w:color w:val="231F20"/>
          <w:w w:val="115"/>
        </w:rPr>
        <w:t>from</w:t>
      </w:r>
      <w:r>
        <w:rPr>
          <w:color w:val="231F20"/>
          <w:spacing w:val="-15"/>
          <w:w w:val="115"/>
        </w:rPr>
        <w:t> </w:t>
      </w:r>
      <w:r>
        <w:rPr>
          <w:color w:val="231F20"/>
          <w:w w:val="115"/>
        </w:rPr>
        <w:t>birds.</w:t>
      </w:r>
      <w:r>
        <w:rPr>
          <w:color w:val="231F20"/>
          <w:spacing w:val="61"/>
          <w:w w:val="115"/>
        </w:rPr>
        <w:t> </w:t>
      </w:r>
      <w:r>
        <w:rPr>
          <w:color w:val="0000FF"/>
          <w:w w:val="115"/>
        </w:rPr>
        <w:t>Fig.</w:t>
      </w:r>
      <w:r>
        <w:rPr>
          <w:color w:val="0000FF"/>
          <w:spacing w:val="-12"/>
          <w:w w:val="115"/>
        </w:rPr>
        <w:t> </w:t>
      </w:r>
      <w:r>
        <w:rPr>
          <w:color w:val="0000FF"/>
          <w:w w:val="115"/>
        </w:rPr>
        <w:t>1</w:t>
      </w:r>
      <w:r>
        <w:rPr>
          <w:color w:val="0000FF"/>
          <w:spacing w:val="-13"/>
          <w:w w:val="115"/>
        </w:rPr>
        <w:t> </w:t>
      </w:r>
      <w:r>
        <w:rPr>
          <w:color w:val="0000FF"/>
          <w:w w:val="115"/>
        </w:rPr>
        <w:t>shows</w:t>
      </w:r>
      <w:r>
        <w:rPr>
          <w:color w:val="0000FF"/>
          <w:spacing w:val="-14"/>
          <w:w w:val="115"/>
        </w:rPr>
        <w:t> </w:t>
      </w:r>
      <w:r>
        <w:rPr>
          <w:color w:val="0000FF"/>
          <w:w w:val="115"/>
        </w:rPr>
        <w:t>the</w:t>
      </w:r>
      <w:r>
        <w:rPr>
          <w:color w:val="0000FF"/>
          <w:spacing w:val="-12"/>
          <w:w w:val="115"/>
        </w:rPr>
        <w:t> </w:t>
      </w:r>
      <w:r>
        <w:rPr>
          <w:color w:val="0000FF"/>
          <w:spacing w:val="-100"/>
          <w:w w:val="115"/>
        </w:rPr>
        <w:t>spectrograms</w:t>
      </w:r>
      <w:r>
        <w:rPr>
          <w:color w:val="0000FF"/>
        </w:rPr>
        <w:t> </w:t>
      </w:r>
      <w:r>
        <w:rPr>
          <w:color w:val="0000FF"/>
          <w:spacing w:val="-101"/>
          <w:w w:val="115"/>
        </w:rPr>
        <w:t>of</w:t>
      </w:r>
    </w:p>
    <w:p>
      <w:pPr>
        <w:pStyle w:val="BodyText"/>
        <w:spacing w:before="97"/>
        <w:ind w:left="2371" w:right="33"/>
      </w:pPr>
      <w:r>
        <w:rPr>
          <w:rFonts w:ascii="Trebuchet MS"/>
          <w:color w:val="231F20"/>
          <w:w w:val="115"/>
          <w:sz w:val="10"/>
        </w:rPr>
        <w:t>15</w:t>
      </w:r>
      <w:r>
        <w:rPr>
          <w:rFonts w:ascii="Trebuchet MS"/>
          <w:color w:val="231F20"/>
          <w:spacing w:val="55"/>
          <w:w w:val="115"/>
          <w:sz w:val="10"/>
        </w:rPr>
        <w:t>  </w:t>
      </w:r>
      <w:r>
        <w:rPr>
          <w:color w:val="0000FF"/>
          <w:w w:val="115"/>
        </w:rPr>
        <w:t>UAVs</w:t>
      </w:r>
      <w:r>
        <w:rPr>
          <w:color w:val="0000FF"/>
          <w:spacing w:val="-26"/>
          <w:w w:val="115"/>
        </w:rPr>
        <w:t> </w:t>
      </w:r>
      <w:r>
        <w:rPr>
          <w:color w:val="0000FF"/>
          <w:w w:val="115"/>
        </w:rPr>
        <w:t>and</w:t>
      </w:r>
      <w:r>
        <w:rPr>
          <w:color w:val="0000FF"/>
          <w:spacing w:val="-27"/>
          <w:w w:val="115"/>
        </w:rPr>
        <w:t> </w:t>
      </w:r>
      <w:r>
        <w:rPr>
          <w:color w:val="0000FF"/>
          <w:w w:val="115"/>
        </w:rPr>
        <w:t>birds.</w:t>
      </w:r>
      <w:r>
        <w:rPr>
          <w:color w:val="0000FF"/>
          <w:spacing w:val="40"/>
          <w:w w:val="115"/>
        </w:rPr>
        <w:t> </w:t>
      </w:r>
      <w:r>
        <w:rPr>
          <w:color w:val="0000FF"/>
          <w:w w:val="115"/>
        </w:rPr>
        <w:t>When</w:t>
      </w:r>
      <w:r>
        <w:rPr>
          <w:color w:val="0000FF"/>
          <w:spacing w:val="-25"/>
          <w:w w:val="115"/>
        </w:rPr>
        <w:t> </w:t>
      </w:r>
      <w:r>
        <w:rPr>
          <w:color w:val="0000FF"/>
          <w:w w:val="115"/>
        </w:rPr>
        <w:t>the</w:t>
      </w:r>
      <w:r>
        <w:rPr>
          <w:color w:val="0000FF"/>
          <w:spacing w:val="-27"/>
          <w:w w:val="115"/>
        </w:rPr>
        <w:t> </w:t>
      </w:r>
      <w:r>
        <w:rPr>
          <w:color w:val="0000FF"/>
          <w:w w:val="115"/>
        </w:rPr>
        <w:t>UAV</w:t>
      </w:r>
      <w:r>
        <w:rPr>
          <w:color w:val="0000FF"/>
          <w:spacing w:val="-28"/>
          <w:w w:val="115"/>
        </w:rPr>
        <w:t> </w:t>
      </w:r>
      <w:r>
        <w:rPr>
          <w:color w:val="0000FF"/>
          <w:w w:val="115"/>
        </w:rPr>
        <w:t>is</w:t>
      </w:r>
      <w:r>
        <w:rPr>
          <w:color w:val="0000FF"/>
          <w:spacing w:val="-26"/>
          <w:w w:val="115"/>
        </w:rPr>
        <w:t> </w:t>
      </w:r>
      <w:r>
        <w:rPr>
          <w:color w:val="0000FF"/>
          <w:w w:val="115"/>
        </w:rPr>
        <w:t>close</w:t>
      </w:r>
      <w:r>
        <w:rPr>
          <w:color w:val="0000FF"/>
          <w:spacing w:val="-29"/>
          <w:w w:val="115"/>
        </w:rPr>
        <w:t> </w:t>
      </w:r>
      <w:r>
        <w:rPr>
          <w:color w:val="0000FF"/>
          <w:w w:val="115"/>
        </w:rPr>
        <w:t>to</w:t>
      </w:r>
      <w:r>
        <w:rPr>
          <w:color w:val="0000FF"/>
          <w:spacing w:val="-26"/>
          <w:w w:val="115"/>
        </w:rPr>
        <w:t> </w:t>
      </w:r>
      <w:r>
        <w:rPr>
          <w:color w:val="0000FF"/>
          <w:w w:val="115"/>
        </w:rPr>
        <w:t>radar,</w:t>
      </w:r>
      <w:r>
        <w:rPr>
          <w:color w:val="0000FF"/>
          <w:spacing w:val="-27"/>
          <w:w w:val="115"/>
        </w:rPr>
        <w:t> </w:t>
      </w:r>
      <w:r>
        <w:rPr>
          <w:color w:val="0000FF"/>
          <w:w w:val="115"/>
        </w:rPr>
        <w:t>clear</w:t>
      </w:r>
      <w:r>
        <w:rPr>
          <w:color w:val="0000FF"/>
          <w:spacing w:val="-28"/>
          <w:w w:val="115"/>
        </w:rPr>
        <w:t> </w:t>
      </w:r>
      <w:r>
        <w:rPr>
          <w:color w:val="0000FF"/>
          <w:w w:val="115"/>
        </w:rPr>
        <w:t>micro-Doppler</w:t>
      </w:r>
      <w:r>
        <w:rPr>
          <w:color w:val="0000FF"/>
          <w:w w:val="115"/>
        </w:rPr>
        <w:t> </w:t>
      </w:r>
      <w:r>
        <w:rPr>
          <w:color w:val="0000FF"/>
          <w:spacing w:val="-116"/>
          <w:w w:val="115"/>
        </w:rPr>
        <w:t>signature</w:t>
      </w:r>
    </w:p>
    <w:p>
      <w:pPr>
        <w:pStyle w:val="BodyText"/>
        <w:ind w:left="2371" w:right="28"/>
      </w:pPr>
      <w:r>
        <w:rPr>
          <w:rFonts w:ascii="Trebuchet MS"/>
          <w:color w:val="231F20"/>
          <w:w w:val="110"/>
          <w:sz w:val="10"/>
        </w:rPr>
        <w:t>16</w:t>
      </w:r>
      <w:r>
        <w:rPr>
          <w:rFonts w:ascii="Trebuchet MS"/>
          <w:color w:val="231F20"/>
          <w:spacing w:val="77"/>
          <w:w w:val="110"/>
          <w:sz w:val="10"/>
        </w:rPr>
        <w:t>  </w:t>
      </w:r>
      <w:r>
        <w:rPr>
          <w:color w:val="0000FF"/>
          <w:w w:val="110"/>
        </w:rPr>
        <w:t>of</w:t>
      </w:r>
      <w:r>
        <w:rPr>
          <w:color w:val="0000FF"/>
          <w:spacing w:val="11"/>
          <w:w w:val="110"/>
        </w:rPr>
        <w:t> </w:t>
      </w:r>
      <w:r>
        <w:rPr>
          <w:color w:val="0000FF"/>
          <w:w w:val="110"/>
        </w:rPr>
        <w:t>rotor</w:t>
      </w:r>
      <w:r>
        <w:rPr>
          <w:color w:val="0000FF"/>
          <w:spacing w:val="11"/>
          <w:w w:val="110"/>
        </w:rPr>
        <w:t> </w:t>
      </w:r>
      <w:r>
        <w:rPr>
          <w:color w:val="0000FF"/>
          <w:w w:val="110"/>
        </w:rPr>
        <w:t>blades,</w:t>
      </w:r>
      <w:r>
        <w:rPr>
          <w:color w:val="0000FF"/>
          <w:spacing w:val="12"/>
          <w:w w:val="110"/>
        </w:rPr>
        <w:t> </w:t>
      </w:r>
      <w:r>
        <w:rPr>
          <w:color w:val="0000FF"/>
          <w:w w:val="110"/>
        </w:rPr>
        <w:t>the</w:t>
      </w:r>
      <w:r>
        <w:rPr>
          <w:color w:val="0000FF"/>
          <w:spacing w:val="16"/>
          <w:w w:val="110"/>
        </w:rPr>
        <w:t> </w:t>
      </w:r>
      <w:r>
        <w:rPr>
          <w:color w:val="0000FF"/>
          <w:w w:val="110"/>
        </w:rPr>
        <w:t>parallel</w:t>
      </w:r>
      <w:r>
        <w:rPr>
          <w:color w:val="0000FF"/>
          <w:spacing w:val="10"/>
          <w:w w:val="110"/>
        </w:rPr>
        <w:t> </w:t>
      </w:r>
      <w:r>
        <w:rPr>
          <w:color w:val="0000FF"/>
          <w:w w:val="110"/>
        </w:rPr>
        <w:t>lines,</w:t>
      </w:r>
      <w:r>
        <w:rPr>
          <w:color w:val="0000FF"/>
          <w:spacing w:val="14"/>
          <w:w w:val="110"/>
        </w:rPr>
        <w:t> </w:t>
      </w:r>
      <w:r>
        <w:rPr>
          <w:color w:val="0000FF"/>
          <w:w w:val="110"/>
        </w:rPr>
        <w:t>can</w:t>
      </w:r>
      <w:r>
        <w:rPr>
          <w:color w:val="0000FF"/>
          <w:spacing w:val="12"/>
          <w:w w:val="110"/>
        </w:rPr>
        <w:t> </w:t>
      </w:r>
      <w:r>
        <w:rPr>
          <w:color w:val="0000FF"/>
          <w:w w:val="110"/>
        </w:rPr>
        <w:t>be</w:t>
      </w:r>
      <w:r>
        <w:rPr>
          <w:color w:val="0000FF"/>
          <w:spacing w:val="12"/>
          <w:w w:val="110"/>
        </w:rPr>
        <w:t> </w:t>
      </w:r>
      <w:r>
        <w:rPr>
          <w:color w:val="0000FF"/>
          <w:w w:val="110"/>
        </w:rPr>
        <w:t>observed</w:t>
      </w:r>
      <w:r>
        <w:rPr>
          <w:color w:val="0000FF"/>
          <w:spacing w:val="9"/>
          <w:w w:val="110"/>
        </w:rPr>
        <w:t> </w:t>
      </w:r>
      <w:r>
        <w:rPr>
          <w:color w:val="0000FF"/>
          <w:w w:val="110"/>
        </w:rPr>
        <w:t>as</w:t>
      </w:r>
      <w:r>
        <w:rPr>
          <w:color w:val="0000FF"/>
          <w:spacing w:val="13"/>
          <w:w w:val="110"/>
        </w:rPr>
        <w:t> </w:t>
      </w:r>
      <w:r>
        <w:rPr>
          <w:color w:val="0000FF"/>
          <w:w w:val="110"/>
        </w:rPr>
        <w:t>shown</w:t>
      </w:r>
      <w:r>
        <w:rPr>
          <w:color w:val="0000FF"/>
          <w:spacing w:val="9"/>
          <w:w w:val="110"/>
        </w:rPr>
        <w:t> </w:t>
      </w:r>
      <w:r>
        <w:rPr>
          <w:color w:val="0000FF"/>
          <w:w w:val="110"/>
        </w:rPr>
        <w:t>in</w:t>
      </w:r>
      <w:r>
        <w:rPr>
          <w:color w:val="0000FF"/>
          <w:spacing w:val="14"/>
          <w:w w:val="110"/>
        </w:rPr>
        <w:t> </w:t>
      </w:r>
      <w:r>
        <w:rPr>
          <w:color w:val="0000FF"/>
          <w:spacing w:val="-72"/>
          <w:w w:val="110"/>
        </w:rPr>
        <w:t>Fig.</w:t>
      </w:r>
      <w:r>
        <w:rPr>
          <w:color w:val="0000FF"/>
        </w:rPr>
        <w:t> </w:t>
      </w:r>
      <w:r>
        <w:rPr>
          <w:color w:val="0000FF"/>
          <w:spacing w:val="-114"/>
          <w:w w:val="110"/>
        </w:rPr>
        <w:t>1(a).</w:t>
      </w:r>
      <w:r>
        <w:rPr>
          <w:color w:val="0000FF"/>
          <w:spacing w:val="80"/>
          <w:w w:val="110"/>
        </w:rPr>
        <w:t> </w:t>
      </w:r>
      <w:r>
        <w:rPr>
          <w:color w:val="0000FF"/>
          <w:w w:val="110"/>
        </w:rPr>
        <w:t>When</w:t>
      </w:r>
    </w:p>
    <w:p>
      <w:pPr>
        <w:pStyle w:val="BodyText"/>
        <w:spacing w:before="98"/>
        <w:ind w:left="2371" w:right="26"/>
      </w:pPr>
      <w:r>
        <w:rPr>
          <w:rFonts w:ascii="Trebuchet MS"/>
          <w:color w:val="231F20"/>
          <w:w w:val="115"/>
          <w:sz w:val="10"/>
        </w:rPr>
        <w:t>17</w:t>
      </w:r>
      <w:r>
        <w:rPr>
          <w:rFonts w:ascii="Trebuchet MS"/>
          <w:color w:val="231F20"/>
          <w:spacing w:val="56"/>
          <w:w w:val="115"/>
          <w:sz w:val="10"/>
        </w:rPr>
        <w:t>  </w:t>
      </w:r>
      <w:r>
        <w:rPr>
          <w:color w:val="0000FF"/>
          <w:w w:val="115"/>
        </w:rPr>
        <w:t>the</w:t>
      </w:r>
      <w:r>
        <w:rPr>
          <w:color w:val="0000FF"/>
          <w:spacing w:val="-9"/>
          <w:w w:val="115"/>
        </w:rPr>
        <w:t> </w:t>
      </w:r>
      <w:r>
        <w:rPr>
          <w:color w:val="0000FF"/>
          <w:w w:val="115"/>
        </w:rPr>
        <w:t>UAV</w:t>
      </w:r>
      <w:r>
        <w:rPr>
          <w:color w:val="0000FF"/>
          <w:spacing w:val="-10"/>
          <w:w w:val="115"/>
        </w:rPr>
        <w:t> </w:t>
      </w:r>
      <w:r>
        <w:rPr>
          <w:color w:val="0000FF"/>
          <w:w w:val="115"/>
        </w:rPr>
        <w:t>is</w:t>
      </w:r>
      <w:r>
        <w:rPr>
          <w:color w:val="0000FF"/>
          <w:spacing w:val="-11"/>
          <w:w w:val="115"/>
        </w:rPr>
        <w:t> </w:t>
      </w:r>
      <w:r>
        <w:rPr>
          <w:color w:val="0000FF"/>
          <w:w w:val="115"/>
        </w:rPr>
        <w:t>far</w:t>
      </w:r>
      <w:r>
        <w:rPr>
          <w:color w:val="0000FF"/>
          <w:spacing w:val="-10"/>
          <w:w w:val="115"/>
        </w:rPr>
        <w:t> </w:t>
      </w:r>
      <w:r>
        <w:rPr>
          <w:color w:val="0000FF"/>
          <w:w w:val="115"/>
        </w:rPr>
        <w:t>away</w:t>
      </w:r>
      <w:r>
        <w:rPr>
          <w:color w:val="0000FF"/>
          <w:spacing w:val="-16"/>
          <w:w w:val="115"/>
        </w:rPr>
        <w:t> </w:t>
      </w:r>
      <w:r>
        <w:rPr>
          <w:color w:val="0000FF"/>
          <w:w w:val="115"/>
        </w:rPr>
        <w:t>from</w:t>
      </w:r>
      <w:r>
        <w:rPr>
          <w:color w:val="0000FF"/>
          <w:spacing w:val="-12"/>
          <w:w w:val="115"/>
        </w:rPr>
        <w:t> </w:t>
      </w:r>
      <w:r>
        <w:rPr>
          <w:color w:val="0000FF"/>
          <w:w w:val="115"/>
        </w:rPr>
        <w:t>radar,</w:t>
      </w:r>
      <w:r>
        <w:rPr>
          <w:color w:val="0000FF"/>
          <w:spacing w:val="-14"/>
          <w:w w:val="115"/>
        </w:rPr>
        <w:t> </w:t>
      </w:r>
      <w:r>
        <w:rPr>
          <w:color w:val="0000FF"/>
          <w:w w:val="115"/>
        </w:rPr>
        <w:t>it</w:t>
      </w:r>
      <w:r>
        <w:rPr>
          <w:color w:val="0000FF"/>
          <w:spacing w:val="-10"/>
          <w:w w:val="115"/>
        </w:rPr>
        <w:t> </w:t>
      </w:r>
      <w:r>
        <w:rPr>
          <w:color w:val="0000FF"/>
          <w:w w:val="115"/>
        </w:rPr>
        <w:t>is</w:t>
      </w:r>
      <w:r>
        <w:rPr>
          <w:color w:val="0000FF"/>
          <w:spacing w:val="-11"/>
          <w:w w:val="115"/>
        </w:rPr>
        <w:t> </w:t>
      </w:r>
      <w:r>
        <w:rPr>
          <w:color w:val="0000FF"/>
          <w:w w:val="115"/>
        </w:rPr>
        <w:t>difficult</w:t>
      </w:r>
      <w:r>
        <w:rPr>
          <w:color w:val="0000FF"/>
          <w:spacing w:val="-10"/>
          <w:w w:val="115"/>
        </w:rPr>
        <w:t> </w:t>
      </w:r>
      <w:r>
        <w:rPr>
          <w:color w:val="0000FF"/>
          <w:w w:val="115"/>
        </w:rPr>
        <w:t>to</w:t>
      </w:r>
      <w:r>
        <w:rPr>
          <w:color w:val="0000FF"/>
          <w:spacing w:val="-8"/>
          <w:w w:val="115"/>
        </w:rPr>
        <w:t> </w:t>
      </w:r>
      <w:r>
        <w:rPr>
          <w:color w:val="0000FF"/>
          <w:w w:val="115"/>
        </w:rPr>
        <w:t>visually</w:t>
      </w:r>
      <w:r>
        <w:rPr>
          <w:color w:val="0000FF"/>
          <w:spacing w:val="-13"/>
          <w:w w:val="115"/>
        </w:rPr>
        <w:t> </w:t>
      </w:r>
      <w:r>
        <w:rPr>
          <w:color w:val="0000FF"/>
          <w:spacing w:val="-60"/>
          <w:w w:val="115"/>
        </w:rPr>
        <w:t>differentiate</w:t>
      </w:r>
      <w:r>
        <w:rPr>
          <w:color w:val="0000FF"/>
        </w:rPr>
        <w:t> </w:t>
      </w:r>
      <w:r>
        <w:rPr>
          <w:color w:val="0000FF"/>
          <w:spacing w:val="-118"/>
          <w:w w:val="115"/>
        </w:rPr>
        <w:t>the</w:t>
      </w:r>
      <w:r>
        <w:rPr>
          <w:color w:val="0000FF"/>
          <w:w w:val="115"/>
        </w:rPr>
        <w:t> UAV</w:t>
      </w:r>
    </w:p>
    <w:p>
      <w:pPr>
        <w:pStyle w:val="BodyText"/>
        <w:ind w:left="2371" w:right="8"/>
      </w:pPr>
      <w:r>
        <w:rPr>
          <w:rFonts w:ascii="Trebuchet MS"/>
          <w:color w:val="231F20"/>
          <w:w w:val="115"/>
          <w:sz w:val="10"/>
        </w:rPr>
        <w:t>18</w:t>
      </w:r>
      <w:r>
        <w:rPr>
          <w:rFonts w:ascii="Trebuchet MS"/>
          <w:color w:val="231F20"/>
          <w:spacing w:val="59"/>
          <w:w w:val="115"/>
          <w:sz w:val="10"/>
        </w:rPr>
        <w:t>  </w:t>
      </w:r>
      <w:r>
        <w:rPr>
          <w:color w:val="0000FF"/>
          <w:w w:val="115"/>
        </w:rPr>
        <w:t>shown</w:t>
      </w:r>
      <w:r>
        <w:rPr>
          <w:color w:val="0000FF"/>
          <w:spacing w:val="-20"/>
          <w:w w:val="115"/>
        </w:rPr>
        <w:t> </w:t>
      </w:r>
      <w:r>
        <w:rPr>
          <w:color w:val="0000FF"/>
          <w:w w:val="115"/>
        </w:rPr>
        <w:t>in</w:t>
      </w:r>
      <w:r>
        <w:rPr>
          <w:color w:val="0000FF"/>
          <w:spacing w:val="-16"/>
          <w:w w:val="115"/>
        </w:rPr>
        <w:t> </w:t>
      </w:r>
      <w:r>
        <w:rPr>
          <w:color w:val="0000FF"/>
          <w:w w:val="115"/>
        </w:rPr>
        <w:t>Fig.</w:t>
      </w:r>
      <w:r>
        <w:rPr>
          <w:color w:val="0000FF"/>
          <w:spacing w:val="-17"/>
          <w:w w:val="115"/>
        </w:rPr>
        <w:t> </w:t>
      </w:r>
      <w:r>
        <w:rPr>
          <w:color w:val="0000FF"/>
          <w:w w:val="115"/>
        </w:rPr>
        <w:t>1(b)</w:t>
      </w:r>
      <w:r>
        <w:rPr>
          <w:color w:val="0000FF"/>
          <w:spacing w:val="-16"/>
          <w:w w:val="115"/>
        </w:rPr>
        <w:t> </w:t>
      </w:r>
      <w:r>
        <w:rPr>
          <w:color w:val="0000FF"/>
          <w:w w:val="115"/>
        </w:rPr>
        <w:t>from</w:t>
      </w:r>
      <w:r>
        <w:rPr>
          <w:color w:val="0000FF"/>
          <w:spacing w:val="-18"/>
          <w:w w:val="115"/>
        </w:rPr>
        <w:t> </w:t>
      </w:r>
      <w:r>
        <w:rPr>
          <w:color w:val="0000FF"/>
          <w:w w:val="115"/>
        </w:rPr>
        <w:t>the</w:t>
      </w:r>
      <w:r>
        <w:rPr>
          <w:color w:val="0000FF"/>
          <w:spacing w:val="-17"/>
          <w:w w:val="115"/>
        </w:rPr>
        <w:t> </w:t>
      </w:r>
      <w:r>
        <w:rPr>
          <w:color w:val="0000FF"/>
          <w:w w:val="115"/>
        </w:rPr>
        <w:t>bird</w:t>
      </w:r>
      <w:r>
        <w:rPr>
          <w:color w:val="0000FF"/>
          <w:spacing w:val="-16"/>
          <w:w w:val="115"/>
        </w:rPr>
        <w:t> </w:t>
      </w:r>
      <w:r>
        <w:rPr>
          <w:color w:val="0000FF"/>
          <w:w w:val="115"/>
        </w:rPr>
        <w:t>shown</w:t>
      </w:r>
      <w:r>
        <w:rPr>
          <w:color w:val="0000FF"/>
          <w:spacing w:val="-20"/>
          <w:w w:val="115"/>
        </w:rPr>
        <w:t> </w:t>
      </w:r>
      <w:r>
        <w:rPr>
          <w:color w:val="0000FF"/>
          <w:w w:val="115"/>
        </w:rPr>
        <w:t>in</w:t>
      </w:r>
      <w:r>
        <w:rPr>
          <w:color w:val="0000FF"/>
          <w:spacing w:val="-16"/>
          <w:w w:val="115"/>
        </w:rPr>
        <w:t> </w:t>
      </w:r>
      <w:r>
        <w:rPr>
          <w:color w:val="0000FF"/>
          <w:w w:val="115"/>
        </w:rPr>
        <w:t>Fig.</w:t>
      </w:r>
      <w:r>
        <w:rPr>
          <w:color w:val="0000FF"/>
          <w:spacing w:val="-17"/>
          <w:w w:val="115"/>
        </w:rPr>
        <w:t> </w:t>
      </w:r>
      <w:r>
        <w:rPr>
          <w:color w:val="0000FF"/>
          <w:w w:val="115"/>
        </w:rPr>
        <w:t>1(c),</w:t>
      </w:r>
      <w:r>
        <w:rPr>
          <w:color w:val="0000FF"/>
          <w:spacing w:val="-16"/>
          <w:w w:val="115"/>
        </w:rPr>
        <w:t> </w:t>
      </w:r>
      <w:r>
        <w:rPr>
          <w:color w:val="0000FF"/>
          <w:w w:val="115"/>
        </w:rPr>
        <w:t>or</w:t>
      </w:r>
      <w:r>
        <w:rPr>
          <w:color w:val="0000FF"/>
          <w:spacing w:val="-17"/>
          <w:w w:val="115"/>
        </w:rPr>
        <w:t> </w:t>
      </w:r>
      <w:r>
        <w:rPr>
          <w:color w:val="0000FF"/>
          <w:w w:val="115"/>
        </w:rPr>
        <w:t>the</w:t>
      </w:r>
      <w:r>
        <w:rPr>
          <w:color w:val="0000FF"/>
          <w:spacing w:val="-17"/>
          <w:w w:val="115"/>
        </w:rPr>
        <w:t> </w:t>
      </w:r>
      <w:r>
        <w:rPr>
          <w:color w:val="0000FF"/>
          <w:w w:val="115"/>
        </w:rPr>
        <w:t>group</w:t>
      </w:r>
      <w:r>
        <w:rPr>
          <w:color w:val="0000FF"/>
          <w:spacing w:val="-18"/>
          <w:w w:val="115"/>
        </w:rPr>
        <w:t> </w:t>
      </w:r>
      <w:r>
        <w:rPr>
          <w:color w:val="0000FF"/>
          <w:spacing w:val="-53"/>
          <w:w w:val="115"/>
        </w:rPr>
        <w:t>of</w:t>
      </w:r>
      <w:r>
        <w:rPr>
          <w:color w:val="0000FF"/>
        </w:rPr>
        <w:t> </w:t>
      </w:r>
      <w:r>
        <w:rPr>
          <w:color w:val="0000FF"/>
          <w:spacing w:val="-111"/>
          <w:w w:val="115"/>
        </w:rPr>
        <w:t>birds</w:t>
      </w:r>
      <w:r>
        <w:rPr>
          <w:color w:val="0000FF"/>
          <w:w w:val="115"/>
        </w:rPr>
        <w:t> shown</w:t>
      </w:r>
    </w:p>
    <w:p>
      <w:pPr>
        <w:spacing w:before="98"/>
        <w:ind w:left="2371" w:right="0" w:firstLine="0"/>
        <w:jc w:val="left"/>
        <w:rPr>
          <w:sz w:val="20"/>
        </w:rPr>
      </w:pPr>
      <w:r>
        <w:rPr>
          <w:rFonts w:ascii="Trebuchet MS"/>
          <w:color w:val="231F20"/>
          <w:w w:val="115"/>
          <w:sz w:val="10"/>
        </w:rPr>
        <w:t>19</w:t>
      </w:r>
      <w:r>
        <w:rPr>
          <w:rFonts w:ascii="Trebuchet MS"/>
          <w:color w:val="231F20"/>
          <w:spacing w:val="57"/>
          <w:w w:val="115"/>
          <w:sz w:val="10"/>
        </w:rPr>
        <w:t>  </w:t>
      </w:r>
      <w:r>
        <w:rPr>
          <w:color w:val="0000FF"/>
          <w:w w:val="115"/>
          <w:sz w:val="20"/>
        </w:rPr>
        <w:t>in</w:t>
      </w:r>
      <w:r>
        <w:rPr>
          <w:color w:val="0000FF"/>
          <w:spacing w:val="-8"/>
          <w:w w:val="115"/>
          <w:sz w:val="20"/>
        </w:rPr>
        <w:t> </w:t>
      </w:r>
      <w:r>
        <w:rPr>
          <w:color w:val="0000FF"/>
          <w:w w:val="115"/>
          <w:sz w:val="20"/>
        </w:rPr>
        <w:t>Fig.</w:t>
      </w:r>
      <w:r>
        <w:rPr>
          <w:color w:val="0000FF"/>
          <w:spacing w:val="-10"/>
          <w:w w:val="115"/>
          <w:sz w:val="20"/>
        </w:rPr>
        <w:t> </w:t>
      </w:r>
      <w:r>
        <w:rPr>
          <w:color w:val="0000FF"/>
          <w:spacing w:val="-4"/>
          <w:w w:val="115"/>
          <w:sz w:val="20"/>
        </w:rPr>
        <w:t>1(d).</w:t>
      </w:r>
    </w:p>
    <w:p>
      <w:pPr>
        <w:pStyle w:val="BodyText"/>
        <w:tabs>
          <w:tab w:pos="2973" w:val="left" w:leader="none"/>
        </w:tabs>
        <w:spacing w:before="97"/>
        <w:ind w:left="2371"/>
      </w:pPr>
      <w:r>
        <w:rPr>
          <w:rFonts w:ascii="Trebuchet MS"/>
          <w:color w:val="231F20"/>
          <w:spacing w:val="-6"/>
          <w:w w:val="120"/>
          <w:sz w:val="10"/>
        </w:rPr>
        <w:t>20</w:t>
      </w:r>
      <w:r>
        <w:rPr>
          <w:rFonts w:ascii="Trebuchet MS"/>
          <w:color w:val="231F20"/>
          <w:sz w:val="10"/>
        </w:rPr>
        <w:tab/>
      </w:r>
      <w:r>
        <w:rPr>
          <w:color w:val="231F20"/>
          <w:w w:val="120"/>
        </w:rPr>
        <w:t>In</w:t>
      </w:r>
      <w:r>
        <w:rPr>
          <w:color w:val="231F20"/>
          <w:spacing w:val="-24"/>
          <w:w w:val="120"/>
        </w:rPr>
        <w:t> </w:t>
      </w:r>
      <w:r>
        <w:rPr>
          <w:color w:val="231F20"/>
          <w:w w:val="120"/>
        </w:rPr>
        <w:t>this</w:t>
      </w:r>
      <w:r>
        <w:rPr>
          <w:color w:val="231F20"/>
          <w:spacing w:val="-26"/>
          <w:w w:val="120"/>
        </w:rPr>
        <w:t> </w:t>
      </w:r>
      <w:r>
        <w:rPr>
          <w:color w:val="231F20"/>
          <w:w w:val="120"/>
        </w:rPr>
        <w:t>paper,</w:t>
      </w:r>
      <w:r>
        <w:rPr>
          <w:color w:val="231F20"/>
          <w:spacing w:val="-26"/>
          <w:w w:val="120"/>
        </w:rPr>
        <w:t> </w:t>
      </w:r>
      <w:r>
        <w:rPr>
          <w:color w:val="231F20"/>
          <w:w w:val="120"/>
        </w:rPr>
        <w:t>the</w:t>
      </w:r>
      <w:r>
        <w:rPr>
          <w:color w:val="231F20"/>
          <w:spacing w:val="-24"/>
          <w:w w:val="120"/>
        </w:rPr>
        <w:t> </w:t>
      </w:r>
      <w:r>
        <w:rPr>
          <w:color w:val="231F20"/>
          <w:w w:val="120"/>
        </w:rPr>
        <w:t>authors</w:t>
      </w:r>
      <w:r>
        <w:rPr>
          <w:color w:val="231F20"/>
          <w:spacing w:val="-27"/>
          <w:w w:val="120"/>
        </w:rPr>
        <w:t> </w:t>
      </w:r>
      <w:r>
        <w:rPr>
          <w:color w:val="231F20"/>
          <w:w w:val="120"/>
        </w:rPr>
        <w:t>aim</w:t>
      </w:r>
      <w:r>
        <w:rPr>
          <w:color w:val="231F20"/>
          <w:spacing w:val="-27"/>
          <w:w w:val="120"/>
        </w:rPr>
        <w:t> </w:t>
      </w:r>
      <w:r>
        <w:rPr>
          <w:color w:val="231F20"/>
          <w:w w:val="120"/>
        </w:rPr>
        <w:t>to</w:t>
      </w:r>
      <w:r>
        <w:rPr>
          <w:color w:val="231F20"/>
          <w:spacing w:val="-25"/>
          <w:w w:val="120"/>
        </w:rPr>
        <w:t> </w:t>
      </w:r>
      <w:r>
        <w:rPr>
          <w:color w:val="231F20"/>
          <w:w w:val="120"/>
        </w:rPr>
        <w:t>derive</w:t>
      </w:r>
      <w:r>
        <w:rPr>
          <w:color w:val="231F20"/>
          <w:spacing w:val="-28"/>
          <w:w w:val="120"/>
        </w:rPr>
        <w:t> </w:t>
      </w:r>
      <w:r>
        <w:rPr>
          <w:color w:val="231F20"/>
          <w:w w:val="120"/>
        </w:rPr>
        <w:t>a</w:t>
      </w:r>
      <w:r>
        <w:rPr>
          <w:color w:val="231F20"/>
          <w:spacing w:val="-27"/>
          <w:w w:val="120"/>
        </w:rPr>
        <w:t> </w:t>
      </w:r>
      <w:r>
        <w:rPr>
          <w:color w:val="231F20"/>
          <w:w w:val="120"/>
        </w:rPr>
        <w:t>robust</w:t>
      </w:r>
      <w:r>
        <w:rPr>
          <w:color w:val="231F20"/>
          <w:spacing w:val="-27"/>
          <w:w w:val="120"/>
        </w:rPr>
        <w:t> </w:t>
      </w:r>
      <w:r>
        <w:rPr>
          <w:color w:val="231F20"/>
          <w:w w:val="120"/>
        </w:rPr>
        <w:t>signal</w:t>
      </w:r>
      <w:r>
        <w:rPr>
          <w:color w:val="231F20"/>
          <w:spacing w:val="-28"/>
          <w:w w:val="120"/>
        </w:rPr>
        <w:t> </w:t>
      </w:r>
      <w:r>
        <w:rPr>
          <w:color w:val="231F20"/>
          <w:spacing w:val="-75"/>
          <w:w w:val="120"/>
        </w:rPr>
        <w:t>representation</w:t>
      </w:r>
      <w:r>
        <w:rPr>
          <w:color w:val="231F20"/>
        </w:rPr>
        <w:t> </w:t>
      </w:r>
      <w:r>
        <w:rPr>
          <w:color w:val="231F20"/>
          <w:spacing w:val="-112"/>
          <w:w w:val="120"/>
        </w:rPr>
        <w:t>using</w:t>
      </w:r>
    </w:p>
    <w:p>
      <w:pPr>
        <w:pStyle w:val="BodyText"/>
        <w:ind w:left="2371"/>
      </w:pPr>
      <w:r>
        <w:rPr>
          <w:rFonts w:ascii="Trebuchet MS"/>
          <w:color w:val="231F20"/>
          <w:w w:val="110"/>
          <w:sz w:val="10"/>
        </w:rPr>
        <w:t>21</w:t>
      </w:r>
      <w:r>
        <w:rPr>
          <w:rFonts w:ascii="Trebuchet MS"/>
          <w:color w:val="231F20"/>
          <w:spacing w:val="54"/>
          <w:w w:val="110"/>
          <w:sz w:val="10"/>
        </w:rPr>
        <w:t>  </w:t>
      </w:r>
      <w:r>
        <w:rPr>
          <w:color w:val="231F20"/>
          <w:w w:val="110"/>
        </w:rPr>
        <w:t>spectral</w:t>
      </w:r>
      <w:r>
        <w:rPr>
          <w:color w:val="231F20"/>
          <w:spacing w:val="-9"/>
          <w:w w:val="110"/>
        </w:rPr>
        <w:t> </w:t>
      </w:r>
      <w:r>
        <w:rPr>
          <w:color w:val="231F20"/>
          <w:w w:val="110"/>
        </w:rPr>
        <w:t>analysis</w:t>
      </w:r>
      <w:r>
        <w:rPr>
          <w:color w:val="231F20"/>
          <w:spacing w:val="-9"/>
          <w:w w:val="110"/>
        </w:rPr>
        <w:t> </w:t>
      </w:r>
      <w:r>
        <w:rPr>
          <w:color w:val="231F20"/>
          <w:w w:val="110"/>
        </w:rPr>
        <w:t>for</w:t>
      </w:r>
      <w:r>
        <w:rPr>
          <w:color w:val="231F20"/>
          <w:spacing w:val="-6"/>
          <w:w w:val="110"/>
        </w:rPr>
        <w:t> </w:t>
      </w:r>
      <w:r>
        <w:rPr>
          <w:color w:val="231F20"/>
          <w:w w:val="110"/>
        </w:rPr>
        <w:t>machine</w:t>
      </w:r>
      <w:r>
        <w:rPr>
          <w:color w:val="231F20"/>
          <w:spacing w:val="-7"/>
          <w:w w:val="110"/>
        </w:rPr>
        <w:t> </w:t>
      </w:r>
      <w:r>
        <w:rPr>
          <w:color w:val="231F20"/>
          <w:w w:val="110"/>
        </w:rPr>
        <w:t>automatic</w:t>
      </w:r>
      <w:r>
        <w:rPr>
          <w:color w:val="231F20"/>
          <w:spacing w:val="-7"/>
          <w:w w:val="110"/>
        </w:rPr>
        <w:t> </w:t>
      </w:r>
      <w:r>
        <w:rPr>
          <w:color w:val="231F20"/>
          <w:w w:val="110"/>
        </w:rPr>
        <w:t>classification.</w:t>
      </w:r>
      <w:r>
        <w:rPr>
          <w:color w:val="231F20"/>
          <w:spacing w:val="59"/>
          <w:w w:val="110"/>
        </w:rPr>
        <w:t> </w:t>
      </w:r>
      <w:r>
        <w:rPr>
          <w:color w:val="231F20"/>
          <w:w w:val="110"/>
        </w:rPr>
        <w:t>The</w:t>
      </w:r>
      <w:r>
        <w:rPr>
          <w:color w:val="231F20"/>
          <w:spacing w:val="-5"/>
          <w:w w:val="110"/>
        </w:rPr>
        <w:t> </w:t>
      </w:r>
      <w:r>
        <w:rPr>
          <w:color w:val="231F20"/>
          <w:w w:val="110"/>
        </w:rPr>
        <w:t>proposed </w:t>
      </w:r>
      <w:r>
        <w:rPr>
          <w:color w:val="231F20"/>
          <w:spacing w:val="-103"/>
          <w:w w:val="110"/>
        </w:rPr>
        <w:t>2-</w:t>
      </w:r>
      <w:r>
        <w:rPr>
          <w:color w:val="231F20"/>
          <w:w w:val="110"/>
        </w:rPr>
        <w:t>D com-</w:t>
      </w:r>
    </w:p>
    <w:p>
      <w:pPr>
        <w:pStyle w:val="BodyText"/>
        <w:spacing w:before="98"/>
        <w:ind w:left="2371" w:right="14"/>
      </w:pPr>
      <w:r>
        <w:rPr>
          <w:rFonts w:ascii="Trebuchet MS"/>
          <w:color w:val="231F20"/>
          <w:w w:val="110"/>
          <w:sz w:val="10"/>
        </w:rPr>
        <w:t>22</w:t>
      </w:r>
      <w:r>
        <w:rPr>
          <w:rFonts w:ascii="Trebuchet MS"/>
          <w:color w:val="231F20"/>
          <w:spacing w:val="60"/>
          <w:w w:val="110"/>
          <w:sz w:val="10"/>
        </w:rPr>
        <w:t>  </w:t>
      </w:r>
      <w:r>
        <w:rPr>
          <w:color w:val="231F20"/>
          <w:w w:val="110"/>
        </w:rPr>
        <w:t>plex spectral analysis</w:t>
      </w:r>
      <w:r>
        <w:rPr>
          <w:color w:val="231F20"/>
          <w:spacing w:val="-2"/>
          <w:w w:val="110"/>
        </w:rPr>
        <w:t> </w:t>
      </w:r>
      <w:r>
        <w:rPr>
          <w:color w:val="231F20"/>
          <w:w w:val="110"/>
        </w:rPr>
        <w:t>is designed to address</w:t>
      </w:r>
      <w:r>
        <w:rPr>
          <w:color w:val="231F20"/>
          <w:spacing w:val="-2"/>
          <w:w w:val="110"/>
        </w:rPr>
        <w:t> </w:t>
      </w:r>
      <w:r>
        <w:rPr>
          <w:color w:val="231F20"/>
          <w:w w:val="110"/>
        </w:rPr>
        <w:t>the following</w:t>
      </w:r>
      <w:r>
        <w:rPr>
          <w:color w:val="231F20"/>
          <w:spacing w:val="-1"/>
          <w:w w:val="110"/>
        </w:rPr>
        <w:t> </w:t>
      </w:r>
      <w:r>
        <w:rPr>
          <w:color w:val="231F20"/>
          <w:w w:val="110"/>
        </w:rPr>
        <w:t>problems </w:t>
      </w:r>
      <w:r>
        <w:rPr>
          <w:color w:val="231F20"/>
          <w:spacing w:val="-101"/>
          <w:w w:val="110"/>
        </w:rPr>
        <w:t>of</w:t>
      </w:r>
      <w:r>
        <w:rPr>
          <w:color w:val="231F20"/>
          <w:spacing w:val="40"/>
          <w:w w:val="110"/>
        </w:rPr>
        <w:t> </w:t>
      </w:r>
      <w:r>
        <w:rPr>
          <w:color w:val="231F20"/>
          <w:w w:val="110"/>
        </w:rPr>
        <w:t>existing</w:t>
      </w:r>
    </w:p>
    <w:p>
      <w:pPr>
        <w:pStyle w:val="BodyText"/>
        <w:ind w:left="2371" w:right="24"/>
      </w:pPr>
      <w:r>
        <w:rPr>
          <w:rFonts w:ascii="Trebuchet MS"/>
          <w:color w:val="231F20"/>
          <w:w w:val="115"/>
          <w:sz w:val="10"/>
        </w:rPr>
        <w:t>23</w:t>
      </w:r>
      <w:r>
        <w:rPr>
          <w:rFonts w:ascii="Trebuchet MS"/>
          <w:color w:val="231F20"/>
          <w:spacing w:val="52"/>
          <w:w w:val="115"/>
          <w:sz w:val="10"/>
        </w:rPr>
        <w:t>  </w:t>
      </w:r>
      <w:r>
        <w:rPr>
          <w:color w:val="231F20"/>
          <w:w w:val="115"/>
        </w:rPr>
        <w:t>micro-Doppler</w:t>
      </w:r>
      <w:r>
        <w:rPr>
          <w:color w:val="231F20"/>
          <w:spacing w:val="-29"/>
          <w:w w:val="115"/>
        </w:rPr>
        <w:t> </w:t>
      </w:r>
      <w:r>
        <w:rPr>
          <w:color w:val="231F20"/>
          <w:w w:val="115"/>
        </w:rPr>
        <w:t>signal</w:t>
      </w:r>
      <w:r>
        <w:rPr>
          <w:color w:val="231F20"/>
          <w:spacing w:val="-27"/>
          <w:w w:val="115"/>
        </w:rPr>
        <w:t> </w:t>
      </w:r>
      <w:r>
        <w:rPr>
          <w:color w:val="231F20"/>
          <w:w w:val="115"/>
        </w:rPr>
        <w:t>representations:</w:t>
      </w:r>
      <w:r>
        <w:rPr>
          <w:color w:val="231F20"/>
          <w:spacing w:val="-6"/>
          <w:w w:val="115"/>
        </w:rPr>
        <w:t> </w:t>
      </w:r>
      <w:r>
        <w:rPr>
          <w:color w:val="231F20"/>
          <w:w w:val="115"/>
        </w:rPr>
        <w:t>1)</w:t>
      </w:r>
      <w:r>
        <w:rPr>
          <w:color w:val="231F20"/>
          <w:spacing w:val="-28"/>
          <w:w w:val="115"/>
        </w:rPr>
        <w:t> </w:t>
      </w:r>
      <w:r>
        <w:rPr>
          <w:color w:val="231F20"/>
          <w:w w:val="115"/>
        </w:rPr>
        <w:t>The</w:t>
      </w:r>
      <w:r>
        <w:rPr>
          <w:color w:val="231F20"/>
          <w:spacing w:val="-28"/>
          <w:w w:val="115"/>
        </w:rPr>
        <w:t> </w:t>
      </w:r>
      <w:r>
        <w:rPr>
          <w:color w:val="231F20"/>
          <w:w w:val="115"/>
        </w:rPr>
        <w:t>existing</w:t>
      </w:r>
      <w:r>
        <w:rPr>
          <w:color w:val="231F20"/>
          <w:spacing w:val="-27"/>
          <w:w w:val="115"/>
        </w:rPr>
        <w:t> </w:t>
      </w:r>
      <w:r>
        <w:rPr>
          <w:color w:val="231F20"/>
          <w:w w:val="115"/>
        </w:rPr>
        <w:t>approaches</w:t>
      </w:r>
      <w:r>
        <w:rPr>
          <w:color w:val="231F20"/>
          <w:spacing w:val="-29"/>
          <w:w w:val="115"/>
        </w:rPr>
        <w:t> </w:t>
      </w:r>
      <w:r>
        <w:rPr>
          <w:color w:val="231F20"/>
          <w:spacing w:val="-77"/>
          <w:w w:val="115"/>
        </w:rPr>
        <w:t>often</w:t>
      </w:r>
      <w:r>
        <w:rPr>
          <w:color w:val="231F20"/>
        </w:rPr>
        <w:t> </w:t>
      </w:r>
      <w:r>
        <w:rPr>
          <w:color w:val="231F20"/>
          <w:spacing w:val="-115"/>
          <w:w w:val="115"/>
        </w:rPr>
        <w:t>generate</w:t>
      </w:r>
    </w:p>
    <w:p>
      <w:pPr>
        <w:pStyle w:val="BodyText"/>
        <w:spacing w:before="97"/>
        <w:ind w:left="2371"/>
      </w:pPr>
      <w:r>
        <w:rPr>
          <w:rFonts w:ascii="Trebuchet MS"/>
          <w:color w:val="231F20"/>
          <w:spacing w:val="-2"/>
          <w:w w:val="115"/>
          <w:sz w:val="10"/>
        </w:rPr>
        <w:t>24</w:t>
      </w:r>
      <w:r>
        <w:rPr>
          <w:rFonts w:ascii="Trebuchet MS"/>
          <w:color w:val="231F20"/>
          <w:spacing w:val="27"/>
          <w:w w:val="115"/>
          <w:sz w:val="10"/>
        </w:rPr>
        <w:t>  </w:t>
      </w:r>
      <w:r>
        <w:rPr>
          <w:color w:val="231F20"/>
          <w:spacing w:val="-2"/>
          <w:w w:val="115"/>
        </w:rPr>
        <w:t>some</w:t>
      </w:r>
      <w:r>
        <w:rPr>
          <w:color w:val="231F20"/>
          <w:spacing w:val="-26"/>
          <w:w w:val="115"/>
        </w:rPr>
        <w:t> </w:t>
      </w:r>
      <w:r>
        <w:rPr>
          <w:color w:val="231F20"/>
          <w:spacing w:val="-2"/>
          <w:w w:val="115"/>
        </w:rPr>
        <w:t>kind</w:t>
      </w:r>
      <w:r>
        <w:rPr>
          <w:color w:val="231F20"/>
          <w:spacing w:val="-26"/>
          <w:w w:val="115"/>
        </w:rPr>
        <w:t> </w:t>
      </w:r>
      <w:r>
        <w:rPr>
          <w:color w:val="231F20"/>
          <w:spacing w:val="-2"/>
          <w:w w:val="115"/>
        </w:rPr>
        <w:t>of</w:t>
      </w:r>
      <w:r>
        <w:rPr>
          <w:color w:val="231F20"/>
          <w:spacing w:val="-27"/>
          <w:w w:val="115"/>
        </w:rPr>
        <w:t> </w:t>
      </w:r>
      <w:r>
        <w:rPr>
          <w:color w:val="231F20"/>
          <w:spacing w:val="-2"/>
          <w:w w:val="115"/>
        </w:rPr>
        <w:t>synthetic</w:t>
      </w:r>
      <w:r>
        <w:rPr>
          <w:color w:val="231F20"/>
          <w:spacing w:val="-27"/>
          <w:w w:val="115"/>
        </w:rPr>
        <w:t> </w:t>
      </w:r>
      <w:r>
        <w:rPr>
          <w:color w:val="231F20"/>
          <w:spacing w:val="-2"/>
          <w:w w:val="115"/>
        </w:rPr>
        <w:t>image</w:t>
      </w:r>
      <w:r>
        <w:rPr>
          <w:color w:val="231F20"/>
          <w:spacing w:val="-27"/>
          <w:w w:val="115"/>
        </w:rPr>
        <w:t> </w:t>
      </w:r>
      <w:r>
        <w:rPr>
          <w:color w:val="231F20"/>
          <w:spacing w:val="-2"/>
          <w:w w:val="115"/>
        </w:rPr>
        <w:t>for</w:t>
      </w:r>
      <w:r>
        <w:rPr>
          <w:color w:val="231F20"/>
          <w:spacing w:val="-26"/>
          <w:w w:val="115"/>
        </w:rPr>
        <w:t> </w:t>
      </w:r>
      <w:r>
        <w:rPr>
          <w:color w:val="231F20"/>
          <w:spacing w:val="-2"/>
          <w:w w:val="115"/>
        </w:rPr>
        <w:t>human</w:t>
      </w:r>
      <w:r>
        <w:rPr>
          <w:color w:val="231F20"/>
          <w:spacing w:val="-27"/>
          <w:w w:val="115"/>
        </w:rPr>
        <w:t> </w:t>
      </w:r>
      <w:r>
        <w:rPr>
          <w:color w:val="231F20"/>
          <w:spacing w:val="-2"/>
          <w:w w:val="115"/>
        </w:rPr>
        <w:t>operators</w:t>
      </w:r>
      <w:r>
        <w:rPr>
          <w:color w:val="231F20"/>
          <w:spacing w:val="-27"/>
          <w:w w:val="115"/>
        </w:rPr>
        <w:t> </w:t>
      </w:r>
      <w:r>
        <w:rPr>
          <w:color w:val="231F20"/>
          <w:spacing w:val="-2"/>
          <w:w w:val="115"/>
        </w:rPr>
        <w:t>to</w:t>
      </w:r>
      <w:r>
        <w:rPr>
          <w:color w:val="231F20"/>
          <w:spacing w:val="-27"/>
          <w:w w:val="115"/>
        </w:rPr>
        <w:t> </w:t>
      </w:r>
      <w:r>
        <w:rPr>
          <w:color w:val="231F20"/>
          <w:spacing w:val="-2"/>
          <w:w w:val="115"/>
        </w:rPr>
        <w:t>visually</w:t>
      </w:r>
      <w:r>
        <w:rPr>
          <w:color w:val="231F20"/>
          <w:spacing w:val="-26"/>
          <w:w w:val="115"/>
        </w:rPr>
        <w:t> </w:t>
      </w:r>
      <w:r>
        <w:rPr>
          <w:color w:val="231F20"/>
          <w:spacing w:val="-2"/>
          <w:w w:val="115"/>
        </w:rPr>
        <w:t>classify </w:t>
      </w:r>
      <w:r>
        <w:rPr>
          <w:color w:val="231F20"/>
          <w:spacing w:val="-113"/>
          <w:w w:val="115"/>
        </w:rPr>
        <w:t>different</w:t>
      </w:r>
    </w:p>
    <w:p>
      <w:pPr>
        <w:pStyle w:val="BodyText"/>
        <w:ind w:left="2371" w:right="30"/>
      </w:pPr>
      <w:r>
        <w:rPr>
          <w:rFonts w:ascii="Trebuchet MS"/>
          <w:color w:val="231F20"/>
          <w:w w:val="115"/>
          <w:sz w:val="10"/>
        </w:rPr>
        <w:t>25</w:t>
      </w:r>
      <w:r>
        <w:rPr>
          <w:rFonts w:ascii="Trebuchet MS"/>
          <w:color w:val="231F20"/>
          <w:spacing w:val="53"/>
          <w:w w:val="115"/>
          <w:sz w:val="10"/>
        </w:rPr>
        <w:t>  </w:t>
      </w:r>
      <w:r>
        <w:rPr>
          <w:color w:val="231F20"/>
          <w:w w:val="115"/>
        </w:rPr>
        <w:t>radar</w:t>
      </w:r>
      <w:r>
        <w:rPr>
          <w:color w:val="231F20"/>
          <w:spacing w:val="-22"/>
          <w:w w:val="115"/>
        </w:rPr>
        <w:t> </w:t>
      </w:r>
      <w:r>
        <w:rPr>
          <w:color w:val="231F20"/>
          <w:w w:val="115"/>
        </w:rPr>
        <w:t>targets.</w:t>
      </w:r>
      <w:r>
        <w:rPr>
          <w:color w:val="231F20"/>
          <w:spacing w:val="40"/>
          <w:w w:val="115"/>
        </w:rPr>
        <w:t> </w:t>
      </w:r>
      <w:r>
        <w:rPr>
          <w:color w:val="231F20"/>
          <w:w w:val="115"/>
        </w:rPr>
        <w:t>But</w:t>
      </w:r>
      <w:r>
        <w:rPr>
          <w:color w:val="231F20"/>
          <w:spacing w:val="-19"/>
          <w:w w:val="115"/>
        </w:rPr>
        <w:t> </w:t>
      </w:r>
      <w:r>
        <w:rPr>
          <w:color w:val="231F20"/>
          <w:w w:val="115"/>
        </w:rPr>
        <w:t>the</w:t>
      </w:r>
      <w:r>
        <w:rPr>
          <w:color w:val="231F20"/>
          <w:spacing w:val="-15"/>
          <w:w w:val="115"/>
        </w:rPr>
        <w:t> </w:t>
      </w:r>
      <w:r>
        <w:rPr>
          <w:color w:val="231F20"/>
          <w:w w:val="115"/>
        </w:rPr>
        <w:t>machine</w:t>
      </w:r>
      <w:r>
        <w:rPr>
          <w:color w:val="231F20"/>
          <w:spacing w:val="-18"/>
          <w:w w:val="115"/>
        </w:rPr>
        <w:t> </w:t>
      </w:r>
      <w:r>
        <w:rPr>
          <w:color w:val="231F20"/>
          <w:w w:val="115"/>
        </w:rPr>
        <w:t>perceives</w:t>
      </w:r>
      <w:r>
        <w:rPr>
          <w:color w:val="231F20"/>
          <w:spacing w:val="-20"/>
          <w:w w:val="115"/>
        </w:rPr>
        <w:t> </w:t>
      </w:r>
      <w:r>
        <w:rPr>
          <w:color w:val="231F20"/>
          <w:w w:val="115"/>
        </w:rPr>
        <w:t>an</w:t>
      </w:r>
      <w:r>
        <w:rPr>
          <w:color w:val="231F20"/>
          <w:spacing w:val="-18"/>
          <w:w w:val="115"/>
        </w:rPr>
        <w:t> </w:t>
      </w:r>
      <w:r>
        <w:rPr>
          <w:color w:val="231F20"/>
          <w:w w:val="115"/>
        </w:rPr>
        <w:t>image</w:t>
      </w:r>
      <w:r>
        <w:rPr>
          <w:color w:val="231F20"/>
          <w:spacing w:val="-18"/>
          <w:w w:val="115"/>
        </w:rPr>
        <w:t> </w:t>
      </w:r>
      <w:r>
        <w:rPr>
          <w:color w:val="231F20"/>
          <w:w w:val="115"/>
        </w:rPr>
        <w:t>differently</w:t>
      </w:r>
      <w:r>
        <w:rPr>
          <w:color w:val="231F20"/>
          <w:spacing w:val="-17"/>
          <w:w w:val="115"/>
        </w:rPr>
        <w:t> </w:t>
      </w:r>
      <w:r>
        <w:rPr>
          <w:color w:val="231F20"/>
          <w:w w:val="115"/>
        </w:rPr>
        <w:t>from </w:t>
      </w:r>
      <w:r>
        <w:rPr>
          <w:color w:val="231F20"/>
          <w:spacing w:val="-116"/>
          <w:w w:val="115"/>
        </w:rPr>
        <w:t>the</w:t>
      </w:r>
      <w:r>
        <w:rPr>
          <w:color w:val="231F20"/>
          <w:w w:val="115"/>
        </w:rPr>
        <w:t> human.</w:t>
      </w:r>
    </w:p>
    <w:p>
      <w:pPr>
        <w:pStyle w:val="BodyText"/>
        <w:spacing w:before="98"/>
        <w:ind w:left="2371" w:right="7"/>
      </w:pPr>
      <w:r>
        <w:rPr>
          <w:rFonts w:ascii="Trebuchet MS"/>
          <w:color w:val="231F20"/>
          <w:w w:val="115"/>
          <w:sz w:val="10"/>
        </w:rPr>
        <w:t>26</w:t>
      </w:r>
      <w:r>
        <w:rPr>
          <w:rFonts w:ascii="Trebuchet MS"/>
          <w:color w:val="231F20"/>
          <w:spacing w:val="64"/>
          <w:w w:val="115"/>
          <w:sz w:val="10"/>
        </w:rPr>
        <w:t>  </w:t>
      </w:r>
      <w:r>
        <w:rPr>
          <w:color w:val="231F20"/>
          <w:w w:val="115"/>
        </w:rPr>
        <w:t>The</w:t>
      </w:r>
      <w:r>
        <w:rPr>
          <w:color w:val="231F20"/>
          <w:spacing w:val="59"/>
          <w:w w:val="115"/>
        </w:rPr>
        <w:t> </w:t>
      </w:r>
      <w:r>
        <w:rPr>
          <w:color w:val="231F20"/>
          <w:w w:val="115"/>
        </w:rPr>
        <w:t>visual</w:t>
      </w:r>
      <w:r>
        <w:rPr>
          <w:color w:val="231F20"/>
          <w:spacing w:val="8"/>
          <w:w w:val="115"/>
        </w:rPr>
        <w:t> </w:t>
      </w:r>
      <w:r>
        <w:rPr>
          <w:color w:val="231F20"/>
          <w:w w:val="115"/>
        </w:rPr>
        <w:t>clues</w:t>
      </w:r>
      <w:r>
        <w:rPr>
          <w:color w:val="231F20"/>
          <w:spacing w:val="59"/>
          <w:w w:val="115"/>
        </w:rPr>
        <w:t> </w:t>
      </w:r>
      <w:r>
        <w:rPr>
          <w:color w:val="231F20"/>
          <w:w w:val="115"/>
        </w:rPr>
        <w:t>for</w:t>
      </w:r>
      <w:r>
        <w:rPr>
          <w:color w:val="231F20"/>
          <w:spacing w:val="60"/>
          <w:w w:val="115"/>
        </w:rPr>
        <w:t> </w:t>
      </w:r>
      <w:r>
        <w:rPr>
          <w:color w:val="231F20"/>
          <w:w w:val="115"/>
        </w:rPr>
        <w:t>the</w:t>
      </w:r>
      <w:r>
        <w:rPr>
          <w:color w:val="231F20"/>
          <w:spacing w:val="59"/>
          <w:w w:val="115"/>
        </w:rPr>
        <w:t> </w:t>
      </w:r>
      <w:r>
        <w:rPr>
          <w:color w:val="231F20"/>
          <w:w w:val="115"/>
        </w:rPr>
        <w:t>human</w:t>
      </w:r>
      <w:r>
        <w:rPr>
          <w:color w:val="231F20"/>
          <w:spacing w:val="59"/>
          <w:w w:val="115"/>
        </w:rPr>
        <w:t> </w:t>
      </w:r>
      <w:r>
        <w:rPr>
          <w:color w:val="231F20"/>
          <w:w w:val="115"/>
        </w:rPr>
        <w:t>may</w:t>
      </w:r>
      <w:r>
        <w:rPr>
          <w:color w:val="231F20"/>
          <w:spacing w:val="9"/>
          <w:w w:val="115"/>
        </w:rPr>
        <w:t> </w:t>
      </w:r>
      <w:r>
        <w:rPr>
          <w:color w:val="231F20"/>
          <w:w w:val="115"/>
        </w:rPr>
        <w:t>not</w:t>
      </w:r>
      <w:r>
        <w:rPr>
          <w:color w:val="231F20"/>
          <w:spacing w:val="58"/>
          <w:w w:val="115"/>
        </w:rPr>
        <w:t> </w:t>
      </w:r>
      <w:r>
        <w:rPr>
          <w:color w:val="231F20"/>
          <w:w w:val="115"/>
        </w:rPr>
        <w:t>be</w:t>
      </w:r>
      <w:r>
        <w:rPr>
          <w:color w:val="231F20"/>
          <w:spacing w:val="62"/>
          <w:w w:val="115"/>
        </w:rPr>
        <w:t> </w:t>
      </w:r>
      <w:r>
        <w:rPr>
          <w:color w:val="231F20"/>
          <w:w w:val="115"/>
        </w:rPr>
        <w:t>the</w:t>
      </w:r>
      <w:r>
        <w:rPr>
          <w:color w:val="231F20"/>
          <w:spacing w:val="59"/>
          <w:w w:val="115"/>
        </w:rPr>
        <w:t> </w:t>
      </w:r>
      <w:r>
        <w:rPr>
          <w:color w:val="231F20"/>
          <w:w w:val="115"/>
        </w:rPr>
        <w:t>best</w:t>
      </w:r>
      <w:r>
        <w:rPr>
          <w:color w:val="231F20"/>
          <w:spacing w:val="61"/>
          <w:w w:val="115"/>
        </w:rPr>
        <w:t> </w:t>
      </w:r>
      <w:r>
        <w:rPr>
          <w:color w:val="231F20"/>
          <w:w w:val="115"/>
        </w:rPr>
        <w:t>feature</w:t>
      </w:r>
      <w:r>
        <w:rPr>
          <w:color w:val="231F20"/>
          <w:spacing w:val="9"/>
          <w:w w:val="115"/>
        </w:rPr>
        <w:t> </w:t>
      </w:r>
      <w:r>
        <w:rPr>
          <w:color w:val="231F20"/>
          <w:spacing w:val="-76"/>
          <w:w w:val="115"/>
        </w:rPr>
        <w:t>for</w:t>
      </w:r>
      <w:r>
        <w:rPr>
          <w:color w:val="231F20"/>
        </w:rPr>
        <w:t> </w:t>
      </w:r>
      <w:r>
        <w:rPr>
          <w:color w:val="231F20"/>
          <w:spacing w:val="-107"/>
          <w:w w:val="115"/>
        </w:rPr>
        <w:t>the</w:t>
      </w:r>
      <w:r>
        <w:rPr>
          <w:color w:val="231F20"/>
          <w:spacing w:val="80"/>
          <w:w w:val="115"/>
        </w:rPr>
        <w:t> </w:t>
      </w:r>
      <w:r>
        <w:rPr>
          <w:color w:val="231F20"/>
          <w:w w:val="115"/>
        </w:rPr>
        <w:t>machine.</w:t>
      </w:r>
    </w:p>
    <w:p>
      <w:pPr>
        <w:pStyle w:val="BodyText"/>
        <w:spacing w:before="98"/>
        <w:ind w:left="2371"/>
      </w:pPr>
      <w:r>
        <w:rPr>
          <w:rFonts w:ascii="Trebuchet MS"/>
          <w:color w:val="231F20"/>
          <w:w w:val="110"/>
          <w:sz w:val="10"/>
        </w:rPr>
        <w:t>27</w:t>
      </w:r>
      <w:r>
        <w:rPr>
          <w:rFonts w:ascii="Trebuchet MS"/>
          <w:color w:val="231F20"/>
          <w:spacing w:val="80"/>
          <w:w w:val="110"/>
          <w:sz w:val="10"/>
        </w:rPr>
        <w:t>  </w:t>
      </w:r>
      <w:r>
        <w:rPr>
          <w:color w:val="231F20"/>
          <w:w w:val="110"/>
        </w:rPr>
        <w:t>The</w:t>
      </w:r>
      <w:r>
        <w:rPr>
          <w:color w:val="231F20"/>
          <w:spacing w:val="59"/>
          <w:w w:val="150"/>
        </w:rPr>
        <w:t> </w:t>
      </w:r>
      <w:r>
        <w:rPr>
          <w:color w:val="231F20"/>
          <w:w w:val="110"/>
        </w:rPr>
        <w:t>proposed</w:t>
      </w:r>
      <w:r>
        <w:rPr>
          <w:color w:val="231F20"/>
          <w:spacing w:val="59"/>
          <w:w w:val="150"/>
        </w:rPr>
        <w:t> </w:t>
      </w:r>
      <w:r>
        <w:rPr>
          <w:color w:val="231F20"/>
          <w:w w:val="110"/>
        </w:rPr>
        <w:t>signal</w:t>
      </w:r>
      <w:r>
        <w:rPr>
          <w:color w:val="231F20"/>
          <w:spacing w:val="57"/>
          <w:w w:val="150"/>
        </w:rPr>
        <w:t> </w:t>
      </w:r>
      <w:r>
        <w:rPr>
          <w:color w:val="231F20"/>
          <w:w w:val="110"/>
        </w:rPr>
        <w:t>representation</w:t>
      </w:r>
      <w:r>
        <w:rPr>
          <w:color w:val="231F20"/>
          <w:spacing w:val="56"/>
          <w:w w:val="150"/>
        </w:rPr>
        <w:t> </w:t>
      </w:r>
      <w:r>
        <w:rPr>
          <w:color w:val="231F20"/>
          <w:w w:val="110"/>
        </w:rPr>
        <w:t>is</w:t>
      </w:r>
      <w:r>
        <w:rPr>
          <w:color w:val="231F20"/>
          <w:spacing w:val="60"/>
          <w:w w:val="150"/>
        </w:rPr>
        <w:t> </w:t>
      </w:r>
      <w:r>
        <w:rPr>
          <w:color w:val="231F20"/>
          <w:w w:val="110"/>
        </w:rPr>
        <w:t>designed</w:t>
      </w:r>
      <w:r>
        <w:rPr>
          <w:color w:val="231F20"/>
          <w:spacing w:val="59"/>
          <w:w w:val="150"/>
        </w:rPr>
        <w:t> </w:t>
      </w:r>
      <w:r>
        <w:rPr>
          <w:color w:val="231F20"/>
          <w:w w:val="110"/>
        </w:rPr>
        <w:t>for</w:t>
      </w:r>
      <w:r>
        <w:rPr>
          <w:color w:val="231F20"/>
          <w:spacing w:val="60"/>
          <w:w w:val="150"/>
        </w:rPr>
        <w:t> </w:t>
      </w:r>
      <w:r>
        <w:rPr>
          <w:color w:val="231F20"/>
          <w:w w:val="110"/>
        </w:rPr>
        <w:t>machine</w:t>
      </w:r>
      <w:r>
        <w:rPr>
          <w:color w:val="231F20"/>
          <w:spacing w:val="59"/>
          <w:w w:val="150"/>
        </w:rPr>
        <w:t> </w:t>
      </w:r>
      <w:r>
        <w:rPr>
          <w:color w:val="231F20"/>
          <w:spacing w:val="-92"/>
          <w:w w:val="110"/>
        </w:rPr>
        <w:t>automatic</w:t>
      </w:r>
      <w:r>
        <w:rPr>
          <w:color w:val="231F20"/>
        </w:rPr>
        <w:t> </w:t>
      </w:r>
      <w:r>
        <w:rPr>
          <w:color w:val="231F20"/>
          <w:spacing w:val="-110"/>
          <w:w w:val="110"/>
        </w:rPr>
        <w:t>detec-</w:t>
      </w:r>
    </w:p>
    <w:p>
      <w:pPr>
        <w:pStyle w:val="BodyText"/>
        <w:ind w:left="2371"/>
      </w:pPr>
      <w:r>
        <w:rPr>
          <w:rFonts w:ascii="Trebuchet MS"/>
          <w:color w:val="231F20"/>
          <w:w w:val="115"/>
          <w:sz w:val="10"/>
        </w:rPr>
        <w:t>28</w:t>
      </w:r>
      <w:r>
        <w:rPr>
          <w:rFonts w:ascii="Trebuchet MS"/>
          <w:color w:val="231F20"/>
          <w:spacing w:val="59"/>
          <w:w w:val="115"/>
          <w:sz w:val="10"/>
        </w:rPr>
        <w:t>  </w:t>
      </w:r>
      <w:r>
        <w:rPr>
          <w:color w:val="231F20"/>
          <w:w w:val="115"/>
        </w:rPr>
        <w:t>tion</w:t>
      </w:r>
      <w:r>
        <w:rPr>
          <w:color w:val="231F20"/>
          <w:spacing w:val="-11"/>
          <w:w w:val="115"/>
        </w:rPr>
        <w:t> </w:t>
      </w:r>
      <w:r>
        <w:rPr>
          <w:color w:val="231F20"/>
          <w:w w:val="115"/>
        </w:rPr>
        <w:t>of</w:t>
      </w:r>
      <w:r>
        <w:rPr>
          <w:color w:val="231F20"/>
          <w:spacing w:val="-12"/>
          <w:w w:val="115"/>
        </w:rPr>
        <w:t> </w:t>
      </w:r>
      <w:r>
        <w:rPr>
          <w:color w:val="231F20"/>
          <w:w w:val="115"/>
        </w:rPr>
        <w:t>UAVs.</w:t>
      </w:r>
      <w:r>
        <w:rPr>
          <w:color w:val="231F20"/>
          <w:spacing w:val="57"/>
          <w:w w:val="115"/>
        </w:rPr>
        <w:t> </w:t>
      </w:r>
      <w:r>
        <w:rPr>
          <w:color w:val="231F20"/>
          <w:w w:val="115"/>
        </w:rPr>
        <w:t>2)</w:t>
      </w:r>
      <w:r>
        <w:rPr>
          <w:color w:val="231F20"/>
          <w:spacing w:val="-12"/>
          <w:w w:val="115"/>
        </w:rPr>
        <w:t> </w:t>
      </w:r>
      <w:r>
        <w:rPr>
          <w:color w:val="231F20"/>
          <w:w w:val="115"/>
        </w:rPr>
        <w:t>The</w:t>
      </w:r>
      <w:r>
        <w:rPr>
          <w:color w:val="231F20"/>
          <w:spacing w:val="-10"/>
          <w:w w:val="115"/>
        </w:rPr>
        <w:t> </w:t>
      </w:r>
      <w:r>
        <w:rPr>
          <w:color w:val="231F20"/>
          <w:w w:val="115"/>
        </w:rPr>
        <w:t>existing</w:t>
      </w:r>
      <w:r>
        <w:rPr>
          <w:color w:val="231F20"/>
          <w:spacing w:val="-10"/>
          <w:w w:val="115"/>
        </w:rPr>
        <w:t> </w:t>
      </w:r>
      <w:r>
        <w:rPr>
          <w:color w:val="231F20"/>
          <w:w w:val="115"/>
        </w:rPr>
        <w:t>approaches</w:t>
      </w:r>
      <w:r>
        <w:rPr>
          <w:color w:val="231F20"/>
          <w:spacing w:val="-15"/>
          <w:w w:val="115"/>
        </w:rPr>
        <w:t> </w:t>
      </w:r>
      <w:r>
        <w:rPr>
          <w:color w:val="231F20"/>
          <w:w w:val="115"/>
        </w:rPr>
        <w:t>discard</w:t>
      </w:r>
      <w:r>
        <w:rPr>
          <w:color w:val="231F20"/>
          <w:spacing w:val="-14"/>
          <w:w w:val="115"/>
        </w:rPr>
        <w:t> </w:t>
      </w:r>
      <w:r>
        <w:rPr>
          <w:color w:val="231F20"/>
          <w:w w:val="115"/>
        </w:rPr>
        <w:t>some</w:t>
      </w:r>
      <w:r>
        <w:rPr>
          <w:color w:val="231F20"/>
          <w:spacing w:val="-13"/>
          <w:w w:val="115"/>
        </w:rPr>
        <w:t> </w:t>
      </w:r>
      <w:r>
        <w:rPr>
          <w:color w:val="231F20"/>
          <w:w w:val="115"/>
        </w:rPr>
        <w:t>important</w:t>
      </w:r>
      <w:r>
        <w:rPr>
          <w:color w:val="231F20"/>
          <w:spacing w:val="-11"/>
          <w:w w:val="115"/>
        </w:rPr>
        <w:t> </w:t>
      </w:r>
      <w:r>
        <w:rPr>
          <w:color w:val="231F20"/>
          <w:spacing w:val="-105"/>
          <w:w w:val="115"/>
        </w:rPr>
        <w:t>discriminant</w:t>
      </w:r>
    </w:p>
    <w:p>
      <w:pPr>
        <w:pStyle w:val="BodyText"/>
        <w:spacing w:before="97"/>
        <w:ind w:left="2371"/>
      </w:pPr>
      <w:r>
        <w:rPr>
          <w:rFonts w:ascii="Trebuchet MS"/>
          <w:color w:val="231F20"/>
          <w:w w:val="115"/>
          <w:sz w:val="10"/>
        </w:rPr>
        <w:t>29</w:t>
      </w:r>
      <w:r>
        <w:rPr>
          <w:rFonts w:ascii="Trebuchet MS"/>
          <w:color w:val="231F20"/>
          <w:spacing w:val="66"/>
          <w:w w:val="115"/>
          <w:sz w:val="10"/>
        </w:rPr>
        <w:t>  </w:t>
      </w:r>
      <w:r>
        <w:rPr>
          <w:color w:val="231F20"/>
          <w:w w:val="115"/>
        </w:rPr>
        <w:t>information.</w:t>
      </w:r>
      <w:r>
        <w:rPr>
          <w:color w:val="231F20"/>
          <w:spacing w:val="27"/>
          <w:w w:val="115"/>
        </w:rPr>
        <w:t>  </w:t>
      </w:r>
      <w:r>
        <w:rPr>
          <w:color w:val="231F20"/>
          <w:w w:val="115"/>
        </w:rPr>
        <w:t>Spectrogram</w:t>
      </w:r>
      <w:r>
        <w:rPr>
          <w:color w:val="231F20"/>
          <w:spacing w:val="62"/>
          <w:w w:val="115"/>
        </w:rPr>
        <w:t> </w:t>
      </w:r>
      <w:r>
        <w:rPr>
          <w:color w:val="231F20"/>
          <w:w w:val="115"/>
        </w:rPr>
        <w:t>is</w:t>
      </w:r>
      <w:r>
        <w:rPr>
          <w:color w:val="231F20"/>
          <w:spacing w:val="68"/>
          <w:w w:val="115"/>
        </w:rPr>
        <w:t> </w:t>
      </w:r>
      <w:r>
        <w:rPr>
          <w:color w:val="231F20"/>
          <w:w w:val="115"/>
        </w:rPr>
        <w:t>formed</w:t>
      </w:r>
      <w:r>
        <w:rPr>
          <w:color w:val="231F20"/>
          <w:spacing w:val="65"/>
          <w:w w:val="115"/>
        </w:rPr>
        <w:t> </w:t>
      </w:r>
      <w:r>
        <w:rPr>
          <w:color w:val="231F20"/>
          <w:w w:val="115"/>
        </w:rPr>
        <w:t>by</w:t>
      </w:r>
      <w:r>
        <w:rPr>
          <w:color w:val="231F20"/>
          <w:spacing w:val="68"/>
          <w:w w:val="115"/>
        </w:rPr>
        <w:t> </w:t>
      </w:r>
      <w:r>
        <w:rPr>
          <w:color w:val="231F20"/>
          <w:w w:val="115"/>
        </w:rPr>
        <w:t>stacking</w:t>
      </w:r>
      <w:r>
        <w:rPr>
          <w:color w:val="231F20"/>
          <w:spacing w:val="64"/>
          <w:w w:val="115"/>
        </w:rPr>
        <w:t> </w:t>
      </w:r>
      <w:r>
        <w:rPr>
          <w:color w:val="231F20"/>
          <w:w w:val="115"/>
        </w:rPr>
        <w:t>the</w:t>
      </w:r>
      <w:r>
        <w:rPr>
          <w:color w:val="231F20"/>
          <w:spacing w:val="68"/>
          <w:w w:val="115"/>
        </w:rPr>
        <w:t> </w:t>
      </w:r>
      <w:r>
        <w:rPr>
          <w:color w:val="231F20"/>
          <w:w w:val="115"/>
        </w:rPr>
        <w:t>magnitude</w:t>
      </w:r>
      <w:r>
        <w:rPr>
          <w:color w:val="231F20"/>
          <w:w w:val="115"/>
        </w:rPr>
        <w:t> </w:t>
      </w:r>
      <w:r>
        <w:rPr>
          <w:color w:val="231F20"/>
          <w:spacing w:val="-110"/>
          <w:w w:val="115"/>
        </w:rPr>
        <w:t>spectrums</w:t>
      </w:r>
      <w:r>
        <w:rPr>
          <w:color w:val="231F20"/>
          <w:spacing w:val="80"/>
          <w:w w:val="115"/>
        </w:rPr>
        <w:t> </w:t>
      </w:r>
      <w:r>
        <w:rPr>
          <w:color w:val="231F20"/>
          <w:w w:val="115"/>
        </w:rPr>
        <w:t>of</w:t>
      </w:r>
    </w:p>
    <w:p>
      <w:pPr>
        <w:pStyle w:val="BodyText"/>
        <w:ind w:left="2371" w:right="26"/>
      </w:pPr>
      <w:r>
        <w:rPr>
          <w:rFonts w:ascii="Trebuchet MS"/>
          <w:color w:val="231F20"/>
          <w:w w:val="115"/>
          <w:sz w:val="10"/>
        </w:rPr>
        <w:t>30</w:t>
      </w:r>
      <w:r>
        <w:rPr>
          <w:rFonts w:ascii="Trebuchet MS"/>
          <w:color w:val="231F20"/>
          <w:spacing w:val="67"/>
          <w:w w:val="115"/>
          <w:sz w:val="10"/>
        </w:rPr>
        <w:t>  </w:t>
      </w:r>
      <w:r>
        <w:rPr>
          <w:color w:val="231F20"/>
          <w:w w:val="115"/>
        </w:rPr>
        <w:t>windowed signals, but it discards the phase spectrums.</w:t>
      </w:r>
      <w:r>
        <w:rPr>
          <w:color w:val="231F20"/>
          <w:spacing w:val="79"/>
          <w:w w:val="115"/>
        </w:rPr>
        <w:t> </w:t>
      </w:r>
      <w:r>
        <w:rPr>
          <w:color w:val="231F20"/>
          <w:w w:val="115"/>
        </w:rPr>
        <w:t>The phase</w:t>
      </w:r>
      <w:r>
        <w:rPr>
          <w:color w:val="231F20"/>
          <w:w w:val="115"/>
        </w:rPr>
        <w:t> </w:t>
      </w:r>
      <w:r>
        <w:rPr>
          <w:color w:val="231F20"/>
          <w:spacing w:val="-112"/>
          <w:w w:val="115"/>
        </w:rPr>
        <w:t>information</w:t>
      </w:r>
    </w:p>
    <w:p>
      <w:pPr>
        <w:pStyle w:val="BodyText"/>
        <w:spacing w:before="98"/>
        <w:ind w:left="2371"/>
      </w:pPr>
      <w:r>
        <w:rPr>
          <w:rFonts w:ascii="Trebuchet MS"/>
          <w:color w:val="231F20"/>
          <w:spacing w:val="-1"/>
          <w:w w:val="100"/>
          <w:sz w:val="10"/>
        </w:rPr>
        <w:t>3</w:t>
      </w:r>
      <w:r>
        <w:rPr>
          <w:rFonts w:ascii="Trebuchet MS"/>
          <w:color w:val="231F20"/>
          <w:w w:val="100"/>
          <w:sz w:val="10"/>
        </w:rPr>
        <w:t>1</w:t>
      </w:r>
      <w:r>
        <w:rPr>
          <w:rFonts w:ascii="Trebuchet MS"/>
          <w:color w:val="231F20"/>
          <w:sz w:val="10"/>
        </w:rPr>
        <w:t>      </w:t>
      </w:r>
      <w:r>
        <w:rPr>
          <w:rFonts w:ascii="Trebuchet MS"/>
          <w:color w:val="231F20"/>
          <w:spacing w:val="-12"/>
          <w:sz w:val="10"/>
        </w:rPr>
        <w:t> </w:t>
      </w:r>
      <w:r>
        <w:rPr>
          <w:color w:val="231F20"/>
          <w:spacing w:val="-1"/>
          <w:w w:val="113"/>
        </w:rPr>
        <w:t>m</w:t>
      </w:r>
      <w:r>
        <w:rPr>
          <w:color w:val="231F20"/>
          <w:spacing w:val="-4"/>
          <w:w w:val="119"/>
        </w:rPr>
        <w:t>a</w:t>
      </w:r>
      <w:r>
        <w:rPr>
          <w:color w:val="231F20"/>
          <w:w w:val="111"/>
        </w:rPr>
        <w:t>y</w:t>
      </w:r>
      <w:r>
        <w:rPr>
          <w:color w:val="231F20"/>
          <w:spacing w:val="1"/>
        </w:rPr>
        <w:t> </w:t>
      </w:r>
      <w:r>
        <w:rPr>
          <w:color w:val="231F20"/>
          <w:spacing w:val="4"/>
          <w:w w:val="117"/>
        </w:rPr>
        <w:t>b</w:t>
      </w:r>
      <w:r>
        <w:rPr>
          <w:color w:val="231F20"/>
          <w:w w:val="106"/>
        </w:rPr>
        <w:t>e</w:t>
      </w:r>
      <w:r>
        <w:rPr>
          <w:color w:val="231F20"/>
          <w:spacing w:val="5"/>
        </w:rPr>
        <w:t> </w:t>
      </w:r>
      <w:r>
        <w:rPr>
          <w:color w:val="231F20"/>
          <w:spacing w:val="1"/>
          <w:w w:val="119"/>
        </w:rPr>
        <w:t>a</w:t>
      </w:r>
      <w:r>
        <w:rPr>
          <w:color w:val="231F20"/>
          <w:w w:val="106"/>
        </w:rPr>
        <w:t>ls</w:t>
      </w:r>
      <w:r>
        <w:rPr>
          <w:color w:val="231F20"/>
          <w:w w:val="106"/>
        </w:rPr>
        <w:t>o</w:t>
      </w:r>
      <w:r>
        <w:rPr>
          <w:color w:val="231F20"/>
          <w:spacing w:val="2"/>
        </w:rPr>
        <w:t> </w:t>
      </w:r>
      <w:r>
        <w:rPr>
          <w:color w:val="231F20"/>
          <w:w w:val="111"/>
        </w:rPr>
        <w:t>i</w:t>
      </w:r>
      <w:r>
        <w:rPr>
          <w:color w:val="231F20"/>
          <w:spacing w:val="-1"/>
          <w:w w:val="111"/>
        </w:rPr>
        <w:t>m</w:t>
      </w:r>
      <w:r>
        <w:rPr>
          <w:color w:val="231F20"/>
          <w:spacing w:val="4"/>
          <w:w w:val="117"/>
        </w:rPr>
        <w:t>p</w:t>
      </w:r>
      <w:r>
        <w:rPr>
          <w:color w:val="231F20"/>
          <w:spacing w:val="1"/>
          <w:w w:val="106"/>
        </w:rPr>
        <w:t>o</w:t>
      </w:r>
      <w:r>
        <w:rPr>
          <w:color w:val="231F20"/>
          <w:spacing w:val="1"/>
          <w:w w:val="124"/>
        </w:rPr>
        <w:t>r</w:t>
      </w:r>
      <w:r>
        <w:rPr>
          <w:color w:val="231F20"/>
          <w:spacing w:val="-1"/>
          <w:w w:val="148"/>
        </w:rPr>
        <w:t>t</w:t>
      </w:r>
      <w:r>
        <w:rPr>
          <w:color w:val="231F20"/>
          <w:spacing w:val="1"/>
          <w:w w:val="119"/>
        </w:rPr>
        <w:t>a</w:t>
      </w:r>
      <w:r>
        <w:rPr>
          <w:color w:val="231F20"/>
          <w:spacing w:val="-5"/>
          <w:w w:val="117"/>
        </w:rPr>
        <w:t>n</w:t>
      </w:r>
      <w:r>
        <w:rPr>
          <w:color w:val="231F20"/>
          <w:w w:val="148"/>
        </w:rPr>
        <w:t>t</w:t>
      </w:r>
      <w:r>
        <w:rPr>
          <w:color w:val="231F20"/>
          <w:spacing w:val="2"/>
        </w:rPr>
        <w:t> </w:t>
      </w:r>
      <w:r>
        <w:rPr>
          <w:color w:val="231F20"/>
          <w:spacing w:val="-1"/>
          <w:w w:val="96"/>
        </w:rPr>
        <w:t>f</w:t>
      </w:r>
      <w:r>
        <w:rPr>
          <w:color w:val="231F20"/>
          <w:spacing w:val="1"/>
          <w:w w:val="106"/>
        </w:rPr>
        <w:t>o</w:t>
      </w:r>
      <w:r>
        <w:rPr>
          <w:color w:val="231F20"/>
          <w:w w:val="124"/>
        </w:rPr>
        <w:t>r</w:t>
      </w:r>
      <w:r>
        <w:rPr>
          <w:color w:val="231F20"/>
          <w:spacing w:val="4"/>
        </w:rPr>
        <w:t> </w:t>
      </w:r>
      <w:r>
        <w:rPr>
          <w:color w:val="231F20"/>
          <w:w w:val="106"/>
        </w:rPr>
        <w:t>c</w:t>
      </w:r>
      <w:r>
        <w:rPr>
          <w:color w:val="231F20"/>
          <w:w w:val="114"/>
        </w:rPr>
        <w:t>l</w:t>
      </w:r>
      <w:r>
        <w:rPr>
          <w:color w:val="231F20"/>
          <w:spacing w:val="1"/>
          <w:w w:val="114"/>
        </w:rPr>
        <w:t>a</w:t>
      </w:r>
      <w:r>
        <w:rPr>
          <w:color w:val="231F20"/>
          <w:w w:val="107"/>
        </w:rPr>
        <w:t>ss</w:t>
      </w:r>
      <w:r>
        <w:rPr>
          <w:color w:val="231F20"/>
          <w:w w:val="99"/>
        </w:rPr>
        <w:t>if</w:t>
      </w:r>
      <w:r>
        <w:rPr>
          <w:color w:val="231F20"/>
          <w:spacing w:val="-1"/>
          <w:w w:val="99"/>
        </w:rPr>
        <w:t>i</w:t>
      </w:r>
      <w:r>
        <w:rPr>
          <w:color w:val="231F20"/>
          <w:w w:val="106"/>
        </w:rPr>
        <w:t>c</w:t>
      </w:r>
      <w:r>
        <w:rPr>
          <w:color w:val="231F20"/>
          <w:spacing w:val="1"/>
          <w:w w:val="119"/>
        </w:rPr>
        <w:t>a</w:t>
      </w:r>
      <w:r>
        <w:rPr>
          <w:color w:val="231F20"/>
          <w:spacing w:val="-1"/>
          <w:w w:val="148"/>
        </w:rPr>
        <w:t>t</w:t>
      </w:r>
      <w:r>
        <w:rPr>
          <w:color w:val="231F20"/>
          <w:w w:val="105"/>
        </w:rPr>
        <w:t>i</w:t>
      </w:r>
      <w:r>
        <w:rPr>
          <w:color w:val="231F20"/>
          <w:spacing w:val="1"/>
          <w:w w:val="105"/>
        </w:rPr>
        <w:t>o</w:t>
      </w:r>
      <w:r>
        <w:rPr>
          <w:color w:val="231F20"/>
          <w:spacing w:val="-1"/>
          <w:w w:val="117"/>
        </w:rPr>
        <w:t>n</w:t>
      </w:r>
      <w:r>
        <w:rPr>
          <w:color w:val="231F20"/>
          <w:w w:val="117"/>
        </w:rPr>
        <w:t>.</w:t>
      </w:r>
      <w:r>
        <w:rPr>
          <w:color w:val="231F20"/>
        </w:rPr>
        <w:t> </w:t>
      </w:r>
      <w:r>
        <w:rPr>
          <w:color w:val="231F20"/>
          <w:spacing w:val="-23"/>
        </w:rPr>
        <w:t> </w:t>
      </w:r>
      <w:r>
        <w:rPr>
          <w:color w:val="231F20"/>
          <w:w w:val="125"/>
        </w:rPr>
        <w:t>T</w:t>
      </w:r>
      <w:r>
        <w:rPr>
          <w:color w:val="231F20"/>
          <w:spacing w:val="-1"/>
          <w:w w:val="117"/>
        </w:rPr>
        <w:t>h</w:t>
      </w:r>
      <w:r>
        <w:rPr>
          <w:color w:val="231F20"/>
          <w:w w:val="106"/>
        </w:rPr>
        <w:t>e</w:t>
      </w:r>
      <w:r>
        <w:rPr>
          <w:color w:val="231F20"/>
          <w:spacing w:val="5"/>
        </w:rPr>
        <w:t> </w:t>
      </w:r>
      <w:r>
        <w:rPr>
          <w:color w:val="231F20"/>
          <w:spacing w:val="-1"/>
          <w:w w:val="117"/>
        </w:rPr>
        <w:t>p</w:t>
      </w:r>
      <w:r>
        <w:rPr>
          <w:color w:val="231F20"/>
          <w:spacing w:val="1"/>
          <w:w w:val="124"/>
        </w:rPr>
        <w:t>r</w:t>
      </w:r>
      <w:r>
        <w:rPr>
          <w:color w:val="231F20"/>
          <w:spacing w:val="1"/>
          <w:w w:val="106"/>
        </w:rPr>
        <w:t>o</w:t>
      </w:r>
      <w:r>
        <w:rPr>
          <w:color w:val="231F20"/>
          <w:spacing w:val="4"/>
          <w:w w:val="117"/>
        </w:rPr>
        <w:t>p</w:t>
      </w:r>
      <w:r>
        <w:rPr>
          <w:color w:val="231F20"/>
          <w:spacing w:val="1"/>
          <w:w w:val="106"/>
        </w:rPr>
        <w:t>o</w:t>
      </w:r>
      <w:r>
        <w:rPr>
          <w:color w:val="231F20"/>
          <w:w w:val="107"/>
        </w:rPr>
        <w:t>s</w:t>
      </w:r>
      <w:r>
        <w:rPr>
          <w:color w:val="231F20"/>
          <w:w w:val="106"/>
        </w:rPr>
        <w:t>e</w:t>
      </w:r>
      <w:r>
        <w:rPr>
          <w:color w:val="231F20"/>
          <w:w w:val="117"/>
        </w:rPr>
        <w:t>d</w:t>
      </w:r>
      <w:r>
        <w:rPr>
          <w:color w:val="231F20"/>
        </w:rPr>
        <w:t> </w:t>
      </w:r>
      <w:r>
        <w:rPr>
          <w:color w:val="231F20"/>
          <w:spacing w:val="1"/>
          <w:w w:val="106"/>
        </w:rPr>
        <w:t>2</w:t>
      </w:r>
      <w:r>
        <w:rPr>
          <w:color w:val="231F20"/>
          <w:w w:val="105"/>
        </w:rPr>
        <w:t>-</w:t>
      </w:r>
      <w:r>
        <w:rPr>
          <w:color w:val="231F20"/>
          <w:w w:val="112"/>
        </w:rPr>
        <w:t>D</w:t>
      </w:r>
      <w:r>
        <w:rPr>
          <w:color w:val="231F20"/>
          <w:spacing w:val="2"/>
        </w:rPr>
        <w:t> </w:t>
      </w:r>
      <w:r>
        <w:rPr>
          <w:color w:val="231F20"/>
          <w:spacing w:val="-7"/>
          <w:w w:val="106"/>
        </w:rPr>
        <w:t>c</w:t>
      </w:r>
      <w:r>
        <w:rPr>
          <w:color w:val="231F20"/>
          <w:spacing w:val="-6"/>
          <w:w w:val="106"/>
        </w:rPr>
        <w:t>o</w:t>
      </w:r>
      <w:r>
        <w:rPr>
          <w:color w:val="231F20"/>
          <w:spacing w:val="-8"/>
          <w:w w:val="113"/>
        </w:rPr>
        <w:t>m</w:t>
      </w:r>
      <w:r>
        <w:rPr>
          <w:color w:val="231F20"/>
          <w:spacing w:val="-8"/>
          <w:w w:val="117"/>
        </w:rPr>
        <w:t>p</w:t>
      </w:r>
      <w:r>
        <w:rPr>
          <w:color w:val="231F20"/>
          <w:spacing w:val="-7"/>
          <w:w w:val="105"/>
        </w:rPr>
        <w:t>le</w:t>
      </w:r>
      <w:r>
        <w:rPr>
          <w:color w:val="231F20"/>
          <w:spacing w:val="-7"/>
          <w:w w:val="111"/>
        </w:rPr>
        <w:t>x</w:t>
      </w:r>
      <w:r>
        <w:rPr>
          <w:color w:val="231F20"/>
          <w:spacing w:val="-7"/>
          <w:w w:val="105"/>
        </w:rPr>
        <w:t>-</w:t>
      </w:r>
      <w:r>
        <w:rPr>
          <w:color w:val="231F20"/>
          <w:spacing w:val="-102"/>
          <w:w w:val="105"/>
        </w:rPr>
        <w:t>l</w:t>
      </w:r>
      <w:r>
        <w:rPr>
          <w:color w:val="231F20"/>
          <w:spacing w:val="-101"/>
          <w:w w:val="105"/>
        </w:rPr>
        <w:t>o</w:t>
      </w:r>
      <w:r>
        <w:rPr>
          <w:color w:val="231F20"/>
          <w:spacing w:val="-101"/>
          <w:w w:val="106"/>
        </w:rPr>
        <w:t>g</w:t>
      </w:r>
      <w:r>
        <w:rPr>
          <w:color w:val="231F20"/>
          <w:spacing w:val="-102"/>
          <w:w w:val="105"/>
        </w:rPr>
        <w:t>-</w:t>
      </w:r>
      <w:r>
        <w:rPr>
          <w:color w:val="231F20"/>
          <w:spacing w:val="-18"/>
          <w:w w:val="124"/>
        </w:rPr>
        <w:t>F</w:t>
      </w:r>
      <w:r>
        <w:rPr>
          <w:color w:val="231F20"/>
          <w:spacing w:val="1"/>
          <w:w w:val="106"/>
        </w:rPr>
        <w:t>o</w:t>
      </w:r>
      <w:r>
        <w:rPr>
          <w:color w:val="231F20"/>
          <w:spacing w:val="-1"/>
          <w:w w:val="117"/>
        </w:rPr>
        <w:t>u</w:t>
      </w:r>
      <w:r>
        <w:rPr>
          <w:color w:val="231F20"/>
          <w:spacing w:val="1"/>
          <w:w w:val="124"/>
        </w:rPr>
        <w:t>r</w:t>
      </w:r>
      <w:r>
        <w:rPr>
          <w:color w:val="231F20"/>
          <w:w w:val="105"/>
        </w:rPr>
        <w:t>ie</w:t>
      </w:r>
      <w:r>
        <w:rPr>
          <w:color w:val="231F20"/>
          <w:w w:val="124"/>
        </w:rPr>
        <w:t>r</w:t>
      </w:r>
    </w:p>
    <w:p>
      <w:pPr>
        <w:pStyle w:val="BodyText"/>
        <w:spacing w:after="0"/>
        <w:sectPr>
          <w:pgSz w:w="11900" w:h="16840"/>
          <w:pgMar w:header="0" w:footer="2737" w:top="1940" w:bottom="2920" w:left="0" w:right="1700"/>
        </w:sectPr>
      </w:pPr>
    </w:p>
    <w:p>
      <w:pPr>
        <w:pStyle w:val="BodyText"/>
        <w:spacing w:before="0"/>
      </w:pPr>
    </w:p>
    <w:p>
      <w:pPr>
        <w:pStyle w:val="BodyText"/>
        <w:spacing w:before="192"/>
      </w:pPr>
    </w:p>
    <w:p>
      <w:pPr>
        <w:tabs>
          <w:tab w:pos="6213" w:val="left" w:leader="none"/>
        </w:tabs>
        <w:spacing w:line="240" w:lineRule="auto"/>
        <w:ind w:left="2788" w:right="0" w:firstLine="0"/>
        <w:rPr>
          <w:sz w:val="20"/>
        </w:rPr>
      </w:pPr>
      <w:r>
        <w:rPr>
          <w:sz w:val="20"/>
        </w:rPr>
        <w:drawing>
          <wp:inline distT="0" distB="0" distL="0" distR="0">
            <wp:extent cx="1937011" cy="145570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1937011" cy="1455705"/>
                    </a:xfrm>
                    <a:prstGeom prst="rect">
                      <a:avLst/>
                    </a:prstGeom>
                  </pic:spPr>
                </pic:pic>
              </a:graphicData>
            </a:graphic>
          </wp:inline>
        </w:drawing>
      </w:r>
      <w:r>
        <w:rPr>
          <w:sz w:val="20"/>
        </w:rPr>
      </w:r>
      <w:r>
        <w:rPr>
          <w:sz w:val="20"/>
        </w:rPr>
        <w:tab/>
      </w:r>
      <w:r>
        <w:rPr>
          <w:sz w:val="20"/>
        </w:rPr>
        <w:drawing>
          <wp:inline distT="0" distB="0" distL="0" distR="0">
            <wp:extent cx="1937011" cy="145570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1937011" cy="1455705"/>
                    </a:xfrm>
                    <a:prstGeom prst="rect">
                      <a:avLst/>
                    </a:prstGeom>
                  </pic:spPr>
                </pic:pic>
              </a:graphicData>
            </a:graphic>
          </wp:inline>
        </w:drawing>
      </w:r>
      <w:r>
        <w:rPr>
          <w:sz w:val="20"/>
        </w:rPr>
      </w:r>
    </w:p>
    <w:p>
      <w:pPr>
        <w:pStyle w:val="BodyText"/>
        <w:spacing w:before="8"/>
        <w:rPr>
          <w:sz w:val="6"/>
        </w:rPr>
      </w:pPr>
    </w:p>
    <w:p>
      <w:pPr>
        <w:pStyle w:val="BodyText"/>
        <w:spacing w:after="0"/>
        <w:rPr>
          <w:sz w:val="6"/>
        </w:rPr>
        <w:sectPr>
          <w:pgSz w:w="11900" w:h="16840"/>
          <w:pgMar w:header="0" w:footer="2737" w:top="1940" w:bottom="2920" w:left="0" w:right="1700"/>
        </w:sectPr>
      </w:pPr>
    </w:p>
    <w:p>
      <w:pPr>
        <w:pStyle w:val="ListParagraph"/>
        <w:numPr>
          <w:ilvl w:val="1"/>
          <w:numId w:val="8"/>
        </w:numPr>
        <w:tabs>
          <w:tab w:pos="3067" w:val="left" w:leader="none"/>
        </w:tabs>
        <w:spacing w:line="362" w:lineRule="auto" w:before="68" w:after="0"/>
        <w:ind w:left="2750" w:right="0" w:firstLine="0"/>
        <w:jc w:val="left"/>
        <w:rPr>
          <w:rFonts w:ascii="Bookman Old Style"/>
          <w:b w:val="0"/>
          <w:sz w:val="16"/>
        </w:rPr>
      </w:pPr>
      <w:r>
        <w:rPr>
          <w:rFonts w:ascii="Bookman Old Style"/>
          <w:b w:val="0"/>
          <w:color w:val="231F20"/>
          <w:sz w:val="16"/>
        </w:rPr>
        <w:t>The</w:t>
      </w:r>
      <w:r>
        <w:rPr>
          <w:rFonts w:ascii="Bookman Old Style"/>
          <w:b w:val="0"/>
          <w:color w:val="231F20"/>
          <w:spacing w:val="24"/>
          <w:sz w:val="16"/>
        </w:rPr>
        <w:t> </w:t>
      </w:r>
      <w:r>
        <w:rPr>
          <w:rFonts w:ascii="Bookman Old Style"/>
          <w:b w:val="0"/>
          <w:color w:val="231F20"/>
          <w:sz w:val="16"/>
        </w:rPr>
        <w:t>spectrogram</w:t>
      </w:r>
      <w:r>
        <w:rPr>
          <w:rFonts w:ascii="Bookman Old Style"/>
          <w:b w:val="0"/>
          <w:color w:val="231F20"/>
          <w:spacing w:val="27"/>
          <w:sz w:val="16"/>
        </w:rPr>
        <w:t> </w:t>
      </w:r>
      <w:r>
        <w:rPr>
          <w:rFonts w:ascii="Bookman Old Style"/>
          <w:b w:val="0"/>
          <w:color w:val="231F20"/>
          <w:sz w:val="16"/>
        </w:rPr>
        <w:t>of</w:t>
      </w:r>
      <w:r>
        <w:rPr>
          <w:rFonts w:ascii="Bookman Old Style"/>
          <w:b w:val="0"/>
          <w:color w:val="231F20"/>
          <w:spacing w:val="26"/>
          <w:sz w:val="16"/>
        </w:rPr>
        <w:t> </w:t>
      </w:r>
      <w:r>
        <w:rPr>
          <w:rFonts w:ascii="Bookman Old Style"/>
          <w:b w:val="0"/>
          <w:color w:val="231F20"/>
          <w:sz w:val="16"/>
        </w:rPr>
        <w:t>an</w:t>
      </w:r>
      <w:r>
        <w:rPr>
          <w:rFonts w:ascii="Bookman Old Style"/>
          <w:b w:val="0"/>
          <w:color w:val="231F20"/>
          <w:spacing w:val="25"/>
          <w:sz w:val="16"/>
        </w:rPr>
        <w:t> </w:t>
      </w:r>
      <w:r>
        <w:rPr>
          <w:rFonts w:ascii="Bookman Old Style"/>
          <w:b w:val="0"/>
          <w:color w:val="231F20"/>
          <w:sz w:val="16"/>
        </w:rPr>
        <w:t>UAV</w:t>
      </w:r>
      <w:r>
        <w:rPr>
          <w:rFonts w:ascii="Bookman Old Style"/>
          <w:b w:val="0"/>
          <w:color w:val="231F20"/>
          <w:spacing w:val="25"/>
          <w:sz w:val="16"/>
        </w:rPr>
        <w:t> </w:t>
      </w:r>
      <w:r>
        <w:rPr>
          <w:rFonts w:ascii="Bookman Old Style"/>
          <w:b w:val="0"/>
          <w:color w:val="231F20"/>
          <w:sz w:val="16"/>
        </w:rPr>
        <w:t>close</w:t>
      </w:r>
      <w:r>
        <w:rPr>
          <w:rFonts w:ascii="Bookman Old Style"/>
          <w:b w:val="0"/>
          <w:color w:val="231F20"/>
          <w:spacing w:val="24"/>
          <w:sz w:val="16"/>
        </w:rPr>
        <w:t> </w:t>
      </w:r>
      <w:r>
        <w:rPr>
          <w:rFonts w:ascii="Bookman Old Style"/>
          <w:b w:val="0"/>
          <w:color w:val="231F20"/>
          <w:sz w:val="16"/>
        </w:rPr>
        <w:t>to </w:t>
      </w:r>
      <w:r>
        <w:rPr>
          <w:rFonts w:ascii="Bookman Old Style"/>
          <w:b w:val="0"/>
          <w:color w:val="231F20"/>
          <w:spacing w:val="-2"/>
          <w:sz w:val="16"/>
        </w:rPr>
        <w:t>radar.</w:t>
      </w:r>
    </w:p>
    <w:p>
      <w:pPr>
        <w:pStyle w:val="ListParagraph"/>
        <w:numPr>
          <w:ilvl w:val="1"/>
          <w:numId w:val="8"/>
        </w:numPr>
        <w:tabs>
          <w:tab w:pos="398" w:val="left" w:leader="none"/>
        </w:tabs>
        <w:spacing w:line="362" w:lineRule="auto" w:before="68" w:after="0"/>
        <w:ind w:left="86" w:right="727" w:firstLine="0"/>
        <w:jc w:val="left"/>
        <w:rPr>
          <w:rFonts w:ascii="Bookman Old Style"/>
          <w:b w:val="0"/>
          <w:sz w:val="16"/>
        </w:rPr>
      </w:pPr>
      <w:r>
        <w:rPr/>
        <w:br w:type="column"/>
      </w:r>
      <w:r>
        <w:rPr>
          <w:rFonts w:ascii="Bookman Old Style"/>
          <w:b w:val="0"/>
          <w:color w:val="231F20"/>
          <w:sz w:val="16"/>
        </w:rPr>
        <w:t>The</w:t>
      </w:r>
      <w:r>
        <w:rPr>
          <w:rFonts w:ascii="Bookman Old Style"/>
          <w:b w:val="0"/>
          <w:color w:val="231F20"/>
          <w:spacing w:val="14"/>
          <w:sz w:val="16"/>
        </w:rPr>
        <w:t> </w:t>
      </w:r>
      <w:r>
        <w:rPr>
          <w:rFonts w:ascii="Bookman Old Style"/>
          <w:b w:val="0"/>
          <w:color w:val="231F20"/>
          <w:sz w:val="16"/>
        </w:rPr>
        <w:t>spectrogram</w:t>
      </w:r>
      <w:r>
        <w:rPr>
          <w:rFonts w:ascii="Bookman Old Style"/>
          <w:b w:val="0"/>
          <w:color w:val="231F20"/>
          <w:spacing w:val="15"/>
          <w:sz w:val="16"/>
        </w:rPr>
        <w:t> </w:t>
      </w:r>
      <w:r>
        <w:rPr>
          <w:rFonts w:ascii="Bookman Old Style"/>
          <w:b w:val="0"/>
          <w:color w:val="231F20"/>
          <w:sz w:val="16"/>
        </w:rPr>
        <w:t>of</w:t>
      </w:r>
      <w:r>
        <w:rPr>
          <w:rFonts w:ascii="Bookman Old Style"/>
          <w:b w:val="0"/>
          <w:color w:val="231F20"/>
          <w:spacing w:val="14"/>
          <w:sz w:val="16"/>
        </w:rPr>
        <w:t> </w:t>
      </w:r>
      <w:r>
        <w:rPr>
          <w:rFonts w:ascii="Bookman Old Style"/>
          <w:b w:val="0"/>
          <w:color w:val="231F20"/>
          <w:sz w:val="16"/>
        </w:rPr>
        <w:t>an</w:t>
      </w:r>
      <w:r>
        <w:rPr>
          <w:rFonts w:ascii="Bookman Old Style"/>
          <w:b w:val="0"/>
          <w:color w:val="231F20"/>
          <w:spacing w:val="14"/>
          <w:sz w:val="16"/>
        </w:rPr>
        <w:t> </w:t>
      </w:r>
      <w:r>
        <w:rPr>
          <w:rFonts w:ascii="Bookman Old Style"/>
          <w:b w:val="0"/>
          <w:color w:val="231F20"/>
          <w:sz w:val="16"/>
        </w:rPr>
        <w:t>UAV</w:t>
      </w:r>
      <w:r>
        <w:rPr>
          <w:rFonts w:ascii="Bookman Old Style"/>
          <w:b w:val="0"/>
          <w:color w:val="231F20"/>
          <w:spacing w:val="13"/>
          <w:sz w:val="16"/>
        </w:rPr>
        <w:t> </w:t>
      </w:r>
      <w:r>
        <w:rPr>
          <w:rFonts w:ascii="Bookman Old Style"/>
          <w:b w:val="0"/>
          <w:color w:val="231F20"/>
          <w:sz w:val="16"/>
        </w:rPr>
        <w:t>far</w:t>
      </w:r>
      <w:r>
        <w:rPr>
          <w:rFonts w:ascii="Bookman Old Style"/>
          <w:b w:val="0"/>
          <w:color w:val="231F20"/>
          <w:spacing w:val="12"/>
          <w:sz w:val="16"/>
        </w:rPr>
        <w:t> </w:t>
      </w:r>
      <w:r>
        <w:rPr>
          <w:rFonts w:ascii="Bookman Old Style"/>
          <w:b w:val="0"/>
          <w:color w:val="231F20"/>
          <w:sz w:val="16"/>
        </w:rPr>
        <w:t>away from radar.</w:t>
      </w:r>
    </w:p>
    <w:p>
      <w:pPr>
        <w:pStyle w:val="ListParagraph"/>
        <w:spacing w:after="0" w:line="362" w:lineRule="auto"/>
        <w:jc w:val="left"/>
        <w:rPr>
          <w:rFonts w:ascii="Bookman Old Style"/>
          <w:b w:val="0"/>
          <w:sz w:val="16"/>
        </w:rPr>
        <w:sectPr>
          <w:type w:val="continuous"/>
          <w:pgSz w:w="11900" w:h="16840"/>
          <w:pgMar w:header="0" w:footer="2737" w:top="1340" w:bottom="280" w:left="0" w:right="1700"/>
          <w:cols w:num="2" w:equalWidth="0">
            <w:col w:w="6049" w:space="40"/>
            <w:col w:w="4111"/>
          </w:cols>
        </w:sectPr>
      </w:pPr>
    </w:p>
    <w:p>
      <w:pPr>
        <w:pStyle w:val="BodyText"/>
        <w:spacing w:before="91" w:after="1"/>
        <w:rPr>
          <w:rFonts w:ascii="Bookman Old Style"/>
          <w:b w:val="0"/>
        </w:rPr>
      </w:pPr>
    </w:p>
    <w:p>
      <w:pPr>
        <w:tabs>
          <w:tab w:pos="6213" w:val="left" w:leader="none"/>
        </w:tabs>
        <w:spacing w:line="240" w:lineRule="auto"/>
        <w:ind w:left="2788" w:right="0" w:firstLine="0"/>
        <w:rPr>
          <w:rFonts w:ascii="Bookman Old Style"/>
          <w:sz w:val="20"/>
        </w:rPr>
      </w:pPr>
      <w:r>
        <w:rPr>
          <w:rFonts w:ascii="Bookman Old Style"/>
          <w:sz w:val="20"/>
        </w:rPr>
        <w:drawing>
          <wp:inline distT="0" distB="0" distL="0" distR="0">
            <wp:extent cx="1937011" cy="145570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1937011" cy="1455705"/>
                    </a:xfrm>
                    <a:prstGeom prst="rect">
                      <a:avLst/>
                    </a:prstGeom>
                  </pic:spPr>
                </pic:pic>
              </a:graphicData>
            </a:graphic>
          </wp:inline>
        </w:drawing>
      </w:r>
      <w:r>
        <w:rPr>
          <w:rFonts w:ascii="Bookman Old Style"/>
          <w:sz w:val="20"/>
        </w:rPr>
      </w:r>
      <w:r>
        <w:rPr>
          <w:rFonts w:ascii="Bookman Old Style"/>
          <w:sz w:val="20"/>
        </w:rPr>
        <w:tab/>
      </w:r>
      <w:r>
        <w:rPr>
          <w:rFonts w:ascii="Bookman Old Style"/>
          <w:sz w:val="20"/>
        </w:rPr>
        <w:drawing>
          <wp:inline distT="0" distB="0" distL="0" distR="0">
            <wp:extent cx="1937011" cy="145570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1937011" cy="1455705"/>
                    </a:xfrm>
                    <a:prstGeom prst="rect">
                      <a:avLst/>
                    </a:prstGeom>
                  </pic:spPr>
                </pic:pic>
              </a:graphicData>
            </a:graphic>
          </wp:inline>
        </w:drawing>
      </w:r>
      <w:r>
        <w:rPr>
          <w:rFonts w:ascii="Bookman Old Style"/>
          <w:sz w:val="20"/>
        </w:rPr>
      </w:r>
    </w:p>
    <w:p>
      <w:pPr>
        <w:pStyle w:val="ListParagraph"/>
        <w:numPr>
          <w:ilvl w:val="1"/>
          <w:numId w:val="8"/>
        </w:numPr>
        <w:tabs>
          <w:tab w:pos="3533" w:val="left" w:leader="none"/>
          <w:tab w:pos="6314" w:val="left" w:leader="none"/>
        </w:tabs>
        <w:spacing w:line="240" w:lineRule="auto" w:before="154" w:after="0"/>
        <w:ind w:left="3533" w:right="0" w:hanging="262"/>
        <w:jc w:val="left"/>
        <w:rPr>
          <w:rFonts w:ascii="Bookman Old Style"/>
          <w:b w:val="0"/>
          <w:sz w:val="16"/>
        </w:rPr>
      </w:pPr>
      <w:r>
        <w:rPr>
          <w:rFonts w:ascii="Bookman Old Style"/>
          <w:b w:val="0"/>
          <w:color w:val="231F20"/>
          <w:spacing w:val="-2"/>
          <w:sz w:val="16"/>
        </w:rPr>
        <w:t>The</w:t>
      </w:r>
      <w:r>
        <w:rPr>
          <w:rFonts w:ascii="Bookman Old Style"/>
          <w:b w:val="0"/>
          <w:color w:val="231F20"/>
          <w:spacing w:val="-8"/>
          <w:sz w:val="16"/>
        </w:rPr>
        <w:t> </w:t>
      </w:r>
      <w:r>
        <w:rPr>
          <w:rFonts w:ascii="Bookman Old Style"/>
          <w:b w:val="0"/>
          <w:color w:val="231F20"/>
          <w:spacing w:val="-2"/>
          <w:sz w:val="16"/>
        </w:rPr>
        <w:t>spectrogram</w:t>
      </w:r>
      <w:r>
        <w:rPr>
          <w:rFonts w:ascii="Bookman Old Style"/>
          <w:b w:val="0"/>
          <w:color w:val="231F20"/>
          <w:spacing w:val="-7"/>
          <w:sz w:val="16"/>
        </w:rPr>
        <w:t> </w:t>
      </w:r>
      <w:r>
        <w:rPr>
          <w:rFonts w:ascii="Bookman Old Style"/>
          <w:b w:val="0"/>
          <w:color w:val="231F20"/>
          <w:spacing w:val="-2"/>
          <w:sz w:val="16"/>
        </w:rPr>
        <w:t>of</w:t>
      </w:r>
      <w:r>
        <w:rPr>
          <w:rFonts w:ascii="Bookman Old Style"/>
          <w:b w:val="0"/>
          <w:color w:val="231F20"/>
          <w:spacing w:val="-6"/>
          <w:sz w:val="16"/>
        </w:rPr>
        <w:t> </w:t>
      </w:r>
      <w:r>
        <w:rPr>
          <w:rFonts w:ascii="Bookman Old Style"/>
          <w:b w:val="0"/>
          <w:color w:val="231F20"/>
          <w:spacing w:val="-2"/>
          <w:sz w:val="16"/>
        </w:rPr>
        <w:t>a</w:t>
      </w:r>
      <w:r>
        <w:rPr>
          <w:rFonts w:ascii="Bookman Old Style"/>
          <w:b w:val="0"/>
          <w:color w:val="231F20"/>
          <w:spacing w:val="-9"/>
          <w:sz w:val="16"/>
        </w:rPr>
        <w:t> </w:t>
      </w:r>
      <w:r>
        <w:rPr>
          <w:rFonts w:ascii="Bookman Old Style"/>
          <w:b w:val="0"/>
          <w:color w:val="231F20"/>
          <w:spacing w:val="-4"/>
          <w:sz w:val="16"/>
        </w:rPr>
        <w:t>bird.</w:t>
      </w:r>
      <w:r>
        <w:rPr>
          <w:rFonts w:ascii="Bookman Old Style"/>
          <w:b w:val="0"/>
          <w:color w:val="231F20"/>
          <w:sz w:val="16"/>
        </w:rPr>
        <w:tab/>
        <w:t>(d)</w:t>
      </w:r>
      <w:r>
        <w:rPr>
          <w:rFonts w:ascii="Bookman Old Style"/>
          <w:b w:val="0"/>
          <w:color w:val="231F20"/>
          <w:spacing w:val="-8"/>
          <w:sz w:val="16"/>
        </w:rPr>
        <w:t> </w:t>
      </w:r>
      <w:r>
        <w:rPr>
          <w:rFonts w:ascii="Bookman Old Style"/>
          <w:b w:val="0"/>
          <w:color w:val="231F20"/>
          <w:sz w:val="16"/>
        </w:rPr>
        <w:t>The</w:t>
      </w:r>
      <w:r>
        <w:rPr>
          <w:rFonts w:ascii="Bookman Old Style"/>
          <w:b w:val="0"/>
          <w:color w:val="231F20"/>
          <w:spacing w:val="-9"/>
          <w:sz w:val="16"/>
        </w:rPr>
        <w:t> </w:t>
      </w:r>
      <w:r>
        <w:rPr>
          <w:rFonts w:ascii="Bookman Old Style"/>
          <w:b w:val="0"/>
          <w:color w:val="231F20"/>
          <w:sz w:val="16"/>
        </w:rPr>
        <w:t>spectrogram</w:t>
      </w:r>
      <w:r>
        <w:rPr>
          <w:rFonts w:ascii="Bookman Old Style"/>
          <w:b w:val="0"/>
          <w:color w:val="231F20"/>
          <w:spacing w:val="-9"/>
          <w:sz w:val="16"/>
        </w:rPr>
        <w:t> </w:t>
      </w:r>
      <w:r>
        <w:rPr>
          <w:rFonts w:ascii="Bookman Old Style"/>
          <w:b w:val="0"/>
          <w:color w:val="231F20"/>
          <w:sz w:val="16"/>
        </w:rPr>
        <w:t>of</w:t>
      </w:r>
      <w:r>
        <w:rPr>
          <w:rFonts w:ascii="Bookman Old Style"/>
          <w:b w:val="0"/>
          <w:color w:val="231F20"/>
          <w:spacing w:val="-8"/>
          <w:sz w:val="16"/>
        </w:rPr>
        <w:t> </w:t>
      </w:r>
      <w:r>
        <w:rPr>
          <w:rFonts w:ascii="Bookman Old Style"/>
          <w:b w:val="0"/>
          <w:color w:val="231F20"/>
          <w:sz w:val="16"/>
        </w:rPr>
        <w:t>a</w:t>
      </w:r>
      <w:r>
        <w:rPr>
          <w:rFonts w:ascii="Bookman Old Style"/>
          <w:b w:val="0"/>
          <w:color w:val="231F20"/>
          <w:spacing w:val="-10"/>
          <w:sz w:val="16"/>
        </w:rPr>
        <w:t> </w:t>
      </w:r>
      <w:r>
        <w:rPr>
          <w:rFonts w:ascii="Bookman Old Style"/>
          <w:b w:val="0"/>
          <w:color w:val="231F20"/>
          <w:sz w:val="16"/>
        </w:rPr>
        <w:t>group</w:t>
      </w:r>
      <w:r>
        <w:rPr>
          <w:rFonts w:ascii="Bookman Old Style"/>
          <w:b w:val="0"/>
          <w:color w:val="231F20"/>
          <w:spacing w:val="-10"/>
          <w:sz w:val="16"/>
        </w:rPr>
        <w:t> </w:t>
      </w:r>
      <w:r>
        <w:rPr>
          <w:rFonts w:ascii="Bookman Old Style"/>
          <w:b w:val="0"/>
          <w:color w:val="231F20"/>
          <w:sz w:val="16"/>
        </w:rPr>
        <w:t>of</w:t>
      </w:r>
      <w:r>
        <w:rPr>
          <w:rFonts w:ascii="Bookman Old Style"/>
          <w:b w:val="0"/>
          <w:color w:val="231F20"/>
          <w:spacing w:val="-7"/>
          <w:sz w:val="16"/>
        </w:rPr>
        <w:t> </w:t>
      </w:r>
      <w:r>
        <w:rPr>
          <w:rFonts w:ascii="Bookman Old Style"/>
          <w:b w:val="0"/>
          <w:color w:val="231F20"/>
          <w:spacing w:val="-2"/>
          <w:sz w:val="16"/>
        </w:rPr>
        <w:t>birds.</w:t>
      </w:r>
    </w:p>
    <w:p>
      <w:pPr>
        <w:pStyle w:val="BodyText"/>
        <w:spacing w:before="49"/>
        <w:rPr>
          <w:rFonts w:ascii="Bookman Old Style"/>
          <w:b w:val="0"/>
          <w:sz w:val="16"/>
        </w:rPr>
      </w:pPr>
    </w:p>
    <w:p>
      <w:pPr>
        <w:spacing w:before="1"/>
        <w:ind w:left="2676" w:right="0" w:firstLine="0"/>
        <w:jc w:val="both"/>
        <w:rPr>
          <w:rFonts w:ascii="Bookman Old Style"/>
          <w:b w:val="0"/>
          <w:sz w:val="16"/>
        </w:rPr>
      </w:pPr>
      <w:r>
        <w:rPr>
          <w:rFonts w:ascii="Bookman Old Style"/>
          <w:b w:val="0"/>
          <w:color w:val="231F20"/>
          <w:spacing w:val="-4"/>
          <w:sz w:val="16"/>
        </w:rPr>
        <w:t>Figure 1:</w:t>
      </w:r>
      <w:r>
        <w:rPr>
          <w:rFonts w:ascii="Bookman Old Style"/>
          <w:b w:val="0"/>
          <w:color w:val="231F20"/>
          <w:spacing w:val="16"/>
          <w:sz w:val="16"/>
        </w:rPr>
        <w:t> </w:t>
      </w:r>
      <w:r>
        <w:rPr>
          <w:rFonts w:ascii="Bookman Old Style"/>
          <w:b w:val="0"/>
          <w:color w:val="231F20"/>
          <w:spacing w:val="-4"/>
          <w:sz w:val="16"/>
        </w:rPr>
        <w:t>Spectrograms</w:t>
      </w:r>
      <w:r>
        <w:rPr>
          <w:rFonts w:ascii="Bookman Old Style"/>
          <w:b w:val="0"/>
          <w:color w:val="231F20"/>
          <w:spacing w:val="-1"/>
          <w:sz w:val="16"/>
        </w:rPr>
        <w:t> </w:t>
      </w:r>
      <w:r>
        <w:rPr>
          <w:rFonts w:ascii="Bookman Old Style"/>
          <w:b w:val="0"/>
          <w:color w:val="231F20"/>
          <w:spacing w:val="-4"/>
          <w:sz w:val="16"/>
        </w:rPr>
        <w:t>of</w:t>
      </w:r>
      <w:r>
        <w:rPr>
          <w:rFonts w:ascii="Bookman Old Style"/>
          <w:b w:val="0"/>
          <w:color w:val="231F20"/>
          <w:spacing w:val="-1"/>
          <w:sz w:val="16"/>
        </w:rPr>
        <w:t> </w:t>
      </w:r>
      <w:r>
        <w:rPr>
          <w:rFonts w:ascii="Bookman Old Style"/>
          <w:b w:val="0"/>
          <w:color w:val="231F20"/>
          <w:spacing w:val="-4"/>
          <w:sz w:val="16"/>
        </w:rPr>
        <w:t>micro-Doppler signature</w:t>
      </w:r>
      <w:r>
        <w:rPr>
          <w:rFonts w:ascii="Bookman Old Style"/>
          <w:b w:val="0"/>
          <w:color w:val="231F20"/>
          <w:spacing w:val="-2"/>
          <w:sz w:val="16"/>
        </w:rPr>
        <w:t> </w:t>
      </w:r>
      <w:r>
        <w:rPr>
          <w:rFonts w:ascii="Bookman Old Style"/>
          <w:b w:val="0"/>
          <w:color w:val="231F20"/>
          <w:spacing w:val="-4"/>
          <w:sz w:val="16"/>
        </w:rPr>
        <w:t>of</w:t>
      </w:r>
      <w:r>
        <w:rPr>
          <w:rFonts w:ascii="Bookman Old Style"/>
          <w:b w:val="0"/>
          <w:color w:val="231F20"/>
          <w:spacing w:val="-3"/>
          <w:sz w:val="16"/>
        </w:rPr>
        <w:t> </w:t>
      </w:r>
      <w:r>
        <w:rPr>
          <w:rFonts w:ascii="Bookman Old Style"/>
          <w:b w:val="0"/>
          <w:color w:val="231F20"/>
          <w:spacing w:val="-4"/>
          <w:sz w:val="16"/>
        </w:rPr>
        <w:t>two</w:t>
      </w:r>
      <w:r>
        <w:rPr>
          <w:rFonts w:ascii="Bookman Old Style"/>
          <w:b w:val="0"/>
          <w:color w:val="231F20"/>
          <w:spacing w:val="-1"/>
          <w:sz w:val="16"/>
        </w:rPr>
        <w:t> </w:t>
      </w:r>
      <w:r>
        <w:rPr>
          <w:rFonts w:ascii="Bookman Old Style"/>
          <w:b w:val="0"/>
          <w:color w:val="231F20"/>
          <w:spacing w:val="-4"/>
          <w:sz w:val="16"/>
        </w:rPr>
        <w:t>UAVs</w:t>
      </w:r>
      <w:r>
        <w:rPr>
          <w:rFonts w:ascii="Bookman Old Style"/>
          <w:b w:val="0"/>
          <w:color w:val="231F20"/>
          <w:spacing w:val="-5"/>
          <w:sz w:val="16"/>
        </w:rPr>
        <w:t> </w:t>
      </w:r>
      <w:r>
        <w:rPr>
          <w:rFonts w:ascii="Bookman Old Style"/>
          <w:b w:val="0"/>
          <w:color w:val="231F20"/>
          <w:spacing w:val="-4"/>
          <w:sz w:val="16"/>
        </w:rPr>
        <w:t>and</w:t>
      </w:r>
      <w:r>
        <w:rPr>
          <w:rFonts w:ascii="Bookman Old Style"/>
          <w:b w:val="0"/>
          <w:color w:val="231F20"/>
          <w:sz w:val="16"/>
        </w:rPr>
        <w:t> </w:t>
      </w:r>
      <w:r>
        <w:rPr>
          <w:rFonts w:ascii="Bookman Old Style"/>
          <w:b w:val="0"/>
          <w:color w:val="231F20"/>
          <w:spacing w:val="-4"/>
          <w:sz w:val="16"/>
        </w:rPr>
        <w:t>birds</w:t>
      </w:r>
      <w:r>
        <w:rPr>
          <w:rFonts w:ascii="Bookman Old Style"/>
          <w:b w:val="0"/>
          <w:color w:val="231F20"/>
          <w:spacing w:val="-5"/>
          <w:sz w:val="16"/>
        </w:rPr>
        <w:t> </w:t>
      </w:r>
      <w:r>
        <w:rPr>
          <w:rFonts w:ascii="Bookman Old Style"/>
          <w:b w:val="0"/>
          <w:color w:val="231F20"/>
          <w:spacing w:val="-4"/>
          <w:sz w:val="16"/>
        </w:rPr>
        <w:t>are</w:t>
      </w:r>
      <w:r>
        <w:rPr>
          <w:rFonts w:ascii="Bookman Old Style"/>
          <w:b w:val="0"/>
          <w:color w:val="231F20"/>
          <w:spacing w:val="-2"/>
          <w:sz w:val="16"/>
        </w:rPr>
        <w:t> </w:t>
      </w:r>
      <w:r>
        <w:rPr>
          <w:rFonts w:ascii="Bookman Old Style"/>
          <w:b w:val="0"/>
          <w:color w:val="231F20"/>
          <w:spacing w:val="-4"/>
          <w:sz w:val="16"/>
        </w:rPr>
        <w:t>shown</w:t>
      </w:r>
      <w:r>
        <w:rPr>
          <w:rFonts w:ascii="Bookman Old Style"/>
          <w:b w:val="0"/>
          <w:color w:val="231F20"/>
          <w:spacing w:val="-3"/>
          <w:sz w:val="16"/>
        </w:rPr>
        <w:t> </w:t>
      </w:r>
      <w:r>
        <w:rPr>
          <w:rFonts w:ascii="Bookman Old Style"/>
          <w:b w:val="0"/>
          <w:color w:val="231F20"/>
          <w:spacing w:val="-4"/>
          <w:sz w:val="16"/>
        </w:rPr>
        <w:t>in</w:t>
      </w:r>
      <w:r>
        <w:rPr>
          <w:rFonts w:ascii="Bookman Old Style"/>
          <w:b w:val="0"/>
          <w:color w:val="231F20"/>
          <w:spacing w:val="-3"/>
          <w:sz w:val="16"/>
        </w:rPr>
        <w:t> </w:t>
      </w:r>
      <w:r>
        <w:rPr>
          <w:rFonts w:ascii="Bookman Old Style"/>
          <w:b w:val="0"/>
          <w:color w:val="231F20"/>
          <w:spacing w:val="-5"/>
          <w:sz w:val="16"/>
        </w:rPr>
        <w:t>(a)</w:t>
      </w:r>
    </w:p>
    <w:p>
      <w:pPr>
        <w:spacing w:line="362" w:lineRule="auto" w:before="95"/>
        <w:ind w:left="2676" w:right="646" w:firstLine="0"/>
        <w:jc w:val="both"/>
        <w:rPr>
          <w:rFonts w:ascii="Bookman Old Style"/>
          <w:b w:val="0"/>
          <w:sz w:val="16"/>
        </w:rPr>
      </w:pPr>
      <w:r>
        <w:rPr>
          <w:rFonts w:ascii="Bookman Old Style"/>
          <w:b w:val="0"/>
          <w:color w:val="231F20"/>
          <w:sz w:val="16"/>
        </w:rPr>
        <w:t>- (d), respectively.</w:t>
      </w:r>
      <w:r>
        <w:rPr>
          <w:rFonts w:ascii="Bookman Old Style"/>
          <w:b w:val="0"/>
          <w:color w:val="231F20"/>
          <w:spacing w:val="40"/>
          <w:sz w:val="16"/>
        </w:rPr>
        <w:t> </w:t>
      </w:r>
      <w:r>
        <w:rPr>
          <w:rFonts w:ascii="Bookman Old Style"/>
          <w:b w:val="0"/>
          <w:color w:val="231F20"/>
          <w:sz w:val="16"/>
        </w:rPr>
        <w:t>When the UAV is close to radar, we can see the clear micro-Doppler signature</w:t>
      </w:r>
      <w:r>
        <w:rPr>
          <w:rFonts w:ascii="Bookman Old Style"/>
          <w:b w:val="0"/>
          <w:color w:val="231F20"/>
          <w:spacing w:val="-13"/>
          <w:sz w:val="16"/>
        </w:rPr>
        <w:t> </w:t>
      </w:r>
      <w:r>
        <w:rPr>
          <w:rFonts w:ascii="Bookman Old Style"/>
          <w:b w:val="0"/>
          <w:color w:val="231F20"/>
          <w:sz w:val="16"/>
        </w:rPr>
        <w:t>of</w:t>
      </w:r>
      <w:r>
        <w:rPr>
          <w:rFonts w:ascii="Bookman Old Style"/>
          <w:b w:val="0"/>
          <w:color w:val="231F20"/>
          <w:spacing w:val="-13"/>
          <w:sz w:val="16"/>
        </w:rPr>
        <w:t> </w:t>
      </w:r>
      <w:r>
        <w:rPr>
          <w:rFonts w:ascii="Bookman Old Style"/>
          <w:b w:val="0"/>
          <w:color w:val="231F20"/>
          <w:sz w:val="16"/>
        </w:rPr>
        <w:t>the</w:t>
      </w:r>
      <w:r>
        <w:rPr>
          <w:rFonts w:ascii="Bookman Old Style"/>
          <w:b w:val="0"/>
          <w:color w:val="231F20"/>
          <w:spacing w:val="-13"/>
          <w:sz w:val="16"/>
        </w:rPr>
        <w:t> </w:t>
      </w:r>
      <w:r>
        <w:rPr>
          <w:rFonts w:ascii="Bookman Old Style"/>
          <w:b w:val="0"/>
          <w:color w:val="231F20"/>
          <w:sz w:val="16"/>
        </w:rPr>
        <w:t>rotor</w:t>
      </w:r>
      <w:r>
        <w:rPr>
          <w:rFonts w:ascii="Bookman Old Style"/>
          <w:b w:val="0"/>
          <w:color w:val="231F20"/>
          <w:spacing w:val="-13"/>
          <w:sz w:val="16"/>
        </w:rPr>
        <w:t> </w:t>
      </w:r>
      <w:r>
        <w:rPr>
          <w:rFonts w:ascii="Bookman Old Style"/>
          <w:b w:val="0"/>
          <w:color w:val="231F20"/>
          <w:sz w:val="16"/>
        </w:rPr>
        <w:t>blades</w:t>
      </w:r>
      <w:r>
        <w:rPr>
          <w:rFonts w:ascii="Bookman Old Style"/>
          <w:b w:val="0"/>
          <w:color w:val="231F20"/>
          <w:spacing w:val="-12"/>
          <w:sz w:val="16"/>
        </w:rPr>
        <w:t> </w:t>
      </w:r>
      <w:r>
        <w:rPr>
          <w:rFonts w:ascii="Bookman Old Style"/>
          <w:b w:val="0"/>
          <w:color w:val="231F20"/>
          <w:sz w:val="16"/>
        </w:rPr>
        <w:t>of</w:t>
      </w:r>
      <w:r>
        <w:rPr>
          <w:rFonts w:ascii="Bookman Old Style"/>
          <w:b w:val="0"/>
          <w:color w:val="231F20"/>
          <w:spacing w:val="-13"/>
          <w:sz w:val="16"/>
        </w:rPr>
        <w:t> </w:t>
      </w:r>
      <w:r>
        <w:rPr>
          <w:rFonts w:ascii="Bookman Old Style"/>
          <w:b w:val="0"/>
          <w:color w:val="231F20"/>
          <w:sz w:val="16"/>
        </w:rPr>
        <w:t>the</w:t>
      </w:r>
      <w:r>
        <w:rPr>
          <w:rFonts w:ascii="Bookman Old Style"/>
          <w:b w:val="0"/>
          <w:color w:val="231F20"/>
          <w:spacing w:val="-13"/>
          <w:sz w:val="16"/>
        </w:rPr>
        <w:t> </w:t>
      </w:r>
      <w:r>
        <w:rPr>
          <w:rFonts w:ascii="Bookman Old Style"/>
          <w:b w:val="0"/>
          <w:color w:val="231F20"/>
          <w:sz w:val="16"/>
        </w:rPr>
        <w:t>UAV,</w:t>
      </w:r>
      <w:r>
        <w:rPr>
          <w:rFonts w:ascii="Bookman Old Style"/>
          <w:b w:val="0"/>
          <w:color w:val="231F20"/>
          <w:spacing w:val="-13"/>
          <w:sz w:val="16"/>
        </w:rPr>
        <w:t> </w:t>
      </w:r>
      <w:r>
        <w:rPr>
          <w:rFonts w:ascii="Bookman Old Style"/>
          <w:b w:val="0"/>
          <w:color w:val="231F20"/>
          <w:sz w:val="16"/>
        </w:rPr>
        <w:t>shown</w:t>
      </w:r>
      <w:r>
        <w:rPr>
          <w:rFonts w:ascii="Bookman Old Style"/>
          <w:b w:val="0"/>
          <w:color w:val="231F20"/>
          <w:spacing w:val="-13"/>
          <w:sz w:val="16"/>
        </w:rPr>
        <w:t> </w:t>
      </w:r>
      <w:r>
        <w:rPr>
          <w:rFonts w:ascii="Bookman Old Style"/>
          <w:b w:val="0"/>
          <w:color w:val="231F20"/>
          <w:sz w:val="16"/>
        </w:rPr>
        <w:t>as</w:t>
      </w:r>
      <w:r>
        <w:rPr>
          <w:rFonts w:ascii="Bookman Old Style"/>
          <w:b w:val="0"/>
          <w:color w:val="231F20"/>
          <w:spacing w:val="-12"/>
          <w:sz w:val="16"/>
        </w:rPr>
        <w:t> </w:t>
      </w:r>
      <w:r>
        <w:rPr>
          <w:rFonts w:ascii="Bookman Old Style"/>
          <w:b w:val="0"/>
          <w:color w:val="231F20"/>
          <w:sz w:val="16"/>
        </w:rPr>
        <w:t>the</w:t>
      </w:r>
      <w:r>
        <w:rPr>
          <w:rFonts w:ascii="Bookman Old Style"/>
          <w:b w:val="0"/>
          <w:color w:val="231F20"/>
          <w:spacing w:val="-13"/>
          <w:sz w:val="16"/>
        </w:rPr>
        <w:t> </w:t>
      </w:r>
      <w:r>
        <w:rPr>
          <w:rFonts w:ascii="Bookman Old Style"/>
          <w:b w:val="0"/>
          <w:color w:val="231F20"/>
          <w:sz w:val="16"/>
        </w:rPr>
        <w:t>parallel</w:t>
      </w:r>
      <w:r>
        <w:rPr>
          <w:rFonts w:ascii="Bookman Old Style"/>
          <w:b w:val="0"/>
          <w:color w:val="231F20"/>
          <w:spacing w:val="-13"/>
          <w:sz w:val="16"/>
        </w:rPr>
        <w:t> </w:t>
      </w:r>
      <w:r>
        <w:rPr>
          <w:rFonts w:ascii="Bookman Old Style"/>
          <w:b w:val="0"/>
          <w:color w:val="231F20"/>
          <w:sz w:val="16"/>
        </w:rPr>
        <w:t>lines</w:t>
      </w:r>
      <w:r>
        <w:rPr>
          <w:rFonts w:ascii="Bookman Old Style"/>
          <w:b w:val="0"/>
          <w:color w:val="231F20"/>
          <w:spacing w:val="-13"/>
          <w:sz w:val="16"/>
        </w:rPr>
        <w:t> </w:t>
      </w:r>
      <w:r>
        <w:rPr>
          <w:rFonts w:ascii="Bookman Old Style"/>
          <w:b w:val="0"/>
          <w:color w:val="231F20"/>
          <w:sz w:val="16"/>
        </w:rPr>
        <w:t>in</w:t>
      </w:r>
      <w:r>
        <w:rPr>
          <w:rFonts w:ascii="Bookman Old Style"/>
          <w:b w:val="0"/>
          <w:color w:val="231F20"/>
          <w:spacing w:val="-13"/>
          <w:sz w:val="16"/>
        </w:rPr>
        <w:t> </w:t>
      </w:r>
      <w:r>
        <w:rPr>
          <w:rFonts w:ascii="Bookman Old Style"/>
          <w:b w:val="0"/>
          <w:color w:val="231F20"/>
          <w:sz w:val="16"/>
        </w:rPr>
        <w:t>(a).</w:t>
      </w:r>
      <w:r>
        <w:rPr>
          <w:rFonts w:ascii="Bookman Old Style"/>
          <w:b w:val="0"/>
          <w:color w:val="231F20"/>
          <w:spacing w:val="-4"/>
          <w:sz w:val="16"/>
        </w:rPr>
        <w:t> </w:t>
      </w:r>
      <w:r>
        <w:rPr>
          <w:rFonts w:ascii="Bookman Old Style"/>
          <w:b w:val="0"/>
          <w:color w:val="231F20"/>
          <w:sz w:val="16"/>
        </w:rPr>
        <w:t>However,</w:t>
      </w:r>
      <w:r>
        <w:rPr>
          <w:rFonts w:ascii="Bookman Old Style"/>
          <w:b w:val="0"/>
          <w:color w:val="231F20"/>
          <w:spacing w:val="-12"/>
          <w:sz w:val="16"/>
        </w:rPr>
        <w:t> </w:t>
      </w:r>
      <w:r>
        <w:rPr>
          <w:rFonts w:ascii="Bookman Old Style"/>
          <w:b w:val="0"/>
          <w:color w:val="231F20"/>
          <w:sz w:val="16"/>
        </w:rPr>
        <w:t>when the UAV</w:t>
      </w:r>
      <w:r>
        <w:rPr>
          <w:rFonts w:ascii="Bookman Old Style"/>
          <w:b w:val="0"/>
          <w:color w:val="231F20"/>
          <w:spacing w:val="-1"/>
          <w:sz w:val="16"/>
        </w:rPr>
        <w:t> </w:t>
      </w:r>
      <w:r>
        <w:rPr>
          <w:rFonts w:ascii="Bookman Old Style"/>
          <w:b w:val="0"/>
          <w:color w:val="231F20"/>
          <w:sz w:val="16"/>
        </w:rPr>
        <w:t>is</w:t>
      </w:r>
      <w:r>
        <w:rPr>
          <w:rFonts w:ascii="Bookman Old Style"/>
          <w:b w:val="0"/>
          <w:color w:val="231F20"/>
          <w:spacing w:val="-1"/>
          <w:sz w:val="16"/>
        </w:rPr>
        <w:t> </w:t>
      </w:r>
      <w:r>
        <w:rPr>
          <w:rFonts w:ascii="Bookman Old Style"/>
          <w:b w:val="0"/>
          <w:color w:val="231F20"/>
          <w:sz w:val="16"/>
        </w:rPr>
        <w:t>far</w:t>
      </w:r>
      <w:r>
        <w:rPr>
          <w:rFonts w:ascii="Bookman Old Style"/>
          <w:b w:val="0"/>
          <w:color w:val="231F20"/>
          <w:spacing w:val="-1"/>
          <w:sz w:val="16"/>
        </w:rPr>
        <w:t> </w:t>
      </w:r>
      <w:r>
        <w:rPr>
          <w:rFonts w:ascii="Bookman Old Style"/>
          <w:b w:val="0"/>
          <w:color w:val="231F20"/>
          <w:sz w:val="16"/>
        </w:rPr>
        <w:t>away from</w:t>
      </w:r>
      <w:r>
        <w:rPr>
          <w:rFonts w:ascii="Bookman Old Style"/>
          <w:b w:val="0"/>
          <w:color w:val="231F20"/>
          <w:spacing w:val="-1"/>
          <w:sz w:val="16"/>
        </w:rPr>
        <w:t> </w:t>
      </w:r>
      <w:r>
        <w:rPr>
          <w:rFonts w:ascii="Bookman Old Style"/>
          <w:b w:val="0"/>
          <w:color w:val="231F20"/>
          <w:sz w:val="16"/>
        </w:rPr>
        <w:t>radar, the micro-Doppler</w:t>
      </w:r>
      <w:r>
        <w:rPr>
          <w:rFonts w:ascii="Bookman Old Style"/>
          <w:b w:val="0"/>
          <w:color w:val="231F20"/>
          <w:spacing w:val="-1"/>
          <w:sz w:val="16"/>
        </w:rPr>
        <w:t> </w:t>
      </w:r>
      <w:r>
        <w:rPr>
          <w:rFonts w:ascii="Bookman Old Style"/>
          <w:b w:val="0"/>
          <w:color w:val="231F20"/>
          <w:sz w:val="16"/>
        </w:rPr>
        <w:t>signature</w:t>
      </w:r>
      <w:r>
        <w:rPr>
          <w:rFonts w:ascii="Bookman Old Style"/>
          <w:b w:val="0"/>
          <w:color w:val="231F20"/>
          <w:spacing w:val="-1"/>
          <w:sz w:val="16"/>
        </w:rPr>
        <w:t> </w:t>
      </w:r>
      <w:r>
        <w:rPr>
          <w:rFonts w:ascii="Bookman Old Style"/>
          <w:b w:val="0"/>
          <w:color w:val="231F20"/>
          <w:sz w:val="16"/>
        </w:rPr>
        <w:t>shown in</w:t>
      </w:r>
      <w:r>
        <w:rPr>
          <w:rFonts w:ascii="Bookman Old Style"/>
          <w:b w:val="0"/>
          <w:color w:val="231F20"/>
          <w:spacing w:val="-2"/>
          <w:sz w:val="16"/>
        </w:rPr>
        <w:t> </w:t>
      </w:r>
      <w:r>
        <w:rPr>
          <w:rFonts w:ascii="Bookman Old Style"/>
          <w:b w:val="0"/>
          <w:color w:val="231F20"/>
          <w:sz w:val="16"/>
        </w:rPr>
        <w:t>(b) is</w:t>
      </w:r>
      <w:r>
        <w:rPr>
          <w:rFonts w:ascii="Bookman Old Style"/>
          <w:b w:val="0"/>
          <w:color w:val="231F20"/>
          <w:spacing w:val="-1"/>
          <w:sz w:val="16"/>
        </w:rPr>
        <w:t> </w:t>
      </w:r>
      <w:r>
        <w:rPr>
          <w:rFonts w:ascii="Bookman Old Style"/>
          <w:b w:val="0"/>
          <w:color w:val="231F20"/>
          <w:sz w:val="16"/>
        </w:rPr>
        <w:t>weak.</w:t>
      </w:r>
      <w:r>
        <w:rPr>
          <w:rFonts w:ascii="Bookman Old Style"/>
          <w:b w:val="0"/>
          <w:color w:val="231F20"/>
          <w:spacing w:val="39"/>
          <w:sz w:val="16"/>
        </w:rPr>
        <w:t> </w:t>
      </w:r>
      <w:r>
        <w:rPr>
          <w:rFonts w:ascii="Bookman Old Style"/>
          <w:b w:val="0"/>
          <w:color w:val="231F20"/>
          <w:sz w:val="16"/>
        </w:rPr>
        <w:t>It is difficult to visually differentiate the UAV shown in (b) from the bird shown in (c), or the group of birds shown in (d).</w:t>
      </w:r>
    </w:p>
    <w:p>
      <w:pPr>
        <w:pStyle w:val="BodyText"/>
        <w:spacing w:before="91"/>
        <w:rPr>
          <w:rFonts w:ascii="Bookman Old Style"/>
          <w:b w:val="0"/>
        </w:rPr>
      </w:pPr>
    </w:p>
    <w:p>
      <w:pPr>
        <w:pStyle w:val="BodyText"/>
        <w:spacing w:before="0"/>
        <w:ind w:left="2424" w:right="4"/>
      </w:pPr>
      <w:r>
        <w:rPr>
          <w:rFonts w:ascii="Trebuchet MS"/>
          <w:color w:val="231F20"/>
          <w:w w:val="115"/>
          <w:sz w:val="10"/>
        </w:rPr>
        <w:t>1</w:t>
      </w:r>
      <w:r>
        <w:rPr>
          <w:rFonts w:ascii="Trebuchet MS"/>
          <w:color w:val="231F20"/>
          <w:spacing w:val="64"/>
          <w:w w:val="115"/>
          <w:sz w:val="10"/>
        </w:rPr>
        <w:t>  </w:t>
      </w:r>
      <w:r>
        <w:rPr>
          <w:color w:val="231F20"/>
          <w:w w:val="115"/>
        </w:rPr>
        <w:t>transform</w:t>
      </w:r>
      <w:r>
        <w:rPr>
          <w:color w:val="231F20"/>
          <w:spacing w:val="74"/>
          <w:w w:val="115"/>
        </w:rPr>
        <w:t> </w:t>
      </w:r>
      <w:r>
        <w:rPr>
          <w:color w:val="231F20"/>
          <w:w w:val="115"/>
        </w:rPr>
        <w:t>makes</w:t>
      </w:r>
      <w:r>
        <w:rPr>
          <w:color w:val="231F20"/>
          <w:spacing w:val="75"/>
          <w:w w:val="115"/>
        </w:rPr>
        <w:t> </w:t>
      </w:r>
      <w:r>
        <w:rPr>
          <w:color w:val="231F20"/>
          <w:w w:val="115"/>
        </w:rPr>
        <w:t>use</w:t>
      </w:r>
      <w:r>
        <w:rPr>
          <w:color w:val="231F20"/>
          <w:spacing w:val="77"/>
          <w:w w:val="115"/>
        </w:rPr>
        <w:t> </w:t>
      </w:r>
      <w:r>
        <w:rPr>
          <w:color w:val="231F20"/>
          <w:w w:val="115"/>
        </w:rPr>
        <w:t>of</w:t>
      </w:r>
      <w:r>
        <w:rPr>
          <w:color w:val="231F20"/>
          <w:spacing w:val="76"/>
          <w:w w:val="115"/>
        </w:rPr>
        <w:t> </w:t>
      </w:r>
      <w:r>
        <w:rPr>
          <w:color w:val="231F20"/>
          <w:w w:val="115"/>
        </w:rPr>
        <w:t>both</w:t>
      </w:r>
      <w:r>
        <w:rPr>
          <w:color w:val="231F20"/>
          <w:spacing w:val="76"/>
          <w:w w:val="115"/>
        </w:rPr>
        <w:t> </w:t>
      </w:r>
      <w:r>
        <w:rPr>
          <w:color w:val="231F20"/>
          <w:w w:val="115"/>
        </w:rPr>
        <w:t>magnitude</w:t>
      </w:r>
      <w:r>
        <w:rPr>
          <w:color w:val="231F20"/>
          <w:spacing w:val="77"/>
          <w:w w:val="115"/>
        </w:rPr>
        <w:t> </w:t>
      </w:r>
      <w:r>
        <w:rPr>
          <w:color w:val="231F20"/>
          <w:w w:val="115"/>
        </w:rPr>
        <w:t>and</w:t>
      </w:r>
      <w:r>
        <w:rPr>
          <w:color w:val="231F20"/>
          <w:spacing w:val="76"/>
          <w:w w:val="115"/>
        </w:rPr>
        <w:t> </w:t>
      </w:r>
      <w:r>
        <w:rPr>
          <w:color w:val="231F20"/>
          <w:w w:val="115"/>
        </w:rPr>
        <w:t>phase</w:t>
      </w:r>
      <w:r>
        <w:rPr>
          <w:color w:val="231F20"/>
          <w:spacing w:val="77"/>
          <w:w w:val="115"/>
        </w:rPr>
        <w:t> </w:t>
      </w:r>
      <w:r>
        <w:rPr>
          <w:color w:val="231F20"/>
          <w:w w:val="115"/>
        </w:rPr>
        <w:t>spectrums.</w:t>
      </w:r>
      <w:r>
        <w:rPr>
          <w:color w:val="231F20"/>
          <w:spacing w:val="-7"/>
          <w:w w:val="115"/>
        </w:rPr>
        <w:t> </w:t>
      </w:r>
      <w:r>
        <w:rPr>
          <w:color w:val="231F20"/>
          <w:spacing w:val="-71"/>
          <w:w w:val="115"/>
        </w:rPr>
        <w:t>3)</w:t>
      </w:r>
      <w:r>
        <w:rPr>
          <w:color w:val="231F20"/>
        </w:rPr>
        <w:t> </w:t>
      </w:r>
      <w:r>
        <w:rPr>
          <w:color w:val="231F20"/>
          <w:spacing w:val="-105"/>
          <w:w w:val="115"/>
        </w:rPr>
        <w:t>The</w:t>
      </w:r>
      <w:r>
        <w:rPr>
          <w:color w:val="231F20"/>
          <w:spacing w:val="80"/>
          <w:w w:val="115"/>
        </w:rPr>
        <w:t> </w:t>
      </w:r>
      <w:r>
        <w:rPr>
          <w:color w:val="231F20"/>
          <w:w w:val="115"/>
        </w:rPr>
        <w:t>log-</w:t>
      </w:r>
    </w:p>
    <w:p>
      <w:pPr>
        <w:pStyle w:val="BodyText"/>
        <w:ind w:left="2424"/>
      </w:pPr>
      <w:r>
        <w:rPr>
          <w:rFonts w:ascii="Trebuchet MS"/>
          <w:color w:val="231F20"/>
          <w:w w:val="110"/>
          <w:sz w:val="10"/>
        </w:rPr>
        <w:t>2</w:t>
      </w:r>
      <w:r>
        <w:rPr>
          <w:rFonts w:ascii="Trebuchet MS"/>
          <w:color w:val="231F20"/>
          <w:spacing w:val="74"/>
          <w:w w:val="110"/>
          <w:sz w:val="10"/>
        </w:rPr>
        <w:t>  </w:t>
      </w:r>
      <w:r>
        <w:rPr>
          <w:color w:val="231F20"/>
          <w:w w:val="110"/>
        </w:rPr>
        <w:t>spectrum is often used in signal processing [8] to provide a </w:t>
      </w:r>
      <w:r>
        <w:rPr>
          <w:color w:val="231F20"/>
          <w:w w:val="110"/>
        </w:rPr>
        <w:t>better</w:t>
      </w:r>
      <w:r>
        <w:rPr>
          <w:color w:val="231F20"/>
          <w:spacing w:val="-105"/>
          <w:w w:val="110"/>
        </w:rPr>
        <w:t> </w:t>
      </w:r>
      <w:r>
        <w:rPr>
          <w:color w:val="231F20"/>
          <w:spacing w:val="-104"/>
          <w:w w:val="110"/>
        </w:rPr>
        <w:t>view</w:t>
      </w:r>
      <w:r>
        <w:rPr>
          <w:color w:val="231F20"/>
          <w:w w:val="110"/>
        </w:rPr>
        <w:t> for weak</w:t>
      </w:r>
    </w:p>
    <w:p>
      <w:pPr>
        <w:pStyle w:val="BodyText"/>
        <w:spacing w:before="98"/>
        <w:ind w:left="2423"/>
      </w:pPr>
      <w:r>
        <w:rPr>
          <w:rFonts w:ascii="Trebuchet MS"/>
          <w:color w:val="231F20"/>
          <w:w w:val="100"/>
          <w:sz w:val="10"/>
        </w:rPr>
        <w:t>3</w:t>
      </w:r>
      <w:r>
        <w:rPr>
          <w:rFonts w:ascii="Trebuchet MS"/>
          <w:color w:val="231F20"/>
          <w:sz w:val="10"/>
        </w:rPr>
        <w:t>      </w:t>
      </w:r>
      <w:r>
        <w:rPr>
          <w:rFonts w:ascii="Trebuchet MS"/>
          <w:color w:val="231F20"/>
          <w:spacing w:val="-12"/>
          <w:sz w:val="10"/>
        </w:rPr>
        <w:t> </w:t>
      </w:r>
      <w:r>
        <w:rPr>
          <w:color w:val="231F20"/>
          <w:spacing w:val="-1"/>
          <w:w w:val="113"/>
        </w:rPr>
        <w:t>m</w:t>
      </w:r>
      <w:r>
        <w:rPr>
          <w:color w:val="231F20"/>
          <w:spacing w:val="-1"/>
          <w:w w:val="112"/>
        </w:rPr>
        <w:t>D</w:t>
      </w:r>
      <w:r>
        <w:rPr>
          <w:color w:val="231F20"/>
          <w:spacing w:val="-1"/>
          <w:w w:val="105"/>
        </w:rPr>
        <w:t>S</w:t>
      </w:r>
      <w:r>
        <w:rPr>
          <w:color w:val="231F20"/>
          <w:w w:val="117"/>
        </w:rPr>
        <w:t>,</w:t>
      </w:r>
      <w:r>
        <w:rPr>
          <w:color w:val="231F20"/>
          <w:spacing w:val="22"/>
        </w:rPr>
        <w:t> </w:t>
      </w:r>
      <w:r>
        <w:rPr>
          <w:color w:val="231F20"/>
          <w:spacing w:val="-1"/>
          <w:w w:val="117"/>
        </w:rPr>
        <w:t>bu</w:t>
      </w:r>
      <w:r>
        <w:rPr>
          <w:color w:val="231F20"/>
          <w:w w:val="148"/>
        </w:rPr>
        <w:t>t</w:t>
      </w:r>
      <w:r>
        <w:rPr>
          <w:color w:val="231F20"/>
          <w:spacing w:val="21"/>
        </w:rPr>
        <w:t> </w:t>
      </w:r>
      <w:r>
        <w:rPr>
          <w:color w:val="231F20"/>
          <w:w w:val="127"/>
        </w:rPr>
        <w:t>it</w:t>
      </w:r>
      <w:r>
        <w:rPr>
          <w:color w:val="231F20"/>
          <w:spacing w:val="21"/>
        </w:rPr>
        <w:t> </w:t>
      </w:r>
      <w:r>
        <w:rPr>
          <w:color w:val="231F20"/>
          <w:spacing w:val="-1"/>
          <w:w w:val="113"/>
        </w:rPr>
        <w:t>m</w:t>
      </w:r>
      <w:r>
        <w:rPr>
          <w:color w:val="231F20"/>
          <w:spacing w:val="-4"/>
          <w:w w:val="119"/>
        </w:rPr>
        <w:t>a</w:t>
      </w:r>
      <w:r>
        <w:rPr>
          <w:color w:val="231F20"/>
          <w:w w:val="111"/>
        </w:rPr>
        <w:t>y</w:t>
      </w:r>
      <w:r>
        <w:rPr>
          <w:color w:val="231F20"/>
          <w:spacing w:val="20"/>
        </w:rPr>
        <w:t> </w:t>
      </w:r>
      <w:r>
        <w:rPr>
          <w:color w:val="231F20"/>
          <w:w w:val="106"/>
        </w:rPr>
        <w:t>e</w:t>
      </w:r>
      <w:r>
        <w:rPr>
          <w:color w:val="231F20"/>
          <w:spacing w:val="-1"/>
          <w:w w:val="117"/>
        </w:rPr>
        <w:t>n</w:t>
      </w:r>
      <w:r>
        <w:rPr>
          <w:color w:val="231F20"/>
          <w:w w:val="114"/>
        </w:rPr>
        <w:t>l</w:t>
      </w:r>
      <w:r>
        <w:rPr>
          <w:color w:val="231F20"/>
          <w:spacing w:val="1"/>
          <w:w w:val="114"/>
        </w:rPr>
        <w:t>a</w:t>
      </w:r>
      <w:r>
        <w:rPr>
          <w:color w:val="231F20"/>
          <w:spacing w:val="1"/>
          <w:w w:val="124"/>
        </w:rPr>
        <w:t>r</w:t>
      </w:r>
      <w:r>
        <w:rPr>
          <w:color w:val="231F20"/>
          <w:spacing w:val="1"/>
          <w:w w:val="106"/>
        </w:rPr>
        <w:t>g</w:t>
      </w:r>
      <w:r>
        <w:rPr>
          <w:color w:val="231F20"/>
          <w:w w:val="106"/>
        </w:rPr>
        <w:t>e</w:t>
      </w:r>
      <w:r>
        <w:rPr>
          <w:color w:val="231F20"/>
          <w:spacing w:val="17"/>
        </w:rPr>
        <w:t> </w:t>
      </w:r>
      <w:r>
        <w:rPr>
          <w:color w:val="231F20"/>
          <w:spacing w:val="-1"/>
          <w:w w:val="148"/>
        </w:rPr>
        <w:t>t</w:t>
      </w:r>
      <w:r>
        <w:rPr>
          <w:color w:val="231F20"/>
          <w:spacing w:val="-1"/>
          <w:w w:val="117"/>
        </w:rPr>
        <w:t>h</w:t>
      </w:r>
      <w:r>
        <w:rPr>
          <w:color w:val="231F20"/>
          <w:w w:val="106"/>
        </w:rPr>
        <w:t>e</w:t>
      </w:r>
      <w:r>
        <w:rPr>
          <w:color w:val="231F20"/>
          <w:spacing w:val="22"/>
        </w:rPr>
        <w:t> </w:t>
      </w:r>
      <w:r>
        <w:rPr>
          <w:color w:val="231F20"/>
          <w:spacing w:val="-1"/>
          <w:w w:val="117"/>
        </w:rPr>
        <w:t>n</w:t>
      </w:r>
      <w:r>
        <w:rPr>
          <w:color w:val="231F20"/>
          <w:spacing w:val="1"/>
          <w:w w:val="106"/>
        </w:rPr>
        <w:t>o</w:t>
      </w:r>
      <w:r>
        <w:rPr>
          <w:color w:val="231F20"/>
          <w:w w:val="106"/>
        </w:rPr>
        <w:t>is</w:t>
      </w:r>
      <w:r>
        <w:rPr>
          <w:color w:val="231F20"/>
          <w:w w:val="106"/>
        </w:rPr>
        <w:t>e</w:t>
      </w:r>
      <w:r>
        <w:rPr>
          <w:color w:val="231F20"/>
          <w:spacing w:val="20"/>
        </w:rPr>
        <w:t> </w:t>
      </w:r>
      <w:r>
        <w:rPr>
          <w:color w:val="231F20"/>
          <w:w w:val="106"/>
        </w:rPr>
        <w:t>c</w:t>
      </w:r>
      <w:r>
        <w:rPr>
          <w:color w:val="231F20"/>
          <w:spacing w:val="1"/>
          <w:w w:val="106"/>
        </w:rPr>
        <w:t>o</w:t>
      </w:r>
      <w:r>
        <w:rPr>
          <w:color w:val="231F20"/>
          <w:spacing w:val="-1"/>
          <w:w w:val="113"/>
        </w:rPr>
        <w:t>m</w:t>
      </w:r>
      <w:r>
        <w:rPr>
          <w:color w:val="231F20"/>
          <w:spacing w:val="4"/>
          <w:w w:val="117"/>
        </w:rPr>
        <w:t>p</w:t>
      </w:r>
      <w:r>
        <w:rPr>
          <w:color w:val="231F20"/>
          <w:spacing w:val="1"/>
          <w:w w:val="106"/>
        </w:rPr>
        <w:t>o</w:t>
      </w:r>
      <w:r>
        <w:rPr>
          <w:color w:val="231F20"/>
          <w:spacing w:val="-1"/>
          <w:w w:val="117"/>
        </w:rPr>
        <w:t>n</w:t>
      </w:r>
      <w:r>
        <w:rPr>
          <w:color w:val="231F20"/>
          <w:w w:val="106"/>
        </w:rPr>
        <w:t>e</w:t>
      </w:r>
      <w:r>
        <w:rPr>
          <w:color w:val="231F20"/>
          <w:spacing w:val="-5"/>
          <w:w w:val="117"/>
        </w:rPr>
        <w:t>n</w:t>
      </w:r>
      <w:r>
        <w:rPr>
          <w:color w:val="231F20"/>
          <w:spacing w:val="-1"/>
          <w:w w:val="148"/>
        </w:rPr>
        <w:t>t</w:t>
      </w:r>
      <w:r>
        <w:rPr>
          <w:color w:val="231F20"/>
          <w:w w:val="107"/>
        </w:rPr>
        <w:t>s</w:t>
      </w:r>
      <w:r>
        <w:rPr>
          <w:color w:val="231F20"/>
          <w:spacing w:val="20"/>
        </w:rPr>
        <w:t> </w:t>
      </w:r>
      <w:r>
        <w:rPr>
          <w:color w:val="231F20"/>
          <w:spacing w:val="1"/>
          <w:w w:val="119"/>
        </w:rPr>
        <w:t>a</w:t>
      </w:r>
      <w:r>
        <w:rPr>
          <w:color w:val="231F20"/>
          <w:w w:val="107"/>
        </w:rPr>
        <w:t>s</w:t>
      </w:r>
      <w:r>
        <w:rPr>
          <w:color w:val="231F20"/>
          <w:spacing w:val="20"/>
        </w:rPr>
        <w:t> </w:t>
      </w:r>
      <w:r>
        <w:rPr>
          <w:color w:val="231F20"/>
          <w:spacing w:val="-5"/>
          <w:w w:val="106"/>
        </w:rPr>
        <w:t>w</w:t>
      </w:r>
      <w:r>
        <w:rPr>
          <w:color w:val="231F20"/>
          <w:w w:val="106"/>
        </w:rPr>
        <w:t>e</w:t>
      </w:r>
      <w:r>
        <w:rPr>
          <w:color w:val="231F20"/>
          <w:w w:val="109"/>
        </w:rPr>
        <w:t>ll.</w:t>
      </w:r>
      <w:r>
        <w:rPr>
          <w:color w:val="231F20"/>
        </w:rPr>
        <w:t> </w:t>
      </w:r>
      <w:r>
        <w:rPr>
          <w:color w:val="231F20"/>
          <w:spacing w:val="6"/>
        </w:rPr>
        <w:t> </w:t>
      </w:r>
      <w:r>
        <w:rPr>
          <w:color w:val="231F20"/>
          <w:w w:val="114"/>
        </w:rPr>
        <w:t>I</w:t>
      </w:r>
      <w:r>
        <w:rPr>
          <w:color w:val="231F20"/>
          <w:w w:val="96"/>
        </w:rPr>
        <w:t>f</w:t>
      </w:r>
      <w:r>
        <w:rPr>
          <w:color w:val="231F20"/>
          <w:spacing w:val="21"/>
        </w:rPr>
        <w:t> </w:t>
      </w:r>
      <w:r>
        <w:rPr>
          <w:color w:val="231F20"/>
          <w:spacing w:val="-1"/>
          <w:w w:val="148"/>
        </w:rPr>
        <w:t>t</w:t>
      </w:r>
      <w:r>
        <w:rPr>
          <w:color w:val="231F20"/>
          <w:spacing w:val="-1"/>
          <w:w w:val="117"/>
        </w:rPr>
        <w:t>h</w:t>
      </w:r>
      <w:r>
        <w:rPr>
          <w:color w:val="231F20"/>
          <w:w w:val="106"/>
        </w:rPr>
        <w:t>e</w:t>
      </w:r>
      <w:r>
        <w:rPr>
          <w:color w:val="231F20"/>
          <w:spacing w:val="22"/>
        </w:rPr>
        <w:t> </w:t>
      </w:r>
      <w:r>
        <w:rPr>
          <w:color w:val="231F20"/>
          <w:spacing w:val="-17"/>
          <w:w w:val="105"/>
        </w:rPr>
        <w:t>l</w:t>
      </w:r>
      <w:r>
        <w:rPr>
          <w:color w:val="231F20"/>
          <w:spacing w:val="-16"/>
          <w:w w:val="105"/>
        </w:rPr>
        <w:t>o</w:t>
      </w:r>
      <w:r>
        <w:rPr>
          <w:color w:val="231F20"/>
          <w:spacing w:val="-16"/>
          <w:w w:val="106"/>
        </w:rPr>
        <w:t>g</w:t>
      </w:r>
      <w:r>
        <w:rPr>
          <w:color w:val="231F20"/>
          <w:spacing w:val="-17"/>
          <w:w w:val="105"/>
        </w:rPr>
        <w:t>-</w:t>
      </w:r>
      <w:r>
        <w:rPr>
          <w:color w:val="231F20"/>
          <w:spacing w:val="-116"/>
          <w:w w:val="107"/>
        </w:rPr>
        <w:t>s</w:t>
      </w:r>
      <w:r>
        <w:rPr>
          <w:color w:val="231F20"/>
          <w:spacing w:val="-112"/>
          <w:w w:val="117"/>
        </w:rPr>
        <w:t>p</w:t>
      </w:r>
      <w:r>
        <w:rPr>
          <w:color w:val="231F20"/>
          <w:spacing w:val="-116"/>
          <w:w w:val="106"/>
        </w:rPr>
        <w:t>ec</w:t>
      </w:r>
      <w:r>
        <w:rPr>
          <w:color w:val="231F20"/>
          <w:spacing w:val="-117"/>
          <w:w w:val="148"/>
        </w:rPr>
        <w:t>t</w:t>
      </w:r>
      <w:r>
        <w:rPr>
          <w:color w:val="231F20"/>
          <w:spacing w:val="-115"/>
          <w:w w:val="124"/>
        </w:rPr>
        <w:t>r</w:t>
      </w:r>
      <w:r>
        <w:rPr>
          <w:color w:val="231F20"/>
          <w:spacing w:val="-117"/>
          <w:w w:val="117"/>
        </w:rPr>
        <w:t>u</w:t>
      </w:r>
      <w:r>
        <w:rPr>
          <w:color w:val="231F20"/>
          <w:spacing w:val="-116"/>
          <w:w w:val="113"/>
        </w:rPr>
        <w:t>m</w:t>
      </w:r>
      <w:r>
        <w:rPr>
          <w:color w:val="231F20"/>
          <w:spacing w:val="17"/>
        </w:rPr>
        <w:t> </w:t>
      </w:r>
      <w:r>
        <w:rPr>
          <w:color w:val="231F20"/>
          <w:w w:val="106"/>
        </w:rPr>
        <w:t>is</w:t>
      </w:r>
    </w:p>
    <w:p>
      <w:pPr>
        <w:pStyle w:val="BodyText"/>
        <w:spacing w:before="98"/>
        <w:ind w:left="2423" w:right="3"/>
      </w:pPr>
      <w:r>
        <w:rPr>
          <w:rFonts w:ascii="Trebuchet MS"/>
          <w:color w:val="231F20"/>
          <w:w w:val="115"/>
          <w:sz w:val="10"/>
        </w:rPr>
        <w:t>4</w:t>
      </w:r>
      <w:r>
        <w:rPr>
          <w:rFonts w:ascii="Trebuchet MS"/>
          <w:color w:val="231F20"/>
          <w:spacing w:val="53"/>
          <w:w w:val="115"/>
          <w:sz w:val="10"/>
        </w:rPr>
        <w:t>  </w:t>
      </w:r>
      <w:r>
        <w:rPr>
          <w:color w:val="231F20"/>
          <w:w w:val="115"/>
        </w:rPr>
        <w:t>directly</w:t>
      </w:r>
      <w:r>
        <w:rPr>
          <w:color w:val="231F20"/>
          <w:spacing w:val="-25"/>
          <w:w w:val="115"/>
        </w:rPr>
        <w:t> </w:t>
      </w:r>
      <w:r>
        <w:rPr>
          <w:color w:val="231F20"/>
          <w:w w:val="115"/>
        </w:rPr>
        <w:t>taken</w:t>
      </w:r>
      <w:r>
        <w:rPr>
          <w:color w:val="231F20"/>
          <w:spacing w:val="-28"/>
          <w:w w:val="115"/>
        </w:rPr>
        <w:t> </w:t>
      </w:r>
      <w:r>
        <w:rPr>
          <w:color w:val="231F20"/>
          <w:w w:val="115"/>
        </w:rPr>
        <w:t>as</w:t>
      </w:r>
      <w:r>
        <w:rPr>
          <w:color w:val="231F20"/>
          <w:spacing w:val="-25"/>
          <w:w w:val="115"/>
        </w:rPr>
        <w:t> </w:t>
      </w:r>
      <w:r>
        <w:rPr>
          <w:color w:val="231F20"/>
          <w:w w:val="115"/>
        </w:rPr>
        <w:t>the</w:t>
      </w:r>
      <w:r>
        <w:rPr>
          <w:color w:val="231F20"/>
          <w:spacing w:val="-25"/>
          <w:w w:val="115"/>
        </w:rPr>
        <w:t> </w:t>
      </w:r>
      <w:r>
        <w:rPr>
          <w:color w:val="231F20"/>
          <w:w w:val="115"/>
        </w:rPr>
        <w:t>signal</w:t>
      </w:r>
      <w:r>
        <w:rPr>
          <w:color w:val="231F20"/>
          <w:spacing w:val="-28"/>
          <w:w w:val="115"/>
        </w:rPr>
        <w:t> </w:t>
      </w:r>
      <w:r>
        <w:rPr>
          <w:color w:val="231F20"/>
          <w:w w:val="115"/>
        </w:rPr>
        <w:t>representation,</w:t>
      </w:r>
      <w:r>
        <w:rPr>
          <w:color w:val="231F20"/>
          <w:spacing w:val="-26"/>
          <w:w w:val="115"/>
        </w:rPr>
        <w:t> </w:t>
      </w:r>
      <w:r>
        <w:rPr>
          <w:color w:val="231F20"/>
          <w:w w:val="115"/>
        </w:rPr>
        <w:t>these</w:t>
      </w:r>
      <w:r>
        <w:rPr>
          <w:color w:val="231F20"/>
          <w:spacing w:val="-25"/>
          <w:w w:val="115"/>
        </w:rPr>
        <w:t> </w:t>
      </w:r>
      <w:r>
        <w:rPr>
          <w:color w:val="231F20"/>
          <w:w w:val="115"/>
        </w:rPr>
        <w:t>noise</w:t>
      </w:r>
      <w:r>
        <w:rPr>
          <w:color w:val="231F20"/>
          <w:spacing w:val="-25"/>
          <w:w w:val="115"/>
        </w:rPr>
        <w:t> </w:t>
      </w:r>
      <w:r>
        <w:rPr>
          <w:color w:val="231F20"/>
          <w:w w:val="115"/>
        </w:rPr>
        <w:t>components </w:t>
      </w:r>
      <w:r>
        <w:rPr>
          <w:color w:val="231F20"/>
          <w:spacing w:val="-107"/>
          <w:w w:val="115"/>
        </w:rPr>
        <w:t>may</w:t>
      </w:r>
      <w:r>
        <w:rPr>
          <w:color w:val="231F20"/>
          <w:w w:val="115"/>
        </w:rPr>
        <w:t> ruin the</w:t>
      </w:r>
    </w:p>
    <w:p>
      <w:pPr>
        <w:pStyle w:val="BodyText"/>
        <w:ind w:left="2424" w:right="16"/>
      </w:pPr>
      <w:r>
        <w:rPr>
          <w:rFonts w:ascii="Trebuchet MS"/>
          <w:color w:val="231F20"/>
          <w:w w:val="115"/>
          <w:sz w:val="10"/>
        </w:rPr>
        <w:t>5</w:t>
      </w:r>
      <w:r>
        <w:rPr>
          <w:rFonts w:ascii="Trebuchet MS"/>
          <w:color w:val="231F20"/>
          <w:spacing w:val="52"/>
          <w:w w:val="115"/>
          <w:sz w:val="10"/>
        </w:rPr>
        <w:t>  </w:t>
      </w:r>
      <w:r>
        <w:rPr>
          <w:color w:val="231F20"/>
          <w:w w:val="115"/>
        </w:rPr>
        <w:t>classification</w:t>
      </w:r>
      <w:r>
        <w:rPr>
          <w:color w:val="231F20"/>
          <w:spacing w:val="-17"/>
          <w:w w:val="115"/>
        </w:rPr>
        <w:t> </w:t>
      </w:r>
      <w:r>
        <w:rPr>
          <w:color w:val="231F20"/>
          <w:w w:val="115"/>
        </w:rPr>
        <w:t>process</w:t>
      </w:r>
      <w:r>
        <w:rPr>
          <w:color w:val="231F20"/>
          <w:spacing w:val="-14"/>
          <w:w w:val="115"/>
        </w:rPr>
        <w:t> </w:t>
      </w:r>
      <w:r>
        <w:rPr>
          <w:color w:val="231F20"/>
          <w:w w:val="115"/>
        </w:rPr>
        <w:t>due</w:t>
      </w:r>
      <w:r>
        <w:rPr>
          <w:color w:val="231F20"/>
          <w:spacing w:val="-12"/>
          <w:w w:val="115"/>
        </w:rPr>
        <w:t> </w:t>
      </w:r>
      <w:r>
        <w:rPr>
          <w:color w:val="231F20"/>
          <w:w w:val="115"/>
        </w:rPr>
        <w:t>to</w:t>
      </w:r>
      <w:r>
        <w:rPr>
          <w:color w:val="231F20"/>
          <w:spacing w:val="-13"/>
          <w:w w:val="115"/>
        </w:rPr>
        <w:t> </w:t>
      </w:r>
      <w:r>
        <w:rPr>
          <w:color w:val="231F20"/>
          <w:w w:val="115"/>
        </w:rPr>
        <w:t>their</w:t>
      </w:r>
      <w:r>
        <w:rPr>
          <w:color w:val="231F20"/>
          <w:spacing w:val="-12"/>
          <w:w w:val="115"/>
        </w:rPr>
        <w:t> </w:t>
      </w:r>
      <w:r>
        <w:rPr>
          <w:color w:val="231F20"/>
          <w:w w:val="115"/>
        </w:rPr>
        <w:t>large</w:t>
      </w:r>
      <w:r>
        <w:rPr>
          <w:color w:val="231F20"/>
          <w:spacing w:val="-14"/>
          <w:w w:val="115"/>
        </w:rPr>
        <w:t> </w:t>
      </w:r>
      <w:r>
        <w:rPr>
          <w:color w:val="231F20"/>
          <w:w w:val="115"/>
        </w:rPr>
        <w:t>variations</w:t>
      </w:r>
      <w:r>
        <w:rPr>
          <w:color w:val="231F20"/>
          <w:spacing w:val="-16"/>
          <w:w w:val="115"/>
        </w:rPr>
        <w:t> </w:t>
      </w:r>
      <w:r>
        <w:rPr>
          <w:color w:val="231F20"/>
          <w:w w:val="115"/>
        </w:rPr>
        <w:t>in</w:t>
      </w:r>
      <w:r>
        <w:rPr>
          <w:color w:val="231F20"/>
          <w:spacing w:val="-12"/>
          <w:w w:val="115"/>
        </w:rPr>
        <w:t> </w:t>
      </w:r>
      <w:r>
        <w:rPr>
          <w:color w:val="231F20"/>
          <w:w w:val="115"/>
        </w:rPr>
        <w:t>log-scale.</w:t>
      </w:r>
      <w:r>
        <w:rPr>
          <w:color w:val="231F20"/>
          <w:spacing w:val="-113"/>
          <w:w w:val="115"/>
        </w:rPr>
        <w:t> </w:t>
      </w:r>
      <w:r>
        <w:rPr>
          <w:color w:val="231F20"/>
          <w:spacing w:val="-107"/>
          <w:w w:val="115"/>
        </w:rPr>
        <w:t>To</w:t>
      </w:r>
      <w:r>
        <w:rPr>
          <w:color w:val="231F20"/>
        </w:rPr>
        <w:t> </w:t>
      </w:r>
      <w:r>
        <w:rPr>
          <w:color w:val="231F20"/>
          <w:spacing w:val="-114"/>
          <w:w w:val="115"/>
        </w:rPr>
        <w:t>suppress</w:t>
      </w:r>
      <w:r>
        <w:rPr>
          <w:color w:val="231F20"/>
          <w:w w:val="115"/>
        </w:rPr>
        <w:t> the</w:t>
      </w:r>
    </w:p>
    <w:p>
      <w:pPr>
        <w:pStyle w:val="BodyText"/>
        <w:spacing w:before="97"/>
        <w:ind w:left="2424" w:right="5"/>
      </w:pPr>
      <w:r>
        <w:rPr>
          <w:rFonts w:ascii="Trebuchet MS"/>
          <w:color w:val="231F20"/>
          <w:w w:val="115"/>
          <w:sz w:val="10"/>
        </w:rPr>
        <w:t>6</w:t>
      </w:r>
      <w:r>
        <w:rPr>
          <w:rFonts w:ascii="Trebuchet MS"/>
          <w:color w:val="231F20"/>
          <w:spacing w:val="63"/>
          <w:w w:val="115"/>
          <w:sz w:val="10"/>
        </w:rPr>
        <w:t>  </w:t>
      </w:r>
      <w:r>
        <w:rPr>
          <w:color w:val="231F20"/>
          <w:w w:val="115"/>
        </w:rPr>
        <w:t>noise,</w:t>
      </w:r>
      <w:r>
        <w:rPr>
          <w:color w:val="231F20"/>
          <w:spacing w:val="63"/>
          <w:w w:val="115"/>
        </w:rPr>
        <w:t> </w:t>
      </w:r>
      <w:r>
        <w:rPr>
          <w:color w:val="231F20"/>
          <w:w w:val="115"/>
        </w:rPr>
        <w:t>the</w:t>
      </w:r>
      <w:r>
        <w:rPr>
          <w:color w:val="231F20"/>
          <w:spacing w:val="61"/>
          <w:w w:val="115"/>
        </w:rPr>
        <w:t> </w:t>
      </w:r>
      <w:r>
        <w:rPr>
          <w:color w:val="231F20"/>
          <w:w w:val="115"/>
        </w:rPr>
        <w:t>authors</w:t>
      </w:r>
      <w:r>
        <w:rPr>
          <w:color w:val="231F20"/>
          <w:spacing w:val="58"/>
          <w:w w:val="115"/>
        </w:rPr>
        <w:t> </w:t>
      </w:r>
      <w:r>
        <w:rPr>
          <w:color w:val="231F20"/>
          <w:w w:val="115"/>
        </w:rPr>
        <w:t>propose</w:t>
      </w:r>
      <w:r>
        <w:rPr>
          <w:color w:val="231F20"/>
          <w:spacing w:val="58"/>
          <w:w w:val="115"/>
        </w:rPr>
        <w:t> </w:t>
      </w:r>
      <w:r>
        <w:rPr>
          <w:color w:val="231F20"/>
          <w:w w:val="115"/>
        </w:rPr>
        <w:t>a</w:t>
      </w:r>
      <w:r>
        <w:rPr>
          <w:color w:val="231F20"/>
          <w:spacing w:val="61"/>
          <w:w w:val="115"/>
        </w:rPr>
        <w:t> </w:t>
      </w:r>
      <w:r>
        <w:rPr>
          <w:color w:val="231F20"/>
          <w:w w:val="115"/>
        </w:rPr>
        <w:t>regularization</w:t>
      </w:r>
      <w:r>
        <w:rPr>
          <w:color w:val="231F20"/>
          <w:spacing w:val="7"/>
          <w:w w:val="115"/>
        </w:rPr>
        <w:t> </w:t>
      </w:r>
      <w:r>
        <w:rPr>
          <w:color w:val="231F20"/>
          <w:w w:val="115"/>
        </w:rPr>
        <w:t>procedure</w:t>
      </w:r>
      <w:r>
        <w:rPr>
          <w:color w:val="231F20"/>
          <w:spacing w:val="58"/>
          <w:w w:val="115"/>
        </w:rPr>
        <w:t> </w:t>
      </w:r>
      <w:r>
        <w:rPr>
          <w:color w:val="231F20"/>
          <w:w w:val="115"/>
        </w:rPr>
        <w:t>when</w:t>
      </w:r>
      <w:r>
        <w:rPr>
          <w:color w:val="231F20"/>
          <w:spacing w:val="60"/>
          <w:w w:val="115"/>
        </w:rPr>
        <w:t> </w:t>
      </w:r>
      <w:r>
        <w:rPr>
          <w:color w:val="231F20"/>
          <w:spacing w:val="-82"/>
          <w:w w:val="115"/>
        </w:rPr>
        <w:t>handling</w:t>
      </w:r>
      <w:r>
        <w:rPr>
          <w:color w:val="231F20"/>
        </w:rPr>
        <w:t> </w:t>
      </w:r>
      <w:r>
        <w:rPr>
          <w:color w:val="231F20"/>
          <w:spacing w:val="-107"/>
          <w:w w:val="115"/>
        </w:rPr>
        <w:t>the</w:t>
      </w:r>
      <w:r>
        <w:rPr>
          <w:color w:val="231F20"/>
          <w:spacing w:val="80"/>
          <w:w w:val="115"/>
        </w:rPr>
        <w:t> </w:t>
      </w:r>
      <w:r>
        <w:rPr>
          <w:color w:val="231F20"/>
          <w:w w:val="115"/>
        </w:rPr>
        <w:t>log-</w:t>
      </w:r>
    </w:p>
    <w:p>
      <w:pPr>
        <w:pStyle w:val="BodyText"/>
        <w:ind w:left="2423" w:right="23"/>
      </w:pPr>
      <w:r>
        <w:rPr>
          <w:rFonts w:ascii="Trebuchet MS"/>
          <w:color w:val="231F20"/>
          <w:w w:val="110"/>
          <w:sz w:val="10"/>
        </w:rPr>
        <w:t>7</w:t>
      </w:r>
      <w:r>
        <w:rPr>
          <w:rFonts w:ascii="Trebuchet MS"/>
          <w:color w:val="231F20"/>
          <w:spacing w:val="55"/>
          <w:w w:val="110"/>
          <w:sz w:val="10"/>
        </w:rPr>
        <w:t>  </w:t>
      </w:r>
      <w:r>
        <w:rPr>
          <w:color w:val="231F20"/>
          <w:w w:val="110"/>
        </w:rPr>
        <w:t>spectrum.</w:t>
      </w:r>
      <w:r>
        <w:rPr>
          <w:color w:val="231F20"/>
          <w:spacing w:val="63"/>
          <w:w w:val="110"/>
        </w:rPr>
        <w:t> </w:t>
      </w:r>
      <w:r>
        <w:rPr>
          <w:color w:val="231F20"/>
          <w:w w:val="110"/>
        </w:rPr>
        <w:t>The</w:t>
      </w:r>
      <w:r>
        <w:rPr>
          <w:color w:val="231F20"/>
          <w:spacing w:val="-6"/>
          <w:w w:val="110"/>
        </w:rPr>
        <w:t> </w:t>
      </w:r>
      <w:r>
        <w:rPr>
          <w:color w:val="231F20"/>
          <w:w w:val="110"/>
        </w:rPr>
        <w:t>proposed</w:t>
      </w:r>
      <w:r>
        <w:rPr>
          <w:color w:val="231F20"/>
          <w:spacing w:val="-8"/>
          <w:w w:val="110"/>
        </w:rPr>
        <w:t> </w:t>
      </w:r>
      <w:r>
        <w:rPr>
          <w:color w:val="231F20"/>
          <w:w w:val="110"/>
        </w:rPr>
        <w:t>regularized</w:t>
      </w:r>
      <w:r>
        <w:rPr>
          <w:color w:val="231F20"/>
          <w:spacing w:val="-11"/>
          <w:w w:val="110"/>
        </w:rPr>
        <w:t> </w:t>
      </w:r>
      <w:r>
        <w:rPr>
          <w:color w:val="231F20"/>
          <w:w w:val="110"/>
        </w:rPr>
        <w:t>2-D</w:t>
      </w:r>
      <w:r>
        <w:rPr>
          <w:color w:val="231F20"/>
          <w:spacing w:val="-7"/>
          <w:w w:val="110"/>
        </w:rPr>
        <w:t> </w:t>
      </w:r>
      <w:r>
        <w:rPr>
          <w:color w:val="231F20"/>
          <w:w w:val="110"/>
        </w:rPr>
        <w:t>complex-log-Fourier</w:t>
      </w:r>
      <w:r>
        <w:rPr>
          <w:color w:val="231F20"/>
          <w:spacing w:val="-11"/>
          <w:w w:val="110"/>
        </w:rPr>
        <w:t> </w:t>
      </w:r>
      <w:r>
        <w:rPr>
          <w:color w:val="231F20"/>
          <w:w w:val="110"/>
        </w:rPr>
        <w:t>transform </w:t>
      </w:r>
      <w:r>
        <w:rPr>
          <w:color w:val="231F20"/>
          <w:spacing w:val="-121"/>
          <w:w w:val="110"/>
        </w:rPr>
        <w:t>better</w:t>
      </w:r>
    </w:p>
    <w:p>
      <w:pPr>
        <w:pStyle w:val="BodyText"/>
        <w:spacing w:after="0"/>
        <w:sectPr>
          <w:type w:val="continuous"/>
          <w:pgSz w:w="11900" w:h="16840"/>
          <w:pgMar w:header="0" w:footer="2737" w:top="1340" w:bottom="280" w:left="0" w:right="1700"/>
        </w:sectPr>
      </w:pPr>
    </w:p>
    <w:p>
      <w:pPr>
        <w:pStyle w:val="BodyText"/>
        <w:spacing w:before="0"/>
      </w:pPr>
    </w:p>
    <w:p>
      <w:pPr>
        <w:pStyle w:val="BodyText"/>
        <w:spacing w:before="54"/>
      </w:pPr>
    </w:p>
    <w:p>
      <w:pPr>
        <w:pStyle w:val="BodyText"/>
        <w:spacing w:before="1"/>
        <w:ind w:left="2424" w:right="29"/>
      </w:pPr>
      <w:r>
        <w:rPr>
          <w:rFonts w:ascii="Trebuchet MS"/>
          <w:color w:val="231F20"/>
          <w:w w:val="115"/>
          <w:sz w:val="10"/>
        </w:rPr>
        <w:t>1</w:t>
      </w:r>
      <w:r>
        <w:rPr>
          <w:rFonts w:ascii="Trebuchet MS"/>
          <w:color w:val="231F20"/>
          <w:spacing w:val="40"/>
          <w:w w:val="115"/>
          <w:sz w:val="10"/>
        </w:rPr>
        <w:t>  </w:t>
      </w:r>
      <w:r>
        <w:rPr>
          <w:color w:val="231F20"/>
          <w:w w:val="115"/>
        </w:rPr>
        <w:t>captures</w:t>
      </w:r>
      <w:r>
        <w:rPr>
          <w:color w:val="231F20"/>
          <w:spacing w:val="-28"/>
          <w:w w:val="115"/>
        </w:rPr>
        <w:t> </w:t>
      </w:r>
      <w:r>
        <w:rPr>
          <w:color w:val="231F20"/>
          <w:w w:val="115"/>
        </w:rPr>
        <w:t>the</w:t>
      </w:r>
      <w:r>
        <w:rPr>
          <w:color w:val="231F20"/>
          <w:spacing w:val="-25"/>
          <w:w w:val="115"/>
        </w:rPr>
        <w:t> </w:t>
      </w:r>
      <w:r>
        <w:rPr>
          <w:color w:val="231F20"/>
          <w:w w:val="115"/>
        </w:rPr>
        <w:t>discriminant</w:t>
      </w:r>
      <w:r>
        <w:rPr>
          <w:color w:val="231F20"/>
          <w:spacing w:val="-28"/>
          <w:w w:val="115"/>
        </w:rPr>
        <w:t> </w:t>
      </w:r>
      <w:r>
        <w:rPr>
          <w:color w:val="231F20"/>
          <w:w w:val="115"/>
        </w:rPr>
        <w:t>information</w:t>
      </w:r>
      <w:r>
        <w:rPr>
          <w:color w:val="231F20"/>
          <w:spacing w:val="-29"/>
          <w:w w:val="115"/>
        </w:rPr>
        <w:t> </w:t>
      </w:r>
      <w:r>
        <w:rPr>
          <w:color w:val="231F20"/>
          <w:w w:val="115"/>
        </w:rPr>
        <w:t>residing</w:t>
      </w:r>
      <w:r>
        <w:rPr>
          <w:color w:val="231F20"/>
          <w:spacing w:val="-28"/>
          <w:w w:val="115"/>
        </w:rPr>
        <w:t> </w:t>
      </w:r>
      <w:r>
        <w:rPr>
          <w:color w:val="231F20"/>
          <w:w w:val="115"/>
        </w:rPr>
        <w:t>in</w:t>
      </w:r>
      <w:r>
        <w:rPr>
          <w:color w:val="231F20"/>
          <w:spacing w:val="-25"/>
          <w:w w:val="115"/>
        </w:rPr>
        <w:t> </w:t>
      </w:r>
      <w:r>
        <w:rPr>
          <w:color w:val="231F20"/>
          <w:w w:val="115"/>
        </w:rPr>
        <w:t>the</w:t>
      </w:r>
      <w:r>
        <w:rPr>
          <w:color w:val="231F20"/>
          <w:spacing w:val="-25"/>
          <w:w w:val="115"/>
        </w:rPr>
        <w:t> </w:t>
      </w:r>
      <w:r>
        <w:rPr>
          <w:color w:val="231F20"/>
          <w:w w:val="115"/>
        </w:rPr>
        <w:t>micro-</w:t>
      </w:r>
      <w:r>
        <w:rPr>
          <w:color w:val="231F20"/>
          <w:w w:val="115"/>
        </w:rPr>
        <w:t>Doppler </w:t>
      </w:r>
      <w:r>
        <w:rPr>
          <w:color w:val="231F20"/>
          <w:spacing w:val="-116"/>
          <w:w w:val="115"/>
        </w:rPr>
        <w:t>signatures</w:t>
      </w:r>
    </w:p>
    <w:p>
      <w:pPr>
        <w:pStyle w:val="BodyText"/>
        <w:spacing w:before="97"/>
        <w:ind w:left="2424"/>
      </w:pPr>
      <w:r>
        <w:rPr>
          <w:rFonts w:ascii="Trebuchet MS"/>
          <w:color w:val="231F20"/>
          <w:w w:val="110"/>
          <w:sz w:val="10"/>
        </w:rPr>
        <w:t>2</w:t>
      </w:r>
      <w:r>
        <w:rPr>
          <w:rFonts w:ascii="Trebuchet MS"/>
          <w:color w:val="231F20"/>
          <w:spacing w:val="58"/>
          <w:w w:val="110"/>
          <w:sz w:val="10"/>
        </w:rPr>
        <w:t>  </w:t>
      </w:r>
      <w:r>
        <w:rPr>
          <w:color w:val="231F20"/>
          <w:w w:val="110"/>
        </w:rPr>
        <w:t>of</w:t>
      </w:r>
      <w:r>
        <w:rPr>
          <w:color w:val="231F20"/>
          <w:spacing w:val="-5"/>
          <w:w w:val="110"/>
        </w:rPr>
        <w:t> </w:t>
      </w:r>
      <w:r>
        <w:rPr>
          <w:color w:val="231F20"/>
          <w:spacing w:val="-2"/>
          <w:w w:val="110"/>
        </w:rPr>
        <w:t>UAVs/birds.</w:t>
      </w:r>
    </w:p>
    <w:p>
      <w:pPr>
        <w:pStyle w:val="BodyText"/>
        <w:tabs>
          <w:tab w:pos="2973" w:val="left" w:leader="none"/>
        </w:tabs>
        <w:ind w:left="2424"/>
      </w:pPr>
      <w:r>
        <w:rPr>
          <w:rFonts w:ascii="Trebuchet MS"/>
          <w:color w:val="231F20"/>
          <w:spacing w:val="-10"/>
          <w:w w:val="115"/>
          <w:sz w:val="10"/>
        </w:rPr>
        <w:t>3</w:t>
      </w:r>
      <w:r>
        <w:rPr>
          <w:rFonts w:ascii="Trebuchet MS"/>
          <w:color w:val="231F20"/>
          <w:sz w:val="10"/>
        </w:rPr>
        <w:tab/>
      </w:r>
      <w:r>
        <w:rPr>
          <w:color w:val="231F20"/>
          <w:w w:val="115"/>
        </w:rPr>
        <w:t>Our</w:t>
      </w:r>
      <w:r>
        <w:rPr>
          <w:color w:val="231F20"/>
          <w:spacing w:val="80"/>
          <w:w w:val="115"/>
        </w:rPr>
        <w:t> </w:t>
      </w:r>
      <w:r>
        <w:rPr>
          <w:color w:val="231F20"/>
          <w:w w:val="115"/>
        </w:rPr>
        <w:t>second</w:t>
      </w:r>
      <w:r>
        <w:rPr>
          <w:color w:val="231F20"/>
          <w:spacing w:val="80"/>
          <w:w w:val="115"/>
        </w:rPr>
        <w:t> </w:t>
      </w:r>
      <w:r>
        <w:rPr>
          <w:color w:val="231F20"/>
          <w:w w:val="115"/>
        </w:rPr>
        <w:t>contribution</w:t>
      </w:r>
      <w:r>
        <w:rPr>
          <w:color w:val="231F20"/>
          <w:spacing w:val="80"/>
          <w:w w:val="115"/>
        </w:rPr>
        <w:t> </w:t>
      </w:r>
      <w:r>
        <w:rPr>
          <w:color w:val="231F20"/>
          <w:w w:val="115"/>
        </w:rPr>
        <w:t>is</w:t>
      </w:r>
      <w:r>
        <w:rPr>
          <w:color w:val="231F20"/>
          <w:spacing w:val="80"/>
          <w:w w:val="115"/>
        </w:rPr>
        <w:t> </w:t>
      </w:r>
      <w:r>
        <w:rPr>
          <w:color w:val="231F20"/>
          <w:w w:val="115"/>
        </w:rPr>
        <w:t>an</w:t>
      </w:r>
      <w:r>
        <w:rPr>
          <w:color w:val="231F20"/>
          <w:spacing w:val="80"/>
          <w:w w:val="115"/>
        </w:rPr>
        <w:t> </w:t>
      </w:r>
      <w:r>
        <w:rPr>
          <w:color w:val="231F20"/>
          <w:w w:val="115"/>
        </w:rPr>
        <w:t>object-oriented</w:t>
      </w:r>
      <w:r>
        <w:rPr>
          <w:color w:val="231F20"/>
          <w:spacing w:val="80"/>
          <w:w w:val="115"/>
        </w:rPr>
        <w:t> </w:t>
      </w:r>
      <w:r>
        <w:rPr>
          <w:color w:val="231F20"/>
          <w:w w:val="115"/>
        </w:rPr>
        <w:t>dimension-</w:t>
      </w:r>
      <w:r>
        <w:rPr>
          <w:color w:val="231F20"/>
          <w:spacing w:val="-89"/>
          <w:w w:val="115"/>
        </w:rPr>
        <w:t>reduction</w:t>
      </w:r>
      <w:r>
        <w:rPr>
          <w:color w:val="231F20"/>
          <w:spacing w:val="40"/>
          <w:w w:val="115"/>
        </w:rPr>
        <w:t> </w:t>
      </w:r>
      <w:r>
        <w:rPr>
          <w:color w:val="231F20"/>
          <w:spacing w:val="-114"/>
          <w:w w:val="115"/>
        </w:rPr>
        <w:t>tech-</w:t>
      </w:r>
    </w:p>
    <w:p>
      <w:pPr>
        <w:pStyle w:val="BodyText"/>
        <w:spacing w:before="98"/>
        <w:ind w:left="2423" w:right="-1"/>
      </w:pPr>
      <w:r>
        <w:rPr>
          <w:rFonts w:ascii="Trebuchet MS"/>
          <w:color w:val="231F20"/>
          <w:w w:val="100"/>
          <w:sz w:val="10"/>
        </w:rPr>
        <w:t>4</w:t>
      </w:r>
      <w:r>
        <w:rPr>
          <w:rFonts w:ascii="Trebuchet MS"/>
          <w:color w:val="231F20"/>
          <w:sz w:val="10"/>
        </w:rPr>
        <w:t>      </w:t>
      </w:r>
      <w:r>
        <w:rPr>
          <w:rFonts w:ascii="Trebuchet MS"/>
          <w:color w:val="231F20"/>
          <w:spacing w:val="-12"/>
          <w:sz w:val="10"/>
        </w:rPr>
        <w:t> </w:t>
      </w:r>
      <w:r>
        <w:rPr>
          <w:color w:val="231F20"/>
          <w:spacing w:val="-1"/>
          <w:w w:val="117"/>
        </w:rPr>
        <w:t>n</w:t>
      </w:r>
      <w:r>
        <w:rPr>
          <w:color w:val="231F20"/>
          <w:w w:val="109"/>
        </w:rPr>
        <w:t>iq</w:t>
      </w:r>
      <w:r>
        <w:rPr>
          <w:color w:val="231F20"/>
          <w:spacing w:val="-1"/>
          <w:w w:val="117"/>
        </w:rPr>
        <w:t>u</w:t>
      </w:r>
      <w:r>
        <w:rPr>
          <w:color w:val="231F20"/>
          <w:w w:val="106"/>
        </w:rPr>
        <w:t>e</w:t>
      </w:r>
      <w:r>
        <w:rPr>
          <w:color w:val="231F20"/>
          <w:w w:val="105"/>
        </w:rPr>
        <w:t>:</w:t>
      </w:r>
      <w:r>
        <w:rPr>
          <w:color w:val="231F20"/>
          <w:spacing w:val="24"/>
        </w:rPr>
        <w:t> </w:t>
      </w:r>
      <w:r>
        <w:rPr>
          <w:color w:val="231F20"/>
          <w:w w:val="107"/>
        </w:rPr>
        <w:t>s</w:t>
      </w:r>
      <w:r>
        <w:rPr>
          <w:color w:val="231F20"/>
          <w:spacing w:val="-1"/>
          <w:w w:val="117"/>
        </w:rPr>
        <w:t>ub</w:t>
      </w:r>
      <w:r>
        <w:rPr>
          <w:color w:val="231F20"/>
          <w:w w:val="107"/>
        </w:rPr>
        <w:t>s</w:t>
      </w:r>
      <w:r>
        <w:rPr>
          <w:color w:val="231F20"/>
          <w:spacing w:val="-1"/>
          <w:w w:val="117"/>
        </w:rPr>
        <w:t>p</w:t>
      </w:r>
      <w:r>
        <w:rPr>
          <w:color w:val="231F20"/>
          <w:spacing w:val="1"/>
          <w:w w:val="119"/>
        </w:rPr>
        <w:t>a</w:t>
      </w:r>
      <w:r>
        <w:rPr>
          <w:color w:val="231F20"/>
          <w:w w:val="106"/>
        </w:rPr>
        <w:t>ce</w:t>
      </w:r>
      <w:r>
        <w:rPr>
          <w:color w:val="231F20"/>
          <w:spacing w:val="-9"/>
        </w:rPr>
        <w:t> </w:t>
      </w:r>
      <w:r>
        <w:rPr>
          <w:color w:val="231F20"/>
          <w:spacing w:val="1"/>
          <w:w w:val="124"/>
        </w:rPr>
        <w:t>r</w:t>
      </w:r>
      <w:r>
        <w:rPr>
          <w:color w:val="231F20"/>
          <w:w w:val="106"/>
        </w:rPr>
        <w:t>e</w:t>
      </w:r>
      <w:r>
        <w:rPr>
          <w:color w:val="231F20"/>
          <w:w w:val="111"/>
        </w:rPr>
        <w:t>li</w:t>
      </w:r>
      <w:r>
        <w:rPr>
          <w:color w:val="231F20"/>
          <w:spacing w:val="1"/>
          <w:w w:val="111"/>
        </w:rPr>
        <w:t>a</w:t>
      </w:r>
      <w:r>
        <w:rPr>
          <w:color w:val="231F20"/>
          <w:spacing w:val="-1"/>
          <w:w w:val="117"/>
        </w:rPr>
        <w:t>b</w:t>
      </w:r>
      <w:r>
        <w:rPr>
          <w:color w:val="231F20"/>
          <w:w w:val="116"/>
        </w:rPr>
        <w:t>ili</w:t>
      </w:r>
      <w:r>
        <w:rPr>
          <w:color w:val="231F20"/>
          <w:spacing w:val="-6"/>
          <w:w w:val="116"/>
        </w:rPr>
        <w:t>t</w:t>
      </w:r>
      <w:r>
        <w:rPr>
          <w:color w:val="231F20"/>
          <w:w w:val="111"/>
        </w:rPr>
        <w:t>y</w:t>
      </w:r>
      <w:r>
        <w:rPr>
          <w:color w:val="231F20"/>
          <w:spacing w:val="-11"/>
        </w:rPr>
        <w:t> </w:t>
      </w:r>
      <w:r>
        <w:rPr>
          <w:color w:val="231F20"/>
          <w:spacing w:val="1"/>
          <w:w w:val="119"/>
        </w:rPr>
        <w:t>a</w:t>
      </w:r>
      <w:r>
        <w:rPr>
          <w:color w:val="231F20"/>
          <w:spacing w:val="-1"/>
          <w:w w:val="117"/>
        </w:rPr>
        <w:t>n</w:t>
      </w:r>
      <w:r>
        <w:rPr>
          <w:color w:val="231F20"/>
          <w:spacing w:val="1"/>
          <w:w w:val="119"/>
        </w:rPr>
        <w:t>a</w:t>
      </w:r>
      <w:r>
        <w:rPr>
          <w:color w:val="231F20"/>
          <w:w w:val="109"/>
        </w:rPr>
        <w:t>ly</w:t>
      </w:r>
      <w:r>
        <w:rPr>
          <w:color w:val="231F20"/>
          <w:w w:val="107"/>
        </w:rPr>
        <w:t>s</w:t>
      </w:r>
      <w:r>
        <w:rPr>
          <w:color w:val="231F20"/>
          <w:w w:val="106"/>
        </w:rPr>
        <w:t>is</w:t>
      </w:r>
      <w:r>
        <w:rPr>
          <w:color w:val="231F20"/>
          <w:spacing w:val="-11"/>
        </w:rPr>
        <w:t> </w:t>
      </w:r>
      <w:r>
        <w:rPr>
          <w:color w:val="231F20"/>
          <w:spacing w:val="-1"/>
          <w:w w:val="123"/>
        </w:rPr>
        <w:t>(</w:t>
      </w:r>
      <w:r>
        <w:rPr>
          <w:color w:val="231F20"/>
          <w:spacing w:val="-1"/>
          <w:w w:val="105"/>
        </w:rPr>
        <w:t>S</w:t>
      </w:r>
      <w:r>
        <w:rPr>
          <w:color w:val="231F20"/>
          <w:spacing w:val="-1"/>
          <w:w w:val="116"/>
        </w:rPr>
        <w:t>R</w:t>
      </w:r>
      <w:r>
        <w:rPr>
          <w:color w:val="231F20"/>
          <w:spacing w:val="-1"/>
          <w:w w:val="110"/>
        </w:rPr>
        <w:t>A</w:t>
      </w:r>
      <w:r>
        <w:rPr>
          <w:color w:val="231F20"/>
          <w:spacing w:val="-1"/>
          <w:w w:val="123"/>
        </w:rPr>
        <w:t>)</w:t>
      </w:r>
      <w:r>
        <w:rPr>
          <w:color w:val="231F20"/>
          <w:w w:val="117"/>
        </w:rPr>
        <w:t>.</w:t>
      </w:r>
      <w:r>
        <w:rPr>
          <w:color w:val="231F20"/>
          <w:spacing w:val="-4"/>
        </w:rPr>
        <w:t> </w:t>
      </w:r>
      <w:r>
        <w:rPr>
          <w:color w:val="231F20"/>
          <w:w w:val="114"/>
        </w:rPr>
        <w:t>I</w:t>
      </w:r>
      <w:r>
        <w:rPr>
          <w:color w:val="231F20"/>
          <w:w w:val="117"/>
        </w:rPr>
        <w:t>n</w:t>
      </w:r>
      <w:r>
        <w:rPr>
          <w:color w:val="231F20"/>
          <w:spacing w:val="-7"/>
        </w:rPr>
        <w:t> </w:t>
      </w:r>
      <w:r>
        <w:rPr>
          <w:color w:val="231F20"/>
          <w:w w:val="119"/>
        </w:rPr>
        <w:t>li</w:t>
      </w:r>
      <w:r>
        <w:rPr>
          <w:color w:val="231F20"/>
          <w:spacing w:val="-1"/>
          <w:w w:val="119"/>
        </w:rPr>
        <w:t>t</w:t>
      </w:r>
      <w:r>
        <w:rPr>
          <w:color w:val="231F20"/>
          <w:w w:val="106"/>
        </w:rPr>
        <w:t>e</w:t>
      </w:r>
      <w:r>
        <w:rPr>
          <w:color w:val="231F20"/>
          <w:spacing w:val="1"/>
          <w:w w:val="124"/>
        </w:rPr>
        <w:t>r</w:t>
      </w:r>
      <w:r>
        <w:rPr>
          <w:color w:val="231F20"/>
          <w:spacing w:val="1"/>
          <w:w w:val="119"/>
        </w:rPr>
        <w:t>a</w:t>
      </w:r>
      <w:r>
        <w:rPr>
          <w:color w:val="231F20"/>
          <w:spacing w:val="-1"/>
          <w:w w:val="148"/>
        </w:rPr>
        <w:t>t</w:t>
      </w:r>
      <w:r>
        <w:rPr>
          <w:color w:val="231F20"/>
          <w:spacing w:val="-1"/>
          <w:w w:val="117"/>
        </w:rPr>
        <w:t>u</w:t>
      </w:r>
      <w:r>
        <w:rPr>
          <w:color w:val="231F20"/>
          <w:spacing w:val="1"/>
          <w:w w:val="124"/>
        </w:rPr>
        <w:t>r</w:t>
      </w:r>
      <w:r>
        <w:rPr>
          <w:color w:val="231F20"/>
          <w:w w:val="106"/>
        </w:rPr>
        <w:t>e</w:t>
      </w:r>
      <w:r>
        <w:rPr>
          <w:color w:val="231F20"/>
          <w:w w:val="117"/>
        </w:rPr>
        <w:t>,</w:t>
      </w:r>
      <w:r>
        <w:rPr>
          <w:color w:val="231F20"/>
          <w:spacing w:val="-7"/>
        </w:rPr>
        <w:t> </w:t>
      </w:r>
      <w:r>
        <w:rPr>
          <w:color w:val="231F20"/>
          <w:spacing w:val="-1"/>
          <w:w w:val="113"/>
        </w:rPr>
        <w:t>m</w:t>
      </w:r>
      <w:r>
        <w:rPr>
          <w:color w:val="231F20"/>
          <w:spacing w:val="1"/>
          <w:w w:val="119"/>
        </w:rPr>
        <w:t>a</w:t>
      </w:r>
      <w:r>
        <w:rPr>
          <w:color w:val="231F20"/>
          <w:spacing w:val="-5"/>
          <w:w w:val="117"/>
        </w:rPr>
        <w:t>n</w:t>
      </w:r>
      <w:r>
        <w:rPr>
          <w:color w:val="231F20"/>
          <w:w w:val="111"/>
        </w:rPr>
        <w:t>y</w:t>
      </w:r>
      <w:r>
        <w:rPr>
          <w:color w:val="231F20"/>
          <w:spacing w:val="-9"/>
        </w:rPr>
        <w:t> </w:t>
      </w:r>
      <w:r>
        <w:rPr>
          <w:color w:val="231F20"/>
          <w:spacing w:val="-80"/>
          <w:w w:val="117"/>
        </w:rPr>
        <w:t>d</w:t>
      </w:r>
      <w:r>
        <w:rPr>
          <w:color w:val="231F20"/>
          <w:spacing w:val="-79"/>
          <w:w w:val="111"/>
        </w:rPr>
        <w:t>i</w:t>
      </w:r>
      <w:r>
        <w:rPr>
          <w:color w:val="231F20"/>
          <w:spacing w:val="-80"/>
          <w:w w:val="111"/>
        </w:rPr>
        <w:t>m</w:t>
      </w:r>
      <w:r>
        <w:rPr>
          <w:color w:val="231F20"/>
          <w:spacing w:val="-79"/>
          <w:w w:val="106"/>
        </w:rPr>
        <w:t>e</w:t>
      </w:r>
      <w:r>
        <w:rPr>
          <w:color w:val="231F20"/>
          <w:spacing w:val="-80"/>
          <w:w w:val="117"/>
        </w:rPr>
        <w:t>n</w:t>
      </w:r>
      <w:r>
        <w:rPr>
          <w:color w:val="231F20"/>
          <w:spacing w:val="-79"/>
          <w:w w:val="107"/>
        </w:rPr>
        <w:t>s</w:t>
      </w:r>
      <w:r>
        <w:rPr>
          <w:color w:val="231F20"/>
          <w:spacing w:val="-79"/>
          <w:w w:val="105"/>
        </w:rPr>
        <w:t>i</w:t>
      </w:r>
      <w:r>
        <w:rPr>
          <w:color w:val="231F20"/>
          <w:spacing w:val="-78"/>
          <w:w w:val="105"/>
        </w:rPr>
        <w:t>o</w:t>
      </w:r>
      <w:r>
        <w:rPr>
          <w:color w:val="231F20"/>
          <w:spacing w:val="-80"/>
          <w:w w:val="117"/>
        </w:rPr>
        <w:t>n</w:t>
      </w:r>
      <w:r>
        <w:rPr>
          <w:color w:val="231F20"/>
          <w:spacing w:val="-79"/>
          <w:w w:val="105"/>
        </w:rPr>
        <w:t>-</w:t>
      </w:r>
      <w:r>
        <w:rPr>
          <w:color w:val="231F20"/>
          <w:spacing w:val="-114"/>
          <w:w w:val="124"/>
        </w:rPr>
        <w:t>r</w:t>
      </w:r>
      <w:r>
        <w:rPr>
          <w:color w:val="231F20"/>
          <w:spacing w:val="-115"/>
          <w:w w:val="106"/>
        </w:rPr>
        <w:t>e</w:t>
      </w:r>
      <w:r>
        <w:rPr>
          <w:color w:val="231F20"/>
          <w:spacing w:val="-116"/>
          <w:w w:val="117"/>
        </w:rPr>
        <w:t>du</w:t>
      </w:r>
      <w:r>
        <w:rPr>
          <w:color w:val="231F20"/>
          <w:spacing w:val="-115"/>
          <w:w w:val="106"/>
        </w:rPr>
        <w:t>c</w:t>
      </w:r>
      <w:r>
        <w:rPr>
          <w:color w:val="231F20"/>
          <w:spacing w:val="-116"/>
          <w:w w:val="148"/>
        </w:rPr>
        <w:t>t</w:t>
      </w:r>
      <w:r>
        <w:rPr>
          <w:color w:val="231F20"/>
          <w:spacing w:val="-115"/>
          <w:w w:val="105"/>
        </w:rPr>
        <w:t>i</w:t>
      </w:r>
      <w:r>
        <w:rPr>
          <w:color w:val="231F20"/>
          <w:spacing w:val="-114"/>
          <w:w w:val="105"/>
        </w:rPr>
        <w:t>o</w:t>
      </w:r>
      <w:r>
        <w:rPr>
          <w:color w:val="231F20"/>
          <w:spacing w:val="-115"/>
          <w:w w:val="117"/>
        </w:rPr>
        <w:t>n</w:t>
      </w:r>
    </w:p>
    <w:p>
      <w:pPr>
        <w:pStyle w:val="BodyText"/>
        <w:ind w:left="2423" w:right="2"/>
      </w:pPr>
      <w:r>
        <w:rPr>
          <w:rFonts w:ascii="Trebuchet MS"/>
          <w:color w:val="231F20"/>
          <w:w w:val="115"/>
          <w:sz w:val="10"/>
        </w:rPr>
        <w:t>5</w:t>
      </w:r>
      <w:r>
        <w:rPr>
          <w:rFonts w:ascii="Trebuchet MS"/>
          <w:color w:val="231F20"/>
          <w:spacing w:val="56"/>
          <w:w w:val="115"/>
          <w:sz w:val="10"/>
        </w:rPr>
        <w:t>  </w:t>
      </w:r>
      <w:r>
        <w:rPr>
          <w:color w:val="231F20"/>
          <w:w w:val="115"/>
        </w:rPr>
        <w:t>techniques</w:t>
      </w:r>
      <w:r>
        <w:rPr>
          <w:color w:val="231F20"/>
          <w:spacing w:val="-7"/>
          <w:w w:val="115"/>
        </w:rPr>
        <w:t> </w:t>
      </w:r>
      <w:r>
        <w:rPr>
          <w:color w:val="231F20"/>
          <w:w w:val="115"/>
        </w:rPr>
        <w:t>have</w:t>
      </w:r>
      <w:r>
        <w:rPr>
          <w:color w:val="231F20"/>
          <w:spacing w:val="-8"/>
          <w:w w:val="115"/>
        </w:rPr>
        <w:t> </w:t>
      </w:r>
      <w:r>
        <w:rPr>
          <w:color w:val="231F20"/>
          <w:w w:val="115"/>
        </w:rPr>
        <w:t>been</w:t>
      </w:r>
      <w:r>
        <w:rPr>
          <w:color w:val="231F20"/>
          <w:spacing w:val="-4"/>
          <w:w w:val="115"/>
        </w:rPr>
        <w:t> </w:t>
      </w:r>
      <w:r>
        <w:rPr>
          <w:color w:val="231F20"/>
          <w:w w:val="115"/>
        </w:rPr>
        <w:t>proposed,</w:t>
      </w:r>
      <w:r>
        <w:rPr>
          <w:color w:val="231F20"/>
          <w:spacing w:val="-8"/>
          <w:w w:val="115"/>
        </w:rPr>
        <w:t> </w:t>
      </w:r>
      <w:r>
        <w:rPr>
          <w:color w:val="231F20"/>
          <w:w w:val="115"/>
        </w:rPr>
        <w:t>e.g.</w:t>
      </w:r>
      <w:r>
        <w:rPr>
          <w:color w:val="231F20"/>
          <w:spacing w:val="69"/>
          <w:w w:val="115"/>
        </w:rPr>
        <w:t> </w:t>
      </w:r>
      <w:r>
        <w:rPr>
          <w:color w:val="231F20"/>
          <w:w w:val="115"/>
        </w:rPr>
        <w:t>principal</w:t>
      </w:r>
      <w:r>
        <w:rPr>
          <w:color w:val="231F20"/>
          <w:spacing w:val="-8"/>
          <w:w w:val="115"/>
        </w:rPr>
        <w:t> </w:t>
      </w:r>
      <w:r>
        <w:rPr>
          <w:color w:val="231F20"/>
          <w:w w:val="115"/>
        </w:rPr>
        <w:t>component</w:t>
      </w:r>
      <w:r>
        <w:rPr>
          <w:color w:val="231F20"/>
          <w:spacing w:val="-7"/>
          <w:w w:val="115"/>
        </w:rPr>
        <w:t> </w:t>
      </w:r>
      <w:r>
        <w:rPr>
          <w:color w:val="231F20"/>
          <w:w w:val="115"/>
        </w:rPr>
        <w:t>analysis</w:t>
      </w:r>
      <w:r>
        <w:rPr>
          <w:color w:val="231F20"/>
          <w:spacing w:val="-9"/>
          <w:w w:val="115"/>
        </w:rPr>
        <w:t> </w:t>
      </w:r>
      <w:r>
        <w:rPr>
          <w:color w:val="231F20"/>
          <w:spacing w:val="-119"/>
          <w:w w:val="115"/>
        </w:rPr>
        <w:t>(PCA)</w:t>
      </w:r>
      <w:r>
        <w:rPr>
          <w:color w:val="231F20"/>
        </w:rPr>
        <w:t> </w:t>
      </w:r>
      <w:r>
        <w:rPr>
          <w:color w:val="231F20"/>
          <w:spacing w:val="-108"/>
          <w:w w:val="115"/>
        </w:rPr>
        <w:t>[34],</w:t>
      </w:r>
    </w:p>
    <w:p>
      <w:pPr>
        <w:pStyle w:val="BodyText"/>
        <w:spacing w:before="97"/>
        <w:ind w:left="2423" w:right="7"/>
      </w:pPr>
      <w:r>
        <w:rPr>
          <w:rFonts w:ascii="Trebuchet MS"/>
          <w:color w:val="231F20"/>
          <w:w w:val="110"/>
          <w:sz w:val="10"/>
        </w:rPr>
        <w:t>6</w:t>
      </w:r>
      <w:r>
        <w:rPr>
          <w:rFonts w:ascii="Trebuchet MS"/>
          <w:color w:val="231F20"/>
          <w:spacing w:val="65"/>
          <w:w w:val="110"/>
          <w:sz w:val="10"/>
        </w:rPr>
        <w:t>  </w:t>
      </w:r>
      <w:r>
        <w:rPr>
          <w:color w:val="231F20"/>
          <w:w w:val="110"/>
        </w:rPr>
        <w:t>linear discriminant</w:t>
      </w:r>
      <w:r>
        <w:rPr>
          <w:color w:val="231F20"/>
          <w:spacing w:val="-1"/>
          <w:w w:val="110"/>
        </w:rPr>
        <w:t> </w:t>
      </w:r>
      <w:r>
        <w:rPr>
          <w:color w:val="231F20"/>
          <w:w w:val="110"/>
        </w:rPr>
        <w:t>analysis</w:t>
      </w:r>
      <w:r>
        <w:rPr>
          <w:color w:val="231F20"/>
          <w:spacing w:val="-2"/>
          <w:w w:val="110"/>
        </w:rPr>
        <w:t> </w:t>
      </w:r>
      <w:r>
        <w:rPr>
          <w:color w:val="231F20"/>
          <w:w w:val="110"/>
        </w:rPr>
        <w:t>(LDA) [35], Bayesian</w:t>
      </w:r>
      <w:r>
        <w:rPr>
          <w:color w:val="231F20"/>
          <w:spacing w:val="-5"/>
          <w:w w:val="110"/>
        </w:rPr>
        <w:t> </w:t>
      </w:r>
      <w:r>
        <w:rPr>
          <w:color w:val="231F20"/>
          <w:w w:val="110"/>
        </w:rPr>
        <w:t>maximum </w:t>
      </w:r>
      <w:r>
        <w:rPr>
          <w:color w:val="231F20"/>
          <w:w w:val="110"/>
        </w:rPr>
        <w:t>likelihood </w:t>
      </w:r>
      <w:r>
        <w:rPr>
          <w:color w:val="231F20"/>
          <w:spacing w:val="-100"/>
          <w:w w:val="110"/>
        </w:rPr>
        <w:t>[36],</w:t>
      </w:r>
      <w:r>
        <w:rPr>
          <w:color w:val="231F20"/>
          <w:spacing w:val="40"/>
          <w:w w:val="110"/>
        </w:rPr>
        <w:t> </w:t>
      </w:r>
      <w:r>
        <w:rPr>
          <w:color w:val="231F20"/>
          <w:w w:val="110"/>
        </w:rPr>
        <w:t>en-</w:t>
      </w:r>
    </w:p>
    <w:p>
      <w:pPr>
        <w:pStyle w:val="BodyText"/>
        <w:ind w:left="2423" w:right="7"/>
      </w:pPr>
      <w:r>
        <w:rPr>
          <w:rFonts w:ascii="Trebuchet MS"/>
          <w:color w:val="231F20"/>
          <w:spacing w:val="-4"/>
          <w:w w:val="110"/>
          <w:sz w:val="10"/>
        </w:rPr>
        <w:t>7</w:t>
      </w:r>
      <w:r>
        <w:rPr>
          <w:rFonts w:ascii="Trebuchet MS"/>
          <w:color w:val="231F20"/>
          <w:spacing w:val="55"/>
          <w:w w:val="110"/>
          <w:sz w:val="10"/>
        </w:rPr>
        <w:t>  </w:t>
      </w:r>
      <w:r>
        <w:rPr>
          <w:color w:val="231F20"/>
          <w:spacing w:val="-4"/>
          <w:w w:val="110"/>
        </w:rPr>
        <w:t>hanced</w:t>
      </w:r>
      <w:r>
        <w:rPr>
          <w:color w:val="231F20"/>
          <w:spacing w:val="-21"/>
          <w:w w:val="110"/>
        </w:rPr>
        <w:t> </w:t>
      </w:r>
      <w:r>
        <w:rPr>
          <w:color w:val="231F20"/>
          <w:spacing w:val="-4"/>
          <w:w w:val="110"/>
        </w:rPr>
        <w:t>maximum</w:t>
      </w:r>
      <w:r>
        <w:rPr>
          <w:color w:val="231F20"/>
          <w:spacing w:val="-21"/>
          <w:w w:val="110"/>
        </w:rPr>
        <w:t> </w:t>
      </w:r>
      <w:r>
        <w:rPr>
          <w:color w:val="231F20"/>
          <w:spacing w:val="-4"/>
          <w:w w:val="110"/>
        </w:rPr>
        <w:t>likelihood</w:t>
      </w:r>
      <w:r>
        <w:rPr>
          <w:color w:val="231F20"/>
          <w:spacing w:val="-23"/>
          <w:w w:val="110"/>
        </w:rPr>
        <w:t> </w:t>
      </w:r>
      <w:r>
        <w:rPr>
          <w:color w:val="231F20"/>
          <w:spacing w:val="-4"/>
          <w:w w:val="110"/>
        </w:rPr>
        <w:t>[37],</w:t>
      </w:r>
      <w:r>
        <w:rPr>
          <w:color w:val="231F20"/>
          <w:spacing w:val="-16"/>
          <w:w w:val="110"/>
        </w:rPr>
        <w:t> </w:t>
      </w:r>
      <w:r>
        <w:rPr>
          <w:color w:val="231F20"/>
          <w:spacing w:val="-4"/>
          <w:w w:val="110"/>
        </w:rPr>
        <w:t>dual-space</w:t>
      </w:r>
      <w:r>
        <w:rPr>
          <w:color w:val="231F20"/>
          <w:spacing w:val="-23"/>
          <w:w w:val="110"/>
        </w:rPr>
        <w:t> </w:t>
      </w:r>
      <w:r>
        <w:rPr>
          <w:color w:val="231F20"/>
          <w:spacing w:val="-4"/>
          <w:w w:val="110"/>
        </w:rPr>
        <w:t>LDA</w:t>
      </w:r>
      <w:r>
        <w:rPr>
          <w:color w:val="231F20"/>
          <w:spacing w:val="-21"/>
          <w:w w:val="110"/>
        </w:rPr>
        <w:t> </w:t>
      </w:r>
      <w:r>
        <w:rPr>
          <w:color w:val="231F20"/>
          <w:spacing w:val="-4"/>
          <w:w w:val="110"/>
        </w:rPr>
        <w:t>[38],</w:t>
      </w:r>
      <w:r>
        <w:rPr>
          <w:color w:val="231F20"/>
          <w:spacing w:val="-16"/>
          <w:w w:val="110"/>
        </w:rPr>
        <w:t> </w:t>
      </w:r>
      <w:r>
        <w:rPr>
          <w:color w:val="231F20"/>
          <w:spacing w:val="-4"/>
          <w:w w:val="110"/>
        </w:rPr>
        <w:t>null-space</w:t>
      </w:r>
      <w:r>
        <w:rPr>
          <w:color w:val="231F20"/>
          <w:spacing w:val="-23"/>
          <w:w w:val="110"/>
        </w:rPr>
        <w:t> </w:t>
      </w:r>
      <w:r>
        <w:rPr>
          <w:color w:val="231F20"/>
          <w:spacing w:val="-4"/>
          <w:w w:val="110"/>
        </w:rPr>
        <w:t>approach </w:t>
      </w:r>
      <w:r>
        <w:rPr>
          <w:color w:val="231F20"/>
          <w:spacing w:val="-102"/>
          <w:w w:val="110"/>
        </w:rPr>
        <w:t>[39],</w:t>
      </w:r>
    </w:p>
    <w:p>
      <w:pPr>
        <w:pStyle w:val="BodyText"/>
        <w:spacing w:before="98"/>
        <w:ind w:left="2423"/>
      </w:pPr>
      <w:r>
        <w:rPr>
          <w:rFonts w:ascii="Trebuchet MS"/>
          <w:color w:val="231F20"/>
          <w:w w:val="110"/>
          <w:sz w:val="10"/>
        </w:rPr>
        <w:t>8</w:t>
      </w:r>
      <w:r>
        <w:rPr>
          <w:rFonts w:ascii="Trebuchet MS"/>
          <w:color w:val="231F20"/>
          <w:spacing w:val="67"/>
          <w:w w:val="110"/>
          <w:sz w:val="10"/>
        </w:rPr>
        <w:t>  </w:t>
      </w:r>
      <w:r>
        <w:rPr>
          <w:color w:val="231F20"/>
          <w:w w:val="110"/>
        </w:rPr>
        <w:t>graph</w:t>
      </w:r>
      <w:r>
        <w:rPr>
          <w:color w:val="231F20"/>
          <w:spacing w:val="6"/>
          <w:w w:val="110"/>
        </w:rPr>
        <w:t> </w:t>
      </w:r>
      <w:r>
        <w:rPr>
          <w:color w:val="231F20"/>
          <w:w w:val="110"/>
        </w:rPr>
        <w:t>embedding</w:t>
      </w:r>
      <w:r>
        <w:rPr>
          <w:color w:val="231F20"/>
          <w:spacing w:val="9"/>
          <w:w w:val="110"/>
        </w:rPr>
        <w:t> </w:t>
      </w:r>
      <w:r>
        <w:rPr>
          <w:color w:val="231F20"/>
          <w:w w:val="110"/>
        </w:rPr>
        <w:t>[40],</w:t>
      </w:r>
      <w:r>
        <w:rPr>
          <w:color w:val="231F20"/>
          <w:spacing w:val="11"/>
          <w:w w:val="110"/>
        </w:rPr>
        <w:t> </w:t>
      </w:r>
      <w:r>
        <w:rPr>
          <w:color w:val="231F20"/>
          <w:w w:val="110"/>
        </w:rPr>
        <w:t>sparse coding</w:t>
      </w:r>
      <w:r>
        <w:rPr>
          <w:color w:val="231F20"/>
          <w:spacing w:val="9"/>
          <w:w w:val="110"/>
        </w:rPr>
        <w:t> </w:t>
      </w:r>
      <w:r>
        <w:rPr>
          <w:color w:val="231F20"/>
          <w:w w:val="110"/>
        </w:rPr>
        <w:t>[41],</w:t>
      </w:r>
      <w:r>
        <w:rPr>
          <w:color w:val="231F20"/>
          <w:spacing w:val="11"/>
          <w:w w:val="110"/>
        </w:rPr>
        <w:t> </w:t>
      </w:r>
      <w:r>
        <w:rPr>
          <w:color w:val="231F20"/>
          <w:w w:val="110"/>
        </w:rPr>
        <w:t>asymmetric</w:t>
      </w:r>
      <w:r>
        <w:rPr>
          <w:color w:val="231F20"/>
          <w:spacing w:val="6"/>
          <w:w w:val="110"/>
        </w:rPr>
        <w:t> </w:t>
      </w:r>
      <w:r>
        <w:rPr>
          <w:color w:val="231F20"/>
          <w:w w:val="110"/>
        </w:rPr>
        <w:t>PCA</w:t>
      </w:r>
      <w:r>
        <w:rPr>
          <w:color w:val="231F20"/>
          <w:spacing w:val="8"/>
          <w:w w:val="110"/>
        </w:rPr>
        <w:t> </w:t>
      </w:r>
      <w:r>
        <w:rPr>
          <w:color w:val="231F20"/>
          <w:w w:val="110"/>
        </w:rPr>
        <w:t>[42,</w:t>
      </w:r>
      <w:r>
        <w:rPr>
          <w:color w:val="231F20"/>
          <w:spacing w:val="11"/>
          <w:w w:val="110"/>
        </w:rPr>
        <w:t> </w:t>
      </w:r>
      <w:r>
        <w:rPr>
          <w:color w:val="231F20"/>
          <w:w w:val="110"/>
        </w:rPr>
        <w:t>43]</w:t>
      </w:r>
      <w:r>
        <w:rPr>
          <w:color w:val="231F20"/>
          <w:spacing w:val="8"/>
          <w:w w:val="110"/>
        </w:rPr>
        <w:t> </w:t>
      </w:r>
      <w:r>
        <w:rPr>
          <w:color w:val="231F20"/>
          <w:spacing w:val="-68"/>
          <w:w w:val="110"/>
        </w:rPr>
        <w:t>and</w:t>
      </w:r>
      <w:r>
        <w:rPr>
          <w:color w:val="231F20"/>
        </w:rPr>
        <w:t> </w:t>
      </w:r>
      <w:r>
        <w:rPr>
          <w:color w:val="231F20"/>
          <w:spacing w:val="-109"/>
          <w:w w:val="110"/>
        </w:rPr>
        <w:t>eigen-</w:t>
      </w:r>
    </w:p>
    <w:p>
      <w:pPr>
        <w:pStyle w:val="BodyText"/>
        <w:ind w:left="2423" w:right="3"/>
      </w:pPr>
      <w:r>
        <w:rPr>
          <w:rFonts w:ascii="Trebuchet MS"/>
          <w:color w:val="231F20"/>
          <w:w w:val="115"/>
          <w:sz w:val="10"/>
        </w:rPr>
        <w:t>9</w:t>
      </w:r>
      <w:r>
        <w:rPr>
          <w:rFonts w:ascii="Trebuchet MS"/>
          <w:color w:val="231F20"/>
          <w:spacing w:val="62"/>
          <w:w w:val="115"/>
          <w:sz w:val="10"/>
        </w:rPr>
        <w:t>  </w:t>
      </w:r>
      <w:r>
        <w:rPr>
          <w:color w:val="231F20"/>
          <w:w w:val="115"/>
        </w:rPr>
        <w:t>feature</w:t>
      </w:r>
      <w:r>
        <w:rPr>
          <w:color w:val="231F20"/>
          <w:spacing w:val="-21"/>
          <w:w w:val="115"/>
        </w:rPr>
        <w:t> </w:t>
      </w:r>
      <w:r>
        <w:rPr>
          <w:color w:val="231F20"/>
          <w:w w:val="115"/>
        </w:rPr>
        <w:t>regularization</w:t>
      </w:r>
      <w:r>
        <w:rPr>
          <w:color w:val="231F20"/>
          <w:spacing w:val="-24"/>
          <w:w w:val="115"/>
        </w:rPr>
        <w:t> </w:t>
      </w:r>
      <w:r>
        <w:rPr>
          <w:color w:val="231F20"/>
          <w:w w:val="115"/>
        </w:rPr>
        <w:t>and</w:t>
      </w:r>
      <w:r>
        <w:rPr>
          <w:color w:val="231F20"/>
          <w:spacing w:val="-19"/>
          <w:w w:val="115"/>
        </w:rPr>
        <w:t> </w:t>
      </w:r>
      <w:r>
        <w:rPr>
          <w:color w:val="231F20"/>
          <w:w w:val="115"/>
        </w:rPr>
        <w:t>extraction</w:t>
      </w:r>
      <w:r>
        <w:rPr>
          <w:color w:val="231F20"/>
          <w:spacing w:val="-22"/>
          <w:w w:val="115"/>
        </w:rPr>
        <w:t> </w:t>
      </w:r>
      <w:r>
        <w:rPr>
          <w:color w:val="231F20"/>
          <w:w w:val="115"/>
        </w:rPr>
        <w:t>approach</w:t>
      </w:r>
      <w:r>
        <w:rPr>
          <w:color w:val="231F20"/>
          <w:spacing w:val="-24"/>
          <w:w w:val="115"/>
        </w:rPr>
        <w:t> </w:t>
      </w:r>
      <w:r>
        <w:rPr>
          <w:color w:val="231F20"/>
          <w:w w:val="115"/>
        </w:rPr>
        <w:t>[44].</w:t>
      </w:r>
      <w:r>
        <w:rPr>
          <w:color w:val="231F20"/>
          <w:spacing w:val="61"/>
          <w:w w:val="115"/>
        </w:rPr>
        <w:t> </w:t>
      </w:r>
      <w:r>
        <w:rPr>
          <w:color w:val="231F20"/>
          <w:w w:val="115"/>
        </w:rPr>
        <w:t>Most</w:t>
      </w:r>
      <w:r>
        <w:rPr>
          <w:color w:val="231F20"/>
          <w:spacing w:val="-22"/>
          <w:w w:val="115"/>
        </w:rPr>
        <w:t> </w:t>
      </w:r>
      <w:r>
        <w:rPr>
          <w:color w:val="231F20"/>
          <w:w w:val="115"/>
        </w:rPr>
        <w:t>of</w:t>
      </w:r>
      <w:r>
        <w:rPr>
          <w:color w:val="231F20"/>
          <w:spacing w:val="-20"/>
          <w:w w:val="115"/>
        </w:rPr>
        <w:t> </w:t>
      </w:r>
      <w:r>
        <w:rPr>
          <w:color w:val="231F20"/>
          <w:w w:val="115"/>
        </w:rPr>
        <w:t>them</w:t>
      </w:r>
      <w:r>
        <w:rPr>
          <w:color w:val="231F20"/>
          <w:spacing w:val="-107"/>
          <w:w w:val="115"/>
        </w:rPr>
        <w:t> </w:t>
      </w:r>
      <w:r>
        <w:rPr>
          <w:color w:val="231F20"/>
          <w:spacing w:val="-93"/>
          <w:w w:val="115"/>
        </w:rPr>
        <w:t>were</w:t>
      </w:r>
      <w:r>
        <w:rPr>
          <w:color w:val="231F20"/>
        </w:rPr>
        <w:t> </w:t>
      </w:r>
      <w:r>
        <w:rPr>
          <w:color w:val="231F20"/>
          <w:spacing w:val="-110"/>
          <w:w w:val="115"/>
        </w:rPr>
        <w:t>designed</w:t>
      </w:r>
    </w:p>
    <w:p>
      <w:pPr>
        <w:pStyle w:val="BodyText"/>
        <w:spacing w:before="98"/>
        <w:ind w:left="2371" w:right="9"/>
      </w:pPr>
      <w:r>
        <w:rPr>
          <w:rFonts w:ascii="Trebuchet MS"/>
          <w:color w:val="231F20"/>
          <w:w w:val="115"/>
          <w:sz w:val="10"/>
        </w:rPr>
        <w:t>10</w:t>
      </w:r>
      <w:r>
        <w:rPr>
          <w:rFonts w:ascii="Trebuchet MS"/>
          <w:color w:val="231F20"/>
          <w:spacing w:val="61"/>
          <w:w w:val="115"/>
          <w:sz w:val="10"/>
        </w:rPr>
        <w:t>  </w:t>
      </w:r>
      <w:r>
        <w:rPr>
          <w:color w:val="231F20"/>
          <w:w w:val="115"/>
        </w:rPr>
        <w:t>for</w:t>
      </w:r>
      <w:r>
        <w:rPr>
          <w:color w:val="231F20"/>
          <w:spacing w:val="-22"/>
          <w:w w:val="115"/>
        </w:rPr>
        <w:t> </w:t>
      </w:r>
      <w:r>
        <w:rPr>
          <w:color w:val="231F20"/>
          <w:w w:val="115"/>
        </w:rPr>
        <w:t>recognition</w:t>
      </w:r>
      <w:r>
        <w:rPr>
          <w:color w:val="231F20"/>
          <w:spacing w:val="-25"/>
          <w:w w:val="115"/>
        </w:rPr>
        <w:t> </w:t>
      </w:r>
      <w:r>
        <w:rPr>
          <w:color w:val="231F20"/>
          <w:w w:val="115"/>
        </w:rPr>
        <w:t>tasks,</w:t>
      </w:r>
      <w:r>
        <w:rPr>
          <w:color w:val="231F20"/>
          <w:spacing w:val="-21"/>
          <w:w w:val="115"/>
        </w:rPr>
        <w:t> </w:t>
      </w:r>
      <w:r>
        <w:rPr>
          <w:color w:val="231F20"/>
          <w:w w:val="115"/>
        </w:rPr>
        <w:t>i.e.</w:t>
      </w:r>
      <w:r>
        <w:rPr>
          <w:color w:val="231F20"/>
          <w:spacing w:val="56"/>
          <w:w w:val="115"/>
        </w:rPr>
        <w:t> </w:t>
      </w:r>
      <w:r>
        <w:rPr>
          <w:color w:val="231F20"/>
          <w:w w:val="115"/>
        </w:rPr>
        <w:t>to</w:t>
      </w:r>
      <w:r>
        <w:rPr>
          <w:color w:val="231F20"/>
          <w:spacing w:val="-20"/>
          <w:w w:val="115"/>
        </w:rPr>
        <w:t> </w:t>
      </w:r>
      <w:r>
        <w:rPr>
          <w:color w:val="231F20"/>
          <w:w w:val="115"/>
        </w:rPr>
        <w:t>decide</w:t>
      </w:r>
      <w:r>
        <w:rPr>
          <w:color w:val="231F20"/>
          <w:spacing w:val="-23"/>
          <w:w w:val="115"/>
        </w:rPr>
        <w:t> </w:t>
      </w:r>
      <w:r>
        <w:rPr>
          <w:color w:val="231F20"/>
          <w:w w:val="115"/>
        </w:rPr>
        <w:t>the</w:t>
      </w:r>
      <w:r>
        <w:rPr>
          <w:color w:val="231F20"/>
          <w:spacing w:val="-21"/>
          <w:w w:val="115"/>
        </w:rPr>
        <w:t> </w:t>
      </w:r>
      <w:r>
        <w:rPr>
          <w:color w:val="231F20"/>
          <w:w w:val="115"/>
        </w:rPr>
        <w:t>testing</w:t>
      </w:r>
      <w:r>
        <w:rPr>
          <w:color w:val="231F20"/>
          <w:spacing w:val="-22"/>
          <w:w w:val="115"/>
        </w:rPr>
        <w:t> </w:t>
      </w:r>
      <w:r>
        <w:rPr>
          <w:color w:val="231F20"/>
          <w:w w:val="115"/>
        </w:rPr>
        <w:t>sample</w:t>
      </w:r>
      <w:r>
        <w:rPr>
          <w:color w:val="231F20"/>
          <w:spacing w:val="-23"/>
          <w:w w:val="115"/>
        </w:rPr>
        <w:t> </w:t>
      </w:r>
      <w:r>
        <w:rPr>
          <w:color w:val="231F20"/>
          <w:w w:val="115"/>
        </w:rPr>
        <w:t>as</w:t>
      </w:r>
      <w:r>
        <w:rPr>
          <w:color w:val="231F20"/>
          <w:spacing w:val="-23"/>
          <w:w w:val="115"/>
        </w:rPr>
        <w:t> </w:t>
      </w:r>
      <w:r>
        <w:rPr>
          <w:color w:val="231F20"/>
          <w:w w:val="115"/>
        </w:rPr>
        <w:t>one</w:t>
      </w:r>
      <w:r>
        <w:rPr>
          <w:color w:val="231F20"/>
          <w:spacing w:val="-23"/>
          <w:w w:val="115"/>
        </w:rPr>
        <w:t> </w:t>
      </w:r>
      <w:r>
        <w:rPr>
          <w:color w:val="231F20"/>
          <w:w w:val="115"/>
        </w:rPr>
        <w:t>of</w:t>
      </w:r>
      <w:r>
        <w:rPr>
          <w:color w:val="231F20"/>
          <w:spacing w:val="-115"/>
          <w:w w:val="115"/>
        </w:rPr>
        <w:t> </w:t>
      </w:r>
      <w:r>
        <w:rPr>
          <w:color w:val="231F20"/>
          <w:spacing w:val="-100"/>
          <w:w w:val="115"/>
        </w:rPr>
        <w:t>the</w:t>
      </w:r>
      <w:r>
        <w:rPr>
          <w:color w:val="231F20"/>
        </w:rPr>
        <w:t> </w:t>
      </w:r>
      <w:r>
        <w:rPr>
          <w:color w:val="231F20"/>
          <w:spacing w:val="-110"/>
          <w:w w:val="115"/>
        </w:rPr>
        <w:t>many</w:t>
      </w:r>
      <w:r>
        <w:rPr>
          <w:color w:val="231F20"/>
          <w:w w:val="115"/>
        </w:rPr>
        <w:t> classes.</w:t>
      </w:r>
    </w:p>
    <w:p>
      <w:pPr>
        <w:pStyle w:val="BodyText"/>
        <w:spacing w:before="97"/>
        <w:ind w:left="2371" w:right="27"/>
      </w:pPr>
      <w:r>
        <w:rPr>
          <w:rFonts w:ascii="Trebuchet MS"/>
          <w:color w:val="231F20"/>
          <w:w w:val="110"/>
          <w:sz w:val="10"/>
        </w:rPr>
        <w:t>11</w:t>
      </w:r>
      <w:r>
        <w:rPr>
          <w:rFonts w:ascii="Trebuchet MS"/>
          <w:color w:val="231F20"/>
          <w:spacing w:val="63"/>
          <w:w w:val="110"/>
          <w:sz w:val="10"/>
        </w:rPr>
        <w:t>  </w:t>
      </w:r>
      <w:r>
        <w:rPr>
          <w:color w:val="231F20"/>
          <w:w w:val="110"/>
        </w:rPr>
        <w:t>UAV</w:t>
      </w:r>
      <w:r>
        <w:rPr>
          <w:color w:val="231F20"/>
          <w:spacing w:val="10"/>
          <w:w w:val="110"/>
        </w:rPr>
        <w:t> </w:t>
      </w:r>
      <w:r>
        <w:rPr>
          <w:color w:val="231F20"/>
          <w:w w:val="110"/>
        </w:rPr>
        <w:t>detection</w:t>
      </w:r>
      <w:r>
        <w:rPr>
          <w:color w:val="231F20"/>
          <w:spacing w:val="60"/>
          <w:w w:val="110"/>
        </w:rPr>
        <w:t> </w:t>
      </w:r>
      <w:r>
        <w:rPr>
          <w:color w:val="231F20"/>
          <w:w w:val="110"/>
        </w:rPr>
        <w:t>is</w:t>
      </w:r>
      <w:r>
        <w:rPr>
          <w:color w:val="231F20"/>
          <w:spacing w:val="9"/>
          <w:w w:val="110"/>
        </w:rPr>
        <w:t> </w:t>
      </w:r>
      <w:r>
        <w:rPr>
          <w:color w:val="231F20"/>
          <w:w w:val="110"/>
        </w:rPr>
        <w:t>a</w:t>
      </w:r>
      <w:r>
        <w:rPr>
          <w:color w:val="231F20"/>
          <w:spacing w:val="59"/>
          <w:w w:val="110"/>
        </w:rPr>
        <w:t> </w:t>
      </w:r>
      <w:r>
        <w:rPr>
          <w:color w:val="231F20"/>
          <w:w w:val="110"/>
        </w:rPr>
        <w:t>two-class</w:t>
      </w:r>
      <w:r>
        <w:rPr>
          <w:color w:val="231F20"/>
          <w:spacing w:val="7"/>
          <w:w w:val="110"/>
        </w:rPr>
        <w:t> </w:t>
      </w:r>
      <w:r>
        <w:rPr>
          <w:color w:val="231F20"/>
          <w:w w:val="110"/>
        </w:rPr>
        <w:t>classification</w:t>
      </w:r>
      <w:r>
        <w:rPr>
          <w:color w:val="231F20"/>
          <w:spacing w:val="8"/>
          <w:w w:val="110"/>
        </w:rPr>
        <w:t> </w:t>
      </w:r>
      <w:r>
        <w:rPr>
          <w:color w:val="231F20"/>
          <w:w w:val="110"/>
        </w:rPr>
        <w:t>problem,</w:t>
      </w:r>
      <w:r>
        <w:rPr>
          <w:color w:val="231F20"/>
          <w:spacing w:val="10"/>
          <w:w w:val="110"/>
        </w:rPr>
        <w:t> </w:t>
      </w:r>
      <w:r>
        <w:rPr>
          <w:color w:val="231F20"/>
          <w:w w:val="110"/>
        </w:rPr>
        <w:t>i.e.</w:t>
      </w:r>
      <w:r>
        <w:rPr>
          <w:color w:val="231F20"/>
          <w:spacing w:val="60"/>
          <w:w w:val="150"/>
        </w:rPr>
        <w:t> </w:t>
      </w:r>
      <w:r>
        <w:rPr>
          <w:color w:val="231F20"/>
          <w:w w:val="110"/>
        </w:rPr>
        <w:t>UAVs</w:t>
      </w:r>
      <w:r>
        <w:rPr>
          <w:color w:val="231F20"/>
          <w:spacing w:val="61"/>
          <w:w w:val="110"/>
        </w:rPr>
        <w:t> </w:t>
      </w:r>
      <w:r>
        <w:rPr>
          <w:color w:val="231F20"/>
          <w:w w:val="110"/>
        </w:rPr>
        <w:t>as </w:t>
      </w:r>
      <w:r>
        <w:rPr>
          <w:color w:val="231F20"/>
          <w:spacing w:val="-120"/>
          <w:w w:val="110"/>
        </w:rPr>
        <w:t>the</w:t>
      </w:r>
      <w:r>
        <w:rPr>
          <w:color w:val="231F20"/>
          <w:spacing w:val="40"/>
          <w:w w:val="110"/>
        </w:rPr>
        <w:t> </w:t>
      </w:r>
      <w:r>
        <w:rPr>
          <w:color w:val="231F20"/>
          <w:w w:val="110"/>
        </w:rPr>
        <w:t>positive</w:t>
      </w:r>
    </w:p>
    <w:p>
      <w:pPr>
        <w:pStyle w:val="BodyText"/>
        <w:ind w:left="2371" w:right="59"/>
      </w:pPr>
      <w:r>
        <w:rPr>
          <w:rFonts w:ascii="Trebuchet MS"/>
          <w:color w:val="231F20"/>
          <w:w w:val="115"/>
          <w:sz w:val="10"/>
        </w:rPr>
        <w:t>12</w:t>
      </w:r>
      <w:r>
        <w:rPr>
          <w:rFonts w:ascii="Trebuchet MS"/>
          <w:color w:val="231F20"/>
          <w:spacing w:val="57"/>
          <w:w w:val="115"/>
          <w:sz w:val="10"/>
        </w:rPr>
        <w:t>  </w:t>
      </w:r>
      <w:r>
        <w:rPr>
          <w:color w:val="231F20"/>
          <w:w w:val="115"/>
        </w:rPr>
        <w:t>class</w:t>
      </w:r>
      <w:r>
        <w:rPr>
          <w:color w:val="231F20"/>
          <w:spacing w:val="40"/>
          <w:w w:val="115"/>
        </w:rPr>
        <w:t> </w:t>
      </w:r>
      <w:r>
        <w:rPr>
          <w:color w:val="231F20"/>
          <w:w w:val="115"/>
        </w:rPr>
        <w:t>and</w:t>
      </w:r>
      <w:r>
        <w:rPr>
          <w:color w:val="231F20"/>
          <w:spacing w:val="40"/>
          <w:w w:val="115"/>
        </w:rPr>
        <w:t> </w:t>
      </w:r>
      <w:r>
        <w:rPr>
          <w:color w:val="231F20"/>
          <w:w w:val="115"/>
        </w:rPr>
        <w:t>non-UAVs</w:t>
      </w:r>
      <w:r>
        <w:rPr>
          <w:color w:val="231F20"/>
          <w:spacing w:val="55"/>
          <w:w w:val="115"/>
        </w:rPr>
        <w:t> </w:t>
      </w:r>
      <w:r>
        <w:rPr>
          <w:color w:val="231F20"/>
          <w:w w:val="115"/>
        </w:rPr>
        <w:t>as</w:t>
      </w:r>
      <w:r>
        <w:rPr>
          <w:color w:val="231F20"/>
          <w:spacing w:val="55"/>
          <w:w w:val="115"/>
        </w:rPr>
        <w:t> </w:t>
      </w:r>
      <w:r>
        <w:rPr>
          <w:color w:val="231F20"/>
          <w:w w:val="115"/>
        </w:rPr>
        <w:t>the</w:t>
      </w:r>
      <w:r>
        <w:rPr>
          <w:color w:val="231F20"/>
          <w:spacing w:val="40"/>
          <w:w w:val="115"/>
        </w:rPr>
        <w:t> </w:t>
      </w:r>
      <w:r>
        <w:rPr>
          <w:color w:val="231F20"/>
          <w:w w:val="115"/>
        </w:rPr>
        <w:t>negative</w:t>
      </w:r>
      <w:r>
        <w:rPr>
          <w:color w:val="231F20"/>
          <w:spacing w:val="40"/>
          <w:w w:val="115"/>
        </w:rPr>
        <w:t> </w:t>
      </w:r>
      <w:r>
        <w:rPr>
          <w:color w:val="231F20"/>
          <w:w w:val="115"/>
        </w:rPr>
        <w:t>class.</w:t>
      </w:r>
      <w:r>
        <w:rPr>
          <w:color w:val="231F20"/>
          <w:spacing w:val="20"/>
          <w:w w:val="115"/>
        </w:rPr>
        <w:t>  </w:t>
      </w:r>
      <w:r>
        <w:rPr>
          <w:color w:val="231F20"/>
          <w:w w:val="115"/>
        </w:rPr>
        <w:t>The</w:t>
      </w:r>
      <w:r>
        <w:rPr>
          <w:color w:val="231F20"/>
          <w:spacing w:val="40"/>
          <w:w w:val="115"/>
        </w:rPr>
        <w:t> </w:t>
      </w:r>
      <w:r>
        <w:rPr>
          <w:color w:val="231F20"/>
          <w:w w:val="115"/>
        </w:rPr>
        <w:t>proposed</w:t>
      </w:r>
      <w:r>
        <w:rPr>
          <w:color w:val="231F20"/>
          <w:spacing w:val="40"/>
          <w:w w:val="115"/>
        </w:rPr>
        <w:t> </w:t>
      </w:r>
      <w:r>
        <w:rPr>
          <w:color w:val="231F20"/>
          <w:w w:val="115"/>
        </w:rPr>
        <w:t>SRA</w:t>
      </w:r>
      <w:r>
        <w:rPr>
          <w:color w:val="231F20"/>
          <w:spacing w:val="40"/>
          <w:w w:val="115"/>
        </w:rPr>
        <w:t> </w:t>
      </w:r>
      <w:r>
        <w:rPr>
          <w:color w:val="231F20"/>
          <w:spacing w:val="-86"/>
          <w:w w:val="115"/>
        </w:rPr>
        <w:t>is</w:t>
      </w:r>
      <w:r>
        <w:rPr>
          <w:color w:val="231F20"/>
        </w:rPr>
        <w:t> </w:t>
      </w:r>
      <w:r>
        <w:rPr>
          <w:color w:val="231F20"/>
          <w:spacing w:val="-106"/>
          <w:w w:val="115"/>
        </w:rPr>
        <w:t>specifically</w:t>
      </w:r>
    </w:p>
    <w:p>
      <w:pPr>
        <w:pStyle w:val="BodyText"/>
        <w:spacing w:before="98"/>
        <w:ind w:left="2371"/>
      </w:pPr>
      <w:r>
        <w:rPr>
          <w:rFonts w:ascii="Trebuchet MS"/>
          <w:color w:val="231F20"/>
          <w:w w:val="110"/>
          <w:sz w:val="10"/>
        </w:rPr>
        <w:t>13</w:t>
      </w:r>
      <w:r>
        <w:rPr>
          <w:rFonts w:ascii="Trebuchet MS"/>
          <w:color w:val="231F20"/>
          <w:spacing w:val="69"/>
          <w:w w:val="110"/>
          <w:sz w:val="10"/>
        </w:rPr>
        <w:t>  </w:t>
      </w:r>
      <w:r>
        <w:rPr>
          <w:color w:val="231F20"/>
          <w:w w:val="110"/>
        </w:rPr>
        <w:t>designed</w:t>
      </w:r>
      <w:r>
        <w:rPr>
          <w:color w:val="231F20"/>
          <w:spacing w:val="7"/>
          <w:w w:val="110"/>
        </w:rPr>
        <w:t> </w:t>
      </w:r>
      <w:r>
        <w:rPr>
          <w:color w:val="231F20"/>
          <w:w w:val="110"/>
        </w:rPr>
        <w:t>for</w:t>
      </w:r>
      <w:r>
        <w:rPr>
          <w:color w:val="231F20"/>
          <w:spacing w:val="8"/>
          <w:w w:val="110"/>
        </w:rPr>
        <w:t> </w:t>
      </w:r>
      <w:r>
        <w:rPr>
          <w:color w:val="231F20"/>
          <w:w w:val="110"/>
        </w:rPr>
        <w:t>UAV-detection</w:t>
      </w:r>
      <w:r>
        <w:rPr>
          <w:color w:val="231F20"/>
          <w:spacing w:val="9"/>
          <w:w w:val="110"/>
        </w:rPr>
        <w:t> </w:t>
      </w:r>
      <w:r>
        <w:rPr>
          <w:color w:val="231F20"/>
          <w:spacing w:val="-2"/>
          <w:w w:val="110"/>
        </w:rPr>
        <w:t>problem.</w:t>
      </w:r>
    </w:p>
    <w:p>
      <w:pPr>
        <w:pStyle w:val="BodyText"/>
        <w:tabs>
          <w:tab w:pos="2973" w:val="left" w:leader="none"/>
        </w:tabs>
        <w:ind w:left="2371"/>
      </w:pPr>
      <w:r>
        <w:rPr>
          <w:rFonts w:ascii="Trebuchet MS"/>
          <w:color w:val="231F20"/>
          <w:spacing w:val="-1"/>
          <w:w w:val="100"/>
          <w:sz w:val="10"/>
        </w:rPr>
        <w:t>1</w:t>
      </w:r>
      <w:r>
        <w:rPr>
          <w:rFonts w:ascii="Trebuchet MS"/>
          <w:color w:val="231F20"/>
          <w:w w:val="100"/>
          <w:sz w:val="10"/>
        </w:rPr>
        <w:t>4</w:t>
      </w:r>
      <w:r>
        <w:rPr>
          <w:rFonts w:ascii="Trebuchet MS"/>
          <w:color w:val="231F20"/>
          <w:sz w:val="10"/>
        </w:rPr>
        <w:tab/>
      </w:r>
      <w:r>
        <w:rPr>
          <w:color w:val="231F20"/>
          <w:spacing w:val="1"/>
          <w:w w:val="114"/>
        </w:rPr>
        <w:t>O</w:t>
      </w:r>
      <w:r>
        <w:rPr>
          <w:color w:val="231F20"/>
          <w:spacing w:val="-1"/>
          <w:w w:val="117"/>
        </w:rPr>
        <w:t>n</w:t>
      </w:r>
      <w:r>
        <w:rPr>
          <w:color w:val="231F20"/>
          <w:w w:val="106"/>
        </w:rPr>
        <w:t>e</w:t>
      </w:r>
      <w:r>
        <w:rPr>
          <w:color w:val="231F20"/>
          <w:spacing w:val="25"/>
        </w:rPr>
        <w:t> </w:t>
      </w:r>
      <w:r>
        <w:rPr>
          <w:color w:val="231F20"/>
          <w:spacing w:val="1"/>
          <w:w w:val="106"/>
        </w:rPr>
        <w:t>o</w:t>
      </w:r>
      <w:r>
        <w:rPr>
          <w:color w:val="231F20"/>
          <w:w w:val="96"/>
        </w:rPr>
        <w:t>f</w:t>
      </w:r>
      <w:r>
        <w:rPr>
          <w:color w:val="231F20"/>
          <w:spacing w:val="21"/>
        </w:rPr>
        <w:t> </w:t>
      </w:r>
      <w:r>
        <w:rPr>
          <w:color w:val="231F20"/>
          <w:spacing w:val="-1"/>
          <w:w w:val="148"/>
        </w:rPr>
        <w:t>t</w:t>
      </w:r>
      <w:r>
        <w:rPr>
          <w:color w:val="231F20"/>
          <w:spacing w:val="-1"/>
          <w:w w:val="117"/>
        </w:rPr>
        <w:t>h</w:t>
      </w:r>
      <w:r>
        <w:rPr>
          <w:color w:val="231F20"/>
          <w:w w:val="106"/>
        </w:rPr>
        <w:t>e</w:t>
      </w:r>
      <w:r>
        <w:rPr>
          <w:color w:val="231F20"/>
        </w:rPr>
        <w:t> </w:t>
      </w:r>
      <w:r>
        <w:rPr>
          <w:color w:val="231F20"/>
          <w:spacing w:val="-25"/>
        </w:rPr>
        <w:t> </w:t>
      </w:r>
      <w:r>
        <w:rPr>
          <w:color w:val="231F20"/>
          <w:spacing w:val="-5"/>
          <w:w w:val="106"/>
        </w:rPr>
        <w:t>c</w:t>
      </w:r>
      <w:r>
        <w:rPr>
          <w:color w:val="231F20"/>
          <w:spacing w:val="-1"/>
          <w:w w:val="117"/>
        </w:rPr>
        <w:t>h</w:t>
      </w:r>
      <w:r>
        <w:rPr>
          <w:color w:val="231F20"/>
          <w:spacing w:val="1"/>
          <w:w w:val="119"/>
        </w:rPr>
        <w:t>a</w:t>
      </w:r>
      <w:r>
        <w:rPr>
          <w:color w:val="231F20"/>
          <w:w w:val="105"/>
        </w:rPr>
        <w:t>lle</w:t>
      </w:r>
      <w:r>
        <w:rPr>
          <w:color w:val="231F20"/>
          <w:spacing w:val="-1"/>
          <w:w w:val="117"/>
        </w:rPr>
        <w:t>n</w:t>
      </w:r>
      <w:r>
        <w:rPr>
          <w:color w:val="231F20"/>
          <w:spacing w:val="1"/>
          <w:w w:val="106"/>
        </w:rPr>
        <w:t>g</w:t>
      </w:r>
      <w:r>
        <w:rPr>
          <w:color w:val="231F20"/>
          <w:w w:val="106"/>
        </w:rPr>
        <w:t>e</w:t>
      </w:r>
      <w:r>
        <w:rPr>
          <w:color w:val="231F20"/>
          <w:w w:val="107"/>
        </w:rPr>
        <w:t>s</w:t>
      </w:r>
      <w:r>
        <w:rPr>
          <w:color w:val="231F20"/>
          <w:spacing w:val="20"/>
        </w:rPr>
        <w:t> </w:t>
      </w:r>
      <w:r>
        <w:rPr>
          <w:color w:val="231F20"/>
          <w:spacing w:val="-1"/>
          <w:w w:val="96"/>
        </w:rPr>
        <w:t>f</w:t>
      </w:r>
      <w:r>
        <w:rPr>
          <w:color w:val="231F20"/>
          <w:spacing w:val="1"/>
          <w:w w:val="106"/>
        </w:rPr>
        <w:t>o</w:t>
      </w:r>
      <w:r>
        <w:rPr>
          <w:color w:val="231F20"/>
          <w:w w:val="124"/>
        </w:rPr>
        <w:t>r</w:t>
      </w:r>
      <w:r>
        <w:rPr>
          <w:color w:val="231F20"/>
          <w:spacing w:val="23"/>
        </w:rPr>
        <w:t> </w:t>
      </w:r>
      <w:r>
        <w:rPr>
          <w:color w:val="231F20"/>
          <w:w w:val="106"/>
        </w:rPr>
        <w:t>c</w:t>
      </w:r>
      <w:r>
        <w:rPr>
          <w:color w:val="231F20"/>
          <w:w w:val="114"/>
        </w:rPr>
        <w:t>l</w:t>
      </w:r>
      <w:r>
        <w:rPr>
          <w:color w:val="231F20"/>
          <w:spacing w:val="1"/>
          <w:w w:val="114"/>
        </w:rPr>
        <w:t>a</w:t>
      </w:r>
      <w:r>
        <w:rPr>
          <w:color w:val="231F20"/>
          <w:w w:val="107"/>
        </w:rPr>
        <w:t>ss</w:t>
      </w:r>
      <w:r>
        <w:rPr>
          <w:color w:val="231F20"/>
          <w:w w:val="99"/>
        </w:rPr>
        <w:t>if</w:t>
      </w:r>
      <w:r>
        <w:rPr>
          <w:color w:val="231F20"/>
          <w:spacing w:val="-1"/>
          <w:w w:val="99"/>
        </w:rPr>
        <w:t>i</w:t>
      </w:r>
      <w:r>
        <w:rPr>
          <w:color w:val="231F20"/>
          <w:w w:val="106"/>
        </w:rPr>
        <w:t>c</w:t>
      </w:r>
      <w:r>
        <w:rPr>
          <w:color w:val="231F20"/>
          <w:spacing w:val="1"/>
          <w:w w:val="119"/>
        </w:rPr>
        <w:t>a</w:t>
      </w:r>
      <w:r>
        <w:rPr>
          <w:color w:val="231F20"/>
          <w:spacing w:val="-1"/>
          <w:w w:val="148"/>
        </w:rPr>
        <w:t>t</w:t>
      </w:r>
      <w:r>
        <w:rPr>
          <w:color w:val="231F20"/>
          <w:w w:val="105"/>
        </w:rPr>
        <w:t>i</w:t>
      </w:r>
      <w:r>
        <w:rPr>
          <w:color w:val="231F20"/>
          <w:spacing w:val="1"/>
          <w:w w:val="105"/>
        </w:rPr>
        <w:t>o</w:t>
      </w:r>
      <w:r>
        <w:rPr>
          <w:color w:val="231F20"/>
          <w:w w:val="117"/>
        </w:rPr>
        <w:t>n</w:t>
      </w:r>
      <w:r>
        <w:rPr>
          <w:color w:val="231F20"/>
          <w:spacing w:val="19"/>
        </w:rPr>
        <w:t> </w:t>
      </w:r>
      <w:r>
        <w:rPr>
          <w:color w:val="231F20"/>
          <w:spacing w:val="-1"/>
          <w:w w:val="148"/>
        </w:rPr>
        <w:t>t</w:t>
      </w:r>
      <w:r>
        <w:rPr>
          <w:color w:val="231F20"/>
          <w:spacing w:val="1"/>
          <w:w w:val="119"/>
        </w:rPr>
        <w:t>a</w:t>
      </w:r>
      <w:r>
        <w:rPr>
          <w:color w:val="231F20"/>
          <w:w w:val="107"/>
        </w:rPr>
        <w:t>s</w:t>
      </w:r>
      <w:r>
        <w:rPr>
          <w:color w:val="231F20"/>
          <w:w w:val="111"/>
        </w:rPr>
        <w:t>k</w:t>
      </w:r>
      <w:r>
        <w:rPr>
          <w:color w:val="231F20"/>
          <w:w w:val="107"/>
        </w:rPr>
        <w:t>s</w:t>
      </w:r>
      <w:r>
        <w:rPr>
          <w:color w:val="231F20"/>
          <w:spacing w:val="23"/>
        </w:rPr>
        <w:t> </w:t>
      </w:r>
      <w:r>
        <w:rPr>
          <w:color w:val="231F20"/>
          <w:w w:val="106"/>
        </w:rPr>
        <w:t>is</w:t>
      </w:r>
      <w:r>
        <w:rPr>
          <w:color w:val="231F20"/>
          <w:spacing w:val="25"/>
        </w:rPr>
        <w:t> </w:t>
      </w:r>
      <w:r>
        <w:rPr>
          <w:color w:val="231F20"/>
          <w:spacing w:val="-1"/>
          <w:w w:val="148"/>
        </w:rPr>
        <w:t>t</w:t>
      </w:r>
      <w:r>
        <w:rPr>
          <w:color w:val="231F20"/>
          <w:spacing w:val="-1"/>
          <w:w w:val="117"/>
        </w:rPr>
        <w:t>h</w:t>
      </w:r>
      <w:r>
        <w:rPr>
          <w:color w:val="231F20"/>
          <w:w w:val="106"/>
        </w:rPr>
        <w:t>e</w:t>
      </w:r>
      <w:r>
        <w:rPr>
          <w:color w:val="231F20"/>
          <w:spacing w:val="25"/>
        </w:rPr>
        <w:t> </w:t>
      </w:r>
      <w:r>
        <w:rPr>
          <w:color w:val="231F20"/>
          <w:w w:val="107"/>
        </w:rPr>
        <w:t>s</w:t>
      </w:r>
      <w:r>
        <w:rPr>
          <w:color w:val="231F20"/>
          <w:spacing w:val="-1"/>
          <w:w w:val="113"/>
        </w:rPr>
        <w:t>m</w:t>
      </w:r>
      <w:r>
        <w:rPr>
          <w:color w:val="231F20"/>
          <w:spacing w:val="1"/>
          <w:w w:val="119"/>
        </w:rPr>
        <w:t>a</w:t>
      </w:r>
      <w:r>
        <w:rPr>
          <w:color w:val="231F20"/>
          <w:w w:val="105"/>
        </w:rPr>
        <w:t>ll-</w:t>
      </w:r>
      <w:r>
        <w:rPr>
          <w:color w:val="231F20"/>
          <w:spacing w:val="-64"/>
          <w:w w:val="107"/>
        </w:rPr>
        <w:t>s</w:t>
      </w:r>
      <w:r>
        <w:rPr>
          <w:color w:val="231F20"/>
          <w:spacing w:val="-63"/>
          <w:w w:val="119"/>
        </w:rPr>
        <w:t>a</w:t>
      </w:r>
      <w:r>
        <w:rPr>
          <w:color w:val="231F20"/>
          <w:spacing w:val="-65"/>
          <w:w w:val="113"/>
        </w:rPr>
        <w:t>m</w:t>
      </w:r>
      <w:r>
        <w:rPr>
          <w:color w:val="231F20"/>
          <w:spacing w:val="-65"/>
          <w:w w:val="117"/>
        </w:rPr>
        <w:t>p</w:t>
      </w:r>
      <w:r>
        <w:rPr>
          <w:color w:val="231F20"/>
          <w:spacing w:val="-64"/>
          <w:w w:val="105"/>
        </w:rPr>
        <w:t>le</w:t>
      </w:r>
      <w:r>
        <w:rPr>
          <w:color w:val="231F20"/>
          <w:spacing w:val="-64"/>
          <w:w w:val="105"/>
        </w:rPr>
        <w:t>-</w:t>
      </w:r>
      <w:r>
        <w:rPr>
          <w:color w:val="231F20"/>
          <w:spacing w:val="-102"/>
          <w:w w:val="107"/>
        </w:rPr>
        <w:t>s</w:t>
      </w:r>
      <w:r>
        <w:rPr>
          <w:color w:val="231F20"/>
          <w:spacing w:val="-102"/>
          <w:w w:val="105"/>
        </w:rPr>
        <w:t>iz</w:t>
      </w:r>
      <w:r>
        <w:rPr>
          <w:color w:val="231F20"/>
          <w:spacing w:val="-102"/>
          <w:w w:val="106"/>
        </w:rPr>
        <w:t>e</w:t>
      </w:r>
      <w:r>
        <w:rPr>
          <w:color w:val="231F20"/>
          <w:spacing w:val="20"/>
        </w:rPr>
        <w:t> </w:t>
      </w:r>
      <w:r>
        <w:rPr>
          <w:color w:val="231F20"/>
          <w:spacing w:val="-1"/>
          <w:w w:val="117"/>
        </w:rPr>
        <w:t>p</w:t>
      </w:r>
      <w:r>
        <w:rPr>
          <w:color w:val="231F20"/>
          <w:spacing w:val="1"/>
          <w:w w:val="124"/>
        </w:rPr>
        <w:t>r</w:t>
      </w:r>
      <w:r>
        <w:rPr>
          <w:color w:val="231F20"/>
          <w:spacing w:val="1"/>
          <w:w w:val="106"/>
        </w:rPr>
        <w:t>o</w:t>
      </w:r>
      <w:r>
        <w:rPr>
          <w:color w:val="231F20"/>
          <w:spacing w:val="-1"/>
          <w:w w:val="117"/>
        </w:rPr>
        <w:t>b</w:t>
      </w:r>
      <w:r>
        <w:rPr>
          <w:color w:val="231F20"/>
          <w:w w:val="105"/>
        </w:rPr>
        <w:t>-</w:t>
      </w:r>
    </w:p>
    <w:p>
      <w:pPr>
        <w:pStyle w:val="BodyText"/>
        <w:spacing w:before="89"/>
        <w:ind w:left="2371" w:right="3"/>
      </w:pPr>
      <w:r>
        <w:rPr>
          <w:rFonts w:ascii="Trebuchet MS"/>
          <w:color w:val="231F20"/>
          <w:spacing w:val="-2"/>
          <w:w w:val="115"/>
          <w:sz w:val="10"/>
        </w:rPr>
        <w:t>15</w:t>
      </w:r>
      <w:r>
        <w:rPr>
          <w:rFonts w:ascii="Trebuchet MS"/>
          <w:color w:val="231F20"/>
          <w:spacing w:val="37"/>
          <w:w w:val="115"/>
          <w:sz w:val="10"/>
        </w:rPr>
        <w:t>  </w:t>
      </w:r>
      <w:r>
        <w:rPr>
          <w:color w:val="231F20"/>
          <w:spacing w:val="-2"/>
          <w:w w:val="115"/>
        </w:rPr>
        <w:t>lem</w:t>
      </w:r>
      <w:r>
        <w:rPr>
          <w:color w:val="231F20"/>
          <w:spacing w:val="-27"/>
          <w:w w:val="115"/>
        </w:rPr>
        <w:t> </w:t>
      </w:r>
      <w:r>
        <w:rPr>
          <w:color w:val="231F20"/>
          <w:spacing w:val="-2"/>
          <w:w w:val="115"/>
        </w:rPr>
        <w:t>[45],</w:t>
      </w:r>
      <w:r>
        <w:rPr>
          <w:color w:val="231F20"/>
          <w:spacing w:val="-25"/>
          <w:w w:val="115"/>
        </w:rPr>
        <w:t> </w:t>
      </w:r>
      <w:r>
        <w:rPr>
          <w:color w:val="231F20"/>
          <w:spacing w:val="-2"/>
          <w:w w:val="115"/>
        </w:rPr>
        <w:t>i.e.</w:t>
      </w:r>
      <w:r>
        <w:rPr>
          <w:color w:val="231F20"/>
          <w:spacing w:val="35"/>
          <w:w w:val="115"/>
        </w:rPr>
        <w:t> </w:t>
      </w:r>
      <w:r>
        <w:rPr>
          <w:color w:val="231F20"/>
          <w:spacing w:val="-2"/>
          <w:w w:val="115"/>
        </w:rPr>
        <w:t>the</w:t>
      </w:r>
      <w:r>
        <w:rPr>
          <w:color w:val="231F20"/>
          <w:spacing w:val="-25"/>
          <w:w w:val="115"/>
        </w:rPr>
        <w:t> </w:t>
      </w:r>
      <w:r>
        <w:rPr>
          <w:color w:val="231F20"/>
          <w:spacing w:val="-2"/>
          <w:w w:val="115"/>
        </w:rPr>
        <w:t>within-class</w:t>
      </w:r>
      <w:r>
        <w:rPr>
          <w:color w:val="231F20"/>
          <w:spacing w:val="-27"/>
          <w:w w:val="115"/>
        </w:rPr>
        <w:t> </w:t>
      </w:r>
      <w:r>
        <w:rPr>
          <w:color w:val="231F20"/>
          <w:spacing w:val="-2"/>
          <w:w w:val="115"/>
        </w:rPr>
        <w:t>scatter</w:t>
      </w:r>
      <w:r>
        <w:rPr>
          <w:color w:val="231F20"/>
          <w:spacing w:val="-27"/>
          <w:w w:val="115"/>
        </w:rPr>
        <w:t> </w:t>
      </w:r>
      <w:r>
        <w:rPr>
          <w:color w:val="231F20"/>
          <w:spacing w:val="-2"/>
          <w:w w:val="115"/>
        </w:rPr>
        <w:t>matrix</w:t>
      </w:r>
      <w:r>
        <w:rPr>
          <w:color w:val="231F20"/>
          <w:spacing w:val="-26"/>
          <w:w w:val="115"/>
        </w:rPr>
        <w:t> </w:t>
      </w:r>
      <w:r>
        <w:rPr>
          <w:rFonts w:ascii="Bookman Old Style"/>
          <w:b w:val="0"/>
          <w:i/>
          <w:color w:val="231F20"/>
          <w:spacing w:val="-2"/>
          <w:w w:val="115"/>
        </w:rPr>
        <w:t>S</w:t>
      </w:r>
      <w:r>
        <w:rPr>
          <w:rFonts w:ascii="Bookman Old Style"/>
          <w:b w:val="0"/>
          <w:i/>
          <w:color w:val="231F20"/>
          <w:spacing w:val="-2"/>
          <w:w w:val="115"/>
          <w:vertAlign w:val="subscript"/>
        </w:rPr>
        <w:t>w</w:t>
      </w:r>
      <w:r>
        <w:rPr>
          <w:rFonts w:ascii="Bookman Old Style"/>
          <w:b w:val="0"/>
          <w:i/>
          <w:color w:val="231F20"/>
          <w:spacing w:val="-7"/>
          <w:w w:val="115"/>
          <w:vertAlign w:val="baseline"/>
        </w:rPr>
        <w:t> </w:t>
      </w:r>
      <w:r>
        <w:rPr>
          <w:color w:val="231F20"/>
          <w:spacing w:val="-2"/>
          <w:w w:val="115"/>
          <w:vertAlign w:val="baseline"/>
        </w:rPr>
        <w:t>is</w:t>
      </w:r>
      <w:r>
        <w:rPr>
          <w:color w:val="231F20"/>
          <w:spacing w:val="-25"/>
          <w:w w:val="115"/>
          <w:vertAlign w:val="baseline"/>
        </w:rPr>
        <w:t> </w:t>
      </w:r>
      <w:r>
        <w:rPr>
          <w:color w:val="231F20"/>
          <w:spacing w:val="-2"/>
          <w:w w:val="115"/>
          <w:vertAlign w:val="baseline"/>
        </w:rPr>
        <w:t>often</w:t>
      </w:r>
      <w:r>
        <w:rPr>
          <w:color w:val="231F20"/>
          <w:spacing w:val="-27"/>
          <w:w w:val="115"/>
          <w:vertAlign w:val="baseline"/>
        </w:rPr>
        <w:t> </w:t>
      </w:r>
      <w:r>
        <w:rPr>
          <w:color w:val="231F20"/>
          <w:spacing w:val="-2"/>
          <w:w w:val="115"/>
          <w:vertAlign w:val="baseline"/>
        </w:rPr>
        <w:t>singular.</w:t>
      </w:r>
      <w:r>
        <w:rPr>
          <w:color w:val="231F20"/>
          <w:spacing w:val="-2"/>
          <w:w w:val="115"/>
          <w:vertAlign w:val="baseline"/>
        </w:rPr>
        <w:t> </w:t>
      </w:r>
      <w:r>
        <w:rPr>
          <w:color w:val="231F20"/>
          <w:spacing w:val="-107"/>
          <w:w w:val="115"/>
          <w:vertAlign w:val="baseline"/>
        </w:rPr>
        <w:t>Even</w:t>
      </w:r>
      <w:r>
        <w:rPr>
          <w:color w:val="231F20"/>
          <w:spacing w:val="40"/>
          <w:w w:val="115"/>
          <w:vertAlign w:val="baseline"/>
        </w:rPr>
        <w:t> </w:t>
      </w:r>
      <w:r>
        <w:rPr>
          <w:color w:val="231F20"/>
          <w:w w:val="115"/>
          <w:vertAlign w:val="baseline"/>
        </w:rPr>
        <w:t>in the</w:t>
      </w:r>
    </w:p>
    <w:p>
      <w:pPr>
        <w:pStyle w:val="BodyText"/>
        <w:spacing w:before="92"/>
        <w:ind w:left="2371" w:right="28"/>
      </w:pPr>
      <w:r>
        <w:rPr>
          <w:rFonts w:ascii="Trebuchet MS"/>
          <w:color w:val="231F20"/>
          <w:w w:val="110"/>
          <w:sz w:val="10"/>
        </w:rPr>
        <w:t>16</w:t>
      </w:r>
      <w:r>
        <w:rPr>
          <w:rFonts w:ascii="Trebuchet MS"/>
          <w:color w:val="231F20"/>
          <w:spacing w:val="69"/>
          <w:w w:val="110"/>
          <w:sz w:val="10"/>
        </w:rPr>
        <w:t>  </w:t>
      </w:r>
      <w:r>
        <w:rPr>
          <w:color w:val="231F20"/>
          <w:w w:val="110"/>
        </w:rPr>
        <w:t>case</w:t>
      </w:r>
      <w:r>
        <w:rPr>
          <w:color w:val="231F20"/>
          <w:spacing w:val="14"/>
          <w:w w:val="110"/>
        </w:rPr>
        <w:t> </w:t>
      </w:r>
      <w:r>
        <w:rPr>
          <w:color w:val="231F20"/>
          <w:w w:val="110"/>
        </w:rPr>
        <w:t>of</w:t>
      </w:r>
      <w:r>
        <w:rPr>
          <w:color w:val="231F20"/>
          <w:spacing w:val="15"/>
          <w:w w:val="110"/>
        </w:rPr>
        <w:t> </w:t>
      </w:r>
      <w:r>
        <w:rPr>
          <w:color w:val="231F20"/>
          <w:w w:val="110"/>
        </w:rPr>
        <w:t>full</w:t>
      </w:r>
      <w:r>
        <w:rPr>
          <w:color w:val="231F20"/>
          <w:spacing w:val="18"/>
          <w:w w:val="110"/>
        </w:rPr>
        <w:t> </w:t>
      </w:r>
      <w:r>
        <w:rPr>
          <w:color w:val="231F20"/>
          <w:w w:val="110"/>
        </w:rPr>
        <w:t>rank,</w:t>
      </w:r>
      <w:r>
        <w:rPr>
          <w:color w:val="231F20"/>
          <w:spacing w:val="16"/>
          <w:w w:val="110"/>
        </w:rPr>
        <w:t> </w:t>
      </w:r>
      <w:r>
        <w:rPr>
          <w:color w:val="231F20"/>
          <w:w w:val="110"/>
        </w:rPr>
        <w:t>the</w:t>
      </w:r>
      <w:r>
        <w:rPr>
          <w:color w:val="231F20"/>
          <w:spacing w:val="16"/>
          <w:w w:val="110"/>
        </w:rPr>
        <w:t> </w:t>
      </w:r>
      <w:r>
        <w:rPr>
          <w:color w:val="231F20"/>
          <w:w w:val="110"/>
        </w:rPr>
        <w:t>small</w:t>
      </w:r>
      <w:r>
        <w:rPr>
          <w:color w:val="231F20"/>
          <w:spacing w:val="16"/>
          <w:w w:val="110"/>
        </w:rPr>
        <w:t> </w:t>
      </w:r>
      <w:r>
        <w:rPr>
          <w:color w:val="231F20"/>
          <w:w w:val="110"/>
        </w:rPr>
        <w:t>eigenvalues</w:t>
      </w:r>
      <w:r>
        <w:rPr>
          <w:color w:val="231F20"/>
          <w:spacing w:val="14"/>
          <w:w w:val="110"/>
        </w:rPr>
        <w:t> </w:t>
      </w:r>
      <w:r>
        <w:rPr>
          <w:color w:val="231F20"/>
          <w:w w:val="110"/>
        </w:rPr>
        <w:t>of</w:t>
      </w:r>
      <w:r>
        <w:rPr>
          <w:color w:val="231F20"/>
          <w:spacing w:val="15"/>
          <w:w w:val="110"/>
        </w:rPr>
        <w:t> </w:t>
      </w:r>
      <w:r>
        <w:rPr>
          <w:rFonts w:ascii="Bookman Old Style"/>
          <w:b w:val="0"/>
          <w:i/>
          <w:color w:val="231F20"/>
          <w:w w:val="110"/>
        </w:rPr>
        <w:t>S</w:t>
      </w:r>
      <w:r>
        <w:rPr>
          <w:rFonts w:ascii="Bookman Old Style"/>
          <w:b w:val="0"/>
          <w:i/>
          <w:color w:val="231F20"/>
          <w:w w:val="110"/>
          <w:vertAlign w:val="subscript"/>
        </w:rPr>
        <w:t>w</w:t>
      </w:r>
      <w:r>
        <w:rPr>
          <w:rFonts w:ascii="Bookman Old Style"/>
          <w:b w:val="0"/>
          <w:i/>
          <w:color w:val="231F20"/>
          <w:spacing w:val="25"/>
          <w:w w:val="110"/>
          <w:vertAlign w:val="baseline"/>
        </w:rPr>
        <w:t> </w:t>
      </w:r>
      <w:r>
        <w:rPr>
          <w:color w:val="231F20"/>
          <w:w w:val="110"/>
          <w:vertAlign w:val="baseline"/>
        </w:rPr>
        <w:t>may</w:t>
      </w:r>
      <w:r>
        <w:rPr>
          <w:color w:val="231F20"/>
          <w:spacing w:val="14"/>
          <w:w w:val="110"/>
          <w:vertAlign w:val="baseline"/>
        </w:rPr>
        <w:t> </w:t>
      </w:r>
      <w:r>
        <w:rPr>
          <w:color w:val="231F20"/>
          <w:w w:val="110"/>
          <w:vertAlign w:val="baseline"/>
        </w:rPr>
        <w:t>still</w:t>
      </w:r>
      <w:r>
        <w:rPr>
          <w:color w:val="231F20"/>
          <w:spacing w:val="18"/>
          <w:w w:val="110"/>
          <w:vertAlign w:val="baseline"/>
        </w:rPr>
        <w:t> </w:t>
      </w:r>
      <w:r>
        <w:rPr>
          <w:color w:val="231F20"/>
          <w:w w:val="110"/>
          <w:vertAlign w:val="baseline"/>
        </w:rPr>
        <w:t>cause</w:t>
      </w:r>
      <w:r>
        <w:rPr>
          <w:color w:val="231F20"/>
          <w:spacing w:val="14"/>
          <w:w w:val="110"/>
          <w:vertAlign w:val="baseline"/>
        </w:rPr>
        <w:t> </w:t>
      </w:r>
      <w:r>
        <w:rPr>
          <w:color w:val="231F20"/>
          <w:spacing w:val="-73"/>
          <w:w w:val="110"/>
          <w:vertAlign w:val="baseline"/>
        </w:rPr>
        <w:t>problems,</w:t>
      </w:r>
      <w:r>
        <w:rPr>
          <w:color w:val="231F20"/>
          <w:vertAlign w:val="baseline"/>
        </w:rPr>
        <w:t> </w:t>
      </w:r>
      <w:r>
        <w:rPr>
          <w:color w:val="231F20"/>
          <w:spacing w:val="-110"/>
          <w:w w:val="110"/>
          <w:vertAlign w:val="baseline"/>
        </w:rPr>
        <w:t>as</w:t>
      </w:r>
      <w:r>
        <w:rPr>
          <w:color w:val="231F20"/>
          <w:spacing w:val="40"/>
          <w:w w:val="110"/>
          <w:vertAlign w:val="baseline"/>
        </w:rPr>
        <w:t> </w:t>
      </w:r>
      <w:r>
        <w:rPr>
          <w:color w:val="231F20"/>
          <w:w w:val="110"/>
          <w:vertAlign w:val="baseline"/>
        </w:rPr>
        <w:t>the</w:t>
      </w:r>
    </w:p>
    <w:p>
      <w:pPr>
        <w:pStyle w:val="BodyText"/>
        <w:spacing w:before="90"/>
        <w:ind w:left="2371" w:right="10"/>
      </w:pPr>
      <w:r>
        <w:rPr>
          <w:rFonts w:ascii="Trebuchet MS"/>
          <w:color w:val="231F20"/>
          <w:w w:val="115"/>
          <w:sz w:val="10"/>
        </w:rPr>
        <w:t>17</w:t>
      </w:r>
      <w:r>
        <w:rPr>
          <w:rFonts w:ascii="Trebuchet MS"/>
          <w:color w:val="231F20"/>
          <w:spacing w:val="40"/>
          <w:w w:val="115"/>
          <w:sz w:val="10"/>
        </w:rPr>
        <w:t>  </w:t>
      </w:r>
      <w:r>
        <w:rPr>
          <w:color w:val="231F20"/>
          <w:w w:val="115"/>
        </w:rPr>
        <w:t>inverse</w:t>
      </w:r>
      <w:r>
        <w:rPr>
          <w:color w:val="231F20"/>
          <w:spacing w:val="-22"/>
          <w:w w:val="115"/>
        </w:rPr>
        <w:t> </w:t>
      </w:r>
      <w:r>
        <w:rPr>
          <w:color w:val="231F20"/>
          <w:w w:val="115"/>
        </w:rPr>
        <w:t>of</w:t>
      </w:r>
      <w:r>
        <w:rPr>
          <w:color w:val="231F20"/>
          <w:spacing w:val="-19"/>
          <w:w w:val="115"/>
        </w:rPr>
        <w:t> </w:t>
      </w:r>
      <w:r>
        <w:rPr>
          <w:rFonts w:ascii="Bookman Old Style"/>
          <w:b w:val="0"/>
          <w:i/>
          <w:color w:val="231F20"/>
          <w:w w:val="115"/>
        </w:rPr>
        <w:t>S</w:t>
      </w:r>
      <w:r>
        <w:rPr>
          <w:rFonts w:ascii="Bookman Old Style"/>
          <w:b w:val="0"/>
          <w:i/>
          <w:color w:val="231F20"/>
          <w:w w:val="115"/>
          <w:vertAlign w:val="subscript"/>
        </w:rPr>
        <w:t>w</w:t>
      </w:r>
      <w:r>
        <w:rPr>
          <w:rFonts w:ascii="Bookman Old Style"/>
          <w:b w:val="0"/>
          <w:i/>
          <w:color w:val="231F20"/>
          <w:spacing w:val="-1"/>
          <w:w w:val="115"/>
          <w:vertAlign w:val="baseline"/>
        </w:rPr>
        <w:t> </w:t>
      </w:r>
      <w:r>
        <w:rPr>
          <w:color w:val="231F20"/>
          <w:w w:val="115"/>
          <w:vertAlign w:val="baseline"/>
        </w:rPr>
        <w:t>is</w:t>
      </w:r>
      <w:r>
        <w:rPr>
          <w:color w:val="231F20"/>
          <w:spacing w:val="-18"/>
          <w:w w:val="115"/>
          <w:vertAlign w:val="baseline"/>
        </w:rPr>
        <w:t> </w:t>
      </w:r>
      <w:r>
        <w:rPr>
          <w:color w:val="231F20"/>
          <w:w w:val="115"/>
          <w:vertAlign w:val="baseline"/>
        </w:rPr>
        <w:t>often</w:t>
      </w:r>
      <w:r>
        <w:rPr>
          <w:color w:val="231F20"/>
          <w:spacing w:val="-19"/>
          <w:w w:val="115"/>
          <w:vertAlign w:val="baseline"/>
        </w:rPr>
        <w:t> </w:t>
      </w:r>
      <w:r>
        <w:rPr>
          <w:color w:val="231F20"/>
          <w:w w:val="115"/>
          <w:vertAlign w:val="baseline"/>
        </w:rPr>
        <w:t>used</w:t>
      </w:r>
      <w:r>
        <w:rPr>
          <w:color w:val="231F20"/>
          <w:spacing w:val="-20"/>
          <w:w w:val="115"/>
          <w:vertAlign w:val="baseline"/>
        </w:rPr>
        <w:t> </w:t>
      </w:r>
      <w:r>
        <w:rPr>
          <w:color w:val="231F20"/>
          <w:w w:val="115"/>
          <w:vertAlign w:val="baseline"/>
        </w:rPr>
        <w:t>to</w:t>
      </w:r>
      <w:r>
        <w:rPr>
          <w:color w:val="231F20"/>
          <w:spacing w:val="20"/>
          <w:w w:val="115"/>
          <w:vertAlign w:val="baseline"/>
        </w:rPr>
        <w:t> </w:t>
      </w:r>
      <w:r>
        <w:rPr>
          <w:color w:val="231F20"/>
          <w:w w:val="115"/>
          <w:vertAlign w:val="baseline"/>
        </w:rPr>
        <w:t>weigh</w:t>
      </w:r>
      <w:r>
        <w:rPr>
          <w:color w:val="231F20"/>
          <w:spacing w:val="-20"/>
          <w:w w:val="115"/>
          <w:vertAlign w:val="baseline"/>
        </w:rPr>
        <w:t> </w:t>
      </w:r>
      <w:r>
        <w:rPr>
          <w:color w:val="231F20"/>
          <w:w w:val="115"/>
          <w:vertAlign w:val="baseline"/>
        </w:rPr>
        <w:t>the</w:t>
      </w:r>
      <w:r>
        <w:rPr>
          <w:color w:val="231F20"/>
          <w:spacing w:val="-18"/>
          <w:w w:val="115"/>
          <w:vertAlign w:val="baseline"/>
        </w:rPr>
        <w:t> </w:t>
      </w:r>
      <w:r>
        <w:rPr>
          <w:color w:val="231F20"/>
          <w:w w:val="115"/>
          <w:vertAlign w:val="baseline"/>
        </w:rPr>
        <w:t>feature</w:t>
      </w:r>
      <w:r>
        <w:rPr>
          <w:color w:val="231F20"/>
          <w:spacing w:val="-18"/>
          <w:w w:val="115"/>
          <w:vertAlign w:val="baseline"/>
        </w:rPr>
        <w:t> </w:t>
      </w:r>
      <w:r>
        <w:rPr>
          <w:color w:val="231F20"/>
          <w:w w:val="115"/>
          <w:vertAlign w:val="baseline"/>
        </w:rPr>
        <w:t>dimensions.</w:t>
      </w:r>
      <w:r>
        <w:rPr>
          <w:color w:val="231F20"/>
          <w:spacing w:val="51"/>
          <w:w w:val="115"/>
          <w:vertAlign w:val="baseline"/>
        </w:rPr>
        <w:t> </w:t>
      </w:r>
      <w:r>
        <w:rPr>
          <w:color w:val="231F20"/>
          <w:w w:val="115"/>
          <w:vertAlign w:val="baseline"/>
        </w:rPr>
        <w:t>Those </w:t>
      </w:r>
      <w:r>
        <w:rPr>
          <w:color w:val="231F20"/>
          <w:spacing w:val="-110"/>
          <w:w w:val="115"/>
          <w:vertAlign w:val="baseline"/>
        </w:rPr>
        <w:t>small</w:t>
      </w:r>
      <w:r>
        <w:rPr>
          <w:color w:val="231F20"/>
          <w:spacing w:val="40"/>
          <w:w w:val="115"/>
          <w:vertAlign w:val="baseline"/>
        </w:rPr>
        <w:t> </w:t>
      </w:r>
      <w:r>
        <w:rPr>
          <w:color w:val="231F20"/>
          <w:w w:val="115"/>
          <w:vertAlign w:val="baseline"/>
        </w:rPr>
        <w:t>and</w:t>
      </w:r>
    </w:p>
    <w:p>
      <w:pPr>
        <w:pStyle w:val="BodyText"/>
        <w:spacing w:before="92"/>
        <w:ind w:left="2371" w:right="36"/>
      </w:pPr>
      <w:r>
        <w:rPr>
          <w:rFonts w:ascii="Trebuchet MS"/>
          <w:color w:val="231F20"/>
          <w:w w:val="110"/>
          <w:sz w:val="10"/>
        </w:rPr>
        <w:t>18</w:t>
      </w:r>
      <w:r>
        <w:rPr>
          <w:rFonts w:ascii="Trebuchet MS"/>
          <w:color w:val="231F20"/>
          <w:spacing w:val="75"/>
          <w:w w:val="110"/>
          <w:sz w:val="10"/>
        </w:rPr>
        <w:t>  </w:t>
      </w:r>
      <w:r>
        <w:rPr>
          <w:color w:val="231F20"/>
          <w:w w:val="110"/>
        </w:rPr>
        <w:t>unreliable eigenvalues</w:t>
      </w:r>
      <w:r>
        <w:rPr>
          <w:color w:val="231F20"/>
          <w:spacing w:val="6"/>
          <w:w w:val="110"/>
        </w:rPr>
        <w:t> </w:t>
      </w:r>
      <w:r>
        <w:rPr>
          <w:color w:val="231F20"/>
          <w:w w:val="110"/>
        </w:rPr>
        <w:t>of</w:t>
      </w:r>
      <w:r>
        <w:rPr>
          <w:color w:val="231F20"/>
          <w:spacing w:val="7"/>
          <w:w w:val="110"/>
        </w:rPr>
        <w:t> </w:t>
      </w:r>
      <w:r>
        <w:rPr>
          <w:rFonts w:ascii="Bookman Old Style"/>
          <w:b w:val="0"/>
          <w:i/>
          <w:color w:val="231F20"/>
          <w:w w:val="110"/>
        </w:rPr>
        <w:t>S</w:t>
      </w:r>
      <w:r>
        <w:rPr>
          <w:rFonts w:ascii="Bookman Old Style"/>
          <w:b w:val="0"/>
          <w:i/>
          <w:color w:val="231F20"/>
          <w:w w:val="110"/>
          <w:vertAlign w:val="subscript"/>
        </w:rPr>
        <w:t>w</w:t>
      </w:r>
      <w:r>
        <w:rPr>
          <w:rFonts w:ascii="Bookman Old Style"/>
          <w:b w:val="0"/>
          <w:i/>
          <w:color w:val="231F20"/>
          <w:spacing w:val="12"/>
          <w:w w:val="110"/>
          <w:vertAlign w:val="baseline"/>
        </w:rPr>
        <w:t> </w:t>
      </w:r>
      <w:r>
        <w:rPr>
          <w:color w:val="231F20"/>
          <w:w w:val="110"/>
          <w:vertAlign w:val="baseline"/>
        </w:rPr>
        <w:t>may</w:t>
      </w:r>
      <w:r>
        <w:rPr>
          <w:color w:val="231F20"/>
          <w:spacing w:val="8"/>
          <w:w w:val="110"/>
          <w:vertAlign w:val="baseline"/>
        </w:rPr>
        <w:t> </w:t>
      </w:r>
      <w:r>
        <w:rPr>
          <w:color w:val="231F20"/>
          <w:w w:val="110"/>
          <w:vertAlign w:val="baseline"/>
        </w:rPr>
        <w:t>impose</w:t>
      </w:r>
      <w:r>
        <w:rPr>
          <w:color w:val="231F20"/>
          <w:spacing w:val="8"/>
          <w:w w:val="110"/>
          <w:vertAlign w:val="baseline"/>
        </w:rPr>
        <w:t> </w:t>
      </w:r>
      <w:r>
        <w:rPr>
          <w:color w:val="231F20"/>
          <w:w w:val="110"/>
          <w:vertAlign w:val="baseline"/>
        </w:rPr>
        <w:t>very</w:t>
      </w:r>
      <w:r>
        <w:rPr>
          <w:color w:val="231F20"/>
          <w:spacing w:val="6"/>
          <w:w w:val="110"/>
          <w:vertAlign w:val="baseline"/>
        </w:rPr>
        <w:t> </w:t>
      </w:r>
      <w:r>
        <w:rPr>
          <w:color w:val="231F20"/>
          <w:w w:val="110"/>
          <w:vertAlign w:val="baseline"/>
        </w:rPr>
        <w:t>large and</w:t>
      </w:r>
      <w:r>
        <w:rPr>
          <w:color w:val="231F20"/>
          <w:spacing w:val="7"/>
          <w:w w:val="110"/>
          <w:vertAlign w:val="baseline"/>
        </w:rPr>
        <w:t> </w:t>
      </w:r>
      <w:r>
        <w:rPr>
          <w:color w:val="231F20"/>
          <w:w w:val="110"/>
          <w:vertAlign w:val="baseline"/>
        </w:rPr>
        <w:t>problematic </w:t>
      </w:r>
      <w:r>
        <w:rPr>
          <w:color w:val="231F20"/>
          <w:spacing w:val="-108"/>
          <w:w w:val="110"/>
          <w:vertAlign w:val="baseline"/>
        </w:rPr>
        <w:t>weights</w:t>
      </w:r>
      <w:r>
        <w:rPr>
          <w:color w:val="231F20"/>
          <w:vertAlign w:val="baseline"/>
        </w:rPr>
        <w:t> </w:t>
      </w:r>
      <w:r>
        <w:rPr>
          <w:color w:val="231F20"/>
          <w:spacing w:val="-110"/>
          <w:w w:val="110"/>
          <w:vertAlign w:val="baseline"/>
        </w:rPr>
        <w:t>on</w:t>
      </w:r>
    </w:p>
    <w:p>
      <w:pPr>
        <w:pStyle w:val="BodyText"/>
        <w:spacing w:before="97"/>
        <w:ind w:left="2371" w:right="7"/>
      </w:pPr>
      <w:r>
        <w:rPr>
          <w:rFonts w:ascii="Trebuchet MS"/>
          <w:color w:val="231F20"/>
          <w:w w:val="110"/>
          <w:sz w:val="10"/>
        </w:rPr>
        <w:t>19</w:t>
      </w:r>
      <w:r>
        <w:rPr>
          <w:rFonts w:ascii="Trebuchet MS"/>
          <w:color w:val="231F20"/>
          <w:spacing w:val="65"/>
          <w:w w:val="110"/>
          <w:sz w:val="10"/>
        </w:rPr>
        <w:t>  </w:t>
      </w:r>
      <w:r>
        <w:rPr>
          <w:color w:val="231F20"/>
          <w:w w:val="110"/>
        </w:rPr>
        <w:t>the</w:t>
      </w:r>
      <w:r>
        <w:rPr>
          <w:color w:val="231F20"/>
          <w:spacing w:val="69"/>
          <w:w w:val="110"/>
        </w:rPr>
        <w:t> </w:t>
      </w:r>
      <w:r>
        <w:rPr>
          <w:color w:val="231F20"/>
          <w:w w:val="110"/>
        </w:rPr>
        <w:t>feature</w:t>
      </w:r>
      <w:r>
        <w:rPr>
          <w:color w:val="231F20"/>
          <w:spacing w:val="67"/>
          <w:w w:val="110"/>
        </w:rPr>
        <w:t> </w:t>
      </w:r>
      <w:r>
        <w:rPr>
          <w:color w:val="231F20"/>
          <w:w w:val="110"/>
        </w:rPr>
        <w:t>dimensions</w:t>
      </w:r>
      <w:r>
        <w:rPr>
          <w:color w:val="231F20"/>
          <w:spacing w:val="67"/>
          <w:w w:val="110"/>
        </w:rPr>
        <w:t> </w:t>
      </w:r>
      <w:r>
        <w:rPr>
          <w:color w:val="231F20"/>
          <w:w w:val="110"/>
        </w:rPr>
        <w:t>so</w:t>
      </w:r>
      <w:r>
        <w:rPr>
          <w:color w:val="231F20"/>
          <w:spacing w:val="67"/>
          <w:w w:val="110"/>
        </w:rPr>
        <w:t> </w:t>
      </w:r>
      <w:r>
        <w:rPr>
          <w:color w:val="231F20"/>
          <w:w w:val="110"/>
        </w:rPr>
        <w:t>that</w:t>
      </w:r>
      <w:r>
        <w:rPr>
          <w:color w:val="231F20"/>
          <w:spacing w:val="68"/>
          <w:w w:val="110"/>
        </w:rPr>
        <w:t> </w:t>
      </w:r>
      <w:r>
        <w:rPr>
          <w:color w:val="231F20"/>
          <w:w w:val="110"/>
        </w:rPr>
        <w:t>the</w:t>
      </w:r>
      <w:r>
        <w:rPr>
          <w:color w:val="231F20"/>
          <w:spacing w:val="69"/>
          <w:w w:val="110"/>
        </w:rPr>
        <w:t> </w:t>
      </w:r>
      <w:r>
        <w:rPr>
          <w:color w:val="231F20"/>
          <w:w w:val="110"/>
        </w:rPr>
        <w:t>whole</w:t>
      </w:r>
      <w:r>
        <w:rPr>
          <w:color w:val="231F20"/>
          <w:spacing w:val="67"/>
          <w:w w:val="110"/>
        </w:rPr>
        <w:t> </w:t>
      </w:r>
      <w:r>
        <w:rPr>
          <w:color w:val="231F20"/>
          <w:w w:val="110"/>
        </w:rPr>
        <w:t>classification</w:t>
      </w:r>
      <w:r>
        <w:rPr>
          <w:color w:val="231F20"/>
          <w:spacing w:val="64"/>
          <w:w w:val="110"/>
        </w:rPr>
        <w:t> </w:t>
      </w:r>
      <w:r>
        <w:rPr>
          <w:color w:val="231F20"/>
          <w:w w:val="110"/>
        </w:rPr>
        <w:t>process</w:t>
      </w:r>
      <w:r>
        <w:rPr>
          <w:color w:val="231F20"/>
          <w:w w:val="110"/>
        </w:rPr>
        <w:t> </w:t>
      </w:r>
      <w:r>
        <w:rPr>
          <w:color w:val="231F20"/>
          <w:spacing w:val="-102"/>
          <w:w w:val="110"/>
        </w:rPr>
        <w:t>fails.</w:t>
      </w:r>
      <w:r>
        <w:rPr>
          <w:color w:val="231F20"/>
          <w:spacing w:val="80"/>
          <w:w w:val="110"/>
        </w:rPr>
        <w:t> </w:t>
      </w:r>
      <w:r>
        <w:rPr>
          <w:color w:val="231F20"/>
          <w:w w:val="110"/>
        </w:rPr>
        <w:t>The</w:t>
      </w:r>
      <w:r>
        <w:rPr>
          <w:color w:val="231F20"/>
          <w:spacing w:val="40"/>
          <w:w w:val="110"/>
        </w:rPr>
        <w:t> </w:t>
      </w:r>
      <w:r>
        <w:rPr>
          <w:color w:val="231F20"/>
          <w:w w:val="110"/>
        </w:rPr>
        <w:t>ob-</w:t>
      </w:r>
    </w:p>
    <w:p>
      <w:pPr>
        <w:pStyle w:val="BodyText"/>
        <w:spacing w:before="98"/>
        <w:ind w:left="2371" w:right="24"/>
      </w:pPr>
      <w:r>
        <w:rPr>
          <w:rFonts w:ascii="Trebuchet MS"/>
          <w:color w:val="231F20"/>
          <w:w w:val="115"/>
          <w:sz w:val="10"/>
        </w:rPr>
        <w:t>20</w:t>
      </w:r>
      <w:r>
        <w:rPr>
          <w:rFonts w:ascii="Trebuchet MS"/>
          <w:color w:val="231F20"/>
          <w:spacing w:val="54"/>
          <w:w w:val="115"/>
          <w:sz w:val="10"/>
        </w:rPr>
        <w:t>  </w:t>
      </w:r>
      <w:r>
        <w:rPr>
          <w:color w:val="231F20"/>
          <w:w w:val="115"/>
        </w:rPr>
        <w:t>jective</w:t>
      </w:r>
      <w:r>
        <w:rPr>
          <w:color w:val="231F20"/>
          <w:spacing w:val="-12"/>
          <w:w w:val="115"/>
        </w:rPr>
        <w:t> </w:t>
      </w:r>
      <w:r>
        <w:rPr>
          <w:color w:val="231F20"/>
          <w:w w:val="115"/>
        </w:rPr>
        <w:t>of</w:t>
      </w:r>
      <w:r>
        <w:rPr>
          <w:color w:val="231F20"/>
          <w:spacing w:val="-11"/>
          <w:w w:val="115"/>
        </w:rPr>
        <w:t> </w:t>
      </w:r>
      <w:r>
        <w:rPr>
          <w:color w:val="231F20"/>
          <w:w w:val="115"/>
        </w:rPr>
        <w:t>the</w:t>
      </w:r>
      <w:r>
        <w:rPr>
          <w:color w:val="231F20"/>
          <w:spacing w:val="-10"/>
          <w:w w:val="115"/>
        </w:rPr>
        <w:t> </w:t>
      </w:r>
      <w:r>
        <w:rPr>
          <w:color w:val="231F20"/>
          <w:w w:val="115"/>
        </w:rPr>
        <w:t>proposed</w:t>
      </w:r>
      <w:r>
        <w:rPr>
          <w:color w:val="231F20"/>
          <w:spacing w:val="-12"/>
          <w:w w:val="115"/>
        </w:rPr>
        <w:t> </w:t>
      </w:r>
      <w:r>
        <w:rPr>
          <w:color w:val="231F20"/>
          <w:w w:val="115"/>
        </w:rPr>
        <w:t>subspace</w:t>
      </w:r>
      <w:r>
        <w:rPr>
          <w:color w:val="231F20"/>
          <w:spacing w:val="-12"/>
          <w:w w:val="115"/>
        </w:rPr>
        <w:t> </w:t>
      </w:r>
      <w:r>
        <w:rPr>
          <w:color w:val="231F20"/>
          <w:w w:val="115"/>
        </w:rPr>
        <w:t>reliability</w:t>
      </w:r>
      <w:r>
        <w:rPr>
          <w:color w:val="231F20"/>
          <w:spacing w:val="-12"/>
          <w:w w:val="115"/>
        </w:rPr>
        <w:t> </w:t>
      </w:r>
      <w:r>
        <w:rPr>
          <w:color w:val="231F20"/>
          <w:w w:val="115"/>
        </w:rPr>
        <w:t>analysis</w:t>
      </w:r>
      <w:r>
        <w:rPr>
          <w:color w:val="231F20"/>
          <w:spacing w:val="-14"/>
          <w:w w:val="115"/>
        </w:rPr>
        <w:t> </w:t>
      </w:r>
      <w:r>
        <w:rPr>
          <w:color w:val="231F20"/>
          <w:w w:val="115"/>
        </w:rPr>
        <w:t>is</w:t>
      </w:r>
      <w:r>
        <w:rPr>
          <w:color w:val="231F20"/>
          <w:spacing w:val="-9"/>
          <w:w w:val="115"/>
        </w:rPr>
        <w:t> </w:t>
      </w:r>
      <w:r>
        <w:rPr>
          <w:color w:val="231F20"/>
          <w:w w:val="115"/>
        </w:rPr>
        <w:t>to</w:t>
      </w:r>
      <w:r>
        <w:rPr>
          <w:color w:val="231F20"/>
          <w:spacing w:val="-11"/>
          <w:w w:val="115"/>
        </w:rPr>
        <w:t> </w:t>
      </w:r>
      <w:r>
        <w:rPr>
          <w:color w:val="231F20"/>
          <w:w w:val="115"/>
        </w:rPr>
        <w:t>remove</w:t>
      </w:r>
      <w:r>
        <w:rPr>
          <w:color w:val="231F20"/>
          <w:spacing w:val="-115"/>
          <w:w w:val="115"/>
        </w:rPr>
        <w:t> </w:t>
      </w:r>
      <w:r>
        <w:rPr>
          <w:color w:val="231F20"/>
          <w:spacing w:val="-120"/>
          <w:w w:val="115"/>
        </w:rPr>
        <w:t>the</w:t>
      </w:r>
      <w:r>
        <w:rPr>
          <w:color w:val="231F20"/>
        </w:rPr>
        <w:t> </w:t>
      </w:r>
      <w:r>
        <w:rPr>
          <w:color w:val="231F20"/>
          <w:spacing w:val="-115"/>
          <w:w w:val="115"/>
        </w:rPr>
        <w:t>unreliable</w:t>
      </w:r>
    </w:p>
    <w:p>
      <w:pPr>
        <w:pStyle w:val="BodyText"/>
        <w:ind w:left="2371" w:right="49"/>
      </w:pPr>
      <w:r>
        <w:rPr>
          <w:rFonts w:ascii="Trebuchet MS"/>
          <w:color w:val="231F20"/>
          <w:w w:val="115"/>
          <w:sz w:val="10"/>
        </w:rPr>
        <w:t>21</w:t>
      </w:r>
      <w:r>
        <w:rPr>
          <w:rFonts w:ascii="Trebuchet MS"/>
          <w:color w:val="231F20"/>
          <w:spacing w:val="59"/>
          <w:w w:val="115"/>
          <w:sz w:val="10"/>
        </w:rPr>
        <w:t>  </w:t>
      </w:r>
      <w:r>
        <w:rPr>
          <w:color w:val="231F20"/>
          <w:w w:val="115"/>
        </w:rPr>
        <w:t>feature dimensions that are harmful to reliable classification.</w:t>
      </w:r>
      <w:r>
        <w:rPr>
          <w:color w:val="231F20"/>
          <w:spacing w:val="80"/>
          <w:w w:val="115"/>
        </w:rPr>
        <w:t> </w:t>
      </w:r>
      <w:r>
        <w:rPr>
          <w:color w:val="231F20"/>
          <w:spacing w:val="-109"/>
          <w:w w:val="115"/>
        </w:rPr>
        <w:t>By</w:t>
      </w:r>
      <w:r>
        <w:rPr>
          <w:color w:val="231F20"/>
          <w:spacing w:val="40"/>
          <w:w w:val="115"/>
        </w:rPr>
        <w:t> </w:t>
      </w:r>
      <w:r>
        <w:rPr>
          <w:color w:val="231F20"/>
          <w:spacing w:val="-116"/>
          <w:w w:val="115"/>
        </w:rPr>
        <w:t>directly</w:t>
      </w:r>
      <w:r>
        <w:rPr>
          <w:color w:val="231F20"/>
          <w:spacing w:val="40"/>
          <w:w w:val="115"/>
        </w:rPr>
        <w:t> </w:t>
      </w:r>
      <w:r>
        <w:rPr>
          <w:color w:val="231F20"/>
          <w:w w:val="115"/>
        </w:rPr>
        <w:t>tar-</w:t>
      </w:r>
    </w:p>
    <w:p>
      <w:pPr>
        <w:pStyle w:val="BodyText"/>
        <w:spacing w:before="98"/>
        <w:ind w:left="2371" w:right="14"/>
      </w:pPr>
      <w:r>
        <w:rPr>
          <w:rFonts w:ascii="Trebuchet MS"/>
          <w:color w:val="231F20"/>
          <w:spacing w:val="-2"/>
          <w:w w:val="115"/>
          <w:sz w:val="10"/>
        </w:rPr>
        <w:t>22</w:t>
      </w:r>
      <w:r>
        <w:rPr>
          <w:rFonts w:ascii="Trebuchet MS"/>
          <w:color w:val="231F20"/>
          <w:spacing w:val="40"/>
          <w:w w:val="115"/>
          <w:sz w:val="10"/>
        </w:rPr>
        <w:t>  </w:t>
      </w:r>
      <w:r>
        <w:rPr>
          <w:color w:val="231F20"/>
          <w:spacing w:val="-2"/>
          <w:w w:val="115"/>
        </w:rPr>
        <w:t>geting</w:t>
      </w:r>
      <w:r>
        <w:rPr>
          <w:color w:val="231F20"/>
          <w:spacing w:val="-22"/>
          <w:w w:val="115"/>
        </w:rPr>
        <w:t> </w:t>
      </w:r>
      <w:r>
        <w:rPr>
          <w:color w:val="231F20"/>
          <w:spacing w:val="-2"/>
          <w:w w:val="115"/>
        </w:rPr>
        <w:t>at</w:t>
      </w:r>
      <w:r>
        <w:rPr>
          <w:color w:val="231F20"/>
          <w:spacing w:val="-24"/>
          <w:w w:val="115"/>
        </w:rPr>
        <w:t> </w:t>
      </w:r>
      <w:r>
        <w:rPr>
          <w:color w:val="231F20"/>
          <w:spacing w:val="-2"/>
          <w:w w:val="115"/>
        </w:rPr>
        <w:t>the</w:t>
      </w:r>
      <w:r>
        <w:rPr>
          <w:color w:val="231F20"/>
          <w:spacing w:val="-21"/>
          <w:w w:val="115"/>
        </w:rPr>
        <w:t> </w:t>
      </w:r>
      <w:r>
        <w:rPr>
          <w:color w:val="231F20"/>
          <w:spacing w:val="-2"/>
          <w:w w:val="115"/>
        </w:rPr>
        <w:t>unreliable</w:t>
      </w:r>
      <w:r>
        <w:rPr>
          <w:color w:val="231F20"/>
          <w:spacing w:val="-23"/>
          <w:w w:val="115"/>
        </w:rPr>
        <w:t> </w:t>
      </w:r>
      <w:r>
        <w:rPr>
          <w:color w:val="231F20"/>
          <w:spacing w:val="-2"/>
          <w:w w:val="115"/>
        </w:rPr>
        <w:t>feature</w:t>
      </w:r>
      <w:r>
        <w:rPr>
          <w:color w:val="231F20"/>
          <w:spacing w:val="-23"/>
          <w:w w:val="115"/>
        </w:rPr>
        <w:t> </w:t>
      </w:r>
      <w:r>
        <w:rPr>
          <w:color w:val="231F20"/>
          <w:spacing w:val="-2"/>
          <w:w w:val="115"/>
        </w:rPr>
        <w:t>dimensions</w:t>
      </w:r>
      <w:r>
        <w:rPr>
          <w:color w:val="231F20"/>
          <w:spacing w:val="-22"/>
          <w:w w:val="115"/>
        </w:rPr>
        <w:t> </w:t>
      </w:r>
      <w:r>
        <w:rPr>
          <w:color w:val="231F20"/>
          <w:spacing w:val="-2"/>
          <w:w w:val="115"/>
        </w:rPr>
        <w:t>of</w:t>
      </w:r>
      <w:r>
        <w:rPr>
          <w:color w:val="231F20"/>
          <w:spacing w:val="-24"/>
          <w:w w:val="115"/>
        </w:rPr>
        <w:t> </w:t>
      </w:r>
      <w:r>
        <w:rPr>
          <w:color w:val="231F20"/>
          <w:spacing w:val="-2"/>
          <w:w w:val="115"/>
        </w:rPr>
        <w:t>two</w:t>
      </w:r>
      <w:r>
        <w:rPr>
          <w:color w:val="231F20"/>
          <w:spacing w:val="-22"/>
          <w:w w:val="115"/>
        </w:rPr>
        <w:t> </w:t>
      </w:r>
      <w:r>
        <w:rPr>
          <w:color w:val="231F20"/>
          <w:spacing w:val="-2"/>
          <w:w w:val="115"/>
        </w:rPr>
        <w:t>class-</w:t>
      </w:r>
      <w:r>
        <w:rPr>
          <w:color w:val="231F20"/>
          <w:spacing w:val="-2"/>
          <w:w w:val="115"/>
        </w:rPr>
        <w:t>conditional </w:t>
      </w:r>
      <w:r>
        <w:rPr>
          <w:color w:val="231F20"/>
          <w:spacing w:val="-114"/>
          <w:w w:val="115"/>
        </w:rPr>
        <w:t>covariance</w:t>
      </w:r>
    </w:p>
    <w:p>
      <w:pPr>
        <w:pStyle w:val="BodyText"/>
        <w:ind w:left="2371" w:right="1"/>
      </w:pPr>
      <w:r>
        <w:rPr>
          <w:rFonts w:ascii="Trebuchet MS"/>
          <w:color w:val="231F20"/>
          <w:w w:val="115"/>
          <w:sz w:val="10"/>
        </w:rPr>
        <w:t>23</w:t>
      </w:r>
      <w:r>
        <w:rPr>
          <w:rFonts w:ascii="Trebuchet MS"/>
          <w:color w:val="231F20"/>
          <w:spacing w:val="63"/>
          <w:w w:val="115"/>
          <w:sz w:val="10"/>
        </w:rPr>
        <w:t>  </w:t>
      </w:r>
      <w:r>
        <w:rPr>
          <w:color w:val="231F20"/>
          <w:w w:val="115"/>
        </w:rPr>
        <w:t>matrices</w:t>
      </w:r>
      <w:r>
        <w:rPr>
          <w:color w:val="231F20"/>
          <w:spacing w:val="61"/>
          <w:w w:val="115"/>
        </w:rPr>
        <w:t> </w:t>
      </w:r>
      <w:r>
        <w:rPr>
          <w:color w:val="231F20"/>
          <w:w w:val="115"/>
        </w:rPr>
        <w:t>and</w:t>
      </w:r>
      <w:r>
        <w:rPr>
          <w:color w:val="231F20"/>
          <w:spacing w:val="65"/>
          <w:w w:val="115"/>
        </w:rPr>
        <w:t> </w:t>
      </w:r>
      <w:r>
        <w:rPr>
          <w:color w:val="231F20"/>
          <w:w w:val="115"/>
        </w:rPr>
        <w:t>removing</w:t>
      </w:r>
      <w:r>
        <w:rPr>
          <w:color w:val="231F20"/>
          <w:spacing w:val="59"/>
          <w:w w:val="115"/>
        </w:rPr>
        <w:t> </w:t>
      </w:r>
      <w:r>
        <w:rPr>
          <w:color w:val="231F20"/>
          <w:w w:val="115"/>
        </w:rPr>
        <w:t>them</w:t>
      </w:r>
      <w:r>
        <w:rPr>
          <w:color w:val="231F20"/>
          <w:spacing w:val="67"/>
          <w:w w:val="115"/>
        </w:rPr>
        <w:t> </w:t>
      </w:r>
      <w:r>
        <w:rPr>
          <w:color w:val="231F20"/>
          <w:w w:val="115"/>
        </w:rPr>
        <w:t>separately</w:t>
      </w:r>
      <w:r>
        <w:rPr>
          <w:color w:val="231F20"/>
          <w:spacing w:val="58"/>
          <w:w w:val="115"/>
        </w:rPr>
        <w:t> </w:t>
      </w:r>
      <w:r>
        <w:rPr>
          <w:color w:val="231F20"/>
          <w:w w:val="115"/>
        </w:rPr>
        <w:t>in</w:t>
      </w:r>
      <w:r>
        <w:rPr>
          <w:color w:val="231F20"/>
          <w:spacing w:val="65"/>
          <w:w w:val="115"/>
        </w:rPr>
        <w:t> </w:t>
      </w:r>
      <w:r>
        <w:rPr>
          <w:color w:val="231F20"/>
          <w:w w:val="115"/>
        </w:rPr>
        <w:t>two</w:t>
      </w:r>
      <w:r>
        <w:rPr>
          <w:color w:val="231F20"/>
          <w:spacing w:val="64"/>
          <w:w w:val="115"/>
        </w:rPr>
        <w:t> </w:t>
      </w:r>
      <w:r>
        <w:rPr>
          <w:color w:val="231F20"/>
          <w:w w:val="115"/>
        </w:rPr>
        <w:t>subspaces,</w:t>
      </w:r>
      <w:r>
        <w:rPr>
          <w:color w:val="231F20"/>
          <w:spacing w:val="65"/>
          <w:w w:val="115"/>
        </w:rPr>
        <w:t> </w:t>
      </w:r>
      <w:r>
        <w:rPr>
          <w:color w:val="231F20"/>
          <w:w w:val="115"/>
        </w:rPr>
        <w:t>the</w:t>
      </w:r>
      <w:r>
        <w:rPr>
          <w:color w:val="231F20"/>
          <w:spacing w:val="-108"/>
          <w:w w:val="115"/>
        </w:rPr>
        <w:t> </w:t>
      </w:r>
      <w:r>
        <w:rPr>
          <w:color w:val="231F20"/>
          <w:spacing w:val="-93"/>
          <w:w w:val="115"/>
        </w:rPr>
        <w:t>proposed</w:t>
      </w:r>
      <w:r>
        <w:rPr>
          <w:color w:val="231F20"/>
        </w:rPr>
        <w:t> </w:t>
      </w:r>
      <w:r>
        <w:rPr>
          <w:color w:val="231F20"/>
          <w:spacing w:val="-105"/>
          <w:w w:val="115"/>
        </w:rPr>
        <w:t>SRA</w:t>
      </w:r>
    </w:p>
    <w:p>
      <w:pPr>
        <w:pStyle w:val="BodyText"/>
        <w:spacing w:before="97"/>
        <w:ind w:left="2371"/>
      </w:pPr>
      <w:r>
        <w:rPr>
          <w:rFonts w:ascii="Trebuchet MS"/>
          <w:color w:val="231F20"/>
          <w:w w:val="110"/>
          <w:sz w:val="10"/>
        </w:rPr>
        <w:t>24</w:t>
      </w:r>
      <w:r>
        <w:rPr>
          <w:rFonts w:ascii="Trebuchet MS"/>
          <w:color w:val="231F20"/>
          <w:spacing w:val="69"/>
          <w:w w:val="150"/>
          <w:sz w:val="10"/>
        </w:rPr>
        <w:t>  </w:t>
      </w:r>
      <w:r>
        <w:rPr>
          <w:color w:val="231F20"/>
          <w:w w:val="110"/>
        </w:rPr>
        <w:t>delivers</w:t>
      </w:r>
      <w:r>
        <w:rPr>
          <w:color w:val="231F20"/>
          <w:spacing w:val="19"/>
          <w:w w:val="110"/>
        </w:rPr>
        <w:t> </w:t>
      </w:r>
      <w:r>
        <w:rPr>
          <w:color w:val="231F20"/>
          <w:w w:val="110"/>
        </w:rPr>
        <w:t>better</w:t>
      </w:r>
      <w:r>
        <w:rPr>
          <w:color w:val="231F20"/>
          <w:spacing w:val="24"/>
          <w:w w:val="110"/>
        </w:rPr>
        <w:t> </w:t>
      </w:r>
      <w:r>
        <w:rPr>
          <w:color w:val="231F20"/>
          <w:w w:val="110"/>
        </w:rPr>
        <w:t>classification</w:t>
      </w:r>
      <w:r>
        <w:rPr>
          <w:color w:val="231F20"/>
          <w:spacing w:val="18"/>
          <w:w w:val="110"/>
        </w:rPr>
        <w:t> </w:t>
      </w:r>
      <w:r>
        <w:rPr>
          <w:color w:val="231F20"/>
          <w:spacing w:val="-2"/>
          <w:w w:val="110"/>
        </w:rPr>
        <w:t>performance.</w:t>
      </w:r>
    </w:p>
    <w:p>
      <w:pPr>
        <w:pStyle w:val="BodyText"/>
        <w:tabs>
          <w:tab w:pos="2973" w:val="left" w:leader="none"/>
        </w:tabs>
        <w:ind w:left="2371"/>
      </w:pPr>
      <w:r>
        <w:rPr>
          <w:rFonts w:ascii="Trebuchet MS"/>
          <w:color w:val="231F20"/>
          <w:spacing w:val="-6"/>
          <w:w w:val="115"/>
          <w:sz w:val="10"/>
        </w:rPr>
        <w:t>25</w:t>
      </w:r>
      <w:r>
        <w:rPr>
          <w:rFonts w:ascii="Trebuchet MS"/>
          <w:color w:val="231F20"/>
          <w:sz w:val="10"/>
        </w:rPr>
        <w:tab/>
      </w:r>
      <w:r>
        <w:rPr>
          <w:color w:val="231F20"/>
          <w:w w:val="115"/>
        </w:rPr>
        <w:t>After deriving</w:t>
      </w:r>
      <w:r>
        <w:rPr>
          <w:color w:val="231F20"/>
          <w:spacing w:val="-3"/>
          <w:w w:val="115"/>
        </w:rPr>
        <w:t> </w:t>
      </w:r>
      <w:r>
        <w:rPr>
          <w:color w:val="231F20"/>
          <w:w w:val="115"/>
        </w:rPr>
        <w:t>the</w:t>
      </w:r>
      <w:r>
        <w:rPr>
          <w:color w:val="231F20"/>
          <w:spacing w:val="-2"/>
          <w:w w:val="115"/>
        </w:rPr>
        <w:t> </w:t>
      </w:r>
      <w:r>
        <w:rPr>
          <w:color w:val="231F20"/>
          <w:w w:val="115"/>
        </w:rPr>
        <w:t>proposed</w:t>
      </w:r>
      <w:r>
        <w:rPr>
          <w:color w:val="231F20"/>
          <w:spacing w:val="-5"/>
          <w:w w:val="115"/>
        </w:rPr>
        <w:t> </w:t>
      </w:r>
      <w:r>
        <w:rPr>
          <w:color w:val="231F20"/>
          <w:w w:val="115"/>
        </w:rPr>
        <w:t>signal</w:t>
      </w:r>
      <w:r>
        <w:rPr>
          <w:color w:val="231F20"/>
          <w:spacing w:val="-5"/>
          <w:w w:val="115"/>
        </w:rPr>
        <w:t> </w:t>
      </w:r>
      <w:r>
        <w:rPr>
          <w:color w:val="231F20"/>
          <w:w w:val="115"/>
        </w:rPr>
        <w:t>representation,</w:t>
      </w:r>
      <w:r>
        <w:rPr>
          <w:color w:val="231F20"/>
          <w:spacing w:val="-5"/>
          <w:w w:val="115"/>
        </w:rPr>
        <w:t> </w:t>
      </w:r>
      <w:r>
        <w:rPr>
          <w:color w:val="231F20"/>
          <w:w w:val="115"/>
        </w:rPr>
        <w:t>subspace</w:t>
      </w:r>
      <w:r>
        <w:rPr>
          <w:color w:val="231F20"/>
          <w:spacing w:val="-4"/>
          <w:w w:val="115"/>
        </w:rPr>
        <w:t> </w:t>
      </w:r>
      <w:r>
        <w:rPr>
          <w:color w:val="231F20"/>
          <w:spacing w:val="-87"/>
          <w:w w:val="115"/>
        </w:rPr>
        <w:t>reliability</w:t>
      </w:r>
      <w:r>
        <w:rPr>
          <w:color w:val="231F20"/>
        </w:rPr>
        <w:t> </w:t>
      </w:r>
      <w:r>
        <w:rPr>
          <w:color w:val="231F20"/>
          <w:spacing w:val="-113"/>
          <w:w w:val="115"/>
        </w:rPr>
        <w:t>anal-</w:t>
      </w:r>
    </w:p>
    <w:p>
      <w:pPr>
        <w:pStyle w:val="BodyText"/>
        <w:spacing w:before="98"/>
        <w:ind w:left="2371"/>
      </w:pPr>
      <w:r>
        <w:rPr>
          <w:rFonts w:ascii="Trebuchet MS"/>
          <w:color w:val="231F20"/>
          <w:w w:val="115"/>
          <w:sz w:val="10"/>
        </w:rPr>
        <w:t>26</w:t>
      </w:r>
      <w:r>
        <w:rPr>
          <w:rFonts w:ascii="Trebuchet MS"/>
          <w:color w:val="231F20"/>
          <w:spacing w:val="40"/>
          <w:w w:val="115"/>
          <w:sz w:val="10"/>
        </w:rPr>
        <w:t>  </w:t>
      </w:r>
      <w:r>
        <w:rPr>
          <w:color w:val="231F20"/>
          <w:w w:val="115"/>
        </w:rPr>
        <w:t>ysis</w:t>
      </w:r>
      <w:r>
        <w:rPr>
          <w:color w:val="231F20"/>
          <w:spacing w:val="-19"/>
          <w:w w:val="115"/>
        </w:rPr>
        <w:t> </w:t>
      </w:r>
      <w:r>
        <w:rPr>
          <w:color w:val="231F20"/>
          <w:w w:val="115"/>
        </w:rPr>
        <w:t>is</w:t>
      </w:r>
      <w:r>
        <w:rPr>
          <w:color w:val="231F20"/>
          <w:spacing w:val="-17"/>
          <w:w w:val="115"/>
        </w:rPr>
        <w:t> </w:t>
      </w:r>
      <w:r>
        <w:rPr>
          <w:color w:val="231F20"/>
          <w:w w:val="115"/>
        </w:rPr>
        <w:t>applied</w:t>
      </w:r>
      <w:r>
        <w:rPr>
          <w:color w:val="231F20"/>
          <w:spacing w:val="-20"/>
          <w:w w:val="115"/>
        </w:rPr>
        <w:t> </w:t>
      </w:r>
      <w:r>
        <w:rPr>
          <w:color w:val="231F20"/>
          <w:w w:val="115"/>
        </w:rPr>
        <w:t>to</w:t>
      </w:r>
      <w:r>
        <w:rPr>
          <w:color w:val="231F20"/>
          <w:spacing w:val="-16"/>
          <w:w w:val="115"/>
        </w:rPr>
        <w:t> </w:t>
      </w:r>
      <w:r>
        <w:rPr>
          <w:color w:val="231F20"/>
          <w:w w:val="115"/>
        </w:rPr>
        <w:t>remove</w:t>
      </w:r>
      <w:r>
        <w:rPr>
          <w:color w:val="231F20"/>
          <w:spacing w:val="-22"/>
          <w:w w:val="115"/>
        </w:rPr>
        <w:t> </w:t>
      </w:r>
      <w:r>
        <w:rPr>
          <w:color w:val="231F20"/>
          <w:w w:val="115"/>
        </w:rPr>
        <w:t>the</w:t>
      </w:r>
      <w:r>
        <w:rPr>
          <w:color w:val="231F20"/>
          <w:spacing w:val="-17"/>
          <w:w w:val="115"/>
        </w:rPr>
        <w:t> </w:t>
      </w:r>
      <w:r>
        <w:rPr>
          <w:color w:val="231F20"/>
          <w:w w:val="115"/>
        </w:rPr>
        <w:t>unreliable</w:t>
      </w:r>
      <w:r>
        <w:rPr>
          <w:color w:val="231F20"/>
          <w:spacing w:val="-19"/>
          <w:w w:val="115"/>
        </w:rPr>
        <w:t> </w:t>
      </w:r>
      <w:r>
        <w:rPr>
          <w:color w:val="231F20"/>
          <w:w w:val="115"/>
        </w:rPr>
        <w:t>feature</w:t>
      </w:r>
      <w:r>
        <w:rPr>
          <w:color w:val="231F20"/>
          <w:spacing w:val="-19"/>
          <w:w w:val="115"/>
        </w:rPr>
        <w:t> </w:t>
      </w:r>
      <w:r>
        <w:rPr>
          <w:color w:val="231F20"/>
          <w:w w:val="115"/>
        </w:rPr>
        <w:t>dimensions.</w:t>
      </w:r>
      <w:r>
        <w:rPr>
          <w:color w:val="231F20"/>
          <w:spacing w:val="40"/>
          <w:w w:val="115"/>
        </w:rPr>
        <w:t> </w:t>
      </w:r>
      <w:r>
        <w:rPr>
          <w:color w:val="231F20"/>
          <w:w w:val="115"/>
        </w:rPr>
        <w:t>Then,</w:t>
      </w:r>
      <w:r>
        <w:rPr>
          <w:color w:val="231F20"/>
          <w:spacing w:val="-108"/>
          <w:w w:val="115"/>
        </w:rPr>
        <w:t> a</w:t>
      </w:r>
      <w:r>
        <w:rPr>
          <w:color w:val="231F20"/>
          <w:spacing w:val="-2"/>
          <w:w w:val="115"/>
        </w:rPr>
        <w:t> minimum-</w:t>
      </w:r>
    </w:p>
    <w:p>
      <w:pPr>
        <w:pStyle w:val="BodyText"/>
        <w:spacing w:before="97"/>
        <w:ind w:left="2371"/>
      </w:pPr>
      <w:r>
        <w:rPr>
          <w:rFonts w:ascii="Trebuchet MS"/>
          <w:color w:val="231F20"/>
          <w:w w:val="110"/>
          <w:sz w:val="10"/>
        </w:rPr>
        <w:t>27</w:t>
      </w:r>
      <w:r>
        <w:rPr>
          <w:rFonts w:ascii="Trebuchet MS"/>
          <w:color w:val="231F20"/>
          <w:spacing w:val="63"/>
          <w:w w:val="110"/>
          <w:sz w:val="10"/>
        </w:rPr>
        <w:t>  </w:t>
      </w:r>
      <w:r>
        <w:rPr>
          <w:color w:val="231F20"/>
          <w:w w:val="110"/>
        </w:rPr>
        <w:t>Mahalanobis-distance</w:t>
      </w:r>
      <w:r>
        <w:rPr>
          <w:color w:val="231F20"/>
          <w:spacing w:val="-4"/>
          <w:w w:val="110"/>
        </w:rPr>
        <w:t> </w:t>
      </w:r>
      <w:r>
        <w:rPr>
          <w:color w:val="231F20"/>
          <w:w w:val="110"/>
        </w:rPr>
        <w:t>classifier</w:t>
      </w:r>
      <w:r>
        <w:rPr>
          <w:color w:val="231F20"/>
          <w:spacing w:val="-2"/>
          <w:w w:val="110"/>
        </w:rPr>
        <w:t> </w:t>
      </w:r>
      <w:r>
        <w:rPr>
          <w:color w:val="231F20"/>
          <w:w w:val="110"/>
        </w:rPr>
        <w:t>[43,</w:t>
      </w:r>
      <w:r>
        <w:rPr>
          <w:color w:val="231F20"/>
          <w:spacing w:val="3"/>
          <w:w w:val="110"/>
        </w:rPr>
        <w:t> </w:t>
      </w:r>
      <w:r>
        <w:rPr>
          <w:color w:val="231F20"/>
          <w:w w:val="110"/>
        </w:rPr>
        <w:t>46]</w:t>
      </w:r>
      <w:r>
        <w:rPr>
          <w:color w:val="231F20"/>
          <w:spacing w:val="2"/>
          <w:w w:val="110"/>
        </w:rPr>
        <w:t> </w:t>
      </w:r>
      <w:r>
        <w:rPr>
          <w:color w:val="231F20"/>
          <w:w w:val="110"/>
        </w:rPr>
        <w:t>is used</w:t>
      </w:r>
      <w:r>
        <w:rPr>
          <w:color w:val="231F20"/>
          <w:spacing w:val="3"/>
          <w:w w:val="110"/>
        </w:rPr>
        <w:t> </w:t>
      </w:r>
      <w:r>
        <w:rPr>
          <w:color w:val="231F20"/>
          <w:w w:val="110"/>
        </w:rPr>
        <w:t>for</w:t>
      </w:r>
      <w:r>
        <w:rPr>
          <w:color w:val="231F20"/>
          <w:spacing w:val="1"/>
          <w:w w:val="110"/>
        </w:rPr>
        <w:t> </w:t>
      </w:r>
      <w:r>
        <w:rPr>
          <w:color w:val="231F20"/>
          <w:spacing w:val="-2"/>
          <w:w w:val="110"/>
        </w:rPr>
        <w:t>classification.</w:t>
      </w:r>
    </w:p>
    <w:p>
      <w:pPr>
        <w:pStyle w:val="BodyText"/>
        <w:tabs>
          <w:tab w:pos="2973" w:val="left" w:leader="none"/>
        </w:tabs>
        <w:ind w:left="2371"/>
      </w:pPr>
      <w:r>
        <w:rPr>
          <w:rFonts w:ascii="Trebuchet MS"/>
          <w:color w:val="231F20"/>
          <w:spacing w:val="-6"/>
          <w:w w:val="115"/>
          <w:sz w:val="10"/>
        </w:rPr>
        <w:t>28</w:t>
      </w:r>
      <w:r>
        <w:rPr>
          <w:rFonts w:ascii="Trebuchet MS"/>
          <w:color w:val="231F20"/>
          <w:sz w:val="10"/>
        </w:rPr>
        <w:tab/>
      </w:r>
      <w:r>
        <w:rPr>
          <w:color w:val="0000FF"/>
          <w:w w:val="115"/>
        </w:rPr>
        <w:t>The</w:t>
      </w:r>
      <w:r>
        <w:rPr>
          <w:color w:val="0000FF"/>
          <w:spacing w:val="-7"/>
          <w:w w:val="115"/>
        </w:rPr>
        <w:t> </w:t>
      </w:r>
      <w:r>
        <w:rPr>
          <w:color w:val="0000FF"/>
          <w:w w:val="115"/>
        </w:rPr>
        <w:t>contributions</w:t>
      </w:r>
      <w:r>
        <w:rPr>
          <w:color w:val="0000FF"/>
          <w:spacing w:val="-8"/>
          <w:w w:val="115"/>
        </w:rPr>
        <w:t> </w:t>
      </w:r>
      <w:r>
        <w:rPr>
          <w:color w:val="0000FF"/>
          <w:w w:val="115"/>
        </w:rPr>
        <w:t>of</w:t>
      </w:r>
      <w:r>
        <w:rPr>
          <w:color w:val="0000FF"/>
          <w:spacing w:val="-7"/>
          <w:w w:val="115"/>
        </w:rPr>
        <w:t> </w:t>
      </w:r>
      <w:r>
        <w:rPr>
          <w:color w:val="0000FF"/>
          <w:w w:val="115"/>
        </w:rPr>
        <w:t>this</w:t>
      </w:r>
      <w:r>
        <w:rPr>
          <w:color w:val="0000FF"/>
          <w:spacing w:val="-8"/>
          <w:w w:val="115"/>
        </w:rPr>
        <w:t> </w:t>
      </w:r>
      <w:r>
        <w:rPr>
          <w:color w:val="0000FF"/>
          <w:w w:val="115"/>
        </w:rPr>
        <w:t>paper</w:t>
      </w:r>
      <w:r>
        <w:rPr>
          <w:color w:val="0000FF"/>
          <w:spacing w:val="-6"/>
          <w:w w:val="115"/>
        </w:rPr>
        <w:t> </w:t>
      </w:r>
      <w:r>
        <w:rPr>
          <w:color w:val="0000FF"/>
          <w:w w:val="115"/>
        </w:rPr>
        <w:t>are</w:t>
      </w:r>
      <w:r>
        <w:rPr>
          <w:color w:val="0000FF"/>
          <w:spacing w:val="-11"/>
          <w:w w:val="115"/>
        </w:rPr>
        <w:t> </w:t>
      </w:r>
      <w:r>
        <w:rPr>
          <w:color w:val="0000FF"/>
          <w:w w:val="115"/>
        </w:rPr>
        <w:t>summarized</w:t>
      </w:r>
      <w:r>
        <w:rPr>
          <w:color w:val="0000FF"/>
          <w:spacing w:val="-9"/>
          <w:w w:val="115"/>
        </w:rPr>
        <w:t> </w:t>
      </w:r>
      <w:r>
        <w:rPr>
          <w:color w:val="0000FF"/>
          <w:w w:val="115"/>
        </w:rPr>
        <w:t>as</w:t>
      </w:r>
      <w:r>
        <w:rPr>
          <w:color w:val="0000FF"/>
          <w:spacing w:val="-8"/>
          <w:w w:val="115"/>
        </w:rPr>
        <w:t> </w:t>
      </w:r>
      <w:r>
        <w:rPr>
          <w:color w:val="0000FF"/>
          <w:w w:val="115"/>
        </w:rPr>
        <w:t>follow:</w:t>
      </w:r>
      <w:r>
        <w:rPr>
          <w:color w:val="0000FF"/>
          <w:spacing w:val="59"/>
          <w:w w:val="115"/>
        </w:rPr>
        <w:t> </w:t>
      </w:r>
      <w:r>
        <w:rPr>
          <w:color w:val="0000FF"/>
          <w:w w:val="115"/>
        </w:rPr>
        <w:t>1)</w:t>
      </w:r>
      <w:r>
        <w:rPr>
          <w:color w:val="0000FF"/>
          <w:spacing w:val="-9"/>
          <w:w w:val="115"/>
        </w:rPr>
        <w:t> </w:t>
      </w:r>
      <w:r>
        <w:rPr>
          <w:color w:val="0000FF"/>
          <w:spacing w:val="-54"/>
          <w:w w:val="115"/>
        </w:rPr>
        <w:t>The</w:t>
      </w:r>
      <w:r>
        <w:rPr>
          <w:color w:val="0000FF"/>
        </w:rPr>
        <w:t> </w:t>
      </w:r>
      <w:r>
        <w:rPr>
          <w:color w:val="0000FF"/>
          <w:spacing w:val="-114"/>
          <w:w w:val="115"/>
        </w:rPr>
        <w:t>proposed</w:t>
      </w:r>
    </w:p>
    <w:p>
      <w:pPr>
        <w:pStyle w:val="BodyText"/>
        <w:spacing w:before="98"/>
        <w:ind w:left="2371" w:right="19"/>
      </w:pPr>
      <w:r>
        <w:rPr>
          <w:rFonts w:ascii="Trebuchet MS"/>
          <w:color w:val="231F20"/>
          <w:w w:val="110"/>
          <w:sz w:val="10"/>
        </w:rPr>
        <w:t>29</w:t>
      </w:r>
      <w:r>
        <w:rPr>
          <w:rFonts w:ascii="Trebuchet MS"/>
          <w:color w:val="231F20"/>
          <w:spacing w:val="77"/>
          <w:w w:val="110"/>
          <w:sz w:val="10"/>
        </w:rPr>
        <w:t>  </w:t>
      </w:r>
      <w:r>
        <w:rPr>
          <w:color w:val="0000FF"/>
          <w:w w:val="110"/>
        </w:rPr>
        <w:t>2-D</w:t>
      </w:r>
      <w:r>
        <w:rPr>
          <w:color w:val="0000FF"/>
          <w:spacing w:val="80"/>
          <w:w w:val="110"/>
        </w:rPr>
        <w:t> </w:t>
      </w:r>
      <w:r>
        <w:rPr>
          <w:color w:val="0000FF"/>
          <w:w w:val="110"/>
        </w:rPr>
        <w:t>regularized</w:t>
      </w:r>
      <w:r>
        <w:rPr>
          <w:color w:val="0000FF"/>
          <w:spacing w:val="80"/>
          <w:w w:val="110"/>
        </w:rPr>
        <w:t> </w:t>
      </w:r>
      <w:r>
        <w:rPr>
          <w:color w:val="0000FF"/>
          <w:w w:val="110"/>
        </w:rPr>
        <w:t>complex-log-Fourier</w:t>
      </w:r>
      <w:r>
        <w:rPr>
          <w:color w:val="0000FF"/>
          <w:spacing w:val="27"/>
          <w:w w:val="110"/>
        </w:rPr>
        <w:t> </w:t>
      </w:r>
      <w:r>
        <w:rPr>
          <w:color w:val="0000FF"/>
          <w:w w:val="110"/>
        </w:rPr>
        <w:t>transform</w:t>
      </w:r>
      <w:r>
        <w:rPr>
          <w:color w:val="0000FF"/>
          <w:spacing w:val="28"/>
          <w:w w:val="110"/>
        </w:rPr>
        <w:t> </w:t>
      </w:r>
      <w:r>
        <w:rPr>
          <w:color w:val="0000FF"/>
          <w:w w:val="110"/>
        </w:rPr>
        <w:t>well</w:t>
      </w:r>
      <w:r>
        <w:rPr>
          <w:color w:val="0000FF"/>
          <w:spacing w:val="80"/>
          <w:w w:val="110"/>
        </w:rPr>
        <w:t> </w:t>
      </w:r>
      <w:r>
        <w:rPr>
          <w:color w:val="0000FF"/>
          <w:w w:val="110"/>
        </w:rPr>
        <w:t>addresses</w:t>
      </w:r>
      <w:r>
        <w:rPr>
          <w:color w:val="0000FF"/>
          <w:spacing w:val="29"/>
          <w:w w:val="110"/>
        </w:rPr>
        <w:t> </w:t>
      </w:r>
      <w:r>
        <w:rPr>
          <w:color w:val="0000FF"/>
          <w:w w:val="110"/>
        </w:rPr>
        <w:t>the</w:t>
      </w:r>
      <w:r>
        <w:rPr>
          <w:color w:val="0000FF"/>
          <w:spacing w:val="-110"/>
          <w:w w:val="110"/>
        </w:rPr>
        <w:t> </w:t>
      </w:r>
      <w:r>
        <w:rPr>
          <w:color w:val="0000FF"/>
          <w:spacing w:val="-101"/>
          <w:w w:val="110"/>
        </w:rPr>
        <w:t>problems</w:t>
      </w:r>
      <w:r>
        <w:rPr>
          <w:color w:val="0000FF"/>
        </w:rPr>
        <w:t> </w:t>
      </w:r>
      <w:r>
        <w:rPr>
          <w:color w:val="0000FF"/>
          <w:spacing w:val="-101"/>
          <w:w w:val="110"/>
        </w:rPr>
        <w:t>of</w:t>
      </w:r>
    </w:p>
    <w:p>
      <w:pPr>
        <w:pStyle w:val="BodyText"/>
        <w:ind w:left="2371" w:right="8"/>
      </w:pPr>
      <w:r>
        <w:rPr>
          <w:rFonts w:ascii="Trebuchet MS"/>
          <w:color w:val="231F20"/>
          <w:w w:val="115"/>
          <w:sz w:val="10"/>
        </w:rPr>
        <w:t>30</w:t>
      </w:r>
      <w:r>
        <w:rPr>
          <w:rFonts w:ascii="Trebuchet MS"/>
          <w:color w:val="231F20"/>
          <w:spacing w:val="62"/>
          <w:w w:val="115"/>
          <w:sz w:val="10"/>
        </w:rPr>
        <w:t>  </w:t>
      </w:r>
      <w:r>
        <w:rPr>
          <w:color w:val="0000FF"/>
          <w:w w:val="115"/>
        </w:rPr>
        <w:t>the</w:t>
      </w:r>
      <w:r>
        <w:rPr>
          <w:color w:val="0000FF"/>
          <w:spacing w:val="-2"/>
          <w:w w:val="115"/>
        </w:rPr>
        <w:t> </w:t>
      </w:r>
      <w:r>
        <w:rPr>
          <w:color w:val="0000FF"/>
          <w:w w:val="115"/>
        </w:rPr>
        <w:t>existing</w:t>
      </w:r>
      <w:r>
        <w:rPr>
          <w:color w:val="0000FF"/>
          <w:spacing w:val="-1"/>
          <w:w w:val="115"/>
        </w:rPr>
        <w:t> </w:t>
      </w:r>
      <w:r>
        <w:rPr>
          <w:color w:val="0000FF"/>
          <w:w w:val="115"/>
        </w:rPr>
        <w:t>signal</w:t>
      </w:r>
      <w:r>
        <w:rPr>
          <w:color w:val="0000FF"/>
          <w:spacing w:val="-2"/>
          <w:w w:val="115"/>
        </w:rPr>
        <w:t> </w:t>
      </w:r>
      <w:r>
        <w:rPr>
          <w:color w:val="0000FF"/>
          <w:w w:val="115"/>
        </w:rPr>
        <w:t>representations.</w:t>
      </w:r>
      <w:r>
        <w:rPr>
          <w:color w:val="0000FF"/>
          <w:spacing w:val="66"/>
          <w:w w:val="115"/>
        </w:rPr>
        <w:t> </w:t>
      </w:r>
      <w:r>
        <w:rPr>
          <w:color w:val="0000FF"/>
          <w:w w:val="115"/>
        </w:rPr>
        <w:t>The</w:t>
      </w:r>
      <w:r>
        <w:rPr>
          <w:color w:val="0000FF"/>
          <w:spacing w:val="-2"/>
          <w:w w:val="115"/>
        </w:rPr>
        <w:t> </w:t>
      </w:r>
      <w:r>
        <w:rPr>
          <w:color w:val="0000FF"/>
          <w:w w:val="115"/>
        </w:rPr>
        <w:t>existing</w:t>
      </w:r>
      <w:r>
        <w:rPr>
          <w:color w:val="0000FF"/>
          <w:spacing w:val="-1"/>
          <w:w w:val="115"/>
        </w:rPr>
        <w:t> </w:t>
      </w:r>
      <w:r>
        <w:rPr>
          <w:color w:val="0000FF"/>
          <w:w w:val="115"/>
        </w:rPr>
        <w:t>approaches</w:t>
      </w:r>
      <w:r>
        <w:rPr>
          <w:color w:val="0000FF"/>
          <w:spacing w:val="-6"/>
          <w:w w:val="115"/>
        </w:rPr>
        <w:t> </w:t>
      </w:r>
      <w:r>
        <w:rPr>
          <w:color w:val="0000FF"/>
          <w:w w:val="115"/>
        </w:rPr>
        <w:t>are</w:t>
      </w:r>
      <w:r>
        <w:rPr>
          <w:color w:val="0000FF"/>
          <w:spacing w:val="-106"/>
          <w:w w:val="115"/>
        </w:rPr>
        <w:t> </w:t>
      </w:r>
      <w:r>
        <w:rPr>
          <w:color w:val="0000FF"/>
          <w:spacing w:val="-105"/>
          <w:w w:val="115"/>
        </w:rPr>
        <w:t>often</w:t>
      </w:r>
      <w:r>
        <w:rPr>
          <w:color w:val="0000FF"/>
        </w:rPr>
        <w:t> </w:t>
      </w:r>
      <w:r>
        <w:rPr>
          <w:color w:val="0000FF"/>
          <w:spacing w:val="-113"/>
          <w:w w:val="115"/>
        </w:rPr>
        <w:t>designed</w:t>
      </w:r>
    </w:p>
    <w:p>
      <w:pPr>
        <w:pStyle w:val="BodyText"/>
        <w:spacing w:before="98"/>
        <w:ind w:left="2371" w:right="5"/>
      </w:pPr>
      <w:r>
        <w:rPr>
          <w:rFonts w:ascii="Trebuchet MS"/>
          <w:color w:val="231F20"/>
          <w:w w:val="120"/>
          <w:sz w:val="10"/>
        </w:rPr>
        <w:t>31</w:t>
      </w:r>
      <w:r>
        <w:rPr>
          <w:rFonts w:ascii="Trebuchet MS"/>
          <w:color w:val="231F20"/>
          <w:spacing w:val="50"/>
          <w:w w:val="120"/>
          <w:sz w:val="10"/>
        </w:rPr>
        <w:t>  </w:t>
      </w:r>
      <w:r>
        <w:rPr>
          <w:color w:val="0000FF"/>
          <w:w w:val="120"/>
        </w:rPr>
        <w:t>for</w:t>
      </w:r>
      <w:r>
        <w:rPr>
          <w:color w:val="0000FF"/>
          <w:spacing w:val="36"/>
          <w:w w:val="120"/>
        </w:rPr>
        <w:t> </w:t>
      </w:r>
      <w:r>
        <w:rPr>
          <w:color w:val="0000FF"/>
          <w:w w:val="120"/>
        </w:rPr>
        <w:t>human</w:t>
      </w:r>
      <w:r>
        <w:rPr>
          <w:color w:val="0000FF"/>
          <w:spacing w:val="37"/>
          <w:w w:val="120"/>
        </w:rPr>
        <w:t> </w:t>
      </w:r>
      <w:r>
        <w:rPr>
          <w:color w:val="0000FF"/>
          <w:w w:val="120"/>
        </w:rPr>
        <w:t>operator,</w:t>
      </w:r>
      <w:r>
        <w:rPr>
          <w:color w:val="0000FF"/>
          <w:spacing w:val="35"/>
          <w:w w:val="120"/>
        </w:rPr>
        <w:t> </w:t>
      </w:r>
      <w:r>
        <w:rPr>
          <w:color w:val="0000FF"/>
          <w:w w:val="120"/>
        </w:rPr>
        <w:t>whereas</w:t>
      </w:r>
      <w:r>
        <w:rPr>
          <w:color w:val="0000FF"/>
          <w:spacing w:val="36"/>
          <w:w w:val="120"/>
        </w:rPr>
        <w:t> </w:t>
      </w:r>
      <w:r>
        <w:rPr>
          <w:color w:val="0000FF"/>
          <w:w w:val="120"/>
        </w:rPr>
        <w:t>the</w:t>
      </w:r>
      <w:r>
        <w:rPr>
          <w:color w:val="0000FF"/>
          <w:spacing w:val="38"/>
          <w:w w:val="120"/>
        </w:rPr>
        <w:t> </w:t>
      </w:r>
      <w:r>
        <w:rPr>
          <w:color w:val="0000FF"/>
          <w:w w:val="120"/>
        </w:rPr>
        <w:t>proposed</w:t>
      </w:r>
      <w:r>
        <w:rPr>
          <w:color w:val="0000FF"/>
          <w:spacing w:val="35"/>
          <w:w w:val="120"/>
        </w:rPr>
        <w:t> </w:t>
      </w:r>
      <w:r>
        <w:rPr>
          <w:color w:val="0000FF"/>
          <w:w w:val="120"/>
        </w:rPr>
        <w:t>one</w:t>
      </w:r>
      <w:r>
        <w:rPr>
          <w:color w:val="0000FF"/>
          <w:spacing w:val="36"/>
          <w:w w:val="120"/>
        </w:rPr>
        <w:t> </w:t>
      </w:r>
      <w:r>
        <w:rPr>
          <w:color w:val="0000FF"/>
          <w:w w:val="120"/>
        </w:rPr>
        <w:t>targets</w:t>
      </w:r>
      <w:r>
        <w:rPr>
          <w:color w:val="0000FF"/>
          <w:spacing w:val="36"/>
          <w:w w:val="120"/>
        </w:rPr>
        <w:t> </w:t>
      </w:r>
      <w:r>
        <w:rPr>
          <w:color w:val="0000FF"/>
          <w:w w:val="120"/>
        </w:rPr>
        <w:t>at</w:t>
      </w:r>
      <w:r>
        <w:rPr>
          <w:color w:val="0000FF"/>
          <w:spacing w:val="35"/>
          <w:w w:val="120"/>
        </w:rPr>
        <w:t> </w:t>
      </w:r>
      <w:r>
        <w:rPr>
          <w:color w:val="0000FF"/>
          <w:spacing w:val="-57"/>
          <w:w w:val="120"/>
        </w:rPr>
        <w:t>machine</w:t>
      </w:r>
      <w:r>
        <w:rPr>
          <w:color w:val="0000FF"/>
          <w:spacing w:val="-57"/>
          <w:w w:val="120"/>
        </w:rPr>
        <w:t> </w:t>
      </w:r>
      <w:r>
        <w:rPr>
          <w:color w:val="0000FF"/>
          <w:spacing w:val="-117"/>
          <w:w w:val="120"/>
        </w:rPr>
        <w:t>automatic</w:t>
      </w:r>
    </w:p>
    <w:p>
      <w:pPr>
        <w:pStyle w:val="BodyText"/>
        <w:spacing w:after="0"/>
        <w:sectPr>
          <w:pgSz w:w="11900" w:h="16840"/>
          <w:pgMar w:header="0" w:footer="2737" w:top="1940" w:bottom="2920" w:left="0" w:right="1700"/>
        </w:sectPr>
      </w:pPr>
    </w:p>
    <w:p>
      <w:pPr>
        <w:pStyle w:val="BodyText"/>
        <w:spacing w:before="0"/>
      </w:pPr>
    </w:p>
    <w:p>
      <w:pPr>
        <w:pStyle w:val="BodyText"/>
        <w:spacing w:before="54"/>
      </w:pPr>
    </w:p>
    <w:p>
      <w:pPr>
        <w:pStyle w:val="BodyText"/>
        <w:spacing w:before="1"/>
        <w:ind w:left="2424"/>
      </w:pPr>
      <w:r>
        <w:rPr>
          <w:rFonts w:ascii="Trebuchet MS"/>
          <w:color w:val="231F20"/>
          <w:w w:val="110"/>
          <w:sz w:val="10"/>
        </w:rPr>
        <w:t>1</w:t>
      </w:r>
      <w:r>
        <w:rPr>
          <w:rFonts w:ascii="Trebuchet MS"/>
          <w:color w:val="231F20"/>
          <w:spacing w:val="76"/>
          <w:w w:val="150"/>
          <w:sz w:val="10"/>
        </w:rPr>
        <w:t>  </w:t>
      </w:r>
      <w:r>
        <w:rPr>
          <w:color w:val="0000FF"/>
          <w:w w:val="110"/>
        </w:rPr>
        <w:t>classification.</w:t>
      </w:r>
      <w:r>
        <w:rPr>
          <w:color w:val="0000FF"/>
          <w:spacing w:val="72"/>
          <w:w w:val="150"/>
        </w:rPr>
        <w:t> </w:t>
      </w:r>
      <w:r>
        <w:rPr>
          <w:color w:val="0000FF"/>
          <w:w w:val="110"/>
        </w:rPr>
        <w:t>The</w:t>
      </w:r>
      <w:r>
        <w:rPr>
          <w:color w:val="0000FF"/>
          <w:spacing w:val="28"/>
          <w:w w:val="110"/>
        </w:rPr>
        <w:t> </w:t>
      </w:r>
      <w:r>
        <w:rPr>
          <w:color w:val="0000FF"/>
          <w:w w:val="110"/>
        </w:rPr>
        <w:t>proposed</w:t>
      </w:r>
      <w:r>
        <w:rPr>
          <w:color w:val="0000FF"/>
          <w:spacing w:val="27"/>
          <w:w w:val="110"/>
        </w:rPr>
        <w:t> </w:t>
      </w:r>
      <w:r>
        <w:rPr>
          <w:color w:val="0000FF"/>
          <w:w w:val="110"/>
        </w:rPr>
        <w:t>approach</w:t>
      </w:r>
      <w:r>
        <w:rPr>
          <w:color w:val="0000FF"/>
          <w:spacing w:val="24"/>
          <w:w w:val="110"/>
        </w:rPr>
        <w:t> </w:t>
      </w:r>
      <w:r>
        <w:rPr>
          <w:color w:val="0000FF"/>
          <w:w w:val="110"/>
        </w:rPr>
        <w:t>utilizes</w:t>
      </w:r>
      <w:r>
        <w:rPr>
          <w:color w:val="0000FF"/>
          <w:spacing w:val="30"/>
          <w:w w:val="110"/>
        </w:rPr>
        <w:t> </w:t>
      </w:r>
      <w:r>
        <w:rPr>
          <w:color w:val="0000FF"/>
          <w:w w:val="110"/>
        </w:rPr>
        <w:t>both</w:t>
      </w:r>
      <w:r>
        <w:rPr>
          <w:color w:val="0000FF"/>
          <w:spacing w:val="30"/>
          <w:w w:val="110"/>
        </w:rPr>
        <w:t> </w:t>
      </w:r>
      <w:r>
        <w:rPr>
          <w:color w:val="0000FF"/>
          <w:w w:val="110"/>
        </w:rPr>
        <w:t>magnitude</w:t>
      </w:r>
      <w:r>
        <w:rPr>
          <w:color w:val="0000FF"/>
          <w:spacing w:val="30"/>
          <w:w w:val="110"/>
        </w:rPr>
        <w:t> </w:t>
      </w:r>
      <w:r>
        <w:rPr>
          <w:color w:val="0000FF"/>
          <w:w w:val="110"/>
        </w:rPr>
        <w:t>and</w:t>
      </w:r>
      <w:r>
        <w:rPr>
          <w:color w:val="0000FF"/>
          <w:spacing w:val="-110"/>
          <w:w w:val="110"/>
        </w:rPr>
        <w:t> </w:t>
      </w:r>
      <w:r>
        <w:rPr>
          <w:color w:val="0000FF"/>
          <w:spacing w:val="-116"/>
          <w:w w:val="110"/>
        </w:rPr>
        <w:t>phase</w:t>
      </w:r>
      <w:r>
        <w:rPr>
          <w:color w:val="0000FF"/>
        </w:rPr>
        <w:t> </w:t>
      </w:r>
      <w:r>
        <w:rPr>
          <w:color w:val="0000FF"/>
          <w:spacing w:val="-110"/>
          <w:w w:val="110"/>
        </w:rPr>
        <w:t>spec-</w:t>
      </w:r>
    </w:p>
    <w:p>
      <w:pPr>
        <w:pStyle w:val="BodyText"/>
        <w:spacing w:before="97"/>
        <w:ind w:left="2424" w:right="25"/>
      </w:pPr>
      <w:r>
        <w:rPr>
          <w:rFonts w:ascii="Trebuchet MS"/>
          <w:color w:val="231F20"/>
          <w:w w:val="115"/>
          <w:sz w:val="10"/>
        </w:rPr>
        <w:t>2</w:t>
      </w:r>
      <w:r>
        <w:rPr>
          <w:rFonts w:ascii="Trebuchet MS"/>
          <w:color w:val="231F20"/>
          <w:spacing w:val="65"/>
          <w:w w:val="115"/>
          <w:sz w:val="10"/>
        </w:rPr>
        <w:t>  </w:t>
      </w:r>
      <w:r>
        <w:rPr>
          <w:color w:val="0000FF"/>
          <w:w w:val="115"/>
        </w:rPr>
        <w:t>trums,</w:t>
      </w:r>
      <w:r>
        <w:rPr>
          <w:color w:val="0000FF"/>
          <w:spacing w:val="63"/>
          <w:w w:val="115"/>
        </w:rPr>
        <w:t> </w:t>
      </w:r>
      <w:r>
        <w:rPr>
          <w:color w:val="0000FF"/>
          <w:w w:val="115"/>
        </w:rPr>
        <w:t>whereas</w:t>
      </w:r>
      <w:r>
        <w:rPr>
          <w:color w:val="0000FF"/>
          <w:spacing w:val="11"/>
          <w:w w:val="115"/>
        </w:rPr>
        <w:t> </w:t>
      </w:r>
      <w:r>
        <w:rPr>
          <w:color w:val="0000FF"/>
          <w:w w:val="115"/>
        </w:rPr>
        <w:t>the</w:t>
      </w:r>
      <w:r>
        <w:rPr>
          <w:color w:val="0000FF"/>
          <w:spacing w:val="61"/>
          <w:w w:val="115"/>
        </w:rPr>
        <w:t> </w:t>
      </w:r>
      <w:r>
        <w:rPr>
          <w:color w:val="0000FF"/>
          <w:w w:val="115"/>
        </w:rPr>
        <w:t>existing</w:t>
      </w:r>
      <w:r>
        <w:rPr>
          <w:color w:val="0000FF"/>
          <w:spacing w:val="62"/>
          <w:w w:val="115"/>
        </w:rPr>
        <w:t> </w:t>
      </w:r>
      <w:r>
        <w:rPr>
          <w:color w:val="0000FF"/>
          <w:w w:val="115"/>
        </w:rPr>
        <w:t>approaches</w:t>
      </w:r>
      <w:r>
        <w:rPr>
          <w:color w:val="0000FF"/>
          <w:spacing w:val="9"/>
          <w:w w:val="115"/>
        </w:rPr>
        <w:t> </w:t>
      </w:r>
      <w:r>
        <w:rPr>
          <w:color w:val="0000FF"/>
          <w:w w:val="115"/>
        </w:rPr>
        <w:t>often</w:t>
      </w:r>
      <w:r>
        <w:rPr>
          <w:color w:val="0000FF"/>
          <w:spacing w:val="61"/>
          <w:w w:val="115"/>
        </w:rPr>
        <w:t> </w:t>
      </w:r>
      <w:r>
        <w:rPr>
          <w:color w:val="0000FF"/>
          <w:w w:val="115"/>
        </w:rPr>
        <w:t>discard</w:t>
      </w:r>
      <w:r>
        <w:rPr>
          <w:color w:val="0000FF"/>
          <w:spacing w:val="10"/>
          <w:w w:val="115"/>
        </w:rPr>
        <w:t> </w:t>
      </w:r>
      <w:r>
        <w:rPr>
          <w:color w:val="0000FF"/>
          <w:w w:val="115"/>
        </w:rPr>
        <w:t>the</w:t>
      </w:r>
      <w:r>
        <w:rPr>
          <w:color w:val="0000FF"/>
          <w:spacing w:val="64"/>
          <w:w w:val="115"/>
        </w:rPr>
        <w:t> </w:t>
      </w:r>
      <w:r>
        <w:rPr>
          <w:color w:val="0000FF"/>
          <w:w w:val="115"/>
        </w:rPr>
        <w:t>phase</w:t>
      </w:r>
      <w:r>
        <w:rPr>
          <w:color w:val="0000FF"/>
          <w:w w:val="115"/>
        </w:rPr>
        <w:t> </w:t>
      </w:r>
      <w:r>
        <w:rPr>
          <w:color w:val="0000FF"/>
          <w:spacing w:val="-121"/>
          <w:w w:val="115"/>
        </w:rPr>
        <w:t>spectrum.</w:t>
      </w:r>
      <w:r>
        <w:rPr>
          <w:color w:val="0000FF"/>
          <w:spacing w:val="80"/>
          <w:w w:val="150"/>
        </w:rPr>
        <w:t> </w:t>
      </w:r>
      <w:r>
        <w:rPr>
          <w:color w:val="0000FF"/>
          <w:w w:val="115"/>
        </w:rPr>
        <w:t>In</w:t>
      </w:r>
    </w:p>
    <w:p>
      <w:pPr>
        <w:pStyle w:val="BodyText"/>
        <w:ind w:left="2424" w:right="22"/>
      </w:pPr>
      <w:r>
        <w:rPr>
          <w:rFonts w:ascii="Trebuchet MS"/>
          <w:color w:val="231F20"/>
          <w:w w:val="115"/>
          <w:sz w:val="10"/>
        </w:rPr>
        <w:t>3</w:t>
      </w:r>
      <w:r>
        <w:rPr>
          <w:rFonts w:ascii="Trebuchet MS"/>
          <w:color w:val="231F20"/>
          <w:spacing w:val="53"/>
          <w:w w:val="115"/>
          <w:sz w:val="10"/>
        </w:rPr>
        <w:t>  </w:t>
      </w:r>
      <w:r>
        <w:rPr>
          <w:color w:val="0000FF"/>
          <w:w w:val="115"/>
        </w:rPr>
        <w:t>addition,</w:t>
      </w:r>
      <w:r>
        <w:rPr>
          <w:color w:val="0000FF"/>
          <w:spacing w:val="-13"/>
          <w:w w:val="115"/>
        </w:rPr>
        <w:t> </w:t>
      </w:r>
      <w:r>
        <w:rPr>
          <w:color w:val="0000FF"/>
          <w:w w:val="115"/>
        </w:rPr>
        <w:t>the</w:t>
      </w:r>
      <w:r>
        <w:rPr>
          <w:color w:val="0000FF"/>
          <w:spacing w:val="-13"/>
          <w:w w:val="115"/>
        </w:rPr>
        <w:t> </w:t>
      </w:r>
      <w:r>
        <w:rPr>
          <w:color w:val="0000FF"/>
          <w:w w:val="115"/>
        </w:rPr>
        <w:t>proposed</w:t>
      </w:r>
      <w:r>
        <w:rPr>
          <w:color w:val="0000FF"/>
          <w:spacing w:val="-16"/>
          <w:w w:val="115"/>
        </w:rPr>
        <w:t> </w:t>
      </w:r>
      <w:r>
        <w:rPr>
          <w:color w:val="0000FF"/>
          <w:w w:val="115"/>
        </w:rPr>
        <w:t>regularization</w:t>
      </w:r>
      <w:r>
        <w:rPr>
          <w:color w:val="0000FF"/>
          <w:spacing w:val="-20"/>
          <w:w w:val="115"/>
        </w:rPr>
        <w:t> </w:t>
      </w:r>
      <w:r>
        <w:rPr>
          <w:color w:val="0000FF"/>
          <w:w w:val="115"/>
        </w:rPr>
        <w:t>procedure</w:t>
      </w:r>
      <w:r>
        <w:rPr>
          <w:color w:val="0000FF"/>
          <w:spacing w:val="-15"/>
          <w:w w:val="115"/>
        </w:rPr>
        <w:t> </w:t>
      </w:r>
      <w:r>
        <w:rPr>
          <w:color w:val="0000FF"/>
          <w:w w:val="115"/>
        </w:rPr>
        <w:t>greatly</w:t>
      </w:r>
      <w:r>
        <w:rPr>
          <w:color w:val="0000FF"/>
          <w:spacing w:val="-15"/>
          <w:w w:val="115"/>
        </w:rPr>
        <w:t> </w:t>
      </w:r>
      <w:r>
        <w:rPr>
          <w:color w:val="0000FF"/>
          <w:w w:val="115"/>
        </w:rPr>
        <w:t>suppresses </w:t>
      </w:r>
      <w:r>
        <w:rPr>
          <w:color w:val="0000FF"/>
          <w:spacing w:val="-117"/>
          <w:w w:val="115"/>
        </w:rPr>
        <w:t>the</w:t>
      </w:r>
      <w:r>
        <w:rPr>
          <w:color w:val="0000FF"/>
          <w:spacing w:val="40"/>
          <w:w w:val="115"/>
        </w:rPr>
        <w:t> </w:t>
      </w:r>
      <w:r>
        <w:rPr>
          <w:color w:val="0000FF"/>
          <w:w w:val="115"/>
        </w:rPr>
        <w:t>noise in</w:t>
      </w:r>
    </w:p>
    <w:p>
      <w:pPr>
        <w:pStyle w:val="BodyText"/>
        <w:spacing w:before="98"/>
        <w:ind w:left="2424"/>
      </w:pPr>
      <w:r>
        <w:rPr>
          <w:rFonts w:ascii="Trebuchet MS"/>
          <w:color w:val="231F20"/>
          <w:w w:val="115"/>
          <w:sz w:val="10"/>
        </w:rPr>
        <w:t>4</w:t>
      </w:r>
      <w:r>
        <w:rPr>
          <w:rFonts w:ascii="Trebuchet MS"/>
          <w:color w:val="231F20"/>
          <w:spacing w:val="62"/>
          <w:w w:val="115"/>
          <w:sz w:val="10"/>
        </w:rPr>
        <w:t>  </w:t>
      </w:r>
      <w:r>
        <w:rPr>
          <w:color w:val="0000FF"/>
          <w:w w:val="115"/>
        </w:rPr>
        <w:t>the</w:t>
      </w:r>
      <w:r>
        <w:rPr>
          <w:color w:val="0000FF"/>
          <w:spacing w:val="-3"/>
          <w:w w:val="115"/>
        </w:rPr>
        <w:t> </w:t>
      </w:r>
      <w:r>
        <w:rPr>
          <w:color w:val="0000FF"/>
          <w:w w:val="115"/>
        </w:rPr>
        <w:t>log-spectrum.</w:t>
      </w:r>
      <w:r>
        <w:rPr>
          <w:color w:val="0000FF"/>
          <w:spacing w:val="63"/>
          <w:w w:val="115"/>
        </w:rPr>
        <w:t> </w:t>
      </w:r>
      <w:r>
        <w:rPr>
          <w:color w:val="0000FF"/>
          <w:w w:val="115"/>
        </w:rPr>
        <w:t>2)</w:t>
      </w:r>
      <w:r>
        <w:rPr>
          <w:color w:val="0000FF"/>
          <w:spacing w:val="-4"/>
          <w:w w:val="115"/>
        </w:rPr>
        <w:t> </w:t>
      </w:r>
      <w:r>
        <w:rPr>
          <w:color w:val="0000FF"/>
          <w:w w:val="115"/>
        </w:rPr>
        <w:t>The</w:t>
      </w:r>
      <w:r>
        <w:rPr>
          <w:color w:val="0000FF"/>
          <w:spacing w:val="-5"/>
          <w:w w:val="115"/>
        </w:rPr>
        <w:t> </w:t>
      </w:r>
      <w:r>
        <w:rPr>
          <w:color w:val="0000FF"/>
          <w:w w:val="115"/>
        </w:rPr>
        <w:t>existing</w:t>
      </w:r>
      <w:r>
        <w:rPr>
          <w:color w:val="0000FF"/>
          <w:spacing w:val="-2"/>
          <w:w w:val="115"/>
        </w:rPr>
        <w:t> </w:t>
      </w:r>
      <w:r>
        <w:rPr>
          <w:color w:val="0000FF"/>
          <w:w w:val="115"/>
        </w:rPr>
        <w:t>subspace</w:t>
      </w:r>
      <w:r>
        <w:rPr>
          <w:color w:val="0000FF"/>
          <w:spacing w:val="-5"/>
          <w:w w:val="115"/>
        </w:rPr>
        <w:t> </w:t>
      </w:r>
      <w:r>
        <w:rPr>
          <w:color w:val="0000FF"/>
          <w:w w:val="115"/>
        </w:rPr>
        <w:t>approaches</w:t>
      </w:r>
      <w:r>
        <w:rPr>
          <w:color w:val="0000FF"/>
          <w:spacing w:val="-10"/>
          <w:w w:val="115"/>
        </w:rPr>
        <w:t> </w:t>
      </w:r>
      <w:r>
        <w:rPr>
          <w:color w:val="0000FF"/>
          <w:w w:val="115"/>
        </w:rPr>
        <w:t>could</w:t>
      </w:r>
      <w:r>
        <w:rPr>
          <w:color w:val="0000FF"/>
          <w:spacing w:val="-3"/>
          <w:w w:val="115"/>
        </w:rPr>
        <w:t> </w:t>
      </w:r>
      <w:r>
        <w:rPr>
          <w:color w:val="0000FF"/>
          <w:w w:val="115"/>
        </w:rPr>
        <w:t>not</w:t>
      </w:r>
      <w:r>
        <w:rPr>
          <w:color w:val="0000FF"/>
          <w:spacing w:val="-6"/>
          <w:w w:val="115"/>
        </w:rPr>
        <w:t> </w:t>
      </w:r>
      <w:r>
        <w:rPr>
          <w:color w:val="0000FF"/>
          <w:spacing w:val="-105"/>
          <w:w w:val="115"/>
        </w:rPr>
        <w:t>optimally</w:t>
      </w:r>
      <w:r>
        <w:rPr>
          <w:color w:val="0000FF"/>
        </w:rPr>
        <w:t> </w:t>
      </w:r>
      <w:r>
        <w:rPr>
          <w:color w:val="0000FF"/>
          <w:spacing w:val="-113"/>
          <w:w w:val="115"/>
        </w:rPr>
        <w:t>re-</w:t>
      </w:r>
    </w:p>
    <w:p>
      <w:pPr>
        <w:pStyle w:val="BodyText"/>
        <w:ind w:left="2424"/>
      </w:pPr>
      <w:r>
        <w:rPr>
          <w:rFonts w:ascii="Trebuchet MS"/>
          <w:color w:val="231F20"/>
          <w:w w:val="115"/>
          <w:sz w:val="10"/>
        </w:rPr>
        <w:t>5</w:t>
      </w:r>
      <w:r>
        <w:rPr>
          <w:rFonts w:ascii="Trebuchet MS"/>
          <w:color w:val="231F20"/>
          <w:spacing w:val="51"/>
          <w:w w:val="115"/>
          <w:sz w:val="10"/>
        </w:rPr>
        <w:t>  </w:t>
      </w:r>
      <w:r>
        <w:rPr>
          <w:color w:val="0000FF"/>
          <w:w w:val="115"/>
        </w:rPr>
        <w:t>move</w:t>
      </w:r>
      <w:r>
        <w:rPr>
          <w:color w:val="0000FF"/>
          <w:spacing w:val="-28"/>
          <w:w w:val="115"/>
        </w:rPr>
        <w:t> </w:t>
      </w:r>
      <w:r>
        <w:rPr>
          <w:color w:val="0000FF"/>
          <w:w w:val="115"/>
        </w:rPr>
        <w:t>the</w:t>
      </w:r>
      <w:r>
        <w:rPr>
          <w:color w:val="0000FF"/>
          <w:spacing w:val="-24"/>
          <w:w w:val="115"/>
        </w:rPr>
        <w:t> </w:t>
      </w:r>
      <w:r>
        <w:rPr>
          <w:color w:val="0000FF"/>
          <w:w w:val="115"/>
        </w:rPr>
        <w:t>unreliable</w:t>
      </w:r>
      <w:r>
        <w:rPr>
          <w:color w:val="0000FF"/>
          <w:spacing w:val="-24"/>
          <w:w w:val="115"/>
        </w:rPr>
        <w:t> </w:t>
      </w:r>
      <w:r>
        <w:rPr>
          <w:color w:val="0000FF"/>
          <w:w w:val="115"/>
        </w:rPr>
        <w:t>feature</w:t>
      </w:r>
      <w:r>
        <w:rPr>
          <w:color w:val="0000FF"/>
          <w:spacing w:val="-26"/>
          <w:w w:val="115"/>
        </w:rPr>
        <w:t> </w:t>
      </w:r>
      <w:r>
        <w:rPr>
          <w:color w:val="0000FF"/>
          <w:w w:val="115"/>
        </w:rPr>
        <w:t>dimensions</w:t>
      </w:r>
      <w:r>
        <w:rPr>
          <w:color w:val="0000FF"/>
          <w:spacing w:val="-26"/>
          <w:w w:val="115"/>
        </w:rPr>
        <w:t> </w:t>
      </w:r>
      <w:r>
        <w:rPr>
          <w:color w:val="0000FF"/>
          <w:w w:val="115"/>
        </w:rPr>
        <w:t>of</w:t>
      </w:r>
      <w:r>
        <w:rPr>
          <w:color w:val="0000FF"/>
          <w:spacing w:val="-25"/>
          <w:w w:val="115"/>
        </w:rPr>
        <w:t> </w:t>
      </w:r>
      <w:r>
        <w:rPr>
          <w:color w:val="0000FF"/>
          <w:w w:val="115"/>
        </w:rPr>
        <w:t>both</w:t>
      </w:r>
      <w:r>
        <w:rPr>
          <w:color w:val="0000FF"/>
          <w:spacing w:val="-24"/>
          <w:w w:val="115"/>
        </w:rPr>
        <w:t> </w:t>
      </w:r>
      <w:r>
        <w:rPr>
          <w:color w:val="0000FF"/>
          <w:w w:val="115"/>
        </w:rPr>
        <w:t>class-conditional</w:t>
      </w:r>
      <w:r>
        <w:rPr>
          <w:color w:val="0000FF"/>
          <w:spacing w:val="-29"/>
          <w:w w:val="115"/>
        </w:rPr>
        <w:t> </w:t>
      </w:r>
      <w:r>
        <w:rPr>
          <w:color w:val="0000FF"/>
          <w:spacing w:val="-92"/>
          <w:w w:val="115"/>
        </w:rPr>
        <w:t>covariance</w:t>
      </w:r>
      <w:r>
        <w:rPr>
          <w:color w:val="0000FF"/>
        </w:rPr>
        <w:t> </w:t>
      </w:r>
      <w:r>
        <w:rPr>
          <w:color w:val="0000FF"/>
          <w:spacing w:val="-109"/>
          <w:w w:val="115"/>
        </w:rPr>
        <w:t>ma-</w:t>
      </w:r>
    </w:p>
    <w:p>
      <w:pPr>
        <w:pStyle w:val="BodyText"/>
        <w:spacing w:before="97"/>
        <w:ind w:left="2424" w:right="29"/>
      </w:pPr>
      <w:r>
        <w:rPr>
          <w:rFonts w:ascii="Trebuchet MS"/>
          <w:color w:val="231F20"/>
          <w:w w:val="115"/>
          <w:sz w:val="10"/>
        </w:rPr>
        <w:t>6</w:t>
      </w:r>
      <w:r>
        <w:rPr>
          <w:rFonts w:ascii="Trebuchet MS"/>
          <w:color w:val="231F20"/>
          <w:spacing w:val="52"/>
          <w:w w:val="115"/>
          <w:sz w:val="10"/>
        </w:rPr>
        <w:t>  </w:t>
      </w:r>
      <w:r>
        <w:rPr>
          <w:color w:val="0000FF"/>
          <w:w w:val="115"/>
        </w:rPr>
        <w:t>trices</w:t>
      </w:r>
      <w:r>
        <w:rPr>
          <w:color w:val="0000FF"/>
          <w:spacing w:val="-20"/>
          <w:w w:val="115"/>
        </w:rPr>
        <w:t> </w:t>
      </w:r>
      <w:r>
        <w:rPr>
          <w:color w:val="0000FF"/>
          <w:w w:val="115"/>
        </w:rPr>
        <w:t>in</w:t>
      </w:r>
      <w:r>
        <w:rPr>
          <w:color w:val="0000FF"/>
          <w:spacing w:val="-17"/>
          <w:w w:val="115"/>
        </w:rPr>
        <w:t> </w:t>
      </w:r>
      <w:r>
        <w:rPr>
          <w:color w:val="0000FF"/>
          <w:w w:val="115"/>
        </w:rPr>
        <w:t>one</w:t>
      </w:r>
      <w:r>
        <w:rPr>
          <w:color w:val="0000FF"/>
          <w:spacing w:val="-20"/>
          <w:w w:val="115"/>
        </w:rPr>
        <w:t> </w:t>
      </w:r>
      <w:r>
        <w:rPr>
          <w:color w:val="0000FF"/>
          <w:w w:val="115"/>
        </w:rPr>
        <w:t>subspace.</w:t>
      </w:r>
      <w:r>
        <w:rPr>
          <w:color w:val="0000FF"/>
          <w:spacing w:val="40"/>
          <w:w w:val="115"/>
        </w:rPr>
        <w:t> </w:t>
      </w:r>
      <w:r>
        <w:rPr>
          <w:color w:val="0000FF"/>
          <w:w w:val="115"/>
        </w:rPr>
        <w:t>The</w:t>
      </w:r>
      <w:r>
        <w:rPr>
          <w:color w:val="0000FF"/>
          <w:spacing w:val="-19"/>
          <w:w w:val="115"/>
        </w:rPr>
        <w:t> </w:t>
      </w:r>
      <w:r>
        <w:rPr>
          <w:color w:val="0000FF"/>
          <w:w w:val="115"/>
        </w:rPr>
        <w:t>proposed</w:t>
      </w:r>
      <w:r>
        <w:rPr>
          <w:color w:val="0000FF"/>
          <w:spacing w:val="-21"/>
          <w:w w:val="115"/>
        </w:rPr>
        <w:t> </w:t>
      </w:r>
      <w:r>
        <w:rPr>
          <w:color w:val="0000FF"/>
          <w:w w:val="115"/>
        </w:rPr>
        <w:t>subspace</w:t>
      </w:r>
      <w:r>
        <w:rPr>
          <w:color w:val="0000FF"/>
          <w:spacing w:val="-20"/>
          <w:w w:val="115"/>
        </w:rPr>
        <w:t> </w:t>
      </w:r>
      <w:r>
        <w:rPr>
          <w:color w:val="0000FF"/>
          <w:w w:val="115"/>
        </w:rPr>
        <w:t>reliability</w:t>
      </w:r>
      <w:r>
        <w:rPr>
          <w:color w:val="0000FF"/>
          <w:spacing w:val="-20"/>
          <w:w w:val="115"/>
        </w:rPr>
        <w:t> </w:t>
      </w:r>
      <w:r>
        <w:rPr>
          <w:color w:val="0000FF"/>
          <w:w w:val="115"/>
        </w:rPr>
        <w:t>analysis </w:t>
      </w:r>
      <w:r>
        <w:rPr>
          <w:color w:val="0000FF"/>
          <w:spacing w:val="-117"/>
          <w:w w:val="115"/>
        </w:rPr>
        <w:t>thus</w:t>
      </w:r>
      <w:r>
        <w:rPr>
          <w:color w:val="0000FF"/>
          <w:w w:val="115"/>
        </w:rPr>
        <w:t> removes</w:t>
      </w:r>
    </w:p>
    <w:p>
      <w:pPr>
        <w:pStyle w:val="BodyText"/>
        <w:ind w:left="2424" w:right="24"/>
      </w:pPr>
      <w:r>
        <w:rPr>
          <w:rFonts w:ascii="Trebuchet MS"/>
          <w:color w:val="231F20"/>
          <w:w w:val="115"/>
          <w:sz w:val="10"/>
        </w:rPr>
        <w:t>7</w:t>
      </w:r>
      <w:r>
        <w:rPr>
          <w:rFonts w:ascii="Trebuchet MS"/>
          <w:color w:val="231F20"/>
          <w:spacing w:val="62"/>
          <w:w w:val="115"/>
          <w:sz w:val="10"/>
        </w:rPr>
        <w:t>  </w:t>
      </w:r>
      <w:r>
        <w:rPr>
          <w:color w:val="0000FF"/>
          <w:w w:val="115"/>
        </w:rPr>
        <w:t>them</w:t>
      </w:r>
      <w:r>
        <w:rPr>
          <w:color w:val="0000FF"/>
          <w:spacing w:val="56"/>
          <w:w w:val="115"/>
        </w:rPr>
        <w:t> </w:t>
      </w:r>
      <w:r>
        <w:rPr>
          <w:color w:val="0000FF"/>
          <w:w w:val="115"/>
        </w:rPr>
        <w:t>separately</w:t>
      </w:r>
      <w:r>
        <w:rPr>
          <w:color w:val="0000FF"/>
          <w:spacing w:val="8"/>
          <w:w w:val="115"/>
        </w:rPr>
        <w:t> </w:t>
      </w:r>
      <w:r>
        <w:rPr>
          <w:color w:val="0000FF"/>
          <w:w w:val="115"/>
        </w:rPr>
        <w:t>in</w:t>
      </w:r>
      <w:r>
        <w:rPr>
          <w:color w:val="0000FF"/>
          <w:spacing w:val="57"/>
          <w:w w:val="115"/>
        </w:rPr>
        <w:t> </w:t>
      </w:r>
      <w:r>
        <w:rPr>
          <w:color w:val="0000FF"/>
          <w:w w:val="115"/>
        </w:rPr>
        <w:t>two</w:t>
      </w:r>
      <w:r>
        <w:rPr>
          <w:color w:val="0000FF"/>
          <w:spacing w:val="56"/>
          <w:w w:val="115"/>
        </w:rPr>
        <w:t> </w:t>
      </w:r>
      <w:r>
        <w:rPr>
          <w:color w:val="0000FF"/>
          <w:w w:val="115"/>
        </w:rPr>
        <w:t>different</w:t>
      </w:r>
      <w:r>
        <w:rPr>
          <w:color w:val="0000FF"/>
          <w:spacing w:val="59"/>
          <w:w w:val="115"/>
        </w:rPr>
        <w:t> </w:t>
      </w:r>
      <w:r>
        <w:rPr>
          <w:color w:val="0000FF"/>
          <w:w w:val="115"/>
        </w:rPr>
        <w:t>subspaces.</w:t>
      </w:r>
      <w:r>
        <w:rPr>
          <w:color w:val="0000FF"/>
          <w:spacing w:val="66"/>
          <w:w w:val="150"/>
        </w:rPr>
        <w:t> </w:t>
      </w:r>
      <w:r>
        <w:rPr>
          <w:color w:val="0000FF"/>
          <w:w w:val="115"/>
        </w:rPr>
        <w:t>3)</w:t>
      </w:r>
      <w:r>
        <w:rPr>
          <w:color w:val="0000FF"/>
          <w:spacing w:val="56"/>
          <w:w w:val="115"/>
        </w:rPr>
        <w:t> </w:t>
      </w:r>
      <w:r>
        <w:rPr>
          <w:color w:val="0000FF"/>
          <w:w w:val="115"/>
        </w:rPr>
        <w:t>Lastly,</w:t>
      </w:r>
      <w:r>
        <w:rPr>
          <w:color w:val="0000FF"/>
          <w:spacing w:val="59"/>
          <w:w w:val="115"/>
        </w:rPr>
        <w:t> </w:t>
      </w:r>
      <w:r>
        <w:rPr>
          <w:color w:val="0000FF"/>
          <w:w w:val="115"/>
        </w:rPr>
        <w:t>the</w:t>
      </w:r>
      <w:r>
        <w:rPr>
          <w:color w:val="0000FF"/>
          <w:spacing w:val="57"/>
          <w:w w:val="115"/>
        </w:rPr>
        <w:t> </w:t>
      </w:r>
      <w:r>
        <w:rPr>
          <w:color w:val="0000FF"/>
          <w:spacing w:val="-92"/>
          <w:w w:val="115"/>
        </w:rPr>
        <w:t>proposed</w:t>
      </w:r>
      <w:r>
        <w:rPr>
          <w:color w:val="0000FF"/>
        </w:rPr>
        <w:t> </w:t>
      </w:r>
      <w:r>
        <w:rPr>
          <w:color w:val="0000FF"/>
          <w:spacing w:val="-116"/>
          <w:w w:val="115"/>
        </w:rPr>
        <w:t>approach</w:t>
      </w:r>
    </w:p>
    <w:p>
      <w:pPr>
        <w:pStyle w:val="BodyText"/>
        <w:spacing w:before="98"/>
        <w:ind w:left="2424"/>
      </w:pPr>
      <w:r>
        <w:rPr>
          <w:rFonts w:ascii="Trebuchet MS"/>
          <w:color w:val="231F20"/>
          <w:w w:val="115"/>
          <w:sz w:val="10"/>
        </w:rPr>
        <w:t>8</w:t>
      </w:r>
      <w:r>
        <w:rPr>
          <w:rFonts w:ascii="Trebuchet MS"/>
          <w:color w:val="231F20"/>
          <w:spacing w:val="69"/>
          <w:w w:val="115"/>
          <w:sz w:val="10"/>
        </w:rPr>
        <w:t>  </w:t>
      </w:r>
      <w:r>
        <w:rPr>
          <w:color w:val="0000FF"/>
          <w:w w:val="115"/>
        </w:rPr>
        <w:t>is</w:t>
      </w:r>
      <w:r>
        <w:rPr>
          <w:color w:val="0000FF"/>
          <w:spacing w:val="16"/>
          <w:w w:val="115"/>
        </w:rPr>
        <w:t> </w:t>
      </w:r>
      <w:r>
        <w:rPr>
          <w:color w:val="0000FF"/>
          <w:w w:val="115"/>
        </w:rPr>
        <w:t>evaluated</w:t>
      </w:r>
      <w:r>
        <w:rPr>
          <w:color w:val="0000FF"/>
          <w:spacing w:val="13"/>
          <w:w w:val="115"/>
        </w:rPr>
        <w:t> </w:t>
      </w:r>
      <w:r>
        <w:rPr>
          <w:color w:val="0000FF"/>
          <w:w w:val="115"/>
        </w:rPr>
        <w:t>on</w:t>
      </w:r>
      <w:r>
        <w:rPr>
          <w:color w:val="0000FF"/>
          <w:spacing w:val="15"/>
          <w:w w:val="115"/>
        </w:rPr>
        <w:t> </w:t>
      </w:r>
      <w:r>
        <w:rPr>
          <w:color w:val="0000FF"/>
          <w:w w:val="115"/>
        </w:rPr>
        <w:t>a</w:t>
      </w:r>
      <w:r>
        <w:rPr>
          <w:color w:val="0000FF"/>
          <w:spacing w:val="14"/>
          <w:w w:val="115"/>
        </w:rPr>
        <w:t> </w:t>
      </w:r>
      <w:r>
        <w:rPr>
          <w:color w:val="0000FF"/>
          <w:w w:val="115"/>
        </w:rPr>
        <w:t>large</w:t>
      </w:r>
      <w:r>
        <w:rPr>
          <w:color w:val="0000FF"/>
          <w:spacing w:val="13"/>
          <w:w w:val="115"/>
        </w:rPr>
        <w:t> </w:t>
      </w:r>
      <w:r>
        <w:rPr>
          <w:color w:val="0000FF"/>
          <w:w w:val="115"/>
        </w:rPr>
        <w:t>benchmark</w:t>
      </w:r>
      <w:r>
        <w:rPr>
          <w:color w:val="0000FF"/>
          <w:spacing w:val="14"/>
          <w:w w:val="115"/>
        </w:rPr>
        <w:t> </w:t>
      </w:r>
      <w:r>
        <w:rPr>
          <w:color w:val="0000FF"/>
          <w:w w:val="115"/>
        </w:rPr>
        <w:t>dataset,</w:t>
      </w:r>
      <w:r>
        <w:rPr>
          <w:color w:val="0000FF"/>
          <w:spacing w:val="68"/>
          <w:w w:val="115"/>
        </w:rPr>
        <w:t> </w:t>
      </w:r>
      <w:r>
        <w:rPr>
          <w:color w:val="0000FF"/>
          <w:w w:val="115"/>
        </w:rPr>
        <w:t>and</w:t>
      </w:r>
      <w:r>
        <w:rPr>
          <w:color w:val="0000FF"/>
          <w:spacing w:val="13"/>
          <w:w w:val="115"/>
        </w:rPr>
        <w:t> </w:t>
      </w:r>
      <w:r>
        <w:rPr>
          <w:color w:val="0000FF"/>
          <w:w w:val="115"/>
        </w:rPr>
        <w:t>demonstrates</w:t>
      </w:r>
      <w:r>
        <w:rPr>
          <w:color w:val="0000FF"/>
          <w:spacing w:val="14"/>
          <w:w w:val="115"/>
        </w:rPr>
        <w:t> </w:t>
      </w:r>
      <w:r>
        <w:rPr>
          <w:color w:val="0000FF"/>
          <w:spacing w:val="-67"/>
          <w:w w:val="115"/>
        </w:rPr>
        <w:t>superior</w:t>
      </w:r>
      <w:r>
        <w:rPr>
          <w:color w:val="0000FF"/>
        </w:rPr>
        <w:t> </w:t>
      </w:r>
      <w:r>
        <w:rPr>
          <w:color w:val="0000FF"/>
          <w:spacing w:val="-114"/>
          <w:w w:val="115"/>
        </w:rPr>
        <w:t>perfor-</w:t>
      </w:r>
    </w:p>
    <w:p>
      <w:pPr>
        <w:pStyle w:val="BodyText"/>
        <w:ind w:left="2424"/>
      </w:pPr>
      <w:r>
        <w:rPr>
          <w:rFonts w:ascii="Trebuchet MS"/>
          <w:color w:val="231F20"/>
          <w:w w:val="115"/>
          <w:sz w:val="10"/>
        </w:rPr>
        <w:t>9</w:t>
      </w:r>
      <w:r>
        <w:rPr>
          <w:rFonts w:ascii="Trebuchet MS"/>
          <w:color w:val="231F20"/>
          <w:spacing w:val="71"/>
          <w:w w:val="115"/>
          <w:sz w:val="10"/>
        </w:rPr>
        <w:t>  </w:t>
      </w:r>
      <w:r>
        <w:rPr>
          <w:color w:val="0000FF"/>
          <w:w w:val="115"/>
        </w:rPr>
        <w:t>mance</w:t>
      </w:r>
      <w:r>
        <w:rPr>
          <w:color w:val="0000FF"/>
          <w:spacing w:val="-3"/>
          <w:w w:val="115"/>
        </w:rPr>
        <w:t> </w:t>
      </w:r>
      <w:r>
        <w:rPr>
          <w:color w:val="0000FF"/>
          <w:w w:val="115"/>
        </w:rPr>
        <w:t>compared</w:t>
      </w:r>
      <w:r>
        <w:rPr>
          <w:color w:val="0000FF"/>
          <w:spacing w:val="-5"/>
          <w:w w:val="115"/>
        </w:rPr>
        <w:t> </w:t>
      </w:r>
      <w:r>
        <w:rPr>
          <w:color w:val="0000FF"/>
          <w:w w:val="115"/>
        </w:rPr>
        <w:t>with various</w:t>
      </w:r>
      <w:r>
        <w:rPr>
          <w:color w:val="0000FF"/>
          <w:spacing w:val="-5"/>
          <w:w w:val="115"/>
        </w:rPr>
        <w:t> </w:t>
      </w:r>
      <w:r>
        <w:rPr>
          <w:color w:val="0000FF"/>
          <w:w w:val="115"/>
        </w:rPr>
        <w:t>feature</w:t>
      </w:r>
      <w:r>
        <w:rPr>
          <w:color w:val="0000FF"/>
          <w:spacing w:val="-3"/>
          <w:w w:val="115"/>
        </w:rPr>
        <w:t> </w:t>
      </w:r>
      <w:r>
        <w:rPr>
          <w:color w:val="0000FF"/>
          <w:w w:val="115"/>
        </w:rPr>
        <w:t>representations</w:t>
      </w:r>
      <w:r>
        <w:rPr>
          <w:color w:val="0000FF"/>
          <w:spacing w:val="-7"/>
          <w:w w:val="115"/>
        </w:rPr>
        <w:t> </w:t>
      </w:r>
      <w:r>
        <w:rPr>
          <w:color w:val="0000FF"/>
          <w:w w:val="115"/>
        </w:rPr>
        <w:t>and</w:t>
      </w:r>
      <w:r>
        <w:rPr>
          <w:color w:val="0000FF"/>
          <w:spacing w:val="-3"/>
          <w:w w:val="115"/>
        </w:rPr>
        <w:t> </w:t>
      </w:r>
      <w:r>
        <w:rPr>
          <w:color w:val="0000FF"/>
          <w:w w:val="115"/>
        </w:rPr>
        <w:t>other</w:t>
      </w:r>
      <w:r>
        <w:rPr>
          <w:color w:val="0000FF"/>
          <w:spacing w:val="-1"/>
          <w:w w:val="115"/>
        </w:rPr>
        <w:t> </w:t>
      </w:r>
      <w:r>
        <w:rPr>
          <w:color w:val="0000FF"/>
          <w:spacing w:val="-56"/>
          <w:w w:val="115"/>
        </w:rPr>
        <w:t>state-</w:t>
      </w:r>
      <w:r>
        <w:rPr>
          <w:color w:val="0000FF"/>
          <w:spacing w:val="-97"/>
          <w:w w:val="115"/>
        </w:rPr>
        <w:t>of-</w:t>
      </w:r>
      <w:r>
        <w:rPr>
          <w:color w:val="0000FF"/>
          <w:spacing w:val="-2"/>
          <w:w w:val="115"/>
        </w:rPr>
        <w:t>the-art</w:t>
      </w:r>
    </w:p>
    <w:p>
      <w:pPr>
        <w:spacing w:before="98"/>
        <w:ind w:left="2371" w:right="0" w:firstLine="0"/>
        <w:jc w:val="left"/>
        <w:rPr>
          <w:sz w:val="20"/>
        </w:rPr>
      </w:pPr>
      <w:r>
        <w:rPr>
          <w:rFonts w:ascii="Trebuchet MS"/>
          <w:color w:val="231F20"/>
          <w:w w:val="110"/>
          <w:sz w:val="10"/>
        </w:rPr>
        <w:t>10</w:t>
      </w:r>
      <w:r>
        <w:rPr>
          <w:rFonts w:ascii="Trebuchet MS"/>
          <w:color w:val="231F20"/>
          <w:spacing w:val="60"/>
          <w:w w:val="110"/>
          <w:sz w:val="10"/>
        </w:rPr>
        <w:t>  </w:t>
      </w:r>
      <w:r>
        <w:rPr>
          <w:color w:val="0000FF"/>
          <w:spacing w:val="-2"/>
          <w:w w:val="110"/>
          <w:sz w:val="20"/>
        </w:rPr>
        <w:t>approaches.</w:t>
      </w:r>
    </w:p>
    <w:p>
      <w:pPr>
        <w:pStyle w:val="BodyText"/>
        <w:spacing w:before="187"/>
      </w:pPr>
    </w:p>
    <w:p>
      <w:pPr>
        <w:pStyle w:val="BodyText"/>
        <w:spacing w:before="1"/>
        <w:ind w:left="2371"/>
      </w:pPr>
      <w:r>
        <w:rPr>
          <w:rFonts w:ascii="Trebuchet MS"/>
          <w:color w:val="231F20"/>
          <w:w w:val="130"/>
          <w:sz w:val="10"/>
        </w:rPr>
        <w:t>11</w:t>
      </w:r>
      <w:r>
        <w:rPr>
          <w:rFonts w:ascii="Trebuchet MS"/>
          <w:color w:val="231F20"/>
          <w:spacing w:val="59"/>
          <w:w w:val="130"/>
          <w:sz w:val="10"/>
        </w:rPr>
        <w:t>  </w:t>
      </w:r>
      <w:r>
        <w:rPr>
          <w:color w:val="231F20"/>
          <w:w w:val="130"/>
        </w:rPr>
        <w:t>2.</w:t>
      </w:r>
      <w:r>
        <w:rPr>
          <w:color w:val="231F20"/>
          <w:spacing w:val="61"/>
          <w:w w:val="150"/>
        </w:rPr>
        <w:t> </w:t>
      </w:r>
      <w:r>
        <w:rPr>
          <w:color w:val="231F20"/>
          <w:w w:val="130"/>
        </w:rPr>
        <w:t>Proposed</w:t>
      </w:r>
      <w:r>
        <w:rPr>
          <w:color w:val="231F20"/>
          <w:spacing w:val="-7"/>
          <w:w w:val="130"/>
        </w:rPr>
        <w:t> </w:t>
      </w:r>
      <w:r>
        <w:rPr>
          <w:color w:val="231F20"/>
          <w:w w:val="130"/>
        </w:rPr>
        <w:t>Framework</w:t>
      </w:r>
      <w:r>
        <w:rPr>
          <w:color w:val="231F20"/>
          <w:spacing w:val="44"/>
          <w:w w:val="130"/>
        </w:rPr>
        <w:t> </w:t>
      </w:r>
      <w:r>
        <w:rPr>
          <w:color w:val="231F20"/>
          <w:w w:val="130"/>
        </w:rPr>
        <w:t>of</w:t>
      </w:r>
      <w:r>
        <w:rPr>
          <w:color w:val="231F20"/>
          <w:spacing w:val="-8"/>
          <w:w w:val="130"/>
        </w:rPr>
        <w:t> </w:t>
      </w:r>
      <w:r>
        <w:rPr>
          <w:color w:val="231F20"/>
          <w:w w:val="130"/>
        </w:rPr>
        <w:t>Robust</w:t>
      </w:r>
      <w:r>
        <w:rPr>
          <w:color w:val="231F20"/>
          <w:spacing w:val="-8"/>
          <w:w w:val="130"/>
        </w:rPr>
        <w:t> </w:t>
      </w:r>
      <w:r>
        <w:rPr>
          <w:color w:val="231F20"/>
          <w:w w:val="130"/>
        </w:rPr>
        <w:t>2-D</w:t>
      </w:r>
      <w:r>
        <w:rPr>
          <w:color w:val="231F20"/>
          <w:spacing w:val="-6"/>
          <w:w w:val="130"/>
        </w:rPr>
        <w:t> </w:t>
      </w:r>
      <w:r>
        <w:rPr>
          <w:color w:val="231F20"/>
          <w:w w:val="130"/>
        </w:rPr>
        <w:t>Complex</w:t>
      </w:r>
      <w:r>
        <w:rPr>
          <w:color w:val="231F20"/>
          <w:spacing w:val="-9"/>
          <w:w w:val="130"/>
        </w:rPr>
        <w:t> </w:t>
      </w:r>
      <w:r>
        <w:rPr>
          <w:color w:val="231F20"/>
          <w:w w:val="130"/>
        </w:rPr>
        <w:t>Spectral</w:t>
      </w:r>
      <w:r>
        <w:rPr>
          <w:color w:val="231F20"/>
          <w:spacing w:val="44"/>
          <w:w w:val="130"/>
        </w:rPr>
        <w:t> </w:t>
      </w:r>
      <w:r>
        <w:rPr>
          <w:color w:val="231F20"/>
          <w:spacing w:val="-77"/>
          <w:w w:val="130"/>
        </w:rPr>
        <w:t>Analysis</w:t>
      </w:r>
    </w:p>
    <w:p>
      <w:pPr>
        <w:pStyle w:val="BodyText"/>
        <w:spacing w:before="0"/>
      </w:pPr>
    </w:p>
    <w:p>
      <w:pPr>
        <w:spacing w:before="0"/>
        <w:ind w:left="2371" w:right="0" w:firstLine="0"/>
        <w:jc w:val="left"/>
        <w:rPr>
          <w:rFonts w:ascii="Book Antiqua"/>
          <w:i/>
          <w:sz w:val="20"/>
        </w:rPr>
      </w:pPr>
      <w:r>
        <w:rPr>
          <w:rFonts w:ascii="Trebuchet MS"/>
          <w:color w:val="231F20"/>
          <w:w w:val="105"/>
          <w:sz w:val="10"/>
        </w:rPr>
        <w:t>12</w:t>
      </w:r>
      <w:r>
        <w:rPr>
          <w:rFonts w:ascii="Trebuchet MS"/>
          <w:color w:val="231F20"/>
          <w:spacing w:val="55"/>
          <w:w w:val="105"/>
          <w:sz w:val="10"/>
        </w:rPr>
        <w:t>  </w:t>
      </w:r>
      <w:r>
        <w:rPr>
          <w:rFonts w:ascii="Book Antiqua"/>
          <w:i/>
          <w:color w:val="231F20"/>
          <w:w w:val="105"/>
          <w:sz w:val="20"/>
        </w:rPr>
        <w:t>2.1.</w:t>
      </w:r>
      <w:r>
        <w:rPr>
          <w:rFonts w:ascii="Book Antiqua"/>
          <w:i/>
          <w:color w:val="231F20"/>
          <w:spacing w:val="39"/>
          <w:w w:val="105"/>
          <w:sz w:val="20"/>
        </w:rPr>
        <w:t> </w:t>
      </w:r>
      <w:r>
        <w:rPr>
          <w:rFonts w:ascii="Book Antiqua"/>
          <w:i/>
          <w:color w:val="231F20"/>
          <w:w w:val="105"/>
          <w:sz w:val="20"/>
        </w:rPr>
        <w:t>Review</w:t>
      </w:r>
      <w:r>
        <w:rPr>
          <w:rFonts w:ascii="Book Antiqua"/>
          <w:i/>
          <w:color w:val="231F20"/>
          <w:spacing w:val="10"/>
          <w:w w:val="105"/>
          <w:sz w:val="20"/>
        </w:rPr>
        <w:t> </w:t>
      </w:r>
      <w:r>
        <w:rPr>
          <w:rFonts w:ascii="Book Antiqua"/>
          <w:i/>
          <w:color w:val="231F20"/>
          <w:w w:val="105"/>
          <w:sz w:val="20"/>
        </w:rPr>
        <w:t>of</w:t>
      </w:r>
      <w:r>
        <w:rPr>
          <w:rFonts w:ascii="Book Antiqua"/>
          <w:i/>
          <w:color w:val="231F20"/>
          <w:spacing w:val="11"/>
          <w:w w:val="105"/>
          <w:sz w:val="20"/>
        </w:rPr>
        <w:t> </w:t>
      </w:r>
      <w:r>
        <w:rPr>
          <w:rFonts w:ascii="Book Antiqua"/>
          <w:i/>
          <w:color w:val="231F20"/>
          <w:w w:val="105"/>
          <w:sz w:val="20"/>
        </w:rPr>
        <w:t>Time-Frequency</w:t>
      </w:r>
      <w:r>
        <w:rPr>
          <w:rFonts w:ascii="Book Antiqua"/>
          <w:i/>
          <w:color w:val="231F20"/>
          <w:spacing w:val="10"/>
          <w:w w:val="105"/>
          <w:sz w:val="20"/>
        </w:rPr>
        <w:t> </w:t>
      </w:r>
      <w:r>
        <w:rPr>
          <w:rFonts w:ascii="Book Antiqua"/>
          <w:i/>
          <w:color w:val="231F20"/>
          <w:w w:val="105"/>
          <w:sz w:val="20"/>
        </w:rPr>
        <w:t>Analysis</w:t>
      </w:r>
      <w:r>
        <w:rPr>
          <w:rFonts w:ascii="Book Antiqua"/>
          <w:i/>
          <w:color w:val="231F20"/>
          <w:spacing w:val="11"/>
          <w:w w:val="105"/>
          <w:sz w:val="20"/>
        </w:rPr>
        <w:t> </w:t>
      </w:r>
      <w:r>
        <w:rPr>
          <w:rFonts w:ascii="Book Antiqua"/>
          <w:i/>
          <w:color w:val="231F20"/>
          <w:w w:val="105"/>
          <w:sz w:val="20"/>
        </w:rPr>
        <w:t>on</w:t>
      </w:r>
      <w:r>
        <w:rPr>
          <w:rFonts w:ascii="Book Antiqua"/>
          <w:i/>
          <w:color w:val="231F20"/>
          <w:spacing w:val="10"/>
          <w:w w:val="105"/>
          <w:sz w:val="20"/>
        </w:rPr>
        <w:t> </w:t>
      </w:r>
      <w:r>
        <w:rPr>
          <w:rFonts w:ascii="Book Antiqua"/>
          <w:i/>
          <w:color w:val="231F20"/>
          <w:w w:val="105"/>
          <w:sz w:val="20"/>
        </w:rPr>
        <w:t>Micro-Doppler</w:t>
      </w:r>
      <w:r>
        <w:rPr>
          <w:rFonts w:ascii="Book Antiqua"/>
          <w:i/>
          <w:color w:val="231F20"/>
          <w:spacing w:val="15"/>
          <w:w w:val="105"/>
          <w:sz w:val="20"/>
        </w:rPr>
        <w:t> </w:t>
      </w:r>
      <w:r>
        <w:rPr>
          <w:rFonts w:ascii="Book Antiqua"/>
          <w:i/>
          <w:color w:val="231F20"/>
          <w:spacing w:val="-2"/>
          <w:w w:val="105"/>
          <w:sz w:val="20"/>
        </w:rPr>
        <w:t>Signature</w:t>
      </w:r>
    </w:p>
    <w:p>
      <w:pPr>
        <w:pStyle w:val="BodyText"/>
        <w:tabs>
          <w:tab w:pos="2973" w:val="left" w:leader="none"/>
        </w:tabs>
        <w:spacing w:before="172"/>
        <w:ind w:left="2371"/>
      </w:pPr>
      <w:r>
        <w:rPr>
          <w:rFonts w:ascii="Trebuchet MS"/>
          <w:color w:val="231F20"/>
          <w:spacing w:val="-6"/>
          <w:w w:val="115"/>
          <w:sz w:val="10"/>
        </w:rPr>
        <w:t>13</w:t>
      </w:r>
      <w:r>
        <w:rPr>
          <w:rFonts w:ascii="Trebuchet MS"/>
          <w:color w:val="231F20"/>
          <w:sz w:val="10"/>
        </w:rPr>
        <w:tab/>
      </w:r>
      <w:r>
        <w:rPr>
          <w:color w:val="231F20"/>
          <w:spacing w:val="-6"/>
          <w:w w:val="115"/>
        </w:rPr>
        <w:t>Many</w:t>
      </w:r>
      <w:r>
        <w:rPr>
          <w:color w:val="231F20"/>
          <w:spacing w:val="-23"/>
          <w:w w:val="115"/>
        </w:rPr>
        <w:t> </w:t>
      </w:r>
      <w:r>
        <w:rPr>
          <w:color w:val="231F20"/>
          <w:spacing w:val="-6"/>
          <w:w w:val="115"/>
        </w:rPr>
        <w:t>time-frequency</w:t>
      </w:r>
      <w:r>
        <w:rPr>
          <w:color w:val="231F20"/>
          <w:spacing w:val="-23"/>
          <w:w w:val="115"/>
        </w:rPr>
        <w:t> </w:t>
      </w:r>
      <w:r>
        <w:rPr>
          <w:color w:val="231F20"/>
          <w:spacing w:val="-6"/>
          <w:w w:val="115"/>
        </w:rPr>
        <w:t>representations</w:t>
      </w:r>
      <w:r>
        <w:rPr>
          <w:color w:val="231F20"/>
          <w:spacing w:val="-23"/>
          <w:w w:val="115"/>
        </w:rPr>
        <w:t> </w:t>
      </w:r>
      <w:r>
        <w:rPr>
          <w:color w:val="231F20"/>
          <w:spacing w:val="-6"/>
          <w:w w:val="115"/>
        </w:rPr>
        <w:t>were</w:t>
      </w:r>
      <w:r>
        <w:rPr>
          <w:color w:val="231F20"/>
          <w:spacing w:val="-22"/>
          <w:w w:val="115"/>
        </w:rPr>
        <w:t> </w:t>
      </w:r>
      <w:r>
        <w:rPr>
          <w:color w:val="231F20"/>
          <w:spacing w:val="-6"/>
          <w:w w:val="115"/>
        </w:rPr>
        <w:t>proposed</w:t>
      </w:r>
      <w:r>
        <w:rPr>
          <w:color w:val="231F20"/>
          <w:spacing w:val="-23"/>
          <w:w w:val="115"/>
        </w:rPr>
        <w:t> </w:t>
      </w:r>
      <w:r>
        <w:rPr>
          <w:color w:val="231F20"/>
          <w:spacing w:val="-6"/>
          <w:w w:val="115"/>
        </w:rPr>
        <w:t>for</w:t>
      </w:r>
      <w:r>
        <w:rPr>
          <w:color w:val="231F20"/>
          <w:spacing w:val="-23"/>
          <w:w w:val="115"/>
        </w:rPr>
        <w:t> </w:t>
      </w:r>
      <w:r>
        <w:rPr>
          <w:color w:val="231F20"/>
          <w:spacing w:val="-6"/>
          <w:w w:val="115"/>
        </w:rPr>
        <w:t>micro-</w:t>
      </w:r>
      <w:r>
        <w:rPr>
          <w:color w:val="231F20"/>
          <w:spacing w:val="-6"/>
          <w:w w:val="115"/>
        </w:rPr>
        <w:t>Doppler </w:t>
      </w:r>
      <w:r>
        <w:rPr>
          <w:color w:val="231F20"/>
          <w:spacing w:val="-113"/>
          <w:w w:val="115"/>
        </w:rPr>
        <w:t>anal-</w:t>
      </w:r>
    </w:p>
    <w:p>
      <w:pPr>
        <w:pStyle w:val="BodyText"/>
        <w:ind w:left="2371" w:right="22"/>
      </w:pPr>
      <w:r>
        <w:rPr>
          <w:rFonts w:ascii="Trebuchet MS"/>
          <w:color w:val="231F20"/>
          <w:w w:val="110"/>
          <w:sz w:val="10"/>
        </w:rPr>
        <w:t>14</w:t>
      </w:r>
      <w:r>
        <w:rPr>
          <w:rFonts w:ascii="Trebuchet MS"/>
          <w:color w:val="231F20"/>
          <w:spacing w:val="69"/>
          <w:w w:val="110"/>
          <w:sz w:val="10"/>
        </w:rPr>
        <w:t>  </w:t>
      </w:r>
      <w:r>
        <w:rPr>
          <w:color w:val="231F20"/>
          <w:w w:val="110"/>
        </w:rPr>
        <w:t>ysis</w:t>
      </w:r>
      <w:r>
        <w:rPr>
          <w:color w:val="231F20"/>
          <w:spacing w:val="80"/>
          <w:w w:val="110"/>
        </w:rPr>
        <w:t> </w:t>
      </w:r>
      <w:r>
        <w:rPr>
          <w:color w:val="231F20"/>
          <w:w w:val="110"/>
        </w:rPr>
        <w:t>in</w:t>
      </w:r>
      <w:r>
        <w:rPr>
          <w:color w:val="231F20"/>
          <w:spacing w:val="79"/>
          <w:w w:val="110"/>
        </w:rPr>
        <w:t> </w:t>
      </w:r>
      <w:r>
        <w:rPr>
          <w:color w:val="231F20"/>
          <w:w w:val="110"/>
        </w:rPr>
        <w:t>literature,</w:t>
      </w:r>
      <w:r>
        <w:rPr>
          <w:color w:val="231F20"/>
          <w:spacing w:val="80"/>
          <w:w w:val="110"/>
        </w:rPr>
        <w:t> </w:t>
      </w:r>
      <w:r>
        <w:rPr>
          <w:color w:val="231F20"/>
          <w:w w:val="110"/>
        </w:rPr>
        <w:t>e.g.</w:t>
      </w:r>
      <w:r>
        <w:rPr>
          <w:color w:val="231F20"/>
          <w:spacing w:val="40"/>
          <w:w w:val="110"/>
        </w:rPr>
        <w:t>  </w:t>
      </w:r>
      <w:r>
        <w:rPr>
          <w:color w:val="231F20"/>
          <w:w w:val="110"/>
        </w:rPr>
        <w:t>spectrogram</w:t>
      </w:r>
      <w:r>
        <w:rPr>
          <w:color w:val="231F20"/>
          <w:spacing w:val="74"/>
          <w:w w:val="110"/>
        </w:rPr>
        <w:t> </w:t>
      </w:r>
      <w:r>
        <w:rPr>
          <w:color w:val="231F20"/>
          <w:w w:val="110"/>
        </w:rPr>
        <w:t>[3],</w:t>
      </w:r>
      <w:r>
        <w:rPr>
          <w:color w:val="231F20"/>
          <w:spacing w:val="80"/>
          <w:w w:val="110"/>
        </w:rPr>
        <w:t> </w:t>
      </w:r>
      <w:r>
        <w:rPr>
          <w:color w:val="231F20"/>
          <w:w w:val="110"/>
        </w:rPr>
        <w:t>cepstrogram</w:t>
      </w:r>
      <w:r>
        <w:rPr>
          <w:color w:val="231F20"/>
          <w:spacing w:val="74"/>
          <w:w w:val="110"/>
        </w:rPr>
        <w:t> </w:t>
      </w:r>
      <w:r>
        <w:rPr>
          <w:color w:val="231F20"/>
          <w:w w:val="110"/>
        </w:rPr>
        <w:t>[8]</w:t>
      </w:r>
      <w:r>
        <w:rPr>
          <w:color w:val="231F20"/>
          <w:spacing w:val="80"/>
          <w:w w:val="110"/>
        </w:rPr>
        <w:t> </w:t>
      </w:r>
      <w:r>
        <w:rPr>
          <w:color w:val="231F20"/>
          <w:w w:val="110"/>
        </w:rPr>
        <w:t>and</w:t>
      </w:r>
      <w:r>
        <w:rPr>
          <w:color w:val="231F20"/>
          <w:w w:val="110"/>
        </w:rPr>
        <w:t> </w:t>
      </w:r>
      <w:r>
        <w:rPr>
          <w:color w:val="231F20"/>
          <w:spacing w:val="-106"/>
          <w:w w:val="110"/>
        </w:rPr>
        <w:t>cadence</w:t>
      </w:r>
      <w:r>
        <w:rPr>
          <w:color w:val="231F20"/>
          <w:spacing w:val="80"/>
          <w:w w:val="110"/>
        </w:rPr>
        <w:t> </w:t>
      </w:r>
      <w:r>
        <w:rPr>
          <w:color w:val="231F20"/>
          <w:w w:val="110"/>
        </w:rPr>
        <w:t>velocity</w:t>
      </w:r>
    </w:p>
    <w:p>
      <w:pPr>
        <w:pStyle w:val="BodyText"/>
        <w:spacing w:before="98"/>
        <w:ind w:left="2371"/>
      </w:pPr>
      <w:r>
        <w:rPr>
          <w:rFonts w:ascii="Trebuchet MS"/>
          <w:color w:val="231F20"/>
          <w:w w:val="110"/>
          <w:sz w:val="10"/>
        </w:rPr>
        <w:t>15</w:t>
      </w:r>
      <w:r>
        <w:rPr>
          <w:rFonts w:ascii="Trebuchet MS"/>
          <w:color w:val="231F20"/>
          <w:spacing w:val="79"/>
          <w:w w:val="110"/>
          <w:sz w:val="10"/>
        </w:rPr>
        <w:t>  </w:t>
      </w:r>
      <w:r>
        <w:rPr>
          <w:color w:val="231F20"/>
          <w:w w:val="110"/>
        </w:rPr>
        <w:t>diagram</w:t>
      </w:r>
      <w:r>
        <w:rPr>
          <w:color w:val="231F20"/>
          <w:spacing w:val="15"/>
          <w:w w:val="110"/>
        </w:rPr>
        <w:t> </w:t>
      </w:r>
      <w:r>
        <w:rPr>
          <w:color w:val="231F20"/>
          <w:w w:val="110"/>
        </w:rPr>
        <w:t>(CVD)</w:t>
      </w:r>
      <w:r>
        <w:rPr>
          <w:color w:val="231F20"/>
          <w:spacing w:val="23"/>
          <w:w w:val="110"/>
        </w:rPr>
        <w:t> </w:t>
      </w:r>
      <w:r>
        <w:rPr>
          <w:color w:val="231F20"/>
          <w:spacing w:val="-4"/>
          <w:w w:val="110"/>
        </w:rPr>
        <w:t>[23].</w:t>
      </w:r>
    </w:p>
    <w:p>
      <w:pPr>
        <w:pStyle w:val="BodyText"/>
        <w:tabs>
          <w:tab w:pos="2973" w:val="left" w:leader="none"/>
        </w:tabs>
        <w:ind w:left="2371"/>
      </w:pPr>
      <w:r>
        <w:rPr>
          <w:rFonts w:ascii="Trebuchet MS"/>
          <w:color w:val="231F20"/>
          <w:spacing w:val="-1"/>
          <w:w w:val="100"/>
          <w:sz w:val="10"/>
        </w:rPr>
        <w:t>1</w:t>
      </w:r>
      <w:r>
        <w:rPr>
          <w:rFonts w:ascii="Trebuchet MS"/>
          <w:color w:val="231F20"/>
          <w:w w:val="100"/>
          <w:sz w:val="10"/>
        </w:rPr>
        <w:t>6</w:t>
      </w:r>
      <w:r>
        <w:rPr>
          <w:rFonts w:ascii="Trebuchet MS"/>
          <w:color w:val="231F20"/>
          <w:sz w:val="10"/>
        </w:rPr>
        <w:tab/>
      </w:r>
      <w:r>
        <w:rPr>
          <w:color w:val="231F20"/>
          <w:w w:val="125"/>
        </w:rPr>
        <w:t>T</w:t>
      </w:r>
      <w:r>
        <w:rPr>
          <w:color w:val="231F20"/>
          <w:w w:val="111"/>
        </w:rPr>
        <w:t>i</w:t>
      </w:r>
      <w:r>
        <w:rPr>
          <w:color w:val="231F20"/>
          <w:spacing w:val="-1"/>
          <w:w w:val="111"/>
        </w:rPr>
        <w:t>m</w:t>
      </w:r>
      <w:r>
        <w:rPr>
          <w:color w:val="231F20"/>
          <w:w w:val="106"/>
        </w:rPr>
        <w:t>e</w:t>
      </w:r>
      <w:r>
        <w:rPr>
          <w:color w:val="231F20"/>
          <w:w w:val="105"/>
        </w:rPr>
        <w:t>-</w:t>
      </w:r>
      <w:r>
        <w:rPr>
          <w:color w:val="231F20"/>
          <w:spacing w:val="-1"/>
          <w:w w:val="96"/>
        </w:rPr>
        <w:t>f</w:t>
      </w:r>
      <w:r>
        <w:rPr>
          <w:color w:val="231F20"/>
          <w:spacing w:val="1"/>
          <w:w w:val="124"/>
        </w:rPr>
        <w:t>r</w:t>
      </w:r>
      <w:r>
        <w:rPr>
          <w:color w:val="231F20"/>
          <w:w w:val="106"/>
        </w:rPr>
        <w:t>e</w:t>
      </w:r>
      <w:r>
        <w:rPr>
          <w:color w:val="231F20"/>
          <w:w w:val="111"/>
        </w:rPr>
        <w:t>q</w:t>
      </w:r>
      <w:r>
        <w:rPr>
          <w:color w:val="231F20"/>
          <w:spacing w:val="-1"/>
          <w:w w:val="117"/>
        </w:rPr>
        <w:t>u</w:t>
      </w:r>
      <w:r>
        <w:rPr>
          <w:color w:val="231F20"/>
          <w:w w:val="106"/>
        </w:rPr>
        <w:t>e</w:t>
      </w:r>
      <w:r>
        <w:rPr>
          <w:color w:val="231F20"/>
          <w:spacing w:val="-1"/>
          <w:w w:val="117"/>
        </w:rPr>
        <w:t>n</w:t>
      </w:r>
      <w:r>
        <w:rPr>
          <w:color w:val="231F20"/>
          <w:w w:val="106"/>
        </w:rPr>
        <w:t>c</w:t>
      </w:r>
      <w:r>
        <w:rPr>
          <w:color w:val="231F20"/>
          <w:w w:val="111"/>
        </w:rPr>
        <w:t>y</w:t>
      </w:r>
      <w:r>
        <w:rPr>
          <w:color w:val="231F20"/>
          <w:spacing w:val="-1"/>
        </w:rPr>
        <w:t> </w:t>
      </w:r>
      <w:r>
        <w:rPr>
          <w:color w:val="231F20"/>
          <w:spacing w:val="1"/>
          <w:w w:val="119"/>
        </w:rPr>
        <w:t>a</w:t>
      </w:r>
      <w:r>
        <w:rPr>
          <w:color w:val="231F20"/>
          <w:spacing w:val="-1"/>
          <w:w w:val="117"/>
        </w:rPr>
        <w:t>n</w:t>
      </w:r>
      <w:r>
        <w:rPr>
          <w:color w:val="231F20"/>
          <w:spacing w:val="1"/>
          <w:w w:val="119"/>
        </w:rPr>
        <w:t>a</w:t>
      </w:r>
      <w:r>
        <w:rPr>
          <w:color w:val="231F20"/>
          <w:w w:val="109"/>
        </w:rPr>
        <w:t>ly</w:t>
      </w:r>
      <w:r>
        <w:rPr>
          <w:color w:val="231F20"/>
          <w:w w:val="107"/>
        </w:rPr>
        <w:t>s</w:t>
      </w:r>
      <w:r>
        <w:rPr>
          <w:color w:val="231F20"/>
          <w:w w:val="106"/>
        </w:rPr>
        <w:t>is</w:t>
      </w:r>
      <w:r>
        <w:rPr>
          <w:color w:val="231F20"/>
          <w:spacing w:val="-6"/>
        </w:rPr>
        <w:t> </w:t>
      </w:r>
      <w:r>
        <w:rPr>
          <w:color w:val="231F20"/>
          <w:w w:val="107"/>
        </w:rPr>
        <w:t>s</w:t>
      </w:r>
      <w:r>
        <w:rPr>
          <w:color w:val="231F20"/>
          <w:spacing w:val="-1"/>
          <w:w w:val="117"/>
        </w:rPr>
        <w:t>u</w:t>
      </w:r>
      <w:r>
        <w:rPr>
          <w:color w:val="231F20"/>
          <w:spacing w:val="-5"/>
          <w:w w:val="106"/>
        </w:rPr>
        <w:t>c</w:t>
      </w:r>
      <w:r>
        <w:rPr>
          <w:color w:val="231F20"/>
          <w:w w:val="117"/>
        </w:rPr>
        <w:t>h</w:t>
      </w:r>
      <w:r>
        <w:rPr>
          <w:color w:val="231F20"/>
          <w:spacing w:val="-2"/>
        </w:rPr>
        <w:t> </w:t>
      </w:r>
      <w:r>
        <w:rPr>
          <w:color w:val="231F20"/>
          <w:spacing w:val="1"/>
          <w:w w:val="119"/>
        </w:rPr>
        <w:t>a</w:t>
      </w:r>
      <w:r>
        <w:rPr>
          <w:color w:val="231F20"/>
          <w:w w:val="107"/>
        </w:rPr>
        <w:t>s</w:t>
      </w:r>
      <w:r>
        <w:rPr>
          <w:color w:val="231F20"/>
          <w:spacing w:val="-4"/>
        </w:rPr>
        <w:t> </w:t>
      </w:r>
      <w:r>
        <w:rPr>
          <w:color w:val="231F20"/>
          <w:w w:val="107"/>
        </w:rPr>
        <w:t>s</w:t>
      </w:r>
      <w:r>
        <w:rPr>
          <w:color w:val="231F20"/>
          <w:spacing w:val="4"/>
          <w:w w:val="117"/>
        </w:rPr>
        <w:t>p</w:t>
      </w:r>
      <w:r>
        <w:rPr>
          <w:color w:val="231F20"/>
          <w:w w:val="106"/>
        </w:rPr>
        <w:t>ec</w:t>
      </w:r>
      <w:r>
        <w:rPr>
          <w:color w:val="231F20"/>
          <w:spacing w:val="-1"/>
          <w:w w:val="148"/>
        </w:rPr>
        <w:t>t</w:t>
      </w:r>
      <w:r>
        <w:rPr>
          <w:color w:val="231F20"/>
          <w:spacing w:val="1"/>
          <w:w w:val="124"/>
        </w:rPr>
        <w:t>r</w:t>
      </w:r>
      <w:r>
        <w:rPr>
          <w:color w:val="231F20"/>
          <w:spacing w:val="1"/>
          <w:w w:val="106"/>
        </w:rPr>
        <w:t>og</w:t>
      </w:r>
      <w:r>
        <w:rPr>
          <w:color w:val="231F20"/>
          <w:spacing w:val="1"/>
          <w:w w:val="124"/>
        </w:rPr>
        <w:t>r</w:t>
      </w:r>
      <w:r>
        <w:rPr>
          <w:color w:val="231F20"/>
          <w:spacing w:val="1"/>
          <w:w w:val="119"/>
        </w:rPr>
        <w:t>a</w:t>
      </w:r>
      <w:r>
        <w:rPr>
          <w:color w:val="231F20"/>
          <w:w w:val="113"/>
        </w:rPr>
        <w:t>m</w:t>
      </w:r>
      <w:r>
        <w:rPr>
          <w:color w:val="231F20"/>
          <w:spacing w:val="-5"/>
        </w:rPr>
        <w:t> </w:t>
      </w:r>
      <w:r>
        <w:rPr>
          <w:color w:val="231F20"/>
          <w:w w:val="106"/>
        </w:rPr>
        <w:t>is</w:t>
      </w:r>
      <w:r>
        <w:rPr>
          <w:color w:val="231F20"/>
          <w:spacing w:val="-1"/>
        </w:rPr>
        <w:t> </w:t>
      </w:r>
      <w:r>
        <w:rPr>
          <w:color w:val="231F20"/>
          <w:spacing w:val="1"/>
          <w:w w:val="106"/>
        </w:rPr>
        <w:t>o</w:t>
      </w:r>
      <w:r>
        <w:rPr>
          <w:color w:val="231F20"/>
          <w:spacing w:val="-1"/>
          <w:w w:val="96"/>
        </w:rPr>
        <w:t>f</w:t>
      </w:r>
      <w:r>
        <w:rPr>
          <w:color w:val="231F20"/>
          <w:spacing w:val="-1"/>
          <w:w w:val="148"/>
        </w:rPr>
        <w:t>t</w:t>
      </w:r>
      <w:r>
        <w:rPr>
          <w:color w:val="231F20"/>
          <w:w w:val="106"/>
        </w:rPr>
        <w:t>e</w:t>
      </w:r>
      <w:r>
        <w:rPr>
          <w:color w:val="231F20"/>
          <w:w w:val="117"/>
        </w:rPr>
        <w:t>n</w:t>
      </w:r>
      <w:r>
        <w:rPr>
          <w:color w:val="231F20"/>
          <w:spacing w:val="-2"/>
        </w:rPr>
        <w:t> </w:t>
      </w:r>
      <w:r>
        <w:rPr>
          <w:color w:val="231F20"/>
          <w:spacing w:val="-1"/>
          <w:w w:val="117"/>
        </w:rPr>
        <w:t>u</w:t>
      </w:r>
      <w:r>
        <w:rPr>
          <w:color w:val="231F20"/>
          <w:w w:val="107"/>
        </w:rPr>
        <w:t>s</w:t>
      </w:r>
      <w:r>
        <w:rPr>
          <w:color w:val="231F20"/>
          <w:w w:val="106"/>
        </w:rPr>
        <w:t>e</w:t>
      </w:r>
      <w:r>
        <w:rPr>
          <w:color w:val="231F20"/>
          <w:w w:val="117"/>
        </w:rPr>
        <w:t>d</w:t>
      </w:r>
      <w:r>
        <w:rPr>
          <w:color w:val="231F20"/>
          <w:spacing w:val="-2"/>
        </w:rPr>
        <w:t> </w:t>
      </w:r>
      <w:r>
        <w:rPr>
          <w:color w:val="231F20"/>
          <w:spacing w:val="-1"/>
          <w:w w:val="96"/>
        </w:rPr>
        <w:t>f</w:t>
      </w:r>
      <w:r>
        <w:rPr>
          <w:color w:val="231F20"/>
          <w:spacing w:val="1"/>
          <w:w w:val="106"/>
        </w:rPr>
        <w:t>o</w:t>
      </w:r>
      <w:r>
        <w:rPr>
          <w:color w:val="231F20"/>
          <w:w w:val="124"/>
        </w:rPr>
        <w:t>r</w:t>
      </w:r>
      <w:r>
        <w:rPr>
          <w:color w:val="231F20"/>
          <w:spacing w:val="-3"/>
        </w:rPr>
        <w:t> </w:t>
      </w:r>
      <w:r>
        <w:rPr>
          <w:color w:val="231F20"/>
          <w:spacing w:val="-52"/>
          <w:w w:val="113"/>
        </w:rPr>
        <w:t>m</w:t>
      </w:r>
      <w:r>
        <w:rPr>
          <w:color w:val="231F20"/>
          <w:spacing w:val="-51"/>
          <w:w w:val="105"/>
        </w:rPr>
        <w:t>ic</w:t>
      </w:r>
      <w:r>
        <w:rPr>
          <w:color w:val="231F20"/>
          <w:spacing w:val="-50"/>
          <w:w w:val="124"/>
        </w:rPr>
        <w:t>r</w:t>
      </w:r>
      <w:r>
        <w:rPr>
          <w:color w:val="231F20"/>
          <w:spacing w:val="-50"/>
          <w:w w:val="106"/>
        </w:rPr>
        <w:t>o</w:t>
      </w:r>
      <w:r>
        <w:rPr>
          <w:color w:val="231F20"/>
          <w:spacing w:val="-51"/>
          <w:w w:val="105"/>
        </w:rPr>
        <w:t>-</w:t>
      </w:r>
      <w:r>
        <w:rPr>
          <w:color w:val="231F20"/>
          <w:spacing w:val="-111"/>
          <w:w w:val="112"/>
        </w:rPr>
        <w:t>D</w:t>
      </w:r>
      <w:r>
        <w:rPr>
          <w:color w:val="231F20"/>
          <w:spacing w:val="-109"/>
          <w:w w:val="106"/>
        </w:rPr>
        <w:t>o</w:t>
      </w:r>
      <w:r>
        <w:rPr>
          <w:color w:val="231F20"/>
          <w:spacing w:val="-111"/>
          <w:w w:val="117"/>
        </w:rPr>
        <w:t>pp</w:t>
      </w:r>
      <w:r>
        <w:rPr>
          <w:color w:val="231F20"/>
          <w:spacing w:val="-110"/>
          <w:w w:val="105"/>
        </w:rPr>
        <w:t>le</w:t>
      </w:r>
      <w:r>
        <w:rPr>
          <w:color w:val="231F20"/>
          <w:spacing w:val="-110"/>
          <w:w w:val="124"/>
        </w:rPr>
        <w:t>r</w:t>
      </w:r>
    </w:p>
    <w:p>
      <w:pPr>
        <w:pStyle w:val="BodyText"/>
        <w:spacing w:before="97"/>
        <w:ind w:left="2371" w:right="34"/>
      </w:pPr>
      <w:r>
        <w:rPr>
          <w:rFonts w:ascii="Trebuchet MS"/>
          <w:color w:val="231F20"/>
          <w:w w:val="110"/>
          <w:sz w:val="10"/>
        </w:rPr>
        <w:t>17</w:t>
      </w:r>
      <w:r>
        <w:rPr>
          <w:rFonts w:ascii="Trebuchet MS"/>
          <w:color w:val="231F20"/>
          <w:spacing w:val="77"/>
          <w:w w:val="110"/>
          <w:sz w:val="10"/>
        </w:rPr>
        <w:t>  </w:t>
      </w:r>
      <w:r>
        <w:rPr>
          <w:color w:val="231F20"/>
          <w:w w:val="110"/>
        </w:rPr>
        <w:t>analysis</w:t>
      </w:r>
      <w:r>
        <w:rPr>
          <w:color w:val="231F20"/>
          <w:spacing w:val="29"/>
          <w:w w:val="110"/>
        </w:rPr>
        <w:t> </w:t>
      </w:r>
      <w:r>
        <w:rPr>
          <w:color w:val="231F20"/>
          <w:w w:val="110"/>
        </w:rPr>
        <w:t>due</w:t>
      </w:r>
      <w:r>
        <w:rPr>
          <w:color w:val="231F20"/>
          <w:spacing w:val="80"/>
          <w:w w:val="110"/>
        </w:rPr>
        <w:t> </w:t>
      </w:r>
      <w:r>
        <w:rPr>
          <w:color w:val="231F20"/>
          <w:w w:val="110"/>
        </w:rPr>
        <w:t>to</w:t>
      </w:r>
      <w:r>
        <w:rPr>
          <w:color w:val="231F20"/>
          <w:spacing w:val="80"/>
          <w:w w:val="110"/>
        </w:rPr>
        <w:t> </w:t>
      </w:r>
      <w:r>
        <w:rPr>
          <w:color w:val="231F20"/>
          <w:w w:val="110"/>
        </w:rPr>
        <w:t>the</w:t>
      </w:r>
      <w:r>
        <w:rPr>
          <w:color w:val="231F20"/>
          <w:spacing w:val="47"/>
          <w:w w:val="150"/>
        </w:rPr>
        <w:t> </w:t>
      </w:r>
      <w:r>
        <w:rPr>
          <w:color w:val="231F20"/>
          <w:w w:val="110"/>
        </w:rPr>
        <w:t>time-varying</w:t>
      </w:r>
      <w:r>
        <w:rPr>
          <w:color w:val="231F20"/>
          <w:spacing w:val="80"/>
          <w:w w:val="110"/>
        </w:rPr>
        <w:t> </w:t>
      </w:r>
      <w:r>
        <w:rPr>
          <w:color w:val="231F20"/>
          <w:w w:val="110"/>
        </w:rPr>
        <w:t>nature</w:t>
      </w:r>
      <w:r>
        <w:rPr>
          <w:color w:val="231F20"/>
          <w:spacing w:val="80"/>
          <w:w w:val="110"/>
        </w:rPr>
        <w:t> </w:t>
      </w:r>
      <w:r>
        <w:rPr>
          <w:color w:val="231F20"/>
          <w:w w:val="110"/>
        </w:rPr>
        <w:t>of</w:t>
      </w:r>
      <w:r>
        <w:rPr>
          <w:color w:val="231F20"/>
          <w:spacing w:val="80"/>
          <w:w w:val="110"/>
        </w:rPr>
        <w:t> </w:t>
      </w:r>
      <w:r>
        <w:rPr>
          <w:color w:val="231F20"/>
          <w:w w:val="110"/>
        </w:rPr>
        <w:t>mDS</w:t>
      </w:r>
      <w:r>
        <w:rPr>
          <w:color w:val="231F20"/>
          <w:spacing w:val="46"/>
          <w:w w:val="150"/>
        </w:rPr>
        <w:t> </w:t>
      </w:r>
      <w:r>
        <w:rPr>
          <w:color w:val="231F20"/>
          <w:w w:val="110"/>
        </w:rPr>
        <w:t>[24,</w:t>
      </w:r>
      <w:r>
        <w:rPr>
          <w:color w:val="231F20"/>
          <w:spacing w:val="46"/>
          <w:w w:val="150"/>
        </w:rPr>
        <w:t> </w:t>
      </w:r>
      <w:r>
        <w:rPr>
          <w:color w:val="231F20"/>
          <w:w w:val="110"/>
        </w:rPr>
        <w:t>28].</w:t>
      </w:r>
      <w:r>
        <w:rPr>
          <w:color w:val="231F20"/>
          <w:spacing w:val="15"/>
          <w:w w:val="110"/>
        </w:rPr>
        <w:t>  </w:t>
      </w:r>
      <w:r>
        <w:rPr>
          <w:color w:val="231F20"/>
          <w:w w:val="110"/>
        </w:rPr>
        <w:t>The</w:t>
      </w:r>
      <w:r>
        <w:rPr>
          <w:color w:val="231F20"/>
          <w:w w:val="110"/>
        </w:rPr>
        <w:t> </w:t>
      </w:r>
      <w:r>
        <w:rPr>
          <w:color w:val="231F20"/>
          <w:spacing w:val="-109"/>
          <w:w w:val="110"/>
        </w:rPr>
        <w:t>spectrogram</w:t>
      </w:r>
      <w:r>
        <w:rPr>
          <w:color w:val="231F20"/>
          <w:spacing w:val="40"/>
          <w:w w:val="110"/>
        </w:rPr>
        <w:t> </w:t>
      </w:r>
      <w:r>
        <w:rPr>
          <w:color w:val="231F20"/>
          <w:w w:val="110"/>
        </w:rPr>
        <w:t>is</w:t>
      </w:r>
    </w:p>
    <w:p>
      <w:pPr>
        <w:pStyle w:val="BodyText"/>
        <w:spacing w:before="92"/>
        <w:ind w:left="2371"/>
      </w:pPr>
      <w:r>
        <w:rPr>
          <w:rFonts w:ascii="Trebuchet MS"/>
          <w:color w:val="231F20"/>
          <w:w w:val="115"/>
          <w:sz w:val="10"/>
        </w:rPr>
        <w:t>18</w:t>
      </w:r>
      <w:r>
        <w:rPr>
          <w:rFonts w:ascii="Trebuchet MS"/>
          <w:color w:val="231F20"/>
          <w:spacing w:val="57"/>
          <w:w w:val="115"/>
          <w:sz w:val="10"/>
        </w:rPr>
        <w:t>  </w:t>
      </w:r>
      <w:r>
        <w:rPr>
          <w:color w:val="231F20"/>
          <w:w w:val="115"/>
        </w:rPr>
        <w:t>obtained</w:t>
      </w:r>
      <w:r>
        <w:rPr>
          <w:color w:val="231F20"/>
          <w:spacing w:val="55"/>
          <w:w w:val="115"/>
        </w:rPr>
        <w:t> </w:t>
      </w:r>
      <w:r>
        <w:rPr>
          <w:color w:val="231F20"/>
          <w:w w:val="115"/>
        </w:rPr>
        <w:t>as</w:t>
      </w:r>
      <w:r>
        <w:rPr>
          <w:color w:val="231F20"/>
          <w:spacing w:val="54"/>
          <w:w w:val="115"/>
        </w:rPr>
        <w:t> </w:t>
      </w:r>
      <w:r>
        <w:rPr>
          <w:color w:val="231F20"/>
          <w:w w:val="115"/>
        </w:rPr>
        <w:t>follow.</w:t>
      </w:r>
      <w:r>
        <w:rPr>
          <w:color w:val="231F20"/>
          <w:spacing w:val="23"/>
          <w:w w:val="115"/>
        </w:rPr>
        <w:t>  </w:t>
      </w:r>
      <w:r>
        <w:rPr>
          <w:color w:val="231F20"/>
          <w:w w:val="115"/>
        </w:rPr>
        <w:t>The</w:t>
      </w:r>
      <w:r>
        <w:rPr>
          <w:color w:val="231F20"/>
          <w:spacing w:val="56"/>
          <w:w w:val="115"/>
        </w:rPr>
        <w:t> </w:t>
      </w:r>
      <w:r>
        <w:rPr>
          <w:color w:val="231F20"/>
          <w:w w:val="115"/>
        </w:rPr>
        <w:t>signal</w:t>
      </w:r>
      <w:r>
        <w:rPr>
          <w:color w:val="231F20"/>
          <w:spacing w:val="55"/>
          <w:w w:val="115"/>
        </w:rPr>
        <w:t> </w:t>
      </w:r>
      <w:r>
        <w:rPr>
          <w:rFonts w:ascii="Bookman Old Style"/>
          <w:b w:val="0"/>
          <w:i/>
          <w:color w:val="231F20"/>
          <w:w w:val="115"/>
        </w:rPr>
        <w:t>s</w:t>
      </w:r>
      <w:r>
        <w:rPr>
          <w:color w:val="231F20"/>
          <w:w w:val="115"/>
        </w:rPr>
        <w:t>(</w:t>
      </w:r>
      <w:r>
        <w:rPr>
          <w:rFonts w:ascii="Bookman Old Style"/>
          <w:b w:val="0"/>
          <w:i/>
          <w:color w:val="231F20"/>
          <w:w w:val="115"/>
        </w:rPr>
        <w:t>t</w:t>
      </w:r>
      <w:r>
        <w:rPr>
          <w:color w:val="231F20"/>
          <w:w w:val="115"/>
        </w:rPr>
        <w:t>)</w:t>
      </w:r>
      <w:r>
        <w:rPr>
          <w:color w:val="231F20"/>
          <w:spacing w:val="55"/>
          <w:w w:val="115"/>
        </w:rPr>
        <w:t> </w:t>
      </w:r>
      <w:r>
        <w:rPr>
          <w:color w:val="231F20"/>
          <w:w w:val="115"/>
        </w:rPr>
        <w:t>is</w:t>
      </w:r>
      <w:r>
        <w:rPr>
          <w:color w:val="231F20"/>
          <w:spacing w:val="56"/>
          <w:w w:val="115"/>
        </w:rPr>
        <w:t> </w:t>
      </w:r>
      <w:r>
        <w:rPr>
          <w:color w:val="231F20"/>
          <w:w w:val="115"/>
        </w:rPr>
        <w:t>segmented</w:t>
      </w:r>
      <w:r>
        <w:rPr>
          <w:color w:val="231F20"/>
          <w:spacing w:val="55"/>
          <w:w w:val="115"/>
        </w:rPr>
        <w:t> </w:t>
      </w:r>
      <w:r>
        <w:rPr>
          <w:color w:val="231F20"/>
          <w:w w:val="115"/>
        </w:rPr>
        <w:t>into</w:t>
      </w:r>
      <w:r>
        <w:rPr>
          <w:color w:val="231F20"/>
          <w:spacing w:val="57"/>
          <w:w w:val="115"/>
        </w:rPr>
        <w:t> </w:t>
      </w:r>
      <w:r>
        <w:rPr>
          <w:rFonts w:ascii="Bookman Old Style"/>
          <w:b w:val="0"/>
          <w:i/>
          <w:color w:val="231F20"/>
          <w:w w:val="115"/>
        </w:rPr>
        <w:t>M</w:t>
      </w:r>
      <w:r>
        <w:rPr>
          <w:rFonts w:ascii="Bookman Old Style"/>
          <w:b w:val="0"/>
          <w:i/>
          <w:color w:val="231F20"/>
          <w:spacing w:val="32"/>
          <w:w w:val="115"/>
        </w:rPr>
        <w:t> </w:t>
      </w:r>
      <w:r>
        <w:rPr>
          <w:color w:val="231F20"/>
          <w:spacing w:val="-79"/>
          <w:w w:val="115"/>
        </w:rPr>
        <w:t>overlapping</w:t>
      </w:r>
      <w:r>
        <w:rPr>
          <w:color w:val="231F20"/>
        </w:rPr>
        <w:t> </w:t>
      </w:r>
      <w:r>
        <w:rPr>
          <w:color w:val="231F20"/>
          <w:spacing w:val="-106"/>
          <w:w w:val="115"/>
        </w:rPr>
        <w:t>frames</w:t>
      </w:r>
    </w:p>
    <w:p>
      <w:pPr>
        <w:spacing w:before="81"/>
        <w:ind w:left="2371" w:right="16" w:firstLine="0"/>
        <w:jc w:val="left"/>
        <w:rPr>
          <w:sz w:val="20"/>
        </w:rPr>
      </w:pPr>
      <w:r>
        <w:rPr>
          <w:rFonts w:ascii="Trebuchet MS" w:hAnsi="Trebuchet MS"/>
          <w:color w:val="231F20"/>
          <w:w w:val="110"/>
          <w:sz w:val="10"/>
        </w:rPr>
        <w:t>19</w:t>
      </w:r>
      <w:r>
        <w:rPr>
          <w:rFonts w:ascii="Trebuchet MS" w:hAnsi="Trebuchet MS"/>
          <w:color w:val="231F20"/>
          <w:spacing w:val="51"/>
          <w:w w:val="115"/>
          <w:sz w:val="10"/>
        </w:rPr>
        <w:t>  </w:t>
      </w:r>
      <w:r>
        <w:rPr>
          <w:rFonts w:ascii="Lucida Sans" w:hAnsi="Lucida Sans"/>
          <w:color w:val="231F20"/>
          <w:w w:val="115"/>
          <w:sz w:val="20"/>
        </w:rPr>
        <w:t>{</w:t>
      </w:r>
      <w:r>
        <w:rPr>
          <w:rFonts w:ascii="Bookman Old Style" w:hAnsi="Bookman Old Style"/>
          <w:b w:val="0"/>
          <w:i/>
          <w:color w:val="231F20"/>
          <w:w w:val="115"/>
          <w:sz w:val="20"/>
        </w:rPr>
        <w:t>x</w:t>
      </w:r>
      <w:r>
        <w:rPr>
          <w:rFonts w:ascii="Century" w:hAnsi="Century"/>
          <w:color w:val="231F20"/>
          <w:w w:val="115"/>
          <w:sz w:val="20"/>
          <w:vertAlign w:val="subscript"/>
        </w:rPr>
        <w:t>0</w:t>
      </w:r>
      <w:r>
        <w:rPr>
          <w:rFonts w:ascii="Bookman Old Style" w:hAnsi="Bookman Old Style"/>
          <w:b w:val="0"/>
          <w:i/>
          <w:color w:val="231F20"/>
          <w:w w:val="115"/>
          <w:sz w:val="20"/>
          <w:vertAlign w:val="baseline"/>
        </w:rPr>
        <w:t>,</w:t>
      </w:r>
      <w:r>
        <w:rPr>
          <w:rFonts w:ascii="Bookman Old Style" w:hAnsi="Bookman Old Style"/>
          <w:b w:val="0"/>
          <w:i/>
          <w:color w:val="231F20"/>
          <w:spacing w:val="-35"/>
          <w:w w:val="115"/>
          <w:sz w:val="20"/>
          <w:vertAlign w:val="baseline"/>
        </w:rPr>
        <w:t> </w:t>
      </w:r>
      <w:r>
        <w:rPr>
          <w:rFonts w:ascii="Bookman Old Style" w:hAnsi="Bookman Old Style"/>
          <w:b w:val="0"/>
          <w:i/>
          <w:color w:val="231F20"/>
          <w:w w:val="115"/>
          <w:sz w:val="20"/>
          <w:vertAlign w:val="baseline"/>
        </w:rPr>
        <w:t>x</w:t>
      </w:r>
      <w:r>
        <w:rPr>
          <w:rFonts w:ascii="Century" w:hAnsi="Century"/>
          <w:color w:val="231F20"/>
          <w:w w:val="115"/>
          <w:sz w:val="20"/>
          <w:vertAlign w:val="subscript"/>
        </w:rPr>
        <w:t>1</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x</w:t>
      </w:r>
      <w:r>
        <w:rPr>
          <w:rFonts w:ascii="Bookman Old Style" w:hAnsi="Bookman Old Style"/>
          <w:b w:val="0"/>
          <w:i/>
          <w:color w:val="231F20"/>
          <w:w w:val="115"/>
          <w:sz w:val="20"/>
          <w:vertAlign w:val="subscript"/>
        </w:rPr>
        <w:t>M</w:t>
      </w:r>
      <w:r>
        <w:rPr>
          <w:rFonts w:ascii="Lucida Sans" w:hAnsi="Lucida Sans"/>
          <w:color w:val="231F20"/>
          <w:w w:val="115"/>
          <w:sz w:val="20"/>
          <w:vertAlign w:val="subscript"/>
        </w:rPr>
        <w:t>−</w:t>
      </w:r>
      <w:r>
        <w:rPr>
          <w:rFonts w:ascii="Century" w:hAnsi="Century"/>
          <w:color w:val="231F20"/>
          <w:w w:val="115"/>
          <w:sz w:val="20"/>
          <w:vertAlign w:val="subscript"/>
        </w:rPr>
        <w:t>1</w:t>
      </w:r>
      <w:r>
        <w:rPr>
          <w:rFonts w:ascii="Lucida Sans" w:hAnsi="Lucida Sans"/>
          <w:color w:val="231F20"/>
          <w:w w:val="115"/>
          <w:sz w:val="20"/>
          <w:vertAlign w:val="baseline"/>
        </w:rPr>
        <w:t>}</w:t>
      </w:r>
      <w:r>
        <w:rPr>
          <w:color w:val="231F20"/>
          <w:w w:val="115"/>
          <w:sz w:val="20"/>
          <w:vertAlign w:val="baseline"/>
        </w:rPr>
        <w:t>,</w:t>
      </w:r>
      <w:r>
        <w:rPr>
          <w:color w:val="231F20"/>
          <w:spacing w:val="66"/>
          <w:w w:val="115"/>
          <w:sz w:val="20"/>
          <w:vertAlign w:val="baseline"/>
        </w:rPr>
        <w:t> </w:t>
      </w:r>
      <w:r>
        <w:rPr>
          <w:color w:val="231F20"/>
          <w:w w:val="115"/>
          <w:sz w:val="20"/>
          <w:vertAlign w:val="baseline"/>
        </w:rPr>
        <w:t>where</w:t>
      </w:r>
      <w:r>
        <w:rPr>
          <w:color w:val="231F20"/>
          <w:spacing w:val="59"/>
          <w:w w:val="115"/>
          <w:sz w:val="20"/>
          <w:vertAlign w:val="baseline"/>
        </w:rPr>
        <w:t> </w:t>
      </w:r>
      <w:r>
        <w:rPr>
          <w:color w:val="231F20"/>
          <w:w w:val="115"/>
          <w:sz w:val="20"/>
          <w:vertAlign w:val="baseline"/>
        </w:rPr>
        <w:t>each</w:t>
      </w:r>
      <w:r>
        <w:rPr>
          <w:color w:val="231F20"/>
          <w:spacing w:val="59"/>
          <w:w w:val="115"/>
          <w:sz w:val="20"/>
          <w:vertAlign w:val="baseline"/>
        </w:rPr>
        <w:t> </w:t>
      </w:r>
      <w:r>
        <w:rPr>
          <w:color w:val="231F20"/>
          <w:w w:val="115"/>
          <w:sz w:val="20"/>
          <w:vertAlign w:val="baseline"/>
        </w:rPr>
        <w:t>frame</w:t>
      </w:r>
      <w:r>
        <w:rPr>
          <w:color w:val="231F20"/>
          <w:spacing w:val="59"/>
          <w:w w:val="115"/>
          <w:sz w:val="20"/>
          <w:vertAlign w:val="baseline"/>
        </w:rPr>
        <w:t> </w:t>
      </w:r>
      <w:r>
        <w:rPr>
          <w:rFonts w:ascii="Bookman Old Style" w:hAnsi="Bookman Old Style"/>
          <w:b w:val="0"/>
          <w:i/>
          <w:color w:val="231F20"/>
          <w:w w:val="115"/>
          <w:sz w:val="20"/>
          <w:vertAlign w:val="baseline"/>
        </w:rPr>
        <w:t>x</w:t>
      </w:r>
      <w:r>
        <w:rPr>
          <w:rFonts w:ascii="Bookman Old Style" w:hAnsi="Bookman Old Style"/>
          <w:b w:val="0"/>
          <w:i/>
          <w:color w:val="231F20"/>
          <w:w w:val="115"/>
          <w:sz w:val="20"/>
          <w:vertAlign w:val="subscript"/>
        </w:rPr>
        <w:t>i</w:t>
      </w:r>
      <w:r>
        <w:rPr>
          <w:rFonts w:ascii="Bookman Old Style" w:hAnsi="Bookman Old Style"/>
          <w:b w:val="0"/>
          <w:i/>
          <w:color w:val="231F20"/>
          <w:spacing w:val="27"/>
          <w:w w:val="115"/>
          <w:sz w:val="20"/>
          <w:vertAlign w:val="baseline"/>
        </w:rPr>
        <w:t> </w:t>
      </w:r>
      <w:r>
        <w:rPr>
          <w:color w:val="231F20"/>
          <w:w w:val="115"/>
          <w:sz w:val="20"/>
          <w:vertAlign w:val="baseline"/>
        </w:rPr>
        <w:t>=</w:t>
      </w:r>
      <w:r>
        <w:rPr>
          <w:color w:val="231F20"/>
          <w:spacing w:val="65"/>
          <w:w w:val="115"/>
          <w:sz w:val="20"/>
          <w:vertAlign w:val="baseline"/>
        </w:rPr>
        <w:t> </w:t>
      </w:r>
      <w:r>
        <w:rPr>
          <w:rFonts w:ascii="Lucida Sans" w:hAnsi="Lucida Sans"/>
          <w:color w:val="231F20"/>
          <w:w w:val="115"/>
          <w:sz w:val="20"/>
          <w:vertAlign w:val="baseline"/>
        </w:rPr>
        <w:t>{</w:t>
      </w:r>
      <w:r>
        <w:rPr>
          <w:rFonts w:ascii="Bookman Old Style" w:hAnsi="Bookman Old Style"/>
          <w:b w:val="0"/>
          <w:i/>
          <w:color w:val="231F20"/>
          <w:w w:val="115"/>
          <w:sz w:val="20"/>
          <w:vertAlign w:val="baseline"/>
        </w:rPr>
        <w:t>x</w:t>
      </w:r>
      <w:r>
        <w:rPr>
          <w:rFonts w:ascii="Bookman Old Style" w:hAnsi="Bookman Old Style"/>
          <w:b w:val="0"/>
          <w:i/>
          <w:color w:val="231F20"/>
          <w:w w:val="115"/>
          <w:sz w:val="20"/>
          <w:vertAlign w:val="subscript"/>
        </w:rPr>
        <w:t>i</w:t>
      </w:r>
      <w:r>
        <w:rPr>
          <w:color w:val="231F20"/>
          <w:w w:val="115"/>
          <w:sz w:val="20"/>
          <w:vertAlign w:val="baseline"/>
        </w:rPr>
        <w:t>[</w:t>
      </w:r>
      <w:r>
        <w:rPr>
          <w:rFonts w:ascii="Bookman Old Style" w:hAnsi="Bookman Old Style"/>
          <w:b w:val="0"/>
          <w:i/>
          <w:color w:val="231F20"/>
          <w:w w:val="115"/>
          <w:sz w:val="20"/>
          <w:vertAlign w:val="baseline"/>
        </w:rPr>
        <w:t>n</w:t>
      </w:r>
      <w:r>
        <w:rPr>
          <w:color w:val="231F20"/>
          <w:w w:val="115"/>
          <w:sz w:val="20"/>
          <w:vertAlign w:val="baseline"/>
        </w:rPr>
        <w:t>]</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0"/>
          <w:sz w:val="20"/>
          <w:vertAlign w:val="baseline"/>
        </w:rPr>
        <w:t>n</w:t>
      </w:r>
      <w:r>
        <w:rPr>
          <w:rFonts w:ascii="Bookman Old Style" w:hAnsi="Bookman Old Style"/>
          <w:b w:val="0"/>
          <w:i/>
          <w:color w:val="231F20"/>
          <w:spacing w:val="17"/>
          <w:w w:val="115"/>
          <w:sz w:val="20"/>
          <w:vertAlign w:val="baseline"/>
        </w:rPr>
        <w:t> </w:t>
      </w:r>
      <w:r>
        <w:rPr>
          <w:color w:val="231F20"/>
          <w:w w:val="115"/>
          <w:sz w:val="20"/>
          <w:vertAlign w:val="baseline"/>
        </w:rPr>
        <w:t>=</w:t>
      </w:r>
      <w:r>
        <w:rPr>
          <w:color w:val="231F20"/>
          <w:spacing w:val="65"/>
          <w:w w:val="115"/>
          <w:sz w:val="20"/>
          <w:vertAlign w:val="baseline"/>
        </w:rPr>
        <w:t> </w:t>
      </w:r>
      <w:r>
        <w:rPr>
          <w:color w:val="231F20"/>
          <w:w w:val="110"/>
          <w:sz w:val="20"/>
          <w:vertAlign w:val="baseline"/>
        </w:rPr>
        <w:t>0</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color w:val="231F20"/>
          <w:w w:val="110"/>
          <w:sz w:val="20"/>
          <w:vertAlign w:val="baseline"/>
        </w:rPr>
        <w:t>1</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41"/>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N</w:t>
      </w:r>
      <w:r>
        <w:rPr>
          <w:rFonts w:ascii="Bookman Old Style" w:hAnsi="Bookman Old Style"/>
          <w:b w:val="0"/>
          <w:i/>
          <w:color w:val="231F20"/>
          <w:spacing w:val="9"/>
          <w:w w:val="115"/>
          <w:sz w:val="20"/>
          <w:vertAlign w:val="baseline"/>
        </w:rPr>
        <w:t> </w:t>
      </w:r>
      <w:r>
        <w:rPr>
          <w:rFonts w:ascii="Lucida Sans" w:hAnsi="Lucida Sans"/>
          <w:color w:val="231F20"/>
          <w:w w:val="110"/>
          <w:sz w:val="20"/>
          <w:vertAlign w:val="baseline"/>
        </w:rPr>
        <w:t>−</w:t>
      </w:r>
      <w:r>
        <w:rPr>
          <w:rFonts w:ascii="Lucida Sans" w:hAnsi="Lucida Sans"/>
          <w:color w:val="231F20"/>
          <w:spacing w:val="-14"/>
          <w:w w:val="110"/>
          <w:sz w:val="20"/>
          <w:vertAlign w:val="baseline"/>
        </w:rPr>
        <w:t> </w:t>
      </w:r>
      <w:r>
        <w:rPr>
          <w:color w:val="231F20"/>
          <w:w w:val="115"/>
          <w:sz w:val="20"/>
          <w:vertAlign w:val="baseline"/>
        </w:rPr>
        <w:t>1</w:t>
      </w:r>
      <w:r>
        <w:rPr>
          <w:rFonts w:ascii="Lucida Sans" w:hAnsi="Lucida Sans"/>
          <w:color w:val="231F20"/>
          <w:w w:val="115"/>
          <w:sz w:val="20"/>
          <w:vertAlign w:val="baseline"/>
        </w:rPr>
        <w:t>}</w:t>
      </w:r>
      <w:r>
        <w:rPr>
          <w:rFonts w:ascii="Lucida Sans" w:hAnsi="Lucida Sans"/>
          <w:color w:val="231F20"/>
          <w:spacing w:val="10"/>
          <w:w w:val="115"/>
          <w:sz w:val="20"/>
          <w:vertAlign w:val="baseline"/>
        </w:rPr>
        <w:t> </w:t>
      </w:r>
      <w:r>
        <w:rPr>
          <w:color w:val="231F20"/>
          <w:spacing w:val="-96"/>
          <w:w w:val="115"/>
          <w:sz w:val="20"/>
          <w:vertAlign w:val="baseline"/>
        </w:rPr>
        <w:t>is</w:t>
      </w:r>
      <w:r>
        <w:rPr>
          <w:color w:val="231F20"/>
          <w:sz w:val="20"/>
          <w:vertAlign w:val="baseline"/>
        </w:rPr>
        <w:t> </w:t>
      </w:r>
      <w:r>
        <w:rPr>
          <w:color w:val="231F20"/>
          <w:spacing w:val="-105"/>
          <w:w w:val="115"/>
          <w:sz w:val="20"/>
          <w:vertAlign w:val="baseline"/>
        </w:rPr>
        <w:t>a</w:t>
      </w:r>
    </w:p>
    <w:p>
      <w:pPr>
        <w:pStyle w:val="BodyText"/>
        <w:spacing w:before="89"/>
        <w:ind w:left="2371"/>
      </w:pPr>
      <w:r>
        <w:rPr>
          <w:rFonts w:ascii="Trebuchet MS"/>
          <w:color w:val="231F20"/>
          <w:w w:val="120"/>
          <w:sz w:val="10"/>
        </w:rPr>
        <w:t>20</w:t>
      </w:r>
      <w:r>
        <w:rPr>
          <w:rFonts w:ascii="Trebuchet MS"/>
          <w:color w:val="231F20"/>
          <w:spacing w:val="40"/>
          <w:w w:val="120"/>
          <w:sz w:val="10"/>
        </w:rPr>
        <w:t>  </w:t>
      </w:r>
      <w:r>
        <w:rPr>
          <w:color w:val="231F20"/>
          <w:w w:val="120"/>
        </w:rPr>
        <w:t>column</w:t>
      </w:r>
      <w:r>
        <w:rPr>
          <w:color w:val="231F20"/>
          <w:spacing w:val="34"/>
          <w:w w:val="120"/>
        </w:rPr>
        <w:t> </w:t>
      </w:r>
      <w:r>
        <w:rPr>
          <w:color w:val="231F20"/>
          <w:w w:val="120"/>
        </w:rPr>
        <w:t>vector</w:t>
      </w:r>
      <w:r>
        <w:rPr>
          <w:color w:val="231F20"/>
          <w:spacing w:val="33"/>
          <w:w w:val="120"/>
        </w:rPr>
        <w:t> </w:t>
      </w:r>
      <w:r>
        <w:rPr>
          <w:color w:val="231F20"/>
          <w:w w:val="120"/>
        </w:rPr>
        <w:t>of</w:t>
      </w:r>
      <w:r>
        <w:rPr>
          <w:color w:val="231F20"/>
          <w:spacing w:val="33"/>
          <w:w w:val="120"/>
        </w:rPr>
        <w:t> </w:t>
      </w:r>
      <w:r>
        <w:rPr>
          <w:color w:val="231F20"/>
          <w:w w:val="120"/>
        </w:rPr>
        <w:t>length</w:t>
      </w:r>
      <w:r>
        <w:rPr>
          <w:color w:val="231F20"/>
          <w:spacing w:val="35"/>
          <w:w w:val="120"/>
        </w:rPr>
        <w:t> </w:t>
      </w:r>
      <w:r>
        <w:rPr>
          <w:rFonts w:ascii="Bookman Old Style"/>
          <w:b w:val="0"/>
          <w:i/>
          <w:color w:val="231F20"/>
          <w:w w:val="120"/>
        </w:rPr>
        <w:t>N</w:t>
      </w:r>
      <w:r>
        <w:rPr>
          <w:rFonts w:ascii="Bookman Old Style"/>
          <w:b w:val="0"/>
          <w:i/>
          <w:color w:val="231F20"/>
          <w:spacing w:val="-50"/>
          <w:w w:val="120"/>
        </w:rPr>
        <w:t> </w:t>
      </w:r>
      <w:r>
        <w:rPr>
          <w:color w:val="231F20"/>
          <w:w w:val="120"/>
        </w:rPr>
        <w:t>.</w:t>
      </w:r>
      <w:r>
        <w:rPr>
          <w:color w:val="231F20"/>
          <w:w w:val="120"/>
        </w:rPr>
        <w:t>  These</w:t>
      </w:r>
      <w:r>
        <w:rPr>
          <w:color w:val="231F20"/>
          <w:spacing w:val="34"/>
          <w:w w:val="120"/>
        </w:rPr>
        <w:t> </w:t>
      </w:r>
      <w:r>
        <w:rPr>
          <w:rFonts w:ascii="Bookman Old Style"/>
          <w:b w:val="0"/>
          <w:i/>
          <w:color w:val="231F20"/>
          <w:w w:val="120"/>
        </w:rPr>
        <w:t>M</w:t>
      </w:r>
      <w:r>
        <w:rPr>
          <w:rFonts w:ascii="Bookman Old Style"/>
          <w:b w:val="0"/>
          <w:i/>
          <w:color w:val="231F20"/>
          <w:spacing w:val="21"/>
          <w:w w:val="120"/>
        </w:rPr>
        <w:t> </w:t>
      </w:r>
      <w:r>
        <w:rPr>
          <w:color w:val="231F20"/>
          <w:w w:val="120"/>
        </w:rPr>
        <w:t>frames</w:t>
      </w:r>
      <w:r>
        <w:rPr>
          <w:color w:val="231F20"/>
          <w:spacing w:val="34"/>
          <w:w w:val="120"/>
        </w:rPr>
        <w:t> </w:t>
      </w:r>
      <w:r>
        <w:rPr>
          <w:color w:val="231F20"/>
          <w:w w:val="120"/>
        </w:rPr>
        <w:t>form</w:t>
      </w:r>
      <w:r>
        <w:rPr>
          <w:color w:val="231F20"/>
          <w:spacing w:val="34"/>
          <w:w w:val="120"/>
        </w:rPr>
        <w:t> </w:t>
      </w:r>
      <w:r>
        <w:rPr>
          <w:color w:val="231F20"/>
          <w:w w:val="120"/>
        </w:rPr>
        <w:t>a</w:t>
      </w:r>
      <w:r>
        <w:rPr>
          <w:color w:val="231F20"/>
          <w:spacing w:val="34"/>
          <w:w w:val="120"/>
        </w:rPr>
        <w:t> </w:t>
      </w:r>
      <w:r>
        <w:rPr>
          <w:color w:val="231F20"/>
          <w:w w:val="120"/>
        </w:rPr>
        <w:t>synthetic</w:t>
      </w:r>
      <w:r>
        <w:rPr>
          <w:color w:val="231F20"/>
          <w:w w:val="120"/>
        </w:rPr>
        <w:t> </w:t>
      </w:r>
      <w:r>
        <w:rPr>
          <w:color w:val="231F20"/>
          <w:spacing w:val="-104"/>
          <w:w w:val="120"/>
        </w:rPr>
        <w:t>image</w:t>
      </w:r>
      <w:r>
        <w:rPr>
          <w:color w:val="231F20"/>
          <w:spacing w:val="80"/>
          <w:w w:val="120"/>
        </w:rPr>
        <w:t> </w:t>
      </w:r>
      <w:r>
        <w:rPr>
          <w:rFonts w:ascii="Bookman Old Style"/>
          <w:b w:val="0"/>
          <w:i/>
          <w:color w:val="231F20"/>
          <w:w w:val="120"/>
        </w:rPr>
        <w:t>X</w:t>
      </w:r>
      <w:r>
        <w:rPr>
          <w:rFonts w:ascii="Bookman Old Style"/>
          <w:b w:val="0"/>
          <w:i/>
          <w:color w:val="231F20"/>
          <w:spacing w:val="40"/>
          <w:w w:val="120"/>
        </w:rPr>
        <w:t> </w:t>
      </w:r>
      <w:r>
        <w:rPr>
          <w:color w:val="231F20"/>
          <w:w w:val="120"/>
        </w:rPr>
        <w:t>=</w:t>
      </w:r>
    </w:p>
    <w:p>
      <w:pPr>
        <w:spacing w:before="83"/>
        <w:ind w:left="2371" w:right="25" w:firstLine="0"/>
        <w:jc w:val="left"/>
        <w:rPr>
          <w:sz w:val="20"/>
        </w:rPr>
      </w:pPr>
      <w:r>
        <w:rPr>
          <w:rFonts w:ascii="Trebuchet MS" w:hAnsi="Trebuchet MS"/>
          <w:color w:val="231F20"/>
          <w:w w:val="115"/>
          <w:sz w:val="10"/>
        </w:rPr>
        <w:t>21</w:t>
      </w:r>
      <w:r>
        <w:rPr>
          <w:rFonts w:ascii="Trebuchet MS" w:hAnsi="Trebuchet MS"/>
          <w:color w:val="231F20"/>
          <w:spacing w:val="51"/>
          <w:w w:val="115"/>
          <w:sz w:val="10"/>
        </w:rPr>
        <w:t>  </w:t>
      </w:r>
      <w:r>
        <w:rPr>
          <w:color w:val="231F20"/>
          <w:w w:val="115"/>
          <w:sz w:val="20"/>
        </w:rPr>
        <w:t>[</w:t>
      </w:r>
      <w:r>
        <w:rPr>
          <w:rFonts w:ascii="Bookman Old Style" w:hAnsi="Bookman Old Style"/>
          <w:b w:val="0"/>
          <w:i/>
          <w:color w:val="231F20"/>
          <w:w w:val="115"/>
          <w:sz w:val="20"/>
        </w:rPr>
        <w:t>x</w:t>
      </w:r>
      <w:r>
        <w:rPr>
          <w:rFonts w:ascii="Century" w:hAnsi="Century"/>
          <w:color w:val="231F20"/>
          <w:w w:val="115"/>
          <w:sz w:val="20"/>
          <w:vertAlign w:val="subscript"/>
        </w:rPr>
        <w:t>0</w:t>
      </w:r>
      <w:r>
        <w:rPr>
          <w:rFonts w:ascii="Bookman Old Style" w:hAnsi="Bookman Old Style"/>
          <w:b w:val="0"/>
          <w:i/>
          <w:color w:val="231F20"/>
          <w:w w:val="115"/>
          <w:sz w:val="20"/>
          <w:vertAlign w:val="baseline"/>
        </w:rPr>
        <w:t>,</w:t>
      </w:r>
      <w:r>
        <w:rPr>
          <w:rFonts w:ascii="Bookman Old Style" w:hAnsi="Bookman Old Style"/>
          <w:b w:val="0"/>
          <w:i/>
          <w:color w:val="231F20"/>
          <w:spacing w:val="-35"/>
          <w:w w:val="115"/>
          <w:sz w:val="20"/>
          <w:vertAlign w:val="baseline"/>
        </w:rPr>
        <w:t> </w:t>
      </w:r>
      <w:r>
        <w:rPr>
          <w:rFonts w:ascii="Bookman Old Style" w:hAnsi="Bookman Old Style"/>
          <w:b w:val="0"/>
          <w:i/>
          <w:color w:val="231F20"/>
          <w:w w:val="115"/>
          <w:sz w:val="20"/>
          <w:vertAlign w:val="baseline"/>
        </w:rPr>
        <w:t>x</w:t>
      </w:r>
      <w:r>
        <w:rPr>
          <w:rFonts w:ascii="Century" w:hAnsi="Century"/>
          <w:color w:val="231F20"/>
          <w:w w:val="115"/>
          <w:sz w:val="20"/>
          <w:vertAlign w:val="subscript"/>
        </w:rPr>
        <w:t>1</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8"/>
          <w:w w:val="115"/>
          <w:sz w:val="20"/>
          <w:vertAlign w:val="baseline"/>
        </w:rPr>
        <w:t> </w:t>
      </w:r>
      <w:r>
        <w:rPr>
          <w:rFonts w:ascii="Bookman Old Style" w:hAnsi="Bookman Old Style"/>
          <w:b w:val="0"/>
          <w:i/>
          <w:color w:val="231F20"/>
          <w:w w:val="115"/>
          <w:sz w:val="20"/>
          <w:vertAlign w:val="baseline"/>
        </w:rPr>
        <w:t>,</w:t>
      </w:r>
      <w:r>
        <w:rPr>
          <w:rFonts w:ascii="Bookman Old Style" w:hAnsi="Bookman Old Style"/>
          <w:b w:val="0"/>
          <w:i/>
          <w:color w:val="231F20"/>
          <w:spacing w:val="-36"/>
          <w:w w:val="115"/>
          <w:sz w:val="20"/>
          <w:vertAlign w:val="baseline"/>
        </w:rPr>
        <w:t> </w:t>
      </w:r>
      <w:r>
        <w:rPr>
          <w:rFonts w:ascii="Bookman Old Style" w:hAnsi="Bookman Old Style"/>
          <w:b w:val="0"/>
          <w:i/>
          <w:color w:val="231F20"/>
          <w:w w:val="115"/>
          <w:sz w:val="20"/>
          <w:vertAlign w:val="baseline"/>
        </w:rPr>
        <w:t>x</w:t>
      </w:r>
      <w:r>
        <w:rPr>
          <w:rFonts w:ascii="Bookman Old Style" w:hAnsi="Bookman Old Style"/>
          <w:b w:val="0"/>
          <w:i/>
          <w:color w:val="231F20"/>
          <w:w w:val="115"/>
          <w:sz w:val="20"/>
          <w:vertAlign w:val="subscript"/>
        </w:rPr>
        <w:t>M</w:t>
      </w:r>
      <w:r>
        <w:rPr>
          <w:rFonts w:ascii="Lucida Sans" w:hAnsi="Lucida Sans"/>
          <w:color w:val="231F20"/>
          <w:w w:val="115"/>
          <w:sz w:val="20"/>
          <w:vertAlign w:val="subscript"/>
        </w:rPr>
        <w:t>−</w:t>
      </w:r>
      <w:r>
        <w:rPr>
          <w:rFonts w:ascii="Century" w:hAnsi="Century"/>
          <w:color w:val="231F20"/>
          <w:w w:val="115"/>
          <w:sz w:val="20"/>
          <w:vertAlign w:val="subscript"/>
        </w:rPr>
        <w:t>1</w:t>
      </w:r>
      <w:r>
        <w:rPr>
          <w:color w:val="231F20"/>
          <w:w w:val="115"/>
          <w:sz w:val="20"/>
          <w:vertAlign w:val="baseline"/>
        </w:rPr>
        <w:t>]</w:t>
      </w:r>
      <w:r>
        <w:rPr>
          <w:color w:val="231F20"/>
          <w:spacing w:val="50"/>
          <w:w w:val="115"/>
          <w:sz w:val="20"/>
          <w:vertAlign w:val="baseline"/>
        </w:rPr>
        <w:t> </w:t>
      </w:r>
      <w:r>
        <w:rPr>
          <w:color w:val="231F20"/>
          <w:w w:val="115"/>
          <w:sz w:val="20"/>
          <w:vertAlign w:val="baseline"/>
        </w:rPr>
        <w:t>of</w:t>
      </w:r>
      <w:r>
        <w:rPr>
          <w:color w:val="231F20"/>
          <w:spacing w:val="49"/>
          <w:w w:val="115"/>
          <w:sz w:val="20"/>
          <w:vertAlign w:val="baseline"/>
        </w:rPr>
        <w:t> </w:t>
      </w:r>
      <w:r>
        <w:rPr>
          <w:color w:val="231F20"/>
          <w:w w:val="115"/>
          <w:sz w:val="20"/>
          <w:vertAlign w:val="baseline"/>
        </w:rPr>
        <w:t>size</w:t>
      </w:r>
      <w:r>
        <w:rPr>
          <w:color w:val="231F20"/>
          <w:spacing w:val="50"/>
          <w:w w:val="115"/>
          <w:sz w:val="20"/>
          <w:vertAlign w:val="baseline"/>
        </w:rPr>
        <w:t> </w:t>
      </w:r>
      <w:r>
        <w:rPr>
          <w:rFonts w:ascii="Bookman Old Style" w:hAnsi="Bookman Old Style"/>
          <w:b w:val="0"/>
          <w:i/>
          <w:color w:val="231F20"/>
          <w:w w:val="115"/>
          <w:sz w:val="20"/>
          <w:vertAlign w:val="baseline"/>
        </w:rPr>
        <w:t>M </w:t>
      </w:r>
      <w:r>
        <w:rPr>
          <w:rFonts w:ascii="Lucida Sans" w:hAnsi="Lucida Sans"/>
          <w:color w:val="231F20"/>
          <w:w w:val="115"/>
          <w:sz w:val="20"/>
          <w:vertAlign w:val="baseline"/>
        </w:rPr>
        <w:t>×</w:t>
      </w:r>
      <w:r>
        <w:rPr>
          <w:rFonts w:ascii="Lucida Sans" w:hAnsi="Lucida Sans"/>
          <w:color w:val="231F20"/>
          <w:spacing w:val="-20"/>
          <w:w w:val="115"/>
          <w:sz w:val="20"/>
          <w:vertAlign w:val="baseline"/>
        </w:rPr>
        <w:t> </w:t>
      </w:r>
      <w:r>
        <w:rPr>
          <w:rFonts w:ascii="Bookman Old Style" w:hAnsi="Bookman Old Style"/>
          <w:b w:val="0"/>
          <w:i/>
          <w:color w:val="231F20"/>
          <w:w w:val="115"/>
          <w:sz w:val="20"/>
          <w:vertAlign w:val="baseline"/>
        </w:rPr>
        <w:t>N</w:t>
      </w:r>
      <w:r>
        <w:rPr>
          <w:rFonts w:ascii="Bookman Old Style" w:hAnsi="Bookman Old Style"/>
          <w:b w:val="0"/>
          <w:i/>
          <w:color w:val="231F20"/>
          <w:spacing w:val="-47"/>
          <w:w w:val="115"/>
          <w:sz w:val="20"/>
          <w:vertAlign w:val="baseline"/>
        </w:rPr>
        <w:t> </w:t>
      </w:r>
      <w:r>
        <w:rPr>
          <w:color w:val="231F20"/>
          <w:w w:val="115"/>
          <w:sz w:val="20"/>
          <w:vertAlign w:val="baseline"/>
        </w:rPr>
        <w:t>.</w:t>
      </w:r>
      <w:r>
        <w:rPr>
          <w:color w:val="231F20"/>
          <w:spacing w:val="58"/>
          <w:w w:val="150"/>
          <w:sz w:val="20"/>
          <w:vertAlign w:val="baseline"/>
        </w:rPr>
        <w:t> </w:t>
      </w:r>
      <w:r>
        <w:rPr>
          <w:color w:val="231F20"/>
          <w:w w:val="115"/>
          <w:sz w:val="20"/>
          <w:vertAlign w:val="baseline"/>
        </w:rPr>
        <w:t>Then,</w:t>
      </w:r>
      <w:r>
        <w:rPr>
          <w:color w:val="231F20"/>
          <w:spacing w:val="52"/>
          <w:w w:val="115"/>
          <w:sz w:val="20"/>
          <w:vertAlign w:val="baseline"/>
        </w:rPr>
        <w:t> </w:t>
      </w:r>
      <w:r>
        <w:rPr>
          <w:color w:val="231F20"/>
          <w:w w:val="115"/>
          <w:sz w:val="20"/>
          <w:vertAlign w:val="baseline"/>
        </w:rPr>
        <w:t>the</w:t>
      </w:r>
      <w:r>
        <w:rPr>
          <w:color w:val="231F20"/>
          <w:spacing w:val="50"/>
          <w:w w:val="115"/>
          <w:sz w:val="20"/>
          <w:vertAlign w:val="baseline"/>
        </w:rPr>
        <w:t> </w:t>
      </w:r>
      <w:r>
        <w:rPr>
          <w:color w:val="231F20"/>
          <w:w w:val="115"/>
          <w:sz w:val="20"/>
          <w:vertAlign w:val="baseline"/>
        </w:rPr>
        <w:t>discrete</w:t>
      </w:r>
      <w:r>
        <w:rPr>
          <w:color w:val="231F20"/>
          <w:spacing w:val="50"/>
          <w:w w:val="115"/>
          <w:sz w:val="20"/>
          <w:vertAlign w:val="baseline"/>
        </w:rPr>
        <w:t> </w:t>
      </w:r>
      <w:r>
        <w:rPr>
          <w:color w:val="231F20"/>
          <w:w w:val="115"/>
          <w:sz w:val="20"/>
          <w:vertAlign w:val="baseline"/>
        </w:rPr>
        <w:t>Fourier </w:t>
      </w:r>
      <w:r>
        <w:rPr>
          <w:color w:val="231F20"/>
          <w:spacing w:val="-74"/>
          <w:w w:val="115"/>
          <w:sz w:val="20"/>
          <w:vertAlign w:val="baseline"/>
        </w:rPr>
        <w:t>transform</w:t>
      </w:r>
      <w:r>
        <w:rPr>
          <w:color w:val="231F20"/>
          <w:sz w:val="20"/>
          <w:vertAlign w:val="baseline"/>
        </w:rPr>
        <w:t> </w:t>
      </w:r>
      <w:r>
        <w:rPr>
          <w:rFonts w:ascii="Bookman Old Style" w:hAnsi="Bookman Old Style"/>
          <w:b w:val="0"/>
          <w:i/>
          <w:color w:val="231F20"/>
          <w:spacing w:val="-92"/>
          <w:w w:val="130"/>
          <w:sz w:val="20"/>
          <w:vertAlign w:val="baseline"/>
        </w:rPr>
        <w:t>f</w:t>
      </w:r>
      <w:r>
        <w:rPr>
          <w:rFonts w:ascii="Bookman Old Style" w:hAnsi="Bookman Old Style"/>
          <w:b w:val="0"/>
          <w:i/>
          <w:color w:val="231F20"/>
          <w:spacing w:val="-92"/>
          <w:w w:val="130"/>
          <w:sz w:val="20"/>
          <w:vertAlign w:val="subscript"/>
        </w:rPr>
        <w:t>i</w:t>
      </w:r>
      <w:r>
        <w:rPr>
          <w:rFonts w:ascii="Bookman Old Style" w:hAnsi="Bookman Old Style"/>
          <w:b w:val="0"/>
          <w:i/>
          <w:color w:val="231F20"/>
          <w:spacing w:val="40"/>
          <w:w w:val="130"/>
          <w:sz w:val="20"/>
          <w:vertAlign w:val="baseline"/>
        </w:rPr>
        <w:t> </w:t>
      </w:r>
      <w:r>
        <w:rPr>
          <w:color w:val="231F20"/>
          <w:w w:val="130"/>
          <w:sz w:val="20"/>
          <w:vertAlign w:val="baseline"/>
        </w:rPr>
        <w:t>=</w:t>
      </w:r>
    </w:p>
    <w:p>
      <w:pPr>
        <w:spacing w:before="81"/>
        <w:ind w:left="2371" w:right="0" w:firstLine="0"/>
        <w:jc w:val="left"/>
        <w:rPr>
          <w:sz w:val="20"/>
        </w:rPr>
      </w:pPr>
      <w:r>
        <w:rPr>
          <w:rFonts w:ascii="Trebuchet MS" w:hAnsi="Trebuchet MS"/>
          <w:color w:val="231F20"/>
          <w:w w:val="110"/>
          <w:sz w:val="10"/>
        </w:rPr>
        <w:t>22</w:t>
      </w:r>
      <w:r>
        <w:rPr>
          <w:rFonts w:ascii="Trebuchet MS" w:hAnsi="Trebuchet MS"/>
          <w:color w:val="231F20"/>
          <w:spacing w:val="70"/>
          <w:w w:val="150"/>
          <w:sz w:val="10"/>
        </w:rPr>
        <w:t>  </w:t>
      </w:r>
      <w:r>
        <w:rPr>
          <w:color w:val="231F20"/>
          <w:w w:val="110"/>
          <w:sz w:val="20"/>
        </w:rPr>
        <w:t>[</w:t>
      </w:r>
      <w:r>
        <w:rPr>
          <w:rFonts w:ascii="Bookman Old Style" w:hAnsi="Bookman Old Style"/>
          <w:b w:val="0"/>
          <w:i/>
          <w:color w:val="231F20"/>
          <w:w w:val="110"/>
          <w:sz w:val="20"/>
        </w:rPr>
        <w:t>f</w:t>
      </w:r>
      <w:r>
        <w:rPr>
          <w:rFonts w:ascii="Bookman Old Style" w:hAnsi="Bookman Old Style"/>
          <w:b w:val="0"/>
          <w:i/>
          <w:color w:val="231F20"/>
          <w:w w:val="110"/>
          <w:sz w:val="20"/>
          <w:vertAlign w:val="subscript"/>
        </w:rPr>
        <w:t>i,</w:t>
      </w:r>
      <w:r>
        <w:rPr>
          <w:rFonts w:ascii="Century" w:hAnsi="Century"/>
          <w:color w:val="231F20"/>
          <w:w w:val="110"/>
          <w:sz w:val="20"/>
          <w:vertAlign w:val="subscript"/>
        </w:rPr>
        <w:t>0</w:t>
      </w:r>
      <w:r>
        <w:rPr>
          <w:rFonts w:ascii="Bookman Old Style" w:hAnsi="Bookman Old Style"/>
          <w:b w:val="0"/>
          <w:i/>
          <w:color w:val="231F20"/>
          <w:w w:val="110"/>
          <w:sz w:val="20"/>
          <w:vertAlign w:val="baseline"/>
        </w:rPr>
        <w:t>,</w:t>
      </w:r>
      <w:r>
        <w:rPr>
          <w:rFonts w:ascii="Bookman Old Style" w:hAnsi="Bookman Old Style"/>
          <w:b w:val="0"/>
          <w:i/>
          <w:color w:val="231F20"/>
          <w:spacing w:val="-26"/>
          <w:w w:val="110"/>
          <w:sz w:val="20"/>
          <w:vertAlign w:val="baseline"/>
        </w:rPr>
        <w:t> </w:t>
      </w:r>
      <w:r>
        <w:rPr>
          <w:rFonts w:ascii="Bookman Old Style" w:hAnsi="Bookman Old Style"/>
          <w:b w:val="0"/>
          <w:i/>
          <w:color w:val="231F20"/>
          <w:w w:val="110"/>
          <w:sz w:val="20"/>
          <w:vertAlign w:val="baseline"/>
        </w:rPr>
        <w:t>f</w:t>
      </w:r>
      <w:r>
        <w:rPr>
          <w:rFonts w:ascii="Bookman Old Style" w:hAnsi="Bookman Old Style"/>
          <w:b w:val="0"/>
          <w:i/>
          <w:color w:val="231F20"/>
          <w:w w:val="110"/>
          <w:sz w:val="20"/>
          <w:vertAlign w:val="subscript"/>
        </w:rPr>
        <w:t>i,</w:t>
      </w:r>
      <w:r>
        <w:rPr>
          <w:rFonts w:ascii="Century" w:hAnsi="Century"/>
          <w:color w:val="231F20"/>
          <w:w w:val="110"/>
          <w:sz w:val="20"/>
          <w:vertAlign w:val="subscript"/>
        </w:rPr>
        <w:t>1</w:t>
      </w:r>
      <w:r>
        <w:rPr>
          <w:rFonts w:ascii="Bookman Old Style" w:hAnsi="Bookman Old Style"/>
          <w:b w:val="0"/>
          <w:i/>
          <w:color w:val="231F20"/>
          <w:w w:val="110"/>
          <w:sz w:val="20"/>
          <w:vertAlign w:val="baseline"/>
        </w:rPr>
        <w:t>,</w:t>
      </w:r>
      <w:r>
        <w:rPr>
          <w:rFonts w:ascii="Bookman Old Style" w:hAnsi="Bookman Old Style"/>
          <w:b w:val="0"/>
          <w:i/>
          <w:color w:val="231F20"/>
          <w:spacing w:val="-27"/>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28"/>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27"/>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0"/>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27"/>
          <w:w w:val="110"/>
          <w:sz w:val="20"/>
          <w:vertAlign w:val="baseline"/>
        </w:rPr>
        <w:t> </w:t>
      </w:r>
      <w:r>
        <w:rPr>
          <w:rFonts w:ascii="Bookman Old Style" w:hAnsi="Bookman Old Style"/>
          <w:b w:val="0"/>
          <w:i/>
          <w:color w:val="231F20"/>
          <w:w w:val="110"/>
          <w:sz w:val="20"/>
          <w:vertAlign w:val="baseline"/>
        </w:rPr>
        <w:t>f</w:t>
      </w:r>
      <w:r>
        <w:rPr>
          <w:rFonts w:ascii="Bookman Old Style" w:hAnsi="Bookman Old Style"/>
          <w:b w:val="0"/>
          <w:i/>
          <w:color w:val="231F20"/>
          <w:w w:val="110"/>
          <w:sz w:val="20"/>
          <w:vertAlign w:val="subscript"/>
        </w:rPr>
        <w:t>i,N</w:t>
      </w:r>
      <w:r>
        <w:rPr>
          <w:rFonts w:ascii="Lucida Sans" w:hAnsi="Lucida Sans"/>
          <w:color w:val="231F20"/>
          <w:w w:val="110"/>
          <w:sz w:val="20"/>
          <w:vertAlign w:val="subscript"/>
        </w:rPr>
        <w:t>−</w:t>
      </w:r>
      <w:r>
        <w:rPr>
          <w:rFonts w:ascii="Century" w:hAnsi="Century"/>
          <w:color w:val="231F20"/>
          <w:w w:val="110"/>
          <w:sz w:val="20"/>
          <w:vertAlign w:val="subscript"/>
        </w:rPr>
        <w:t>1</w:t>
      </w:r>
      <w:r>
        <w:rPr>
          <w:color w:val="231F20"/>
          <w:w w:val="110"/>
          <w:sz w:val="20"/>
          <w:vertAlign w:val="baseline"/>
        </w:rPr>
        <w:t>]</w:t>
      </w:r>
      <w:r>
        <w:rPr>
          <w:color w:val="231F20"/>
          <w:spacing w:val="25"/>
          <w:w w:val="110"/>
          <w:sz w:val="20"/>
          <w:vertAlign w:val="baseline"/>
        </w:rPr>
        <w:t> </w:t>
      </w:r>
      <w:r>
        <w:rPr>
          <w:color w:val="231F20"/>
          <w:w w:val="110"/>
          <w:sz w:val="20"/>
          <w:vertAlign w:val="baseline"/>
        </w:rPr>
        <w:t>of</w:t>
      </w:r>
      <w:r>
        <w:rPr>
          <w:color w:val="231F20"/>
          <w:spacing w:val="21"/>
          <w:w w:val="110"/>
          <w:sz w:val="20"/>
          <w:vertAlign w:val="baseline"/>
        </w:rPr>
        <w:t> </w:t>
      </w:r>
      <w:r>
        <w:rPr>
          <w:rFonts w:ascii="Bookman Old Style" w:hAnsi="Bookman Old Style"/>
          <w:b w:val="0"/>
          <w:i/>
          <w:color w:val="231F20"/>
          <w:w w:val="110"/>
          <w:sz w:val="20"/>
          <w:vertAlign w:val="baseline"/>
        </w:rPr>
        <w:t>x</w:t>
      </w:r>
      <w:r>
        <w:rPr>
          <w:rFonts w:ascii="Bookman Old Style" w:hAnsi="Bookman Old Style"/>
          <w:b w:val="0"/>
          <w:i/>
          <w:color w:val="231F20"/>
          <w:w w:val="110"/>
          <w:sz w:val="20"/>
          <w:vertAlign w:val="subscript"/>
        </w:rPr>
        <w:t>i</w:t>
      </w:r>
      <w:r>
        <w:rPr>
          <w:rFonts w:ascii="Bookman Old Style" w:hAnsi="Bookman Old Style"/>
          <w:b w:val="0"/>
          <w:i/>
          <w:color w:val="231F20"/>
          <w:spacing w:val="25"/>
          <w:w w:val="110"/>
          <w:sz w:val="20"/>
          <w:vertAlign w:val="baseline"/>
        </w:rPr>
        <w:t> </w:t>
      </w:r>
      <w:r>
        <w:rPr>
          <w:color w:val="231F20"/>
          <w:w w:val="110"/>
          <w:sz w:val="20"/>
          <w:vertAlign w:val="baseline"/>
        </w:rPr>
        <w:t>is</w:t>
      </w:r>
      <w:r>
        <w:rPr>
          <w:color w:val="231F20"/>
          <w:spacing w:val="22"/>
          <w:w w:val="110"/>
          <w:sz w:val="20"/>
          <w:vertAlign w:val="baseline"/>
        </w:rPr>
        <w:t> </w:t>
      </w:r>
      <w:r>
        <w:rPr>
          <w:color w:val="231F20"/>
          <w:w w:val="110"/>
          <w:sz w:val="20"/>
          <w:vertAlign w:val="baseline"/>
        </w:rPr>
        <w:t>computed</w:t>
      </w:r>
      <w:r>
        <w:rPr>
          <w:color w:val="231F20"/>
          <w:spacing w:val="25"/>
          <w:w w:val="110"/>
          <w:sz w:val="20"/>
          <w:vertAlign w:val="baseline"/>
        </w:rPr>
        <w:t> </w:t>
      </w:r>
      <w:r>
        <w:rPr>
          <w:color w:val="231F20"/>
          <w:spacing w:val="-5"/>
          <w:w w:val="110"/>
          <w:sz w:val="20"/>
          <w:vertAlign w:val="baseline"/>
        </w:rPr>
        <w:t>as:</w:t>
      </w:r>
    </w:p>
    <w:p>
      <w:pPr>
        <w:spacing w:line="49" w:lineRule="exact" w:before="157"/>
        <w:ind w:left="2702" w:right="3611" w:firstLine="0"/>
        <w:jc w:val="center"/>
        <w:rPr>
          <w:rFonts w:ascii="Century" w:hAnsi="Century"/>
          <w:sz w:val="14"/>
        </w:rPr>
      </w:pPr>
      <w:r>
        <w:rPr>
          <w:rFonts w:ascii="Bookman Old Style" w:hAnsi="Bookman Old Style"/>
          <w:b w:val="0"/>
          <w:i/>
          <w:color w:val="231F20"/>
          <w:w w:val="115"/>
          <w:sz w:val="14"/>
        </w:rPr>
        <w:t>N</w:t>
      </w:r>
      <w:r>
        <w:rPr>
          <w:rFonts w:ascii="Bookman Old Style" w:hAnsi="Bookman Old Style"/>
          <w:b w:val="0"/>
          <w:i/>
          <w:color w:val="231F20"/>
          <w:spacing w:val="-24"/>
          <w:w w:val="115"/>
          <w:sz w:val="14"/>
        </w:rPr>
        <w:t> </w:t>
      </w:r>
      <w:r>
        <w:rPr>
          <w:rFonts w:ascii="Lucida Sans" w:hAnsi="Lucida Sans"/>
          <w:color w:val="231F20"/>
          <w:spacing w:val="-5"/>
          <w:w w:val="115"/>
          <w:sz w:val="14"/>
        </w:rPr>
        <w:t>−</w:t>
      </w:r>
      <w:r>
        <w:rPr>
          <w:rFonts w:ascii="Century" w:hAnsi="Century"/>
          <w:color w:val="231F20"/>
          <w:spacing w:val="-5"/>
          <w:w w:val="115"/>
          <w:sz w:val="14"/>
        </w:rPr>
        <w:t>1</w:t>
      </w:r>
    </w:p>
    <w:p>
      <w:pPr>
        <w:spacing w:after="0" w:line="49" w:lineRule="exact"/>
        <w:jc w:val="center"/>
        <w:rPr>
          <w:rFonts w:ascii="Century" w:hAnsi="Century"/>
          <w:sz w:val="14"/>
        </w:rPr>
        <w:sectPr>
          <w:pgSz w:w="11900" w:h="16840"/>
          <w:pgMar w:header="0" w:footer="2737" w:top="1940" w:bottom="2920" w:left="0" w:right="1700"/>
        </w:sectPr>
      </w:pPr>
    </w:p>
    <w:p>
      <w:pPr>
        <w:tabs>
          <w:tab w:pos="3907" w:val="left" w:leader="none"/>
        </w:tabs>
        <w:spacing w:before="150"/>
        <w:ind w:left="2371" w:right="0" w:firstLine="0"/>
        <w:jc w:val="left"/>
        <w:rPr>
          <w:rFonts w:ascii="Bookman Old Style"/>
          <w:b w:val="0"/>
          <w:i/>
          <w:sz w:val="20"/>
        </w:rPr>
      </w:pPr>
      <w:r>
        <w:rPr>
          <w:rFonts w:ascii="Trebuchet MS"/>
          <w:color w:val="231F20"/>
          <w:spacing w:val="-5"/>
          <w:w w:val="120"/>
          <w:sz w:val="10"/>
        </w:rPr>
        <w:t>23</w:t>
      </w:r>
      <w:r>
        <w:rPr>
          <w:rFonts w:ascii="Trebuchet MS"/>
          <w:color w:val="231F20"/>
          <w:sz w:val="10"/>
        </w:rPr>
        <w:tab/>
      </w:r>
      <w:r>
        <w:rPr>
          <w:rFonts w:ascii="Bookman Old Style"/>
          <w:b w:val="0"/>
          <w:i/>
          <w:color w:val="231F20"/>
          <w:spacing w:val="-4"/>
          <w:w w:val="120"/>
          <w:sz w:val="20"/>
        </w:rPr>
        <w:t>f</w:t>
      </w:r>
      <w:r>
        <w:rPr>
          <w:rFonts w:ascii="Bookman Old Style"/>
          <w:b w:val="0"/>
          <w:i/>
          <w:color w:val="231F20"/>
          <w:spacing w:val="-4"/>
          <w:w w:val="120"/>
          <w:sz w:val="20"/>
          <w:vertAlign w:val="subscript"/>
        </w:rPr>
        <w:t>i,k</w:t>
      </w:r>
    </w:p>
    <w:p>
      <w:pPr>
        <w:spacing w:before="112"/>
        <w:ind w:left="654" w:right="0" w:firstLine="0"/>
        <w:jc w:val="center"/>
        <w:rPr>
          <w:rFonts w:ascii="Trebuchet MS"/>
          <w:sz w:val="10"/>
        </w:rPr>
      </w:pPr>
      <w:r>
        <w:rPr>
          <w:rFonts w:ascii="Trebuchet MS"/>
          <w:color w:val="231F20"/>
          <w:spacing w:val="-5"/>
          <w:sz w:val="10"/>
        </w:rPr>
        <w:t>24</w:t>
      </w:r>
    </w:p>
    <w:p>
      <w:pPr>
        <w:tabs>
          <w:tab w:pos="5061" w:val="left" w:leader="none"/>
        </w:tabs>
        <w:spacing w:line="351" w:lineRule="exact" w:before="0"/>
        <w:ind w:left="26" w:right="0" w:firstLine="0"/>
        <w:jc w:val="left"/>
        <w:rPr>
          <w:sz w:val="20"/>
        </w:rPr>
      </w:pPr>
      <w:r>
        <w:rPr/>
        <w:br w:type="column"/>
      </w:r>
      <w:r>
        <w:rPr>
          <w:color w:val="231F20"/>
          <w:w w:val="115"/>
          <w:sz w:val="20"/>
        </w:rPr>
        <w:t>=</w:t>
      </w:r>
      <w:r>
        <w:rPr>
          <w:color w:val="231F20"/>
          <w:spacing w:val="75"/>
          <w:w w:val="115"/>
          <w:sz w:val="20"/>
        </w:rPr>
        <w:t> </w:t>
      </w:r>
      <w:r>
        <w:rPr>
          <w:color w:val="231F20"/>
          <w:w w:val="115"/>
          <w:position w:val="19"/>
          <w:sz w:val="20"/>
        </w:rPr>
        <w:t>芷</w:t>
      </w:r>
      <w:r>
        <w:rPr>
          <w:color w:val="231F20"/>
          <w:spacing w:val="1"/>
          <w:w w:val="115"/>
          <w:position w:val="19"/>
          <w:sz w:val="20"/>
        </w:rPr>
        <w:t> </w:t>
      </w:r>
      <w:r>
        <w:rPr>
          <w:rFonts w:ascii="Bookman Old Style" w:hAnsi="Bookman Old Style" w:eastAsia="Bookman Old Style"/>
          <w:b w:val="0"/>
          <w:i/>
          <w:color w:val="231F20"/>
          <w:w w:val="105"/>
          <w:sz w:val="20"/>
        </w:rPr>
        <w:t>x</w:t>
      </w:r>
      <w:r>
        <w:rPr>
          <w:rFonts w:ascii="Bookman Old Style" w:hAnsi="Bookman Old Style" w:eastAsia="Bookman Old Style"/>
          <w:b w:val="0"/>
          <w:i/>
          <w:color w:val="231F20"/>
          <w:spacing w:val="6"/>
          <w:w w:val="105"/>
          <w:sz w:val="20"/>
        </w:rPr>
        <w:t> </w:t>
      </w:r>
      <w:r>
        <w:rPr>
          <w:color w:val="231F20"/>
          <w:w w:val="105"/>
          <w:sz w:val="20"/>
        </w:rPr>
        <w:t>[</w:t>
      </w:r>
      <w:r>
        <w:rPr>
          <w:rFonts w:ascii="Bookman Old Style" w:hAnsi="Bookman Old Style" w:eastAsia="Bookman Old Style"/>
          <w:b w:val="0"/>
          <w:i/>
          <w:color w:val="231F20"/>
          <w:w w:val="105"/>
          <w:sz w:val="20"/>
        </w:rPr>
        <w:t>n</w:t>
      </w:r>
      <w:r>
        <w:rPr>
          <w:color w:val="231F20"/>
          <w:w w:val="105"/>
          <w:sz w:val="20"/>
        </w:rPr>
        <w:t>]</w:t>
      </w:r>
      <w:r>
        <w:rPr>
          <w:color w:val="231F20"/>
          <w:spacing w:val="-20"/>
          <w:w w:val="105"/>
          <w:sz w:val="20"/>
        </w:rPr>
        <w:t> </w:t>
      </w:r>
      <w:r>
        <w:rPr>
          <w:color w:val="231F20"/>
          <w:w w:val="105"/>
          <w:sz w:val="20"/>
        </w:rPr>
        <w:t>exp</w:t>
      </w:r>
      <w:r>
        <w:rPr>
          <w:rFonts w:ascii="Lucida Sans" w:hAnsi="Lucida Sans" w:eastAsia="Lucida Sans"/>
          <w:color w:val="231F20"/>
          <w:w w:val="105"/>
          <w:sz w:val="20"/>
        </w:rPr>
        <w:t>{−</w:t>
      </w:r>
      <w:r>
        <w:rPr>
          <w:rFonts w:ascii="Bookman Old Style" w:hAnsi="Bookman Old Style" w:eastAsia="Bookman Old Style"/>
          <w:b w:val="0"/>
          <w:i/>
          <w:color w:val="231F20"/>
          <w:w w:val="105"/>
          <w:sz w:val="20"/>
        </w:rPr>
        <w:t>j</w:t>
      </w:r>
      <w:r>
        <w:rPr>
          <w:color w:val="231F20"/>
          <w:w w:val="105"/>
          <w:sz w:val="20"/>
        </w:rPr>
        <w:t>2</w:t>
      </w:r>
      <w:r>
        <w:rPr>
          <w:rFonts w:ascii="Bookman Old Style" w:hAnsi="Bookman Old Style" w:eastAsia="Bookman Old Style"/>
          <w:b w:val="0"/>
          <w:i/>
          <w:color w:val="231F20"/>
          <w:w w:val="105"/>
          <w:sz w:val="20"/>
        </w:rPr>
        <w:t>π</w:t>
      </w:r>
      <w:r>
        <w:rPr>
          <w:rFonts w:ascii="Bookman Old Style" w:hAnsi="Bookman Old Style" w:eastAsia="Bookman Old Style"/>
          <w:b w:val="0"/>
          <w:i/>
          <w:color w:val="231F20"/>
          <w:spacing w:val="-31"/>
          <w:w w:val="105"/>
          <w:sz w:val="20"/>
        </w:rPr>
        <w:t> </w:t>
      </w:r>
      <w:r>
        <w:rPr>
          <w:rFonts w:ascii="Bookman Old Style" w:hAnsi="Bookman Old Style" w:eastAsia="Bookman Old Style"/>
          <w:b w:val="0"/>
          <w:i/>
          <w:color w:val="231F20"/>
          <w:w w:val="105"/>
          <w:position w:val="13"/>
          <w:sz w:val="20"/>
        </w:rPr>
        <w:t>kn</w:t>
      </w:r>
      <w:r>
        <w:rPr>
          <w:rFonts w:ascii="Bookman Old Style" w:hAnsi="Bookman Old Style" w:eastAsia="Bookman Old Style"/>
          <w:b w:val="0"/>
          <w:i/>
          <w:color w:val="231F20"/>
          <w:spacing w:val="-40"/>
          <w:w w:val="105"/>
          <w:position w:val="13"/>
          <w:sz w:val="20"/>
        </w:rPr>
        <w:t> </w:t>
      </w:r>
      <w:r>
        <w:rPr>
          <w:rFonts w:ascii="Lucida Sans" w:hAnsi="Lucida Sans" w:eastAsia="Lucida Sans"/>
          <w:color w:val="231F20"/>
          <w:w w:val="105"/>
          <w:sz w:val="20"/>
        </w:rPr>
        <w:t>}</w:t>
      </w:r>
      <w:r>
        <w:rPr>
          <w:rFonts w:ascii="Bookman Old Style" w:hAnsi="Bookman Old Style" w:eastAsia="Bookman Old Style"/>
          <w:b w:val="0"/>
          <w:i/>
          <w:color w:val="231F20"/>
          <w:w w:val="105"/>
          <w:sz w:val="20"/>
        </w:rPr>
        <w:t>,</w:t>
      </w:r>
      <w:r>
        <w:rPr>
          <w:rFonts w:ascii="Bookman Old Style" w:hAnsi="Bookman Old Style" w:eastAsia="Bookman Old Style"/>
          <w:b w:val="0"/>
          <w:i/>
          <w:color w:val="231F20"/>
          <w:spacing w:val="-28"/>
          <w:w w:val="105"/>
          <w:sz w:val="20"/>
        </w:rPr>
        <w:t> </w:t>
      </w:r>
      <w:r>
        <w:rPr>
          <w:rFonts w:ascii="Bookman Old Style" w:hAnsi="Bookman Old Style" w:eastAsia="Bookman Old Style"/>
          <w:b w:val="0"/>
          <w:i/>
          <w:color w:val="231F20"/>
          <w:w w:val="105"/>
          <w:sz w:val="20"/>
        </w:rPr>
        <w:t>k</w:t>
      </w:r>
      <w:r>
        <w:rPr>
          <w:rFonts w:ascii="Bookman Old Style" w:hAnsi="Bookman Old Style" w:eastAsia="Bookman Old Style"/>
          <w:b w:val="0"/>
          <w:i/>
          <w:color w:val="231F20"/>
          <w:spacing w:val="-1"/>
          <w:w w:val="105"/>
          <w:sz w:val="20"/>
        </w:rPr>
        <w:t> </w:t>
      </w:r>
      <w:r>
        <w:rPr>
          <w:color w:val="231F20"/>
          <w:w w:val="115"/>
          <w:sz w:val="20"/>
        </w:rPr>
        <w:t>=</w:t>
      </w:r>
      <w:r>
        <w:rPr>
          <w:color w:val="231F20"/>
          <w:spacing w:val="-6"/>
          <w:w w:val="115"/>
          <w:sz w:val="20"/>
        </w:rPr>
        <w:t> </w:t>
      </w:r>
      <w:r>
        <w:rPr>
          <w:color w:val="231F20"/>
          <w:w w:val="105"/>
          <w:sz w:val="20"/>
        </w:rPr>
        <w:t>0</w:t>
      </w:r>
      <w:r>
        <w:rPr>
          <w:rFonts w:ascii="Bookman Old Style" w:hAnsi="Bookman Old Style" w:eastAsia="Bookman Old Style"/>
          <w:b w:val="0"/>
          <w:i/>
          <w:color w:val="231F20"/>
          <w:w w:val="105"/>
          <w:sz w:val="20"/>
        </w:rPr>
        <w:t>,</w:t>
      </w:r>
      <w:r>
        <w:rPr>
          <w:rFonts w:ascii="Bookman Old Style" w:hAnsi="Bookman Old Style" w:eastAsia="Bookman Old Style"/>
          <w:b w:val="0"/>
          <w:i/>
          <w:color w:val="231F20"/>
          <w:spacing w:val="-28"/>
          <w:w w:val="105"/>
          <w:sz w:val="20"/>
        </w:rPr>
        <w:t> </w:t>
      </w:r>
      <w:r>
        <w:rPr>
          <w:color w:val="231F20"/>
          <w:w w:val="105"/>
          <w:sz w:val="20"/>
        </w:rPr>
        <w:t>1</w:t>
      </w:r>
      <w:r>
        <w:rPr>
          <w:rFonts w:ascii="Bookman Old Style" w:hAnsi="Bookman Old Style" w:eastAsia="Bookman Old Style"/>
          <w:b w:val="0"/>
          <w:i/>
          <w:color w:val="231F20"/>
          <w:w w:val="105"/>
          <w:sz w:val="20"/>
        </w:rPr>
        <w:t>,</w:t>
      </w:r>
      <w:r>
        <w:rPr>
          <w:rFonts w:ascii="Bookman Old Style" w:hAnsi="Bookman Old Style" w:eastAsia="Bookman Old Style"/>
          <w:b w:val="0"/>
          <w:i/>
          <w:color w:val="231F20"/>
          <w:spacing w:val="-28"/>
          <w:w w:val="105"/>
          <w:sz w:val="20"/>
        </w:rPr>
        <w:t> </w:t>
      </w:r>
      <w:r>
        <w:rPr>
          <w:rFonts w:ascii="Bookman Old Style" w:hAnsi="Bookman Old Style" w:eastAsia="Bookman Old Style"/>
          <w:b w:val="0"/>
          <w:i/>
          <w:color w:val="231F20"/>
          <w:w w:val="105"/>
          <w:sz w:val="20"/>
        </w:rPr>
        <w:t>.</w:t>
      </w:r>
      <w:r>
        <w:rPr>
          <w:rFonts w:ascii="Bookman Old Style" w:hAnsi="Bookman Old Style" w:eastAsia="Bookman Old Style"/>
          <w:b w:val="0"/>
          <w:i/>
          <w:color w:val="231F20"/>
          <w:spacing w:val="-28"/>
          <w:w w:val="105"/>
          <w:sz w:val="20"/>
        </w:rPr>
        <w:t> </w:t>
      </w:r>
      <w:r>
        <w:rPr>
          <w:rFonts w:ascii="Bookman Old Style" w:hAnsi="Bookman Old Style" w:eastAsia="Bookman Old Style"/>
          <w:b w:val="0"/>
          <w:i/>
          <w:color w:val="231F20"/>
          <w:w w:val="105"/>
          <w:sz w:val="20"/>
        </w:rPr>
        <w:t>.</w:t>
      </w:r>
      <w:r>
        <w:rPr>
          <w:rFonts w:ascii="Bookman Old Style" w:hAnsi="Bookman Old Style" w:eastAsia="Bookman Old Style"/>
          <w:b w:val="0"/>
          <w:i/>
          <w:color w:val="231F20"/>
          <w:spacing w:val="-29"/>
          <w:w w:val="105"/>
          <w:sz w:val="20"/>
        </w:rPr>
        <w:t> </w:t>
      </w:r>
      <w:r>
        <w:rPr>
          <w:rFonts w:ascii="Bookman Old Style" w:hAnsi="Bookman Old Style" w:eastAsia="Bookman Old Style"/>
          <w:b w:val="0"/>
          <w:i/>
          <w:color w:val="231F20"/>
          <w:w w:val="105"/>
          <w:sz w:val="20"/>
        </w:rPr>
        <w:t>.</w:t>
      </w:r>
      <w:r>
        <w:rPr>
          <w:rFonts w:ascii="Bookman Old Style" w:hAnsi="Bookman Old Style" w:eastAsia="Bookman Old Style"/>
          <w:b w:val="0"/>
          <w:i/>
          <w:color w:val="231F20"/>
          <w:spacing w:val="-33"/>
          <w:w w:val="105"/>
          <w:sz w:val="20"/>
        </w:rPr>
        <w:t> </w:t>
      </w:r>
      <w:r>
        <w:rPr>
          <w:rFonts w:ascii="Bookman Old Style" w:hAnsi="Bookman Old Style" w:eastAsia="Bookman Old Style"/>
          <w:b w:val="0"/>
          <w:i/>
          <w:color w:val="231F20"/>
          <w:w w:val="105"/>
          <w:sz w:val="20"/>
        </w:rPr>
        <w:t>,</w:t>
      </w:r>
      <w:r>
        <w:rPr>
          <w:rFonts w:ascii="Bookman Old Style" w:hAnsi="Bookman Old Style" w:eastAsia="Bookman Old Style"/>
          <w:b w:val="0"/>
          <w:i/>
          <w:color w:val="231F20"/>
          <w:spacing w:val="-29"/>
          <w:w w:val="105"/>
          <w:sz w:val="20"/>
        </w:rPr>
        <w:t> </w:t>
      </w:r>
      <w:r>
        <w:rPr>
          <w:rFonts w:ascii="Bookman Old Style" w:hAnsi="Bookman Old Style" w:eastAsia="Bookman Old Style"/>
          <w:b w:val="0"/>
          <w:i/>
          <w:color w:val="231F20"/>
          <w:w w:val="105"/>
          <w:sz w:val="20"/>
        </w:rPr>
        <w:t>N</w:t>
      </w:r>
      <w:r>
        <w:rPr>
          <w:rFonts w:ascii="Bookman Old Style" w:hAnsi="Bookman Old Style" w:eastAsia="Bookman Old Style"/>
          <w:b w:val="0"/>
          <w:i/>
          <w:color w:val="231F20"/>
          <w:spacing w:val="6"/>
          <w:w w:val="105"/>
          <w:sz w:val="20"/>
        </w:rPr>
        <w:t> </w:t>
      </w:r>
      <w:r>
        <w:rPr>
          <w:rFonts w:ascii="Lucida Sans" w:hAnsi="Lucida Sans" w:eastAsia="Lucida Sans"/>
          <w:color w:val="231F20"/>
          <w:w w:val="105"/>
          <w:sz w:val="20"/>
        </w:rPr>
        <w:t>−</w:t>
      </w:r>
      <w:r>
        <w:rPr>
          <w:rFonts w:ascii="Lucida Sans" w:hAnsi="Lucida Sans" w:eastAsia="Lucida Sans"/>
          <w:color w:val="231F20"/>
          <w:spacing w:val="-20"/>
          <w:w w:val="105"/>
          <w:sz w:val="20"/>
        </w:rPr>
        <w:t> </w:t>
      </w:r>
      <w:r>
        <w:rPr>
          <w:color w:val="231F20"/>
          <w:spacing w:val="-5"/>
          <w:w w:val="105"/>
          <w:sz w:val="20"/>
        </w:rPr>
        <w:t>1</w:t>
      </w:r>
      <w:r>
        <w:rPr>
          <w:rFonts w:ascii="Bookman Old Style" w:hAnsi="Bookman Old Style" w:eastAsia="Bookman Old Style"/>
          <w:b w:val="0"/>
          <w:i/>
          <w:color w:val="231F20"/>
          <w:spacing w:val="-5"/>
          <w:w w:val="105"/>
          <w:sz w:val="20"/>
        </w:rPr>
        <w:t>.</w:t>
      </w:r>
      <w:r>
        <w:rPr>
          <w:rFonts w:ascii="Bookman Old Style" w:hAnsi="Bookman Old Style" w:eastAsia="Bookman Old Style"/>
          <w:b w:val="0"/>
          <w:i/>
          <w:color w:val="231F20"/>
          <w:sz w:val="20"/>
        </w:rPr>
        <w:tab/>
      </w:r>
      <w:r>
        <w:rPr>
          <w:color w:val="231F20"/>
          <w:spacing w:val="-5"/>
          <w:w w:val="105"/>
          <w:sz w:val="20"/>
        </w:rPr>
        <w:t>(1)</w:t>
      </w:r>
    </w:p>
    <w:p>
      <w:pPr>
        <w:tabs>
          <w:tab w:pos="1982" w:val="left" w:leader="none"/>
        </w:tabs>
        <w:spacing w:line="253" w:lineRule="exact" w:before="0"/>
        <w:ind w:left="259" w:right="0" w:firstLine="0"/>
        <w:jc w:val="left"/>
        <w:rPr>
          <w:rFonts w:ascii="Bookman Old Style"/>
          <w:b w:val="0"/>
          <w:i/>
          <w:position w:val="10"/>
          <w:sz w:val="20"/>
        </w:rPr>
      </w:pPr>
      <w:r>
        <w:rPr>
          <w:rFonts w:ascii="Bookman Old Style"/>
          <w:b w:val="0"/>
          <w:i/>
          <w:position w:val="10"/>
          <w:sz w:val="20"/>
        </w:rPr>
        <mc:AlternateContent>
          <mc:Choice Requires="wps">
            <w:drawing>
              <wp:anchor distT="0" distB="0" distL="0" distR="0" allowOverlap="1" layoutInCell="1" locked="0" behindDoc="1" simplePos="0" relativeHeight="486014976">
                <wp:simplePos x="0" y="0"/>
                <wp:positionH relativeFrom="page">
                  <wp:posOffset>3931767</wp:posOffset>
                </wp:positionH>
                <wp:positionV relativeFrom="paragraph">
                  <wp:posOffset>-39504</wp:posOffset>
                </wp:positionV>
                <wp:extent cx="14668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46685" cy="1270"/>
                        </a:xfrm>
                        <a:custGeom>
                          <a:avLst/>
                          <a:gdLst/>
                          <a:ahLst/>
                          <a:cxnLst/>
                          <a:rect l="l" t="t" r="r" b="b"/>
                          <a:pathLst>
                            <a:path w="146685" h="0">
                              <a:moveTo>
                                <a:pt x="0" y="0"/>
                              </a:moveTo>
                              <a:lnTo>
                                <a:pt x="146303"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01504" from="309.588013pt,-3.110627pt" to="321.108013pt,-3.110627pt" stroked="true" strokeweight=".48pt" strokecolor="#221e1f">
                <v:stroke dashstyle="solid"/>
                <w10:wrap type="none"/>
              </v:line>
            </w:pict>
          </mc:Fallback>
        </mc:AlternateContent>
      </w:r>
      <w:r>
        <w:rPr>
          <w:rFonts w:ascii="Bookman Old Style"/>
          <w:b w:val="0"/>
          <w:i/>
          <w:position w:val="10"/>
          <w:sz w:val="20"/>
        </w:rPr>
        <mc:AlternateContent>
          <mc:Choice Requires="wps">
            <w:drawing>
              <wp:anchor distT="0" distB="0" distL="0" distR="0" allowOverlap="1" layoutInCell="1" locked="0" behindDoc="1" simplePos="0" relativeHeight="486015488">
                <wp:simplePos x="0" y="0"/>
                <wp:positionH relativeFrom="page">
                  <wp:posOffset>3151649</wp:posOffset>
                </wp:positionH>
                <wp:positionV relativeFrom="paragraph">
                  <wp:posOffset>-55790</wp:posOffset>
                </wp:positionV>
                <wp:extent cx="36195" cy="889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145"/>
                                <w:sz w:val="14"/>
                              </w:rPr>
                              <w:t>i</w:t>
                            </w:r>
                          </w:p>
                        </w:txbxContent>
                      </wps:txbx>
                      <wps:bodyPr wrap="square" lIns="0" tIns="0" rIns="0" bIns="0" rtlCol="0">
                        <a:noAutofit/>
                      </wps:bodyPr>
                    </wps:wsp>
                  </a:graphicData>
                </a:graphic>
              </wp:anchor>
            </w:drawing>
          </mc:Choice>
          <mc:Fallback>
            <w:pict>
              <v:shape style="position:absolute;margin-left:248.161392pt;margin-top:-4.392984pt;width:2.85pt;height:7pt;mso-position-horizontal-relative:page;mso-position-vertical-relative:paragraph;z-index:-17300992" type="#_x0000_t202" id="docshape9"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145"/>
                          <w:sz w:val="14"/>
                        </w:rPr>
                        <w:t>i</w:t>
                      </w:r>
                    </w:p>
                  </w:txbxContent>
                </v:textbox>
                <w10:wrap type="none"/>
              </v:shape>
            </w:pict>
          </mc:Fallback>
        </mc:AlternateContent>
      </w:r>
      <w:r>
        <w:rPr>
          <w:rFonts w:ascii="Bookman Old Style"/>
          <w:b w:val="0"/>
          <w:i/>
          <w:color w:val="231F20"/>
          <w:spacing w:val="-5"/>
          <w:w w:val="115"/>
          <w:sz w:val="14"/>
        </w:rPr>
        <w:t>n</w:t>
      </w:r>
      <w:r>
        <w:rPr>
          <w:rFonts w:ascii="Century"/>
          <w:color w:val="231F20"/>
          <w:spacing w:val="-5"/>
          <w:w w:val="115"/>
          <w:sz w:val="14"/>
        </w:rPr>
        <w:t>=0</w:t>
      </w:r>
      <w:r>
        <w:rPr>
          <w:rFonts w:ascii="Century"/>
          <w:color w:val="231F20"/>
          <w:sz w:val="14"/>
        </w:rPr>
        <w:tab/>
      </w:r>
      <w:r>
        <w:rPr>
          <w:rFonts w:ascii="Bookman Old Style"/>
          <w:b w:val="0"/>
          <w:i/>
          <w:color w:val="231F20"/>
          <w:spacing w:val="-10"/>
          <w:w w:val="115"/>
          <w:position w:val="10"/>
          <w:sz w:val="20"/>
        </w:rPr>
        <w:t>N</w:t>
      </w:r>
    </w:p>
    <w:p>
      <w:pPr>
        <w:spacing w:after="0" w:line="253" w:lineRule="exact"/>
        <w:jc w:val="left"/>
        <w:rPr>
          <w:rFonts w:ascii="Bookman Old Style"/>
          <w:b w:val="0"/>
          <w:i/>
          <w:position w:val="10"/>
          <w:sz w:val="20"/>
        </w:rPr>
        <w:sectPr>
          <w:type w:val="continuous"/>
          <w:pgSz w:w="11900" w:h="16840"/>
          <w:pgMar w:header="0" w:footer="2737" w:top="1340" w:bottom="280" w:left="0" w:right="1700"/>
          <w:cols w:num="2" w:equalWidth="0">
            <w:col w:w="4194" w:space="40"/>
            <w:col w:w="5966"/>
          </w:cols>
        </w:sectPr>
      </w:pPr>
    </w:p>
    <w:p>
      <w:pPr>
        <w:pStyle w:val="BodyText"/>
        <w:spacing w:before="138"/>
        <w:ind w:left="2371" w:right="4"/>
      </w:pPr>
      <w:r>
        <w:rPr>
          <w:rFonts w:ascii="Trebuchet MS"/>
          <w:color w:val="231F20"/>
          <w:spacing w:val="-4"/>
          <w:w w:val="120"/>
          <w:sz w:val="10"/>
        </w:rPr>
        <w:t>25</w:t>
      </w:r>
      <w:r>
        <w:rPr>
          <w:rFonts w:ascii="Trebuchet MS"/>
          <w:color w:val="231F20"/>
          <w:spacing w:val="51"/>
          <w:w w:val="120"/>
          <w:sz w:val="10"/>
        </w:rPr>
        <w:t>  </w:t>
      </w:r>
      <w:r>
        <w:rPr>
          <w:color w:val="231F20"/>
          <w:spacing w:val="-4"/>
          <w:w w:val="120"/>
        </w:rPr>
        <w:t>Alternatively,</w:t>
      </w:r>
      <w:r>
        <w:rPr>
          <w:color w:val="231F20"/>
          <w:spacing w:val="-23"/>
          <w:w w:val="120"/>
        </w:rPr>
        <w:t> </w:t>
      </w:r>
      <w:r>
        <w:rPr>
          <w:color w:val="231F20"/>
          <w:spacing w:val="-4"/>
          <w:w w:val="120"/>
        </w:rPr>
        <w:t>people</w:t>
      </w:r>
      <w:r>
        <w:rPr>
          <w:color w:val="231F20"/>
          <w:spacing w:val="-23"/>
          <w:w w:val="120"/>
        </w:rPr>
        <w:t> </w:t>
      </w:r>
      <w:r>
        <w:rPr>
          <w:color w:val="231F20"/>
          <w:spacing w:val="-4"/>
          <w:w w:val="120"/>
        </w:rPr>
        <w:t>often</w:t>
      </w:r>
      <w:r>
        <w:rPr>
          <w:color w:val="231F20"/>
          <w:spacing w:val="-22"/>
          <w:w w:val="120"/>
        </w:rPr>
        <w:t> </w:t>
      </w:r>
      <w:r>
        <w:rPr>
          <w:color w:val="231F20"/>
          <w:spacing w:val="-4"/>
          <w:w w:val="120"/>
        </w:rPr>
        <w:t>denote</w:t>
      </w:r>
      <w:r>
        <w:rPr>
          <w:color w:val="231F20"/>
          <w:spacing w:val="-22"/>
          <w:w w:val="120"/>
        </w:rPr>
        <w:t> </w:t>
      </w:r>
      <w:r>
        <w:rPr>
          <w:rFonts w:ascii="Bookman Old Style"/>
          <w:b w:val="0"/>
          <w:i/>
          <w:color w:val="231F20"/>
          <w:spacing w:val="-4"/>
          <w:w w:val="130"/>
        </w:rPr>
        <w:t>f</w:t>
      </w:r>
      <w:r>
        <w:rPr>
          <w:rFonts w:ascii="Bookman Old Style"/>
          <w:b w:val="0"/>
          <w:i/>
          <w:color w:val="231F20"/>
          <w:spacing w:val="-4"/>
          <w:w w:val="130"/>
          <w:vertAlign w:val="subscript"/>
        </w:rPr>
        <w:t>i</w:t>
      </w:r>
      <w:r>
        <w:rPr>
          <w:rFonts w:ascii="Bookman Old Style"/>
          <w:b w:val="0"/>
          <w:i/>
          <w:color w:val="231F20"/>
          <w:spacing w:val="-16"/>
          <w:w w:val="130"/>
          <w:vertAlign w:val="baseline"/>
        </w:rPr>
        <w:t> </w:t>
      </w:r>
      <w:r>
        <w:rPr>
          <w:color w:val="231F20"/>
          <w:spacing w:val="-4"/>
          <w:w w:val="120"/>
          <w:vertAlign w:val="baseline"/>
        </w:rPr>
        <w:t>=</w:t>
      </w:r>
      <w:r>
        <w:rPr>
          <w:color w:val="231F20"/>
          <w:spacing w:val="-24"/>
          <w:w w:val="120"/>
          <w:vertAlign w:val="baseline"/>
        </w:rPr>
        <w:t> </w:t>
      </w:r>
      <w:r>
        <w:rPr>
          <w:rFonts w:ascii="Lucida Sans"/>
          <w:color w:val="231F20"/>
          <w:spacing w:val="-4"/>
          <w:w w:val="120"/>
          <w:vertAlign w:val="baseline"/>
        </w:rPr>
        <w:t>F{</w:t>
      </w:r>
      <w:r>
        <w:rPr>
          <w:rFonts w:ascii="Bookman Old Style"/>
          <w:b w:val="0"/>
          <w:i/>
          <w:color w:val="231F20"/>
          <w:spacing w:val="-4"/>
          <w:w w:val="120"/>
          <w:vertAlign w:val="baseline"/>
        </w:rPr>
        <w:t>x</w:t>
      </w:r>
      <w:r>
        <w:rPr>
          <w:rFonts w:ascii="Bookman Old Style"/>
          <w:b w:val="0"/>
          <w:i/>
          <w:color w:val="231F20"/>
          <w:spacing w:val="-4"/>
          <w:w w:val="120"/>
          <w:vertAlign w:val="subscript"/>
        </w:rPr>
        <w:t>i</w:t>
      </w:r>
      <w:r>
        <w:rPr>
          <w:rFonts w:ascii="Lucida Sans"/>
          <w:color w:val="231F20"/>
          <w:spacing w:val="-4"/>
          <w:w w:val="120"/>
          <w:vertAlign w:val="baseline"/>
        </w:rPr>
        <w:t>}</w:t>
      </w:r>
      <w:r>
        <w:rPr>
          <w:rFonts w:ascii="Lucida Sans"/>
          <w:color w:val="231F20"/>
          <w:spacing w:val="-18"/>
          <w:w w:val="120"/>
          <w:vertAlign w:val="baseline"/>
        </w:rPr>
        <w:t> </w:t>
      </w:r>
      <w:r>
        <w:rPr>
          <w:color w:val="231F20"/>
          <w:spacing w:val="-4"/>
          <w:w w:val="120"/>
          <w:vertAlign w:val="baseline"/>
        </w:rPr>
        <w:t>as</w:t>
      </w:r>
      <w:r>
        <w:rPr>
          <w:color w:val="231F20"/>
          <w:spacing w:val="-25"/>
          <w:w w:val="120"/>
          <w:vertAlign w:val="baseline"/>
        </w:rPr>
        <w:t> </w:t>
      </w:r>
      <w:r>
        <w:rPr>
          <w:color w:val="231F20"/>
          <w:spacing w:val="-4"/>
          <w:w w:val="120"/>
          <w:vertAlign w:val="baseline"/>
        </w:rPr>
        <w:t>the</w:t>
      </w:r>
      <w:r>
        <w:rPr>
          <w:color w:val="231F20"/>
          <w:spacing w:val="-21"/>
          <w:w w:val="120"/>
          <w:vertAlign w:val="baseline"/>
        </w:rPr>
        <w:t> </w:t>
      </w:r>
      <w:r>
        <w:rPr>
          <w:color w:val="231F20"/>
          <w:spacing w:val="-4"/>
          <w:w w:val="120"/>
          <w:vertAlign w:val="baseline"/>
        </w:rPr>
        <w:t>discrete</w:t>
      </w:r>
      <w:r>
        <w:rPr>
          <w:color w:val="231F20"/>
          <w:spacing w:val="-25"/>
          <w:w w:val="120"/>
          <w:vertAlign w:val="baseline"/>
        </w:rPr>
        <w:t> </w:t>
      </w:r>
      <w:r>
        <w:rPr>
          <w:color w:val="231F20"/>
          <w:spacing w:val="-4"/>
          <w:w w:val="120"/>
          <w:vertAlign w:val="baseline"/>
        </w:rPr>
        <w:t>Fourier </w:t>
      </w:r>
      <w:r>
        <w:rPr>
          <w:color w:val="231F20"/>
          <w:spacing w:val="-117"/>
          <w:w w:val="120"/>
          <w:vertAlign w:val="baseline"/>
        </w:rPr>
        <w:t>transform</w:t>
      </w:r>
    </w:p>
    <w:p>
      <w:pPr>
        <w:spacing w:before="83"/>
        <w:ind w:left="2371" w:right="5" w:firstLine="0"/>
        <w:jc w:val="left"/>
        <w:rPr>
          <w:rFonts w:ascii="Lucida Sans" w:hAnsi="Lucida Sans"/>
          <w:sz w:val="20"/>
        </w:rPr>
      </w:pPr>
      <w:r>
        <w:rPr>
          <w:rFonts w:ascii="Trebuchet MS" w:hAnsi="Trebuchet MS"/>
          <w:color w:val="231F20"/>
          <w:w w:val="120"/>
          <w:sz w:val="10"/>
        </w:rPr>
        <w:t>26</w:t>
      </w:r>
      <w:r>
        <w:rPr>
          <w:rFonts w:ascii="Trebuchet MS" w:hAnsi="Trebuchet MS"/>
          <w:color w:val="231F20"/>
          <w:spacing w:val="28"/>
          <w:w w:val="120"/>
          <w:sz w:val="10"/>
        </w:rPr>
        <w:t>  </w:t>
      </w:r>
      <w:r>
        <w:rPr>
          <w:color w:val="231F20"/>
          <w:w w:val="120"/>
          <w:sz w:val="20"/>
        </w:rPr>
        <w:t>of</w:t>
      </w:r>
      <w:r>
        <w:rPr>
          <w:color w:val="231F20"/>
          <w:spacing w:val="-4"/>
          <w:w w:val="120"/>
          <w:sz w:val="20"/>
        </w:rPr>
        <w:t> </w:t>
      </w:r>
      <w:r>
        <w:rPr>
          <w:rFonts w:ascii="Bookman Old Style" w:hAnsi="Bookman Old Style"/>
          <w:b w:val="0"/>
          <w:i/>
          <w:color w:val="231F20"/>
          <w:w w:val="120"/>
          <w:sz w:val="20"/>
        </w:rPr>
        <w:t>x</w:t>
      </w:r>
      <w:r>
        <w:rPr>
          <w:rFonts w:ascii="Bookman Old Style" w:hAnsi="Bookman Old Style"/>
          <w:b w:val="0"/>
          <w:i/>
          <w:color w:val="231F20"/>
          <w:w w:val="120"/>
          <w:sz w:val="20"/>
          <w:vertAlign w:val="subscript"/>
        </w:rPr>
        <w:t>i</w:t>
      </w:r>
      <w:r>
        <w:rPr>
          <w:color w:val="231F20"/>
          <w:w w:val="120"/>
          <w:sz w:val="20"/>
          <w:vertAlign w:val="baseline"/>
        </w:rPr>
        <w:t>.</w:t>
      </w:r>
      <w:r>
        <w:rPr>
          <w:color w:val="231F20"/>
          <w:spacing w:val="74"/>
          <w:w w:val="150"/>
          <w:sz w:val="20"/>
          <w:vertAlign w:val="baseline"/>
        </w:rPr>
        <w:t> </w:t>
      </w:r>
      <w:r>
        <w:rPr>
          <w:color w:val="231F20"/>
          <w:w w:val="120"/>
          <w:sz w:val="20"/>
          <w:vertAlign w:val="baseline"/>
        </w:rPr>
        <w:t>The</w:t>
      </w:r>
      <w:r>
        <w:rPr>
          <w:color w:val="231F20"/>
          <w:spacing w:val="32"/>
          <w:w w:val="120"/>
          <w:sz w:val="20"/>
          <w:vertAlign w:val="baseline"/>
        </w:rPr>
        <w:t> </w:t>
      </w:r>
      <w:r>
        <w:rPr>
          <w:color w:val="231F20"/>
          <w:w w:val="120"/>
          <w:sz w:val="20"/>
          <w:vertAlign w:val="baseline"/>
        </w:rPr>
        <w:t>magnitude</w:t>
      </w:r>
      <w:r>
        <w:rPr>
          <w:color w:val="231F20"/>
          <w:spacing w:val="31"/>
          <w:w w:val="120"/>
          <w:sz w:val="20"/>
          <w:vertAlign w:val="baseline"/>
        </w:rPr>
        <w:t> </w:t>
      </w:r>
      <w:r>
        <w:rPr>
          <w:rFonts w:ascii="Bookman Old Style" w:hAnsi="Bookman Old Style"/>
          <w:b w:val="0"/>
          <w:i/>
          <w:color w:val="231F20"/>
          <w:w w:val="120"/>
          <w:sz w:val="20"/>
          <w:vertAlign w:val="baseline"/>
        </w:rPr>
        <w:t>S</w:t>
      </w:r>
      <w:r>
        <w:rPr>
          <w:rFonts w:ascii="Bookman Old Style" w:hAnsi="Bookman Old Style"/>
          <w:b w:val="0"/>
          <w:i/>
          <w:color w:val="231F20"/>
          <w:spacing w:val="9"/>
          <w:w w:val="120"/>
          <w:sz w:val="20"/>
          <w:vertAlign w:val="baseline"/>
        </w:rPr>
        <w:t> </w:t>
      </w:r>
      <w:r>
        <w:rPr>
          <w:color w:val="231F20"/>
          <w:w w:val="120"/>
          <w:sz w:val="20"/>
          <w:vertAlign w:val="baseline"/>
        </w:rPr>
        <w:t>=</w:t>
      </w:r>
      <w:r>
        <w:rPr>
          <w:color w:val="231F20"/>
          <w:spacing w:val="32"/>
          <w:w w:val="120"/>
          <w:sz w:val="20"/>
          <w:vertAlign w:val="baseline"/>
        </w:rPr>
        <w:t> </w:t>
      </w:r>
      <w:r>
        <w:rPr>
          <w:rFonts w:ascii="Lucida Sans" w:hAnsi="Lucida Sans"/>
          <w:color w:val="231F20"/>
          <w:w w:val="120"/>
          <w:sz w:val="20"/>
          <w:vertAlign w:val="baseline"/>
        </w:rPr>
        <w:t>{|</w:t>
      </w:r>
      <w:r>
        <w:rPr>
          <w:rFonts w:ascii="Bookman Old Style" w:hAnsi="Bookman Old Style"/>
          <w:b w:val="0"/>
          <w:i/>
          <w:color w:val="231F20"/>
          <w:w w:val="120"/>
          <w:sz w:val="20"/>
          <w:vertAlign w:val="baseline"/>
        </w:rPr>
        <w:t>f</w:t>
      </w:r>
      <w:r>
        <w:rPr>
          <w:rFonts w:ascii="Bookman Old Style" w:hAnsi="Bookman Old Style"/>
          <w:b w:val="0"/>
          <w:i/>
          <w:color w:val="231F20"/>
          <w:w w:val="120"/>
          <w:sz w:val="20"/>
          <w:vertAlign w:val="subscript"/>
        </w:rPr>
        <w:t>i,k</w:t>
      </w:r>
      <w:r>
        <w:rPr>
          <w:rFonts w:ascii="Lucida Sans" w:hAnsi="Lucida Sans"/>
          <w:color w:val="231F20"/>
          <w:w w:val="120"/>
          <w:sz w:val="20"/>
          <w:vertAlign w:val="baseline"/>
        </w:rPr>
        <w:t>|</w:t>
      </w:r>
      <w:r>
        <w:rPr>
          <w:rFonts w:ascii="Century" w:hAnsi="Century"/>
          <w:color w:val="231F20"/>
          <w:w w:val="120"/>
          <w:sz w:val="20"/>
          <w:vertAlign w:val="superscript"/>
        </w:rPr>
        <w:t>2</w:t>
      </w:r>
      <w:r>
        <w:rPr>
          <w:rFonts w:ascii="Bookman Old Style" w:hAnsi="Bookman Old Style"/>
          <w:b w:val="0"/>
          <w:i/>
          <w:color w:val="231F20"/>
          <w:w w:val="120"/>
          <w:sz w:val="20"/>
          <w:vertAlign w:val="baseline"/>
        </w:rPr>
        <w:t>,</w:t>
      </w:r>
      <w:r>
        <w:rPr>
          <w:rFonts w:ascii="Bookman Old Style" w:hAnsi="Bookman Old Style"/>
          <w:b w:val="0"/>
          <w:i/>
          <w:color w:val="231F20"/>
          <w:spacing w:val="-39"/>
          <w:w w:val="120"/>
          <w:sz w:val="20"/>
          <w:vertAlign w:val="baseline"/>
        </w:rPr>
        <w:t> </w:t>
      </w:r>
      <w:r>
        <w:rPr>
          <w:rFonts w:ascii="Bookman Old Style" w:hAnsi="Bookman Old Style"/>
          <w:b w:val="0"/>
          <w:i/>
          <w:color w:val="231F20"/>
          <w:w w:val="120"/>
          <w:sz w:val="20"/>
          <w:vertAlign w:val="baseline"/>
        </w:rPr>
        <w:t>i </w:t>
      </w:r>
      <w:r>
        <w:rPr>
          <w:color w:val="231F20"/>
          <w:w w:val="120"/>
          <w:sz w:val="20"/>
          <w:vertAlign w:val="baseline"/>
        </w:rPr>
        <w:t>=</w:t>
      </w:r>
      <w:r>
        <w:rPr>
          <w:color w:val="231F20"/>
          <w:spacing w:val="32"/>
          <w:w w:val="120"/>
          <w:sz w:val="20"/>
          <w:vertAlign w:val="baseline"/>
        </w:rPr>
        <w:t> </w:t>
      </w:r>
      <w:r>
        <w:rPr>
          <w:color w:val="231F20"/>
          <w:w w:val="120"/>
          <w:sz w:val="20"/>
          <w:vertAlign w:val="baseline"/>
        </w:rPr>
        <w:t>0</w:t>
      </w:r>
      <w:r>
        <w:rPr>
          <w:rFonts w:ascii="Bookman Old Style" w:hAnsi="Bookman Old Style"/>
          <w:b w:val="0"/>
          <w:i/>
          <w:color w:val="231F20"/>
          <w:w w:val="120"/>
          <w:sz w:val="20"/>
          <w:vertAlign w:val="baseline"/>
        </w:rPr>
        <w:t>,</w:t>
      </w:r>
      <w:r>
        <w:rPr>
          <w:rFonts w:ascii="Bookman Old Style" w:hAnsi="Bookman Old Style"/>
          <w:b w:val="0"/>
          <w:i/>
          <w:color w:val="231F20"/>
          <w:spacing w:val="-39"/>
          <w:w w:val="120"/>
          <w:sz w:val="20"/>
          <w:vertAlign w:val="baseline"/>
        </w:rPr>
        <w:t> </w:t>
      </w:r>
      <w:r>
        <w:rPr>
          <w:color w:val="231F20"/>
          <w:w w:val="120"/>
          <w:sz w:val="20"/>
          <w:vertAlign w:val="baseline"/>
        </w:rPr>
        <w:t>1</w:t>
      </w:r>
      <w:r>
        <w:rPr>
          <w:rFonts w:ascii="Bookman Old Style" w:hAnsi="Bookman Old Style"/>
          <w:b w:val="0"/>
          <w:i/>
          <w:color w:val="231F20"/>
          <w:w w:val="120"/>
          <w:sz w:val="20"/>
          <w:vertAlign w:val="baseline"/>
        </w:rPr>
        <w:t>,</w:t>
      </w:r>
      <w:r>
        <w:rPr>
          <w:rFonts w:ascii="Bookman Old Style" w:hAnsi="Bookman Old Style"/>
          <w:b w:val="0"/>
          <w:i/>
          <w:color w:val="231F20"/>
          <w:spacing w:val="-39"/>
          <w:w w:val="12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8"/>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rFonts w:ascii="Bookman Old Style" w:hAnsi="Bookman Old Style"/>
          <w:b w:val="0"/>
          <w:i/>
          <w:color w:val="231F20"/>
          <w:w w:val="120"/>
          <w:sz w:val="20"/>
          <w:vertAlign w:val="baseline"/>
        </w:rPr>
        <w:t>M</w:t>
      </w:r>
      <w:r>
        <w:rPr>
          <w:rFonts w:ascii="Bookman Old Style" w:hAnsi="Bookman Old Style"/>
          <w:b w:val="0"/>
          <w:i/>
          <w:color w:val="231F20"/>
          <w:spacing w:val="-6"/>
          <w:w w:val="120"/>
          <w:sz w:val="20"/>
          <w:vertAlign w:val="baseline"/>
        </w:rPr>
        <w:t> </w:t>
      </w:r>
      <w:r>
        <w:rPr>
          <w:rFonts w:ascii="Lucida Sans" w:hAnsi="Lucida Sans"/>
          <w:color w:val="231F20"/>
          <w:w w:val="120"/>
          <w:sz w:val="20"/>
          <w:vertAlign w:val="baseline"/>
        </w:rPr>
        <w:t>−</w:t>
      </w:r>
      <w:r>
        <w:rPr>
          <w:rFonts w:ascii="Lucida Sans" w:hAnsi="Lucida Sans"/>
          <w:color w:val="231F20"/>
          <w:spacing w:val="-20"/>
          <w:w w:val="120"/>
          <w:sz w:val="20"/>
          <w:vertAlign w:val="baseline"/>
        </w:rPr>
        <w:t> </w:t>
      </w:r>
      <w:r>
        <w:rPr>
          <w:color w:val="231F20"/>
          <w:w w:val="120"/>
          <w:sz w:val="20"/>
          <w:vertAlign w:val="baseline"/>
        </w:rPr>
        <w:t>1</w:t>
      </w:r>
      <w:r>
        <w:rPr>
          <w:rFonts w:ascii="Bookman Old Style" w:hAnsi="Bookman Old Style"/>
          <w:b w:val="0"/>
          <w:i/>
          <w:color w:val="231F20"/>
          <w:w w:val="120"/>
          <w:sz w:val="20"/>
          <w:vertAlign w:val="baseline"/>
        </w:rPr>
        <w:t>,</w:t>
      </w:r>
      <w:r>
        <w:rPr>
          <w:rFonts w:ascii="Bookman Old Style" w:hAnsi="Bookman Old Style"/>
          <w:b w:val="0"/>
          <w:i/>
          <w:color w:val="231F20"/>
          <w:spacing w:val="-39"/>
          <w:w w:val="120"/>
          <w:sz w:val="20"/>
          <w:vertAlign w:val="baseline"/>
        </w:rPr>
        <w:t> </w:t>
      </w:r>
      <w:r>
        <w:rPr>
          <w:rFonts w:ascii="Bookman Old Style" w:hAnsi="Bookman Old Style"/>
          <w:b w:val="0"/>
          <w:i/>
          <w:color w:val="231F20"/>
          <w:w w:val="110"/>
          <w:sz w:val="20"/>
          <w:vertAlign w:val="baseline"/>
        </w:rPr>
        <w:t>k</w:t>
      </w:r>
      <w:r>
        <w:rPr>
          <w:rFonts w:ascii="Bookman Old Style" w:hAnsi="Bookman Old Style"/>
          <w:b w:val="0"/>
          <w:i/>
          <w:color w:val="231F20"/>
          <w:spacing w:val="4"/>
          <w:w w:val="120"/>
          <w:sz w:val="20"/>
          <w:vertAlign w:val="baseline"/>
        </w:rPr>
        <w:t> </w:t>
      </w:r>
      <w:r>
        <w:rPr>
          <w:color w:val="231F20"/>
          <w:w w:val="120"/>
          <w:sz w:val="20"/>
          <w:vertAlign w:val="baseline"/>
        </w:rPr>
        <w:t>=</w:t>
      </w:r>
      <w:r>
        <w:rPr>
          <w:color w:val="231F20"/>
          <w:spacing w:val="32"/>
          <w:w w:val="120"/>
          <w:sz w:val="20"/>
          <w:vertAlign w:val="baseline"/>
        </w:rPr>
        <w:t> </w:t>
      </w:r>
      <w:r>
        <w:rPr>
          <w:color w:val="231F20"/>
          <w:w w:val="120"/>
          <w:sz w:val="20"/>
          <w:vertAlign w:val="baseline"/>
        </w:rPr>
        <w:t>0</w:t>
      </w:r>
      <w:r>
        <w:rPr>
          <w:rFonts w:ascii="Bookman Old Style" w:hAnsi="Bookman Old Style"/>
          <w:b w:val="0"/>
          <w:i/>
          <w:color w:val="231F20"/>
          <w:w w:val="120"/>
          <w:sz w:val="20"/>
          <w:vertAlign w:val="baseline"/>
        </w:rPr>
        <w:t>,</w:t>
      </w:r>
      <w:r>
        <w:rPr>
          <w:rFonts w:ascii="Bookman Old Style" w:hAnsi="Bookman Old Style"/>
          <w:b w:val="0"/>
          <w:i/>
          <w:color w:val="231F20"/>
          <w:spacing w:val="-39"/>
          <w:w w:val="120"/>
          <w:sz w:val="20"/>
          <w:vertAlign w:val="baseline"/>
        </w:rPr>
        <w:t> </w:t>
      </w:r>
      <w:r>
        <w:rPr>
          <w:color w:val="231F20"/>
          <w:w w:val="120"/>
          <w:sz w:val="20"/>
          <w:vertAlign w:val="baseline"/>
        </w:rPr>
        <w:t>1</w:t>
      </w:r>
      <w:r>
        <w:rPr>
          <w:rFonts w:ascii="Bookman Old Style" w:hAnsi="Bookman Old Style"/>
          <w:b w:val="0"/>
          <w:i/>
          <w:color w:val="231F20"/>
          <w:w w:val="120"/>
          <w:sz w:val="20"/>
          <w:vertAlign w:val="baseline"/>
        </w:rPr>
        <w:t>,</w:t>
      </w:r>
      <w:r>
        <w:rPr>
          <w:rFonts w:ascii="Bookman Old Style" w:hAnsi="Bookman Old Style"/>
          <w:b w:val="0"/>
          <w:i/>
          <w:color w:val="231F20"/>
          <w:spacing w:val="-39"/>
          <w:w w:val="12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5"/>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rFonts w:ascii="Bookman Old Style" w:hAnsi="Bookman Old Style"/>
          <w:b w:val="0"/>
          <w:i/>
          <w:color w:val="231F20"/>
          <w:w w:val="120"/>
          <w:sz w:val="20"/>
          <w:vertAlign w:val="baseline"/>
        </w:rPr>
        <w:t>N</w:t>
      </w:r>
      <w:r>
        <w:rPr>
          <w:rFonts w:ascii="Bookman Old Style" w:hAnsi="Bookman Old Style"/>
          <w:b w:val="0"/>
          <w:i/>
          <w:color w:val="231F20"/>
          <w:spacing w:val="-8"/>
          <w:w w:val="120"/>
          <w:sz w:val="20"/>
          <w:vertAlign w:val="baseline"/>
        </w:rPr>
        <w:t> </w:t>
      </w:r>
      <w:r>
        <w:rPr>
          <w:rFonts w:ascii="Lucida Sans" w:hAnsi="Lucida Sans"/>
          <w:color w:val="231F20"/>
          <w:spacing w:val="-101"/>
          <w:w w:val="120"/>
          <w:sz w:val="20"/>
          <w:vertAlign w:val="baseline"/>
        </w:rPr>
        <w:t>−</w:t>
      </w:r>
      <w:r>
        <w:rPr>
          <w:rFonts w:ascii="Lucida Sans" w:hAnsi="Lucida Sans"/>
          <w:color w:val="231F20"/>
          <w:sz w:val="20"/>
          <w:vertAlign w:val="baseline"/>
        </w:rPr>
        <w:t> </w:t>
      </w:r>
      <w:r>
        <w:rPr>
          <w:color w:val="231F20"/>
          <w:spacing w:val="-92"/>
          <w:w w:val="120"/>
          <w:sz w:val="20"/>
          <w:vertAlign w:val="baseline"/>
        </w:rPr>
        <w:t>1</w:t>
      </w:r>
      <w:r>
        <w:rPr>
          <w:rFonts w:ascii="Lucida Sans" w:hAnsi="Lucida Sans"/>
          <w:color w:val="231F20"/>
          <w:spacing w:val="-92"/>
          <w:w w:val="120"/>
          <w:sz w:val="20"/>
          <w:vertAlign w:val="baseline"/>
        </w:rPr>
        <w:t>}</w:t>
      </w:r>
    </w:p>
    <w:p>
      <w:pPr>
        <w:pStyle w:val="BodyText"/>
        <w:spacing w:before="88"/>
        <w:ind w:left="2371"/>
      </w:pPr>
      <w:r>
        <w:rPr>
          <w:rFonts w:ascii="Trebuchet MS" w:hAnsi="Trebuchet MS"/>
          <w:color w:val="231F20"/>
          <w:w w:val="110"/>
          <w:sz w:val="10"/>
        </w:rPr>
        <w:t>27</w:t>
      </w:r>
      <w:r>
        <w:rPr>
          <w:rFonts w:ascii="Trebuchet MS" w:hAnsi="Trebuchet MS"/>
          <w:color w:val="231F20"/>
          <w:spacing w:val="71"/>
          <w:w w:val="110"/>
          <w:sz w:val="10"/>
        </w:rPr>
        <w:t>  </w:t>
      </w:r>
      <w:r>
        <w:rPr>
          <w:color w:val="231F20"/>
          <w:w w:val="110"/>
        </w:rPr>
        <w:t>forms</w:t>
      </w:r>
      <w:r>
        <w:rPr>
          <w:color w:val="231F20"/>
          <w:spacing w:val="10"/>
          <w:w w:val="110"/>
        </w:rPr>
        <w:t> </w:t>
      </w:r>
      <w:r>
        <w:rPr>
          <w:color w:val="231F20"/>
          <w:w w:val="110"/>
        </w:rPr>
        <w:t>the</w:t>
      </w:r>
      <w:r>
        <w:rPr>
          <w:color w:val="231F20"/>
          <w:spacing w:val="12"/>
          <w:w w:val="110"/>
        </w:rPr>
        <w:t> </w:t>
      </w:r>
      <w:r>
        <w:rPr>
          <w:color w:val="231F20"/>
          <w:w w:val="110"/>
        </w:rPr>
        <w:t>spectrogram</w:t>
      </w:r>
      <w:r>
        <w:rPr>
          <w:color w:val="231F20"/>
          <w:spacing w:val="3"/>
          <w:w w:val="110"/>
        </w:rPr>
        <w:t> </w:t>
      </w:r>
      <w:r>
        <w:rPr>
          <w:color w:val="231F20"/>
          <w:w w:val="110"/>
        </w:rPr>
        <w:t>of</w:t>
      </w:r>
      <w:r>
        <w:rPr>
          <w:color w:val="231F20"/>
          <w:spacing w:val="11"/>
          <w:w w:val="110"/>
        </w:rPr>
        <w:t> </w:t>
      </w:r>
      <w:r>
        <w:rPr>
          <w:color w:val="231F20"/>
          <w:w w:val="110"/>
        </w:rPr>
        <w:t>size</w:t>
      </w:r>
      <w:r>
        <w:rPr>
          <w:color w:val="231F20"/>
          <w:spacing w:val="10"/>
          <w:w w:val="110"/>
        </w:rPr>
        <w:t> </w:t>
      </w:r>
      <w:r>
        <w:rPr>
          <w:rFonts w:ascii="Bookman Old Style" w:hAnsi="Bookman Old Style"/>
          <w:b w:val="0"/>
          <w:i/>
          <w:color w:val="231F20"/>
          <w:w w:val="110"/>
        </w:rPr>
        <w:t>M</w:t>
      </w:r>
      <w:r>
        <w:rPr>
          <w:rFonts w:ascii="Bookman Old Style" w:hAnsi="Bookman Old Style"/>
          <w:b w:val="0"/>
          <w:i/>
          <w:color w:val="231F20"/>
          <w:spacing w:val="2"/>
          <w:w w:val="110"/>
        </w:rPr>
        <w:t> </w:t>
      </w:r>
      <w:r>
        <w:rPr>
          <w:rFonts w:ascii="Lucida Sans" w:hAnsi="Lucida Sans"/>
          <w:color w:val="231F20"/>
          <w:w w:val="110"/>
        </w:rPr>
        <w:t>×</w:t>
      </w:r>
      <w:r>
        <w:rPr>
          <w:rFonts w:ascii="Lucida Sans" w:hAnsi="Lucida Sans"/>
          <w:color w:val="231F20"/>
          <w:spacing w:val="-22"/>
          <w:w w:val="110"/>
        </w:rPr>
        <w:t> </w:t>
      </w:r>
      <w:r>
        <w:rPr>
          <w:rFonts w:ascii="Bookman Old Style" w:hAnsi="Bookman Old Style"/>
          <w:b w:val="0"/>
          <w:i/>
          <w:color w:val="231F20"/>
          <w:w w:val="110"/>
        </w:rPr>
        <w:t>N</w:t>
      </w:r>
      <w:r>
        <w:rPr>
          <w:rFonts w:ascii="Bookman Old Style" w:hAnsi="Bookman Old Style"/>
          <w:b w:val="0"/>
          <w:i/>
          <w:color w:val="231F20"/>
          <w:spacing w:val="-43"/>
          <w:w w:val="110"/>
        </w:rPr>
        <w:t> </w:t>
      </w:r>
      <w:r>
        <w:rPr>
          <w:color w:val="231F20"/>
          <w:spacing w:val="-10"/>
          <w:w w:val="110"/>
        </w:rPr>
        <w:t>.</w:t>
      </w:r>
    </w:p>
    <w:p>
      <w:pPr>
        <w:pStyle w:val="BodyText"/>
        <w:tabs>
          <w:tab w:pos="2973" w:val="left" w:leader="none"/>
        </w:tabs>
        <w:ind w:left="2371"/>
      </w:pPr>
      <w:r>
        <w:rPr>
          <w:rFonts w:ascii="Trebuchet MS"/>
          <w:color w:val="231F20"/>
          <w:spacing w:val="-6"/>
          <w:w w:val="115"/>
          <w:sz w:val="10"/>
        </w:rPr>
        <w:t>28</w:t>
      </w:r>
      <w:r>
        <w:rPr>
          <w:rFonts w:ascii="Trebuchet MS"/>
          <w:color w:val="231F20"/>
          <w:sz w:val="10"/>
        </w:rPr>
        <w:tab/>
      </w:r>
      <w:r>
        <w:rPr>
          <w:color w:val="231F20"/>
          <w:w w:val="115"/>
        </w:rPr>
        <w:t>Various</w:t>
      </w:r>
      <w:r>
        <w:rPr>
          <w:color w:val="231F20"/>
          <w:spacing w:val="-10"/>
          <w:w w:val="115"/>
        </w:rPr>
        <w:t> </w:t>
      </w:r>
      <w:r>
        <w:rPr>
          <w:color w:val="231F20"/>
          <w:w w:val="115"/>
        </w:rPr>
        <w:t>micro-Doppler</w:t>
      </w:r>
      <w:r>
        <w:rPr>
          <w:color w:val="231F20"/>
          <w:spacing w:val="-11"/>
          <w:w w:val="115"/>
        </w:rPr>
        <w:t> </w:t>
      </w:r>
      <w:r>
        <w:rPr>
          <w:color w:val="231F20"/>
          <w:w w:val="115"/>
        </w:rPr>
        <w:t>features</w:t>
      </w:r>
      <w:r>
        <w:rPr>
          <w:color w:val="231F20"/>
          <w:spacing w:val="-10"/>
          <w:w w:val="115"/>
        </w:rPr>
        <w:t> </w:t>
      </w:r>
      <w:r>
        <w:rPr>
          <w:color w:val="231F20"/>
          <w:w w:val="115"/>
        </w:rPr>
        <w:t>were</w:t>
      </w:r>
      <w:r>
        <w:rPr>
          <w:color w:val="231F20"/>
          <w:spacing w:val="-10"/>
          <w:w w:val="115"/>
        </w:rPr>
        <w:t> </w:t>
      </w:r>
      <w:r>
        <w:rPr>
          <w:color w:val="231F20"/>
          <w:w w:val="115"/>
        </w:rPr>
        <w:t>extracted</w:t>
      </w:r>
      <w:r>
        <w:rPr>
          <w:color w:val="231F20"/>
          <w:spacing w:val="-10"/>
          <w:w w:val="115"/>
        </w:rPr>
        <w:t> </w:t>
      </w:r>
      <w:r>
        <w:rPr>
          <w:color w:val="231F20"/>
          <w:w w:val="115"/>
        </w:rPr>
        <w:t>from</w:t>
      </w:r>
      <w:r>
        <w:rPr>
          <w:color w:val="231F20"/>
          <w:spacing w:val="-11"/>
          <w:w w:val="115"/>
        </w:rPr>
        <w:t> </w:t>
      </w:r>
      <w:r>
        <w:rPr>
          <w:color w:val="231F20"/>
          <w:w w:val="115"/>
        </w:rPr>
        <w:t>spectrograms</w:t>
      </w:r>
      <w:r>
        <w:rPr>
          <w:color w:val="231F20"/>
          <w:spacing w:val="-115"/>
          <w:w w:val="115"/>
        </w:rPr>
        <w:t> </w:t>
      </w:r>
      <w:r>
        <w:rPr>
          <w:color w:val="231F20"/>
          <w:spacing w:val="-116"/>
          <w:w w:val="115"/>
        </w:rPr>
        <w:t>and</w:t>
      </w:r>
      <w:r>
        <w:rPr>
          <w:color w:val="231F20"/>
        </w:rPr>
        <w:t> </w:t>
      </w:r>
      <w:r>
        <w:rPr>
          <w:color w:val="231F20"/>
          <w:spacing w:val="-112"/>
          <w:w w:val="115"/>
        </w:rPr>
        <w:t>cep-</w:t>
      </w:r>
    </w:p>
    <w:p>
      <w:pPr>
        <w:pStyle w:val="BodyText"/>
        <w:spacing w:before="98"/>
        <w:ind w:left="2371"/>
      </w:pPr>
      <w:r>
        <w:rPr>
          <w:rFonts w:ascii="Trebuchet MS"/>
          <w:color w:val="231F20"/>
          <w:spacing w:val="-1"/>
          <w:w w:val="100"/>
          <w:sz w:val="10"/>
        </w:rPr>
        <w:t>2</w:t>
      </w:r>
      <w:r>
        <w:rPr>
          <w:rFonts w:ascii="Trebuchet MS"/>
          <w:color w:val="231F20"/>
          <w:w w:val="100"/>
          <w:sz w:val="10"/>
        </w:rPr>
        <w:t>9</w:t>
      </w:r>
      <w:r>
        <w:rPr>
          <w:rFonts w:ascii="Trebuchet MS"/>
          <w:color w:val="231F20"/>
          <w:sz w:val="10"/>
        </w:rPr>
        <w:t>      </w:t>
      </w:r>
      <w:r>
        <w:rPr>
          <w:rFonts w:ascii="Trebuchet MS"/>
          <w:color w:val="231F20"/>
          <w:spacing w:val="-12"/>
          <w:sz w:val="10"/>
        </w:rPr>
        <w:t> </w:t>
      </w:r>
      <w:r>
        <w:rPr>
          <w:color w:val="231F20"/>
          <w:w w:val="107"/>
        </w:rPr>
        <w:t>s</w:t>
      </w:r>
      <w:r>
        <w:rPr>
          <w:color w:val="231F20"/>
          <w:spacing w:val="-1"/>
          <w:w w:val="148"/>
        </w:rPr>
        <w:t>t</w:t>
      </w:r>
      <w:r>
        <w:rPr>
          <w:color w:val="231F20"/>
          <w:spacing w:val="1"/>
          <w:w w:val="124"/>
        </w:rPr>
        <w:t>r</w:t>
      </w:r>
      <w:r>
        <w:rPr>
          <w:color w:val="231F20"/>
          <w:spacing w:val="1"/>
          <w:w w:val="106"/>
        </w:rPr>
        <w:t>og</w:t>
      </w:r>
      <w:r>
        <w:rPr>
          <w:color w:val="231F20"/>
          <w:spacing w:val="1"/>
          <w:w w:val="124"/>
        </w:rPr>
        <w:t>r</w:t>
      </w:r>
      <w:r>
        <w:rPr>
          <w:color w:val="231F20"/>
          <w:spacing w:val="1"/>
          <w:w w:val="119"/>
        </w:rPr>
        <w:t>a</w:t>
      </w:r>
      <w:r>
        <w:rPr>
          <w:color w:val="231F20"/>
          <w:spacing w:val="-1"/>
          <w:w w:val="113"/>
        </w:rPr>
        <w:t>m</w:t>
      </w:r>
      <w:r>
        <w:rPr>
          <w:color w:val="231F20"/>
          <w:w w:val="107"/>
        </w:rPr>
        <w:t>s</w:t>
      </w:r>
      <w:r>
        <w:rPr>
          <w:color w:val="231F20"/>
          <w:spacing w:val="23"/>
        </w:rPr>
        <w:t> </w:t>
      </w:r>
      <w:r>
        <w:rPr>
          <w:color w:val="231F20"/>
          <w:w w:val="113"/>
        </w:rPr>
        <w:t>in</w:t>
      </w:r>
      <w:r>
        <w:rPr>
          <w:color w:val="231F20"/>
        </w:rPr>
        <w:t> </w:t>
      </w:r>
      <w:r>
        <w:rPr>
          <w:color w:val="231F20"/>
          <w:spacing w:val="-23"/>
        </w:rPr>
        <w:t> </w:t>
      </w:r>
      <w:r>
        <w:rPr>
          <w:color w:val="231F20"/>
          <w:w w:val="98"/>
        </w:rPr>
        <w:t>[</w:t>
      </w:r>
      <w:r>
        <w:rPr>
          <w:color w:val="231F20"/>
          <w:spacing w:val="1"/>
          <w:w w:val="98"/>
        </w:rPr>
        <w:t>8</w:t>
      </w:r>
      <w:r>
        <w:rPr>
          <w:color w:val="231F20"/>
          <w:w w:val="88"/>
        </w:rPr>
        <w:t>]</w:t>
      </w:r>
      <w:r>
        <w:rPr>
          <w:color w:val="231F20"/>
        </w:rPr>
        <w:t> </w:t>
      </w:r>
      <w:r>
        <w:rPr>
          <w:color w:val="231F20"/>
          <w:spacing w:val="-23"/>
        </w:rPr>
        <w:t> </w:t>
      </w:r>
      <w:r>
        <w:rPr>
          <w:color w:val="231F20"/>
          <w:spacing w:val="-1"/>
          <w:w w:val="96"/>
        </w:rPr>
        <w:t>f</w:t>
      </w:r>
      <w:r>
        <w:rPr>
          <w:color w:val="231F20"/>
          <w:spacing w:val="1"/>
          <w:w w:val="106"/>
        </w:rPr>
        <w:t>o</w:t>
      </w:r>
      <w:r>
        <w:rPr>
          <w:color w:val="231F20"/>
          <w:w w:val="124"/>
        </w:rPr>
        <w:t>r</w:t>
      </w:r>
      <w:r>
        <w:rPr>
          <w:color w:val="231F20"/>
        </w:rPr>
        <w:t> </w:t>
      </w:r>
      <w:r>
        <w:rPr>
          <w:color w:val="231F20"/>
          <w:spacing w:val="-24"/>
        </w:rPr>
        <w:t> </w:t>
      </w:r>
      <w:r>
        <w:rPr>
          <w:color w:val="231F20"/>
          <w:spacing w:val="1"/>
          <w:w w:val="124"/>
        </w:rPr>
        <w:t>r</w:t>
      </w:r>
      <w:r>
        <w:rPr>
          <w:color w:val="231F20"/>
          <w:spacing w:val="1"/>
          <w:w w:val="119"/>
        </w:rPr>
        <w:t>a</w:t>
      </w:r>
      <w:r>
        <w:rPr>
          <w:color w:val="231F20"/>
          <w:spacing w:val="-1"/>
          <w:w w:val="117"/>
        </w:rPr>
        <w:t>d</w:t>
      </w:r>
      <w:r>
        <w:rPr>
          <w:color w:val="231F20"/>
          <w:spacing w:val="1"/>
          <w:w w:val="119"/>
        </w:rPr>
        <w:t>a</w:t>
      </w:r>
      <w:r>
        <w:rPr>
          <w:color w:val="231F20"/>
          <w:w w:val="124"/>
        </w:rPr>
        <w:t>r</w:t>
      </w:r>
      <w:r>
        <w:rPr>
          <w:color w:val="231F20"/>
        </w:rPr>
        <w:t> </w:t>
      </w:r>
      <w:r>
        <w:rPr>
          <w:color w:val="231F20"/>
          <w:spacing w:val="-26"/>
        </w:rPr>
        <w:t> </w:t>
      </w:r>
      <w:r>
        <w:rPr>
          <w:color w:val="231F20"/>
          <w:spacing w:val="1"/>
          <w:w w:val="119"/>
        </w:rPr>
        <w:t>a</w:t>
      </w:r>
      <w:r>
        <w:rPr>
          <w:color w:val="231F20"/>
          <w:spacing w:val="-1"/>
          <w:w w:val="117"/>
        </w:rPr>
        <w:t>u</w:t>
      </w:r>
      <w:r>
        <w:rPr>
          <w:color w:val="231F20"/>
          <w:spacing w:val="-1"/>
          <w:w w:val="148"/>
        </w:rPr>
        <w:t>t</w:t>
      </w:r>
      <w:r>
        <w:rPr>
          <w:color w:val="231F20"/>
          <w:spacing w:val="1"/>
          <w:w w:val="106"/>
        </w:rPr>
        <w:t>o</w:t>
      </w:r>
      <w:r>
        <w:rPr>
          <w:color w:val="231F20"/>
          <w:spacing w:val="-1"/>
          <w:w w:val="113"/>
        </w:rPr>
        <w:t>m</w:t>
      </w:r>
      <w:r>
        <w:rPr>
          <w:color w:val="231F20"/>
          <w:spacing w:val="1"/>
          <w:w w:val="119"/>
        </w:rPr>
        <w:t>a</w:t>
      </w:r>
      <w:r>
        <w:rPr>
          <w:color w:val="231F20"/>
          <w:spacing w:val="-1"/>
          <w:w w:val="148"/>
        </w:rPr>
        <w:t>t</w:t>
      </w:r>
      <w:r>
        <w:rPr>
          <w:color w:val="231F20"/>
          <w:w w:val="105"/>
        </w:rPr>
        <w:t>ic</w:t>
      </w:r>
      <w:r>
        <w:rPr>
          <w:color w:val="231F20"/>
        </w:rPr>
        <w:t> </w:t>
      </w:r>
      <w:r>
        <w:rPr>
          <w:color w:val="231F20"/>
          <w:spacing w:val="-22"/>
        </w:rPr>
        <w:t> </w:t>
      </w:r>
      <w:r>
        <w:rPr>
          <w:color w:val="231F20"/>
          <w:spacing w:val="-1"/>
          <w:w w:val="148"/>
        </w:rPr>
        <w:t>t</w:t>
      </w:r>
      <w:r>
        <w:rPr>
          <w:color w:val="231F20"/>
          <w:spacing w:val="1"/>
          <w:w w:val="119"/>
        </w:rPr>
        <w:t>a</w:t>
      </w:r>
      <w:r>
        <w:rPr>
          <w:color w:val="231F20"/>
          <w:spacing w:val="1"/>
          <w:w w:val="124"/>
        </w:rPr>
        <w:t>r</w:t>
      </w:r>
      <w:r>
        <w:rPr>
          <w:color w:val="231F20"/>
          <w:spacing w:val="1"/>
          <w:w w:val="106"/>
        </w:rPr>
        <w:t>g</w:t>
      </w:r>
      <w:r>
        <w:rPr>
          <w:color w:val="231F20"/>
          <w:w w:val="106"/>
        </w:rPr>
        <w:t>e</w:t>
      </w:r>
      <w:r>
        <w:rPr>
          <w:color w:val="231F20"/>
          <w:w w:val="148"/>
        </w:rPr>
        <w:t>t</w:t>
      </w:r>
      <w:r>
        <w:rPr>
          <w:color w:val="231F20"/>
          <w:spacing w:val="24"/>
        </w:rPr>
        <w:t> </w:t>
      </w:r>
      <w:r>
        <w:rPr>
          <w:color w:val="231F20"/>
          <w:spacing w:val="1"/>
          <w:w w:val="124"/>
        </w:rPr>
        <w:t>r</w:t>
      </w:r>
      <w:r>
        <w:rPr>
          <w:color w:val="231F20"/>
          <w:w w:val="106"/>
        </w:rPr>
        <w:t>ec</w:t>
      </w:r>
      <w:r>
        <w:rPr>
          <w:color w:val="231F20"/>
          <w:spacing w:val="1"/>
          <w:w w:val="106"/>
        </w:rPr>
        <w:t>og</w:t>
      </w:r>
      <w:r>
        <w:rPr>
          <w:color w:val="231F20"/>
          <w:spacing w:val="-1"/>
          <w:w w:val="117"/>
        </w:rPr>
        <w:t>n</w:t>
      </w:r>
      <w:r>
        <w:rPr>
          <w:color w:val="231F20"/>
          <w:w w:val="127"/>
        </w:rPr>
        <w:t>i</w:t>
      </w:r>
      <w:r>
        <w:rPr>
          <w:color w:val="231F20"/>
          <w:spacing w:val="-1"/>
          <w:w w:val="127"/>
        </w:rPr>
        <w:t>t</w:t>
      </w:r>
      <w:r>
        <w:rPr>
          <w:color w:val="231F20"/>
          <w:w w:val="105"/>
        </w:rPr>
        <w:t>i</w:t>
      </w:r>
      <w:r>
        <w:rPr>
          <w:color w:val="231F20"/>
          <w:spacing w:val="1"/>
          <w:w w:val="105"/>
        </w:rPr>
        <w:t>o</w:t>
      </w:r>
      <w:r>
        <w:rPr>
          <w:color w:val="231F20"/>
          <w:spacing w:val="-1"/>
          <w:w w:val="117"/>
        </w:rPr>
        <w:t>n</w:t>
      </w:r>
      <w:r>
        <w:rPr>
          <w:color w:val="231F20"/>
          <w:w w:val="117"/>
        </w:rPr>
        <w:t>.</w:t>
      </w:r>
      <w:r>
        <w:rPr>
          <w:color w:val="231F20"/>
        </w:rPr>
        <w:t>  </w:t>
      </w:r>
      <w:r>
        <w:rPr>
          <w:color w:val="231F20"/>
          <w:spacing w:val="-24"/>
        </w:rPr>
        <w:t> </w:t>
      </w:r>
      <w:r>
        <w:rPr>
          <w:color w:val="231F20"/>
          <w:w w:val="125"/>
        </w:rPr>
        <w:t>T</w:t>
      </w:r>
      <w:r>
        <w:rPr>
          <w:color w:val="231F20"/>
          <w:spacing w:val="-1"/>
          <w:w w:val="117"/>
        </w:rPr>
        <w:t>h</w:t>
      </w:r>
      <w:r>
        <w:rPr>
          <w:color w:val="231F20"/>
          <w:w w:val="106"/>
        </w:rPr>
        <w:t>e</w:t>
      </w:r>
      <w:r>
        <w:rPr>
          <w:color w:val="231F20"/>
          <w:spacing w:val="-100"/>
        </w:rPr>
        <w:t> </w:t>
      </w:r>
      <w:r>
        <w:rPr>
          <w:color w:val="231F20"/>
          <w:spacing w:val="-122"/>
        </w:rPr>
        <w:t> </w:t>
      </w:r>
      <w:r>
        <w:rPr>
          <w:color w:val="231F20"/>
          <w:spacing w:val="-96"/>
          <w:w w:val="117"/>
        </w:rPr>
        <w:t>p</w:t>
      </w:r>
      <w:r>
        <w:rPr>
          <w:color w:val="231F20"/>
          <w:spacing w:val="-104"/>
          <w:w w:val="106"/>
        </w:rPr>
        <w:t>o</w:t>
      </w:r>
      <w:r>
        <w:rPr>
          <w:color w:val="231F20"/>
          <w:spacing w:val="-105"/>
          <w:w w:val="106"/>
        </w:rPr>
        <w:t>w</w:t>
      </w:r>
      <w:r>
        <w:rPr>
          <w:color w:val="231F20"/>
          <w:spacing w:val="-100"/>
          <w:w w:val="106"/>
        </w:rPr>
        <w:t>e</w:t>
      </w:r>
      <w:r>
        <w:rPr>
          <w:color w:val="231F20"/>
          <w:spacing w:val="-100"/>
          <w:w w:val="124"/>
        </w:rPr>
        <w:t>r</w:t>
      </w:r>
      <w:r>
        <w:rPr>
          <w:color w:val="231F20"/>
          <w:spacing w:val="-112"/>
        </w:rPr>
        <w:t> </w:t>
      </w:r>
      <w:r>
        <w:rPr>
          <w:color w:val="231F20"/>
          <w:spacing w:val="-138"/>
        </w:rPr>
        <w:t> </w:t>
      </w:r>
      <w:r>
        <w:rPr>
          <w:color w:val="231F20"/>
          <w:spacing w:val="-112"/>
          <w:w w:val="106"/>
        </w:rPr>
        <w:t>ce</w:t>
      </w:r>
      <w:r>
        <w:rPr>
          <w:color w:val="231F20"/>
          <w:spacing w:val="-113"/>
          <w:w w:val="117"/>
        </w:rPr>
        <w:t>p</w:t>
      </w:r>
      <w:r>
        <w:rPr>
          <w:color w:val="231F20"/>
          <w:spacing w:val="-112"/>
          <w:w w:val="107"/>
        </w:rPr>
        <w:t>s</w:t>
      </w:r>
      <w:r>
        <w:rPr>
          <w:color w:val="231F20"/>
          <w:spacing w:val="-113"/>
          <w:w w:val="148"/>
        </w:rPr>
        <w:t>t</w:t>
      </w:r>
      <w:r>
        <w:rPr>
          <w:color w:val="231F20"/>
          <w:spacing w:val="-111"/>
          <w:w w:val="124"/>
        </w:rPr>
        <w:t>r</w:t>
      </w:r>
      <w:r>
        <w:rPr>
          <w:color w:val="231F20"/>
          <w:spacing w:val="-113"/>
          <w:w w:val="117"/>
        </w:rPr>
        <w:t>u</w:t>
      </w:r>
      <w:r>
        <w:rPr>
          <w:color w:val="231F20"/>
          <w:spacing w:val="-112"/>
          <w:w w:val="113"/>
        </w:rPr>
        <w:t>m</w:t>
      </w:r>
    </w:p>
    <w:p>
      <w:pPr>
        <w:pStyle w:val="BodyText"/>
        <w:spacing w:after="0"/>
        <w:sectPr>
          <w:type w:val="continuous"/>
          <w:pgSz w:w="11900" w:h="16840"/>
          <w:pgMar w:header="0" w:footer="2737" w:top="1340" w:bottom="280" w:left="0" w:right="1700"/>
        </w:sectPr>
      </w:pPr>
    </w:p>
    <w:p>
      <w:pPr>
        <w:pStyle w:val="BodyText"/>
        <w:spacing w:before="0"/>
      </w:pPr>
    </w:p>
    <w:p>
      <w:pPr>
        <w:pStyle w:val="BodyText"/>
        <w:spacing w:before="46"/>
      </w:pPr>
    </w:p>
    <w:p>
      <w:pPr>
        <w:pStyle w:val="BodyText"/>
        <w:spacing w:before="1"/>
        <w:ind w:left="2423" w:right="52"/>
      </w:pPr>
      <w:r>
        <w:rPr>
          <w:rFonts w:ascii="Trebuchet MS"/>
          <w:color w:val="231F20"/>
          <w:w w:val="115"/>
          <w:sz w:val="10"/>
        </w:rPr>
        <w:t>1</w:t>
      </w:r>
      <w:r>
        <w:rPr>
          <w:rFonts w:ascii="Trebuchet MS"/>
          <w:color w:val="231F20"/>
          <w:spacing w:val="66"/>
          <w:w w:val="115"/>
          <w:sz w:val="10"/>
        </w:rPr>
        <w:t>  </w:t>
      </w:r>
      <w:r>
        <w:rPr>
          <w:color w:val="231F20"/>
          <w:w w:val="115"/>
        </w:rPr>
        <w:t>represents the rate of change in the spectrum.</w:t>
      </w:r>
      <w:r>
        <w:rPr>
          <w:color w:val="231F20"/>
          <w:spacing w:val="80"/>
          <w:w w:val="115"/>
        </w:rPr>
        <w:t> </w:t>
      </w:r>
      <w:r>
        <w:rPr>
          <w:color w:val="231F20"/>
          <w:w w:val="115"/>
        </w:rPr>
        <w:t>Formally, after</w:t>
      </w:r>
      <w:r>
        <w:rPr>
          <w:color w:val="231F20"/>
          <w:spacing w:val="8"/>
          <w:w w:val="115"/>
        </w:rPr>
        <w:t> </w:t>
      </w:r>
      <w:r>
        <w:rPr>
          <w:color w:val="231F20"/>
          <w:spacing w:val="-106"/>
          <w:w w:val="115"/>
        </w:rPr>
        <w:t>segmenting</w:t>
      </w:r>
      <w:r>
        <w:rPr>
          <w:color w:val="231F20"/>
        </w:rPr>
        <w:t> </w:t>
      </w:r>
      <w:r>
        <w:rPr>
          <w:rFonts w:ascii="Bookman Old Style"/>
          <w:b w:val="0"/>
          <w:i/>
          <w:color w:val="231F20"/>
          <w:spacing w:val="-107"/>
          <w:w w:val="115"/>
        </w:rPr>
        <w:t>s</w:t>
      </w:r>
      <w:r>
        <w:rPr>
          <w:color w:val="231F20"/>
          <w:spacing w:val="-107"/>
          <w:w w:val="115"/>
        </w:rPr>
        <w:t>(</w:t>
      </w:r>
      <w:r>
        <w:rPr>
          <w:rFonts w:ascii="Bookman Old Style"/>
          <w:b w:val="0"/>
          <w:i/>
          <w:color w:val="231F20"/>
          <w:spacing w:val="-107"/>
          <w:w w:val="115"/>
        </w:rPr>
        <w:t>t</w:t>
      </w:r>
      <w:r>
        <w:rPr>
          <w:color w:val="231F20"/>
          <w:spacing w:val="-107"/>
          <w:w w:val="115"/>
        </w:rPr>
        <w:t>)</w:t>
      </w:r>
    </w:p>
    <w:p>
      <w:pPr>
        <w:pStyle w:val="BodyText"/>
        <w:spacing w:before="89"/>
        <w:ind w:left="2423"/>
      </w:pPr>
      <w:r>
        <w:rPr>
          <w:rFonts w:ascii="Trebuchet MS"/>
          <w:color w:val="231F20"/>
          <w:w w:val="115"/>
          <w:sz w:val="10"/>
        </w:rPr>
        <w:t>2</w:t>
      </w:r>
      <w:r>
        <w:rPr>
          <w:rFonts w:ascii="Trebuchet MS"/>
          <w:color w:val="231F20"/>
          <w:spacing w:val="57"/>
          <w:w w:val="115"/>
          <w:sz w:val="10"/>
        </w:rPr>
        <w:t>  </w:t>
      </w:r>
      <w:r>
        <w:rPr>
          <w:color w:val="231F20"/>
          <w:w w:val="115"/>
        </w:rPr>
        <w:t>into</w:t>
      </w:r>
      <w:r>
        <w:rPr>
          <w:color w:val="231F20"/>
          <w:spacing w:val="-10"/>
          <w:w w:val="115"/>
        </w:rPr>
        <w:t> </w:t>
      </w:r>
      <w:r>
        <w:rPr>
          <w:color w:val="231F20"/>
          <w:w w:val="115"/>
        </w:rPr>
        <w:t>overlapping</w:t>
      </w:r>
      <w:r>
        <w:rPr>
          <w:color w:val="231F20"/>
          <w:spacing w:val="-14"/>
          <w:w w:val="115"/>
        </w:rPr>
        <w:t> </w:t>
      </w:r>
      <w:r>
        <w:rPr>
          <w:color w:val="231F20"/>
          <w:w w:val="115"/>
        </w:rPr>
        <w:t>windows,</w:t>
      </w:r>
      <w:r>
        <w:rPr>
          <w:color w:val="231F20"/>
          <w:spacing w:val="-11"/>
          <w:w w:val="115"/>
        </w:rPr>
        <w:t> </w:t>
      </w:r>
      <w:r>
        <w:rPr>
          <w:color w:val="231F20"/>
          <w:w w:val="115"/>
        </w:rPr>
        <w:t>the</w:t>
      </w:r>
      <w:r>
        <w:rPr>
          <w:color w:val="231F20"/>
          <w:spacing w:val="-9"/>
          <w:w w:val="115"/>
        </w:rPr>
        <w:t> </w:t>
      </w:r>
      <w:r>
        <w:rPr>
          <w:color w:val="231F20"/>
          <w:w w:val="115"/>
        </w:rPr>
        <w:t>cepstrum</w:t>
      </w:r>
      <w:r>
        <w:rPr>
          <w:color w:val="231F20"/>
          <w:spacing w:val="-9"/>
          <w:w w:val="115"/>
        </w:rPr>
        <w:t> </w:t>
      </w:r>
      <w:r>
        <w:rPr>
          <w:rFonts w:ascii="Bookman Old Style"/>
          <w:b w:val="0"/>
          <w:i/>
          <w:color w:val="231F20"/>
          <w:w w:val="115"/>
        </w:rPr>
        <w:t>c</w:t>
      </w:r>
      <w:r>
        <w:rPr>
          <w:rFonts w:ascii="Bookman Old Style"/>
          <w:b w:val="0"/>
          <w:i/>
          <w:color w:val="231F20"/>
          <w:w w:val="115"/>
          <w:vertAlign w:val="subscript"/>
        </w:rPr>
        <w:t>i</w:t>
      </w:r>
      <w:r>
        <w:rPr>
          <w:rFonts w:ascii="Bookman Old Style"/>
          <w:b w:val="0"/>
          <w:i/>
          <w:color w:val="231F20"/>
          <w:spacing w:val="1"/>
          <w:w w:val="115"/>
          <w:vertAlign w:val="baseline"/>
        </w:rPr>
        <w:t> </w:t>
      </w:r>
      <w:r>
        <w:rPr>
          <w:color w:val="231F20"/>
          <w:w w:val="115"/>
          <w:vertAlign w:val="baseline"/>
        </w:rPr>
        <w:t>for</w:t>
      </w:r>
      <w:r>
        <w:rPr>
          <w:color w:val="231F20"/>
          <w:spacing w:val="-10"/>
          <w:w w:val="115"/>
          <w:vertAlign w:val="baseline"/>
        </w:rPr>
        <w:t> </w:t>
      </w:r>
      <w:r>
        <w:rPr>
          <w:rFonts w:ascii="Bookman Old Style"/>
          <w:b w:val="0"/>
          <w:i/>
          <w:color w:val="231F20"/>
          <w:w w:val="115"/>
          <w:vertAlign w:val="baseline"/>
        </w:rPr>
        <w:t>x</w:t>
      </w:r>
      <w:r>
        <w:rPr>
          <w:rFonts w:ascii="Bookman Old Style"/>
          <w:b w:val="0"/>
          <w:i/>
          <w:color w:val="231F20"/>
          <w:w w:val="115"/>
          <w:vertAlign w:val="subscript"/>
        </w:rPr>
        <w:t>i</w:t>
      </w:r>
      <w:r>
        <w:rPr>
          <w:rFonts w:ascii="Bookman Old Style"/>
          <w:b w:val="0"/>
          <w:i/>
          <w:color w:val="231F20"/>
          <w:spacing w:val="1"/>
          <w:w w:val="115"/>
          <w:vertAlign w:val="baseline"/>
        </w:rPr>
        <w:t> </w:t>
      </w:r>
      <w:r>
        <w:rPr>
          <w:color w:val="231F20"/>
          <w:w w:val="115"/>
          <w:vertAlign w:val="baseline"/>
        </w:rPr>
        <w:t>is</w:t>
      </w:r>
      <w:r>
        <w:rPr>
          <w:color w:val="231F20"/>
          <w:spacing w:val="-11"/>
          <w:w w:val="115"/>
          <w:vertAlign w:val="baseline"/>
        </w:rPr>
        <w:t> </w:t>
      </w:r>
      <w:r>
        <w:rPr>
          <w:color w:val="231F20"/>
          <w:w w:val="115"/>
          <w:vertAlign w:val="baseline"/>
        </w:rPr>
        <w:t>defined</w:t>
      </w:r>
      <w:r>
        <w:rPr>
          <w:color w:val="231F20"/>
          <w:spacing w:val="-8"/>
          <w:w w:val="115"/>
          <w:vertAlign w:val="baseline"/>
        </w:rPr>
        <w:t> </w:t>
      </w:r>
      <w:r>
        <w:rPr>
          <w:color w:val="231F20"/>
          <w:spacing w:val="-5"/>
          <w:w w:val="115"/>
          <w:vertAlign w:val="baseline"/>
        </w:rPr>
        <w:t>as:</w:t>
      </w:r>
    </w:p>
    <w:p>
      <w:pPr>
        <w:pStyle w:val="BodyText"/>
        <w:spacing w:before="29"/>
      </w:pPr>
    </w:p>
    <w:p>
      <w:pPr>
        <w:tabs>
          <w:tab w:pos="4893" w:val="left" w:leader="none"/>
        </w:tabs>
        <w:spacing w:before="1"/>
        <w:ind w:left="2423" w:right="0" w:firstLine="0"/>
        <w:jc w:val="left"/>
        <w:rPr>
          <w:rFonts w:ascii="Lucida Sans"/>
          <w:sz w:val="20"/>
        </w:rPr>
      </w:pPr>
      <w:r>
        <w:rPr>
          <w:rFonts w:ascii="Trebuchet MS"/>
          <w:color w:val="231F20"/>
          <w:spacing w:val="-10"/>
          <w:w w:val="130"/>
          <w:sz w:val="10"/>
        </w:rPr>
        <w:t>3</w:t>
      </w:r>
      <w:r>
        <w:rPr>
          <w:rFonts w:ascii="Trebuchet MS"/>
          <w:color w:val="231F20"/>
          <w:sz w:val="10"/>
        </w:rPr>
        <w:tab/>
      </w:r>
      <w:r>
        <w:rPr>
          <w:rFonts w:ascii="Bookman Old Style"/>
          <w:b w:val="0"/>
          <w:i/>
          <w:color w:val="231F20"/>
          <w:w w:val="130"/>
          <w:sz w:val="20"/>
        </w:rPr>
        <w:t>c</w:t>
      </w:r>
      <w:r>
        <w:rPr>
          <w:rFonts w:ascii="Bookman Old Style"/>
          <w:b w:val="0"/>
          <w:i/>
          <w:color w:val="231F20"/>
          <w:w w:val="130"/>
          <w:sz w:val="20"/>
          <w:vertAlign w:val="subscript"/>
        </w:rPr>
        <w:t>i</w:t>
      </w:r>
      <w:r>
        <w:rPr>
          <w:rFonts w:ascii="Bookman Old Style"/>
          <w:b w:val="0"/>
          <w:i/>
          <w:color w:val="231F20"/>
          <w:spacing w:val="-15"/>
          <w:w w:val="130"/>
          <w:sz w:val="20"/>
          <w:vertAlign w:val="baseline"/>
        </w:rPr>
        <w:t> </w:t>
      </w:r>
      <w:r>
        <w:rPr>
          <w:color w:val="231F20"/>
          <w:w w:val="130"/>
          <w:sz w:val="20"/>
          <w:vertAlign w:val="baseline"/>
        </w:rPr>
        <w:t>=</w:t>
      </w:r>
      <w:r>
        <w:rPr>
          <w:color w:val="231F20"/>
          <w:spacing w:val="-26"/>
          <w:w w:val="130"/>
          <w:sz w:val="20"/>
          <w:vertAlign w:val="baseline"/>
        </w:rPr>
        <w:t> </w:t>
      </w:r>
      <w:r>
        <w:rPr>
          <w:rFonts w:ascii="Lucida Sans"/>
          <w:color w:val="231F20"/>
          <w:spacing w:val="-4"/>
          <w:w w:val="130"/>
          <w:sz w:val="20"/>
          <w:vertAlign w:val="baseline"/>
        </w:rPr>
        <w:t>C{</w:t>
      </w:r>
      <w:r>
        <w:rPr>
          <w:rFonts w:ascii="Bookman Old Style"/>
          <w:b w:val="0"/>
          <w:i/>
          <w:color w:val="231F20"/>
          <w:spacing w:val="-4"/>
          <w:w w:val="130"/>
          <w:sz w:val="20"/>
          <w:vertAlign w:val="baseline"/>
        </w:rPr>
        <w:t>x</w:t>
      </w:r>
      <w:r>
        <w:rPr>
          <w:rFonts w:ascii="Bookman Old Style"/>
          <w:b w:val="0"/>
          <w:i/>
          <w:color w:val="231F20"/>
          <w:spacing w:val="-4"/>
          <w:w w:val="130"/>
          <w:sz w:val="20"/>
          <w:vertAlign w:val="subscript"/>
        </w:rPr>
        <w:t>i</w:t>
      </w:r>
      <w:r>
        <w:rPr>
          <w:rFonts w:ascii="Lucida Sans"/>
          <w:color w:val="231F20"/>
          <w:spacing w:val="-4"/>
          <w:w w:val="130"/>
          <w:sz w:val="20"/>
          <w:vertAlign w:val="baseline"/>
        </w:rPr>
        <w:t>}</w:t>
      </w:r>
    </w:p>
    <w:p>
      <w:pPr>
        <w:tabs>
          <w:tab w:pos="6863" w:val="left" w:leader="none"/>
          <w:tab w:pos="7187" w:val="left" w:leader="none"/>
        </w:tabs>
        <w:spacing w:line="85" w:lineRule="exact" w:before="98"/>
        <w:ind w:left="5546" w:right="0" w:firstLine="0"/>
        <w:jc w:val="left"/>
        <w:rPr>
          <w:rFonts w:ascii="Century" w:hAnsi="Century"/>
          <w:position w:val="2"/>
          <w:sz w:val="14"/>
        </w:rPr>
      </w:pPr>
      <w:r>
        <w:rPr>
          <w:rFonts w:ascii="Lucida Sans" w:hAnsi="Lucida Sans"/>
          <w:color w:val="231F20"/>
          <w:spacing w:val="-5"/>
          <w:w w:val="105"/>
          <w:sz w:val="14"/>
        </w:rPr>
        <w:t>−</w:t>
      </w:r>
      <w:r>
        <w:rPr>
          <w:rFonts w:ascii="Century" w:hAnsi="Century"/>
          <w:color w:val="231F20"/>
          <w:spacing w:val="-5"/>
          <w:w w:val="105"/>
          <w:sz w:val="14"/>
        </w:rPr>
        <w:t>1</w:t>
      </w:r>
      <w:r>
        <w:rPr>
          <w:rFonts w:ascii="Century" w:hAnsi="Century"/>
          <w:color w:val="231F20"/>
          <w:sz w:val="14"/>
        </w:rPr>
        <w:tab/>
      </w:r>
      <w:r>
        <w:rPr>
          <w:rFonts w:ascii="Century" w:hAnsi="Century"/>
          <w:color w:val="231F20"/>
          <w:spacing w:val="-10"/>
          <w:w w:val="105"/>
          <w:position w:val="2"/>
          <w:sz w:val="14"/>
        </w:rPr>
        <w:t>2</w:t>
      </w:r>
      <w:r>
        <w:rPr>
          <w:rFonts w:ascii="Century" w:hAnsi="Century"/>
          <w:color w:val="231F20"/>
          <w:position w:val="2"/>
          <w:sz w:val="14"/>
        </w:rPr>
        <w:tab/>
      </w:r>
      <w:r>
        <w:rPr>
          <w:rFonts w:ascii="Century" w:hAnsi="Century"/>
          <w:color w:val="231F20"/>
          <w:spacing w:val="-10"/>
          <w:w w:val="105"/>
          <w:position w:val="2"/>
          <w:sz w:val="14"/>
        </w:rPr>
        <w:t>2</w:t>
      </w:r>
    </w:p>
    <w:p>
      <w:pPr>
        <w:spacing w:after="0" w:line="85" w:lineRule="exact"/>
        <w:jc w:val="left"/>
        <w:rPr>
          <w:rFonts w:ascii="Century" w:hAnsi="Century"/>
          <w:position w:val="2"/>
          <w:sz w:val="14"/>
        </w:rPr>
        <w:sectPr>
          <w:pgSz w:w="11900" w:h="16840"/>
          <w:pgMar w:header="0" w:footer="2737" w:top="1940" w:bottom="2920" w:left="0" w:right="1700"/>
        </w:sectPr>
      </w:pPr>
    </w:p>
    <w:p>
      <w:pPr>
        <w:tabs>
          <w:tab w:pos="5116" w:val="left" w:leader="none"/>
        </w:tabs>
        <w:spacing w:line="202" w:lineRule="exact" w:before="0"/>
        <w:ind w:left="2423" w:right="0" w:firstLine="0"/>
        <w:jc w:val="left"/>
        <w:rPr>
          <w:rFonts w:ascii="Lucida Sans"/>
          <w:sz w:val="20"/>
        </w:rPr>
      </w:pPr>
      <w:r>
        <w:rPr>
          <w:rFonts w:ascii="Trebuchet MS"/>
          <w:color w:val="231F20"/>
          <w:spacing w:val="-10"/>
          <w:w w:val="120"/>
          <w:sz w:val="10"/>
        </w:rPr>
        <w:t>4</w:t>
      </w:r>
      <w:r>
        <w:rPr>
          <w:rFonts w:ascii="Trebuchet MS"/>
          <w:color w:val="231F20"/>
          <w:sz w:val="10"/>
        </w:rPr>
        <w:tab/>
      </w:r>
      <w:r>
        <w:rPr>
          <w:color w:val="231F20"/>
          <w:w w:val="125"/>
          <w:sz w:val="20"/>
        </w:rPr>
        <w:t>=</w:t>
      </w:r>
      <w:r>
        <w:rPr>
          <w:color w:val="231F20"/>
          <w:spacing w:val="-1"/>
          <w:w w:val="125"/>
          <w:sz w:val="20"/>
        </w:rPr>
        <w:t> </w:t>
      </w:r>
      <w:r>
        <w:rPr>
          <w:rFonts w:ascii="Lucida Sans"/>
          <w:color w:val="231F20"/>
          <w:spacing w:val="-22"/>
          <w:w w:val="120"/>
          <w:sz w:val="20"/>
        </w:rPr>
        <w:t>|F</w:t>
      </w:r>
    </w:p>
    <w:p>
      <w:pPr>
        <w:spacing w:line="83" w:lineRule="exact" w:before="0"/>
        <w:ind w:left="0" w:right="623" w:firstLine="0"/>
        <w:jc w:val="center"/>
        <w:rPr>
          <w:rFonts w:ascii="Trebuchet MS"/>
          <w:sz w:val="10"/>
        </w:rPr>
      </w:pPr>
      <w:r>
        <w:rPr>
          <w:rFonts w:ascii="Trebuchet MS"/>
          <w:color w:val="231F20"/>
          <w:spacing w:val="-10"/>
          <w:sz w:val="10"/>
        </w:rPr>
        <w:t>5</w:t>
      </w:r>
    </w:p>
    <w:p>
      <w:pPr>
        <w:pStyle w:val="BodyText"/>
        <w:tabs>
          <w:tab w:pos="3728" w:val="left" w:leader="none"/>
        </w:tabs>
        <w:spacing w:line="235" w:lineRule="exact" w:before="0"/>
        <w:ind w:left="193"/>
      </w:pPr>
      <w:r>
        <w:rPr/>
        <w:br w:type="column"/>
      </w:r>
      <w:r>
        <w:rPr>
          <w:rFonts w:ascii="Lucida Sans"/>
          <w:color w:val="231F20"/>
          <w:w w:val="115"/>
        </w:rPr>
        <w:t>{</w:t>
      </w:r>
      <w:r>
        <w:rPr>
          <w:color w:val="231F20"/>
          <w:w w:val="115"/>
        </w:rPr>
        <w:t>log(</w:t>
      </w:r>
      <w:r>
        <w:rPr>
          <w:rFonts w:ascii="Lucida Sans"/>
          <w:color w:val="231F20"/>
          <w:w w:val="115"/>
        </w:rPr>
        <w:t>|F{</w:t>
      </w:r>
      <w:r>
        <w:rPr>
          <w:rFonts w:ascii="Bookman Old Style"/>
          <w:b w:val="0"/>
          <w:i/>
          <w:color w:val="231F20"/>
          <w:w w:val="115"/>
        </w:rPr>
        <w:t>x</w:t>
      </w:r>
      <w:r>
        <w:rPr>
          <w:rFonts w:ascii="Bookman Old Style"/>
          <w:b w:val="0"/>
          <w:i/>
          <w:color w:val="231F20"/>
          <w:w w:val="115"/>
          <w:vertAlign w:val="subscript"/>
        </w:rPr>
        <w:t>i</w:t>
      </w:r>
      <w:r>
        <w:rPr>
          <w:rFonts w:ascii="Lucida Sans"/>
          <w:color w:val="231F20"/>
          <w:w w:val="115"/>
          <w:vertAlign w:val="baseline"/>
        </w:rPr>
        <w:t>}|</w:t>
      </w:r>
      <w:r>
        <w:rPr>
          <w:rFonts w:ascii="Lucida Sans"/>
          <w:color w:val="231F20"/>
          <w:spacing w:val="57"/>
          <w:w w:val="115"/>
          <w:vertAlign w:val="baseline"/>
        </w:rPr>
        <w:t> </w:t>
      </w:r>
      <w:r>
        <w:rPr>
          <w:color w:val="231F20"/>
          <w:w w:val="115"/>
          <w:vertAlign w:val="baseline"/>
        </w:rPr>
        <w:t>)</w:t>
      </w:r>
      <w:r>
        <w:rPr>
          <w:rFonts w:ascii="Lucida Sans"/>
          <w:color w:val="231F20"/>
          <w:w w:val="115"/>
          <w:vertAlign w:val="baseline"/>
        </w:rPr>
        <w:t>}|</w:t>
      </w:r>
      <w:r>
        <w:rPr>
          <w:rFonts w:ascii="Lucida Sans"/>
          <w:color w:val="231F20"/>
          <w:spacing w:val="57"/>
          <w:w w:val="115"/>
          <w:vertAlign w:val="baseline"/>
        </w:rPr>
        <w:t> </w:t>
      </w:r>
      <w:r>
        <w:rPr>
          <w:rFonts w:ascii="Bookman Old Style"/>
          <w:b w:val="0"/>
          <w:i/>
          <w:color w:val="231F20"/>
          <w:spacing w:val="-10"/>
          <w:w w:val="115"/>
          <w:vertAlign w:val="baseline"/>
        </w:rPr>
        <w:t>,</w:t>
      </w:r>
      <w:r>
        <w:rPr>
          <w:rFonts w:ascii="Bookman Old Style"/>
          <w:b w:val="0"/>
          <w:i/>
          <w:color w:val="231F20"/>
          <w:vertAlign w:val="baseline"/>
        </w:rPr>
        <w:tab/>
      </w:r>
      <w:r>
        <w:rPr>
          <w:color w:val="231F20"/>
          <w:spacing w:val="-5"/>
          <w:w w:val="115"/>
          <w:vertAlign w:val="baseline"/>
        </w:rPr>
        <w:t>(2)</w:t>
      </w:r>
    </w:p>
    <w:p>
      <w:pPr>
        <w:pStyle w:val="BodyText"/>
        <w:spacing w:after="0" w:line="235" w:lineRule="exact"/>
        <w:sectPr>
          <w:type w:val="continuous"/>
          <w:pgSz w:w="11900" w:h="16840"/>
          <w:pgMar w:header="0" w:footer="2737" w:top="1340" w:bottom="280" w:left="0" w:right="1700"/>
          <w:cols w:num="2" w:equalWidth="0">
            <w:col w:w="5527" w:space="40"/>
            <w:col w:w="4633"/>
          </w:cols>
        </w:sectPr>
      </w:pPr>
    </w:p>
    <w:p>
      <w:pPr>
        <w:pStyle w:val="BodyText"/>
        <w:spacing w:before="231"/>
        <w:ind w:left="2423" w:right="25"/>
      </w:pPr>
      <w:r>
        <w:rPr>
          <w:rFonts w:ascii="Trebuchet MS" w:hAnsi="Trebuchet MS"/>
          <w:color w:val="231F20"/>
          <w:w w:val="115"/>
          <w:sz w:val="10"/>
        </w:rPr>
        <w:t>6</w:t>
      </w:r>
      <w:r>
        <w:rPr>
          <w:rFonts w:ascii="Trebuchet MS" w:hAnsi="Trebuchet MS"/>
          <w:color w:val="231F20"/>
          <w:spacing w:val="46"/>
          <w:w w:val="115"/>
          <w:sz w:val="10"/>
        </w:rPr>
        <w:t>  </w:t>
      </w:r>
      <w:r>
        <w:rPr>
          <w:color w:val="231F20"/>
          <w:w w:val="115"/>
        </w:rPr>
        <w:t>where</w:t>
      </w:r>
      <w:r>
        <w:rPr>
          <w:color w:val="231F20"/>
          <w:spacing w:val="-21"/>
          <w:w w:val="115"/>
        </w:rPr>
        <w:t> </w:t>
      </w:r>
      <w:r>
        <w:rPr>
          <w:rFonts w:ascii="Lucida Sans" w:hAnsi="Lucida Sans"/>
          <w:color w:val="231F20"/>
          <w:w w:val="115"/>
        </w:rPr>
        <w:t>C{∗}</w:t>
      </w:r>
      <w:r>
        <w:rPr>
          <w:rFonts w:ascii="Lucida Sans" w:hAnsi="Lucida Sans"/>
          <w:color w:val="231F20"/>
          <w:spacing w:val="-19"/>
          <w:w w:val="115"/>
        </w:rPr>
        <w:t> </w:t>
      </w:r>
      <w:r>
        <w:rPr>
          <w:color w:val="231F20"/>
          <w:w w:val="115"/>
        </w:rPr>
        <w:t>denotes</w:t>
      </w:r>
      <w:r>
        <w:rPr>
          <w:color w:val="231F20"/>
          <w:spacing w:val="-20"/>
          <w:w w:val="115"/>
        </w:rPr>
        <w:t> </w:t>
      </w:r>
      <w:r>
        <w:rPr>
          <w:color w:val="231F20"/>
          <w:w w:val="115"/>
        </w:rPr>
        <w:t>the</w:t>
      </w:r>
      <w:r>
        <w:rPr>
          <w:color w:val="231F20"/>
          <w:spacing w:val="-19"/>
          <w:w w:val="115"/>
        </w:rPr>
        <w:t> </w:t>
      </w:r>
      <w:r>
        <w:rPr>
          <w:color w:val="231F20"/>
          <w:w w:val="115"/>
        </w:rPr>
        <w:t>cepstrum</w:t>
      </w:r>
      <w:r>
        <w:rPr>
          <w:color w:val="231F20"/>
          <w:spacing w:val="-22"/>
          <w:w w:val="115"/>
        </w:rPr>
        <w:t> </w:t>
      </w:r>
      <w:r>
        <w:rPr>
          <w:color w:val="231F20"/>
          <w:w w:val="115"/>
        </w:rPr>
        <w:t>and</w:t>
      </w:r>
      <w:r>
        <w:rPr>
          <w:color w:val="231F20"/>
          <w:spacing w:val="-19"/>
          <w:w w:val="115"/>
        </w:rPr>
        <w:t> </w:t>
      </w:r>
      <w:r>
        <w:rPr>
          <w:rFonts w:ascii="Lucida Sans" w:hAnsi="Lucida Sans"/>
          <w:color w:val="231F20"/>
          <w:w w:val="115"/>
        </w:rPr>
        <w:t>F</w:t>
      </w:r>
      <w:r>
        <w:rPr>
          <w:rFonts w:ascii="Lucida Sans" w:hAnsi="Lucida Sans"/>
          <w:color w:val="231F20"/>
          <w:w w:val="115"/>
          <w:vertAlign w:val="superscript"/>
        </w:rPr>
        <w:t>−</w:t>
      </w:r>
      <w:r>
        <w:rPr>
          <w:rFonts w:ascii="Century" w:hAnsi="Century"/>
          <w:color w:val="231F20"/>
          <w:w w:val="115"/>
          <w:vertAlign w:val="superscript"/>
        </w:rPr>
        <w:t>1</w:t>
      </w:r>
      <w:r>
        <w:rPr>
          <w:rFonts w:ascii="Lucida Sans" w:hAnsi="Lucida Sans"/>
          <w:color w:val="231F20"/>
          <w:w w:val="115"/>
          <w:vertAlign w:val="baseline"/>
        </w:rPr>
        <w:t>{∗}</w:t>
      </w:r>
      <w:r>
        <w:rPr>
          <w:rFonts w:ascii="Lucida Sans" w:hAnsi="Lucida Sans"/>
          <w:color w:val="231F20"/>
          <w:spacing w:val="-19"/>
          <w:w w:val="115"/>
          <w:vertAlign w:val="baseline"/>
        </w:rPr>
        <w:t> </w:t>
      </w:r>
      <w:r>
        <w:rPr>
          <w:color w:val="231F20"/>
          <w:w w:val="115"/>
          <w:vertAlign w:val="baseline"/>
        </w:rPr>
        <w:t>denotes</w:t>
      </w:r>
      <w:r>
        <w:rPr>
          <w:color w:val="231F20"/>
          <w:spacing w:val="-20"/>
          <w:w w:val="115"/>
          <w:vertAlign w:val="baseline"/>
        </w:rPr>
        <w:t> </w:t>
      </w:r>
      <w:r>
        <w:rPr>
          <w:color w:val="231F20"/>
          <w:w w:val="115"/>
          <w:vertAlign w:val="baseline"/>
        </w:rPr>
        <w:t>the</w:t>
      </w:r>
      <w:r>
        <w:rPr>
          <w:color w:val="231F20"/>
          <w:spacing w:val="-19"/>
          <w:w w:val="115"/>
          <w:vertAlign w:val="baseline"/>
        </w:rPr>
        <w:t> </w:t>
      </w:r>
      <w:r>
        <w:rPr>
          <w:color w:val="231F20"/>
          <w:w w:val="115"/>
          <w:vertAlign w:val="baseline"/>
        </w:rPr>
        <w:t>inverse</w:t>
      </w:r>
      <w:r>
        <w:rPr>
          <w:color w:val="231F20"/>
          <w:spacing w:val="-22"/>
          <w:w w:val="115"/>
          <w:vertAlign w:val="baseline"/>
        </w:rPr>
        <w:t> </w:t>
      </w:r>
      <w:r>
        <w:rPr>
          <w:color w:val="231F20"/>
          <w:w w:val="115"/>
          <w:vertAlign w:val="baseline"/>
        </w:rPr>
        <w:t>fast </w:t>
      </w:r>
      <w:r>
        <w:rPr>
          <w:color w:val="231F20"/>
          <w:spacing w:val="-115"/>
          <w:w w:val="115"/>
          <w:vertAlign w:val="baseline"/>
        </w:rPr>
        <w:t>Fourier</w:t>
      </w:r>
    </w:p>
    <w:p>
      <w:pPr>
        <w:spacing w:before="81"/>
        <w:ind w:left="2423" w:right="0" w:firstLine="0"/>
        <w:jc w:val="left"/>
        <w:rPr>
          <w:sz w:val="20"/>
        </w:rPr>
      </w:pPr>
      <w:r>
        <w:rPr>
          <w:rFonts w:ascii="Trebuchet MS" w:hAnsi="Trebuchet MS"/>
          <w:color w:val="231F20"/>
          <w:w w:val="110"/>
          <w:sz w:val="10"/>
        </w:rPr>
        <w:t>7</w:t>
      </w:r>
      <w:r>
        <w:rPr>
          <w:rFonts w:ascii="Trebuchet MS" w:hAnsi="Trebuchet MS"/>
          <w:color w:val="231F20"/>
          <w:spacing w:val="80"/>
          <w:w w:val="110"/>
          <w:sz w:val="10"/>
        </w:rPr>
        <w:t>  </w:t>
      </w:r>
      <w:r>
        <w:rPr>
          <w:color w:val="231F20"/>
          <w:w w:val="110"/>
          <w:sz w:val="20"/>
        </w:rPr>
        <w:t>transform</w:t>
      </w:r>
      <w:r>
        <w:rPr>
          <w:color w:val="231F20"/>
          <w:spacing w:val="-6"/>
          <w:w w:val="110"/>
          <w:sz w:val="20"/>
        </w:rPr>
        <w:t> </w:t>
      </w:r>
      <w:r>
        <w:rPr>
          <w:color w:val="231F20"/>
          <w:w w:val="110"/>
          <w:sz w:val="20"/>
        </w:rPr>
        <w:t>(IFFT). These</w:t>
      </w:r>
      <w:r>
        <w:rPr>
          <w:color w:val="231F20"/>
          <w:spacing w:val="-2"/>
          <w:w w:val="110"/>
          <w:sz w:val="20"/>
        </w:rPr>
        <w:t> </w:t>
      </w:r>
      <w:r>
        <w:rPr>
          <w:color w:val="231F20"/>
          <w:w w:val="110"/>
          <w:sz w:val="20"/>
        </w:rPr>
        <w:t>cepstrums</w:t>
      </w:r>
      <w:r>
        <w:rPr>
          <w:color w:val="231F20"/>
          <w:spacing w:val="-2"/>
          <w:w w:val="110"/>
          <w:sz w:val="20"/>
        </w:rPr>
        <w:t> </w:t>
      </w:r>
      <w:r>
        <w:rPr>
          <w:rFonts w:ascii="Bookman Old Style" w:hAnsi="Bookman Old Style"/>
          <w:b w:val="0"/>
          <w:i/>
          <w:color w:val="231F20"/>
          <w:w w:val="110"/>
          <w:sz w:val="20"/>
        </w:rPr>
        <w:t>c</w:t>
      </w:r>
      <w:r>
        <w:rPr>
          <w:rFonts w:ascii="Bookman Old Style" w:hAnsi="Bookman Old Style"/>
          <w:b w:val="0"/>
          <w:i/>
          <w:color w:val="231F20"/>
          <w:w w:val="110"/>
          <w:sz w:val="20"/>
          <w:vertAlign w:val="subscript"/>
        </w:rPr>
        <w:t>i</w:t>
      </w:r>
      <w:r>
        <w:rPr>
          <w:rFonts w:ascii="Bookman Old Style" w:hAnsi="Bookman Old Style"/>
          <w:b w:val="0"/>
          <w:i/>
          <w:color w:val="231F20"/>
          <w:spacing w:val="-2"/>
          <w:w w:val="110"/>
          <w:sz w:val="20"/>
          <w:vertAlign w:val="baseline"/>
        </w:rPr>
        <w:t> </w:t>
      </w:r>
      <w:r>
        <w:rPr>
          <w:color w:val="231F20"/>
          <w:w w:val="110"/>
          <w:sz w:val="20"/>
          <w:vertAlign w:val="baseline"/>
        </w:rPr>
        <w:t>then form</w:t>
      </w:r>
      <w:r>
        <w:rPr>
          <w:color w:val="231F20"/>
          <w:spacing w:val="-3"/>
          <w:w w:val="110"/>
          <w:sz w:val="20"/>
          <w:vertAlign w:val="baseline"/>
        </w:rPr>
        <w:t> </w:t>
      </w:r>
      <w:r>
        <w:rPr>
          <w:color w:val="231F20"/>
          <w:w w:val="110"/>
          <w:sz w:val="20"/>
          <w:vertAlign w:val="baseline"/>
        </w:rPr>
        <w:t>the cepstrogram</w:t>
      </w:r>
      <w:r>
        <w:rPr>
          <w:color w:val="231F20"/>
          <w:spacing w:val="-8"/>
          <w:w w:val="110"/>
          <w:sz w:val="20"/>
          <w:vertAlign w:val="baseline"/>
        </w:rPr>
        <w:t> </w:t>
      </w:r>
      <w:r>
        <w:rPr>
          <w:color w:val="231F20"/>
          <w:w w:val="110"/>
          <w:sz w:val="20"/>
          <w:vertAlign w:val="baseline"/>
        </w:rPr>
        <w:t>[</w:t>
      </w:r>
      <w:r>
        <w:rPr>
          <w:rFonts w:ascii="Bookman Old Style" w:hAnsi="Bookman Old Style"/>
          <w:b w:val="0"/>
          <w:i/>
          <w:color w:val="231F20"/>
          <w:w w:val="110"/>
          <w:sz w:val="20"/>
          <w:vertAlign w:val="baseline"/>
        </w:rPr>
        <w:t>c</w:t>
      </w:r>
      <w:r>
        <w:rPr>
          <w:rFonts w:ascii="Century" w:hAnsi="Century"/>
          <w:color w:val="231F20"/>
          <w:w w:val="110"/>
          <w:sz w:val="20"/>
          <w:vertAlign w:val="subscript"/>
        </w:rPr>
        <w:t>0</w:t>
      </w:r>
      <w:r>
        <w:rPr>
          <w:rFonts w:ascii="Bookman Old Style" w:hAnsi="Bookman Old Style"/>
          <w:b w:val="0"/>
          <w:i/>
          <w:color w:val="231F20"/>
          <w:w w:val="110"/>
          <w:sz w:val="20"/>
          <w:vertAlign w:val="baseline"/>
        </w:rPr>
        <w:t>,</w:t>
      </w:r>
      <w:r>
        <w:rPr>
          <w:rFonts w:ascii="Bookman Old Style" w:hAnsi="Bookman Old Style"/>
          <w:b w:val="0"/>
          <w:i/>
          <w:color w:val="231F20"/>
          <w:spacing w:val="-27"/>
          <w:w w:val="110"/>
          <w:sz w:val="20"/>
          <w:vertAlign w:val="baseline"/>
        </w:rPr>
        <w:t> </w:t>
      </w:r>
      <w:r>
        <w:rPr>
          <w:rFonts w:ascii="Bookman Old Style" w:hAnsi="Bookman Old Style"/>
          <w:b w:val="0"/>
          <w:i/>
          <w:color w:val="231F20"/>
          <w:w w:val="110"/>
          <w:sz w:val="20"/>
          <w:vertAlign w:val="baseline"/>
        </w:rPr>
        <w:t>c</w:t>
      </w:r>
      <w:r>
        <w:rPr>
          <w:rFonts w:ascii="Century" w:hAnsi="Century"/>
          <w:color w:val="231F20"/>
          <w:w w:val="110"/>
          <w:sz w:val="20"/>
          <w:vertAlign w:val="subscript"/>
        </w:rPr>
        <w:t>1</w:t>
      </w:r>
      <w:r>
        <w:rPr>
          <w:rFonts w:ascii="Bookman Old Style" w:hAnsi="Bookman Old Style"/>
          <w:b w:val="0"/>
          <w:i/>
          <w:color w:val="231F20"/>
          <w:w w:val="110"/>
          <w:sz w:val="20"/>
          <w:vertAlign w:val="baseline"/>
        </w:rPr>
        <w:t>, .</w:t>
      </w:r>
      <w:r>
        <w:rPr>
          <w:rFonts w:ascii="Bookman Old Style" w:hAnsi="Bookman Old Style"/>
          <w:b w:val="0"/>
          <w:i/>
          <w:color w:val="231F20"/>
          <w:spacing w:val="-11"/>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11"/>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14"/>
          <w:w w:val="110"/>
          <w:sz w:val="20"/>
          <w:vertAlign w:val="baseline"/>
        </w:rPr>
        <w:t> </w:t>
      </w:r>
      <w:r>
        <w:rPr>
          <w:rFonts w:ascii="Bookman Old Style" w:hAnsi="Bookman Old Style"/>
          <w:b w:val="0"/>
          <w:i/>
          <w:color w:val="231F20"/>
          <w:w w:val="110"/>
          <w:sz w:val="20"/>
          <w:vertAlign w:val="baseline"/>
        </w:rPr>
        <w:t>,</w:t>
      </w:r>
      <w:r>
        <w:rPr>
          <w:rFonts w:ascii="Bookman Old Style" w:hAnsi="Bookman Old Style"/>
          <w:b w:val="0"/>
          <w:i/>
          <w:color w:val="231F20"/>
          <w:spacing w:val="-11"/>
          <w:w w:val="110"/>
          <w:sz w:val="20"/>
          <w:vertAlign w:val="baseline"/>
        </w:rPr>
        <w:t> </w:t>
      </w:r>
      <w:r>
        <w:rPr>
          <w:rFonts w:ascii="Bookman Old Style" w:hAnsi="Bookman Old Style"/>
          <w:b w:val="0"/>
          <w:i/>
          <w:color w:val="231F20"/>
          <w:w w:val="110"/>
          <w:sz w:val="20"/>
          <w:vertAlign w:val="baseline"/>
        </w:rPr>
        <w:t>c</w:t>
      </w:r>
      <w:r>
        <w:rPr>
          <w:rFonts w:ascii="Bookman Old Style" w:hAnsi="Bookman Old Style"/>
          <w:b w:val="0"/>
          <w:i/>
          <w:color w:val="231F20"/>
          <w:w w:val="110"/>
          <w:sz w:val="20"/>
          <w:vertAlign w:val="subscript"/>
        </w:rPr>
        <w:t>M</w:t>
      </w:r>
      <w:r>
        <w:rPr>
          <w:rFonts w:ascii="Lucida Sans" w:hAnsi="Lucida Sans"/>
          <w:color w:val="231F20"/>
          <w:w w:val="110"/>
          <w:sz w:val="20"/>
          <w:vertAlign w:val="subscript"/>
        </w:rPr>
        <w:t>−</w:t>
      </w:r>
      <w:r>
        <w:rPr>
          <w:rFonts w:ascii="Century" w:hAnsi="Century"/>
          <w:color w:val="231F20"/>
          <w:w w:val="110"/>
          <w:sz w:val="20"/>
          <w:vertAlign w:val="subscript"/>
        </w:rPr>
        <w:t>1</w:t>
      </w:r>
      <w:r>
        <w:rPr>
          <w:color w:val="231F20"/>
          <w:w w:val="110"/>
          <w:sz w:val="20"/>
          <w:vertAlign w:val="baseline"/>
        </w:rPr>
        <w:t>].</w:t>
      </w:r>
    </w:p>
    <w:p>
      <w:pPr>
        <w:pStyle w:val="BodyText"/>
        <w:ind w:left="2423"/>
      </w:pPr>
      <w:r>
        <w:rPr>
          <w:rFonts w:ascii="Trebuchet MS"/>
          <w:color w:val="231F20"/>
          <w:w w:val="115"/>
          <w:sz w:val="10"/>
        </w:rPr>
        <w:t>8</w:t>
      </w:r>
      <w:r>
        <w:rPr>
          <w:rFonts w:ascii="Trebuchet MS"/>
          <w:color w:val="231F20"/>
          <w:spacing w:val="68"/>
          <w:w w:val="115"/>
          <w:sz w:val="10"/>
        </w:rPr>
        <w:t>  </w:t>
      </w:r>
      <w:r>
        <w:rPr>
          <w:color w:val="231F20"/>
          <w:w w:val="115"/>
        </w:rPr>
        <w:t>The</w:t>
      </w:r>
      <w:r>
        <w:rPr>
          <w:color w:val="231F20"/>
          <w:spacing w:val="2"/>
          <w:w w:val="115"/>
        </w:rPr>
        <w:t> </w:t>
      </w:r>
      <w:r>
        <w:rPr>
          <w:color w:val="231F20"/>
          <w:w w:val="115"/>
        </w:rPr>
        <w:t>cepstrogram is</w:t>
      </w:r>
      <w:r>
        <w:rPr>
          <w:color w:val="231F20"/>
          <w:spacing w:val="2"/>
          <w:w w:val="115"/>
        </w:rPr>
        <w:t> </w:t>
      </w:r>
      <w:r>
        <w:rPr>
          <w:color w:val="231F20"/>
          <w:w w:val="115"/>
        </w:rPr>
        <w:t>often</w:t>
      </w:r>
      <w:r>
        <w:rPr>
          <w:color w:val="231F20"/>
          <w:spacing w:val="5"/>
          <w:w w:val="115"/>
        </w:rPr>
        <w:t> </w:t>
      </w:r>
      <w:r>
        <w:rPr>
          <w:color w:val="231F20"/>
          <w:w w:val="115"/>
        </w:rPr>
        <w:t>used</w:t>
      </w:r>
      <w:r>
        <w:rPr>
          <w:color w:val="231F20"/>
          <w:spacing w:val="4"/>
          <w:w w:val="115"/>
        </w:rPr>
        <w:t> </w:t>
      </w:r>
      <w:r>
        <w:rPr>
          <w:color w:val="231F20"/>
          <w:w w:val="115"/>
        </w:rPr>
        <w:t>to</w:t>
      </w:r>
      <w:r>
        <w:rPr>
          <w:color w:val="231F20"/>
          <w:spacing w:val="3"/>
          <w:w w:val="115"/>
        </w:rPr>
        <w:t> </w:t>
      </w:r>
      <w:r>
        <w:rPr>
          <w:color w:val="231F20"/>
          <w:w w:val="115"/>
        </w:rPr>
        <w:t>determine</w:t>
      </w:r>
      <w:r>
        <w:rPr>
          <w:color w:val="231F20"/>
          <w:spacing w:val="5"/>
          <w:w w:val="115"/>
        </w:rPr>
        <w:t> </w:t>
      </w:r>
      <w:r>
        <w:rPr>
          <w:color w:val="231F20"/>
          <w:w w:val="115"/>
        </w:rPr>
        <w:t>the</w:t>
      </w:r>
      <w:r>
        <w:rPr>
          <w:color w:val="231F20"/>
          <w:spacing w:val="4"/>
          <w:w w:val="115"/>
        </w:rPr>
        <w:t> </w:t>
      </w:r>
      <w:r>
        <w:rPr>
          <w:color w:val="231F20"/>
          <w:w w:val="115"/>
        </w:rPr>
        <w:t>spectrogram</w:t>
      </w:r>
      <w:r>
        <w:rPr>
          <w:color w:val="231F20"/>
          <w:spacing w:val="-4"/>
          <w:w w:val="115"/>
        </w:rPr>
        <w:t> </w:t>
      </w:r>
      <w:r>
        <w:rPr>
          <w:color w:val="231F20"/>
          <w:spacing w:val="-62"/>
          <w:w w:val="115"/>
        </w:rPr>
        <w:t>periodicity.</w:t>
      </w:r>
    </w:p>
    <w:p>
      <w:pPr>
        <w:pStyle w:val="BodyText"/>
        <w:tabs>
          <w:tab w:pos="2973" w:val="left" w:leader="none"/>
        </w:tabs>
        <w:spacing w:before="98"/>
        <w:ind w:left="2423"/>
      </w:pPr>
      <w:r>
        <w:rPr>
          <w:rFonts w:ascii="Trebuchet MS"/>
          <w:color w:val="231F20"/>
          <w:spacing w:val="-10"/>
          <w:w w:val="110"/>
          <w:sz w:val="10"/>
        </w:rPr>
        <w:t>9</w:t>
      </w:r>
      <w:r>
        <w:rPr>
          <w:rFonts w:ascii="Trebuchet MS"/>
          <w:color w:val="231F20"/>
          <w:sz w:val="10"/>
        </w:rPr>
        <w:tab/>
      </w:r>
      <w:r>
        <w:rPr>
          <w:color w:val="231F20"/>
          <w:w w:val="110"/>
        </w:rPr>
        <w:t>In</w:t>
      </w:r>
      <w:r>
        <w:rPr>
          <w:color w:val="231F20"/>
          <w:spacing w:val="65"/>
          <w:w w:val="150"/>
        </w:rPr>
        <w:t> </w:t>
      </w:r>
      <w:r>
        <w:rPr>
          <w:color w:val="231F20"/>
          <w:w w:val="110"/>
        </w:rPr>
        <w:t>[23],</w:t>
      </w:r>
      <w:r>
        <w:rPr>
          <w:color w:val="231F20"/>
          <w:spacing w:val="71"/>
          <w:w w:val="150"/>
        </w:rPr>
        <w:t> </w:t>
      </w:r>
      <w:r>
        <w:rPr>
          <w:color w:val="231F20"/>
          <w:w w:val="110"/>
        </w:rPr>
        <w:t>cadence</w:t>
      </w:r>
      <w:r>
        <w:rPr>
          <w:color w:val="231F20"/>
          <w:spacing w:val="61"/>
          <w:w w:val="150"/>
        </w:rPr>
        <w:t> </w:t>
      </w:r>
      <w:r>
        <w:rPr>
          <w:color w:val="231F20"/>
          <w:w w:val="110"/>
        </w:rPr>
        <w:t>velocity</w:t>
      </w:r>
      <w:r>
        <w:rPr>
          <w:color w:val="231F20"/>
          <w:spacing w:val="63"/>
          <w:w w:val="150"/>
        </w:rPr>
        <w:t> </w:t>
      </w:r>
      <w:r>
        <w:rPr>
          <w:color w:val="231F20"/>
          <w:w w:val="110"/>
        </w:rPr>
        <w:t>diagram</w:t>
      </w:r>
      <w:r>
        <w:rPr>
          <w:color w:val="231F20"/>
          <w:spacing w:val="60"/>
          <w:w w:val="150"/>
        </w:rPr>
        <w:t> </w:t>
      </w:r>
      <w:r>
        <w:rPr>
          <w:color w:val="231F20"/>
          <w:w w:val="110"/>
        </w:rPr>
        <w:t>was</w:t>
      </w:r>
      <w:r>
        <w:rPr>
          <w:color w:val="231F20"/>
          <w:spacing w:val="61"/>
          <w:w w:val="150"/>
        </w:rPr>
        <w:t> </w:t>
      </w:r>
      <w:r>
        <w:rPr>
          <w:color w:val="231F20"/>
          <w:w w:val="110"/>
        </w:rPr>
        <w:t>proposed</w:t>
      </w:r>
      <w:r>
        <w:rPr>
          <w:color w:val="231F20"/>
          <w:spacing w:val="60"/>
          <w:w w:val="150"/>
        </w:rPr>
        <w:t> </w:t>
      </w:r>
      <w:r>
        <w:rPr>
          <w:color w:val="231F20"/>
          <w:w w:val="110"/>
        </w:rPr>
        <w:t>to</w:t>
      </w:r>
      <w:r>
        <w:rPr>
          <w:color w:val="231F20"/>
          <w:spacing w:val="64"/>
          <w:w w:val="150"/>
        </w:rPr>
        <w:t> </w:t>
      </w:r>
      <w:r>
        <w:rPr>
          <w:color w:val="231F20"/>
          <w:w w:val="110"/>
        </w:rPr>
        <w:t>extract</w:t>
      </w:r>
      <w:r>
        <w:rPr>
          <w:color w:val="231F20"/>
          <w:spacing w:val="-98"/>
          <w:w w:val="110"/>
        </w:rPr>
        <w:t> </w:t>
      </w:r>
      <w:r>
        <w:rPr>
          <w:color w:val="231F20"/>
          <w:spacing w:val="-90"/>
          <w:w w:val="110"/>
        </w:rPr>
        <w:t>micro-</w:t>
      </w:r>
      <w:r>
        <w:rPr>
          <w:color w:val="231F20"/>
          <w:spacing w:val="-112"/>
          <w:w w:val="110"/>
        </w:rPr>
        <w:t>Doppler</w:t>
      </w:r>
    </w:p>
    <w:p>
      <w:pPr>
        <w:pStyle w:val="BodyText"/>
        <w:ind w:left="2371" w:right="5"/>
      </w:pPr>
      <w:r>
        <w:rPr>
          <w:rFonts w:ascii="Trebuchet MS"/>
          <w:color w:val="231F20"/>
          <w:w w:val="115"/>
          <w:sz w:val="10"/>
        </w:rPr>
        <w:t>10</w:t>
      </w:r>
      <w:r>
        <w:rPr>
          <w:rFonts w:ascii="Trebuchet MS"/>
          <w:color w:val="231F20"/>
          <w:spacing w:val="55"/>
          <w:w w:val="115"/>
          <w:sz w:val="10"/>
        </w:rPr>
        <w:t>  </w:t>
      </w:r>
      <w:r>
        <w:rPr>
          <w:color w:val="231F20"/>
          <w:w w:val="115"/>
        </w:rPr>
        <w:t>signatures.</w:t>
      </w:r>
      <w:r>
        <w:rPr>
          <w:color w:val="231F20"/>
          <w:spacing w:val="66"/>
          <w:w w:val="115"/>
        </w:rPr>
        <w:t> </w:t>
      </w:r>
      <w:r>
        <w:rPr>
          <w:color w:val="231F20"/>
          <w:w w:val="115"/>
        </w:rPr>
        <w:t>The</w:t>
      </w:r>
      <w:r>
        <w:rPr>
          <w:color w:val="231F20"/>
          <w:spacing w:val="-4"/>
          <w:w w:val="115"/>
        </w:rPr>
        <w:t> </w:t>
      </w:r>
      <w:r>
        <w:rPr>
          <w:color w:val="231F20"/>
          <w:w w:val="115"/>
        </w:rPr>
        <w:t>CVD</w:t>
      </w:r>
      <w:r>
        <w:rPr>
          <w:color w:val="231F20"/>
          <w:spacing w:val="-5"/>
          <w:w w:val="115"/>
        </w:rPr>
        <w:t> </w:t>
      </w:r>
      <w:r>
        <w:rPr>
          <w:color w:val="231F20"/>
          <w:w w:val="115"/>
        </w:rPr>
        <w:t>provides</w:t>
      </w:r>
      <w:r>
        <w:rPr>
          <w:color w:val="231F20"/>
          <w:spacing w:val="-11"/>
          <w:w w:val="115"/>
        </w:rPr>
        <w:t> </w:t>
      </w:r>
      <w:r>
        <w:rPr>
          <w:color w:val="231F20"/>
          <w:w w:val="115"/>
        </w:rPr>
        <w:t>a</w:t>
      </w:r>
      <w:r>
        <w:rPr>
          <w:color w:val="231F20"/>
          <w:spacing w:val="-5"/>
          <w:w w:val="115"/>
        </w:rPr>
        <w:t> </w:t>
      </w:r>
      <w:r>
        <w:rPr>
          <w:color w:val="231F20"/>
          <w:w w:val="115"/>
        </w:rPr>
        <w:t>measure</w:t>
      </w:r>
      <w:r>
        <w:rPr>
          <w:color w:val="231F20"/>
          <w:spacing w:val="-6"/>
          <w:w w:val="115"/>
        </w:rPr>
        <w:t> </w:t>
      </w:r>
      <w:r>
        <w:rPr>
          <w:color w:val="231F20"/>
          <w:w w:val="115"/>
        </w:rPr>
        <w:t>on</w:t>
      </w:r>
      <w:r>
        <w:rPr>
          <w:color w:val="231F20"/>
          <w:spacing w:val="-7"/>
          <w:w w:val="115"/>
        </w:rPr>
        <w:t> </w:t>
      </w:r>
      <w:r>
        <w:rPr>
          <w:color w:val="231F20"/>
          <w:w w:val="115"/>
        </w:rPr>
        <w:t>how</w:t>
      </w:r>
      <w:r>
        <w:rPr>
          <w:color w:val="231F20"/>
          <w:spacing w:val="-9"/>
          <w:w w:val="115"/>
        </w:rPr>
        <w:t> </w:t>
      </w:r>
      <w:r>
        <w:rPr>
          <w:color w:val="231F20"/>
          <w:w w:val="115"/>
        </w:rPr>
        <w:t>often</w:t>
      </w:r>
      <w:r>
        <w:rPr>
          <w:color w:val="231F20"/>
          <w:spacing w:val="-4"/>
          <w:w w:val="115"/>
        </w:rPr>
        <w:t> </w:t>
      </w:r>
      <w:r>
        <w:rPr>
          <w:color w:val="231F20"/>
          <w:w w:val="115"/>
        </w:rPr>
        <w:t>the</w:t>
      </w:r>
      <w:r>
        <w:rPr>
          <w:color w:val="231F20"/>
          <w:spacing w:val="-6"/>
          <w:w w:val="115"/>
        </w:rPr>
        <w:t> </w:t>
      </w:r>
      <w:r>
        <w:rPr>
          <w:color w:val="231F20"/>
          <w:w w:val="115"/>
        </w:rPr>
        <w:t>different </w:t>
      </w:r>
      <w:r>
        <w:rPr>
          <w:color w:val="231F20"/>
          <w:spacing w:val="-113"/>
          <w:w w:val="115"/>
        </w:rPr>
        <w:t>velocities</w:t>
      </w:r>
    </w:p>
    <w:p>
      <w:pPr>
        <w:pStyle w:val="BodyText"/>
        <w:spacing w:before="89"/>
        <w:ind w:left="2371" w:right="2"/>
      </w:pPr>
      <w:r>
        <w:rPr>
          <w:rFonts w:ascii="Trebuchet MS" w:hAnsi="Trebuchet MS"/>
          <w:color w:val="231F20"/>
          <w:w w:val="110"/>
          <w:sz w:val="10"/>
        </w:rPr>
        <w:t>11</w:t>
      </w:r>
      <w:r>
        <w:rPr>
          <w:rFonts w:ascii="Trebuchet MS" w:hAnsi="Trebuchet MS"/>
          <w:color w:val="231F20"/>
          <w:spacing w:val="69"/>
          <w:w w:val="110"/>
          <w:sz w:val="10"/>
        </w:rPr>
        <w:t>  </w:t>
      </w:r>
      <w:r>
        <w:rPr>
          <w:color w:val="231F20"/>
          <w:w w:val="110"/>
        </w:rPr>
        <w:t>repeat</w:t>
      </w:r>
      <w:r>
        <w:rPr>
          <w:color w:val="231F20"/>
          <w:spacing w:val="-5"/>
          <w:w w:val="110"/>
        </w:rPr>
        <w:t> </w:t>
      </w:r>
      <w:r>
        <w:rPr>
          <w:color w:val="231F20"/>
          <w:w w:val="110"/>
        </w:rPr>
        <w:t>(“cadence</w:t>
      </w:r>
      <w:r>
        <w:rPr>
          <w:color w:val="231F20"/>
          <w:spacing w:val="-6"/>
          <w:w w:val="110"/>
        </w:rPr>
        <w:t> </w:t>
      </w:r>
      <w:r>
        <w:rPr>
          <w:color w:val="231F20"/>
          <w:w w:val="110"/>
        </w:rPr>
        <w:t>frequencies”).</w:t>
      </w:r>
      <w:r>
        <w:rPr>
          <w:color w:val="231F20"/>
          <w:spacing w:val="75"/>
          <w:w w:val="110"/>
        </w:rPr>
        <w:t> </w:t>
      </w:r>
      <w:r>
        <w:rPr>
          <w:color w:val="231F20"/>
          <w:w w:val="110"/>
        </w:rPr>
        <w:t>Formally,</w:t>
      </w:r>
      <w:r>
        <w:rPr>
          <w:color w:val="231F20"/>
          <w:spacing w:val="-4"/>
          <w:w w:val="110"/>
        </w:rPr>
        <w:t> </w:t>
      </w:r>
      <w:r>
        <w:rPr>
          <w:color w:val="231F20"/>
          <w:w w:val="110"/>
        </w:rPr>
        <w:t>after</w:t>
      </w:r>
      <w:r>
        <w:rPr>
          <w:color w:val="231F20"/>
          <w:spacing w:val="-1"/>
          <w:w w:val="110"/>
        </w:rPr>
        <w:t> </w:t>
      </w:r>
      <w:r>
        <w:rPr>
          <w:color w:val="231F20"/>
          <w:w w:val="110"/>
        </w:rPr>
        <w:t>deriving</w:t>
      </w:r>
      <w:r>
        <w:rPr>
          <w:color w:val="231F20"/>
          <w:spacing w:val="-5"/>
          <w:w w:val="110"/>
        </w:rPr>
        <w:t> </w:t>
      </w:r>
      <w:r>
        <w:rPr>
          <w:color w:val="231F20"/>
          <w:w w:val="110"/>
        </w:rPr>
        <w:t>the</w:t>
      </w:r>
      <w:r>
        <w:rPr>
          <w:color w:val="231F20"/>
          <w:spacing w:val="-2"/>
          <w:w w:val="110"/>
        </w:rPr>
        <w:t> </w:t>
      </w:r>
      <w:r>
        <w:rPr>
          <w:color w:val="231F20"/>
          <w:spacing w:val="-66"/>
          <w:w w:val="110"/>
        </w:rPr>
        <w:t>spectrogram </w:t>
      </w:r>
      <w:r>
        <w:rPr>
          <w:rFonts w:ascii="Bookman Old Style" w:hAnsi="Bookman Old Style"/>
          <w:b w:val="0"/>
          <w:i/>
          <w:color w:val="231F20"/>
          <w:spacing w:val="-110"/>
          <w:w w:val="115"/>
        </w:rPr>
        <w:t>S</w:t>
      </w:r>
      <w:r>
        <w:rPr>
          <w:color w:val="231F20"/>
          <w:spacing w:val="-110"/>
          <w:w w:val="115"/>
        </w:rPr>
        <w:t>,</w:t>
      </w:r>
      <w:r>
        <w:rPr>
          <w:color w:val="231F20"/>
          <w:w w:val="115"/>
        </w:rPr>
        <w:t> the</w:t>
      </w:r>
    </w:p>
    <w:p>
      <w:pPr>
        <w:pStyle w:val="BodyText"/>
        <w:spacing w:before="98"/>
        <w:ind w:left="2371" w:right="3"/>
      </w:pPr>
      <w:r>
        <w:rPr>
          <w:rFonts w:ascii="Trebuchet MS"/>
          <w:color w:val="231F20"/>
          <w:w w:val="115"/>
          <w:sz w:val="10"/>
        </w:rPr>
        <w:t>12</w:t>
      </w:r>
      <w:r>
        <w:rPr>
          <w:rFonts w:ascii="Trebuchet MS"/>
          <w:color w:val="231F20"/>
          <w:spacing w:val="56"/>
          <w:w w:val="115"/>
          <w:sz w:val="10"/>
        </w:rPr>
        <w:t>  </w:t>
      </w:r>
      <w:r>
        <w:rPr>
          <w:color w:val="231F20"/>
          <w:w w:val="115"/>
        </w:rPr>
        <w:t>CVD</w:t>
      </w:r>
      <w:r>
        <w:rPr>
          <w:color w:val="231F20"/>
          <w:spacing w:val="-22"/>
          <w:w w:val="115"/>
        </w:rPr>
        <w:t> </w:t>
      </w:r>
      <w:r>
        <w:rPr>
          <w:color w:val="231F20"/>
          <w:w w:val="115"/>
        </w:rPr>
        <w:t>is</w:t>
      </w:r>
      <w:r>
        <w:rPr>
          <w:color w:val="231F20"/>
          <w:spacing w:val="-21"/>
          <w:w w:val="115"/>
        </w:rPr>
        <w:t> </w:t>
      </w:r>
      <w:r>
        <w:rPr>
          <w:color w:val="231F20"/>
          <w:w w:val="115"/>
        </w:rPr>
        <w:t>derived</w:t>
      </w:r>
      <w:r>
        <w:rPr>
          <w:color w:val="231F20"/>
          <w:spacing w:val="-24"/>
          <w:w w:val="115"/>
        </w:rPr>
        <w:t> </w:t>
      </w:r>
      <w:r>
        <w:rPr>
          <w:color w:val="231F20"/>
          <w:w w:val="115"/>
        </w:rPr>
        <w:t>by</w:t>
      </w:r>
      <w:r>
        <w:rPr>
          <w:color w:val="231F20"/>
          <w:spacing w:val="-23"/>
          <w:w w:val="115"/>
        </w:rPr>
        <w:t> </w:t>
      </w:r>
      <w:r>
        <w:rPr>
          <w:color w:val="231F20"/>
          <w:w w:val="115"/>
        </w:rPr>
        <w:t>applying</w:t>
      </w:r>
      <w:r>
        <w:rPr>
          <w:color w:val="231F20"/>
          <w:spacing w:val="-22"/>
          <w:w w:val="115"/>
        </w:rPr>
        <w:t> </w:t>
      </w:r>
      <w:r>
        <w:rPr>
          <w:color w:val="231F20"/>
          <w:w w:val="115"/>
        </w:rPr>
        <w:t>the</w:t>
      </w:r>
      <w:r>
        <w:rPr>
          <w:color w:val="231F20"/>
          <w:spacing w:val="-21"/>
          <w:w w:val="115"/>
        </w:rPr>
        <w:t> </w:t>
      </w:r>
      <w:r>
        <w:rPr>
          <w:color w:val="231F20"/>
          <w:w w:val="115"/>
        </w:rPr>
        <w:t>Fourier</w:t>
      </w:r>
      <w:r>
        <w:rPr>
          <w:color w:val="231F20"/>
          <w:spacing w:val="-22"/>
          <w:w w:val="115"/>
        </w:rPr>
        <w:t> </w:t>
      </w:r>
      <w:r>
        <w:rPr>
          <w:color w:val="231F20"/>
          <w:w w:val="115"/>
        </w:rPr>
        <w:t>transform</w:t>
      </w:r>
      <w:r>
        <w:rPr>
          <w:color w:val="231F20"/>
          <w:spacing w:val="-24"/>
          <w:w w:val="115"/>
        </w:rPr>
        <w:t> </w:t>
      </w:r>
      <w:r>
        <w:rPr>
          <w:color w:val="231F20"/>
          <w:w w:val="115"/>
        </w:rPr>
        <w:t>on</w:t>
      </w:r>
      <w:r>
        <w:rPr>
          <w:color w:val="231F20"/>
          <w:spacing w:val="-24"/>
          <w:w w:val="115"/>
        </w:rPr>
        <w:t> </w:t>
      </w:r>
      <w:r>
        <w:rPr>
          <w:color w:val="231F20"/>
          <w:w w:val="115"/>
        </w:rPr>
        <w:t>the</w:t>
      </w:r>
      <w:r>
        <w:rPr>
          <w:color w:val="231F20"/>
          <w:spacing w:val="-21"/>
          <w:w w:val="115"/>
        </w:rPr>
        <w:t> </w:t>
      </w:r>
      <w:r>
        <w:rPr>
          <w:color w:val="231F20"/>
          <w:w w:val="115"/>
        </w:rPr>
        <w:t>spectrogram </w:t>
      </w:r>
      <w:r>
        <w:rPr>
          <w:color w:val="231F20"/>
          <w:spacing w:val="-106"/>
          <w:w w:val="115"/>
        </w:rPr>
        <w:t>along</w:t>
      </w:r>
      <w:r>
        <w:rPr>
          <w:color w:val="231F20"/>
          <w:w w:val="115"/>
        </w:rPr>
        <w:t> the</w:t>
      </w:r>
    </w:p>
    <w:p>
      <w:pPr>
        <w:spacing w:before="100"/>
        <w:ind w:left="2371" w:right="0" w:firstLine="0"/>
        <w:jc w:val="left"/>
        <w:rPr>
          <w:sz w:val="20"/>
        </w:rPr>
      </w:pPr>
      <w:r>
        <w:rPr>
          <w:rFonts w:ascii="Trebuchet MS"/>
          <w:color w:val="231F20"/>
          <w:w w:val="110"/>
          <w:sz w:val="10"/>
        </w:rPr>
        <w:t>13</w:t>
      </w:r>
      <w:r>
        <w:rPr>
          <w:rFonts w:ascii="Trebuchet MS"/>
          <w:color w:val="231F20"/>
          <w:spacing w:val="73"/>
          <w:w w:val="110"/>
          <w:sz w:val="10"/>
        </w:rPr>
        <w:t>  </w:t>
      </w:r>
      <w:r>
        <w:rPr>
          <w:color w:val="231F20"/>
          <w:w w:val="110"/>
          <w:sz w:val="20"/>
        </w:rPr>
        <w:t>time</w:t>
      </w:r>
      <w:r>
        <w:rPr>
          <w:color w:val="231F20"/>
          <w:spacing w:val="14"/>
          <w:w w:val="110"/>
          <w:sz w:val="20"/>
        </w:rPr>
        <w:t> </w:t>
      </w:r>
      <w:r>
        <w:rPr>
          <w:color w:val="231F20"/>
          <w:w w:val="110"/>
          <w:sz w:val="20"/>
        </w:rPr>
        <w:t>axis,</w:t>
      </w:r>
      <w:r>
        <w:rPr>
          <w:color w:val="231F20"/>
          <w:spacing w:val="11"/>
          <w:w w:val="110"/>
          <w:sz w:val="20"/>
        </w:rPr>
        <w:t> </w:t>
      </w:r>
      <w:r>
        <w:rPr>
          <w:color w:val="231F20"/>
          <w:spacing w:val="-4"/>
          <w:w w:val="110"/>
          <w:sz w:val="20"/>
        </w:rPr>
        <w:t>i.e.</w:t>
      </w:r>
    </w:p>
    <w:p>
      <w:pPr>
        <w:pStyle w:val="BodyText"/>
        <w:spacing w:before="27"/>
      </w:pPr>
    </w:p>
    <w:p>
      <w:pPr>
        <w:tabs>
          <w:tab w:pos="5575" w:val="left" w:leader="none"/>
          <w:tab w:pos="9295" w:val="left" w:leader="none"/>
        </w:tabs>
        <w:spacing w:line="237" w:lineRule="exact" w:before="0"/>
        <w:ind w:left="2371" w:right="0" w:firstLine="0"/>
        <w:jc w:val="left"/>
        <w:rPr>
          <w:sz w:val="20"/>
        </w:rPr>
      </w:pPr>
      <w:r>
        <w:rPr>
          <w:sz w:val="20"/>
        </w:rPr>
        <mc:AlternateContent>
          <mc:Choice Requires="wps">
            <w:drawing>
              <wp:anchor distT="0" distB="0" distL="0" distR="0" allowOverlap="1" layoutInCell="1" locked="0" behindDoc="1" simplePos="0" relativeHeight="486016000">
                <wp:simplePos x="0" y="0"/>
                <wp:positionH relativeFrom="page">
                  <wp:posOffset>3922755</wp:posOffset>
                </wp:positionH>
                <wp:positionV relativeFrom="paragraph">
                  <wp:posOffset>72643</wp:posOffset>
                </wp:positionV>
                <wp:extent cx="38735" cy="889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873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125"/>
                                <w:sz w:val="14"/>
                              </w:rPr>
                              <w:t>t</w:t>
                            </w:r>
                          </w:p>
                        </w:txbxContent>
                      </wps:txbx>
                      <wps:bodyPr wrap="square" lIns="0" tIns="0" rIns="0" bIns="0" rtlCol="0">
                        <a:noAutofit/>
                      </wps:bodyPr>
                    </wps:wsp>
                  </a:graphicData>
                </a:graphic>
              </wp:anchor>
            </w:drawing>
          </mc:Choice>
          <mc:Fallback>
            <w:pict>
              <v:shape style="position:absolute;margin-left:308.878418pt;margin-top:5.719975pt;width:3.05pt;height:7pt;mso-position-horizontal-relative:page;mso-position-vertical-relative:paragraph;z-index:-17300480" type="#_x0000_t202" id="docshape10"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125"/>
                          <w:sz w:val="14"/>
                        </w:rPr>
                        <w:t>t</w:t>
                      </w:r>
                    </w:p>
                  </w:txbxContent>
                </v:textbox>
                <w10:wrap type="none"/>
              </v:shape>
            </w:pict>
          </mc:Fallback>
        </mc:AlternateContent>
      </w:r>
      <w:r>
        <w:rPr>
          <w:rFonts w:ascii="Trebuchet MS"/>
          <w:color w:val="231F20"/>
          <w:spacing w:val="-5"/>
          <w:w w:val="120"/>
          <w:sz w:val="10"/>
        </w:rPr>
        <w:t>14</w:t>
      </w:r>
      <w:r>
        <w:rPr>
          <w:rFonts w:ascii="Trebuchet MS"/>
          <w:color w:val="231F20"/>
          <w:sz w:val="10"/>
        </w:rPr>
        <w:tab/>
      </w:r>
      <w:r>
        <w:rPr>
          <w:rFonts w:ascii="Bookman Old Style"/>
          <w:b w:val="0"/>
          <w:i/>
          <w:color w:val="231F20"/>
          <w:w w:val="125"/>
          <w:sz w:val="20"/>
        </w:rPr>
        <w:t>D</w:t>
      </w:r>
      <w:r>
        <w:rPr>
          <w:rFonts w:ascii="Bookman Old Style"/>
          <w:b w:val="0"/>
          <w:i/>
          <w:color w:val="231F20"/>
          <w:spacing w:val="-8"/>
          <w:w w:val="125"/>
          <w:sz w:val="20"/>
        </w:rPr>
        <w:t> </w:t>
      </w:r>
      <w:r>
        <w:rPr>
          <w:color w:val="231F20"/>
          <w:w w:val="125"/>
          <w:sz w:val="20"/>
        </w:rPr>
        <w:t>=</w:t>
      </w:r>
      <w:r>
        <w:rPr>
          <w:color w:val="231F20"/>
          <w:spacing w:val="-7"/>
          <w:w w:val="125"/>
          <w:sz w:val="20"/>
        </w:rPr>
        <w:t> </w:t>
      </w:r>
      <w:r>
        <w:rPr>
          <w:rFonts w:ascii="Lucida Sans"/>
          <w:color w:val="231F20"/>
          <w:w w:val="125"/>
          <w:sz w:val="20"/>
        </w:rPr>
        <w:t>F </w:t>
      </w:r>
      <w:r>
        <w:rPr>
          <w:rFonts w:ascii="Lucida Sans"/>
          <w:color w:val="231F20"/>
          <w:spacing w:val="-4"/>
          <w:w w:val="125"/>
          <w:sz w:val="20"/>
        </w:rPr>
        <w:t>{</w:t>
      </w:r>
      <w:r>
        <w:rPr>
          <w:rFonts w:ascii="Bookman Old Style"/>
          <w:b w:val="0"/>
          <w:i/>
          <w:color w:val="231F20"/>
          <w:spacing w:val="-4"/>
          <w:w w:val="125"/>
          <w:sz w:val="20"/>
        </w:rPr>
        <w:t>S</w:t>
      </w:r>
      <w:r>
        <w:rPr>
          <w:rFonts w:ascii="Lucida Sans"/>
          <w:color w:val="231F20"/>
          <w:spacing w:val="-4"/>
          <w:w w:val="125"/>
          <w:sz w:val="20"/>
        </w:rPr>
        <w:t>}</w:t>
      </w:r>
      <w:r>
        <w:rPr>
          <w:rFonts w:ascii="Bookman Old Style"/>
          <w:b w:val="0"/>
          <w:i/>
          <w:color w:val="231F20"/>
          <w:spacing w:val="-4"/>
          <w:w w:val="125"/>
          <w:sz w:val="20"/>
        </w:rPr>
        <w:t>,</w:t>
      </w:r>
      <w:r>
        <w:rPr>
          <w:rFonts w:ascii="Bookman Old Style"/>
          <w:b w:val="0"/>
          <w:i/>
          <w:color w:val="231F20"/>
          <w:sz w:val="20"/>
        </w:rPr>
        <w:tab/>
      </w:r>
      <w:r>
        <w:rPr>
          <w:color w:val="231F20"/>
          <w:spacing w:val="-5"/>
          <w:w w:val="125"/>
          <w:sz w:val="20"/>
        </w:rPr>
        <w:t>(3)</w:t>
      </w:r>
    </w:p>
    <w:p>
      <w:pPr>
        <w:spacing w:line="83" w:lineRule="exact" w:before="0"/>
        <w:ind w:left="2371" w:right="0" w:firstLine="0"/>
        <w:jc w:val="left"/>
        <w:rPr>
          <w:rFonts w:ascii="Trebuchet MS"/>
          <w:sz w:val="10"/>
        </w:rPr>
      </w:pPr>
      <w:r>
        <w:rPr>
          <w:rFonts w:ascii="Trebuchet MS"/>
          <w:color w:val="231F20"/>
          <w:spacing w:val="-5"/>
          <w:sz w:val="10"/>
        </w:rPr>
        <w:t>15</w:t>
      </w:r>
    </w:p>
    <w:p>
      <w:pPr>
        <w:pStyle w:val="BodyText"/>
        <w:spacing w:before="6"/>
        <w:rPr>
          <w:rFonts w:ascii="Trebuchet MS"/>
        </w:rPr>
      </w:pPr>
    </w:p>
    <w:p>
      <w:pPr>
        <w:pStyle w:val="BodyText"/>
        <w:spacing w:before="1"/>
        <w:ind w:left="2371" w:right="28"/>
      </w:pPr>
      <w:r>
        <w:rPr>
          <w:rFonts w:ascii="Trebuchet MS" w:hAnsi="Trebuchet MS"/>
          <w:color w:val="231F20"/>
          <w:w w:val="115"/>
          <w:sz w:val="10"/>
        </w:rPr>
        <w:t>16</w:t>
      </w:r>
      <w:r>
        <w:rPr>
          <w:rFonts w:ascii="Trebuchet MS" w:hAnsi="Trebuchet MS"/>
          <w:color w:val="231F20"/>
          <w:spacing w:val="64"/>
          <w:w w:val="115"/>
          <w:sz w:val="10"/>
        </w:rPr>
        <w:t>  </w:t>
      </w:r>
      <w:r>
        <w:rPr>
          <w:color w:val="231F20"/>
          <w:w w:val="115"/>
        </w:rPr>
        <w:t>where</w:t>
      </w:r>
      <w:r>
        <w:rPr>
          <w:color w:val="231F20"/>
          <w:spacing w:val="-2"/>
          <w:w w:val="115"/>
        </w:rPr>
        <w:t> </w:t>
      </w:r>
      <w:r>
        <w:rPr>
          <w:rFonts w:ascii="Bookman Old Style" w:hAnsi="Bookman Old Style"/>
          <w:b w:val="0"/>
          <w:i/>
          <w:color w:val="231F20"/>
          <w:w w:val="115"/>
        </w:rPr>
        <w:t>D</w:t>
      </w:r>
      <w:r>
        <w:rPr>
          <w:rFonts w:ascii="Bookman Old Style" w:hAnsi="Bookman Old Style"/>
          <w:b w:val="0"/>
          <w:i/>
          <w:color w:val="231F20"/>
          <w:spacing w:val="5"/>
          <w:w w:val="115"/>
        </w:rPr>
        <w:t> </w:t>
      </w:r>
      <w:r>
        <w:rPr>
          <w:color w:val="231F20"/>
          <w:w w:val="115"/>
        </w:rPr>
        <w:t>denotes the CVD and </w:t>
      </w:r>
      <w:r>
        <w:rPr>
          <w:rFonts w:ascii="Lucida Sans" w:hAnsi="Lucida Sans"/>
          <w:color w:val="231F20"/>
          <w:w w:val="115"/>
        </w:rPr>
        <w:t>F</w:t>
      </w:r>
      <w:r>
        <w:rPr>
          <w:rFonts w:ascii="Bookman Old Style" w:hAnsi="Bookman Old Style"/>
          <w:b w:val="0"/>
          <w:i/>
          <w:color w:val="231F20"/>
          <w:w w:val="115"/>
          <w:vertAlign w:val="subscript"/>
        </w:rPr>
        <w:t>t</w:t>
      </w:r>
      <w:r>
        <w:rPr>
          <w:rFonts w:ascii="Lucida Sans" w:hAnsi="Lucida Sans"/>
          <w:color w:val="231F20"/>
          <w:w w:val="115"/>
          <w:vertAlign w:val="baseline"/>
        </w:rPr>
        <w:t>{∗}</w:t>
      </w:r>
      <w:r>
        <w:rPr>
          <w:rFonts w:ascii="Lucida Sans" w:hAnsi="Lucida Sans"/>
          <w:color w:val="231F20"/>
          <w:spacing w:val="-8"/>
          <w:w w:val="115"/>
          <w:vertAlign w:val="baseline"/>
        </w:rPr>
        <w:t> </w:t>
      </w:r>
      <w:r>
        <w:rPr>
          <w:color w:val="231F20"/>
          <w:w w:val="115"/>
          <w:vertAlign w:val="baseline"/>
        </w:rPr>
        <w:t>denotes the Fourier transform</w:t>
      </w:r>
      <w:r>
        <w:rPr>
          <w:color w:val="231F20"/>
          <w:spacing w:val="-3"/>
          <w:w w:val="115"/>
          <w:vertAlign w:val="baseline"/>
        </w:rPr>
        <w:t> </w:t>
      </w:r>
      <w:r>
        <w:rPr>
          <w:color w:val="231F20"/>
          <w:spacing w:val="-82"/>
          <w:w w:val="115"/>
          <w:vertAlign w:val="baseline"/>
        </w:rPr>
        <w:t>along</w:t>
      </w:r>
      <w:r>
        <w:rPr>
          <w:color w:val="231F20"/>
          <w:vertAlign w:val="baseline"/>
        </w:rPr>
        <w:t> </w:t>
      </w:r>
      <w:r>
        <w:rPr>
          <w:color w:val="231F20"/>
          <w:spacing w:val="-117"/>
          <w:w w:val="115"/>
          <w:vertAlign w:val="baseline"/>
        </w:rPr>
        <w:t>the</w:t>
      </w:r>
    </w:p>
    <w:p>
      <w:pPr>
        <w:spacing w:before="97"/>
        <w:ind w:left="2371" w:right="0" w:firstLine="0"/>
        <w:jc w:val="left"/>
        <w:rPr>
          <w:sz w:val="20"/>
        </w:rPr>
      </w:pPr>
      <w:r>
        <w:rPr>
          <w:rFonts w:ascii="Trebuchet MS"/>
          <w:color w:val="231F20"/>
          <w:w w:val="110"/>
          <w:sz w:val="10"/>
        </w:rPr>
        <w:t>17</w:t>
      </w:r>
      <w:r>
        <w:rPr>
          <w:rFonts w:ascii="Trebuchet MS"/>
          <w:color w:val="231F20"/>
          <w:spacing w:val="73"/>
          <w:w w:val="110"/>
          <w:sz w:val="10"/>
        </w:rPr>
        <w:t>  </w:t>
      </w:r>
      <w:r>
        <w:rPr>
          <w:color w:val="231F20"/>
          <w:w w:val="110"/>
          <w:sz w:val="20"/>
        </w:rPr>
        <w:t>time</w:t>
      </w:r>
      <w:r>
        <w:rPr>
          <w:color w:val="231F20"/>
          <w:spacing w:val="13"/>
          <w:w w:val="110"/>
          <w:sz w:val="20"/>
        </w:rPr>
        <w:t> </w:t>
      </w:r>
      <w:r>
        <w:rPr>
          <w:color w:val="231F20"/>
          <w:spacing w:val="-4"/>
          <w:w w:val="110"/>
          <w:sz w:val="20"/>
        </w:rPr>
        <w:t>axis.</w:t>
      </w:r>
    </w:p>
    <w:p>
      <w:pPr>
        <w:pStyle w:val="BodyText"/>
        <w:spacing w:before="73"/>
      </w:pPr>
    </w:p>
    <w:p>
      <w:pPr>
        <w:spacing w:before="0"/>
        <w:ind w:left="2371" w:right="0" w:firstLine="0"/>
        <w:jc w:val="left"/>
        <w:rPr>
          <w:rFonts w:ascii="Book Antiqua"/>
          <w:i/>
          <w:sz w:val="20"/>
        </w:rPr>
      </w:pPr>
      <w:r>
        <w:rPr>
          <w:rFonts w:ascii="Trebuchet MS"/>
          <w:color w:val="231F20"/>
          <w:w w:val="105"/>
          <w:sz w:val="10"/>
        </w:rPr>
        <w:t>18</w:t>
      </w:r>
      <w:r>
        <w:rPr>
          <w:rFonts w:ascii="Trebuchet MS"/>
          <w:color w:val="231F20"/>
          <w:spacing w:val="54"/>
          <w:w w:val="105"/>
          <w:sz w:val="10"/>
        </w:rPr>
        <w:t>  </w:t>
      </w:r>
      <w:r>
        <w:rPr>
          <w:rFonts w:ascii="Book Antiqua"/>
          <w:i/>
          <w:color w:val="231F20"/>
          <w:w w:val="105"/>
          <w:sz w:val="20"/>
        </w:rPr>
        <w:t>2.2.</w:t>
      </w:r>
      <w:r>
        <w:rPr>
          <w:rFonts w:ascii="Book Antiqua"/>
          <w:i/>
          <w:color w:val="231F20"/>
          <w:spacing w:val="40"/>
          <w:w w:val="105"/>
          <w:sz w:val="20"/>
        </w:rPr>
        <w:t> </w:t>
      </w:r>
      <w:r>
        <w:rPr>
          <w:rFonts w:ascii="Book Antiqua"/>
          <w:i/>
          <w:color w:val="231F20"/>
          <w:w w:val="105"/>
          <w:sz w:val="20"/>
        </w:rPr>
        <w:t>Problem</w:t>
      </w:r>
      <w:r>
        <w:rPr>
          <w:rFonts w:ascii="Book Antiqua"/>
          <w:i/>
          <w:color w:val="231F20"/>
          <w:spacing w:val="12"/>
          <w:w w:val="105"/>
          <w:sz w:val="20"/>
        </w:rPr>
        <w:t> </w:t>
      </w:r>
      <w:r>
        <w:rPr>
          <w:rFonts w:ascii="Book Antiqua"/>
          <w:i/>
          <w:color w:val="231F20"/>
          <w:w w:val="105"/>
          <w:sz w:val="20"/>
        </w:rPr>
        <w:t>Analysis</w:t>
      </w:r>
      <w:r>
        <w:rPr>
          <w:rFonts w:ascii="Book Antiqua"/>
          <w:i/>
          <w:color w:val="231F20"/>
          <w:spacing w:val="10"/>
          <w:w w:val="105"/>
          <w:sz w:val="20"/>
        </w:rPr>
        <w:t> </w:t>
      </w:r>
      <w:r>
        <w:rPr>
          <w:rFonts w:ascii="Book Antiqua"/>
          <w:i/>
          <w:color w:val="231F20"/>
          <w:w w:val="105"/>
          <w:sz w:val="20"/>
        </w:rPr>
        <w:t>of</w:t>
      </w:r>
      <w:r>
        <w:rPr>
          <w:rFonts w:ascii="Book Antiqua"/>
          <w:i/>
          <w:color w:val="231F20"/>
          <w:spacing w:val="12"/>
          <w:w w:val="105"/>
          <w:sz w:val="20"/>
        </w:rPr>
        <w:t> </w:t>
      </w:r>
      <w:r>
        <w:rPr>
          <w:rFonts w:ascii="Book Antiqua"/>
          <w:i/>
          <w:color w:val="231F20"/>
          <w:w w:val="105"/>
          <w:sz w:val="20"/>
        </w:rPr>
        <w:t>Existing</w:t>
      </w:r>
      <w:r>
        <w:rPr>
          <w:rFonts w:ascii="Book Antiqua"/>
          <w:i/>
          <w:color w:val="231F20"/>
          <w:spacing w:val="8"/>
          <w:w w:val="105"/>
          <w:sz w:val="20"/>
        </w:rPr>
        <w:t> </w:t>
      </w:r>
      <w:r>
        <w:rPr>
          <w:rFonts w:ascii="Book Antiqua"/>
          <w:i/>
          <w:color w:val="231F20"/>
          <w:w w:val="105"/>
          <w:sz w:val="20"/>
        </w:rPr>
        <w:t>Signal</w:t>
      </w:r>
      <w:r>
        <w:rPr>
          <w:rFonts w:ascii="Book Antiqua"/>
          <w:i/>
          <w:color w:val="231F20"/>
          <w:spacing w:val="11"/>
          <w:w w:val="105"/>
          <w:sz w:val="20"/>
        </w:rPr>
        <w:t> </w:t>
      </w:r>
      <w:r>
        <w:rPr>
          <w:rFonts w:ascii="Book Antiqua"/>
          <w:i/>
          <w:color w:val="231F20"/>
          <w:spacing w:val="-2"/>
          <w:w w:val="105"/>
          <w:sz w:val="20"/>
        </w:rPr>
        <w:t>Representations</w:t>
      </w:r>
    </w:p>
    <w:p>
      <w:pPr>
        <w:pStyle w:val="BodyText"/>
        <w:tabs>
          <w:tab w:pos="2973" w:val="left" w:leader="none"/>
        </w:tabs>
        <w:spacing w:before="184"/>
        <w:ind w:left="2371"/>
      </w:pPr>
      <w:r>
        <w:rPr>
          <w:rFonts w:ascii="Trebuchet MS"/>
          <w:color w:val="231F20"/>
          <w:spacing w:val="-6"/>
          <w:w w:val="115"/>
          <w:sz w:val="10"/>
        </w:rPr>
        <w:t>19</w:t>
      </w:r>
      <w:r>
        <w:rPr>
          <w:rFonts w:ascii="Trebuchet MS"/>
          <w:color w:val="231F20"/>
          <w:sz w:val="10"/>
        </w:rPr>
        <w:tab/>
      </w:r>
      <w:r>
        <w:rPr>
          <w:color w:val="0000FF"/>
          <w:w w:val="115"/>
        </w:rPr>
        <w:t>The</w:t>
      </w:r>
      <w:r>
        <w:rPr>
          <w:color w:val="0000FF"/>
          <w:spacing w:val="52"/>
          <w:w w:val="115"/>
        </w:rPr>
        <w:t> </w:t>
      </w:r>
      <w:r>
        <w:rPr>
          <w:color w:val="0000FF"/>
          <w:w w:val="115"/>
        </w:rPr>
        <w:t>block</w:t>
      </w:r>
      <w:r>
        <w:rPr>
          <w:color w:val="0000FF"/>
          <w:spacing w:val="52"/>
          <w:w w:val="115"/>
        </w:rPr>
        <w:t> </w:t>
      </w:r>
      <w:r>
        <w:rPr>
          <w:color w:val="0000FF"/>
          <w:w w:val="115"/>
        </w:rPr>
        <w:t>diagram of</w:t>
      </w:r>
      <w:r>
        <w:rPr>
          <w:color w:val="0000FF"/>
          <w:spacing w:val="51"/>
          <w:w w:val="115"/>
        </w:rPr>
        <w:t> </w:t>
      </w:r>
      <w:r>
        <w:rPr>
          <w:color w:val="0000FF"/>
          <w:w w:val="115"/>
        </w:rPr>
        <w:t>spectrogram, cepstrogram and cadence</w:t>
      </w:r>
      <w:r>
        <w:rPr>
          <w:color w:val="0000FF"/>
          <w:spacing w:val="52"/>
          <w:w w:val="115"/>
        </w:rPr>
        <w:t> </w:t>
      </w:r>
      <w:r>
        <w:rPr>
          <w:color w:val="0000FF"/>
          <w:spacing w:val="-78"/>
          <w:w w:val="115"/>
        </w:rPr>
        <w:t>velocity</w:t>
      </w:r>
      <w:r>
        <w:rPr>
          <w:color w:val="0000FF"/>
        </w:rPr>
        <w:t> </w:t>
      </w:r>
      <w:r>
        <w:rPr>
          <w:color w:val="0000FF"/>
          <w:spacing w:val="-116"/>
          <w:w w:val="115"/>
        </w:rPr>
        <w:t>dia-</w:t>
      </w:r>
    </w:p>
    <w:p>
      <w:pPr>
        <w:pStyle w:val="BodyText"/>
        <w:spacing w:before="97"/>
        <w:ind w:left="2371" w:right="40"/>
      </w:pPr>
      <w:r>
        <w:rPr>
          <w:rFonts w:ascii="Trebuchet MS"/>
          <w:color w:val="231F20"/>
          <w:w w:val="110"/>
          <w:sz w:val="10"/>
        </w:rPr>
        <w:t>20</w:t>
      </w:r>
      <w:r>
        <w:rPr>
          <w:rFonts w:ascii="Trebuchet MS"/>
          <w:color w:val="231F20"/>
          <w:spacing w:val="74"/>
          <w:w w:val="110"/>
          <w:sz w:val="10"/>
        </w:rPr>
        <w:t>  </w:t>
      </w:r>
      <w:r>
        <w:rPr>
          <w:color w:val="0000FF"/>
          <w:w w:val="110"/>
        </w:rPr>
        <w:t>gram</w:t>
      </w:r>
      <w:r>
        <w:rPr>
          <w:color w:val="0000FF"/>
          <w:spacing w:val="25"/>
          <w:w w:val="110"/>
        </w:rPr>
        <w:t> </w:t>
      </w:r>
      <w:r>
        <w:rPr>
          <w:color w:val="0000FF"/>
          <w:w w:val="110"/>
        </w:rPr>
        <w:t>is</w:t>
      </w:r>
      <w:r>
        <w:rPr>
          <w:color w:val="0000FF"/>
          <w:spacing w:val="80"/>
          <w:w w:val="110"/>
        </w:rPr>
        <w:t> </w:t>
      </w:r>
      <w:r>
        <w:rPr>
          <w:color w:val="0000FF"/>
          <w:w w:val="110"/>
        </w:rPr>
        <w:t>shown</w:t>
      </w:r>
      <w:r>
        <w:rPr>
          <w:color w:val="0000FF"/>
          <w:spacing w:val="25"/>
          <w:w w:val="110"/>
        </w:rPr>
        <w:t> </w:t>
      </w:r>
      <w:r>
        <w:rPr>
          <w:color w:val="0000FF"/>
          <w:w w:val="110"/>
        </w:rPr>
        <w:t>in</w:t>
      </w:r>
      <w:r>
        <w:rPr>
          <w:color w:val="0000FF"/>
          <w:spacing w:val="80"/>
          <w:w w:val="110"/>
        </w:rPr>
        <w:t> </w:t>
      </w:r>
      <w:r>
        <w:rPr>
          <w:color w:val="0000FF"/>
          <w:w w:val="110"/>
        </w:rPr>
        <w:t>Fig.</w:t>
      </w:r>
      <w:r>
        <w:rPr>
          <w:color w:val="0000FF"/>
          <w:spacing w:val="80"/>
          <w:w w:val="110"/>
        </w:rPr>
        <w:t> </w:t>
      </w:r>
      <w:r>
        <w:rPr>
          <w:color w:val="0000FF"/>
          <w:w w:val="110"/>
        </w:rPr>
        <w:t>2(a).</w:t>
      </w:r>
      <w:r>
        <w:rPr>
          <w:color w:val="0000FF"/>
          <w:spacing w:val="11"/>
          <w:w w:val="110"/>
        </w:rPr>
        <w:t>  </w:t>
      </w:r>
      <w:r>
        <w:rPr>
          <w:color w:val="0000FF"/>
          <w:w w:val="110"/>
        </w:rPr>
        <w:t>As</w:t>
      </w:r>
      <w:r>
        <w:rPr>
          <w:color w:val="0000FF"/>
          <w:spacing w:val="80"/>
          <w:w w:val="110"/>
        </w:rPr>
        <w:t> </w:t>
      </w:r>
      <w:r>
        <w:rPr>
          <w:color w:val="0000FF"/>
          <w:w w:val="110"/>
        </w:rPr>
        <w:t>shown</w:t>
      </w:r>
      <w:r>
        <w:rPr>
          <w:color w:val="0000FF"/>
          <w:spacing w:val="25"/>
          <w:w w:val="110"/>
        </w:rPr>
        <w:t> </w:t>
      </w:r>
      <w:r>
        <w:rPr>
          <w:color w:val="0000FF"/>
          <w:w w:val="110"/>
        </w:rPr>
        <w:t>in</w:t>
      </w:r>
      <w:r>
        <w:rPr>
          <w:color w:val="0000FF"/>
          <w:spacing w:val="80"/>
          <w:w w:val="110"/>
        </w:rPr>
        <w:t> </w:t>
      </w:r>
      <w:r>
        <w:rPr>
          <w:color w:val="0000FF"/>
          <w:w w:val="110"/>
        </w:rPr>
        <w:t>the</w:t>
      </w:r>
      <w:r>
        <w:rPr>
          <w:color w:val="0000FF"/>
          <w:spacing w:val="80"/>
          <w:w w:val="110"/>
        </w:rPr>
        <w:t> </w:t>
      </w:r>
      <w:r>
        <w:rPr>
          <w:color w:val="0000FF"/>
          <w:w w:val="110"/>
        </w:rPr>
        <w:t>figure,</w:t>
      </w:r>
      <w:r>
        <w:rPr>
          <w:color w:val="0000FF"/>
          <w:spacing w:val="80"/>
          <w:w w:val="110"/>
        </w:rPr>
        <w:t> </w:t>
      </w:r>
      <w:r>
        <w:rPr>
          <w:color w:val="0000FF"/>
          <w:w w:val="110"/>
        </w:rPr>
        <w:t>the</w:t>
      </w:r>
      <w:r>
        <w:rPr>
          <w:color w:val="0000FF"/>
          <w:spacing w:val="80"/>
          <w:w w:val="110"/>
        </w:rPr>
        <w:t> </w:t>
      </w:r>
      <w:r>
        <w:rPr>
          <w:color w:val="0000FF"/>
          <w:spacing w:val="-62"/>
          <w:w w:val="110"/>
        </w:rPr>
        <w:t>magnitude</w:t>
      </w:r>
      <w:r>
        <w:rPr>
          <w:color w:val="0000FF"/>
          <w:spacing w:val="40"/>
          <w:w w:val="110"/>
        </w:rPr>
        <w:t> </w:t>
      </w:r>
      <w:r>
        <w:rPr>
          <w:color w:val="0000FF"/>
          <w:spacing w:val="-110"/>
          <w:w w:val="110"/>
        </w:rPr>
        <w:t>spectrum</w:t>
      </w:r>
    </w:p>
    <w:p>
      <w:pPr>
        <w:pStyle w:val="BodyText"/>
        <w:spacing w:before="98"/>
        <w:ind w:left="2371"/>
      </w:pPr>
      <w:r>
        <w:rPr>
          <w:rFonts w:ascii="Trebuchet MS"/>
          <w:color w:val="231F20"/>
          <w:w w:val="115"/>
          <w:sz w:val="10"/>
        </w:rPr>
        <w:t>21</w:t>
      </w:r>
      <w:r>
        <w:rPr>
          <w:rFonts w:ascii="Trebuchet MS"/>
          <w:color w:val="231F20"/>
          <w:spacing w:val="67"/>
          <w:w w:val="115"/>
          <w:sz w:val="10"/>
        </w:rPr>
        <w:t>  </w:t>
      </w:r>
      <w:r>
        <w:rPr>
          <w:color w:val="0000FF"/>
          <w:w w:val="115"/>
        </w:rPr>
        <w:t>forms</w:t>
      </w:r>
      <w:r>
        <w:rPr>
          <w:color w:val="0000FF"/>
          <w:spacing w:val="9"/>
          <w:w w:val="115"/>
        </w:rPr>
        <w:t> </w:t>
      </w:r>
      <w:r>
        <w:rPr>
          <w:color w:val="0000FF"/>
          <w:w w:val="115"/>
        </w:rPr>
        <w:t>the</w:t>
      </w:r>
      <w:r>
        <w:rPr>
          <w:color w:val="0000FF"/>
          <w:spacing w:val="11"/>
          <w:w w:val="115"/>
        </w:rPr>
        <w:t> </w:t>
      </w:r>
      <w:r>
        <w:rPr>
          <w:color w:val="0000FF"/>
          <w:w w:val="115"/>
        </w:rPr>
        <w:t>spectrogram,</w:t>
      </w:r>
      <w:r>
        <w:rPr>
          <w:color w:val="0000FF"/>
          <w:spacing w:val="9"/>
          <w:w w:val="115"/>
        </w:rPr>
        <w:t> </w:t>
      </w:r>
      <w:r>
        <w:rPr>
          <w:color w:val="0000FF"/>
          <w:w w:val="115"/>
        </w:rPr>
        <w:t>the</w:t>
      </w:r>
      <w:r>
        <w:rPr>
          <w:color w:val="0000FF"/>
          <w:spacing w:val="11"/>
          <w:w w:val="115"/>
        </w:rPr>
        <w:t> </w:t>
      </w:r>
      <w:r>
        <w:rPr>
          <w:color w:val="0000FF"/>
          <w:w w:val="115"/>
        </w:rPr>
        <w:t>IFFT</w:t>
      </w:r>
      <w:r>
        <w:rPr>
          <w:color w:val="0000FF"/>
          <w:spacing w:val="11"/>
          <w:w w:val="115"/>
        </w:rPr>
        <w:t> </w:t>
      </w:r>
      <w:r>
        <w:rPr>
          <w:color w:val="0000FF"/>
          <w:w w:val="115"/>
        </w:rPr>
        <w:t>on</w:t>
      </w:r>
      <w:r>
        <w:rPr>
          <w:color w:val="0000FF"/>
          <w:spacing w:val="10"/>
          <w:w w:val="115"/>
        </w:rPr>
        <w:t> </w:t>
      </w:r>
      <w:r>
        <w:rPr>
          <w:color w:val="0000FF"/>
          <w:w w:val="115"/>
        </w:rPr>
        <w:t>the</w:t>
      </w:r>
      <w:r>
        <w:rPr>
          <w:color w:val="0000FF"/>
          <w:spacing w:val="11"/>
          <w:w w:val="115"/>
        </w:rPr>
        <w:t> </w:t>
      </w:r>
      <w:r>
        <w:rPr>
          <w:color w:val="0000FF"/>
          <w:w w:val="115"/>
        </w:rPr>
        <w:t>log-spectrum</w:t>
      </w:r>
      <w:r>
        <w:rPr>
          <w:color w:val="0000FF"/>
          <w:spacing w:val="8"/>
          <w:w w:val="115"/>
        </w:rPr>
        <w:t> </w:t>
      </w:r>
      <w:r>
        <w:rPr>
          <w:color w:val="0000FF"/>
          <w:w w:val="115"/>
        </w:rPr>
        <w:t>forms</w:t>
      </w:r>
      <w:r>
        <w:rPr>
          <w:color w:val="0000FF"/>
          <w:spacing w:val="9"/>
          <w:w w:val="115"/>
        </w:rPr>
        <w:t> </w:t>
      </w:r>
      <w:r>
        <w:rPr>
          <w:color w:val="0000FF"/>
          <w:w w:val="115"/>
        </w:rPr>
        <w:t>the</w:t>
      </w:r>
      <w:r>
        <w:rPr>
          <w:color w:val="0000FF"/>
          <w:spacing w:val="11"/>
          <w:w w:val="115"/>
        </w:rPr>
        <w:t> </w:t>
      </w:r>
      <w:r>
        <w:rPr>
          <w:color w:val="0000FF"/>
          <w:spacing w:val="-100"/>
          <w:w w:val="115"/>
        </w:rPr>
        <w:t>cepstrogram,</w:t>
      </w:r>
    </w:p>
    <w:p>
      <w:pPr>
        <w:pStyle w:val="BodyText"/>
        <w:ind w:left="2371" w:right="92"/>
      </w:pPr>
      <w:r>
        <w:rPr>
          <w:rFonts w:ascii="Trebuchet MS"/>
          <w:color w:val="231F20"/>
          <w:spacing w:val="-1"/>
          <w:w w:val="100"/>
          <w:sz w:val="10"/>
        </w:rPr>
        <w:t>2</w:t>
      </w:r>
      <w:r>
        <w:rPr>
          <w:rFonts w:ascii="Trebuchet MS"/>
          <w:color w:val="231F20"/>
          <w:w w:val="100"/>
          <w:sz w:val="10"/>
        </w:rPr>
        <w:t>2</w:t>
      </w:r>
      <w:r>
        <w:rPr>
          <w:rFonts w:ascii="Trebuchet MS"/>
          <w:color w:val="231F20"/>
          <w:sz w:val="10"/>
        </w:rPr>
        <w:t>      </w:t>
      </w:r>
      <w:r>
        <w:rPr>
          <w:rFonts w:ascii="Trebuchet MS"/>
          <w:color w:val="231F20"/>
          <w:spacing w:val="-12"/>
          <w:sz w:val="10"/>
        </w:rPr>
        <w:t> </w:t>
      </w:r>
      <w:r>
        <w:rPr>
          <w:color w:val="0000FF"/>
          <w:spacing w:val="1"/>
          <w:w w:val="119"/>
        </w:rPr>
        <w:t>a</w:t>
      </w:r>
      <w:r>
        <w:rPr>
          <w:color w:val="0000FF"/>
          <w:spacing w:val="-1"/>
          <w:w w:val="117"/>
        </w:rPr>
        <w:t>n</w:t>
      </w:r>
      <w:r>
        <w:rPr>
          <w:color w:val="0000FF"/>
          <w:w w:val="117"/>
        </w:rPr>
        <w:t>d</w:t>
      </w:r>
      <w:r>
        <w:rPr>
          <w:color w:val="0000FF"/>
          <w:spacing w:val="17"/>
        </w:rPr>
        <w:t> </w:t>
      </w:r>
      <w:r>
        <w:rPr>
          <w:color w:val="0000FF"/>
          <w:spacing w:val="-1"/>
          <w:w w:val="148"/>
        </w:rPr>
        <w:t>t</w:t>
      </w:r>
      <w:r>
        <w:rPr>
          <w:color w:val="0000FF"/>
          <w:spacing w:val="-1"/>
          <w:w w:val="117"/>
        </w:rPr>
        <w:t>h</w:t>
      </w:r>
      <w:r>
        <w:rPr>
          <w:color w:val="0000FF"/>
          <w:w w:val="106"/>
        </w:rPr>
        <w:t>e</w:t>
      </w:r>
      <w:r>
        <w:rPr>
          <w:color w:val="0000FF"/>
          <w:spacing w:val="22"/>
        </w:rPr>
        <w:t> </w:t>
      </w:r>
      <w:r>
        <w:rPr>
          <w:color w:val="0000FF"/>
          <w:spacing w:val="-1"/>
          <w:w w:val="124"/>
        </w:rPr>
        <w:t>FF</w:t>
      </w:r>
      <w:r>
        <w:rPr>
          <w:color w:val="0000FF"/>
          <w:w w:val="125"/>
        </w:rPr>
        <w:t>T</w:t>
      </w:r>
      <w:r>
        <w:rPr>
          <w:color w:val="0000FF"/>
          <w:spacing w:val="20"/>
        </w:rPr>
        <w:t> </w:t>
      </w:r>
      <w:r>
        <w:rPr>
          <w:color w:val="0000FF"/>
          <w:spacing w:val="1"/>
          <w:w w:val="106"/>
        </w:rPr>
        <w:t>o</w:t>
      </w:r>
      <w:r>
        <w:rPr>
          <w:color w:val="0000FF"/>
          <w:w w:val="117"/>
        </w:rPr>
        <w:t>n</w:t>
      </w:r>
      <w:r>
        <w:rPr>
          <w:color w:val="0000FF"/>
          <w:spacing w:val="17"/>
        </w:rPr>
        <w:t> </w:t>
      </w:r>
      <w:r>
        <w:rPr>
          <w:color w:val="0000FF"/>
          <w:spacing w:val="-1"/>
          <w:w w:val="148"/>
        </w:rPr>
        <w:t>t</w:t>
      </w:r>
      <w:r>
        <w:rPr>
          <w:color w:val="0000FF"/>
          <w:spacing w:val="-1"/>
          <w:w w:val="117"/>
        </w:rPr>
        <w:t>h</w:t>
      </w:r>
      <w:r>
        <w:rPr>
          <w:color w:val="0000FF"/>
          <w:w w:val="106"/>
        </w:rPr>
        <w:t>e</w:t>
      </w:r>
      <w:r>
        <w:rPr>
          <w:color w:val="0000FF"/>
          <w:spacing w:val="22"/>
        </w:rPr>
        <w:t> </w:t>
      </w:r>
      <w:r>
        <w:rPr>
          <w:color w:val="0000FF"/>
          <w:spacing w:val="-1"/>
          <w:w w:val="113"/>
        </w:rPr>
        <w:t>m</w:t>
      </w:r>
      <w:r>
        <w:rPr>
          <w:color w:val="0000FF"/>
          <w:spacing w:val="1"/>
          <w:w w:val="119"/>
        </w:rPr>
        <w:t>a</w:t>
      </w:r>
      <w:r>
        <w:rPr>
          <w:color w:val="0000FF"/>
          <w:spacing w:val="1"/>
          <w:w w:val="106"/>
        </w:rPr>
        <w:t>g</w:t>
      </w:r>
      <w:r>
        <w:rPr>
          <w:color w:val="0000FF"/>
          <w:spacing w:val="-1"/>
          <w:w w:val="117"/>
        </w:rPr>
        <w:t>n</w:t>
      </w:r>
      <w:r>
        <w:rPr>
          <w:color w:val="0000FF"/>
          <w:w w:val="127"/>
        </w:rPr>
        <w:t>i</w:t>
      </w:r>
      <w:r>
        <w:rPr>
          <w:color w:val="0000FF"/>
          <w:spacing w:val="-1"/>
          <w:w w:val="127"/>
        </w:rPr>
        <w:t>t</w:t>
      </w:r>
      <w:r>
        <w:rPr>
          <w:color w:val="0000FF"/>
          <w:spacing w:val="-1"/>
          <w:w w:val="117"/>
        </w:rPr>
        <w:t>ud</w:t>
      </w:r>
      <w:r>
        <w:rPr>
          <w:color w:val="0000FF"/>
          <w:w w:val="106"/>
        </w:rPr>
        <w:t>e</w:t>
      </w:r>
      <w:r>
        <w:rPr>
          <w:color w:val="0000FF"/>
          <w:spacing w:val="17"/>
        </w:rPr>
        <w:t> </w:t>
      </w:r>
      <w:r>
        <w:rPr>
          <w:color w:val="0000FF"/>
          <w:w w:val="107"/>
        </w:rPr>
        <w:t>s</w:t>
      </w:r>
      <w:r>
        <w:rPr>
          <w:color w:val="0000FF"/>
          <w:spacing w:val="4"/>
          <w:w w:val="117"/>
        </w:rPr>
        <w:t>p</w:t>
      </w:r>
      <w:r>
        <w:rPr>
          <w:color w:val="0000FF"/>
          <w:w w:val="106"/>
        </w:rPr>
        <w:t>ec</w:t>
      </w:r>
      <w:r>
        <w:rPr>
          <w:color w:val="0000FF"/>
          <w:spacing w:val="-1"/>
          <w:w w:val="148"/>
        </w:rPr>
        <w:t>t</w:t>
      </w:r>
      <w:r>
        <w:rPr>
          <w:color w:val="0000FF"/>
          <w:spacing w:val="1"/>
          <w:w w:val="124"/>
        </w:rPr>
        <w:t>r</w:t>
      </w:r>
      <w:r>
        <w:rPr>
          <w:color w:val="0000FF"/>
          <w:spacing w:val="-1"/>
          <w:w w:val="117"/>
        </w:rPr>
        <w:t>u</w:t>
      </w:r>
      <w:r>
        <w:rPr>
          <w:color w:val="0000FF"/>
          <w:w w:val="113"/>
        </w:rPr>
        <w:t>m</w:t>
      </w:r>
      <w:r>
        <w:rPr>
          <w:color w:val="0000FF"/>
          <w:spacing w:val="19"/>
        </w:rPr>
        <w:t> </w:t>
      </w:r>
      <w:r>
        <w:rPr>
          <w:color w:val="0000FF"/>
          <w:spacing w:val="1"/>
          <w:w w:val="119"/>
        </w:rPr>
        <w:t>a</w:t>
      </w:r>
      <w:r>
        <w:rPr>
          <w:color w:val="0000FF"/>
          <w:w w:val="105"/>
        </w:rPr>
        <w:t>l</w:t>
      </w:r>
      <w:r>
        <w:rPr>
          <w:color w:val="0000FF"/>
          <w:spacing w:val="1"/>
          <w:w w:val="105"/>
        </w:rPr>
        <w:t>o</w:t>
      </w:r>
      <w:r>
        <w:rPr>
          <w:color w:val="0000FF"/>
          <w:spacing w:val="-1"/>
          <w:w w:val="117"/>
        </w:rPr>
        <w:t>n</w:t>
      </w:r>
      <w:r>
        <w:rPr>
          <w:color w:val="0000FF"/>
          <w:w w:val="106"/>
        </w:rPr>
        <w:t>g</w:t>
      </w:r>
      <w:r>
        <w:rPr>
          <w:color w:val="0000FF"/>
          <w:spacing w:val="18"/>
        </w:rPr>
        <w:t> </w:t>
      </w:r>
      <w:r>
        <w:rPr>
          <w:color w:val="0000FF"/>
          <w:spacing w:val="-1"/>
          <w:w w:val="148"/>
        </w:rPr>
        <w:t>t</w:t>
      </w:r>
      <w:r>
        <w:rPr>
          <w:color w:val="0000FF"/>
          <w:spacing w:val="-1"/>
          <w:w w:val="117"/>
        </w:rPr>
        <w:t>h</w:t>
      </w:r>
      <w:r>
        <w:rPr>
          <w:color w:val="0000FF"/>
          <w:w w:val="106"/>
        </w:rPr>
        <w:t>e</w:t>
      </w:r>
      <w:r>
        <w:rPr>
          <w:color w:val="0000FF"/>
          <w:spacing w:val="20"/>
        </w:rPr>
        <w:t> </w:t>
      </w:r>
      <w:r>
        <w:rPr>
          <w:color w:val="0000FF"/>
          <w:spacing w:val="-1"/>
          <w:w w:val="148"/>
        </w:rPr>
        <w:t>t</w:t>
      </w:r>
      <w:r>
        <w:rPr>
          <w:color w:val="0000FF"/>
          <w:w w:val="111"/>
        </w:rPr>
        <w:t>i</w:t>
      </w:r>
      <w:r>
        <w:rPr>
          <w:color w:val="0000FF"/>
          <w:spacing w:val="-1"/>
          <w:w w:val="111"/>
        </w:rPr>
        <w:t>m</w:t>
      </w:r>
      <w:r>
        <w:rPr>
          <w:color w:val="0000FF"/>
          <w:w w:val="106"/>
        </w:rPr>
        <w:t>e</w:t>
      </w:r>
      <w:r>
        <w:rPr>
          <w:color w:val="0000FF"/>
          <w:spacing w:val="22"/>
        </w:rPr>
        <w:t> </w:t>
      </w:r>
      <w:r>
        <w:rPr>
          <w:color w:val="0000FF"/>
          <w:spacing w:val="1"/>
          <w:w w:val="119"/>
        </w:rPr>
        <w:t>a</w:t>
      </w:r>
      <w:r>
        <w:rPr>
          <w:color w:val="0000FF"/>
          <w:w w:val="111"/>
        </w:rPr>
        <w:t>x</w:t>
      </w:r>
      <w:r>
        <w:rPr>
          <w:color w:val="0000FF"/>
          <w:w w:val="106"/>
        </w:rPr>
        <w:t>is</w:t>
      </w:r>
      <w:r>
        <w:rPr>
          <w:color w:val="0000FF"/>
          <w:spacing w:val="18"/>
        </w:rPr>
        <w:t> </w:t>
      </w:r>
      <w:r>
        <w:rPr>
          <w:color w:val="0000FF"/>
          <w:spacing w:val="-1"/>
          <w:w w:val="96"/>
        </w:rPr>
        <w:t>f</w:t>
      </w:r>
      <w:r>
        <w:rPr>
          <w:color w:val="0000FF"/>
          <w:spacing w:val="1"/>
          <w:w w:val="106"/>
        </w:rPr>
        <w:t>o</w:t>
      </w:r>
      <w:r>
        <w:rPr>
          <w:color w:val="0000FF"/>
          <w:spacing w:val="1"/>
          <w:w w:val="124"/>
        </w:rPr>
        <w:t>r</w:t>
      </w:r>
      <w:r>
        <w:rPr>
          <w:color w:val="0000FF"/>
          <w:spacing w:val="-1"/>
          <w:w w:val="113"/>
        </w:rPr>
        <w:t>m</w:t>
      </w:r>
      <w:r>
        <w:rPr>
          <w:color w:val="0000FF"/>
          <w:w w:val="107"/>
        </w:rPr>
        <w:t>s</w:t>
      </w:r>
      <w:r>
        <w:rPr>
          <w:color w:val="0000FF"/>
          <w:spacing w:val="18"/>
        </w:rPr>
        <w:t> </w:t>
      </w:r>
      <w:r>
        <w:rPr>
          <w:color w:val="0000FF"/>
          <w:spacing w:val="-127"/>
          <w:w w:val="148"/>
        </w:rPr>
        <w:t>t</w:t>
      </w:r>
      <w:r>
        <w:rPr>
          <w:color w:val="0000FF"/>
          <w:spacing w:val="-127"/>
          <w:w w:val="117"/>
        </w:rPr>
        <w:t>h</w:t>
      </w:r>
      <w:r>
        <w:rPr>
          <w:color w:val="0000FF"/>
          <w:spacing w:val="-126"/>
          <w:w w:val="106"/>
        </w:rPr>
        <w:t>e</w:t>
      </w:r>
      <w:r>
        <w:rPr>
          <w:color w:val="0000FF"/>
          <w:spacing w:val="-96"/>
        </w:rPr>
        <w:t> </w:t>
      </w:r>
      <w:r>
        <w:rPr>
          <w:color w:val="0000FF"/>
          <w:spacing w:val="-116"/>
          <w:w w:val="114"/>
        </w:rPr>
        <w:t>C</w:t>
      </w:r>
      <w:r>
        <w:rPr>
          <w:color w:val="0000FF"/>
          <w:spacing w:val="-117"/>
          <w:w w:val="110"/>
        </w:rPr>
        <w:t>V</w:t>
      </w:r>
      <w:r>
        <w:rPr>
          <w:color w:val="0000FF"/>
          <w:spacing w:val="-117"/>
          <w:w w:val="112"/>
        </w:rPr>
        <w:t>D</w:t>
      </w:r>
      <w:r>
        <w:rPr>
          <w:color w:val="0000FF"/>
          <w:spacing w:val="-116"/>
          <w:w w:val="117"/>
        </w:rPr>
        <w:t>.</w:t>
      </w:r>
    </w:p>
    <w:p>
      <w:pPr>
        <w:pStyle w:val="BodyText"/>
        <w:spacing w:before="97"/>
        <w:ind w:left="2371" w:right="41"/>
      </w:pPr>
      <w:r>
        <w:rPr>
          <w:rFonts w:ascii="Trebuchet MS"/>
          <w:color w:val="231F20"/>
          <w:w w:val="110"/>
          <w:sz w:val="10"/>
        </w:rPr>
        <w:t>23</w:t>
      </w:r>
      <w:r>
        <w:rPr>
          <w:rFonts w:ascii="Trebuchet MS"/>
          <w:color w:val="231F20"/>
          <w:spacing w:val="68"/>
          <w:w w:val="110"/>
          <w:sz w:val="10"/>
        </w:rPr>
        <w:t>  </w:t>
      </w:r>
      <w:r>
        <w:rPr>
          <w:color w:val="0000FF"/>
          <w:w w:val="110"/>
        </w:rPr>
        <w:t>The</w:t>
      </w:r>
      <w:r>
        <w:rPr>
          <w:color w:val="0000FF"/>
          <w:spacing w:val="80"/>
          <w:w w:val="110"/>
        </w:rPr>
        <w:t> </w:t>
      </w:r>
      <w:r>
        <w:rPr>
          <w:color w:val="0000FF"/>
          <w:w w:val="110"/>
        </w:rPr>
        <w:t>block</w:t>
      </w:r>
      <w:r>
        <w:rPr>
          <w:color w:val="0000FF"/>
          <w:spacing w:val="80"/>
          <w:w w:val="110"/>
        </w:rPr>
        <w:t> </w:t>
      </w:r>
      <w:r>
        <w:rPr>
          <w:color w:val="0000FF"/>
          <w:w w:val="110"/>
        </w:rPr>
        <w:t>diagram</w:t>
      </w:r>
      <w:r>
        <w:rPr>
          <w:color w:val="0000FF"/>
          <w:spacing w:val="80"/>
          <w:w w:val="110"/>
        </w:rPr>
        <w:t> </w:t>
      </w:r>
      <w:r>
        <w:rPr>
          <w:color w:val="0000FF"/>
          <w:w w:val="110"/>
        </w:rPr>
        <w:t>of</w:t>
      </w:r>
      <w:r>
        <w:rPr>
          <w:color w:val="0000FF"/>
          <w:spacing w:val="80"/>
          <w:w w:val="110"/>
        </w:rPr>
        <w:t> </w:t>
      </w:r>
      <w:r>
        <w:rPr>
          <w:color w:val="0000FF"/>
          <w:w w:val="110"/>
        </w:rPr>
        <w:t>the</w:t>
      </w:r>
      <w:r>
        <w:rPr>
          <w:color w:val="0000FF"/>
          <w:spacing w:val="80"/>
          <w:w w:val="110"/>
        </w:rPr>
        <w:t> </w:t>
      </w:r>
      <w:r>
        <w:rPr>
          <w:color w:val="0000FF"/>
          <w:w w:val="110"/>
        </w:rPr>
        <w:t>proposed</w:t>
      </w:r>
      <w:r>
        <w:rPr>
          <w:color w:val="0000FF"/>
          <w:spacing w:val="80"/>
          <w:w w:val="110"/>
        </w:rPr>
        <w:t> </w:t>
      </w:r>
      <w:r>
        <w:rPr>
          <w:color w:val="0000FF"/>
          <w:w w:val="110"/>
        </w:rPr>
        <w:t>robust</w:t>
      </w:r>
      <w:r>
        <w:rPr>
          <w:color w:val="0000FF"/>
          <w:spacing w:val="80"/>
          <w:w w:val="110"/>
        </w:rPr>
        <w:t> </w:t>
      </w:r>
      <w:r>
        <w:rPr>
          <w:color w:val="0000FF"/>
          <w:w w:val="110"/>
        </w:rPr>
        <w:t>2-D</w:t>
      </w:r>
      <w:r>
        <w:rPr>
          <w:color w:val="0000FF"/>
          <w:spacing w:val="80"/>
          <w:w w:val="110"/>
        </w:rPr>
        <w:t> </w:t>
      </w:r>
      <w:r>
        <w:rPr>
          <w:color w:val="0000FF"/>
          <w:w w:val="110"/>
        </w:rPr>
        <w:t>complex</w:t>
      </w:r>
      <w:r>
        <w:rPr>
          <w:color w:val="0000FF"/>
          <w:spacing w:val="80"/>
          <w:w w:val="110"/>
        </w:rPr>
        <w:t> </w:t>
      </w:r>
      <w:r>
        <w:rPr>
          <w:color w:val="0000FF"/>
          <w:w w:val="110"/>
        </w:rPr>
        <w:t>spectral</w:t>
      </w:r>
      <w:r>
        <w:rPr>
          <w:color w:val="0000FF"/>
          <w:w w:val="110"/>
        </w:rPr>
        <w:t> </w:t>
      </w:r>
      <w:r>
        <w:rPr>
          <w:color w:val="0000FF"/>
          <w:spacing w:val="-107"/>
          <w:w w:val="110"/>
        </w:rPr>
        <w:t>analysis</w:t>
      </w:r>
      <w:r>
        <w:rPr>
          <w:color w:val="0000FF"/>
          <w:spacing w:val="80"/>
          <w:w w:val="110"/>
        </w:rPr>
        <w:t> </w:t>
      </w:r>
      <w:r>
        <w:rPr>
          <w:color w:val="0000FF"/>
          <w:w w:val="110"/>
        </w:rPr>
        <w:t>is</w:t>
      </w:r>
    </w:p>
    <w:p>
      <w:pPr>
        <w:pStyle w:val="BodyText"/>
        <w:ind w:left="2371" w:right="14"/>
      </w:pPr>
      <w:r>
        <w:rPr>
          <w:rFonts w:ascii="Trebuchet MS"/>
          <w:color w:val="231F20"/>
          <w:w w:val="110"/>
          <w:sz w:val="10"/>
        </w:rPr>
        <w:t>24</w:t>
      </w:r>
      <w:r>
        <w:rPr>
          <w:rFonts w:ascii="Trebuchet MS"/>
          <w:color w:val="231F20"/>
          <w:spacing w:val="79"/>
          <w:w w:val="110"/>
          <w:sz w:val="10"/>
        </w:rPr>
        <w:t>  </w:t>
      </w:r>
      <w:r>
        <w:rPr>
          <w:color w:val="0000FF"/>
          <w:w w:val="110"/>
        </w:rPr>
        <w:t>shown</w:t>
      </w:r>
      <w:r>
        <w:rPr>
          <w:color w:val="0000FF"/>
          <w:spacing w:val="9"/>
          <w:w w:val="110"/>
        </w:rPr>
        <w:t> </w:t>
      </w:r>
      <w:r>
        <w:rPr>
          <w:color w:val="0000FF"/>
          <w:w w:val="110"/>
        </w:rPr>
        <w:t>in</w:t>
      </w:r>
      <w:r>
        <w:rPr>
          <w:color w:val="0000FF"/>
          <w:spacing w:val="11"/>
          <w:w w:val="110"/>
        </w:rPr>
        <w:t> </w:t>
      </w:r>
      <w:r>
        <w:rPr>
          <w:color w:val="0000FF"/>
          <w:w w:val="110"/>
        </w:rPr>
        <w:t>Fig.</w:t>
      </w:r>
      <w:r>
        <w:rPr>
          <w:color w:val="0000FF"/>
          <w:spacing w:val="9"/>
          <w:w w:val="110"/>
        </w:rPr>
        <w:t> </w:t>
      </w:r>
      <w:r>
        <w:rPr>
          <w:color w:val="0000FF"/>
          <w:w w:val="110"/>
        </w:rPr>
        <w:t>2(b).</w:t>
      </w:r>
      <w:r>
        <w:rPr>
          <w:color w:val="0000FF"/>
          <w:spacing w:val="56"/>
          <w:w w:val="150"/>
        </w:rPr>
        <w:t> </w:t>
      </w:r>
      <w:r>
        <w:rPr>
          <w:color w:val="0000FF"/>
          <w:w w:val="110"/>
        </w:rPr>
        <w:t>The</w:t>
      </w:r>
      <w:r>
        <w:rPr>
          <w:color w:val="0000FF"/>
          <w:spacing w:val="12"/>
          <w:w w:val="110"/>
        </w:rPr>
        <w:t> </w:t>
      </w:r>
      <w:r>
        <w:rPr>
          <w:color w:val="0000FF"/>
          <w:w w:val="110"/>
        </w:rPr>
        <w:t>proposed</w:t>
      </w:r>
      <w:r>
        <w:rPr>
          <w:color w:val="0000FF"/>
          <w:spacing w:val="9"/>
          <w:w w:val="110"/>
        </w:rPr>
        <w:t> </w:t>
      </w:r>
      <w:r>
        <w:rPr>
          <w:color w:val="0000FF"/>
          <w:w w:val="110"/>
        </w:rPr>
        <w:t>approach addresses</w:t>
      </w:r>
      <w:r>
        <w:rPr>
          <w:color w:val="0000FF"/>
          <w:spacing w:val="10"/>
          <w:w w:val="110"/>
        </w:rPr>
        <w:t> </w:t>
      </w:r>
      <w:r>
        <w:rPr>
          <w:color w:val="0000FF"/>
          <w:w w:val="110"/>
        </w:rPr>
        <w:t>the</w:t>
      </w:r>
      <w:r>
        <w:rPr>
          <w:color w:val="0000FF"/>
          <w:spacing w:val="12"/>
          <w:w w:val="110"/>
        </w:rPr>
        <w:t> </w:t>
      </w:r>
      <w:r>
        <w:rPr>
          <w:color w:val="0000FF"/>
          <w:w w:val="110"/>
        </w:rPr>
        <w:t>following</w:t>
      </w:r>
      <w:r>
        <w:rPr>
          <w:color w:val="0000FF"/>
          <w:spacing w:val="7"/>
          <w:w w:val="110"/>
        </w:rPr>
        <w:t> </w:t>
      </w:r>
      <w:r>
        <w:rPr>
          <w:color w:val="0000FF"/>
          <w:spacing w:val="-109"/>
          <w:w w:val="110"/>
        </w:rPr>
        <w:t>problems</w:t>
      </w:r>
      <w:r>
        <w:rPr>
          <w:color w:val="0000FF"/>
        </w:rPr>
        <w:t> </w:t>
      </w:r>
      <w:r>
        <w:rPr>
          <w:color w:val="0000FF"/>
          <w:spacing w:val="-104"/>
          <w:w w:val="110"/>
        </w:rPr>
        <w:t>of</w:t>
      </w:r>
    </w:p>
    <w:p>
      <w:pPr>
        <w:pStyle w:val="BodyText"/>
        <w:spacing w:before="98"/>
        <w:ind w:left="2371"/>
      </w:pPr>
      <w:r>
        <w:rPr>
          <w:rFonts w:ascii="Trebuchet MS"/>
          <w:color w:val="231F20"/>
          <w:w w:val="115"/>
          <w:sz w:val="10"/>
        </w:rPr>
        <w:t>25</w:t>
      </w:r>
      <w:r>
        <w:rPr>
          <w:rFonts w:ascii="Trebuchet MS"/>
          <w:color w:val="231F20"/>
          <w:spacing w:val="63"/>
          <w:w w:val="115"/>
          <w:sz w:val="10"/>
        </w:rPr>
        <w:t>  </w:t>
      </w:r>
      <w:r>
        <w:rPr>
          <w:color w:val="0000FF"/>
          <w:w w:val="115"/>
        </w:rPr>
        <w:t>the</w:t>
      </w:r>
      <w:r>
        <w:rPr>
          <w:color w:val="0000FF"/>
          <w:spacing w:val="-2"/>
          <w:w w:val="115"/>
        </w:rPr>
        <w:t> </w:t>
      </w:r>
      <w:r>
        <w:rPr>
          <w:color w:val="0000FF"/>
          <w:w w:val="115"/>
        </w:rPr>
        <w:t>existing</w:t>
      </w:r>
      <w:r>
        <w:rPr>
          <w:color w:val="0000FF"/>
          <w:spacing w:val="-2"/>
          <w:w w:val="115"/>
        </w:rPr>
        <w:t> approaches:</w:t>
      </w:r>
    </w:p>
    <w:p>
      <w:pPr>
        <w:pStyle w:val="BodyText"/>
        <w:tabs>
          <w:tab w:pos="2918" w:val="left" w:leader="none"/>
        </w:tabs>
        <w:spacing w:before="258"/>
        <w:ind w:left="2371"/>
      </w:pPr>
      <w:r>
        <w:rPr>
          <w:rFonts w:ascii="Trebuchet MS"/>
          <w:color w:val="231F20"/>
          <w:spacing w:val="-6"/>
          <w:w w:val="115"/>
          <w:sz w:val="10"/>
        </w:rPr>
        <w:t>26</w:t>
      </w:r>
      <w:r>
        <w:rPr>
          <w:rFonts w:ascii="Trebuchet MS"/>
          <w:color w:val="231F20"/>
          <w:sz w:val="10"/>
        </w:rPr>
        <w:tab/>
      </w:r>
      <w:r>
        <w:rPr>
          <w:color w:val="231F20"/>
          <w:spacing w:val="-2"/>
          <w:w w:val="115"/>
        </w:rPr>
        <w:t>1.</w:t>
      </w:r>
      <w:r>
        <w:rPr>
          <w:color w:val="231F20"/>
          <w:spacing w:val="16"/>
          <w:w w:val="115"/>
        </w:rPr>
        <w:t> </w:t>
      </w:r>
      <w:r>
        <w:rPr>
          <w:color w:val="231F20"/>
          <w:spacing w:val="-2"/>
          <w:w w:val="115"/>
        </w:rPr>
        <w:t>The</w:t>
      </w:r>
      <w:r>
        <w:rPr>
          <w:color w:val="231F20"/>
          <w:spacing w:val="13"/>
          <w:w w:val="115"/>
        </w:rPr>
        <w:t> </w:t>
      </w:r>
      <w:r>
        <w:rPr>
          <w:color w:val="231F20"/>
          <w:spacing w:val="-2"/>
          <w:w w:val="115"/>
        </w:rPr>
        <w:t>existing</w:t>
      </w:r>
      <w:r>
        <w:rPr>
          <w:color w:val="231F20"/>
          <w:spacing w:val="13"/>
          <w:w w:val="115"/>
        </w:rPr>
        <w:t> </w:t>
      </w:r>
      <w:r>
        <w:rPr>
          <w:color w:val="231F20"/>
          <w:spacing w:val="-2"/>
          <w:w w:val="115"/>
        </w:rPr>
        <w:t>approaches</w:t>
      </w:r>
      <w:r>
        <w:rPr>
          <w:color w:val="231F20"/>
          <w:spacing w:val="9"/>
          <w:w w:val="115"/>
        </w:rPr>
        <w:t> </w:t>
      </w:r>
      <w:r>
        <w:rPr>
          <w:color w:val="231F20"/>
          <w:spacing w:val="-2"/>
          <w:w w:val="115"/>
        </w:rPr>
        <w:t>such</w:t>
      </w:r>
      <w:r>
        <w:rPr>
          <w:color w:val="231F20"/>
          <w:spacing w:val="13"/>
          <w:w w:val="115"/>
        </w:rPr>
        <w:t> </w:t>
      </w:r>
      <w:r>
        <w:rPr>
          <w:color w:val="231F20"/>
          <w:spacing w:val="-2"/>
          <w:w w:val="115"/>
        </w:rPr>
        <w:t>as</w:t>
      </w:r>
      <w:r>
        <w:rPr>
          <w:color w:val="231F20"/>
          <w:spacing w:val="12"/>
          <w:w w:val="115"/>
        </w:rPr>
        <w:t> </w:t>
      </w:r>
      <w:r>
        <w:rPr>
          <w:color w:val="231F20"/>
          <w:spacing w:val="-2"/>
          <w:w w:val="115"/>
        </w:rPr>
        <w:t>spectrogram</w:t>
      </w:r>
      <w:r>
        <w:rPr>
          <w:color w:val="231F20"/>
          <w:spacing w:val="9"/>
          <w:w w:val="115"/>
        </w:rPr>
        <w:t> </w:t>
      </w:r>
      <w:r>
        <w:rPr>
          <w:color w:val="231F20"/>
          <w:spacing w:val="-2"/>
          <w:w w:val="115"/>
        </w:rPr>
        <w:t>[3],</w:t>
      </w:r>
      <w:r>
        <w:rPr>
          <w:color w:val="231F20"/>
          <w:spacing w:val="17"/>
          <w:w w:val="115"/>
        </w:rPr>
        <w:t> </w:t>
      </w:r>
      <w:r>
        <w:rPr>
          <w:color w:val="231F20"/>
          <w:spacing w:val="-2"/>
          <w:w w:val="115"/>
        </w:rPr>
        <w:t>cepstrogram</w:t>
      </w:r>
      <w:r>
        <w:rPr>
          <w:color w:val="231F20"/>
          <w:spacing w:val="-2"/>
          <w:w w:val="115"/>
        </w:rPr>
        <w:t> </w:t>
      </w:r>
      <w:r>
        <w:rPr>
          <w:color w:val="231F20"/>
          <w:spacing w:val="-95"/>
          <w:w w:val="115"/>
        </w:rPr>
        <w:t>[8],</w:t>
      </w:r>
      <w:r>
        <w:rPr>
          <w:color w:val="231F20"/>
          <w:spacing w:val="80"/>
          <w:w w:val="115"/>
        </w:rPr>
        <w:t> </w:t>
      </w:r>
      <w:r>
        <w:rPr>
          <w:color w:val="231F20"/>
          <w:w w:val="115"/>
        </w:rPr>
        <w:t>and</w:t>
      </w:r>
    </w:p>
    <w:p>
      <w:pPr>
        <w:pStyle w:val="BodyText"/>
        <w:tabs>
          <w:tab w:pos="3172" w:val="left" w:leader="none"/>
        </w:tabs>
        <w:ind w:left="2371"/>
      </w:pPr>
      <w:r>
        <w:rPr>
          <w:rFonts w:ascii="Trebuchet MS"/>
          <w:color w:val="231F20"/>
          <w:spacing w:val="-6"/>
          <w:w w:val="110"/>
          <w:sz w:val="10"/>
        </w:rPr>
        <w:t>27</w:t>
      </w:r>
      <w:r>
        <w:rPr>
          <w:rFonts w:ascii="Trebuchet MS"/>
          <w:color w:val="231F20"/>
          <w:sz w:val="10"/>
        </w:rPr>
        <w:tab/>
      </w:r>
      <w:r>
        <w:rPr>
          <w:color w:val="231F20"/>
          <w:w w:val="110"/>
        </w:rPr>
        <w:t>cadence</w:t>
      </w:r>
      <w:r>
        <w:rPr>
          <w:color w:val="231F20"/>
          <w:spacing w:val="80"/>
          <w:w w:val="110"/>
        </w:rPr>
        <w:t> </w:t>
      </w:r>
      <w:r>
        <w:rPr>
          <w:color w:val="231F20"/>
          <w:w w:val="110"/>
        </w:rPr>
        <w:t>velocity</w:t>
      </w:r>
      <w:r>
        <w:rPr>
          <w:color w:val="231F20"/>
          <w:spacing w:val="26"/>
          <w:w w:val="110"/>
        </w:rPr>
        <w:t> </w:t>
      </w:r>
      <w:r>
        <w:rPr>
          <w:color w:val="231F20"/>
          <w:w w:val="110"/>
        </w:rPr>
        <w:t>diagram</w:t>
      </w:r>
      <w:r>
        <w:rPr>
          <w:color w:val="231F20"/>
          <w:spacing w:val="27"/>
          <w:w w:val="110"/>
        </w:rPr>
        <w:t> </w:t>
      </w:r>
      <w:r>
        <w:rPr>
          <w:color w:val="231F20"/>
          <w:w w:val="110"/>
        </w:rPr>
        <w:t>[23]</w:t>
      </w:r>
      <w:r>
        <w:rPr>
          <w:color w:val="231F20"/>
          <w:spacing w:val="80"/>
          <w:w w:val="110"/>
        </w:rPr>
        <w:t> </w:t>
      </w:r>
      <w:r>
        <w:rPr>
          <w:color w:val="231F20"/>
          <w:w w:val="110"/>
        </w:rPr>
        <w:t>do</w:t>
      </w:r>
      <w:r>
        <w:rPr>
          <w:color w:val="231F20"/>
          <w:spacing w:val="80"/>
          <w:w w:val="110"/>
        </w:rPr>
        <w:t> </w:t>
      </w:r>
      <w:r>
        <w:rPr>
          <w:color w:val="231F20"/>
          <w:w w:val="110"/>
        </w:rPr>
        <w:t>not</w:t>
      </w:r>
      <w:r>
        <w:rPr>
          <w:color w:val="231F20"/>
          <w:spacing w:val="80"/>
          <w:w w:val="110"/>
        </w:rPr>
        <w:t> </w:t>
      </w:r>
      <w:r>
        <w:rPr>
          <w:color w:val="231F20"/>
          <w:w w:val="110"/>
        </w:rPr>
        <w:t>fully</w:t>
      </w:r>
      <w:r>
        <w:rPr>
          <w:color w:val="231F20"/>
          <w:spacing w:val="80"/>
          <w:w w:val="110"/>
        </w:rPr>
        <w:t> </w:t>
      </w:r>
      <w:r>
        <w:rPr>
          <w:color w:val="231F20"/>
          <w:w w:val="110"/>
        </w:rPr>
        <w:t>utilize</w:t>
      </w:r>
      <w:r>
        <w:rPr>
          <w:color w:val="231F20"/>
          <w:spacing w:val="80"/>
          <w:w w:val="110"/>
        </w:rPr>
        <w:t> </w:t>
      </w:r>
      <w:r>
        <w:rPr>
          <w:color w:val="231F20"/>
          <w:w w:val="110"/>
        </w:rPr>
        <w:t>the</w:t>
      </w:r>
      <w:r>
        <w:rPr>
          <w:color w:val="231F20"/>
          <w:spacing w:val="80"/>
          <w:w w:val="110"/>
        </w:rPr>
        <w:t> </w:t>
      </w:r>
      <w:r>
        <w:rPr>
          <w:color w:val="231F20"/>
          <w:spacing w:val="-83"/>
          <w:w w:val="110"/>
        </w:rPr>
        <w:t>information</w:t>
      </w:r>
      <w:r>
        <w:rPr>
          <w:color w:val="231F20"/>
        </w:rPr>
        <w:t> </w:t>
      </w:r>
      <w:r>
        <w:rPr>
          <w:color w:val="231F20"/>
          <w:spacing w:val="-103"/>
          <w:w w:val="110"/>
        </w:rPr>
        <w:t>of</w:t>
      </w:r>
      <w:r>
        <w:rPr>
          <w:color w:val="231F20"/>
          <w:spacing w:val="80"/>
          <w:w w:val="110"/>
        </w:rPr>
        <w:t> </w:t>
      </w:r>
      <w:r>
        <w:rPr>
          <w:color w:val="231F20"/>
          <w:w w:val="110"/>
        </w:rPr>
        <w:t>the</w:t>
      </w:r>
    </w:p>
    <w:p>
      <w:pPr>
        <w:pStyle w:val="BodyText"/>
        <w:tabs>
          <w:tab w:pos="3172" w:val="left" w:leader="none"/>
        </w:tabs>
        <w:spacing w:before="90"/>
        <w:ind w:left="2371"/>
      </w:pPr>
      <w:r>
        <w:rPr>
          <w:rFonts w:ascii="Trebuchet MS"/>
          <w:color w:val="231F20"/>
          <w:spacing w:val="-6"/>
          <w:w w:val="115"/>
          <w:sz w:val="10"/>
        </w:rPr>
        <w:t>28</w:t>
      </w:r>
      <w:r>
        <w:rPr>
          <w:rFonts w:ascii="Trebuchet MS"/>
          <w:color w:val="231F20"/>
          <w:sz w:val="10"/>
        </w:rPr>
        <w:tab/>
      </w:r>
      <w:r>
        <w:rPr>
          <w:color w:val="231F20"/>
          <w:w w:val="115"/>
        </w:rPr>
        <w:t>synthetic</w:t>
      </w:r>
      <w:r>
        <w:rPr>
          <w:color w:val="231F20"/>
          <w:spacing w:val="22"/>
          <w:w w:val="115"/>
        </w:rPr>
        <w:t> </w:t>
      </w:r>
      <w:r>
        <w:rPr>
          <w:color w:val="231F20"/>
          <w:w w:val="115"/>
        </w:rPr>
        <w:t>image</w:t>
      </w:r>
      <w:r>
        <w:rPr>
          <w:color w:val="231F20"/>
          <w:spacing w:val="16"/>
          <w:w w:val="115"/>
        </w:rPr>
        <w:t> </w:t>
      </w:r>
      <w:r>
        <w:rPr>
          <w:rFonts w:ascii="Bookman Old Style"/>
          <w:b w:val="0"/>
          <w:i/>
          <w:color w:val="231F20"/>
          <w:w w:val="115"/>
        </w:rPr>
        <w:t>X</w:t>
      </w:r>
      <w:r>
        <w:rPr>
          <w:color w:val="231F20"/>
          <w:w w:val="115"/>
        </w:rPr>
        <w:t>.</w:t>
      </w:r>
      <w:r>
        <w:rPr>
          <w:color w:val="231F20"/>
          <w:spacing w:val="77"/>
          <w:w w:val="150"/>
        </w:rPr>
        <w:t> </w:t>
      </w:r>
      <w:r>
        <w:rPr>
          <w:color w:val="231F20"/>
          <w:w w:val="115"/>
        </w:rPr>
        <w:t>Only</w:t>
      </w:r>
      <w:r>
        <w:rPr>
          <w:color w:val="231F20"/>
          <w:spacing w:val="19"/>
          <w:w w:val="115"/>
        </w:rPr>
        <w:t> </w:t>
      </w:r>
      <w:r>
        <w:rPr>
          <w:color w:val="231F20"/>
          <w:w w:val="115"/>
        </w:rPr>
        <w:t>the</w:t>
      </w:r>
      <w:r>
        <w:rPr>
          <w:color w:val="231F20"/>
          <w:spacing w:val="22"/>
          <w:w w:val="115"/>
        </w:rPr>
        <w:t> </w:t>
      </w:r>
      <w:r>
        <w:rPr>
          <w:color w:val="231F20"/>
          <w:w w:val="115"/>
        </w:rPr>
        <w:t>magnitude</w:t>
      </w:r>
      <w:r>
        <w:rPr>
          <w:color w:val="231F20"/>
          <w:spacing w:val="18"/>
          <w:w w:val="115"/>
        </w:rPr>
        <w:t> </w:t>
      </w:r>
      <w:r>
        <w:rPr>
          <w:color w:val="231F20"/>
          <w:w w:val="115"/>
        </w:rPr>
        <w:t>of</w:t>
      </w:r>
      <w:r>
        <w:rPr>
          <w:color w:val="231F20"/>
          <w:spacing w:val="20"/>
          <w:w w:val="115"/>
        </w:rPr>
        <w:t> </w:t>
      </w:r>
      <w:r>
        <w:rPr>
          <w:color w:val="231F20"/>
          <w:w w:val="115"/>
        </w:rPr>
        <w:t>the</w:t>
      </w:r>
      <w:r>
        <w:rPr>
          <w:color w:val="231F20"/>
          <w:spacing w:val="18"/>
          <w:w w:val="115"/>
        </w:rPr>
        <w:t> </w:t>
      </w:r>
      <w:r>
        <w:rPr>
          <w:color w:val="231F20"/>
          <w:w w:val="115"/>
        </w:rPr>
        <w:t>first</w:t>
      </w:r>
      <w:r>
        <w:rPr>
          <w:color w:val="231F20"/>
          <w:spacing w:val="20"/>
          <w:w w:val="115"/>
        </w:rPr>
        <w:t> </w:t>
      </w:r>
      <w:r>
        <w:rPr>
          <w:color w:val="231F20"/>
          <w:w w:val="115"/>
        </w:rPr>
        <w:t>Fourier </w:t>
      </w:r>
      <w:r>
        <w:rPr>
          <w:color w:val="231F20"/>
          <w:spacing w:val="-121"/>
          <w:w w:val="115"/>
        </w:rPr>
        <w:t>transform</w:t>
      </w:r>
      <w:r>
        <w:rPr>
          <w:color w:val="231F20"/>
          <w:w w:val="115"/>
        </w:rPr>
        <w:t> is</w:t>
      </w:r>
    </w:p>
    <w:p>
      <w:pPr>
        <w:pStyle w:val="BodyText"/>
        <w:tabs>
          <w:tab w:pos="3172" w:val="left" w:leader="none"/>
        </w:tabs>
        <w:spacing w:before="98"/>
        <w:ind w:left="2371"/>
      </w:pPr>
      <w:r>
        <w:rPr>
          <w:rFonts w:ascii="Trebuchet MS"/>
          <w:color w:val="231F20"/>
          <w:spacing w:val="-6"/>
          <w:w w:val="115"/>
          <w:sz w:val="10"/>
        </w:rPr>
        <w:t>29</w:t>
      </w:r>
      <w:r>
        <w:rPr>
          <w:rFonts w:ascii="Trebuchet MS"/>
          <w:color w:val="231F20"/>
          <w:sz w:val="10"/>
        </w:rPr>
        <w:tab/>
      </w:r>
      <w:r>
        <w:rPr>
          <w:color w:val="231F20"/>
          <w:w w:val="115"/>
        </w:rPr>
        <w:t>utilized</w:t>
      </w:r>
      <w:r>
        <w:rPr>
          <w:color w:val="231F20"/>
          <w:spacing w:val="-27"/>
          <w:w w:val="115"/>
        </w:rPr>
        <w:t> </w:t>
      </w:r>
      <w:r>
        <w:rPr>
          <w:color w:val="231F20"/>
          <w:w w:val="115"/>
        </w:rPr>
        <w:t>and</w:t>
      </w:r>
      <w:r>
        <w:rPr>
          <w:color w:val="231F20"/>
          <w:spacing w:val="-29"/>
          <w:w w:val="115"/>
        </w:rPr>
        <w:t> </w:t>
      </w:r>
      <w:r>
        <w:rPr>
          <w:color w:val="231F20"/>
          <w:w w:val="115"/>
        </w:rPr>
        <w:t>its</w:t>
      </w:r>
      <w:r>
        <w:rPr>
          <w:color w:val="231F20"/>
          <w:spacing w:val="-26"/>
          <w:w w:val="115"/>
        </w:rPr>
        <w:t> </w:t>
      </w:r>
      <w:r>
        <w:rPr>
          <w:color w:val="231F20"/>
          <w:w w:val="115"/>
        </w:rPr>
        <w:t>phase</w:t>
      </w:r>
      <w:r>
        <w:rPr>
          <w:color w:val="231F20"/>
          <w:spacing w:val="-29"/>
          <w:w w:val="115"/>
        </w:rPr>
        <w:t> </w:t>
      </w:r>
      <w:r>
        <w:rPr>
          <w:color w:val="231F20"/>
          <w:w w:val="115"/>
        </w:rPr>
        <w:t>information</w:t>
      </w:r>
      <w:r>
        <w:rPr>
          <w:color w:val="231F20"/>
          <w:spacing w:val="-29"/>
          <w:w w:val="115"/>
        </w:rPr>
        <w:t> </w:t>
      </w:r>
      <w:r>
        <w:rPr>
          <w:color w:val="231F20"/>
          <w:w w:val="115"/>
        </w:rPr>
        <w:t>is</w:t>
      </w:r>
      <w:r>
        <w:rPr>
          <w:color w:val="231F20"/>
          <w:spacing w:val="-25"/>
          <w:w w:val="115"/>
        </w:rPr>
        <w:t> </w:t>
      </w:r>
      <w:r>
        <w:rPr>
          <w:color w:val="231F20"/>
          <w:w w:val="115"/>
        </w:rPr>
        <w:t>discarded.</w:t>
      </w:r>
      <w:r>
        <w:rPr>
          <w:color w:val="231F20"/>
          <w:spacing w:val="40"/>
          <w:w w:val="115"/>
        </w:rPr>
        <w:t> </w:t>
      </w:r>
      <w:r>
        <w:rPr>
          <w:color w:val="231F20"/>
          <w:w w:val="115"/>
        </w:rPr>
        <w:t>The</w:t>
      </w:r>
      <w:r>
        <w:rPr>
          <w:color w:val="231F20"/>
          <w:spacing w:val="-29"/>
          <w:w w:val="115"/>
        </w:rPr>
        <w:t> </w:t>
      </w:r>
      <w:r>
        <w:rPr>
          <w:color w:val="231F20"/>
          <w:w w:val="115"/>
        </w:rPr>
        <w:t>proposed</w:t>
      </w:r>
      <w:r>
        <w:rPr>
          <w:color w:val="231F20"/>
          <w:spacing w:val="-96"/>
          <w:w w:val="115"/>
        </w:rPr>
        <w:t> </w:t>
      </w:r>
      <w:r>
        <w:rPr>
          <w:color w:val="231F20"/>
          <w:spacing w:val="-76"/>
          <w:w w:val="115"/>
        </w:rPr>
        <w:t>2-</w:t>
      </w:r>
      <w:r>
        <w:rPr>
          <w:color w:val="231F20"/>
          <w:spacing w:val="-93"/>
          <w:w w:val="115"/>
        </w:rPr>
        <w:t>D</w:t>
      </w:r>
      <w:r>
        <w:rPr>
          <w:color w:val="231F20"/>
          <w:spacing w:val="-2"/>
          <w:w w:val="115"/>
        </w:rPr>
        <w:t> complex</w:t>
      </w:r>
    </w:p>
    <w:p>
      <w:pPr>
        <w:pStyle w:val="BodyText"/>
        <w:spacing w:after="0"/>
        <w:sectPr>
          <w:type w:val="continuous"/>
          <w:pgSz w:w="11900" w:h="16840"/>
          <w:pgMar w:header="0" w:footer="2737" w:top="1340" w:bottom="280" w:left="0" w:right="1700"/>
        </w:sectPr>
      </w:pPr>
    </w:p>
    <w:p>
      <w:pPr>
        <w:pStyle w:val="BodyText"/>
        <w:spacing w:before="0"/>
      </w:pPr>
    </w:p>
    <w:p>
      <w:pPr>
        <w:pStyle w:val="BodyText"/>
        <w:spacing w:before="44"/>
      </w:pPr>
    </w:p>
    <w:p>
      <w:pPr>
        <w:spacing w:line="240" w:lineRule="auto"/>
        <w:ind w:left="4017" w:right="0" w:firstLine="0"/>
        <w:rPr>
          <w:sz w:val="20"/>
        </w:rPr>
      </w:pPr>
      <w:r>
        <w:rPr>
          <w:sz w:val="20"/>
        </w:rPr>
        <w:drawing>
          <wp:inline distT="0" distB="0" distL="0" distR="0">
            <wp:extent cx="2647187" cy="124129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2647187" cy="1241298"/>
                    </a:xfrm>
                    <a:prstGeom prst="rect">
                      <a:avLst/>
                    </a:prstGeom>
                  </pic:spPr>
                </pic:pic>
              </a:graphicData>
            </a:graphic>
          </wp:inline>
        </w:drawing>
      </w:r>
      <w:r>
        <w:rPr>
          <w:sz w:val="20"/>
        </w:rPr>
      </w:r>
    </w:p>
    <w:p>
      <w:pPr>
        <w:pStyle w:val="ListParagraph"/>
        <w:numPr>
          <w:ilvl w:val="0"/>
          <w:numId w:val="11"/>
        </w:numPr>
        <w:tabs>
          <w:tab w:pos="4425" w:val="left" w:leader="none"/>
        </w:tabs>
        <w:spacing w:line="240" w:lineRule="auto" w:before="170" w:after="0"/>
        <w:ind w:left="4425" w:right="0" w:hanging="271"/>
        <w:jc w:val="left"/>
        <w:rPr>
          <w:rFonts w:ascii="Bookman Old Style"/>
          <w:b w:val="0"/>
          <w:sz w:val="16"/>
        </w:rPr>
      </w:pPr>
      <w:r>
        <w:rPr>
          <w:rFonts w:ascii="Bookman Old Style"/>
          <w:b w:val="0"/>
          <w:color w:val="231F20"/>
          <w:spacing w:val="-4"/>
          <w:sz w:val="16"/>
        </w:rPr>
        <w:t>Block</w:t>
      </w:r>
      <w:r>
        <w:rPr>
          <w:rFonts w:ascii="Bookman Old Style"/>
          <w:b w:val="0"/>
          <w:color w:val="231F20"/>
          <w:spacing w:val="-8"/>
          <w:sz w:val="16"/>
        </w:rPr>
        <w:t> </w:t>
      </w:r>
      <w:r>
        <w:rPr>
          <w:rFonts w:ascii="Bookman Old Style"/>
          <w:b w:val="0"/>
          <w:color w:val="231F20"/>
          <w:spacing w:val="-4"/>
          <w:sz w:val="16"/>
        </w:rPr>
        <w:t>diagram</w:t>
      </w:r>
      <w:r>
        <w:rPr>
          <w:rFonts w:ascii="Bookman Old Style"/>
          <w:b w:val="0"/>
          <w:color w:val="231F20"/>
          <w:spacing w:val="-9"/>
          <w:sz w:val="16"/>
        </w:rPr>
        <w:t> </w:t>
      </w:r>
      <w:r>
        <w:rPr>
          <w:rFonts w:ascii="Bookman Old Style"/>
          <w:b w:val="0"/>
          <w:color w:val="231F20"/>
          <w:spacing w:val="-4"/>
          <w:sz w:val="16"/>
        </w:rPr>
        <w:t>of</w:t>
      </w:r>
      <w:r>
        <w:rPr>
          <w:rFonts w:ascii="Bookman Old Style"/>
          <w:b w:val="0"/>
          <w:color w:val="231F20"/>
          <w:spacing w:val="-7"/>
          <w:sz w:val="16"/>
        </w:rPr>
        <w:t> </w:t>
      </w:r>
      <w:r>
        <w:rPr>
          <w:rFonts w:ascii="Bookman Old Style"/>
          <w:b w:val="0"/>
          <w:color w:val="231F20"/>
          <w:spacing w:val="-4"/>
          <w:sz w:val="16"/>
        </w:rPr>
        <w:t>previous</w:t>
      </w:r>
      <w:r>
        <w:rPr>
          <w:rFonts w:ascii="Bookman Old Style"/>
          <w:b w:val="0"/>
          <w:color w:val="231F20"/>
          <w:spacing w:val="-8"/>
          <w:sz w:val="16"/>
        </w:rPr>
        <w:t> </w:t>
      </w:r>
      <w:r>
        <w:rPr>
          <w:rFonts w:ascii="Bookman Old Style"/>
          <w:b w:val="0"/>
          <w:color w:val="231F20"/>
          <w:spacing w:val="-4"/>
          <w:sz w:val="16"/>
        </w:rPr>
        <w:t>signal</w:t>
      </w:r>
      <w:r>
        <w:rPr>
          <w:rFonts w:ascii="Bookman Old Style"/>
          <w:b w:val="0"/>
          <w:color w:val="231F20"/>
          <w:spacing w:val="-7"/>
          <w:sz w:val="16"/>
        </w:rPr>
        <w:t> </w:t>
      </w:r>
      <w:r>
        <w:rPr>
          <w:rFonts w:ascii="Bookman Old Style"/>
          <w:b w:val="0"/>
          <w:color w:val="231F20"/>
          <w:spacing w:val="-4"/>
          <w:sz w:val="16"/>
        </w:rPr>
        <w:t>representations.</w:t>
      </w:r>
    </w:p>
    <w:p>
      <w:pPr>
        <w:pStyle w:val="BodyText"/>
        <w:spacing w:before="19"/>
        <w:rPr>
          <w:rFonts w:ascii="Bookman Old Style"/>
          <w:b w:val="0"/>
        </w:rPr>
      </w:pPr>
      <w:r>
        <w:rPr>
          <w:rFonts w:ascii="Bookman Old Style"/>
          <w:b w:val="0"/>
        </w:rPr>
        <w:drawing>
          <wp:anchor distT="0" distB="0" distL="0" distR="0" allowOverlap="1" layoutInCell="1" locked="0" behindDoc="1" simplePos="0" relativeHeight="487594496">
            <wp:simplePos x="0" y="0"/>
            <wp:positionH relativeFrom="page">
              <wp:posOffset>2563064</wp:posOffset>
            </wp:positionH>
            <wp:positionV relativeFrom="paragraph">
              <wp:posOffset>176809</wp:posOffset>
            </wp:positionV>
            <wp:extent cx="3298701" cy="99783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6" cstate="print"/>
                    <a:stretch>
                      <a:fillRect/>
                    </a:stretch>
                  </pic:blipFill>
                  <pic:spPr>
                    <a:xfrm>
                      <a:off x="0" y="0"/>
                      <a:ext cx="3298701" cy="997838"/>
                    </a:xfrm>
                    <a:prstGeom prst="rect">
                      <a:avLst/>
                    </a:prstGeom>
                  </pic:spPr>
                </pic:pic>
              </a:graphicData>
            </a:graphic>
          </wp:anchor>
        </w:drawing>
      </w:r>
    </w:p>
    <w:p>
      <w:pPr>
        <w:pStyle w:val="ListParagraph"/>
        <w:numPr>
          <w:ilvl w:val="0"/>
          <w:numId w:val="11"/>
        </w:numPr>
        <w:tabs>
          <w:tab w:pos="4362" w:val="left" w:leader="none"/>
        </w:tabs>
        <w:spacing w:line="240" w:lineRule="auto" w:before="156" w:after="0"/>
        <w:ind w:left="4362" w:right="0" w:hanging="278"/>
        <w:jc w:val="left"/>
        <w:rPr>
          <w:rFonts w:ascii="Bookman Old Style"/>
          <w:b w:val="0"/>
          <w:sz w:val="16"/>
        </w:rPr>
      </w:pPr>
      <w:r>
        <w:rPr>
          <w:rFonts w:ascii="Bookman Old Style"/>
          <w:b w:val="0"/>
          <w:color w:val="231F20"/>
          <w:spacing w:val="-4"/>
          <w:sz w:val="16"/>
        </w:rPr>
        <w:t>Block</w:t>
      </w:r>
      <w:r>
        <w:rPr>
          <w:rFonts w:ascii="Bookman Old Style"/>
          <w:b w:val="0"/>
          <w:color w:val="231F20"/>
          <w:spacing w:val="-7"/>
          <w:sz w:val="16"/>
        </w:rPr>
        <w:t> </w:t>
      </w:r>
      <w:r>
        <w:rPr>
          <w:rFonts w:ascii="Bookman Old Style"/>
          <w:b w:val="0"/>
          <w:color w:val="231F20"/>
          <w:spacing w:val="-4"/>
          <w:sz w:val="16"/>
        </w:rPr>
        <w:t>diagram</w:t>
      </w:r>
      <w:r>
        <w:rPr>
          <w:rFonts w:ascii="Bookman Old Style"/>
          <w:b w:val="0"/>
          <w:color w:val="231F20"/>
          <w:spacing w:val="-7"/>
          <w:sz w:val="16"/>
        </w:rPr>
        <w:t> </w:t>
      </w:r>
      <w:r>
        <w:rPr>
          <w:rFonts w:ascii="Bookman Old Style"/>
          <w:b w:val="0"/>
          <w:color w:val="231F20"/>
          <w:spacing w:val="-4"/>
          <w:sz w:val="16"/>
        </w:rPr>
        <w:t>of</w:t>
      </w:r>
      <w:r>
        <w:rPr>
          <w:rFonts w:ascii="Bookman Old Style"/>
          <w:b w:val="0"/>
          <w:color w:val="231F20"/>
          <w:spacing w:val="-7"/>
          <w:sz w:val="16"/>
        </w:rPr>
        <w:t> </w:t>
      </w:r>
      <w:r>
        <w:rPr>
          <w:rFonts w:ascii="Bookman Old Style"/>
          <w:b w:val="0"/>
          <w:color w:val="231F20"/>
          <w:spacing w:val="-4"/>
          <w:sz w:val="16"/>
        </w:rPr>
        <w:t>the proposed</w:t>
      </w:r>
      <w:r>
        <w:rPr>
          <w:rFonts w:ascii="Bookman Old Style"/>
          <w:b w:val="0"/>
          <w:color w:val="231F20"/>
          <w:spacing w:val="-7"/>
          <w:sz w:val="16"/>
        </w:rPr>
        <w:t> </w:t>
      </w:r>
      <w:r>
        <w:rPr>
          <w:rFonts w:ascii="Bookman Old Style"/>
          <w:b w:val="0"/>
          <w:color w:val="231F20"/>
          <w:spacing w:val="-4"/>
          <w:sz w:val="16"/>
        </w:rPr>
        <w:t>signal</w:t>
      </w:r>
      <w:r>
        <w:rPr>
          <w:rFonts w:ascii="Bookman Old Style"/>
          <w:b w:val="0"/>
          <w:color w:val="231F20"/>
          <w:spacing w:val="-6"/>
          <w:sz w:val="16"/>
        </w:rPr>
        <w:t> </w:t>
      </w:r>
      <w:r>
        <w:rPr>
          <w:rFonts w:ascii="Bookman Old Style"/>
          <w:b w:val="0"/>
          <w:color w:val="231F20"/>
          <w:spacing w:val="-4"/>
          <w:sz w:val="16"/>
        </w:rPr>
        <w:t>presentation.</w:t>
      </w:r>
    </w:p>
    <w:p>
      <w:pPr>
        <w:pStyle w:val="BodyText"/>
        <w:spacing w:before="39"/>
        <w:rPr>
          <w:rFonts w:ascii="Bookman Old Style"/>
          <w:b w:val="0"/>
          <w:sz w:val="16"/>
        </w:rPr>
      </w:pPr>
    </w:p>
    <w:p>
      <w:pPr>
        <w:spacing w:line="362" w:lineRule="auto" w:before="1"/>
        <w:ind w:left="2676" w:right="647" w:firstLine="0"/>
        <w:jc w:val="both"/>
        <w:rPr>
          <w:rFonts w:ascii="Bookman Old Style"/>
          <w:b w:val="0"/>
          <w:sz w:val="16"/>
        </w:rPr>
      </w:pPr>
      <w:r>
        <w:rPr>
          <w:rFonts w:ascii="Bookman Old Style"/>
          <w:b w:val="0"/>
          <w:color w:val="231F20"/>
          <w:w w:val="90"/>
          <w:sz w:val="16"/>
        </w:rPr>
        <w:t>Figure 2:</w:t>
      </w:r>
      <w:r>
        <w:rPr>
          <w:rFonts w:ascii="Bookman Old Style"/>
          <w:b w:val="0"/>
          <w:color w:val="231F20"/>
          <w:spacing w:val="33"/>
          <w:sz w:val="16"/>
        </w:rPr>
        <w:t> </w:t>
      </w:r>
      <w:r>
        <w:rPr>
          <w:rFonts w:ascii="Bookman Old Style"/>
          <w:b w:val="0"/>
          <w:color w:val="0000FF"/>
          <w:w w:val="90"/>
          <w:sz w:val="16"/>
        </w:rPr>
        <w:t>The block diagrams of the existing approaches and the proposed approach are shown </w:t>
      </w:r>
      <w:r>
        <w:rPr>
          <w:rFonts w:ascii="Bookman Old Style"/>
          <w:b w:val="0"/>
          <w:color w:val="0000FF"/>
          <w:sz w:val="16"/>
        </w:rPr>
        <w:t>in</w:t>
      </w:r>
      <w:r>
        <w:rPr>
          <w:rFonts w:ascii="Bookman Old Style"/>
          <w:b w:val="0"/>
          <w:color w:val="0000FF"/>
          <w:spacing w:val="-13"/>
          <w:sz w:val="16"/>
        </w:rPr>
        <w:t> </w:t>
      </w:r>
      <w:r>
        <w:rPr>
          <w:rFonts w:ascii="Bookman Old Style"/>
          <w:b w:val="0"/>
          <w:color w:val="0000FF"/>
          <w:sz w:val="16"/>
        </w:rPr>
        <w:t>(a)</w:t>
      </w:r>
      <w:r>
        <w:rPr>
          <w:rFonts w:ascii="Bookman Old Style"/>
          <w:b w:val="0"/>
          <w:color w:val="0000FF"/>
          <w:spacing w:val="-13"/>
          <w:sz w:val="16"/>
        </w:rPr>
        <w:t> </w:t>
      </w:r>
      <w:r>
        <w:rPr>
          <w:rFonts w:ascii="Bookman Old Style"/>
          <w:b w:val="0"/>
          <w:color w:val="0000FF"/>
          <w:sz w:val="16"/>
        </w:rPr>
        <w:t>and</w:t>
      </w:r>
      <w:r>
        <w:rPr>
          <w:rFonts w:ascii="Bookman Old Style"/>
          <w:b w:val="0"/>
          <w:color w:val="0000FF"/>
          <w:spacing w:val="-13"/>
          <w:sz w:val="16"/>
        </w:rPr>
        <w:t> </w:t>
      </w:r>
      <w:r>
        <w:rPr>
          <w:rFonts w:ascii="Bookman Old Style"/>
          <w:b w:val="0"/>
          <w:color w:val="0000FF"/>
          <w:sz w:val="16"/>
        </w:rPr>
        <w:t>(b),</w:t>
      </w:r>
      <w:r>
        <w:rPr>
          <w:rFonts w:ascii="Bookman Old Style"/>
          <w:b w:val="0"/>
          <w:color w:val="0000FF"/>
          <w:spacing w:val="-13"/>
          <w:sz w:val="16"/>
        </w:rPr>
        <w:t> </w:t>
      </w:r>
      <w:r>
        <w:rPr>
          <w:rFonts w:ascii="Bookman Old Style"/>
          <w:b w:val="0"/>
          <w:color w:val="0000FF"/>
          <w:sz w:val="16"/>
        </w:rPr>
        <w:t>respectively.</w:t>
      </w:r>
      <w:r>
        <w:rPr>
          <w:rFonts w:ascii="Bookman Old Style"/>
          <w:b w:val="0"/>
          <w:color w:val="0000FF"/>
          <w:spacing w:val="-12"/>
          <w:sz w:val="16"/>
        </w:rPr>
        <w:t> </w:t>
      </w:r>
      <w:r>
        <w:rPr>
          <w:rFonts w:ascii="Bookman Old Style"/>
          <w:b w:val="0"/>
          <w:color w:val="0000FF"/>
          <w:sz w:val="16"/>
        </w:rPr>
        <w:t>The</w:t>
      </w:r>
      <w:r>
        <w:rPr>
          <w:rFonts w:ascii="Bookman Old Style"/>
          <w:b w:val="0"/>
          <w:color w:val="0000FF"/>
          <w:spacing w:val="-13"/>
          <w:sz w:val="16"/>
        </w:rPr>
        <w:t> </w:t>
      </w:r>
      <w:r>
        <w:rPr>
          <w:rFonts w:ascii="Bookman Old Style"/>
          <w:b w:val="0"/>
          <w:color w:val="0000FF"/>
          <w:sz w:val="16"/>
        </w:rPr>
        <w:t>key</w:t>
      </w:r>
      <w:r>
        <w:rPr>
          <w:rFonts w:ascii="Bookman Old Style"/>
          <w:b w:val="0"/>
          <w:color w:val="0000FF"/>
          <w:spacing w:val="-13"/>
          <w:sz w:val="16"/>
        </w:rPr>
        <w:t> </w:t>
      </w:r>
      <w:r>
        <w:rPr>
          <w:rFonts w:ascii="Bookman Old Style"/>
          <w:b w:val="0"/>
          <w:color w:val="0000FF"/>
          <w:sz w:val="16"/>
        </w:rPr>
        <w:t>difference</w:t>
      </w:r>
      <w:r>
        <w:rPr>
          <w:rFonts w:ascii="Bookman Old Style"/>
          <w:b w:val="0"/>
          <w:color w:val="0000FF"/>
          <w:spacing w:val="-13"/>
          <w:sz w:val="16"/>
        </w:rPr>
        <w:t> </w:t>
      </w:r>
      <w:r>
        <w:rPr>
          <w:rFonts w:ascii="Bookman Old Style"/>
          <w:b w:val="0"/>
          <w:color w:val="0000FF"/>
          <w:sz w:val="16"/>
        </w:rPr>
        <w:t>is</w:t>
      </w:r>
      <w:r>
        <w:rPr>
          <w:rFonts w:ascii="Bookman Old Style"/>
          <w:b w:val="0"/>
          <w:color w:val="0000FF"/>
          <w:spacing w:val="-13"/>
          <w:sz w:val="16"/>
        </w:rPr>
        <w:t> </w:t>
      </w:r>
      <w:r>
        <w:rPr>
          <w:rFonts w:ascii="Bookman Old Style"/>
          <w:b w:val="0"/>
          <w:color w:val="0000FF"/>
          <w:sz w:val="16"/>
        </w:rPr>
        <w:t>that</w:t>
      </w:r>
      <w:r>
        <w:rPr>
          <w:rFonts w:ascii="Bookman Old Style"/>
          <w:b w:val="0"/>
          <w:color w:val="0000FF"/>
          <w:spacing w:val="-12"/>
          <w:sz w:val="16"/>
        </w:rPr>
        <w:t> </w:t>
      </w:r>
      <w:r>
        <w:rPr>
          <w:rFonts w:ascii="Bookman Old Style"/>
          <w:b w:val="0"/>
          <w:color w:val="0000FF"/>
          <w:sz w:val="16"/>
        </w:rPr>
        <w:t>the</w:t>
      </w:r>
      <w:r>
        <w:rPr>
          <w:rFonts w:ascii="Bookman Old Style"/>
          <w:b w:val="0"/>
          <w:color w:val="0000FF"/>
          <w:spacing w:val="-13"/>
          <w:sz w:val="16"/>
        </w:rPr>
        <w:t> </w:t>
      </w:r>
      <w:r>
        <w:rPr>
          <w:rFonts w:ascii="Bookman Old Style"/>
          <w:b w:val="0"/>
          <w:color w:val="0000FF"/>
          <w:sz w:val="16"/>
        </w:rPr>
        <w:t>existing</w:t>
      </w:r>
      <w:r>
        <w:rPr>
          <w:rFonts w:ascii="Bookman Old Style"/>
          <w:b w:val="0"/>
          <w:color w:val="0000FF"/>
          <w:spacing w:val="-13"/>
          <w:sz w:val="16"/>
        </w:rPr>
        <w:t> </w:t>
      </w:r>
      <w:r>
        <w:rPr>
          <w:rFonts w:ascii="Bookman Old Style"/>
          <w:b w:val="0"/>
          <w:color w:val="0000FF"/>
          <w:sz w:val="16"/>
        </w:rPr>
        <w:t>approaches</w:t>
      </w:r>
      <w:r>
        <w:rPr>
          <w:rFonts w:ascii="Bookman Old Style"/>
          <w:b w:val="0"/>
          <w:color w:val="0000FF"/>
          <w:spacing w:val="-13"/>
          <w:sz w:val="16"/>
        </w:rPr>
        <w:t> </w:t>
      </w:r>
      <w:r>
        <w:rPr>
          <w:rFonts w:ascii="Bookman Old Style"/>
          <w:b w:val="0"/>
          <w:color w:val="0000FF"/>
          <w:sz w:val="16"/>
        </w:rPr>
        <w:t>do</w:t>
      </w:r>
      <w:r>
        <w:rPr>
          <w:rFonts w:ascii="Bookman Old Style"/>
          <w:b w:val="0"/>
          <w:color w:val="0000FF"/>
          <w:spacing w:val="-13"/>
          <w:sz w:val="16"/>
        </w:rPr>
        <w:t> </w:t>
      </w:r>
      <w:r>
        <w:rPr>
          <w:rFonts w:ascii="Bookman Old Style"/>
          <w:b w:val="0"/>
          <w:color w:val="0000FF"/>
          <w:sz w:val="16"/>
        </w:rPr>
        <w:t>not</w:t>
      </w:r>
      <w:r>
        <w:rPr>
          <w:rFonts w:ascii="Bookman Old Style"/>
          <w:b w:val="0"/>
          <w:color w:val="0000FF"/>
          <w:spacing w:val="-12"/>
          <w:sz w:val="16"/>
        </w:rPr>
        <w:t> </w:t>
      </w:r>
      <w:r>
        <w:rPr>
          <w:rFonts w:ascii="Bookman Old Style"/>
          <w:b w:val="0"/>
          <w:color w:val="0000FF"/>
          <w:sz w:val="16"/>
        </w:rPr>
        <w:t>utilize the</w:t>
      </w:r>
      <w:r>
        <w:rPr>
          <w:rFonts w:ascii="Bookman Old Style"/>
          <w:b w:val="0"/>
          <w:color w:val="0000FF"/>
          <w:spacing w:val="-13"/>
          <w:sz w:val="16"/>
        </w:rPr>
        <w:t> </w:t>
      </w:r>
      <w:r>
        <w:rPr>
          <w:rFonts w:ascii="Bookman Old Style"/>
          <w:b w:val="0"/>
          <w:color w:val="0000FF"/>
          <w:sz w:val="16"/>
        </w:rPr>
        <w:t>phase</w:t>
      </w:r>
      <w:r>
        <w:rPr>
          <w:rFonts w:ascii="Bookman Old Style"/>
          <w:b w:val="0"/>
          <w:color w:val="0000FF"/>
          <w:spacing w:val="-13"/>
          <w:sz w:val="16"/>
        </w:rPr>
        <w:t> </w:t>
      </w:r>
      <w:r>
        <w:rPr>
          <w:rFonts w:ascii="Bookman Old Style"/>
          <w:b w:val="0"/>
          <w:color w:val="0000FF"/>
          <w:sz w:val="16"/>
        </w:rPr>
        <w:t>spectrum,</w:t>
      </w:r>
      <w:r>
        <w:rPr>
          <w:rFonts w:ascii="Bookman Old Style"/>
          <w:b w:val="0"/>
          <w:color w:val="0000FF"/>
          <w:spacing w:val="-13"/>
          <w:sz w:val="16"/>
        </w:rPr>
        <w:t> </w:t>
      </w:r>
      <w:r>
        <w:rPr>
          <w:rFonts w:ascii="Bookman Old Style"/>
          <w:b w:val="0"/>
          <w:color w:val="0000FF"/>
          <w:sz w:val="16"/>
        </w:rPr>
        <w:t>but</w:t>
      </w:r>
      <w:r>
        <w:rPr>
          <w:rFonts w:ascii="Bookman Old Style"/>
          <w:b w:val="0"/>
          <w:color w:val="0000FF"/>
          <w:spacing w:val="-13"/>
          <w:sz w:val="16"/>
        </w:rPr>
        <w:t> </w:t>
      </w:r>
      <w:r>
        <w:rPr>
          <w:rFonts w:ascii="Bookman Old Style"/>
          <w:b w:val="0"/>
          <w:color w:val="0000FF"/>
          <w:sz w:val="16"/>
        </w:rPr>
        <w:t>the</w:t>
      </w:r>
      <w:r>
        <w:rPr>
          <w:rFonts w:ascii="Bookman Old Style"/>
          <w:b w:val="0"/>
          <w:color w:val="0000FF"/>
          <w:spacing w:val="-12"/>
          <w:sz w:val="16"/>
        </w:rPr>
        <w:t> </w:t>
      </w:r>
      <w:r>
        <w:rPr>
          <w:rFonts w:ascii="Bookman Old Style"/>
          <w:b w:val="0"/>
          <w:color w:val="0000FF"/>
          <w:sz w:val="16"/>
        </w:rPr>
        <w:t>proposed</w:t>
      </w:r>
      <w:r>
        <w:rPr>
          <w:rFonts w:ascii="Bookman Old Style"/>
          <w:b w:val="0"/>
          <w:color w:val="0000FF"/>
          <w:spacing w:val="-13"/>
          <w:sz w:val="16"/>
        </w:rPr>
        <w:t> </w:t>
      </w:r>
      <w:r>
        <w:rPr>
          <w:rFonts w:ascii="Bookman Old Style"/>
          <w:b w:val="0"/>
          <w:color w:val="0000FF"/>
          <w:sz w:val="16"/>
        </w:rPr>
        <w:t>approach</w:t>
      </w:r>
      <w:r>
        <w:rPr>
          <w:rFonts w:ascii="Bookman Old Style"/>
          <w:b w:val="0"/>
          <w:color w:val="0000FF"/>
          <w:spacing w:val="-13"/>
          <w:sz w:val="16"/>
        </w:rPr>
        <w:t> </w:t>
      </w:r>
      <w:r>
        <w:rPr>
          <w:rFonts w:ascii="Bookman Old Style"/>
          <w:b w:val="0"/>
          <w:color w:val="0000FF"/>
          <w:sz w:val="16"/>
        </w:rPr>
        <w:t>does.</w:t>
      </w:r>
      <w:r>
        <w:rPr>
          <w:rFonts w:ascii="Bookman Old Style"/>
          <w:b w:val="0"/>
          <w:color w:val="0000FF"/>
          <w:spacing w:val="8"/>
          <w:sz w:val="16"/>
        </w:rPr>
        <w:t> </w:t>
      </w:r>
      <w:r>
        <w:rPr>
          <w:rFonts w:ascii="Bookman Old Style"/>
          <w:b w:val="0"/>
          <w:color w:val="0000FF"/>
          <w:sz w:val="16"/>
        </w:rPr>
        <w:t>In</w:t>
      </w:r>
      <w:r>
        <w:rPr>
          <w:rFonts w:ascii="Bookman Old Style"/>
          <w:b w:val="0"/>
          <w:color w:val="0000FF"/>
          <w:spacing w:val="-13"/>
          <w:sz w:val="16"/>
        </w:rPr>
        <w:t> </w:t>
      </w:r>
      <w:r>
        <w:rPr>
          <w:rFonts w:ascii="Bookman Old Style"/>
          <w:b w:val="0"/>
          <w:color w:val="0000FF"/>
          <w:sz w:val="16"/>
        </w:rPr>
        <w:t>addition,</w:t>
      </w:r>
      <w:r>
        <w:rPr>
          <w:rFonts w:ascii="Bookman Old Style"/>
          <w:b w:val="0"/>
          <w:color w:val="0000FF"/>
          <w:spacing w:val="-9"/>
          <w:sz w:val="16"/>
        </w:rPr>
        <w:t> </w:t>
      </w:r>
      <w:r>
        <w:rPr>
          <w:rFonts w:ascii="Bookman Old Style"/>
          <w:b w:val="0"/>
          <w:color w:val="0000FF"/>
          <w:sz w:val="16"/>
        </w:rPr>
        <w:t>a</w:t>
      </w:r>
      <w:r>
        <w:rPr>
          <w:rFonts w:ascii="Bookman Old Style"/>
          <w:b w:val="0"/>
          <w:color w:val="0000FF"/>
          <w:spacing w:val="-13"/>
          <w:sz w:val="16"/>
        </w:rPr>
        <w:t> </w:t>
      </w:r>
      <w:r>
        <w:rPr>
          <w:rFonts w:ascii="Bookman Old Style"/>
          <w:b w:val="0"/>
          <w:color w:val="0000FF"/>
          <w:sz w:val="16"/>
        </w:rPr>
        <w:t>complex-log-Fourier </w:t>
      </w:r>
      <w:r>
        <w:rPr>
          <w:rFonts w:ascii="Bookman Old Style"/>
          <w:b w:val="0"/>
          <w:color w:val="0000FF"/>
          <w:spacing w:val="-4"/>
          <w:sz w:val="16"/>
        </w:rPr>
        <w:t>transform</w:t>
      </w:r>
      <w:r>
        <w:rPr>
          <w:rFonts w:ascii="Bookman Old Style"/>
          <w:b w:val="0"/>
          <w:color w:val="0000FF"/>
          <w:spacing w:val="-5"/>
          <w:sz w:val="16"/>
        </w:rPr>
        <w:t> </w:t>
      </w:r>
      <w:r>
        <w:rPr>
          <w:rFonts w:ascii="Bookman Old Style"/>
          <w:b w:val="0"/>
          <w:color w:val="0000FF"/>
          <w:spacing w:val="-4"/>
          <w:sz w:val="16"/>
        </w:rPr>
        <w:t>is proposed to solve the problem of taking the logarithm of the complex spectrum </w:t>
      </w:r>
      <w:r>
        <w:rPr>
          <w:rFonts w:ascii="Bookman Old Style"/>
          <w:b w:val="0"/>
          <w:color w:val="0000FF"/>
          <w:spacing w:val="-2"/>
          <w:sz w:val="16"/>
        </w:rPr>
        <w:t>and</w:t>
      </w:r>
      <w:r>
        <w:rPr>
          <w:rFonts w:ascii="Bookman Old Style"/>
          <w:b w:val="0"/>
          <w:color w:val="0000FF"/>
          <w:spacing w:val="-11"/>
          <w:sz w:val="16"/>
        </w:rPr>
        <w:t> </w:t>
      </w:r>
      <w:r>
        <w:rPr>
          <w:rFonts w:ascii="Bookman Old Style"/>
          <w:b w:val="0"/>
          <w:color w:val="0000FF"/>
          <w:spacing w:val="-2"/>
          <w:sz w:val="16"/>
        </w:rPr>
        <w:t>a</w:t>
      </w:r>
      <w:r>
        <w:rPr>
          <w:rFonts w:ascii="Bookman Old Style"/>
          <w:b w:val="0"/>
          <w:color w:val="0000FF"/>
          <w:spacing w:val="-11"/>
          <w:sz w:val="16"/>
        </w:rPr>
        <w:t> </w:t>
      </w:r>
      <w:r>
        <w:rPr>
          <w:rFonts w:ascii="Bookman Old Style"/>
          <w:b w:val="0"/>
          <w:color w:val="0000FF"/>
          <w:spacing w:val="-2"/>
          <w:sz w:val="16"/>
        </w:rPr>
        <w:t>regularization</w:t>
      </w:r>
      <w:r>
        <w:rPr>
          <w:rFonts w:ascii="Bookman Old Style"/>
          <w:b w:val="0"/>
          <w:color w:val="0000FF"/>
          <w:spacing w:val="-11"/>
          <w:sz w:val="16"/>
        </w:rPr>
        <w:t> </w:t>
      </w:r>
      <w:r>
        <w:rPr>
          <w:rFonts w:ascii="Bookman Old Style"/>
          <w:b w:val="0"/>
          <w:color w:val="0000FF"/>
          <w:spacing w:val="-2"/>
          <w:sz w:val="16"/>
        </w:rPr>
        <w:t>procedure</w:t>
      </w:r>
      <w:r>
        <w:rPr>
          <w:rFonts w:ascii="Bookman Old Style"/>
          <w:b w:val="0"/>
          <w:color w:val="0000FF"/>
          <w:spacing w:val="-11"/>
          <w:sz w:val="16"/>
        </w:rPr>
        <w:t> </w:t>
      </w:r>
      <w:r>
        <w:rPr>
          <w:rFonts w:ascii="Bookman Old Style"/>
          <w:b w:val="0"/>
          <w:color w:val="0000FF"/>
          <w:spacing w:val="-2"/>
          <w:sz w:val="16"/>
        </w:rPr>
        <w:t>is</w:t>
      </w:r>
      <w:r>
        <w:rPr>
          <w:rFonts w:ascii="Bookman Old Style"/>
          <w:b w:val="0"/>
          <w:color w:val="0000FF"/>
          <w:spacing w:val="-10"/>
          <w:sz w:val="16"/>
        </w:rPr>
        <w:t> </w:t>
      </w:r>
      <w:r>
        <w:rPr>
          <w:rFonts w:ascii="Bookman Old Style"/>
          <w:b w:val="0"/>
          <w:color w:val="0000FF"/>
          <w:spacing w:val="-2"/>
          <w:sz w:val="16"/>
        </w:rPr>
        <w:t>proposed</w:t>
      </w:r>
      <w:r>
        <w:rPr>
          <w:rFonts w:ascii="Bookman Old Style"/>
          <w:b w:val="0"/>
          <w:color w:val="0000FF"/>
          <w:spacing w:val="-11"/>
          <w:sz w:val="16"/>
        </w:rPr>
        <w:t> </w:t>
      </w:r>
      <w:r>
        <w:rPr>
          <w:rFonts w:ascii="Bookman Old Style"/>
          <w:b w:val="0"/>
          <w:color w:val="0000FF"/>
          <w:spacing w:val="-2"/>
          <w:sz w:val="16"/>
        </w:rPr>
        <w:t>to</w:t>
      </w:r>
      <w:r>
        <w:rPr>
          <w:rFonts w:ascii="Bookman Old Style"/>
          <w:b w:val="0"/>
          <w:color w:val="0000FF"/>
          <w:spacing w:val="-11"/>
          <w:sz w:val="16"/>
        </w:rPr>
        <w:t> </w:t>
      </w:r>
      <w:r>
        <w:rPr>
          <w:rFonts w:ascii="Bookman Old Style"/>
          <w:b w:val="0"/>
          <w:color w:val="0000FF"/>
          <w:spacing w:val="-2"/>
          <w:sz w:val="16"/>
        </w:rPr>
        <w:t>suppress</w:t>
      </w:r>
      <w:r>
        <w:rPr>
          <w:rFonts w:ascii="Bookman Old Style"/>
          <w:b w:val="0"/>
          <w:color w:val="0000FF"/>
          <w:spacing w:val="-11"/>
          <w:sz w:val="16"/>
        </w:rPr>
        <w:t> </w:t>
      </w:r>
      <w:r>
        <w:rPr>
          <w:rFonts w:ascii="Bookman Old Style"/>
          <w:b w:val="0"/>
          <w:color w:val="0000FF"/>
          <w:spacing w:val="-2"/>
          <w:sz w:val="16"/>
        </w:rPr>
        <w:t>the</w:t>
      </w:r>
      <w:r>
        <w:rPr>
          <w:rFonts w:ascii="Bookman Old Style"/>
          <w:b w:val="0"/>
          <w:color w:val="0000FF"/>
          <w:spacing w:val="-11"/>
          <w:sz w:val="16"/>
        </w:rPr>
        <w:t> </w:t>
      </w:r>
      <w:r>
        <w:rPr>
          <w:rFonts w:ascii="Bookman Old Style"/>
          <w:b w:val="0"/>
          <w:color w:val="0000FF"/>
          <w:spacing w:val="-2"/>
          <w:sz w:val="16"/>
        </w:rPr>
        <w:t>noise</w:t>
      </w:r>
      <w:r>
        <w:rPr>
          <w:rFonts w:ascii="Bookman Old Style"/>
          <w:b w:val="0"/>
          <w:color w:val="0000FF"/>
          <w:spacing w:val="-10"/>
          <w:sz w:val="16"/>
        </w:rPr>
        <w:t> </w:t>
      </w:r>
      <w:r>
        <w:rPr>
          <w:rFonts w:ascii="Bookman Old Style"/>
          <w:b w:val="0"/>
          <w:color w:val="0000FF"/>
          <w:spacing w:val="-2"/>
          <w:sz w:val="16"/>
        </w:rPr>
        <w:t>in</w:t>
      </w:r>
      <w:r>
        <w:rPr>
          <w:rFonts w:ascii="Bookman Old Style"/>
          <w:b w:val="0"/>
          <w:color w:val="0000FF"/>
          <w:spacing w:val="-11"/>
          <w:sz w:val="16"/>
        </w:rPr>
        <w:t> </w:t>
      </w:r>
      <w:r>
        <w:rPr>
          <w:rFonts w:ascii="Bookman Old Style"/>
          <w:b w:val="0"/>
          <w:color w:val="0000FF"/>
          <w:spacing w:val="-2"/>
          <w:sz w:val="16"/>
        </w:rPr>
        <w:t>the</w:t>
      </w:r>
      <w:r>
        <w:rPr>
          <w:rFonts w:ascii="Bookman Old Style"/>
          <w:b w:val="0"/>
          <w:color w:val="0000FF"/>
          <w:spacing w:val="-11"/>
          <w:sz w:val="16"/>
        </w:rPr>
        <w:t> </w:t>
      </w:r>
      <w:r>
        <w:rPr>
          <w:rFonts w:ascii="Bookman Old Style"/>
          <w:b w:val="0"/>
          <w:color w:val="0000FF"/>
          <w:spacing w:val="-2"/>
          <w:sz w:val="16"/>
        </w:rPr>
        <w:t>log-spectrum.</w:t>
      </w:r>
    </w:p>
    <w:p>
      <w:pPr>
        <w:pStyle w:val="BodyText"/>
        <w:spacing w:before="52"/>
        <w:rPr>
          <w:rFonts w:ascii="Bookman Old Style"/>
          <w:b w:val="0"/>
        </w:rPr>
      </w:pPr>
    </w:p>
    <w:p>
      <w:pPr>
        <w:pStyle w:val="BodyText"/>
        <w:tabs>
          <w:tab w:pos="3172" w:val="left" w:leader="none"/>
        </w:tabs>
        <w:spacing w:before="1"/>
        <w:ind w:left="2423"/>
      </w:pPr>
      <w:r>
        <w:rPr>
          <w:rFonts w:ascii="Trebuchet MS"/>
          <w:color w:val="231F20"/>
          <w:spacing w:val="-10"/>
          <w:w w:val="110"/>
          <w:sz w:val="10"/>
        </w:rPr>
        <w:t>1</w:t>
      </w:r>
      <w:r>
        <w:rPr>
          <w:rFonts w:ascii="Trebuchet MS"/>
          <w:color w:val="231F20"/>
          <w:sz w:val="10"/>
        </w:rPr>
        <w:tab/>
      </w:r>
      <w:r>
        <w:rPr>
          <w:color w:val="231F20"/>
          <w:w w:val="110"/>
        </w:rPr>
        <w:t>spectral</w:t>
      </w:r>
      <w:r>
        <w:rPr>
          <w:color w:val="231F20"/>
          <w:spacing w:val="-23"/>
          <w:w w:val="110"/>
        </w:rPr>
        <w:t> </w:t>
      </w:r>
      <w:r>
        <w:rPr>
          <w:color w:val="231F20"/>
          <w:w w:val="110"/>
        </w:rPr>
        <w:t>analysis</w:t>
      </w:r>
      <w:r>
        <w:rPr>
          <w:color w:val="231F20"/>
          <w:spacing w:val="-23"/>
          <w:w w:val="110"/>
        </w:rPr>
        <w:t> </w:t>
      </w:r>
      <w:r>
        <w:rPr>
          <w:color w:val="231F20"/>
          <w:w w:val="110"/>
        </w:rPr>
        <w:t>makes</w:t>
      </w:r>
      <w:r>
        <w:rPr>
          <w:color w:val="231F20"/>
          <w:spacing w:val="-23"/>
          <w:w w:val="110"/>
        </w:rPr>
        <w:t> </w:t>
      </w:r>
      <w:r>
        <w:rPr>
          <w:color w:val="231F20"/>
          <w:w w:val="110"/>
        </w:rPr>
        <w:t>use</w:t>
      </w:r>
      <w:r>
        <w:rPr>
          <w:color w:val="231F20"/>
          <w:spacing w:val="-22"/>
          <w:w w:val="110"/>
        </w:rPr>
        <w:t> </w:t>
      </w:r>
      <w:r>
        <w:rPr>
          <w:color w:val="231F20"/>
          <w:w w:val="110"/>
        </w:rPr>
        <w:t>of</w:t>
      </w:r>
      <w:r>
        <w:rPr>
          <w:color w:val="231F20"/>
          <w:spacing w:val="-22"/>
          <w:w w:val="110"/>
        </w:rPr>
        <w:t> </w:t>
      </w:r>
      <w:r>
        <w:rPr>
          <w:color w:val="231F20"/>
          <w:w w:val="110"/>
        </w:rPr>
        <w:t>both</w:t>
      </w:r>
      <w:r>
        <w:rPr>
          <w:color w:val="231F20"/>
          <w:spacing w:val="-20"/>
          <w:w w:val="110"/>
        </w:rPr>
        <w:t> </w:t>
      </w:r>
      <w:r>
        <w:rPr>
          <w:color w:val="231F20"/>
          <w:w w:val="110"/>
        </w:rPr>
        <w:t>phase</w:t>
      </w:r>
      <w:r>
        <w:rPr>
          <w:color w:val="231F20"/>
          <w:spacing w:val="-24"/>
          <w:w w:val="110"/>
        </w:rPr>
        <w:t> </w:t>
      </w:r>
      <w:r>
        <w:rPr>
          <w:color w:val="231F20"/>
          <w:w w:val="110"/>
        </w:rPr>
        <w:t>and</w:t>
      </w:r>
      <w:r>
        <w:rPr>
          <w:color w:val="231F20"/>
          <w:spacing w:val="-22"/>
          <w:w w:val="110"/>
        </w:rPr>
        <w:t> </w:t>
      </w:r>
      <w:r>
        <w:rPr>
          <w:color w:val="231F20"/>
          <w:w w:val="110"/>
        </w:rPr>
        <w:t>magnitude</w:t>
      </w:r>
      <w:r>
        <w:rPr>
          <w:color w:val="231F20"/>
          <w:spacing w:val="-22"/>
          <w:w w:val="110"/>
        </w:rPr>
        <w:t> </w:t>
      </w:r>
      <w:r>
        <w:rPr>
          <w:color w:val="231F20"/>
          <w:w w:val="110"/>
        </w:rPr>
        <w:t>spectrums</w:t>
      </w:r>
      <w:r>
        <w:rPr>
          <w:color w:val="231F20"/>
          <w:spacing w:val="-103"/>
          <w:w w:val="110"/>
        </w:rPr>
        <w:t> </w:t>
      </w:r>
      <w:r>
        <w:rPr>
          <w:color w:val="231F20"/>
          <w:spacing w:val="-96"/>
          <w:w w:val="110"/>
        </w:rPr>
        <w:t>of</w:t>
      </w:r>
      <w:r>
        <w:rPr>
          <w:color w:val="231F20"/>
          <w:spacing w:val="-4"/>
          <w:w w:val="110"/>
        </w:rPr>
        <w:t> the</w:t>
      </w:r>
    </w:p>
    <w:p>
      <w:pPr>
        <w:pStyle w:val="BodyText"/>
        <w:tabs>
          <w:tab w:pos="3172" w:val="left" w:leader="none"/>
        </w:tabs>
        <w:ind w:left="2423"/>
      </w:pPr>
      <w:r>
        <w:rPr>
          <w:rFonts w:ascii="Trebuchet MS"/>
          <w:color w:val="231F20"/>
          <w:spacing w:val="-10"/>
          <w:w w:val="115"/>
          <w:sz w:val="10"/>
        </w:rPr>
        <w:t>2</w:t>
      </w:r>
      <w:r>
        <w:rPr>
          <w:rFonts w:ascii="Trebuchet MS"/>
          <w:color w:val="231F20"/>
          <w:sz w:val="10"/>
        </w:rPr>
        <w:tab/>
      </w:r>
      <w:r>
        <w:rPr>
          <w:color w:val="231F20"/>
          <w:w w:val="115"/>
        </w:rPr>
        <w:t>first</w:t>
      </w:r>
      <w:r>
        <w:rPr>
          <w:color w:val="231F20"/>
          <w:spacing w:val="-12"/>
          <w:w w:val="115"/>
        </w:rPr>
        <w:t> </w:t>
      </w:r>
      <w:r>
        <w:rPr>
          <w:color w:val="231F20"/>
          <w:w w:val="115"/>
        </w:rPr>
        <w:t>Fourier</w:t>
      </w:r>
      <w:r>
        <w:rPr>
          <w:color w:val="231F20"/>
          <w:spacing w:val="-14"/>
          <w:w w:val="115"/>
        </w:rPr>
        <w:t> </w:t>
      </w:r>
      <w:r>
        <w:rPr>
          <w:color w:val="231F20"/>
          <w:spacing w:val="-2"/>
          <w:w w:val="115"/>
        </w:rPr>
        <w:t>transform.</w:t>
      </w:r>
    </w:p>
    <w:p>
      <w:pPr>
        <w:pStyle w:val="BodyText"/>
        <w:tabs>
          <w:tab w:pos="2918" w:val="left" w:leader="none"/>
        </w:tabs>
        <w:spacing w:before="109"/>
        <w:ind w:left="2423"/>
      </w:pPr>
      <w:r>
        <w:rPr>
          <w:rFonts w:ascii="Trebuchet MS"/>
          <w:color w:val="231F20"/>
          <w:spacing w:val="-10"/>
          <w:w w:val="115"/>
          <w:sz w:val="10"/>
        </w:rPr>
        <w:t>3</w:t>
      </w:r>
      <w:r>
        <w:rPr>
          <w:rFonts w:ascii="Trebuchet MS"/>
          <w:color w:val="231F20"/>
          <w:sz w:val="10"/>
        </w:rPr>
        <w:tab/>
      </w:r>
      <w:r>
        <w:rPr>
          <w:color w:val="231F20"/>
          <w:w w:val="115"/>
        </w:rPr>
        <w:t>2.</w:t>
      </w:r>
      <w:r>
        <w:rPr>
          <w:color w:val="231F20"/>
          <w:spacing w:val="55"/>
          <w:w w:val="115"/>
        </w:rPr>
        <w:t> </w:t>
      </w:r>
      <w:r>
        <w:rPr>
          <w:color w:val="231F20"/>
          <w:w w:val="115"/>
        </w:rPr>
        <w:t>The</w:t>
      </w:r>
      <w:r>
        <w:rPr>
          <w:color w:val="231F20"/>
          <w:spacing w:val="-6"/>
          <w:w w:val="115"/>
        </w:rPr>
        <w:t> </w:t>
      </w:r>
      <w:r>
        <w:rPr>
          <w:color w:val="231F20"/>
          <w:w w:val="115"/>
        </w:rPr>
        <w:t>phase</w:t>
      </w:r>
      <w:r>
        <w:rPr>
          <w:color w:val="231F20"/>
          <w:spacing w:val="-8"/>
          <w:w w:val="115"/>
        </w:rPr>
        <w:t> </w:t>
      </w:r>
      <w:r>
        <w:rPr>
          <w:color w:val="231F20"/>
          <w:w w:val="115"/>
        </w:rPr>
        <w:t>spectrum</w:t>
      </w:r>
      <w:r>
        <w:rPr>
          <w:color w:val="231F20"/>
          <w:spacing w:val="-7"/>
          <w:w w:val="115"/>
        </w:rPr>
        <w:t> </w:t>
      </w:r>
      <w:r>
        <w:rPr>
          <w:color w:val="231F20"/>
          <w:w w:val="115"/>
        </w:rPr>
        <w:t>and</w:t>
      </w:r>
      <w:r>
        <w:rPr>
          <w:color w:val="231F20"/>
          <w:spacing w:val="-7"/>
          <w:w w:val="115"/>
        </w:rPr>
        <w:t> </w:t>
      </w:r>
      <w:r>
        <w:rPr>
          <w:color w:val="231F20"/>
          <w:w w:val="115"/>
        </w:rPr>
        <w:t>the</w:t>
      </w:r>
      <w:r>
        <w:rPr>
          <w:color w:val="231F20"/>
          <w:spacing w:val="-6"/>
          <w:w w:val="115"/>
        </w:rPr>
        <w:t> </w:t>
      </w:r>
      <w:r>
        <w:rPr>
          <w:color w:val="231F20"/>
          <w:w w:val="115"/>
        </w:rPr>
        <w:t>magnitude</w:t>
      </w:r>
      <w:r>
        <w:rPr>
          <w:color w:val="231F20"/>
          <w:spacing w:val="-8"/>
          <w:w w:val="115"/>
        </w:rPr>
        <w:t> </w:t>
      </w:r>
      <w:r>
        <w:rPr>
          <w:color w:val="231F20"/>
          <w:w w:val="115"/>
        </w:rPr>
        <w:t>spectrum</w:t>
      </w:r>
      <w:r>
        <w:rPr>
          <w:color w:val="231F20"/>
          <w:spacing w:val="-7"/>
          <w:w w:val="115"/>
        </w:rPr>
        <w:t> </w:t>
      </w:r>
      <w:r>
        <w:rPr>
          <w:color w:val="231F20"/>
          <w:w w:val="115"/>
        </w:rPr>
        <w:t>form</w:t>
      </w:r>
      <w:r>
        <w:rPr>
          <w:color w:val="231F20"/>
          <w:spacing w:val="-7"/>
          <w:w w:val="115"/>
        </w:rPr>
        <w:t> </w:t>
      </w:r>
      <w:r>
        <w:rPr>
          <w:color w:val="231F20"/>
          <w:w w:val="115"/>
        </w:rPr>
        <w:t>a</w:t>
      </w:r>
      <w:r>
        <w:rPr>
          <w:color w:val="231F20"/>
          <w:spacing w:val="-8"/>
          <w:w w:val="115"/>
        </w:rPr>
        <w:t> </w:t>
      </w:r>
      <w:r>
        <w:rPr>
          <w:color w:val="231F20"/>
          <w:w w:val="115"/>
        </w:rPr>
        <w:t>complex </w:t>
      </w:r>
      <w:r>
        <w:rPr>
          <w:color w:val="231F20"/>
          <w:spacing w:val="-113"/>
          <w:w w:val="115"/>
        </w:rPr>
        <w:t>spec-</w:t>
      </w:r>
    </w:p>
    <w:p>
      <w:pPr>
        <w:pStyle w:val="BodyText"/>
        <w:tabs>
          <w:tab w:pos="3172" w:val="left" w:leader="none"/>
        </w:tabs>
        <w:ind w:left="2424"/>
      </w:pPr>
      <w:r>
        <w:rPr>
          <w:rFonts w:ascii="Trebuchet MS"/>
          <w:color w:val="231F20"/>
          <w:spacing w:val="-10"/>
          <w:w w:val="115"/>
          <w:sz w:val="10"/>
        </w:rPr>
        <w:t>4</w:t>
      </w:r>
      <w:r>
        <w:rPr>
          <w:rFonts w:ascii="Trebuchet MS"/>
          <w:color w:val="231F20"/>
          <w:sz w:val="10"/>
        </w:rPr>
        <w:tab/>
      </w:r>
      <w:r>
        <w:rPr>
          <w:color w:val="231F20"/>
          <w:w w:val="115"/>
        </w:rPr>
        <w:t>trum.</w:t>
      </w:r>
      <w:r>
        <w:rPr>
          <w:color w:val="231F20"/>
          <w:spacing w:val="61"/>
          <w:w w:val="115"/>
        </w:rPr>
        <w:t> </w:t>
      </w:r>
      <w:r>
        <w:rPr>
          <w:color w:val="231F20"/>
          <w:w w:val="115"/>
        </w:rPr>
        <w:t>For</w:t>
      </w:r>
      <w:r>
        <w:rPr>
          <w:color w:val="231F20"/>
          <w:spacing w:val="-13"/>
          <w:w w:val="115"/>
        </w:rPr>
        <w:t> </w:t>
      </w:r>
      <w:r>
        <w:rPr>
          <w:color w:val="231F20"/>
          <w:w w:val="115"/>
        </w:rPr>
        <w:t>cepstrogram,</w:t>
      </w:r>
      <w:r>
        <w:rPr>
          <w:color w:val="231F20"/>
          <w:spacing w:val="-14"/>
          <w:w w:val="115"/>
        </w:rPr>
        <w:t> </w:t>
      </w:r>
      <w:r>
        <w:rPr>
          <w:color w:val="231F20"/>
          <w:w w:val="115"/>
        </w:rPr>
        <w:t>the</w:t>
      </w:r>
      <w:r>
        <w:rPr>
          <w:color w:val="231F20"/>
          <w:spacing w:val="-12"/>
          <w:w w:val="115"/>
        </w:rPr>
        <w:t> </w:t>
      </w:r>
      <w:r>
        <w:rPr>
          <w:color w:val="231F20"/>
          <w:w w:val="115"/>
        </w:rPr>
        <w:t>log-spectrogram</w:t>
      </w:r>
      <w:r>
        <w:rPr>
          <w:color w:val="231F20"/>
          <w:spacing w:val="-20"/>
          <w:w w:val="115"/>
        </w:rPr>
        <w:t> </w:t>
      </w:r>
      <w:r>
        <w:rPr>
          <w:color w:val="231F20"/>
          <w:w w:val="115"/>
        </w:rPr>
        <w:t>is</w:t>
      </w:r>
      <w:r>
        <w:rPr>
          <w:color w:val="231F20"/>
          <w:spacing w:val="-11"/>
          <w:w w:val="115"/>
        </w:rPr>
        <w:t> </w:t>
      </w:r>
      <w:r>
        <w:rPr>
          <w:color w:val="231F20"/>
          <w:w w:val="115"/>
        </w:rPr>
        <w:t>used</w:t>
      </w:r>
      <w:r>
        <w:rPr>
          <w:color w:val="231F20"/>
          <w:spacing w:val="-12"/>
          <w:w w:val="115"/>
        </w:rPr>
        <w:t> </w:t>
      </w:r>
      <w:r>
        <w:rPr>
          <w:color w:val="231F20"/>
          <w:w w:val="115"/>
        </w:rPr>
        <w:t>to</w:t>
      </w:r>
      <w:r>
        <w:rPr>
          <w:color w:val="231F20"/>
          <w:spacing w:val="-11"/>
          <w:w w:val="115"/>
        </w:rPr>
        <w:t> </w:t>
      </w:r>
      <w:r>
        <w:rPr>
          <w:color w:val="231F20"/>
          <w:w w:val="115"/>
        </w:rPr>
        <w:t>enlarge </w:t>
      </w:r>
      <w:r>
        <w:rPr>
          <w:color w:val="231F20"/>
          <w:spacing w:val="-118"/>
          <w:w w:val="115"/>
        </w:rPr>
        <w:t>the</w:t>
      </w:r>
      <w:r>
        <w:rPr>
          <w:color w:val="231F20"/>
          <w:spacing w:val="40"/>
          <w:w w:val="115"/>
        </w:rPr>
        <w:t> </w:t>
      </w:r>
      <w:r>
        <w:rPr>
          <w:color w:val="231F20"/>
          <w:w w:val="115"/>
        </w:rPr>
        <w:t>weak</w:t>
      </w:r>
    </w:p>
    <w:p>
      <w:pPr>
        <w:pStyle w:val="BodyText"/>
        <w:tabs>
          <w:tab w:pos="3172" w:val="left" w:leader="none"/>
        </w:tabs>
        <w:spacing w:before="98"/>
        <w:ind w:left="2423"/>
      </w:pPr>
      <w:r>
        <w:rPr>
          <w:rFonts w:ascii="Trebuchet MS"/>
          <w:color w:val="231F20"/>
          <w:spacing w:val="-10"/>
          <w:w w:val="115"/>
          <w:sz w:val="10"/>
        </w:rPr>
        <w:t>5</w:t>
      </w:r>
      <w:r>
        <w:rPr>
          <w:rFonts w:ascii="Trebuchet MS"/>
          <w:color w:val="231F20"/>
          <w:sz w:val="10"/>
        </w:rPr>
        <w:tab/>
      </w:r>
      <w:r>
        <w:rPr>
          <w:color w:val="231F20"/>
          <w:w w:val="115"/>
        </w:rPr>
        <w:t>micro-Doppler</w:t>
      </w:r>
      <w:r>
        <w:rPr>
          <w:color w:val="231F20"/>
          <w:spacing w:val="-8"/>
          <w:w w:val="115"/>
        </w:rPr>
        <w:t> </w:t>
      </w:r>
      <w:r>
        <w:rPr>
          <w:color w:val="231F20"/>
          <w:w w:val="115"/>
        </w:rPr>
        <w:t>signature.</w:t>
      </w:r>
      <w:r>
        <w:rPr>
          <w:color w:val="231F20"/>
          <w:spacing w:val="58"/>
          <w:w w:val="115"/>
        </w:rPr>
        <w:t> </w:t>
      </w:r>
      <w:r>
        <w:rPr>
          <w:color w:val="231F20"/>
          <w:w w:val="115"/>
        </w:rPr>
        <w:t>However,</w:t>
      </w:r>
      <w:r>
        <w:rPr>
          <w:color w:val="231F20"/>
          <w:spacing w:val="-9"/>
          <w:w w:val="115"/>
        </w:rPr>
        <w:t> </w:t>
      </w:r>
      <w:r>
        <w:rPr>
          <w:color w:val="231F20"/>
          <w:w w:val="115"/>
        </w:rPr>
        <w:t>it</w:t>
      </w:r>
      <w:r>
        <w:rPr>
          <w:color w:val="231F20"/>
          <w:spacing w:val="-7"/>
          <w:w w:val="115"/>
        </w:rPr>
        <w:t> </w:t>
      </w:r>
      <w:r>
        <w:rPr>
          <w:color w:val="231F20"/>
          <w:w w:val="115"/>
        </w:rPr>
        <w:t>is</w:t>
      </w:r>
      <w:r>
        <w:rPr>
          <w:color w:val="231F20"/>
          <w:spacing w:val="-7"/>
          <w:w w:val="115"/>
        </w:rPr>
        <w:t> </w:t>
      </w:r>
      <w:r>
        <w:rPr>
          <w:color w:val="231F20"/>
          <w:w w:val="115"/>
        </w:rPr>
        <w:t>unclear</w:t>
      </w:r>
      <w:r>
        <w:rPr>
          <w:color w:val="231F20"/>
          <w:spacing w:val="-8"/>
          <w:w w:val="115"/>
        </w:rPr>
        <w:t> </w:t>
      </w:r>
      <w:r>
        <w:rPr>
          <w:color w:val="231F20"/>
          <w:w w:val="115"/>
        </w:rPr>
        <w:t>how</w:t>
      </w:r>
      <w:r>
        <w:rPr>
          <w:color w:val="231F20"/>
          <w:spacing w:val="-9"/>
          <w:w w:val="115"/>
        </w:rPr>
        <w:t> </w:t>
      </w:r>
      <w:r>
        <w:rPr>
          <w:color w:val="231F20"/>
          <w:w w:val="115"/>
        </w:rPr>
        <w:t>to</w:t>
      </w:r>
      <w:r>
        <w:rPr>
          <w:color w:val="231F20"/>
          <w:spacing w:val="-6"/>
          <w:w w:val="115"/>
        </w:rPr>
        <w:t> </w:t>
      </w:r>
      <w:r>
        <w:rPr>
          <w:color w:val="231F20"/>
          <w:w w:val="115"/>
        </w:rPr>
        <w:t>take</w:t>
      </w:r>
      <w:r>
        <w:rPr>
          <w:color w:val="231F20"/>
          <w:spacing w:val="-9"/>
          <w:w w:val="115"/>
        </w:rPr>
        <w:t> </w:t>
      </w:r>
      <w:r>
        <w:rPr>
          <w:color w:val="231F20"/>
          <w:spacing w:val="-85"/>
          <w:w w:val="115"/>
        </w:rPr>
        <w:t>the</w:t>
      </w:r>
      <w:r>
        <w:rPr>
          <w:color w:val="231F20"/>
        </w:rPr>
        <w:t> </w:t>
      </w:r>
      <w:r>
        <w:rPr>
          <w:color w:val="231F20"/>
          <w:spacing w:val="-116"/>
          <w:w w:val="115"/>
        </w:rPr>
        <w:t>logarith-</w:t>
      </w:r>
    </w:p>
    <w:p>
      <w:pPr>
        <w:pStyle w:val="BodyText"/>
        <w:tabs>
          <w:tab w:pos="3172" w:val="left" w:leader="none"/>
        </w:tabs>
        <w:ind w:left="2423"/>
      </w:pPr>
      <w:r>
        <w:rPr>
          <w:rFonts w:ascii="Trebuchet MS"/>
          <w:color w:val="231F20"/>
          <w:spacing w:val="-10"/>
          <w:w w:val="115"/>
          <w:sz w:val="10"/>
        </w:rPr>
        <w:t>6</w:t>
      </w:r>
      <w:r>
        <w:rPr>
          <w:rFonts w:ascii="Trebuchet MS"/>
          <w:color w:val="231F20"/>
          <w:sz w:val="10"/>
        </w:rPr>
        <w:tab/>
      </w:r>
      <w:r>
        <w:rPr>
          <w:color w:val="231F20"/>
          <w:w w:val="115"/>
        </w:rPr>
        <w:t>m</w:t>
      </w:r>
      <w:r>
        <w:rPr>
          <w:color w:val="231F20"/>
          <w:spacing w:val="-28"/>
          <w:w w:val="115"/>
        </w:rPr>
        <w:t> </w:t>
      </w:r>
      <w:r>
        <w:rPr>
          <w:color w:val="231F20"/>
          <w:w w:val="115"/>
        </w:rPr>
        <w:t>of</w:t>
      </w:r>
      <w:r>
        <w:rPr>
          <w:color w:val="231F20"/>
          <w:spacing w:val="-25"/>
          <w:w w:val="115"/>
        </w:rPr>
        <w:t> </w:t>
      </w:r>
      <w:r>
        <w:rPr>
          <w:color w:val="231F20"/>
          <w:w w:val="115"/>
        </w:rPr>
        <w:t>the</w:t>
      </w:r>
      <w:r>
        <w:rPr>
          <w:color w:val="231F20"/>
          <w:spacing w:val="-24"/>
          <w:w w:val="115"/>
        </w:rPr>
        <w:t> </w:t>
      </w:r>
      <w:r>
        <w:rPr>
          <w:color w:val="231F20"/>
          <w:w w:val="115"/>
        </w:rPr>
        <w:t>complex</w:t>
      </w:r>
      <w:r>
        <w:rPr>
          <w:color w:val="231F20"/>
          <w:spacing w:val="-26"/>
          <w:w w:val="115"/>
        </w:rPr>
        <w:t> </w:t>
      </w:r>
      <w:r>
        <w:rPr>
          <w:color w:val="231F20"/>
          <w:w w:val="115"/>
        </w:rPr>
        <w:t>spectrum.</w:t>
      </w:r>
      <w:r>
        <w:rPr>
          <w:color w:val="231F20"/>
          <w:spacing w:val="38"/>
          <w:w w:val="115"/>
        </w:rPr>
        <w:t> </w:t>
      </w:r>
      <w:r>
        <w:rPr>
          <w:color w:val="231F20"/>
          <w:w w:val="115"/>
        </w:rPr>
        <w:t>The</w:t>
      </w:r>
      <w:r>
        <w:rPr>
          <w:color w:val="231F20"/>
          <w:spacing w:val="-26"/>
          <w:w w:val="115"/>
        </w:rPr>
        <w:t> </w:t>
      </w:r>
      <w:r>
        <w:rPr>
          <w:color w:val="231F20"/>
          <w:w w:val="115"/>
        </w:rPr>
        <w:t>proposed</w:t>
      </w:r>
      <w:r>
        <w:rPr>
          <w:color w:val="231F20"/>
          <w:spacing w:val="-27"/>
          <w:w w:val="115"/>
        </w:rPr>
        <w:t> </w:t>
      </w:r>
      <w:r>
        <w:rPr>
          <w:color w:val="231F20"/>
          <w:w w:val="115"/>
        </w:rPr>
        <w:t>complex-log-Fourier</w:t>
      </w:r>
      <w:r>
        <w:rPr>
          <w:color w:val="231F20"/>
          <w:spacing w:val="-28"/>
          <w:w w:val="115"/>
        </w:rPr>
        <w:t> </w:t>
      </w:r>
      <w:r>
        <w:rPr>
          <w:color w:val="231F20"/>
          <w:spacing w:val="-95"/>
          <w:w w:val="115"/>
        </w:rPr>
        <w:t>transform</w:t>
      </w:r>
    </w:p>
    <w:p>
      <w:pPr>
        <w:pStyle w:val="BodyText"/>
        <w:tabs>
          <w:tab w:pos="3172" w:val="left" w:leader="none"/>
        </w:tabs>
        <w:spacing w:before="97"/>
        <w:ind w:left="2423"/>
      </w:pPr>
      <w:r>
        <w:rPr>
          <w:rFonts w:ascii="Trebuchet MS"/>
          <w:color w:val="231F20"/>
          <w:spacing w:val="-10"/>
          <w:w w:val="115"/>
          <w:sz w:val="10"/>
        </w:rPr>
        <w:t>7</w:t>
      </w:r>
      <w:r>
        <w:rPr>
          <w:rFonts w:ascii="Trebuchet MS"/>
          <w:color w:val="231F20"/>
          <w:sz w:val="10"/>
        </w:rPr>
        <w:tab/>
      </w:r>
      <w:r>
        <w:rPr>
          <w:color w:val="231F20"/>
          <w:w w:val="115"/>
        </w:rPr>
        <w:t>achieves</w:t>
      </w:r>
      <w:r>
        <w:rPr>
          <w:color w:val="231F20"/>
          <w:spacing w:val="-19"/>
          <w:w w:val="115"/>
        </w:rPr>
        <w:t> </w:t>
      </w:r>
      <w:r>
        <w:rPr>
          <w:color w:val="231F20"/>
          <w:w w:val="115"/>
        </w:rPr>
        <w:t>two</w:t>
      </w:r>
      <w:r>
        <w:rPr>
          <w:color w:val="231F20"/>
          <w:spacing w:val="-18"/>
          <w:w w:val="115"/>
        </w:rPr>
        <w:t> </w:t>
      </w:r>
      <w:r>
        <w:rPr>
          <w:color w:val="231F20"/>
          <w:w w:val="115"/>
        </w:rPr>
        <w:t>goals</w:t>
      </w:r>
      <w:r>
        <w:rPr>
          <w:color w:val="231F20"/>
          <w:spacing w:val="-20"/>
          <w:w w:val="115"/>
        </w:rPr>
        <w:t> </w:t>
      </w:r>
      <w:r>
        <w:rPr>
          <w:color w:val="231F20"/>
          <w:w w:val="115"/>
        </w:rPr>
        <w:t>simultaneously:</w:t>
      </w:r>
      <w:r>
        <w:rPr>
          <w:color w:val="231F20"/>
          <w:spacing w:val="40"/>
          <w:w w:val="115"/>
        </w:rPr>
        <w:t> </w:t>
      </w:r>
      <w:r>
        <w:rPr>
          <w:color w:val="231F20"/>
          <w:w w:val="115"/>
        </w:rPr>
        <w:t>to</w:t>
      </w:r>
      <w:r>
        <w:rPr>
          <w:color w:val="231F20"/>
          <w:spacing w:val="-18"/>
          <w:w w:val="115"/>
        </w:rPr>
        <w:t> </w:t>
      </w:r>
      <w:r>
        <w:rPr>
          <w:color w:val="231F20"/>
          <w:w w:val="115"/>
        </w:rPr>
        <w:t>make</w:t>
      </w:r>
      <w:r>
        <w:rPr>
          <w:color w:val="231F20"/>
          <w:spacing w:val="-19"/>
          <w:w w:val="115"/>
        </w:rPr>
        <w:t> </w:t>
      </w:r>
      <w:r>
        <w:rPr>
          <w:color w:val="231F20"/>
          <w:w w:val="115"/>
        </w:rPr>
        <w:t>use</w:t>
      </w:r>
      <w:r>
        <w:rPr>
          <w:color w:val="231F20"/>
          <w:spacing w:val="-17"/>
          <w:w w:val="115"/>
        </w:rPr>
        <w:t> </w:t>
      </w:r>
      <w:r>
        <w:rPr>
          <w:color w:val="231F20"/>
          <w:w w:val="115"/>
        </w:rPr>
        <w:t>of</w:t>
      </w:r>
      <w:r>
        <w:rPr>
          <w:color w:val="231F20"/>
          <w:spacing w:val="-18"/>
          <w:w w:val="115"/>
        </w:rPr>
        <w:t> </w:t>
      </w:r>
      <w:r>
        <w:rPr>
          <w:color w:val="231F20"/>
          <w:w w:val="115"/>
        </w:rPr>
        <w:t>both</w:t>
      </w:r>
      <w:r>
        <w:rPr>
          <w:color w:val="231F20"/>
          <w:spacing w:val="-17"/>
          <w:w w:val="115"/>
        </w:rPr>
        <w:t> </w:t>
      </w:r>
      <w:r>
        <w:rPr>
          <w:color w:val="231F20"/>
          <w:w w:val="115"/>
        </w:rPr>
        <w:t>phase</w:t>
      </w:r>
      <w:r>
        <w:rPr>
          <w:color w:val="231F20"/>
          <w:spacing w:val="-19"/>
          <w:w w:val="115"/>
        </w:rPr>
        <w:t> </w:t>
      </w:r>
      <w:r>
        <w:rPr>
          <w:color w:val="231F20"/>
          <w:spacing w:val="-87"/>
          <w:w w:val="115"/>
        </w:rPr>
        <w:t>and</w:t>
      </w:r>
      <w:r>
        <w:rPr>
          <w:color w:val="231F20"/>
        </w:rPr>
        <w:t> </w:t>
      </w:r>
      <w:r>
        <w:rPr>
          <w:color w:val="231F20"/>
          <w:spacing w:val="-111"/>
          <w:w w:val="115"/>
        </w:rPr>
        <w:t>magni-</w:t>
      </w:r>
    </w:p>
    <w:p>
      <w:pPr>
        <w:pStyle w:val="BodyText"/>
        <w:tabs>
          <w:tab w:pos="3172" w:val="left" w:leader="none"/>
        </w:tabs>
        <w:ind w:left="2423"/>
      </w:pPr>
      <w:r>
        <w:rPr>
          <w:rFonts w:ascii="Trebuchet MS"/>
          <w:color w:val="231F20"/>
          <w:spacing w:val="-10"/>
          <w:w w:val="115"/>
          <w:sz w:val="10"/>
        </w:rPr>
        <w:t>8</w:t>
      </w:r>
      <w:r>
        <w:rPr>
          <w:rFonts w:ascii="Trebuchet MS"/>
          <w:color w:val="231F20"/>
          <w:sz w:val="10"/>
        </w:rPr>
        <w:tab/>
      </w:r>
      <w:r>
        <w:rPr>
          <w:color w:val="231F20"/>
          <w:w w:val="115"/>
        </w:rPr>
        <w:t>tude</w:t>
      </w:r>
      <w:r>
        <w:rPr>
          <w:color w:val="231F20"/>
          <w:spacing w:val="4"/>
          <w:w w:val="115"/>
        </w:rPr>
        <w:t> </w:t>
      </w:r>
      <w:r>
        <w:rPr>
          <w:color w:val="231F20"/>
          <w:w w:val="115"/>
        </w:rPr>
        <w:t>spectrums,</w:t>
      </w:r>
      <w:r>
        <w:rPr>
          <w:color w:val="231F20"/>
          <w:spacing w:val="4"/>
          <w:w w:val="115"/>
        </w:rPr>
        <w:t> </w:t>
      </w:r>
      <w:r>
        <w:rPr>
          <w:color w:val="231F20"/>
          <w:w w:val="115"/>
        </w:rPr>
        <w:t>and</w:t>
      </w:r>
      <w:r>
        <w:rPr>
          <w:color w:val="231F20"/>
          <w:spacing w:val="1"/>
          <w:w w:val="115"/>
        </w:rPr>
        <w:t> </w:t>
      </w:r>
      <w:r>
        <w:rPr>
          <w:color w:val="231F20"/>
          <w:w w:val="115"/>
        </w:rPr>
        <w:t>to</w:t>
      </w:r>
      <w:r>
        <w:rPr>
          <w:color w:val="231F20"/>
          <w:spacing w:val="6"/>
          <w:w w:val="115"/>
        </w:rPr>
        <w:t> </w:t>
      </w:r>
      <w:r>
        <w:rPr>
          <w:color w:val="231F20"/>
          <w:w w:val="115"/>
        </w:rPr>
        <w:t>emphasize</w:t>
      </w:r>
      <w:r>
        <w:rPr>
          <w:color w:val="231F20"/>
          <w:spacing w:val="2"/>
          <w:w w:val="115"/>
        </w:rPr>
        <w:t> </w:t>
      </w:r>
      <w:r>
        <w:rPr>
          <w:color w:val="231F20"/>
          <w:w w:val="115"/>
        </w:rPr>
        <w:t>the</w:t>
      </w:r>
      <w:r>
        <w:rPr>
          <w:color w:val="231F20"/>
          <w:spacing w:val="4"/>
          <w:w w:val="115"/>
        </w:rPr>
        <w:t> </w:t>
      </w:r>
      <w:r>
        <w:rPr>
          <w:color w:val="231F20"/>
          <w:w w:val="115"/>
        </w:rPr>
        <w:t>weak</w:t>
      </w:r>
      <w:r>
        <w:rPr>
          <w:color w:val="231F20"/>
          <w:spacing w:val="3"/>
          <w:w w:val="115"/>
        </w:rPr>
        <w:t> </w:t>
      </w:r>
      <w:r>
        <w:rPr>
          <w:color w:val="231F20"/>
          <w:spacing w:val="-4"/>
          <w:w w:val="115"/>
        </w:rPr>
        <w:t>mDS.</w:t>
      </w:r>
    </w:p>
    <w:p>
      <w:pPr>
        <w:pStyle w:val="BodyText"/>
        <w:tabs>
          <w:tab w:pos="2918" w:val="left" w:leader="none"/>
        </w:tabs>
        <w:spacing w:before="110"/>
        <w:ind w:left="2423"/>
      </w:pPr>
      <w:r>
        <w:rPr>
          <w:rFonts w:ascii="Trebuchet MS"/>
          <w:color w:val="231F20"/>
          <w:spacing w:val="-10"/>
          <w:w w:val="115"/>
          <w:sz w:val="10"/>
        </w:rPr>
        <w:t>9</w:t>
      </w:r>
      <w:r>
        <w:rPr>
          <w:rFonts w:ascii="Trebuchet MS"/>
          <w:color w:val="231F20"/>
          <w:sz w:val="10"/>
        </w:rPr>
        <w:tab/>
      </w:r>
      <w:r>
        <w:rPr>
          <w:color w:val="231F20"/>
          <w:w w:val="115"/>
        </w:rPr>
        <w:t>3.</w:t>
      </w:r>
      <w:r>
        <w:rPr>
          <w:color w:val="231F20"/>
          <w:spacing w:val="80"/>
          <w:w w:val="115"/>
        </w:rPr>
        <w:t> </w:t>
      </w:r>
      <w:r>
        <w:rPr>
          <w:color w:val="231F20"/>
          <w:w w:val="115"/>
        </w:rPr>
        <w:t>Lastly,</w:t>
      </w:r>
      <w:r>
        <w:rPr>
          <w:color w:val="231F20"/>
          <w:spacing w:val="80"/>
          <w:w w:val="115"/>
        </w:rPr>
        <w:t> </w:t>
      </w:r>
      <w:r>
        <w:rPr>
          <w:color w:val="231F20"/>
          <w:w w:val="115"/>
        </w:rPr>
        <w:t>by</w:t>
      </w:r>
      <w:r>
        <w:rPr>
          <w:color w:val="231F20"/>
          <w:spacing w:val="72"/>
          <w:w w:val="115"/>
        </w:rPr>
        <w:t> </w:t>
      </w:r>
      <w:r>
        <w:rPr>
          <w:color w:val="231F20"/>
          <w:w w:val="115"/>
        </w:rPr>
        <w:t>taking</w:t>
      </w:r>
      <w:r>
        <w:rPr>
          <w:color w:val="231F20"/>
          <w:spacing w:val="73"/>
          <w:w w:val="115"/>
        </w:rPr>
        <w:t> </w:t>
      </w:r>
      <w:r>
        <w:rPr>
          <w:color w:val="231F20"/>
          <w:w w:val="115"/>
        </w:rPr>
        <w:t>the</w:t>
      </w:r>
      <w:r>
        <w:rPr>
          <w:color w:val="231F20"/>
          <w:spacing w:val="74"/>
          <w:w w:val="115"/>
        </w:rPr>
        <w:t> </w:t>
      </w:r>
      <w:r>
        <w:rPr>
          <w:color w:val="231F20"/>
          <w:w w:val="115"/>
        </w:rPr>
        <w:t>logarithm</w:t>
      </w:r>
      <w:r>
        <w:rPr>
          <w:color w:val="231F20"/>
          <w:spacing w:val="71"/>
          <w:w w:val="115"/>
        </w:rPr>
        <w:t> </w:t>
      </w:r>
      <w:r>
        <w:rPr>
          <w:color w:val="231F20"/>
          <w:w w:val="115"/>
        </w:rPr>
        <w:t>of</w:t>
      </w:r>
      <w:r>
        <w:rPr>
          <w:color w:val="231F20"/>
          <w:spacing w:val="71"/>
          <w:w w:val="115"/>
        </w:rPr>
        <w:t> </w:t>
      </w:r>
      <w:r>
        <w:rPr>
          <w:color w:val="231F20"/>
          <w:w w:val="115"/>
        </w:rPr>
        <w:t>the</w:t>
      </w:r>
      <w:r>
        <w:rPr>
          <w:color w:val="231F20"/>
          <w:spacing w:val="74"/>
          <w:w w:val="115"/>
        </w:rPr>
        <w:t> </w:t>
      </w:r>
      <w:r>
        <w:rPr>
          <w:color w:val="231F20"/>
          <w:w w:val="115"/>
        </w:rPr>
        <w:t>spectrum</w:t>
      </w:r>
      <w:r>
        <w:rPr>
          <w:color w:val="231F20"/>
          <w:spacing w:val="74"/>
          <w:w w:val="115"/>
        </w:rPr>
        <w:t> </w:t>
      </w:r>
      <w:r>
        <w:rPr>
          <w:color w:val="231F20"/>
          <w:w w:val="115"/>
        </w:rPr>
        <w:t>or</w:t>
      </w:r>
      <w:r>
        <w:rPr>
          <w:color w:val="231F20"/>
          <w:spacing w:val="73"/>
          <w:w w:val="115"/>
        </w:rPr>
        <w:t> </w:t>
      </w:r>
      <w:r>
        <w:rPr>
          <w:color w:val="231F20"/>
          <w:spacing w:val="-92"/>
          <w:w w:val="115"/>
        </w:rPr>
        <w:t>spectrogram,</w:t>
      </w:r>
      <w:r>
        <w:rPr>
          <w:color w:val="231F20"/>
        </w:rPr>
        <w:t> </w:t>
      </w:r>
      <w:r>
        <w:rPr>
          <w:color w:val="231F20"/>
          <w:spacing w:val="-105"/>
          <w:w w:val="115"/>
        </w:rPr>
        <w:t>it</w:t>
      </w:r>
      <w:r>
        <w:rPr>
          <w:color w:val="231F20"/>
          <w:spacing w:val="80"/>
          <w:w w:val="115"/>
        </w:rPr>
        <w:t> </w:t>
      </w:r>
      <w:r>
        <w:rPr>
          <w:color w:val="231F20"/>
          <w:w w:val="115"/>
        </w:rPr>
        <w:t>not</w:t>
      </w:r>
    </w:p>
    <w:p>
      <w:pPr>
        <w:pStyle w:val="BodyText"/>
        <w:tabs>
          <w:tab w:pos="3172" w:val="left" w:leader="none"/>
        </w:tabs>
        <w:ind w:left="2371"/>
      </w:pPr>
      <w:r>
        <w:rPr>
          <w:rFonts w:ascii="Trebuchet MS"/>
          <w:color w:val="231F20"/>
          <w:spacing w:val="-5"/>
          <w:w w:val="115"/>
          <w:sz w:val="10"/>
        </w:rPr>
        <w:t>10</w:t>
      </w:r>
      <w:r>
        <w:rPr>
          <w:rFonts w:ascii="Trebuchet MS"/>
          <w:color w:val="231F20"/>
          <w:sz w:val="10"/>
        </w:rPr>
        <w:tab/>
      </w:r>
      <w:r>
        <w:rPr>
          <w:color w:val="231F20"/>
          <w:w w:val="115"/>
        </w:rPr>
        <w:t>only</w:t>
      </w:r>
      <w:r>
        <w:rPr>
          <w:color w:val="231F20"/>
          <w:spacing w:val="62"/>
          <w:w w:val="115"/>
        </w:rPr>
        <w:t> </w:t>
      </w:r>
      <w:r>
        <w:rPr>
          <w:color w:val="231F20"/>
          <w:w w:val="115"/>
        </w:rPr>
        <w:t>enhances</w:t>
      </w:r>
      <w:r>
        <w:rPr>
          <w:color w:val="231F20"/>
          <w:spacing w:val="62"/>
          <w:w w:val="115"/>
        </w:rPr>
        <w:t> </w:t>
      </w:r>
      <w:r>
        <w:rPr>
          <w:color w:val="231F20"/>
          <w:w w:val="115"/>
        </w:rPr>
        <w:t>the</w:t>
      </w:r>
      <w:r>
        <w:rPr>
          <w:color w:val="231F20"/>
          <w:spacing w:val="62"/>
          <w:w w:val="115"/>
        </w:rPr>
        <w:t> </w:t>
      </w:r>
      <w:r>
        <w:rPr>
          <w:color w:val="231F20"/>
          <w:w w:val="115"/>
        </w:rPr>
        <w:t>weak</w:t>
      </w:r>
      <w:r>
        <w:rPr>
          <w:color w:val="231F20"/>
          <w:spacing w:val="62"/>
          <w:w w:val="115"/>
        </w:rPr>
        <w:t> </w:t>
      </w:r>
      <w:r>
        <w:rPr>
          <w:color w:val="231F20"/>
          <w:w w:val="115"/>
        </w:rPr>
        <w:t>mDS,</w:t>
      </w:r>
      <w:r>
        <w:rPr>
          <w:color w:val="231F20"/>
          <w:spacing w:val="64"/>
          <w:w w:val="115"/>
        </w:rPr>
        <w:t> </w:t>
      </w:r>
      <w:r>
        <w:rPr>
          <w:color w:val="231F20"/>
          <w:w w:val="115"/>
        </w:rPr>
        <w:t>but</w:t>
      </w:r>
      <w:r>
        <w:rPr>
          <w:color w:val="231F20"/>
          <w:spacing w:val="62"/>
          <w:w w:val="115"/>
        </w:rPr>
        <w:t> </w:t>
      </w:r>
      <w:r>
        <w:rPr>
          <w:color w:val="231F20"/>
          <w:w w:val="115"/>
        </w:rPr>
        <w:t>also</w:t>
      </w:r>
      <w:r>
        <w:rPr>
          <w:color w:val="231F20"/>
          <w:spacing w:val="62"/>
          <w:w w:val="115"/>
        </w:rPr>
        <w:t> </w:t>
      </w:r>
      <w:r>
        <w:rPr>
          <w:color w:val="231F20"/>
          <w:w w:val="115"/>
        </w:rPr>
        <w:t>enlarges</w:t>
      </w:r>
      <w:r>
        <w:rPr>
          <w:color w:val="231F20"/>
          <w:spacing w:val="60"/>
          <w:w w:val="115"/>
        </w:rPr>
        <w:t> </w:t>
      </w:r>
      <w:r>
        <w:rPr>
          <w:color w:val="231F20"/>
          <w:w w:val="115"/>
        </w:rPr>
        <w:t>the</w:t>
      </w:r>
      <w:r>
        <w:rPr>
          <w:color w:val="231F20"/>
          <w:spacing w:val="63"/>
          <w:w w:val="115"/>
        </w:rPr>
        <w:t> </w:t>
      </w:r>
      <w:r>
        <w:rPr>
          <w:color w:val="231F20"/>
          <w:w w:val="115"/>
        </w:rPr>
        <w:t>noise</w:t>
      </w:r>
      <w:r>
        <w:rPr>
          <w:color w:val="231F20"/>
          <w:spacing w:val="-115"/>
          <w:w w:val="115"/>
        </w:rPr>
        <w:t> </w:t>
      </w:r>
      <w:r>
        <w:rPr>
          <w:color w:val="231F20"/>
          <w:spacing w:val="-107"/>
          <w:w w:val="115"/>
        </w:rPr>
        <w:t>components.</w:t>
      </w:r>
    </w:p>
    <w:p>
      <w:pPr>
        <w:pStyle w:val="BodyText"/>
        <w:tabs>
          <w:tab w:pos="3172" w:val="left" w:leader="none"/>
        </w:tabs>
        <w:spacing w:before="98"/>
        <w:ind w:left="2371"/>
      </w:pPr>
      <w:r>
        <w:rPr>
          <w:rFonts w:ascii="Trebuchet MS"/>
          <w:color w:val="231F20"/>
          <w:spacing w:val="-6"/>
          <w:w w:val="115"/>
          <w:sz w:val="10"/>
        </w:rPr>
        <w:t>11</w:t>
      </w:r>
      <w:r>
        <w:rPr>
          <w:rFonts w:ascii="Trebuchet MS"/>
          <w:color w:val="231F20"/>
          <w:sz w:val="10"/>
        </w:rPr>
        <w:tab/>
      </w:r>
      <w:r>
        <w:rPr>
          <w:color w:val="231F20"/>
          <w:spacing w:val="-4"/>
          <w:w w:val="115"/>
        </w:rPr>
        <w:t>Those</w:t>
      </w:r>
      <w:r>
        <w:rPr>
          <w:color w:val="231F20"/>
          <w:spacing w:val="13"/>
          <w:w w:val="115"/>
        </w:rPr>
        <w:t> </w:t>
      </w:r>
      <w:r>
        <w:rPr>
          <w:color w:val="231F20"/>
          <w:spacing w:val="-4"/>
          <w:w w:val="115"/>
        </w:rPr>
        <w:t>noise</w:t>
      </w:r>
      <w:r>
        <w:rPr>
          <w:color w:val="231F20"/>
          <w:spacing w:val="-23"/>
          <w:w w:val="115"/>
        </w:rPr>
        <w:t> </w:t>
      </w:r>
      <w:r>
        <w:rPr>
          <w:color w:val="231F20"/>
          <w:spacing w:val="-4"/>
          <w:w w:val="115"/>
        </w:rPr>
        <w:t>components</w:t>
      </w:r>
      <w:r>
        <w:rPr>
          <w:color w:val="231F20"/>
          <w:spacing w:val="14"/>
          <w:w w:val="115"/>
        </w:rPr>
        <w:t> </w:t>
      </w:r>
      <w:r>
        <w:rPr>
          <w:color w:val="231F20"/>
          <w:spacing w:val="-4"/>
          <w:w w:val="115"/>
        </w:rPr>
        <w:t>may</w:t>
      </w:r>
      <w:r>
        <w:rPr>
          <w:color w:val="231F20"/>
          <w:spacing w:val="13"/>
          <w:w w:val="115"/>
        </w:rPr>
        <w:t> </w:t>
      </w:r>
      <w:r>
        <w:rPr>
          <w:color w:val="231F20"/>
          <w:spacing w:val="-4"/>
          <w:w w:val="115"/>
        </w:rPr>
        <w:t>lead</w:t>
      </w:r>
      <w:r>
        <w:rPr>
          <w:color w:val="231F20"/>
          <w:spacing w:val="-24"/>
          <w:w w:val="115"/>
        </w:rPr>
        <w:t> </w:t>
      </w:r>
      <w:r>
        <w:rPr>
          <w:color w:val="231F20"/>
          <w:spacing w:val="-4"/>
          <w:w w:val="115"/>
        </w:rPr>
        <w:t>to</w:t>
      </w:r>
      <w:r>
        <w:rPr>
          <w:color w:val="231F20"/>
          <w:spacing w:val="16"/>
          <w:w w:val="115"/>
        </w:rPr>
        <w:t> </w:t>
      </w:r>
      <w:r>
        <w:rPr>
          <w:color w:val="231F20"/>
          <w:spacing w:val="-4"/>
          <w:w w:val="115"/>
        </w:rPr>
        <w:t>large</w:t>
      </w:r>
      <w:r>
        <w:rPr>
          <w:color w:val="231F20"/>
          <w:spacing w:val="-25"/>
          <w:w w:val="115"/>
        </w:rPr>
        <w:t> </w:t>
      </w:r>
      <w:r>
        <w:rPr>
          <w:color w:val="231F20"/>
          <w:spacing w:val="-4"/>
          <w:w w:val="115"/>
        </w:rPr>
        <w:t>intra-class</w:t>
      </w:r>
      <w:r>
        <w:rPr>
          <w:color w:val="231F20"/>
          <w:spacing w:val="-25"/>
          <w:w w:val="115"/>
        </w:rPr>
        <w:t> </w:t>
      </w:r>
      <w:r>
        <w:rPr>
          <w:color w:val="231F20"/>
          <w:spacing w:val="-4"/>
          <w:w w:val="115"/>
        </w:rPr>
        <w:t>variations </w:t>
      </w:r>
      <w:r>
        <w:rPr>
          <w:color w:val="231F20"/>
          <w:spacing w:val="-107"/>
          <w:w w:val="115"/>
        </w:rPr>
        <w:t>so</w:t>
      </w:r>
      <w:r>
        <w:rPr>
          <w:color w:val="231F20"/>
          <w:spacing w:val="80"/>
          <w:w w:val="115"/>
        </w:rPr>
        <w:t> </w:t>
      </w:r>
      <w:r>
        <w:rPr>
          <w:color w:val="231F20"/>
          <w:w w:val="115"/>
        </w:rPr>
        <w:t>that</w:t>
      </w:r>
    </w:p>
    <w:p>
      <w:pPr>
        <w:pStyle w:val="BodyText"/>
        <w:tabs>
          <w:tab w:pos="3172" w:val="left" w:leader="none"/>
        </w:tabs>
        <w:ind w:left="2371"/>
      </w:pPr>
      <w:r>
        <w:rPr>
          <w:rFonts w:ascii="Trebuchet MS"/>
          <w:color w:val="231F20"/>
          <w:spacing w:val="-6"/>
          <w:w w:val="110"/>
          <w:sz w:val="10"/>
        </w:rPr>
        <w:t>12</w:t>
      </w:r>
      <w:r>
        <w:rPr>
          <w:rFonts w:ascii="Trebuchet MS"/>
          <w:color w:val="231F20"/>
          <w:sz w:val="10"/>
        </w:rPr>
        <w:tab/>
      </w:r>
      <w:r>
        <w:rPr>
          <w:color w:val="231F20"/>
          <w:w w:val="110"/>
        </w:rPr>
        <w:t>two</w:t>
      </w:r>
      <w:r>
        <w:rPr>
          <w:color w:val="231F20"/>
          <w:spacing w:val="-6"/>
          <w:w w:val="110"/>
        </w:rPr>
        <w:t> </w:t>
      </w:r>
      <w:r>
        <w:rPr>
          <w:color w:val="231F20"/>
          <w:w w:val="110"/>
        </w:rPr>
        <w:t>samples</w:t>
      </w:r>
      <w:r>
        <w:rPr>
          <w:color w:val="231F20"/>
          <w:spacing w:val="-8"/>
          <w:w w:val="110"/>
        </w:rPr>
        <w:t> </w:t>
      </w:r>
      <w:r>
        <w:rPr>
          <w:color w:val="231F20"/>
          <w:w w:val="110"/>
        </w:rPr>
        <w:t>of</w:t>
      </w:r>
      <w:r>
        <w:rPr>
          <w:color w:val="231F20"/>
          <w:spacing w:val="-8"/>
          <w:w w:val="110"/>
        </w:rPr>
        <w:t> </w:t>
      </w:r>
      <w:r>
        <w:rPr>
          <w:color w:val="231F20"/>
          <w:w w:val="110"/>
        </w:rPr>
        <w:t>the</w:t>
      </w:r>
      <w:r>
        <w:rPr>
          <w:color w:val="231F20"/>
          <w:spacing w:val="-4"/>
          <w:w w:val="110"/>
        </w:rPr>
        <w:t> </w:t>
      </w:r>
      <w:r>
        <w:rPr>
          <w:color w:val="231F20"/>
          <w:w w:val="110"/>
        </w:rPr>
        <w:t>same</w:t>
      </w:r>
      <w:r>
        <w:rPr>
          <w:color w:val="231F20"/>
          <w:spacing w:val="-8"/>
          <w:w w:val="110"/>
        </w:rPr>
        <w:t> </w:t>
      </w:r>
      <w:r>
        <w:rPr>
          <w:color w:val="231F20"/>
          <w:w w:val="110"/>
        </w:rPr>
        <w:t>class</w:t>
      </w:r>
      <w:r>
        <w:rPr>
          <w:color w:val="231F20"/>
          <w:spacing w:val="-8"/>
          <w:w w:val="110"/>
        </w:rPr>
        <w:t> </w:t>
      </w:r>
      <w:r>
        <w:rPr>
          <w:color w:val="231F20"/>
          <w:w w:val="110"/>
        </w:rPr>
        <w:t>differ</w:t>
      </w:r>
      <w:r>
        <w:rPr>
          <w:color w:val="231F20"/>
          <w:spacing w:val="37"/>
          <w:w w:val="110"/>
        </w:rPr>
        <w:t> </w:t>
      </w:r>
      <w:r>
        <w:rPr>
          <w:color w:val="231F20"/>
          <w:w w:val="110"/>
        </w:rPr>
        <w:t>significantly.</w:t>
      </w:r>
      <w:r>
        <w:rPr>
          <w:color w:val="231F20"/>
          <w:spacing w:val="65"/>
          <w:w w:val="110"/>
        </w:rPr>
        <w:t> </w:t>
      </w:r>
      <w:r>
        <w:rPr>
          <w:color w:val="231F20"/>
          <w:w w:val="110"/>
        </w:rPr>
        <w:t>To</w:t>
      </w:r>
      <w:r>
        <w:rPr>
          <w:color w:val="231F20"/>
          <w:spacing w:val="-6"/>
          <w:w w:val="110"/>
        </w:rPr>
        <w:t> </w:t>
      </w:r>
      <w:r>
        <w:rPr>
          <w:color w:val="231F20"/>
          <w:w w:val="110"/>
        </w:rPr>
        <w:t>suppress </w:t>
      </w:r>
      <w:r>
        <w:rPr>
          <w:color w:val="231F20"/>
          <w:spacing w:val="-119"/>
          <w:w w:val="110"/>
        </w:rPr>
        <w:t>the</w:t>
      </w:r>
      <w:r>
        <w:rPr>
          <w:color w:val="231F20"/>
          <w:spacing w:val="40"/>
          <w:w w:val="110"/>
        </w:rPr>
        <w:t> </w:t>
      </w:r>
      <w:r>
        <w:rPr>
          <w:color w:val="231F20"/>
          <w:w w:val="110"/>
        </w:rPr>
        <w:t>noise,</w:t>
      </w:r>
    </w:p>
    <w:p>
      <w:pPr>
        <w:pStyle w:val="BodyText"/>
        <w:tabs>
          <w:tab w:pos="3172" w:val="left" w:leader="none"/>
        </w:tabs>
        <w:spacing w:before="97"/>
        <w:ind w:left="2371"/>
      </w:pPr>
      <w:r>
        <w:rPr>
          <w:rFonts w:ascii="Trebuchet MS"/>
          <w:color w:val="231F20"/>
          <w:spacing w:val="-6"/>
          <w:w w:val="115"/>
          <w:sz w:val="10"/>
        </w:rPr>
        <w:t>13</w:t>
      </w:r>
      <w:r>
        <w:rPr>
          <w:rFonts w:ascii="Trebuchet MS"/>
          <w:color w:val="231F20"/>
          <w:sz w:val="10"/>
        </w:rPr>
        <w:tab/>
      </w:r>
      <w:r>
        <w:rPr>
          <w:color w:val="231F20"/>
          <w:w w:val="115"/>
        </w:rPr>
        <w:t>the</w:t>
      </w:r>
      <w:r>
        <w:rPr>
          <w:color w:val="231F20"/>
          <w:spacing w:val="-15"/>
          <w:w w:val="115"/>
        </w:rPr>
        <w:t> </w:t>
      </w:r>
      <w:r>
        <w:rPr>
          <w:color w:val="231F20"/>
          <w:w w:val="115"/>
        </w:rPr>
        <w:t>authors</w:t>
      </w:r>
      <w:r>
        <w:rPr>
          <w:color w:val="231F20"/>
          <w:spacing w:val="-19"/>
          <w:w w:val="115"/>
        </w:rPr>
        <w:t> </w:t>
      </w:r>
      <w:r>
        <w:rPr>
          <w:color w:val="231F20"/>
          <w:w w:val="115"/>
        </w:rPr>
        <w:t>propose</w:t>
      </w:r>
      <w:r>
        <w:rPr>
          <w:color w:val="231F20"/>
          <w:spacing w:val="-17"/>
          <w:w w:val="115"/>
        </w:rPr>
        <w:t> </w:t>
      </w:r>
      <w:r>
        <w:rPr>
          <w:color w:val="231F20"/>
          <w:w w:val="115"/>
        </w:rPr>
        <w:t>a</w:t>
      </w:r>
      <w:r>
        <w:rPr>
          <w:color w:val="231F20"/>
          <w:spacing w:val="-16"/>
          <w:w w:val="115"/>
        </w:rPr>
        <w:t> </w:t>
      </w:r>
      <w:r>
        <w:rPr>
          <w:color w:val="231F20"/>
          <w:w w:val="115"/>
        </w:rPr>
        <w:t>regularization</w:t>
      </w:r>
      <w:r>
        <w:rPr>
          <w:color w:val="231F20"/>
          <w:spacing w:val="-22"/>
          <w:w w:val="115"/>
        </w:rPr>
        <w:t> </w:t>
      </w:r>
      <w:r>
        <w:rPr>
          <w:color w:val="231F20"/>
          <w:w w:val="115"/>
        </w:rPr>
        <w:t>procedure</w:t>
      </w:r>
      <w:r>
        <w:rPr>
          <w:color w:val="231F20"/>
          <w:spacing w:val="-20"/>
          <w:w w:val="115"/>
        </w:rPr>
        <w:t> </w:t>
      </w:r>
      <w:r>
        <w:rPr>
          <w:color w:val="231F20"/>
          <w:w w:val="115"/>
        </w:rPr>
        <w:t>when</w:t>
      </w:r>
      <w:r>
        <w:rPr>
          <w:color w:val="231F20"/>
          <w:spacing w:val="-15"/>
          <w:w w:val="115"/>
        </w:rPr>
        <w:t> </w:t>
      </w:r>
      <w:r>
        <w:rPr>
          <w:color w:val="231F20"/>
          <w:w w:val="115"/>
        </w:rPr>
        <w:t>taking</w:t>
      </w:r>
      <w:r>
        <w:rPr>
          <w:color w:val="231F20"/>
          <w:spacing w:val="-19"/>
          <w:w w:val="115"/>
        </w:rPr>
        <w:t> </w:t>
      </w:r>
      <w:r>
        <w:rPr>
          <w:color w:val="231F20"/>
          <w:w w:val="115"/>
        </w:rPr>
        <w:t>the </w:t>
      </w:r>
      <w:r>
        <w:rPr>
          <w:color w:val="231F20"/>
          <w:spacing w:val="-116"/>
          <w:w w:val="115"/>
        </w:rPr>
        <w:t>logarithm.</w:t>
      </w:r>
    </w:p>
    <w:p>
      <w:pPr>
        <w:pStyle w:val="BodyText"/>
        <w:spacing w:after="0"/>
        <w:sectPr>
          <w:pgSz w:w="11900" w:h="16840"/>
          <w:pgMar w:header="0" w:footer="2737" w:top="1940" w:bottom="2920" w:left="0" w:right="1700"/>
        </w:sectPr>
      </w:pPr>
    </w:p>
    <w:p>
      <w:pPr>
        <w:pStyle w:val="BodyText"/>
        <w:spacing w:before="0"/>
      </w:pPr>
    </w:p>
    <w:p>
      <w:pPr>
        <w:pStyle w:val="BodyText"/>
        <w:spacing w:before="50"/>
      </w:pPr>
    </w:p>
    <w:p>
      <w:pPr>
        <w:spacing w:before="0"/>
        <w:ind w:left="2424" w:right="0" w:firstLine="0"/>
        <w:jc w:val="left"/>
        <w:rPr>
          <w:rFonts w:ascii="Book Antiqua"/>
          <w:i/>
          <w:sz w:val="20"/>
        </w:rPr>
      </w:pPr>
      <w:r>
        <w:rPr>
          <w:rFonts w:ascii="Trebuchet MS"/>
          <w:color w:val="231F20"/>
          <w:w w:val="105"/>
          <w:sz w:val="10"/>
        </w:rPr>
        <w:t>1</w:t>
      </w:r>
      <w:r>
        <w:rPr>
          <w:rFonts w:ascii="Trebuchet MS"/>
          <w:color w:val="231F20"/>
          <w:spacing w:val="54"/>
          <w:w w:val="105"/>
          <w:sz w:val="10"/>
        </w:rPr>
        <w:t>  </w:t>
      </w:r>
      <w:r>
        <w:rPr>
          <w:rFonts w:ascii="Book Antiqua"/>
          <w:i/>
          <w:color w:val="231F20"/>
          <w:w w:val="105"/>
          <w:sz w:val="20"/>
        </w:rPr>
        <w:t>2.3.</w:t>
      </w:r>
      <w:r>
        <w:rPr>
          <w:rFonts w:ascii="Book Antiqua"/>
          <w:i/>
          <w:color w:val="231F20"/>
          <w:spacing w:val="38"/>
          <w:w w:val="105"/>
          <w:sz w:val="20"/>
        </w:rPr>
        <w:t> </w:t>
      </w:r>
      <w:r>
        <w:rPr>
          <w:rFonts w:ascii="Book Antiqua"/>
          <w:i/>
          <w:color w:val="231F20"/>
          <w:w w:val="105"/>
          <w:sz w:val="20"/>
        </w:rPr>
        <w:t>Proposed</w:t>
      </w:r>
      <w:r>
        <w:rPr>
          <w:rFonts w:ascii="Book Antiqua"/>
          <w:i/>
          <w:color w:val="231F20"/>
          <w:spacing w:val="11"/>
          <w:w w:val="105"/>
          <w:sz w:val="20"/>
        </w:rPr>
        <w:t> </w:t>
      </w:r>
      <w:r>
        <w:rPr>
          <w:rFonts w:ascii="Book Antiqua"/>
          <w:i/>
          <w:color w:val="231F20"/>
          <w:w w:val="105"/>
          <w:sz w:val="20"/>
        </w:rPr>
        <w:t>2-D</w:t>
      </w:r>
      <w:r>
        <w:rPr>
          <w:rFonts w:ascii="Book Antiqua"/>
          <w:i/>
          <w:color w:val="231F20"/>
          <w:spacing w:val="10"/>
          <w:w w:val="105"/>
          <w:sz w:val="20"/>
        </w:rPr>
        <w:t> </w:t>
      </w:r>
      <w:r>
        <w:rPr>
          <w:rFonts w:ascii="Book Antiqua"/>
          <w:i/>
          <w:color w:val="231F20"/>
          <w:w w:val="105"/>
          <w:sz w:val="20"/>
        </w:rPr>
        <w:t>Complex</w:t>
      </w:r>
      <w:r>
        <w:rPr>
          <w:rFonts w:ascii="Book Antiqua"/>
          <w:i/>
          <w:color w:val="231F20"/>
          <w:spacing w:val="11"/>
          <w:w w:val="105"/>
          <w:sz w:val="20"/>
        </w:rPr>
        <w:t> </w:t>
      </w:r>
      <w:r>
        <w:rPr>
          <w:rFonts w:ascii="Book Antiqua"/>
          <w:i/>
          <w:color w:val="231F20"/>
          <w:w w:val="105"/>
          <w:sz w:val="20"/>
        </w:rPr>
        <w:t>Spectral</w:t>
      </w:r>
      <w:r>
        <w:rPr>
          <w:rFonts w:ascii="Book Antiqua"/>
          <w:i/>
          <w:color w:val="231F20"/>
          <w:spacing w:val="10"/>
          <w:w w:val="105"/>
          <w:sz w:val="20"/>
        </w:rPr>
        <w:t> </w:t>
      </w:r>
      <w:r>
        <w:rPr>
          <w:rFonts w:ascii="Book Antiqua"/>
          <w:i/>
          <w:color w:val="231F20"/>
          <w:spacing w:val="-2"/>
          <w:w w:val="105"/>
          <w:sz w:val="20"/>
        </w:rPr>
        <w:t>Analysis</w:t>
      </w:r>
    </w:p>
    <w:p>
      <w:pPr>
        <w:pStyle w:val="BodyText"/>
        <w:tabs>
          <w:tab w:pos="2973" w:val="left" w:leader="none"/>
        </w:tabs>
        <w:spacing w:before="138"/>
        <w:ind w:left="2424"/>
      </w:pPr>
      <w:r>
        <w:rPr>
          <w:rFonts w:ascii="Trebuchet MS"/>
          <w:color w:val="231F20"/>
          <w:spacing w:val="-10"/>
          <w:w w:val="115"/>
          <w:sz w:val="10"/>
        </w:rPr>
        <w:t>2</w:t>
      </w:r>
      <w:r>
        <w:rPr>
          <w:rFonts w:ascii="Trebuchet MS"/>
          <w:color w:val="231F20"/>
          <w:sz w:val="10"/>
        </w:rPr>
        <w:tab/>
      </w:r>
      <w:r>
        <w:rPr>
          <w:color w:val="231F20"/>
          <w:w w:val="115"/>
        </w:rPr>
        <w:t>The</w:t>
      </w:r>
      <w:r>
        <w:rPr>
          <w:color w:val="231F20"/>
          <w:spacing w:val="54"/>
          <w:w w:val="115"/>
        </w:rPr>
        <w:t> </w:t>
      </w:r>
      <w:r>
        <w:rPr>
          <w:color w:val="231F20"/>
          <w:w w:val="115"/>
        </w:rPr>
        <w:t>proposed</w:t>
      </w:r>
      <w:r>
        <w:rPr>
          <w:color w:val="231F20"/>
          <w:spacing w:val="52"/>
          <w:w w:val="115"/>
        </w:rPr>
        <w:t> </w:t>
      </w:r>
      <w:r>
        <w:rPr>
          <w:color w:val="231F20"/>
          <w:w w:val="115"/>
        </w:rPr>
        <w:t>2-D</w:t>
      </w:r>
      <w:r>
        <w:rPr>
          <w:color w:val="231F20"/>
          <w:spacing w:val="51"/>
          <w:w w:val="115"/>
        </w:rPr>
        <w:t> </w:t>
      </w:r>
      <w:r>
        <w:rPr>
          <w:color w:val="231F20"/>
          <w:w w:val="115"/>
        </w:rPr>
        <w:t>complex</w:t>
      </w:r>
      <w:r>
        <w:rPr>
          <w:color w:val="231F20"/>
          <w:spacing w:val="52"/>
          <w:w w:val="115"/>
        </w:rPr>
        <w:t> </w:t>
      </w:r>
      <w:r>
        <w:rPr>
          <w:color w:val="231F20"/>
          <w:w w:val="115"/>
        </w:rPr>
        <w:t>spectral</w:t>
      </w:r>
      <w:r>
        <w:rPr>
          <w:color w:val="231F20"/>
          <w:spacing w:val="54"/>
          <w:w w:val="115"/>
        </w:rPr>
        <w:t> </w:t>
      </w:r>
      <w:r>
        <w:rPr>
          <w:color w:val="231F20"/>
          <w:w w:val="115"/>
        </w:rPr>
        <w:t>analysis</w:t>
      </w:r>
      <w:r>
        <w:rPr>
          <w:color w:val="231F20"/>
          <w:spacing w:val="5"/>
          <w:w w:val="115"/>
        </w:rPr>
        <w:t> </w:t>
      </w:r>
      <w:r>
        <w:rPr>
          <w:color w:val="231F20"/>
          <w:w w:val="115"/>
        </w:rPr>
        <w:t>is</w:t>
      </w:r>
      <w:r>
        <w:rPr>
          <w:color w:val="231F20"/>
          <w:spacing w:val="54"/>
          <w:w w:val="115"/>
        </w:rPr>
        <w:t> </w:t>
      </w:r>
      <w:r>
        <w:rPr>
          <w:color w:val="231F20"/>
          <w:w w:val="115"/>
        </w:rPr>
        <w:t>equivalent</w:t>
      </w:r>
      <w:r>
        <w:rPr>
          <w:color w:val="231F20"/>
          <w:spacing w:val="52"/>
          <w:w w:val="115"/>
        </w:rPr>
        <w:t> </w:t>
      </w:r>
      <w:r>
        <w:rPr>
          <w:color w:val="231F20"/>
          <w:w w:val="115"/>
        </w:rPr>
        <w:t>to</w:t>
      </w:r>
      <w:r>
        <w:rPr>
          <w:color w:val="231F20"/>
          <w:spacing w:val="-111"/>
          <w:w w:val="115"/>
        </w:rPr>
        <w:t> </w:t>
      </w:r>
      <w:r>
        <w:rPr>
          <w:color w:val="231F20"/>
          <w:spacing w:val="-99"/>
          <w:w w:val="115"/>
        </w:rPr>
        <w:t>two-</w:t>
      </w:r>
      <w:r>
        <w:rPr>
          <w:color w:val="231F20"/>
          <w:spacing w:val="-120"/>
          <w:w w:val="115"/>
        </w:rPr>
        <w:t>step</w:t>
      </w:r>
      <w:r>
        <w:rPr>
          <w:color w:val="231F20"/>
          <w:spacing w:val="40"/>
          <w:w w:val="115"/>
        </w:rPr>
        <w:t> </w:t>
      </w:r>
      <w:r>
        <w:rPr>
          <w:color w:val="231F20"/>
          <w:w w:val="115"/>
        </w:rPr>
        <w:t>1-D</w:t>
      </w:r>
    </w:p>
    <w:p>
      <w:pPr>
        <w:pStyle w:val="BodyText"/>
        <w:spacing w:before="92"/>
        <w:ind w:left="2423" w:right="7"/>
      </w:pPr>
      <w:r>
        <w:rPr>
          <w:rFonts w:ascii="Trebuchet MS"/>
          <w:color w:val="231F20"/>
          <w:w w:val="115"/>
          <w:sz w:val="10"/>
        </w:rPr>
        <w:t>3</w:t>
      </w:r>
      <w:r>
        <w:rPr>
          <w:rFonts w:ascii="Trebuchet MS"/>
          <w:color w:val="231F20"/>
          <w:spacing w:val="69"/>
          <w:w w:val="115"/>
          <w:sz w:val="10"/>
        </w:rPr>
        <w:t>  </w:t>
      </w:r>
      <w:r>
        <w:rPr>
          <w:color w:val="231F20"/>
          <w:w w:val="115"/>
        </w:rPr>
        <w:t>spectral</w:t>
      </w:r>
      <w:r>
        <w:rPr>
          <w:color w:val="231F20"/>
          <w:spacing w:val="68"/>
          <w:w w:val="115"/>
        </w:rPr>
        <w:t> </w:t>
      </w:r>
      <w:r>
        <w:rPr>
          <w:color w:val="231F20"/>
          <w:w w:val="115"/>
        </w:rPr>
        <w:t>analysis</w:t>
      </w:r>
      <w:r>
        <w:rPr>
          <w:color w:val="231F20"/>
          <w:spacing w:val="15"/>
          <w:w w:val="115"/>
        </w:rPr>
        <w:t> </w:t>
      </w:r>
      <w:r>
        <w:rPr>
          <w:color w:val="231F20"/>
          <w:w w:val="115"/>
        </w:rPr>
        <w:t>on</w:t>
      </w:r>
      <w:r>
        <w:rPr>
          <w:color w:val="231F20"/>
          <w:spacing w:val="68"/>
          <w:w w:val="115"/>
        </w:rPr>
        <w:t> </w:t>
      </w:r>
      <w:r>
        <w:rPr>
          <w:rFonts w:ascii="Bookman Old Style"/>
          <w:b w:val="0"/>
          <w:i/>
          <w:color w:val="231F20"/>
          <w:w w:val="115"/>
        </w:rPr>
        <w:t>X</w:t>
      </w:r>
      <w:r>
        <w:rPr>
          <w:color w:val="231F20"/>
          <w:w w:val="115"/>
        </w:rPr>
        <w:t>.</w:t>
      </w:r>
      <w:r>
        <w:rPr>
          <w:color w:val="231F20"/>
          <w:spacing w:val="80"/>
          <w:w w:val="150"/>
        </w:rPr>
        <w:t> </w:t>
      </w:r>
      <w:r>
        <w:rPr>
          <w:color w:val="231F20"/>
          <w:w w:val="115"/>
        </w:rPr>
        <w:t>In</w:t>
      </w:r>
      <w:r>
        <w:rPr>
          <w:color w:val="231F20"/>
          <w:spacing w:val="70"/>
          <w:w w:val="115"/>
        </w:rPr>
        <w:t> </w:t>
      </w:r>
      <w:r>
        <w:rPr>
          <w:color w:val="231F20"/>
          <w:w w:val="115"/>
        </w:rPr>
        <w:t>the</w:t>
      </w:r>
      <w:r>
        <w:rPr>
          <w:color w:val="231F20"/>
          <w:spacing w:val="71"/>
          <w:w w:val="115"/>
        </w:rPr>
        <w:t> </w:t>
      </w:r>
      <w:r>
        <w:rPr>
          <w:color w:val="231F20"/>
          <w:w w:val="115"/>
        </w:rPr>
        <w:t>first</w:t>
      </w:r>
      <w:r>
        <w:rPr>
          <w:color w:val="231F20"/>
          <w:spacing w:val="67"/>
          <w:w w:val="115"/>
        </w:rPr>
        <w:t> </w:t>
      </w:r>
      <w:r>
        <w:rPr>
          <w:color w:val="231F20"/>
          <w:w w:val="115"/>
        </w:rPr>
        <w:t>step,</w:t>
      </w:r>
      <w:r>
        <w:rPr>
          <w:color w:val="231F20"/>
          <w:spacing w:val="73"/>
          <w:w w:val="115"/>
        </w:rPr>
        <w:t> </w:t>
      </w:r>
      <w:r>
        <w:rPr>
          <w:color w:val="231F20"/>
          <w:w w:val="115"/>
        </w:rPr>
        <w:t>the</w:t>
      </w:r>
      <w:r>
        <w:rPr>
          <w:color w:val="231F20"/>
          <w:spacing w:val="71"/>
          <w:w w:val="115"/>
        </w:rPr>
        <w:t> </w:t>
      </w:r>
      <w:r>
        <w:rPr>
          <w:color w:val="231F20"/>
          <w:w w:val="115"/>
        </w:rPr>
        <w:t>Fourier</w:t>
      </w:r>
      <w:r>
        <w:rPr>
          <w:color w:val="231F20"/>
          <w:spacing w:val="67"/>
          <w:w w:val="115"/>
        </w:rPr>
        <w:t> </w:t>
      </w:r>
      <w:r>
        <w:rPr>
          <w:color w:val="231F20"/>
          <w:spacing w:val="-70"/>
          <w:w w:val="115"/>
        </w:rPr>
        <w:t>transform</w:t>
      </w:r>
      <w:r>
        <w:rPr>
          <w:color w:val="231F20"/>
          <w:spacing w:val="-70"/>
          <w:w w:val="115"/>
        </w:rPr>
        <w:t> </w:t>
      </w:r>
      <w:r>
        <w:rPr>
          <w:color w:val="231F20"/>
          <w:spacing w:val="-92"/>
          <w:w w:val="115"/>
        </w:rPr>
        <w:t>is</w:t>
      </w:r>
      <w:r>
        <w:rPr>
          <w:color w:val="231F20"/>
          <w:spacing w:val="80"/>
          <w:w w:val="115"/>
        </w:rPr>
        <w:t> </w:t>
      </w:r>
      <w:r>
        <w:rPr>
          <w:color w:val="231F20"/>
          <w:w w:val="115"/>
        </w:rPr>
        <w:t>applied</w:t>
      </w:r>
      <w:r>
        <w:rPr>
          <w:color w:val="231F20"/>
          <w:spacing w:val="40"/>
          <w:w w:val="115"/>
        </w:rPr>
        <w:t> </w:t>
      </w:r>
      <w:r>
        <w:rPr>
          <w:color w:val="231F20"/>
          <w:w w:val="115"/>
        </w:rPr>
        <w:t>on</w:t>
      </w:r>
    </w:p>
    <w:p>
      <w:pPr>
        <w:pStyle w:val="BodyText"/>
        <w:spacing w:before="97"/>
        <w:ind w:left="2423" w:right="4"/>
      </w:pPr>
      <w:r>
        <w:rPr>
          <w:rFonts w:ascii="Trebuchet MS"/>
          <w:color w:val="231F20"/>
          <w:w w:val="115"/>
          <w:sz w:val="10"/>
        </w:rPr>
        <w:t>4</w:t>
      </w:r>
      <w:r>
        <w:rPr>
          <w:rFonts w:ascii="Trebuchet MS"/>
          <w:color w:val="231F20"/>
          <w:spacing w:val="52"/>
          <w:w w:val="115"/>
          <w:sz w:val="10"/>
        </w:rPr>
        <w:t>  </w:t>
      </w:r>
      <w:r>
        <w:rPr>
          <w:color w:val="231F20"/>
          <w:w w:val="115"/>
        </w:rPr>
        <w:t>overlapping</w:t>
      </w:r>
      <w:r>
        <w:rPr>
          <w:color w:val="231F20"/>
          <w:spacing w:val="-14"/>
          <w:w w:val="115"/>
        </w:rPr>
        <w:t> </w:t>
      </w:r>
      <w:r>
        <w:rPr>
          <w:color w:val="231F20"/>
          <w:w w:val="115"/>
        </w:rPr>
        <w:t>windows,</w:t>
      </w:r>
      <w:r>
        <w:rPr>
          <w:color w:val="231F20"/>
          <w:spacing w:val="-9"/>
          <w:w w:val="115"/>
        </w:rPr>
        <w:t> </w:t>
      </w:r>
      <w:r>
        <w:rPr>
          <w:color w:val="231F20"/>
          <w:w w:val="115"/>
        </w:rPr>
        <w:t>and</w:t>
      </w:r>
      <w:r>
        <w:rPr>
          <w:color w:val="231F20"/>
          <w:spacing w:val="-11"/>
          <w:w w:val="115"/>
        </w:rPr>
        <w:t> </w:t>
      </w:r>
      <w:r>
        <w:rPr>
          <w:color w:val="231F20"/>
          <w:w w:val="115"/>
        </w:rPr>
        <w:t>in</w:t>
      </w:r>
      <w:r>
        <w:rPr>
          <w:color w:val="231F20"/>
          <w:spacing w:val="-9"/>
          <w:w w:val="115"/>
        </w:rPr>
        <w:t> </w:t>
      </w:r>
      <w:r>
        <w:rPr>
          <w:color w:val="231F20"/>
          <w:w w:val="115"/>
        </w:rPr>
        <w:t>the</w:t>
      </w:r>
      <w:r>
        <w:rPr>
          <w:color w:val="231F20"/>
          <w:spacing w:val="-9"/>
          <w:w w:val="115"/>
        </w:rPr>
        <w:t> </w:t>
      </w:r>
      <w:r>
        <w:rPr>
          <w:color w:val="231F20"/>
          <w:w w:val="115"/>
        </w:rPr>
        <w:t>second</w:t>
      </w:r>
      <w:r>
        <w:rPr>
          <w:color w:val="231F20"/>
          <w:spacing w:val="-11"/>
          <w:w w:val="115"/>
        </w:rPr>
        <w:t> </w:t>
      </w:r>
      <w:r>
        <w:rPr>
          <w:color w:val="231F20"/>
          <w:w w:val="115"/>
        </w:rPr>
        <w:t>step,</w:t>
      </w:r>
      <w:r>
        <w:rPr>
          <w:color w:val="231F20"/>
          <w:spacing w:val="-7"/>
          <w:w w:val="115"/>
        </w:rPr>
        <w:t> </w:t>
      </w:r>
      <w:r>
        <w:rPr>
          <w:color w:val="231F20"/>
          <w:w w:val="115"/>
        </w:rPr>
        <w:t>the</w:t>
      </w:r>
      <w:r>
        <w:rPr>
          <w:color w:val="231F20"/>
          <w:spacing w:val="-9"/>
          <w:w w:val="115"/>
        </w:rPr>
        <w:t> </w:t>
      </w:r>
      <w:r>
        <w:rPr>
          <w:color w:val="231F20"/>
          <w:w w:val="115"/>
        </w:rPr>
        <w:t>Fourier</w:t>
      </w:r>
      <w:r>
        <w:rPr>
          <w:color w:val="231F20"/>
          <w:spacing w:val="-12"/>
          <w:w w:val="115"/>
        </w:rPr>
        <w:t> </w:t>
      </w:r>
      <w:r>
        <w:rPr>
          <w:color w:val="231F20"/>
          <w:w w:val="115"/>
        </w:rPr>
        <w:t>transform </w:t>
      </w:r>
      <w:r>
        <w:rPr>
          <w:color w:val="231F20"/>
          <w:spacing w:val="-105"/>
          <w:w w:val="115"/>
        </w:rPr>
        <w:t>is</w:t>
      </w:r>
      <w:r>
        <w:rPr>
          <w:color w:val="231F20"/>
          <w:spacing w:val="40"/>
          <w:w w:val="115"/>
        </w:rPr>
        <w:t> </w:t>
      </w:r>
      <w:r>
        <w:rPr>
          <w:color w:val="231F20"/>
          <w:w w:val="115"/>
        </w:rPr>
        <w:t>applied</w:t>
      </w:r>
    </w:p>
    <w:p>
      <w:pPr>
        <w:pStyle w:val="BodyText"/>
        <w:ind w:left="2424" w:right="2"/>
      </w:pPr>
      <w:r>
        <w:rPr>
          <w:rFonts w:ascii="Trebuchet MS"/>
          <w:color w:val="231F20"/>
          <w:w w:val="115"/>
          <w:sz w:val="10"/>
        </w:rPr>
        <w:t>5</w:t>
      </w:r>
      <w:r>
        <w:rPr>
          <w:rFonts w:ascii="Trebuchet MS"/>
          <w:color w:val="231F20"/>
          <w:spacing w:val="62"/>
          <w:w w:val="115"/>
          <w:sz w:val="10"/>
        </w:rPr>
        <w:t>  </w:t>
      </w:r>
      <w:r>
        <w:rPr>
          <w:color w:val="231F20"/>
          <w:w w:val="115"/>
        </w:rPr>
        <w:t>along</w:t>
      </w:r>
      <w:r>
        <w:rPr>
          <w:color w:val="231F20"/>
          <w:spacing w:val="-27"/>
          <w:w w:val="115"/>
        </w:rPr>
        <w:t> </w:t>
      </w:r>
      <w:r>
        <w:rPr>
          <w:color w:val="231F20"/>
          <w:w w:val="115"/>
        </w:rPr>
        <w:t>the</w:t>
      </w:r>
      <w:r>
        <w:rPr>
          <w:color w:val="231F20"/>
          <w:spacing w:val="-21"/>
          <w:w w:val="115"/>
        </w:rPr>
        <w:t> </w:t>
      </w:r>
      <w:r>
        <w:rPr>
          <w:color w:val="231F20"/>
          <w:w w:val="115"/>
        </w:rPr>
        <w:t>time</w:t>
      </w:r>
      <w:r>
        <w:rPr>
          <w:color w:val="231F20"/>
          <w:spacing w:val="-24"/>
          <w:w w:val="115"/>
        </w:rPr>
        <w:t> </w:t>
      </w:r>
      <w:r>
        <w:rPr>
          <w:color w:val="231F20"/>
          <w:w w:val="115"/>
        </w:rPr>
        <w:t>axis.</w:t>
      </w:r>
      <w:r>
        <w:rPr>
          <w:color w:val="231F20"/>
          <w:spacing w:val="56"/>
          <w:w w:val="115"/>
        </w:rPr>
        <w:t> </w:t>
      </w:r>
      <w:r>
        <w:rPr>
          <w:color w:val="231F20"/>
          <w:w w:val="115"/>
        </w:rPr>
        <w:t>Mathematically,</w:t>
      </w:r>
      <w:r>
        <w:rPr>
          <w:color w:val="231F20"/>
          <w:spacing w:val="-21"/>
          <w:w w:val="115"/>
        </w:rPr>
        <w:t> </w:t>
      </w:r>
      <w:r>
        <w:rPr>
          <w:color w:val="231F20"/>
          <w:w w:val="115"/>
        </w:rPr>
        <w:t>the</w:t>
      </w:r>
      <w:r>
        <w:rPr>
          <w:color w:val="231F20"/>
          <w:spacing w:val="-24"/>
          <w:w w:val="115"/>
        </w:rPr>
        <w:t> </w:t>
      </w:r>
      <w:r>
        <w:rPr>
          <w:color w:val="231F20"/>
          <w:w w:val="115"/>
        </w:rPr>
        <w:t>proposed</w:t>
      </w:r>
      <w:r>
        <w:rPr>
          <w:color w:val="231F20"/>
          <w:spacing w:val="-26"/>
          <w:w w:val="115"/>
        </w:rPr>
        <w:t> </w:t>
      </w:r>
      <w:r>
        <w:rPr>
          <w:color w:val="231F20"/>
          <w:w w:val="115"/>
        </w:rPr>
        <w:t>2-D</w:t>
      </w:r>
      <w:r>
        <w:rPr>
          <w:color w:val="231F20"/>
          <w:spacing w:val="-25"/>
          <w:w w:val="115"/>
        </w:rPr>
        <w:t> </w:t>
      </w:r>
      <w:r>
        <w:rPr>
          <w:color w:val="231F20"/>
          <w:w w:val="115"/>
        </w:rPr>
        <w:t>complex</w:t>
      </w:r>
      <w:r>
        <w:rPr>
          <w:color w:val="231F20"/>
          <w:spacing w:val="-26"/>
          <w:w w:val="115"/>
        </w:rPr>
        <w:t> </w:t>
      </w:r>
      <w:r>
        <w:rPr>
          <w:color w:val="231F20"/>
          <w:spacing w:val="-54"/>
          <w:w w:val="115"/>
        </w:rPr>
        <w:t>spectral </w:t>
      </w:r>
      <w:r>
        <w:rPr>
          <w:color w:val="231F20"/>
          <w:spacing w:val="-110"/>
          <w:w w:val="115"/>
        </w:rPr>
        <w:t>analysis</w:t>
      </w:r>
    </w:p>
    <w:p>
      <w:pPr>
        <w:pStyle w:val="BodyText"/>
        <w:spacing w:before="81"/>
        <w:ind w:left="2424"/>
      </w:pPr>
      <w:r>
        <w:rPr>
          <w:rFonts w:ascii="Trebuchet MS" w:hAnsi="Trebuchet MS"/>
          <w:color w:val="231F20"/>
          <w:w w:val="110"/>
          <w:sz w:val="10"/>
        </w:rPr>
        <w:t>6</w:t>
      </w:r>
      <w:r>
        <w:rPr>
          <w:rFonts w:ascii="Trebuchet MS" w:hAnsi="Trebuchet MS"/>
          <w:color w:val="231F20"/>
          <w:spacing w:val="71"/>
          <w:w w:val="110"/>
          <w:sz w:val="10"/>
        </w:rPr>
        <w:t>  </w:t>
      </w:r>
      <w:r>
        <w:rPr>
          <w:rFonts w:ascii="Lucida Sans" w:hAnsi="Lucida Sans"/>
          <w:color w:val="231F20"/>
          <w:w w:val="110"/>
        </w:rPr>
        <w:t>F</w:t>
      </w:r>
      <w:r>
        <w:rPr>
          <w:rFonts w:ascii="Century" w:hAnsi="Century"/>
          <w:color w:val="231F20"/>
          <w:w w:val="110"/>
          <w:vertAlign w:val="subscript"/>
        </w:rPr>
        <w:t>2</w:t>
      </w:r>
      <w:r>
        <w:rPr>
          <w:rFonts w:ascii="Bookman Old Style" w:hAnsi="Bookman Old Style"/>
          <w:b w:val="0"/>
          <w:i/>
          <w:color w:val="231F20"/>
          <w:w w:val="110"/>
          <w:vertAlign w:val="subscript"/>
        </w:rPr>
        <w:t>D</w:t>
      </w:r>
      <w:r>
        <w:rPr>
          <w:rFonts w:ascii="Lucida Sans" w:hAnsi="Lucida Sans"/>
          <w:color w:val="231F20"/>
          <w:w w:val="110"/>
          <w:vertAlign w:val="baseline"/>
        </w:rPr>
        <w:t>{∗}</w:t>
      </w:r>
      <w:r>
        <w:rPr>
          <w:rFonts w:ascii="Lucida Sans" w:hAnsi="Lucida Sans"/>
          <w:color w:val="231F20"/>
          <w:spacing w:val="-2"/>
          <w:w w:val="110"/>
          <w:vertAlign w:val="baseline"/>
        </w:rPr>
        <w:t> </w:t>
      </w:r>
      <w:r>
        <w:rPr>
          <w:color w:val="231F20"/>
          <w:w w:val="110"/>
          <w:vertAlign w:val="baseline"/>
        </w:rPr>
        <w:t>on</w:t>
      </w:r>
      <w:r>
        <w:rPr>
          <w:color w:val="231F20"/>
          <w:spacing w:val="8"/>
          <w:w w:val="110"/>
          <w:vertAlign w:val="baseline"/>
        </w:rPr>
        <w:t> </w:t>
      </w:r>
      <w:r>
        <w:rPr>
          <w:rFonts w:ascii="Bookman Old Style" w:hAnsi="Bookman Old Style"/>
          <w:b w:val="0"/>
          <w:i/>
          <w:color w:val="231F20"/>
          <w:w w:val="110"/>
          <w:vertAlign w:val="baseline"/>
        </w:rPr>
        <w:t>X</w:t>
      </w:r>
      <w:r>
        <w:rPr>
          <w:rFonts w:ascii="Bookman Old Style" w:hAnsi="Bookman Old Style"/>
          <w:b w:val="0"/>
          <w:i/>
          <w:color w:val="231F20"/>
          <w:spacing w:val="21"/>
          <w:w w:val="110"/>
          <w:vertAlign w:val="baseline"/>
        </w:rPr>
        <w:t> </w:t>
      </w:r>
      <w:r>
        <w:rPr>
          <w:color w:val="231F20"/>
          <w:w w:val="110"/>
          <w:vertAlign w:val="baseline"/>
        </w:rPr>
        <w:t>is</w:t>
      </w:r>
      <w:r>
        <w:rPr>
          <w:color w:val="231F20"/>
          <w:spacing w:val="9"/>
          <w:w w:val="110"/>
          <w:vertAlign w:val="baseline"/>
        </w:rPr>
        <w:t> </w:t>
      </w:r>
      <w:r>
        <w:rPr>
          <w:color w:val="231F20"/>
          <w:w w:val="110"/>
          <w:vertAlign w:val="baseline"/>
        </w:rPr>
        <w:t>given</w:t>
      </w:r>
      <w:r>
        <w:rPr>
          <w:color w:val="231F20"/>
          <w:spacing w:val="9"/>
          <w:w w:val="110"/>
          <w:vertAlign w:val="baseline"/>
        </w:rPr>
        <w:t> </w:t>
      </w:r>
      <w:r>
        <w:rPr>
          <w:color w:val="231F20"/>
          <w:w w:val="110"/>
          <w:vertAlign w:val="baseline"/>
        </w:rPr>
        <w:t>as</w:t>
      </w:r>
      <w:r>
        <w:rPr>
          <w:color w:val="231F20"/>
          <w:spacing w:val="9"/>
          <w:w w:val="110"/>
          <w:vertAlign w:val="baseline"/>
        </w:rPr>
        <w:t> </w:t>
      </w:r>
      <w:r>
        <w:rPr>
          <w:color w:val="231F20"/>
          <w:spacing w:val="-2"/>
          <w:w w:val="110"/>
          <w:vertAlign w:val="baseline"/>
        </w:rPr>
        <w:t>follows:</w:t>
      </w:r>
    </w:p>
    <w:p>
      <w:pPr>
        <w:tabs>
          <w:tab w:pos="5075" w:val="left" w:leader="none"/>
          <w:tab w:pos="9295" w:val="left" w:leader="none"/>
        </w:tabs>
        <w:spacing w:before="208"/>
        <w:ind w:left="2424" w:right="0" w:firstLine="0"/>
        <w:jc w:val="left"/>
        <w:rPr>
          <w:sz w:val="20"/>
        </w:rPr>
      </w:pPr>
      <w:r>
        <w:rPr>
          <w:sz w:val="20"/>
        </w:rPr>
        <mc:AlternateContent>
          <mc:Choice Requires="wps">
            <w:drawing>
              <wp:anchor distT="0" distB="0" distL="0" distR="0" allowOverlap="1" layoutInCell="1" locked="0" behindDoc="1" simplePos="0" relativeHeight="486017024">
                <wp:simplePos x="0" y="0"/>
                <wp:positionH relativeFrom="page">
                  <wp:posOffset>1539245</wp:posOffset>
                </wp:positionH>
                <wp:positionV relativeFrom="paragraph">
                  <wp:posOffset>264690</wp:posOffset>
                </wp:positionV>
                <wp:extent cx="33655" cy="635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3655" cy="63500"/>
                        </a:xfrm>
                        <a:prstGeom prst="rect">
                          <a:avLst/>
                        </a:prstGeom>
                      </wps:spPr>
                      <wps:txbx>
                        <w:txbxContent>
                          <w:p>
                            <w:pPr>
                              <w:spacing w:line="97" w:lineRule="exact" w:before="2"/>
                              <w:ind w:left="0" w:right="0" w:firstLine="0"/>
                              <w:jc w:val="left"/>
                              <w:rPr>
                                <w:rFonts w:ascii="Trebuchet MS"/>
                                <w:sz w:val="10"/>
                              </w:rPr>
                            </w:pPr>
                            <w:r>
                              <w:rPr>
                                <w:rFonts w:ascii="Trebuchet MS"/>
                                <w:color w:val="231F20"/>
                                <w:spacing w:val="-10"/>
                                <w:sz w:val="10"/>
                              </w:rPr>
                              <w:t>8</w:t>
                            </w:r>
                          </w:p>
                        </w:txbxContent>
                      </wps:txbx>
                      <wps:bodyPr wrap="square" lIns="0" tIns="0" rIns="0" bIns="0" rtlCol="0">
                        <a:noAutofit/>
                      </wps:bodyPr>
                    </wps:wsp>
                  </a:graphicData>
                </a:graphic>
              </wp:anchor>
            </w:drawing>
          </mc:Choice>
          <mc:Fallback>
            <w:pict>
              <v:shape style="position:absolute;margin-left:121.200439pt;margin-top:20.841806pt;width:2.65pt;height:5pt;mso-position-horizontal-relative:page;mso-position-vertical-relative:paragraph;z-index:-17299456" type="#_x0000_t202" id="docshape11" filled="false" stroked="false">
                <v:textbox inset="0,0,0,0">
                  <w:txbxContent>
                    <w:p>
                      <w:pPr>
                        <w:spacing w:line="97" w:lineRule="exact" w:before="2"/>
                        <w:ind w:left="0" w:right="0" w:firstLine="0"/>
                        <w:jc w:val="left"/>
                        <w:rPr>
                          <w:rFonts w:ascii="Trebuchet MS"/>
                          <w:sz w:val="10"/>
                        </w:rPr>
                      </w:pPr>
                      <w:r>
                        <w:rPr>
                          <w:rFonts w:ascii="Trebuchet MS"/>
                          <w:color w:val="231F20"/>
                          <w:spacing w:val="-10"/>
                          <w:sz w:val="10"/>
                        </w:rPr>
                        <w:t>8</w:t>
                      </w:r>
                    </w:p>
                  </w:txbxContent>
                </v:textbox>
                <w10:wrap type="none"/>
              </v:shape>
            </w:pict>
          </mc:Fallback>
        </mc:AlternateContent>
      </w:r>
      <w:r>
        <w:rPr>
          <w:rFonts w:ascii="Trebuchet MS"/>
          <w:color w:val="231F20"/>
          <w:spacing w:val="-10"/>
          <w:w w:val="130"/>
          <w:sz w:val="10"/>
        </w:rPr>
        <w:t>7</w:t>
      </w:r>
      <w:r>
        <w:rPr>
          <w:rFonts w:ascii="Trebuchet MS"/>
          <w:color w:val="231F20"/>
          <w:sz w:val="10"/>
        </w:rPr>
        <w:tab/>
      </w:r>
      <w:r>
        <w:rPr>
          <w:rFonts w:ascii="Lucida Sans"/>
          <w:color w:val="231F20"/>
          <w:w w:val="130"/>
          <w:sz w:val="20"/>
        </w:rPr>
        <w:t>F</w:t>
      </w:r>
      <w:r>
        <w:rPr>
          <w:rFonts w:ascii="Century"/>
          <w:color w:val="231F20"/>
          <w:w w:val="130"/>
          <w:sz w:val="20"/>
          <w:vertAlign w:val="subscript"/>
        </w:rPr>
        <w:t>2</w:t>
      </w:r>
      <w:r>
        <w:rPr>
          <w:rFonts w:ascii="Bookman Old Style"/>
          <w:b w:val="0"/>
          <w:i/>
          <w:color w:val="231F20"/>
          <w:w w:val="130"/>
          <w:sz w:val="20"/>
          <w:vertAlign w:val="subscript"/>
        </w:rPr>
        <w:t>D</w:t>
      </w:r>
      <w:r>
        <w:rPr>
          <w:rFonts w:ascii="Lucida Sans"/>
          <w:color w:val="231F20"/>
          <w:w w:val="130"/>
          <w:sz w:val="20"/>
          <w:vertAlign w:val="baseline"/>
        </w:rPr>
        <w:t>{</w:t>
      </w:r>
      <w:r>
        <w:rPr>
          <w:rFonts w:ascii="Bookman Old Style"/>
          <w:b w:val="0"/>
          <w:i/>
          <w:color w:val="231F20"/>
          <w:w w:val="130"/>
          <w:sz w:val="20"/>
          <w:vertAlign w:val="baseline"/>
        </w:rPr>
        <w:t>X</w:t>
      </w:r>
      <w:r>
        <w:rPr>
          <w:rFonts w:ascii="Lucida Sans"/>
          <w:color w:val="231F20"/>
          <w:w w:val="130"/>
          <w:sz w:val="20"/>
          <w:vertAlign w:val="baseline"/>
        </w:rPr>
        <w:t>}</w:t>
      </w:r>
      <w:r>
        <w:rPr>
          <w:rFonts w:ascii="Lucida Sans"/>
          <w:color w:val="231F20"/>
          <w:spacing w:val="-1"/>
          <w:w w:val="130"/>
          <w:sz w:val="20"/>
          <w:vertAlign w:val="baseline"/>
        </w:rPr>
        <w:t> </w:t>
      </w:r>
      <w:r>
        <w:rPr>
          <w:color w:val="231F20"/>
          <w:w w:val="130"/>
          <w:sz w:val="20"/>
          <w:vertAlign w:val="baseline"/>
        </w:rPr>
        <w:t>=</w:t>
      </w:r>
      <w:r>
        <w:rPr>
          <w:color w:val="231F20"/>
          <w:spacing w:val="17"/>
          <w:w w:val="130"/>
          <w:sz w:val="20"/>
          <w:vertAlign w:val="baseline"/>
        </w:rPr>
        <w:t> </w:t>
      </w:r>
      <w:r>
        <w:rPr>
          <w:rFonts w:ascii="Lucida Sans"/>
          <w:color w:val="231F20"/>
          <w:spacing w:val="-2"/>
          <w:w w:val="130"/>
          <w:sz w:val="20"/>
          <w:vertAlign w:val="baseline"/>
        </w:rPr>
        <w:t>F</w:t>
      </w:r>
      <w:r>
        <w:rPr>
          <w:rFonts w:ascii="Bookman Old Style"/>
          <w:b w:val="0"/>
          <w:i/>
          <w:color w:val="231F20"/>
          <w:spacing w:val="-2"/>
          <w:w w:val="130"/>
          <w:sz w:val="20"/>
          <w:vertAlign w:val="subscript"/>
        </w:rPr>
        <w:t>t</w:t>
      </w:r>
      <w:r>
        <w:rPr>
          <w:rFonts w:ascii="Lucida Sans"/>
          <w:color w:val="231F20"/>
          <w:spacing w:val="-2"/>
          <w:w w:val="130"/>
          <w:sz w:val="20"/>
          <w:vertAlign w:val="baseline"/>
        </w:rPr>
        <w:t>{F{</w:t>
      </w:r>
      <w:r>
        <w:rPr>
          <w:rFonts w:ascii="Bookman Old Style"/>
          <w:b w:val="0"/>
          <w:i/>
          <w:color w:val="231F20"/>
          <w:spacing w:val="-2"/>
          <w:w w:val="130"/>
          <w:sz w:val="20"/>
          <w:vertAlign w:val="baseline"/>
        </w:rPr>
        <w:t>X</w:t>
      </w:r>
      <w:r>
        <w:rPr>
          <w:rFonts w:ascii="Lucida Sans"/>
          <w:color w:val="231F20"/>
          <w:spacing w:val="-2"/>
          <w:w w:val="130"/>
          <w:sz w:val="20"/>
          <w:vertAlign w:val="baseline"/>
        </w:rPr>
        <w:t>}}</w:t>
      </w:r>
      <w:r>
        <w:rPr>
          <w:rFonts w:ascii="Bookman Old Style"/>
          <w:b w:val="0"/>
          <w:i/>
          <w:color w:val="231F20"/>
          <w:spacing w:val="-2"/>
          <w:w w:val="130"/>
          <w:sz w:val="20"/>
          <w:vertAlign w:val="baseline"/>
        </w:rPr>
        <w:t>,</w:t>
      </w:r>
      <w:r>
        <w:rPr>
          <w:rFonts w:ascii="Bookman Old Style"/>
          <w:b w:val="0"/>
          <w:i/>
          <w:color w:val="231F20"/>
          <w:sz w:val="20"/>
          <w:vertAlign w:val="baseline"/>
        </w:rPr>
        <w:tab/>
      </w:r>
      <w:r>
        <w:rPr>
          <w:color w:val="231F20"/>
          <w:spacing w:val="-5"/>
          <w:w w:val="130"/>
          <w:sz w:val="20"/>
          <w:vertAlign w:val="baseline"/>
        </w:rPr>
        <w:t>(4)</w:t>
      </w:r>
    </w:p>
    <w:p>
      <w:pPr>
        <w:pStyle w:val="BodyText"/>
        <w:spacing w:before="217"/>
        <w:ind w:left="2424"/>
      </w:pPr>
      <w:r>
        <w:rPr>
          <w:rFonts w:ascii="Trebuchet MS" w:hAnsi="Trebuchet MS"/>
          <w:color w:val="231F20"/>
          <w:w w:val="115"/>
          <w:sz w:val="10"/>
        </w:rPr>
        <w:t>9</w:t>
      </w:r>
      <w:r>
        <w:rPr>
          <w:rFonts w:ascii="Trebuchet MS" w:hAnsi="Trebuchet MS"/>
          <w:color w:val="231F20"/>
          <w:spacing w:val="54"/>
          <w:w w:val="115"/>
          <w:sz w:val="10"/>
        </w:rPr>
        <w:t>  </w:t>
      </w:r>
      <w:r>
        <w:rPr>
          <w:color w:val="231F20"/>
          <w:w w:val="115"/>
        </w:rPr>
        <w:t>where</w:t>
      </w:r>
      <w:r>
        <w:rPr>
          <w:color w:val="231F20"/>
          <w:spacing w:val="-16"/>
          <w:w w:val="115"/>
        </w:rPr>
        <w:t> </w:t>
      </w:r>
      <w:r>
        <w:rPr>
          <w:rFonts w:ascii="Lucida Sans" w:hAnsi="Lucida Sans"/>
          <w:color w:val="231F20"/>
          <w:w w:val="115"/>
        </w:rPr>
        <w:t>F{∗}</w:t>
      </w:r>
      <w:r>
        <w:rPr>
          <w:rFonts w:ascii="Lucida Sans" w:hAnsi="Lucida Sans"/>
          <w:color w:val="231F20"/>
          <w:spacing w:val="-19"/>
          <w:w w:val="115"/>
        </w:rPr>
        <w:t> </w:t>
      </w:r>
      <w:r>
        <w:rPr>
          <w:color w:val="231F20"/>
          <w:w w:val="115"/>
        </w:rPr>
        <w:t>is</w:t>
      </w:r>
      <w:r>
        <w:rPr>
          <w:color w:val="231F20"/>
          <w:spacing w:val="-13"/>
          <w:w w:val="115"/>
        </w:rPr>
        <w:t> </w:t>
      </w:r>
      <w:r>
        <w:rPr>
          <w:color w:val="231F20"/>
          <w:w w:val="115"/>
        </w:rPr>
        <w:t>the</w:t>
      </w:r>
      <w:r>
        <w:rPr>
          <w:color w:val="231F20"/>
          <w:spacing w:val="-14"/>
          <w:w w:val="115"/>
        </w:rPr>
        <w:t> </w:t>
      </w:r>
      <w:r>
        <w:rPr>
          <w:color w:val="231F20"/>
          <w:w w:val="115"/>
        </w:rPr>
        <w:t>Fourier</w:t>
      </w:r>
      <w:r>
        <w:rPr>
          <w:color w:val="231F20"/>
          <w:spacing w:val="-17"/>
          <w:w w:val="115"/>
        </w:rPr>
        <w:t> </w:t>
      </w:r>
      <w:r>
        <w:rPr>
          <w:color w:val="231F20"/>
          <w:w w:val="115"/>
        </w:rPr>
        <w:t>transform</w:t>
      </w:r>
      <w:r>
        <w:rPr>
          <w:color w:val="231F20"/>
          <w:spacing w:val="-16"/>
          <w:w w:val="115"/>
        </w:rPr>
        <w:t> </w:t>
      </w:r>
      <w:r>
        <w:rPr>
          <w:color w:val="231F20"/>
          <w:w w:val="115"/>
        </w:rPr>
        <w:t>on</w:t>
      </w:r>
      <w:r>
        <w:rPr>
          <w:color w:val="231F20"/>
          <w:spacing w:val="-16"/>
          <w:w w:val="115"/>
        </w:rPr>
        <w:t> </w:t>
      </w:r>
      <w:r>
        <w:rPr>
          <w:color w:val="231F20"/>
          <w:w w:val="115"/>
        </w:rPr>
        <w:t>overlapping</w:t>
      </w:r>
      <w:r>
        <w:rPr>
          <w:color w:val="231F20"/>
          <w:spacing w:val="-20"/>
          <w:w w:val="115"/>
        </w:rPr>
        <w:t> </w:t>
      </w:r>
      <w:r>
        <w:rPr>
          <w:color w:val="231F20"/>
          <w:w w:val="115"/>
        </w:rPr>
        <w:t>windows,</w:t>
      </w:r>
      <w:r>
        <w:rPr>
          <w:color w:val="231F20"/>
          <w:spacing w:val="-15"/>
          <w:w w:val="115"/>
        </w:rPr>
        <w:t> </w:t>
      </w:r>
      <w:r>
        <w:rPr>
          <w:color w:val="231F20"/>
          <w:w w:val="115"/>
        </w:rPr>
        <w:t>and</w:t>
      </w:r>
      <w:r>
        <w:rPr>
          <w:color w:val="231F20"/>
          <w:spacing w:val="-16"/>
          <w:w w:val="115"/>
        </w:rPr>
        <w:t> </w:t>
      </w:r>
      <w:r>
        <w:rPr>
          <w:rFonts w:ascii="Lucida Sans" w:hAnsi="Lucida Sans"/>
          <w:color w:val="231F20"/>
          <w:spacing w:val="-52"/>
          <w:w w:val="115"/>
        </w:rPr>
        <w:t>F</w:t>
      </w:r>
      <w:r>
        <w:rPr>
          <w:rFonts w:ascii="Bookman Old Style" w:hAnsi="Bookman Old Style"/>
          <w:b w:val="0"/>
          <w:i/>
          <w:color w:val="231F20"/>
          <w:spacing w:val="-52"/>
          <w:w w:val="115"/>
          <w:vertAlign w:val="subscript"/>
        </w:rPr>
        <w:t>t</w:t>
      </w:r>
      <w:r>
        <w:rPr>
          <w:rFonts w:ascii="Lucida Sans" w:hAnsi="Lucida Sans"/>
          <w:color w:val="231F20"/>
          <w:spacing w:val="-52"/>
          <w:w w:val="115"/>
          <w:vertAlign w:val="baseline"/>
        </w:rPr>
        <w:t>{∗}</w:t>
      </w:r>
      <w:r>
        <w:rPr>
          <w:rFonts w:ascii="Lucida Sans" w:hAnsi="Lucida Sans"/>
          <w:color w:val="231F20"/>
          <w:vertAlign w:val="baseline"/>
        </w:rPr>
        <w:t> </w:t>
      </w:r>
      <w:r>
        <w:rPr>
          <w:color w:val="231F20"/>
          <w:spacing w:val="-85"/>
          <w:w w:val="115"/>
          <w:vertAlign w:val="baseline"/>
        </w:rPr>
        <w:t>is</w:t>
      </w:r>
      <w:r>
        <w:rPr>
          <w:color w:val="231F20"/>
          <w:w w:val="115"/>
          <w:vertAlign w:val="baseline"/>
        </w:rPr>
        <w:t> the</w:t>
      </w:r>
    </w:p>
    <w:p>
      <w:pPr>
        <w:pStyle w:val="BodyText"/>
        <w:spacing w:before="98"/>
        <w:ind w:left="2371"/>
      </w:pPr>
      <w:r>
        <w:rPr>
          <w:rFonts w:ascii="Trebuchet MS"/>
          <w:color w:val="231F20"/>
          <w:w w:val="115"/>
          <w:sz w:val="10"/>
        </w:rPr>
        <w:t>10</w:t>
      </w:r>
      <w:r>
        <w:rPr>
          <w:rFonts w:ascii="Trebuchet MS"/>
          <w:color w:val="231F20"/>
          <w:spacing w:val="62"/>
          <w:w w:val="115"/>
          <w:sz w:val="10"/>
        </w:rPr>
        <w:t>  </w:t>
      </w:r>
      <w:r>
        <w:rPr>
          <w:color w:val="231F20"/>
          <w:w w:val="115"/>
        </w:rPr>
        <w:t>Fourier transform</w:t>
      </w:r>
      <w:r>
        <w:rPr>
          <w:color w:val="231F20"/>
          <w:spacing w:val="-1"/>
          <w:w w:val="115"/>
        </w:rPr>
        <w:t> </w:t>
      </w:r>
      <w:r>
        <w:rPr>
          <w:color w:val="231F20"/>
          <w:w w:val="115"/>
        </w:rPr>
        <w:t>along the time axis.</w:t>
      </w:r>
      <w:r>
        <w:rPr>
          <w:color w:val="231F20"/>
          <w:spacing w:val="80"/>
          <w:w w:val="115"/>
        </w:rPr>
        <w:t> </w:t>
      </w:r>
      <w:r>
        <w:rPr>
          <w:color w:val="231F20"/>
          <w:w w:val="115"/>
        </w:rPr>
        <w:t>Take</w:t>
      </w:r>
      <w:r>
        <w:rPr>
          <w:color w:val="231F20"/>
          <w:spacing w:val="-1"/>
          <w:w w:val="115"/>
        </w:rPr>
        <w:t> </w:t>
      </w:r>
      <w:r>
        <w:rPr>
          <w:color w:val="231F20"/>
          <w:w w:val="115"/>
        </w:rPr>
        <w:t>note that both </w:t>
      </w:r>
      <w:r>
        <w:rPr>
          <w:color w:val="231F20"/>
          <w:w w:val="115"/>
        </w:rPr>
        <w:t>phase</w:t>
      </w:r>
      <w:r>
        <w:rPr>
          <w:color w:val="231F20"/>
          <w:spacing w:val="-109"/>
          <w:w w:val="115"/>
        </w:rPr>
        <w:t> </w:t>
      </w:r>
      <w:r>
        <w:rPr>
          <w:color w:val="231F20"/>
          <w:spacing w:val="-114"/>
          <w:w w:val="115"/>
        </w:rPr>
        <w:t>and</w:t>
      </w:r>
      <w:r>
        <w:rPr>
          <w:color w:val="231F20"/>
          <w:spacing w:val="-2"/>
          <w:w w:val="115"/>
        </w:rPr>
        <w:t> magni-</w:t>
      </w:r>
    </w:p>
    <w:p>
      <w:pPr>
        <w:pStyle w:val="BodyText"/>
        <w:spacing w:before="90"/>
        <w:ind w:left="2371"/>
      </w:pPr>
      <w:r>
        <w:rPr>
          <w:rFonts w:ascii="Trebuchet MS" w:hAnsi="Trebuchet MS"/>
          <w:color w:val="231F20"/>
          <w:w w:val="120"/>
          <w:sz w:val="10"/>
        </w:rPr>
        <w:t>11</w:t>
      </w:r>
      <w:r>
        <w:rPr>
          <w:rFonts w:ascii="Trebuchet MS" w:hAnsi="Trebuchet MS"/>
          <w:color w:val="231F20"/>
          <w:spacing w:val="40"/>
          <w:w w:val="120"/>
          <w:sz w:val="10"/>
        </w:rPr>
        <w:t>  </w:t>
      </w:r>
      <w:r>
        <w:rPr>
          <w:color w:val="231F20"/>
          <w:w w:val="120"/>
        </w:rPr>
        <w:t>tude</w:t>
      </w:r>
      <w:r>
        <w:rPr>
          <w:color w:val="231F20"/>
          <w:spacing w:val="19"/>
          <w:w w:val="120"/>
        </w:rPr>
        <w:t> </w:t>
      </w:r>
      <w:r>
        <w:rPr>
          <w:color w:val="231F20"/>
          <w:w w:val="120"/>
        </w:rPr>
        <w:t>of</w:t>
      </w:r>
      <w:r>
        <w:rPr>
          <w:color w:val="231F20"/>
          <w:spacing w:val="-21"/>
          <w:w w:val="120"/>
        </w:rPr>
        <w:t> </w:t>
      </w:r>
      <w:r>
        <w:rPr>
          <w:rFonts w:ascii="Lucida Sans" w:hAnsi="Lucida Sans"/>
          <w:color w:val="231F20"/>
          <w:w w:val="120"/>
        </w:rPr>
        <w:t>F{</w:t>
      </w:r>
      <w:r>
        <w:rPr>
          <w:rFonts w:ascii="Bookman Old Style" w:hAnsi="Bookman Old Style"/>
          <w:b w:val="0"/>
          <w:i/>
          <w:color w:val="231F20"/>
          <w:w w:val="120"/>
        </w:rPr>
        <w:t>X</w:t>
      </w:r>
      <w:r>
        <w:rPr>
          <w:rFonts w:ascii="Lucida Sans" w:hAnsi="Lucida Sans"/>
          <w:color w:val="231F20"/>
          <w:w w:val="120"/>
        </w:rPr>
        <w:t>}</w:t>
      </w:r>
      <w:r>
        <w:rPr>
          <w:rFonts w:ascii="Lucida Sans" w:hAnsi="Lucida Sans"/>
          <w:color w:val="231F20"/>
          <w:spacing w:val="-16"/>
          <w:w w:val="120"/>
        </w:rPr>
        <w:t> </w:t>
      </w:r>
      <w:r>
        <w:rPr>
          <w:color w:val="231F20"/>
          <w:w w:val="120"/>
        </w:rPr>
        <w:t>are</w:t>
      </w:r>
      <w:r>
        <w:rPr>
          <w:color w:val="231F20"/>
          <w:spacing w:val="-21"/>
          <w:w w:val="120"/>
        </w:rPr>
        <w:t> </w:t>
      </w:r>
      <w:r>
        <w:rPr>
          <w:color w:val="231F20"/>
          <w:w w:val="120"/>
        </w:rPr>
        <w:t>utilized</w:t>
      </w:r>
      <w:r>
        <w:rPr>
          <w:color w:val="231F20"/>
          <w:spacing w:val="19"/>
          <w:w w:val="120"/>
        </w:rPr>
        <w:t> </w:t>
      </w:r>
      <w:r>
        <w:rPr>
          <w:color w:val="231F20"/>
          <w:w w:val="120"/>
        </w:rPr>
        <w:t>in</w:t>
      </w:r>
      <w:r>
        <w:rPr>
          <w:color w:val="231F20"/>
          <w:spacing w:val="-21"/>
          <w:w w:val="120"/>
        </w:rPr>
        <w:t> </w:t>
      </w:r>
      <w:r>
        <w:rPr>
          <w:color w:val="231F20"/>
          <w:w w:val="120"/>
        </w:rPr>
        <w:t>the</w:t>
      </w:r>
      <w:r>
        <w:rPr>
          <w:color w:val="231F20"/>
          <w:spacing w:val="19"/>
          <w:w w:val="120"/>
        </w:rPr>
        <w:t> </w:t>
      </w:r>
      <w:r>
        <w:rPr>
          <w:color w:val="231F20"/>
          <w:w w:val="120"/>
        </w:rPr>
        <w:t>second</w:t>
      </w:r>
      <w:r>
        <w:rPr>
          <w:color w:val="231F20"/>
          <w:spacing w:val="-21"/>
          <w:w w:val="120"/>
        </w:rPr>
        <w:t> </w:t>
      </w:r>
      <w:r>
        <w:rPr>
          <w:color w:val="231F20"/>
          <w:w w:val="120"/>
        </w:rPr>
        <w:t>Fourier</w:t>
      </w:r>
      <w:r>
        <w:rPr>
          <w:color w:val="231F20"/>
          <w:spacing w:val="-22"/>
          <w:w w:val="120"/>
        </w:rPr>
        <w:t> </w:t>
      </w:r>
      <w:r>
        <w:rPr>
          <w:color w:val="231F20"/>
          <w:w w:val="120"/>
        </w:rPr>
        <w:t>transform</w:t>
      </w:r>
      <w:r>
        <w:rPr>
          <w:color w:val="231F20"/>
          <w:spacing w:val="-21"/>
          <w:w w:val="120"/>
        </w:rPr>
        <w:t> </w:t>
      </w:r>
      <w:r>
        <w:rPr>
          <w:rFonts w:ascii="Lucida Sans" w:hAnsi="Lucida Sans"/>
          <w:color w:val="231F20"/>
          <w:w w:val="120"/>
        </w:rPr>
        <w:t>F</w:t>
      </w:r>
      <w:r>
        <w:rPr>
          <w:rFonts w:ascii="Bookman Old Style" w:hAnsi="Bookman Old Style"/>
          <w:b w:val="0"/>
          <w:i/>
          <w:color w:val="231F20"/>
          <w:w w:val="120"/>
          <w:vertAlign w:val="subscript"/>
        </w:rPr>
        <w:t>t</w:t>
      </w:r>
      <w:r>
        <w:rPr>
          <w:rFonts w:ascii="Lucida Sans" w:hAnsi="Lucida Sans"/>
          <w:color w:val="231F20"/>
          <w:w w:val="120"/>
          <w:vertAlign w:val="baseline"/>
        </w:rPr>
        <w:t>{∗}</w:t>
      </w:r>
      <w:r>
        <w:rPr>
          <w:color w:val="231F20"/>
          <w:w w:val="120"/>
          <w:vertAlign w:val="baseline"/>
        </w:rPr>
        <w:t>,</w:t>
      </w:r>
      <w:r>
        <w:rPr>
          <w:color w:val="231F20"/>
          <w:w w:val="120"/>
          <w:vertAlign w:val="baseline"/>
        </w:rPr>
        <w:t> </w:t>
      </w:r>
      <w:r>
        <w:rPr>
          <w:color w:val="231F20"/>
          <w:spacing w:val="-105"/>
          <w:w w:val="120"/>
          <w:vertAlign w:val="baseline"/>
        </w:rPr>
        <w:t>whereas</w:t>
      </w:r>
      <w:r>
        <w:rPr>
          <w:color w:val="231F20"/>
          <w:spacing w:val="40"/>
          <w:w w:val="120"/>
          <w:vertAlign w:val="baseline"/>
        </w:rPr>
        <w:t> </w:t>
      </w:r>
      <w:r>
        <w:rPr>
          <w:color w:val="231F20"/>
          <w:w w:val="120"/>
          <w:vertAlign w:val="baseline"/>
        </w:rPr>
        <w:t>in</w:t>
      </w:r>
    </w:p>
    <w:p>
      <w:pPr>
        <w:pStyle w:val="BodyText"/>
        <w:spacing w:before="98"/>
        <w:ind w:left="2371" w:right="3"/>
      </w:pPr>
      <w:r>
        <w:rPr>
          <w:rFonts w:ascii="Trebuchet MS"/>
          <w:color w:val="231F20"/>
          <w:w w:val="115"/>
          <w:sz w:val="10"/>
        </w:rPr>
        <w:t>12</w:t>
      </w:r>
      <w:r>
        <w:rPr>
          <w:rFonts w:ascii="Trebuchet MS"/>
          <w:color w:val="231F20"/>
          <w:spacing w:val="60"/>
          <w:w w:val="115"/>
          <w:sz w:val="10"/>
        </w:rPr>
        <w:t>  </w:t>
      </w:r>
      <w:r>
        <w:rPr>
          <w:color w:val="231F20"/>
          <w:w w:val="115"/>
        </w:rPr>
        <w:t>the</w:t>
      </w:r>
      <w:r>
        <w:rPr>
          <w:color w:val="231F20"/>
          <w:spacing w:val="57"/>
          <w:w w:val="115"/>
        </w:rPr>
        <w:t> </w:t>
      </w:r>
      <w:r>
        <w:rPr>
          <w:color w:val="231F20"/>
          <w:w w:val="115"/>
        </w:rPr>
        <w:t>existing</w:t>
      </w:r>
      <w:r>
        <w:rPr>
          <w:color w:val="231F20"/>
          <w:spacing w:val="58"/>
          <w:w w:val="115"/>
        </w:rPr>
        <w:t> </w:t>
      </w:r>
      <w:r>
        <w:rPr>
          <w:color w:val="231F20"/>
          <w:w w:val="115"/>
        </w:rPr>
        <w:t>approaches</w:t>
      </w:r>
      <w:r>
        <w:rPr>
          <w:color w:val="231F20"/>
          <w:spacing w:val="52"/>
          <w:w w:val="115"/>
        </w:rPr>
        <w:t> </w:t>
      </w:r>
      <w:r>
        <w:rPr>
          <w:color w:val="231F20"/>
          <w:w w:val="115"/>
        </w:rPr>
        <w:t>the</w:t>
      </w:r>
      <w:r>
        <w:rPr>
          <w:color w:val="231F20"/>
          <w:spacing w:val="59"/>
          <w:w w:val="115"/>
        </w:rPr>
        <w:t> </w:t>
      </w:r>
      <w:r>
        <w:rPr>
          <w:color w:val="231F20"/>
          <w:w w:val="115"/>
        </w:rPr>
        <w:t>phase</w:t>
      </w:r>
      <w:r>
        <w:rPr>
          <w:color w:val="231F20"/>
          <w:spacing w:val="57"/>
          <w:w w:val="115"/>
        </w:rPr>
        <w:t> </w:t>
      </w:r>
      <w:r>
        <w:rPr>
          <w:color w:val="231F20"/>
          <w:w w:val="115"/>
        </w:rPr>
        <w:t>information</w:t>
      </w:r>
      <w:r>
        <w:rPr>
          <w:color w:val="231F20"/>
          <w:spacing w:val="54"/>
          <w:w w:val="115"/>
        </w:rPr>
        <w:t> </w:t>
      </w:r>
      <w:r>
        <w:rPr>
          <w:color w:val="231F20"/>
          <w:w w:val="115"/>
        </w:rPr>
        <w:t>is</w:t>
      </w:r>
      <w:r>
        <w:rPr>
          <w:color w:val="231F20"/>
          <w:spacing w:val="60"/>
          <w:w w:val="115"/>
        </w:rPr>
        <w:t> </w:t>
      </w:r>
      <w:r>
        <w:rPr>
          <w:color w:val="231F20"/>
          <w:w w:val="115"/>
        </w:rPr>
        <w:t>discarded</w:t>
      </w:r>
      <w:r>
        <w:rPr>
          <w:color w:val="231F20"/>
          <w:spacing w:val="54"/>
          <w:w w:val="115"/>
        </w:rPr>
        <w:t> </w:t>
      </w:r>
      <w:r>
        <w:rPr>
          <w:color w:val="231F20"/>
          <w:spacing w:val="-75"/>
          <w:w w:val="115"/>
        </w:rPr>
        <w:t>before</w:t>
      </w:r>
      <w:r>
        <w:rPr>
          <w:color w:val="231F20"/>
        </w:rPr>
        <w:t> </w:t>
      </w:r>
      <w:r>
        <w:rPr>
          <w:color w:val="231F20"/>
          <w:spacing w:val="-108"/>
          <w:w w:val="115"/>
        </w:rPr>
        <w:t>the</w:t>
      </w:r>
      <w:r>
        <w:rPr>
          <w:color w:val="231F20"/>
          <w:spacing w:val="80"/>
          <w:w w:val="115"/>
        </w:rPr>
        <w:t> </w:t>
      </w:r>
      <w:r>
        <w:rPr>
          <w:color w:val="231F20"/>
          <w:w w:val="115"/>
        </w:rPr>
        <w:t>second</w:t>
      </w:r>
    </w:p>
    <w:p>
      <w:pPr>
        <w:pStyle w:val="BodyText"/>
        <w:ind w:left="2371" w:right="7"/>
      </w:pPr>
      <w:r>
        <w:rPr>
          <w:rFonts w:ascii="Trebuchet MS"/>
          <w:color w:val="231F20"/>
          <w:w w:val="115"/>
          <w:sz w:val="10"/>
        </w:rPr>
        <w:t>13</w:t>
      </w:r>
      <w:r>
        <w:rPr>
          <w:rFonts w:ascii="Trebuchet MS"/>
          <w:color w:val="231F20"/>
          <w:spacing w:val="54"/>
          <w:w w:val="115"/>
          <w:sz w:val="10"/>
        </w:rPr>
        <w:t>  </w:t>
      </w:r>
      <w:r>
        <w:rPr>
          <w:color w:val="231F20"/>
          <w:w w:val="115"/>
        </w:rPr>
        <w:t>Fourier</w:t>
      </w:r>
      <w:r>
        <w:rPr>
          <w:color w:val="231F20"/>
          <w:spacing w:val="-9"/>
          <w:w w:val="115"/>
        </w:rPr>
        <w:t> </w:t>
      </w:r>
      <w:r>
        <w:rPr>
          <w:color w:val="231F20"/>
          <w:w w:val="115"/>
        </w:rPr>
        <w:t>transform.</w:t>
      </w:r>
      <w:r>
        <w:rPr>
          <w:color w:val="231F20"/>
          <w:spacing w:val="66"/>
          <w:w w:val="115"/>
        </w:rPr>
        <w:t> </w:t>
      </w:r>
      <w:r>
        <w:rPr>
          <w:color w:val="0000FF"/>
          <w:w w:val="115"/>
        </w:rPr>
        <w:t>In</w:t>
      </w:r>
      <w:r>
        <w:rPr>
          <w:color w:val="0000FF"/>
          <w:spacing w:val="-8"/>
          <w:w w:val="115"/>
        </w:rPr>
        <w:t> </w:t>
      </w:r>
      <w:r>
        <w:rPr>
          <w:color w:val="0000FF"/>
          <w:w w:val="115"/>
        </w:rPr>
        <w:t>literature,</w:t>
      </w:r>
      <w:r>
        <w:rPr>
          <w:color w:val="0000FF"/>
          <w:spacing w:val="-5"/>
          <w:w w:val="115"/>
        </w:rPr>
        <w:t> </w:t>
      </w:r>
      <w:r>
        <w:rPr>
          <w:color w:val="0000FF"/>
          <w:w w:val="115"/>
        </w:rPr>
        <w:t>Oppenheim</w:t>
      </w:r>
      <w:r>
        <w:rPr>
          <w:color w:val="0000FF"/>
          <w:spacing w:val="-8"/>
          <w:w w:val="115"/>
        </w:rPr>
        <w:t> </w:t>
      </w:r>
      <w:r>
        <w:rPr>
          <w:color w:val="0000FF"/>
          <w:w w:val="115"/>
        </w:rPr>
        <w:t>&amp;</w:t>
      </w:r>
      <w:r>
        <w:rPr>
          <w:color w:val="0000FF"/>
          <w:spacing w:val="-6"/>
          <w:w w:val="115"/>
        </w:rPr>
        <w:t> </w:t>
      </w:r>
      <w:r>
        <w:rPr>
          <w:color w:val="0000FF"/>
          <w:w w:val="115"/>
        </w:rPr>
        <w:t>Lim</w:t>
      </w:r>
      <w:r>
        <w:rPr>
          <w:color w:val="0000FF"/>
          <w:spacing w:val="-5"/>
          <w:w w:val="115"/>
        </w:rPr>
        <w:t> </w:t>
      </w:r>
      <w:r>
        <w:rPr>
          <w:color w:val="0000FF"/>
          <w:w w:val="115"/>
        </w:rPr>
        <w:t>showed</w:t>
      </w:r>
      <w:r>
        <w:rPr>
          <w:color w:val="0000FF"/>
          <w:spacing w:val="-10"/>
          <w:w w:val="115"/>
        </w:rPr>
        <w:t> </w:t>
      </w:r>
      <w:r>
        <w:rPr>
          <w:color w:val="0000FF"/>
          <w:w w:val="115"/>
        </w:rPr>
        <w:t>that</w:t>
      </w:r>
      <w:r>
        <w:rPr>
          <w:color w:val="0000FF"/>
          <w:spacing w:val="-6"/>
          <w:w w:val="115"/>
        </w:rPr>
        <w:t> </w:t>
      </w:r>
      <w:r>
        <w:rPr>
          <w:color w:val="0000FF"/>
          <w:w w:val="115"/>
        </w:rPr>
        <w:t>for </w:t>
      </w:r>
      <w:r>
        <w:rPr>
          <w:color w:val="0000FF"/>
          <w:spacing w:val="-110"/>
          <w:w w:val="115"/>
        </w:rPr>
        <w:t>signal</w:t>
      </w:r>
      <w:r>
        <w:rPr>
          <w:color w:val="0000FF"/>
          <w:spacing w:val="40"/>
          <w:w w:val="115"/>
        </w:rPr>
        <w:t> </w:t>
      </w:r>
      <w:r>
        <w:rPr>
          <w:color w:val="0000FF"/>
          <w:w w:val="115"/>
        </w:rPr>
        <w:t>re-</w:t>
      </w:r>
    </w:p>
    <w:p>
      <w:pPr>
        <w:pStyle w:val="BodyText"/>
        <w:spacing w:before="97"/>
        <w:ind w:left="2371" w:right="27"/>
      </w:pPr>
      <w:r>
        <w:rPr>
          <w:rFonts w:ascii="Trebuchet MS"/>
          <w:color w:val="231F20"/>
          <w:w w:val="115"/>
          <w:sz w:val="10"/>
        </w:rPr>
        <w:t>14</w:t>
      </w:r>
      <w:r>
        <w:rPr>
          <w:rFonts w:ascii="Trebuchet MS"/>
          <w:color w:val="231F20"/>
          <w:spacing w:val="40"/>
          <w:w w:val="115"/>
          <w:sz w:val="10"/>
        </w:rPr>
        <w:t>  </w:t>
      </w:r>
      <w:r>
        <w:rPr>
          <w:color w:val="0000FF"/>
          <w:w w:val="115"/>
        </w:rPr>
        <w:t>construction,</w:t>
      </w:r>
      <w:r>
        <w:rPr>
          <w:color w:val="0000FF"/>
          <w:spacing w:val="-29"/>
          <w:w w:val="115"/>
        </w:rPr>
        <w:t> </w:t>
      </w:r>
      <w:r>
        <w:rPr>
          <w:color w:val="0000FF"/>
          <w:w w:val="115"/>
        </w:rPr>
        <w:t>the</w:t>
      </w:r>
      <w:r>
        <w:rPr>
          <w:color w:val="0000FF"/>
          <w:spacing w:val="-25"/>
          <w:w w:val="115"/>
        </w:rPr>
        <w:t> </w:t>
      </w:r>
      <w:r>
        <w:rPr>
          <w:color w:val="0000FF"/>
          <w:w w:val="115"/>
        </w:rPr>
        <w:t>phase</w:t>
      </w:r>
      <w:r>
        <w:rPr>
          <w:color w:val="0000FF"/>
          <w:spacing w:val="-27"/>
          <w:w w:val="115"/>
        </w:rPr>
        <w:t> </w:t>
      </w:r>
      <w:r>
        <w:rPr>
          <w:color w:val="0000FF"/>
          <w:w w:val="115"/>
        </w:rPr>
        <w:t>spectrum</w:t>
      </w:r>
      <w:r>
        <w:rPr>
          <w:color w:val="0000FF"/>
          <w:spacing w:val="-28"/>
          <w:w w:val="115"/>
        </w:rPr>
        <w:t> </w:t>
      </w:r>
      <w:r>
        <w:rPr>
          <w:color w:val="0000FF"/>
          <w:w w:val="115"/>
        </w:rPr>
        <w:t>carries</w:t>
      </w:r>
      <w:r>
        <w:rPr>
          <w:color w:val="0000FF"/>
          <w:spacing w:val="-29"/>
          <w:w w:val="115"/>
        </w:rPr>
        <w:t> </w:t>
      </w:r>
      <w:r>
        <w:rPr>
          <w:color w:val="0000FF"/>
          <w:w w:val="115"/>
        </w:rPr>
        <w:t>more</w:t>
      </w:r>
      <w:r>
        <w:rPr>
          <w:color w:val="0000FF"/>
          <w:spacing w:val="-27"/>
          <w:w w:val="115"/>
        </w:rPr>
        <w:t> </w:t>
      </w:r>
      <w:r>
        <w:rPr>
          <w:color w:val="0000FF"/>
          <w:w w:val="115"/>
        </w:rPr>
        <w:t>important</w:t>
      </w:r>
      <w:r>
        <w:rPr>
          <w:color w:val="0000FF"/>
          <w:spacing w:val="-28"/>
          <w:w w:val="115"/>
        </w:rPr>
        <w:t> </w:t>
      </w:r>
      <w:r>
        <w:rPr>
          <w:color w:val="0000FF"/>
          <w:w w:val="115"/>
        </w:rPr>
        <w:t>information </w:t>
      </w:r>
      <w:r>
        <w:rPr>
          <w:color w:val="0000FF"/>
          <w:spacing w:val="-120"/>
          <w:w w:val="115"/>
        </w:rPr>
        <w:t>than</w:t>
      </w:r>
      <w:r>
        <w:rPr>
          <w:color w:val="0000FF"/>
          <w:spacing w:val="40"/>
          <w:w w:val="115"/>
        </w:rPr>
        <w:t> </w:t>
      </w:r>
      <w:r>
        <w:rPr>
          <w:color w:val="0000FF"/>
          <w:w w:val="115"/>
        </w:rPr>
        <w:t>the</w:t>
      </w:r>
    </w:p>
    <w:p>
      <w:pPr>
        <w:pStyle w:val="BodyText"/>
        <w:spacing w:before="98"/>
        <w:ind w:left="2371" w:right="26"/>
      </w:pPr>
      <w:r>
        <w:rPr>
          <w:rFonts w:ascii="Trebuchet MS"/>
          <w:color w:val="231F20"/>
          <w:w w:val="115"/>
          <w:sz w:val="10"/>
        </w:rPr>
        <w:t>15</w:t>
      </w:r>
      <w:r>
        <w:rPr>
          <w:rFonts w:ascii="Trebuchet MS"/>
          <w:color w:val="231F20"/>
          <w:spacing w:val="56"/>
          <w:w w:val="115"/>
          <w:sz w:val="10"/>
        </w:rPr>
        <w:t>  </w:t>
      </w:r>
      <w:r>
        <w:rPr>
          <w:color w:val="0000FF"/>
          <w:w w:val="115"/>
        </w:rPr>
        <w:t>magnitude</w:t>
      </w:r>
      <w:r>
        <w:rPr>
          <w:color w:val="0000FF"/>
          <w:spacing w:val="-5"/>
          <w:w w:val="115"/>
        </w:rPr>
        <w:t> </w:t>
      </w:r>
      <w:r>
        <w:rPr>
          <w:color w:val="0000FF"/>
          <w:w w:val="115"/>
        </w:rPr>
        <w:t>spectrum</w:t>
      </w:r>
      <w:r>
        <w:rPr>
          <w:color w:val="0000FF"/>
          <w:spacing w:val="-3"/>
          <w:w w:val="115"/>
        </w:rPr>
        <w:t> </w:t>
      </w:r>
      <w:r>
        <w:rPr>
          <w:color w:val="0000FF"/>
          <w:w w:val="115"/>
        </w:rPr>
        <w:t>[47].</w:t>
      </w:r>
      <w:r>
        <w:rPr>
          <w:color w:val="0000FF"/>
          <w:spacing w:val="73"/>
          <w:w w:val="115"/>
        </w:rPr>
        <w:t> </w:t>
      </w:r>
      <w:r>
        <w:rPr>
          <w:color w:val="0000FF"/>
          <w:w w:val="115"/>
        </w:rPr>
        <w:t>Recently,</w:t>
      </w:r>
      <w:r>
        <w:rPr>
          <w:color w:val="0000FF"/>
          <w:spacing w:val="-3"/>
          <w:w w:val="115"/>
        </w:rPr>
        <w:t> </w:t>
      </w:r>
      <w:r>
        <w:rPr>
          <w:color w:val="0000FF"/>
          <w:w w:val="115"/>
        </w:rPr>
        <w:t>Guo</w:t>
      </w:r>
      <w:r>
        <w:rPr>
          <w:color w:val="0000FF"/>
          <w:spacing w:val="-4"/>
          <w:w w:val="115"/>
        </w:rPr>
        <w:t> </w:t>
      </w:r>
      <w:r>
        <w:rPr>
          <w:color w:val="0000FF"/>
          <w:w w:val="115"/>
        </w:rPr>
        <w:t>et</w:t>
      </w:r>
      <w:r>
        <w:rPr>
          <w:color w:val="0000FF"/>
          <w:spacing w:val="-4"/>
          <w:w w:val="115"/>
        </w:rPr>
        <w:t> </w:t>
      </w:r>
      <w:r>
        <w:rPr>
          <w:color w:val="0000FF"/>
          <w:w w:val="115"/>
        </w:rPr>
        <w:t>al.</w:t>
      </w:r>
      <w:r>
        <w:rPr>
          <w:color w:val="0000FF"/>
          <w:spacing w:val="73"/>
          <w:w w:val="115"/>
        </w:rPr>
        <w:t> </w:t>
      </w:r>
      <w:r>
        <w:rPr>
          <w:color w:val="0000FF"/>
          <w:w w:val="115"/>
        </w:rPr>
        <w:t>utilized</w:t>
      </w:r>
      <w:r>
        <w:rPr>
          <w:color w:val="0000FF"/>
          <w:spacing w:val="-3"/>
          <w:w w:val="115"/>
        </w:rPr>
        <w:t> </w:t>
      </w:r>
      <w:r>
        <w:rPr>
          <w:color w:val="0000FF"/>
          <w:w w:val="115"/>
        </w:rPr>
        <w:t>the</w:t>
      </w:r>
      <w:r>
        <w:rPr>
          <w:color w:val="0000FF"/>
          <w:spacing w:val="-3"/>
          <w:w w:val="115"/>
        </w:rPr>
        <w:t> </w:t>
      </w:r>
      <w:r>
        <w:rPr>
          <w:color w:val="0000FF"/>
          <w:w w:val="115"/>
        </w:rPr>
        <w:t>phase </w:t>
      </w:r>
      <w:r>
        <w:rPr>
          <w:color w:val="0000FF"/>
          <w:spacing w:val="-116"/>
          <w:w w:val="115"/>
        </w:rPr>
        <w:t>spectrum</w:t>
      </w:r>
      <w:r>
        <w:rPr>
          <w:color w:val="0000FF"/>
          <w:spacing w:val="40"/>
          <w:w w:val="115"/>
        </w:rPr>
        <w:t> </w:t>
      </w:r>
      <w:r>
        <w:rPr>
          <w:color w:val="0000FF"/>
          <w:w w:val="115"/>
        </w:rPr>
        <w:t>of</w:t>
      </w:r>
    </w:p>
    <w:p>
      <w:pPr>
        <w:pStyle w:val="BodyText"/>
        <w:ind w:left="2371" w:right="1"/>
      </w:pPr>
      <w:r>
        <w:rPr>
          <w:rFonts w:ascii="Trebuchet MS"/>
          <w:color w:val="231F20"/>
          <w:w w:val="115"/>
          <w:sz w:val="10"/>
        </w:rPr>
        <w:t>16</w:t>
      </w:r>
      <w:r>
        <w:rPr>
          <w:rFonts w:ascii="Trebuchet MS"/>
          <w:color w:val="231F20"/>
          <w:spacing w:val="34"/>
          <w:w w:val="115"/>
          <w:sz w:val="10"/>
        </w:rPr>
        <w:t>  </w:t>
      </w:r>
      <w:r>
        <w:rPr>
          <w:color w:val="0000FF"/>
          <w:w w:val="115"/>
        </w:rPr>
        <w:t>quaternion</w:t>
      </w:r>
      <w:r>
        <w:rPr>
          <w:color w:val="0000FF"/>
          <w:spacing w:val="-29"/>
          <w:w w:val="115"/>
        </w:rPr>
        <w:t> </w:t>
      </w:r>
      <w:r>
        <w:rPr>
          <w:color w:val="0000FF"/>
          <w:w w:val="115"/>
        </w:rPr>
        <w:t>Fourier</w:t>
      </w:r>
      <w:r>
        <w:rPr>
          <w:color w:val="0000FF"/>
          <w:spacing w:val="-28"/>
          <w:w w:val="115"/>
        </w:rPr>
        <w:t> </w:t>
      </w:r>
      <w:r>
        <w:rPr>
          <w:color w:val="0000FF"/>
          <w:w w:val="115"/>
        </w:rPr>
        <w:t>transform</w:t>
      </w:r>
      <w:r>
        <w:rPr>
          <w:color w:val="0000FF"/>
          <w:spacing w:val="-29"/>
          <w:w w:val="115"/>
        </w:rPr>
        <w:t> </w:t>
      </w:r>
      <w:r>
        <w:rPr>
          <w:color w:val="0000FF"/>
          <w:w w:val="115"/>
        </w:rPr>
        <w:t>for</w:t>
      </w:r>
      <w:r>
        <w:rPr>
          <w:color w:val="0000FF"/>
          <w:spacing w:val="-29"/>
          <w:w w:val="115"/>
        </w:rPr>
        <w:t> </w:t>
      </w:r>
      <w:r>
        <w:rPr>
          <w:color w:val="0000FF"/>
          <w:w w:val="115"/>
        </w:rPr>
        <w:t>salience</w:t>
      </w:r>
      <w:r>
        <w:rPr>
          <w:color w:val="0000FF"/>
          <w:spacing w:val="-29"/>
          <w:w w:val="115"/>
        </w:rPr>
        <w:t> </w:t>
      </w:r>
      <w:r>
        <w:rPr>
          <w:color w:val="0000FF"/>
          <w:w w:val="115"/>
        </w:rPr>
        <w:t>detection</w:t>
      </w:r>
      <w:r>
        <w:rPr>
          <w:color w:val="0000FF"/>
          <w:spacing w:val="-28"/>
          <w:w w:val="115"/>
        </w:rPr>
        <w:t> </w:t>
      </w:r>
      <w:r>
        <w:rPr>
          <w:color w:val="0000FF"/>
          <w:w w:val="115"/>
        </w:rPr>
        <w:t>[48].</w:t>
      </w:r>
      <w:r>
        <w:rPr>
          <w:color w:val="0000FF"/>
          <w:spacing w:val="26"/>
          <w:w w:val="115"/>
        </w:rPr>
        <w:t> </w:t>
      </w:r>
      <w:r>
        <w:rPr>
          <w:color w:val="0000FF"/>
          <w:w w:val="115"/>
        </w:rPr>
        <w:t>All</w:t>
      </w:r>
      <w:r>
        <w:rPr>
          <w:color w:val="0000FF"/>
          <w:spacing w:val="-29"/>
          <w:w w:val="115"/>
        </w:rPr>
        <w:t> </w:t>
      </w:r>
      <w:r>
        <w:rPr>
          <w:color w:val="0000FF"/>
          <w:w w:val="115"/>
        </w:rPr>
        <w:t>these </w:t>
      </w:r>
      <w:r>
        <w:rPr>
          <w:color w:val="0000FF"/>
          <w:spacing w:val="-112"/>
          <w:w w:val="115"/>
        </w:rPr>
        <w:t>suggest</w:t>
      </w:r>
      <w:r>
        <w:rPr>
          <w:color w:val="0000FF"/>
          <w:w w:val="115"/>
        </w:rPr>
        <w:t> that</w:t>
      </w:r>
    </w:p>
    <w:p>
      <w:pPr>
        <w:pStyle w:val="BodyText"/>
        <w:spacing w:before="98"/>
        <w:ind w:left="2371"/>
      </w:pPr>
      <w:r>
        <w:rPr>
          <w:rFonts w:ascii="Trebuchet MS"/>
          <w:color w:val="231F20"/>
          <w:w w:val="115"/>
          <w:sz w:val="10"/>
        </w:rPr>
        <w:t>17</w:t>
      </w:r>
      <w:r>
        <w:rPr>
          <w:rFonts w:ascii="Trebuchet MS"/>
          <w:color w:val="231F20"/>
          <w:spacing w:val="71"/>
          <w:w w:val="115"/>
          <w:sz w:val="10"/>
        </w:rPr>
        <w:t>  </w:t>
      </w:r>
      <w:r>
        <w:rPr>
          <w:color w:val="0000FF"/>
          <w:w w:val="115"/>
        </w:rPr>
        <w:t>the phase spectrum may carry important discriminant information</w:t>
      </w:r>
      <w:r>
        <w:rPr>
          <w:color w:val="0000FF"/>
          <w:spacing w:val="-79"/>
          <w:w w:val="115"/>
        </w:rPr>
        <w:t> </w:t>
      </w:r>
      <w:r>
        <w:rPr>
          <w:color w:val="0000FF"/>
          <w:spacing w:val="-85"/>
          <w:w w:val="115"/>
        </w:rPr>
        <w:t>for</w:t>
      </w:r>
      <w:r>
        <w:rPr>
          <w:color w:val="0000FF"/>
          <w:spacing w:val="40"/>
          <w:w w:val="115"/>
        </w:rPr>
        <w:t> </w:t>
      </w:r>
      <w:r>
        <w:rPr>
          <w:color w:val="0000FF"/>
          <w:spacing w:val="-108"/>
          <w:w w:val="115"/>
        </w:rPr>
        <w:t>classifi-</w:t>
      </w:r>
    </w:p>
    <w:p>
      <w:pPr>
        <w:pStyle w:val="BodyText"/>
        <w:ind w:left="2371"/>
      </w:pPr>
      <w:r>
        <w:rPr>
          <w:rFonts w:ascii="Trebuchet MS"/>
          <w:color w:val="231F20"/>
          <w:w w:val="115"/>
          <w:sz w:val="10"/>
        </w:rPr>
        <w:t>18</w:t>
      </w:r>
      <w:r>
        <w:rPr>
          <w:rFonts w:ascii="Trebuchet MS"/>
          <w:color w:val="231F20"/>
          <w:spacing w:val="54"/>
          <w:w w:val="115"/>
          <w:sz w:val="10"/>
        </w:rPr>
        <w:t>  </w:t>
      </w:r>
      <w:r>
        <w:rPr>
          <w:color w:val="0000FF"/>
          <w:w w:val="115"/>
        </w:rPr>
        <w:t>cation</w:t>
      </w:r>
      <w:r>
        <w:rPr>
          <w:color w:val="0000FF"/>
          <w:spacing w:val="-15"/>
          <w:w w:val="115"/>
        </w:rPr>
        <w:t> </w:t>
      </w:r>
      <w:r>
        <w:rPr>
          <w:color w:val="0000FF"/>
          <w:w w:val="115"/>
        </w:rPr>
        <w:t>and</w:t>
      </w:r>
      <w:r>
        <w:rPr>
          <w:color w:val="0000FF"/>
          <w:spacing w:val="-15"/>
          <w:w w:val="115"/>
        </w:rPr>
        <w:t> </w:t>
      </w:r>
      <w:r>
        <w:rPr>
          <w:color w:val="0000FF"/>
          <w:w w:val="115"/>
        </w:rPr>
        <w:t>hence</w:t>
      </w:r>
      <w:r>
        <w:rPr>
          <w:color w:val="0000FF"/>
          <w:spacing w:val="-12"/>
          <w:w w:val="115"/>
        </w:rPr>
        <w:t> </w:t>
      </w:r>
      <w:r>
        <w:rPr>
          <w:color w:val="0000FF"/>
          <w:w w:val="115"/>
        </w:rPr>
        <w:t>should</w:t>
      </w:r>
      <w:r>
        <w:rPr>
          <w:color w:val="0000FF"/>
          <w:spacing w:val="-15"/>
          <w:w w:val="115"/>
        </w:rPr>
        <w:t> </w:t>
      </w:r>
      <w:r>
        <w:rPr>
          <w:color w:val="0000FF"/>
          <w:w w:val="115"/>
        </w:rPr>
        <w:t>be</w:t>
      </w:r>
      <w:r>
        <w:rPr>
          <w:color w:val="0000FF"/>
          <w:spacing w:val="-12"/>
          <w:w w:val="115"/>
        </w:rPr>
        <w:t> </w:t>
      </w:r>
      <w:r>
        <w:rPr>
          <w:color w:val="0000FF"/>
          <w:w w:val="115"/>
        </w:rPr>
        <w:t>used</w:t>
      </w:r>
      <w:r>
        <w:rPr>
          <w:color w:val="0000FF"/>
          <w:spacing w:val="-12"/>
          <w:w w:val="115"/>
        </w:rPr>
        <w:t> </w:t>
      </w:r>
      <w:r>
        <w:rPr>
          <w:color w:val="0000FF"/>
          <w:w w:val="115"/>
        </w:rPr>
        <w:t>for</w:t>
      </w:r>
      <w:r>
        <w:rPr>
          <w:color w:val="0000FF"/>
          <w:spacing w:val="-12"/>
          <w:w w:val="115"/>
        </w:rPr>
        <w:t> </w:t>
      </w:r>
      <w:r>
        <w:rPr>
          <w:color w:val="0000FF"/>
          <w:w w:val="115"/>
        </w:rPr>
        <w:t>UAV</w:t>
      </w:r>
      <w:r>
        <w:rPr>
          <w:color w:val="0000FF"/>
          <w:spacing w:val="-13"/>
          <w:w w:val="115"/>
        </w:rPr>
        <w:t> </w:t>
      </w:r>
      <w:r>
        <w:rPr>
          <w:color w:val="0000FF"/>
          <w:spacing w:val="-2"/>
          <w:w w:val="115"/>
        </w:rPr>
        <w:t>detection.</w:t>
      </w:r>
    </w:p>
    <w:p>
      <w:pPr>
        <w:pStyle w:val="BodyText"/>
        <w:spacing w:before="29"/>
      </w:pPr>
    </w:p>
    <w:p>
      <w:pPr>
        <w:spacing w:before="0"/>
        <w:ind w:left="2371" w:right="0" w:firstLine="0"/>
        <w:jc w:val="left"/>
        <w:rPr>
          <w:rFonts w:ascii="Book Antiqua"/>
          <w:i/>
          <w:sz w:val="20"/>
        </w:rPr>
      </w:pPr>
      <w:r>
        <w:rPr>
          <w:rFonts w:ascii="Trebuchet MS"/>
          <w:color w:val="231F20"/>
          <w:w w:val="105"/>
          <w:sz w:val="10"/>
        </w:rPr>
        <w:t>19</w:t>
      </w:r>
      <w:r>
        <w:rPr>
          <w:rFonts w:ascii="Trebuchet MS"/>
          <w:color w:val="231F20"/>
          <w:spacing w:val="55"/>
          <w:w w:val="105"/>
          <w:sz w:val="10"/>
        </w:rPr>
        <w:t>  </w:t>
      </w:r>
      <w:r>
        <w:rPr>
          <w:rFonts w:ascii="Book Antiqua"/>
          <w:i/>
          <w:color w:val="231F20"/>
          <w:w w:val="105"/>
          <w:sz w:val="20"/>
        </w:rPr>
        <w:t>2.4.</w:t>
      </w:r>
      <w:r>
        <w:rPr>
          <w:rFonts w:ascii="Book Antiqua"/>
          <w:i/>
          <w:color w:val="231F20"/>
          <w:spacing w:val="40"/>
          <w:w w:val="105"/>
          <w:sz w:val="20"/>
        </w:rPr>
        <w:t> </w:t>
      </w:r>
      <w:r>
        <w:rPr>
          <w:rFonts w:ascii="Book Antiqua"/>
          <w:i/>
          <w:color w:val="231F20"/>
          <w:w w:val="105"/>
          <w:sz w:val="20"/>
        </w:rPr>
        <w:t>Proposed</w:t>
      </w:r>
      <w:r>
        <w:rPr>
          <w:rFonts w:ascii="Book Antiqua"/>
          <w:i/>
          <w:color w:val="231F20"/>
          <w:spacing w:val="12"/>
          <w:w w:val="105"/>
          <w:sz w:val="20"/>
        </w:rPr>
        <w:t> </w:t>
      </w:r>
      <w:r>
        <w:rPr>
          <w:rFonts w:ascii="Book Antiqua"/>
          <w:i/>
          <w:color w:val="231F20"/>
          <w:w w:val="105"/>
          <w:sz w:val="20"/>
        </w:rPr>
        <w:t>2-D</w:t>
      </w:r>
      <w:r>
        <w:rPr>
          <w:rFonts w:ascii="Book Antiqua"/>
          <w:i/>
          <w:color w:val="231F20"/>
          <w:spacing w:val="11"/>
          <w:w w:val="105"/>
          <w:sz w:val="20"/>
        </w:rPr>
        <w:t> </w:t>
      </w:r>
      <w:r>
        <w:rPr>
          <w:rFonts w:ascii="Book Antiqua"/>
          <w:i/>
          <w:color w:val="231F20"/>
          <w:w w:val="105"/>
          <w:sz w:val="20"/>
        </w:rPr>
        <w:t>Complex-Log-Fourier</w:t>
      </w:r>
      <w:r>
        <w:rPr>
          <w:rFonts w:ascii="Book Antiqua"/>
          <w:i/>
          <w:color w:val="231F20"/>
          <w:spacing w:val="13"/>
          <w:w w:val="105"/>
          <w:sz w:val="20"/>
        </w:rPr>
        <w:t> </w:t>
      </w:r>
      <w:r>
        <w:rPr>
          <w:rFonts w:ascii="Book Antiqua"/>
          <w:i/>
          <w:color w:val="231F20"/>
          <w:spacing w:val="-2"/>
          <w:w w:val="105"/>
          <w:sz w:val="20"/>
        </w:rPr>
        <w:t>Transform</w:t>
      </w:r>
    </w:p>
    <w:p>
      <w:pPr>
        <w:pStyle w:val="BodyText"/>
        <w:tabs>
          <w:tab w:pos="2973" w:val="left" w:leader="none"/>
        </w:tabs>
        <w:spacing w:before="138"/>
        <w:ind w:left="2371"/>
      </w:pPr>
      <w:r>
        <w:rPr>
          <w:rFonts w:ascii="Trebuchet MS"/>
          <w:color w:val="231F20"/>
          <w:spacing w:val="-6"/>
          <w:w w:val="115"/>
          <w:sz w:val="10"/>
        </w:rPr>
        <w:t>20</w:t>
      </w:r>
      <w:r>
        <w:rPr>
          <w:rFonts w:ascii="Trebuchet MS"/>
          <w:color w:val="231F20"/>
          <w:sz w:val="10"/>
        </w:rPr>
        <w:tab/>
      </w:r>
      <w:r>
        <w:rPr>
          <w:color w:val="231F20"/>
          <w:w w:val="115"/>
        </w:rPr>
        <w:t>To</w:t>
      </w:r>
      <w:r>
        <w:rPr>
          <w:color w:val="231F20"/>
          <w:spacing w:val="33"/>
          <w:w w:val="115"/>
        </w:rPr>
        <w:t> </w:t>
      </w:r>
      <w:r>
        <w:rPr>
          <w:color w:val="231F20"/>
          <w:w w:val="115"/>
        </w:rPr>
        <w:t>enhance</w:t>
      </w:r>
      <w:r>
        <w:rPr>
          <w:color w:val="231F20"/>
          <w:spacing w:val="-9"/>
          <w:w w:val="115"/>
        </w:rPr>
        <w:t> </w:t>
      </w:r>
      <w:r>
        <w:rPr>
          <w:color w:val="231F20"/>
          <w:w w:val="115"/>
        </w:rPr>
        <w:t>the</w:t>
      </w:r>
      <w:r>
        <w:rPr>
          <w:color w:val="231F20"/>
          <w:spacing w:val="34"/>
          <w:w w:val="115"/>
        </w:rPr>
        <w:t> </w:t>
      </w:r>
      <w:r>
        <w:rPr>
          <w:color w:val="231F20"/>
          <w:w w:val="115"/>
        </w:rPr>
        <w:t>weak</w:t>
      </w:r>
      <w:r>
        <w:rPr>
          <w:color w:val="231F20"/>
          <w:spacing w:val="-10"/>
          <w:w w:val="115"/>
        </w:rPr>
        <w:t> </w:t>
      </w:r>
      <w:r>
        <w:rPr>
          <w:color w:val="231F20"/>
          <w:w w:val="115"/>
        </w:rPr>
        <w:t>micro-Doppler</w:t>
      </w:r>
      <w:r>
        <w:rPr>
          <w:color w:val="231F20"/>
          <w:spacing w:val="-10"/>
          <w:w w:val="115"/>
        </w:rPr>
        <w:t> </w:t>
      </w:r>
      <w:r>
        <w:rPr>
          <w:color w:val="231F20"/>
          <w:w w:val="115"/>
        </w:rPr>
        <w:t>signature,</w:t>
      </w:r>
      <w:r>
        <w:rPr>
          <w:color w:val="231F20"/>
          <w:spacing w:val="34"/>
          <w:w w:val="115"/>
        </w:rPr>
        <w:t> </w:t>
      </w:r>
      <w:r>
        <w:rPr>
          <w:color w:val="231F20"/>
          <w:w w:val="115"/>
        </w:rPr>
        <w:t>people</w:t>
      </w:r>
      <w:r>
        <w:rPr>
          <w:color w:val="231F20"/>
          <w:spacing w:val="-9"/>
          <w:w w:val="115"/>
        </w:rPr>
        <w:t> </w:t>
      </w:r>
      <w:r>
        <w:rPr>
          <w:color w:val="231F20"/>
          <w:w w:val="115"/>
        </w:rPr>
        <w:t>often</w:t>
      </w:r>
      <w:r>
        <w:rPr>
          <w:color w:val="231F20"/>
          <w:spacing w:val="-10"/>
          <w:w w:val="115"/>
        </w:rPr>
        <w:t> </w:t>
      </w:r>
      <w:r>
        <w:rPr>
          <w:color w:val="231F20"/>
          <w:w w:val="115"/>
        </w:rPr>
        <w:t>take </w:t>
      </w:r>
      <w:r>
        <w:rPr>
          <w:color w:val="231F20"/>
          <w:spacing w:val="-120"/>
          <w:w w:val="115"/>
        </w:rPr>
        <w:t>the</w:t>
      </w:r>
      <w:r>
        <w:rPr>
          <w:color w:val="231F20"/>
          <w:spacing w:val="80"/>
          <w:w w:val="115"/>
        </w:rPr>
        <w:t> </w:t>
      </w:r>
      <w:r>
        <w:rPr>
          <w:color w:val="231F20"/>
          <w:w w:val="115"/>
        </w:rPr>
        <w:t>loga-</w:t>
      </w:r>
    </w:p>
    <w:p>
      <w:pPr>
        <w:pStyle w:val="BodyText"/>
        <w:ind w:left="2371" w:right="8"/>
      </w:pPr>
      <w:r>
        <w:rPr>
          <w:rFonts w:ascii="Trebuchet MS"/>
          <w:color w:val="231F20"/>
          <w:w w:val="115"/>
          <w:sz w:val="10"/>
        </w:rPr>
        <w:t>21</w:t>
      </w:r>
      <w:r>
        <w:rPr>
          <w:rFonts w:ascii="Trebuchet MS"/>
          <w:color w:val="231F20"/>
          <w:spacing w:val="64"/>
          <w:w w:val="115"/>
          <w:sz w:val="10"/>
        </w:rPr>
        <w:t>  </w:t>
      </w:r>
      <w:r>
        <w:rPr>
          <w:color w:val="231F20"/>
          <w:w w:val="115"/>
        </w:rPr>
        <w:t>rithm</w:t>
      </w:r>
      <w:r>
        <w:rPr>
          <w:color w:val="231F20"/>
          <w:spacing w:val="58"/>
          <w:w w:val="115"/>
        </w:rPr>
        <w:t> </w:t>
      </w:r>
      <w:r>
        <w:rPr>
          <w:color w:val="231F20"/>
          <w:w w:val="115"/>
        </w:rPr>
        <w:t>of</w:t>
      </w:r>
      <w:r>
        <w:rPr>
          <w:color w:val="231F20"/>
          <w:spacing w:val="58"/>
          <w:w w:val="115"/>
        </w:rPr>
        <w:t> </w:t>
      </w:r>
      <w:r>
        <w:rPr>
          <w:color w:val="231F20"/>
          <w:w w:val="115"/>
        </w:rPr>
        <w:t>the</w:t>
      </w:r>
      <w:r>
        <w:rPr>
          <w:color w:val="231F20"/>
          <w:spacing w:val="59"/>
          <w:w w:val="115"/>
        </w:rPr>
        <w:t> </w:t>
      </w:r>
      <w:r>
        <w:rPr>
          <w:color w:val="231F20"/>
          <w:w w:val="115"/>
        </w:rPr>
        <w:t>spectrum,</w:t>
      </w:r>
      <w:r>
        <w:rPr>
          <w:color w:val="231F20"/>
          <w:spacing w:val="61"/>
          <w:w w:val="115"/>
        </w:rPr>
        <w:t> </w:t>
      </w:r>
      <w:r>
        <w:rPr>
          <w:color w:val="231F20"/>
          <w:w w:val="115"/>
        </w:rPr>
        <w:t>e.g.</w:t>
      </w:r>
      <w:r>
        <w:rPr>
          <w:color w:val="231F20"/>
          <w:spacing w:val="72"/>
          <w:w w:val="150"/>
        </w:rPr>
        <w:t> </w:t>
      </w:r>
      <w:r>
        <w:rPr>
          <w:color w:val="231F20"/>
          <w:w w:val="115"/>
        </w:rPr>
        <w:t>cepstrogram [8]</w:t>
      </w:r>
      <w:r>
        <w:rPr>
          <w:color w:val="231F20"/>
          <w:spacing w:val="59"/>
          <w:w w:val="115"/>
        </w:rPr>
        <w:t> </w:t>
      </w:r>
      <w:r>
        <w:rPr>
          <w:color w:val="231F20"/>
          <w:w w:val="115"/>
        </w:rPr>
        <w:t>is</w:t>
      </w:r>
      <w:r>
        <w:rPr>
          <w:color w:val="231F20"/>
          <w:spacing w:val="59"/>
          <w:w w:val="115"/>
        </w:rPr>
        <w:t> </w:t>
      </w:r>
      <w:r>
        <w:rPr>
          <w:color w:val="231F20"/>
          <w:w w:val="115"/>
        </w:rPr>
        <w:t>obtained</w:t>
      </w:r>
      <w:r>
        <w:rPr>
          <w:color w:val="231F20"/>
          <w:spacing w:val="8"/>
          <w:w w:val="115"/>
        </w:rPr>
        <w:t> </w:t>
      </w:r>
      <w:r>
        <w:rPr>
          <w:color w:val="231F20"/>
          <w:w w:val="115"/>
        </w:rPr>
        <w:t>by</w:t>
      </w:r>
      <w:r>
        <w:rPr>
          <w:color w:val="231F20"/>
          <w:spacing w:val="59"/>
          <w:w w:val="115"/>
        </w:rPr>
        <w:t> </w:t>
      </w:r>
      <w:r>
        <w:rPr>
          <w:color w:val="231F20"/>
          <w:spacing w:val="-90"/>
          <w:w w:val="115"/>
        </w:rPr>
        <w:t>taking</w:t>
      </w:r>
      <w:r>
        <w:rPr>
          <w:color w:val="231F20"/>
        </w:rPr>
        <w:t> </w:t>
      </w:r>
      <w:r>
        <w:rPr>
          <w:color w:val="231F20"/>
          <w:spacing w:val="-106"/>
          <w:w w:val="115"/>
        </w:rPr>
        <w:t>the</w:t>
      </w:r>
      <w:r>
        <w:rPr>
          <w:color w:val="231F20"/>
          <w:spacing w:val="80"/>
          <w:w w:val="115"/>
        </w:rPr>
        <w:t> </w:t>
      </w:r>
      <w:r>
        <w:rPr>
          <w:color w:val="231F20"/>
          <w:w w:val="115"/>
        </w:rPr>
        <w:t>inverse</w:t>
      </w:r>
    </w:p>
    <w:p>
      <w:pPr>
        <w:pStyle w:val="BodyText"/>
        <w:spacing w:before="98"/>
        <w:ind w:left="2371" w:right="27"/>
      </w:pPr>
      <w:r>
        <w:rPr>
          <w:rFonts w:ascii="Trebuchet MS"/>
          <w:color w:val="231F20"/>
          <w:w w:val="110"/>
          <w:sz w:val="10"/>
        </w:rPr>
        <w:t>22</w:t>
      </w:r>
      <w:r>
        <w:rPr>
          <w:rFonts w:ascii="Trebuchet MS"/>
          <w:color w:val="231F20"/>
          <w:spacing w:val="77"/>
          <w:w w:val="110"/>
          <w:sz w:val="10"/>
        </w:rPr>
        <w:t>  </w:t>
      </w:r>
      <w:r>
        <w:rPr>
          <w:color w:val="231F20"/>
          <w:w w:val="110"/>
        </w:rPr>
        <w:t>FFT</w:t>
      </w:r>
      <w:r>
        <w:rPr>
          <w:color w:val="231F20"/>
          <w:spacing w:val="10"/>
          <w:w w:val="110"/>
        </w:rPr>
        <w:t> </w:t>
      </w:r>
      <w:r>
        <w:rPr>
          <w:color w:val="231F20"/>
          <w:w w:val="110"/>
        </w:rPr>
        <w:t>of</w:t>
      </w:r>
      <w:r>
        <w:rPr>
          <w:color w:val="231F20"/>
          <w:spacing w:val="9"/>
          <w:w w:val="110"/>
        </w:rPr>
        <w:t> </w:t>
      </w:r>
      <w:r>
        <w:rPr>
          <w:color w:val="231F20"/>
          <w:w w:val="110"/>
        </w:rPr>
        <w:t>the</w:t>
      </w:r>
      <w:r>
        <w:rPr>
          <w:color w:val="231F20"/>
          <w:spacing w:val="10"/>
          <w:w w:val="110"/>
        </w:rPr>
        <w:t> </w:t>
      </w:r>
      <w:r>
        <w:rPr>
          <w:color w:val="231F20"/>
          <w:w w:val="110"/>
        </w:rPr>
        <w:t>log-spectrogram.</w:t>
      </w:r>
      <w:r>
        <w:rPr>
          <w:color w:val="231F20"/>
          <w:spacing w:val="80"/>
          <w:w w:val="110"/>
        </w:rPr>
        <w:t> </w:t>
      </w:r>
      <w:r>
        <w:rPr>
          <w:color w:val="0000FF"/>
          <w:w w:val="110"/>
        </w:rPr>
        <w:t>Complex</w:t>
      </w:r>
      <w:r>
        <w:rPr>
          <w:color w:val="0000FF"/>
          <w:spacing w:val="8"/>
          <w:w w:val="110"/>
        </w:rPr>
        <w:t> </w:t>
      </w:r>
      <w:r>
        <w:rPr>
          <w:color w:val="0000FF"/>
          <w:w w:val="110"/>
        </w:rPr>
        <w:t>cepstrum</w:t>
      </w:r>
      <w:r>
        <w:rPr>
          <w:color w:val="0000FF"/>
          <w:spacing w:val="9"/>
          <w:w w:val="110"/>
        </w:rPr>
        <w:t> </w:t>
      </w:r>
      <w:r>
        <w:rPr>
          <w:color w:val="0000FF"/>
          <w:w w:val="110"/>
        </w:rPr>
        <w:t>[49],</w:t>
      </w:r>
      <w:r>
        <w:rPr>
          <w:color w:val="0000FF"/>
          <w:spacing w:val="12"/>
          <w:w w:val="110"/>
        </w:rPr>
        <w:t> </w:t>
      </w:r>
      <w:r>
        <w:rPr>
          <w:color w:val="0000FF"/>
          <w:w w:val="110"/>
        </w:rPr>
        <w:t>which</w:t>
      </w:r>
      <w:r>
        <w:rPr>
          <w:color w:val="0000FF"/>
          <w:spacing w:val="9"/>
          <w:w w:val="110"/>
        </w:rPr>
        <w:t> </w:t>
      </w:r>
      <w:r>
        <w:rPr>
          <w:color w:val="0000FF"/>
          <w:w w:val="110"/>
        </w:rPr>
        <w:t>is</w:t>
      </w:r>
      <w:r>
        <w:rPr>
          <w:color w:val="0000FF"/>
          <w:spacing w:val="10"/>
          <w:w w:val="110"/>
        </w:rPr>
        <w:t> </w:t>
      </w:r>
      <w:r>
        <w:rPr>
          <w:color w:val="0000FF"/>
          <w:w w:val="110"/>
        </w:rPr>
        <w:t>often</w:t>
      </w:r>
      <w:r>
        <w:rPr>
          <w:color w:val="0000FF"/>
          <w:spacing w:val="9"/>
          <w:w w:val="110"/>
        </w:rPr>
        <w:t> </w:t>
      </w:r>
      <w:r>
        <w:rPr>
          <w:color w:val="0000FF"/>
          <w:spacing w:val="-105"/>
          <w:w w:val="110"/>
        </w:rPr>
        <w:t>used</w:t>
      </w:r>
      <w:r>
        <w:rPr>
          <w:color w:val="0000FF"/>
        </w:rPr>
        <w:t> </w:t>
      </w:r>
      <w:r>
        <w:rPr>
          <w:color w:val="0000FF"/>
          <w:spacing w:val="-115"/>
          <w:w w:val="110"/>
        </w:rPr>
        <w:t>to</w:t>
      </w:r>
      <w:r>
        <w:rPr>
          <w:color w:val="0000FF"/>
          <w:w w:val="110"/>
        </w:rPr>
        <w:t> ed-</w:t>
      </w:r>
    </w:p>
    <w:p>
      <w:pPr>
        <w:pStyle w:val="BodyText"/>
        <w:spacing w:before="98"/>
        <w:ind w:left="2371" w:right="33"/>
      </w:pPr>
      <w:r>
        <w:rPr>
          <w:rFonts w:ascii="Trebuchet MS"/>
          <w:color w:val="231F20"/>
          <w:w w:val="115"/>
          <w:sz w:val="10"/>
        </w:rPr>
        <w:t>23</w:t>
      </w:r>
      <w:r>
        <w:rPr>
          <w:rFonts w:ascii="Trebuchet MS"/>
          <w:color w:val="231F20"/>
          <w:spacing w:val="63"/>
          <w:w w:val="115"/>
          <w:sz w:val="10"/>
        </w:rPr>
        <w:t>  </w:t>
      </w:r>
      <w:r>
        <w:rPr>
          <w:color w:val="0000FF"/>
          <w:w w:val="115"/>
        </w:rPr>
        <w:t>it time signals</w:t>
      </w:r>
      <w:r>
        <w:rPr>
          <w:color w:val="0000FF"/>
          <w:spacing w:val="-1"/>
          <w:w w:val="115"/>
        </w:rPr>
        <w:t> </w:t>
      </w:r>
      <w:r>
        <w:rPr>
          <w:color w:val="0000FF"/>
          <w:w w:val="115"/>
        </w:rPr>
        <w:t>in operational</w:t>
      </w:r>
      <w:r>
        <w:rPr>
          <w:color w:val="0000FF"/>
          <w:spacing w:val="-4"/>
          <w:w w:val="115"/>
        </w:rPr>
        <w:t> </w:t>
      </w:r>
      <w:r>
        <w:rPr>
          <w:color w:val="0000FF"/>
          <w:w w:val="115"/>
        </w:rPr>
        <w:t>modal analysis,</w:t>
      </w:r>
      <w:r>
        <w:rPr>
          <w:color w:val="0000FF"/>
          <w:spacing w:val="-1"/>
          <w:w w:val="115"/>
        </w:rPr>
        <w:t> </w:t>
      </w:r>
      <w:r>
        <w:rPr>
          <w:color w:val="0000FF"/>
          <w:w w:val="115"/>
        </w:rPr>
        <w:t>is obtained by </w:t>
      </w:r>
      <w:r>
        <w:rPr>
          <w:color w:val="0000FF"/>
          <w:spacing w:val="-59"/>
          <w:w w:val="115"/>
        </w:rPr>
        <w:t>taking</w:t>
      </w:r>
      <w:r>
        <w:rPr>
          <w:color w:val="0000FF"/>
        </w:rPr>
        <w:t> </w:t>
      </w:r>
      <w:r>
        <w:rPr>
          <w:color w:val="0000FF"/>
          <w:spacing w:val="-118"/>
          <w:w w:val="115"/>
        </w:rPr>
        <w:t>the</w:t>
      </w:r>
      <w:r>
        <w:rPr>
          <w:color w:val="0000FF"/>
          <w:spacing w:val="40"/>
          <w:w w:val="115"/>
        </w:rPr>
        <w:t> </w:t>
      </w:r>
      <w:r>
        <w:rPr>
          <w:color w:val="0000FF"/>
          <w:w w:val="115"/>
        </w:rPr>
        <w:t>inverse</w:t>
      </w:r>
    </w:p>
    <w:p>
      <w:pPr>
        <w:pStyle w:val="BodyText"/>
        <w:ind w:left="2371" w:right="16"/>
      </w:pPr>
      <w:r>
        <w:rPr>
          <w:rFonts w:ascii="Trebuchet MS"/>
          <w:color w:val="231F20"/>
          <w:w w:val="115"/>
          <w:sz w:val="10"/>
        </w:rPr>
        <w:t>24</w:t>
      </w:r>
      <w:r>
        <w:rPr>
          <w:rFonts w:ascii="Trebuchet MS"/>
          <w:color w:val="231F20"/>
          <w:spacing w:val="40"/>
          <w:w w:val="115"/>
          <w:sz w:val="10"/>
        </w:rPr>
        <w:t>  </w:t>
      </w:r>
      <w:r>
        <w:rPr>
          <w:color w:val="0000FF"/>
          <w:w w:val="115"/>
        </w:rPr>
        <w:t>Fourier</w:t>
      </w:r>
      <w:r>
        <w:rPr>
          <w:color w:val="0000FF"/>
          <w:spacing w:val="-23"/>
          <w:w w:val="115"/>
        </w:rPr>
        <w:t> </w:t>
      </w:r>
      <w:r>
        <w:rPr>
          <w:color w:val="0000FF"/>
          <w:w w:val="115"/>
        </w:rPr>
        <w:t>transform</w:t>
      </w:r>
      <w:r>
        <w:rPr>
          <w:color w:val="0000FF"/>
          <w:spacing w:val="-25"/>
          <w:w w:val="115"/>
        </w:rPr>
        <w:t> </w:t>
      </w:r>
      <w:r>
        <w:rPr>
          <w:color w:val="0000FF"/>
          <w:w w:val="115"/>
        </w:rPr>
        <w:t>of</w:t>
      </w:r>
      <w:r>
        <w:rPr>
          <w:color w:val="0000FF"/>
          <w:spacing w:val="-21"/>
          <w:w w:val="115"/>
        </w:rPr>
        <w:t> </w:t>
      </w:r>
      <w:r>
        <w:rPr>
          <w:color w:val="0000FF"/>
          <w:w w:val="115"/>
        </w:rPr>
        <w:t>the</w:t>
      </w:r>
      <w:r>
        <w:rPr>
          <w:color w:val="0000FF"/>
          <w:spacing w:val="-22"/>
          <w:w w:val="115"/>
        </w:rPr>
        <w:t> </w:t>
      </w:r>
      <w:r>
        <w:rPr>
          <w:color w:val="0000FF"/>
          <w:w w:val="115"/>
        </w:rPr>
        <w:t>complex</w:t>
      </w:r>
      <w:r>
        <w:rPr>
          <w:color w:val="0000FF"/>
          <w:spacing w:val="-22"/>
          <w:w w:val="115"/>
        </w:rPr>
        <w:t> </w:t>
      </w:r>
      <w:r>
        <w:rPr>
          <w:color w:val="0000FF"/>
          <w:w w:val="115"/>
        </w:rPr>
        <w:t>logarithm</w:t>
      </w:r>
      <w:r>
        <w:rPr>
          <w:color w:val="0000FF"/>
          <w:spacing w:val="-23"/>
          <w:w w:val="115"/>
        </w:rPr>
        <w:t> </w:t>
      </w:r>
      <w:r>
        <w:rPr>
          <w:color w:val="0000FF"/>
          <w:w w:val="115"/>
        </w:rPr>
        <w:t>of</w:t>
      </w:r>
      <w:r>
        <w:rPr>
          <w:color w:val="0000FF"/>
          <w:spacing w:val="-23"/>
          <w:w w:val="115"/>
        </w:rPr>
        <w:t> </w:t>
      </w:r>
      <w:r>
        <w:rPr>
          <w:color w:val="0000FF"/>
          <w:w w:val="115"/>
        </w:rPr>
        <w:t>the</w:t>
      </w:r>
      <w:r>
        <w:rPr>
          <w:color w:val="0000FF"/>
          <w:spacing w:val="-21"/>
          <w:w w:val="115"/>
        </w:rPr>
        <w:t> </w:t>
      </w:r>
      <w:r>
        <w:rPr>
          <w:color w:val="0000FF"/>
          <w:w w:val="115"/>
        </w:rPr>
        <w:t>complex</w:t>
      </w:r>
      <w:r>
        <w:rPr>
          <w:color w:val="0000FF"/>
          <w:spacing w:val="-22"/>
          <w:w w:val="115"/>
        </w:rPr>
        <w:t> </w:t>
      </w:r>
      <w:r>
        <w:rPr>
          <w:color w:val="0000FF"/>
          <w:w w:val="115"/>
        </w:rPr>
        <w:t>spectrum.</w:t>
      </w:r>
      <w:r>
        <w:rPr>
          <w:color w:val="0000FF"/>
          <w:w w:val="115"/>
        </w:rPr>
        <w:t> </w:t>
      </w:r>
      <w:r>
        <w:rPr>
          <w:color w:val="231F20"/>
          <w:spacing w:val="-105"/>
          <w:w w:val="115"/>
        </w:rPr>
        <w:t>The</w:t>
      </w:r>
      <w:r>
        <w:rPr>
          <w:color w:val="231F20"/>
          <w:spacing w:val="40"/>
          <w:w w:val="115"/>
        </w:rPr>
        <w:t> </w:t>
      </w:r>
      <w:r>
        <w:rPr>
          <w:color w:val="231F20"/>
          <w:w w:val="115"/>
        </w:rPr>
        <w:t>au-</w:t>
      </w:r>
    </w:p>
    <w:p>
      <w:pPr>
        <w:pStyle w:val="BodyText"/>
        <w:spacing w:before="97"/>
        <w:ind w:left="2371"/>
      </w:pPr>
      <w:r>
        <w:rPr>
          <w:rFonts w:ascii="Trebuchet MS"/>
          <w:color w:val="231F20"/>
          <w:w w:val="115"/>
          <w:sz w:val="10"/>
        </w:rPr>
        <w:t>25</w:t>
      </w:r>
      <w:r>
        <w:rPr>
          <w:rFonts w:ascii="Trebuchet MS"/>
          <w:color w:val="231F20"/>
          <w:spacing w:val="73"/>
          <w:w w:val="115"/>
          <w:sz w:val="10"/>
        </w:rPr>
        <w:t>  </w:t>
      </w:r>
      <w:r>
        <w:rPr>
          <w:color w:val="231F20"/>
          <w:w w:val="115"/>
        </w:rPr>
        <w:t>thors</w:t>
      </w:r>
      <w:r>
        <w:rPr>
          <w:color w:val="231F20"/>
          <w:spacing w:val="19"/>
          <w:w w:val="115"/>
        </w:rPr>
        <w:t> </w:t>
      </w:r>
      <w:r>
        <w:rPr>
          <w:color w:val="231F20"/>
          <w:w w:val="115"/>
        </w:rPr>
        <w:t>thus</w:t>
      </w:r>
      <w:r>
        <w:rPr>
          <w:color w:val="231F20"/>
          <w:spacing w:val="76"/>
          <w:w w:val="115"/>
        </w:rPr>
        <w:t> </w:t>
      </w:r>
      <w:r>
        <w:rPr>
          <w:color w:val="231F20"/>
          <w:w w:val="115"/>
        </w:rPr>
        <w:t>propose</w:t>
      </w:r>
      <w:r>
        <w:rPr>
          <w:color w:val="231F20"/>
          <w:spacing w:val="18"/>
          <w:w w:val="115"/>
        </w:rPr>
        <w:t> </w:t>
      </w:r>
      <w:r>
        <w:rPr>
          <w:color w:val="231F20"/>
          <w:w w:val="115"/>
        </w:rPr>
        <w:t>a</w:t>
      </w:r>
      <w:r>
        <w:rPr>
          <w:color w:val="231F20"/>
          <w:spacing w:val="75"/>
          <w:w w:val="115"/>
        </w:rPr>
        <w:t> </w:t>
      </w:r>
      <w:r>
        <w:rPr>
          <w:color w:val="231F20"/>
          <w:w w:val="115"/>
        </w:rPr>
        <w:t>complex-log-Fourier</w:t>
      </w:r>
      <w:r>
        <w:rPr>
          <w:color w:val="231F20"/>
          <w:spacing w:val="14"/>
          <w:w w:val="115"/>
        </w:rPr>
        <w:t> </w:t>
      </w:r>
      <w:r>
        <w:rPr>
          <w:color w:val="231F20"/>
          <w:w w:val="115"/>
        </w:rPr>
        <w:t>transform</w:t>
      </w:r>
      <w:r>
        <w:rPr>
          <w:color w:val="231F20"/>
          <w:spacing w:val="20"/>
          <w:w w:val="115"/>
        </w:rPr>
        <w:t> </w:t>
      </w:r>
      <w:r>
        <w:rPr>
          <w:color w:val="231F20"/>
          <w:w w:val="115"/>
        </w:rPr>
        <w:t>to</w:t>
      </w:r>
      <w:r>
        <w:rPr>
          <w:color w:val="231F20"/>
          <w:spacing w:val="75"/>
          <w:w w:val="115"/>
        </w:rPr>
        <w:t> </w:t>
      </w:r>
      <w:r>
        <w:rPr>
          <w:color w:val="231F20"/>
          <w:w w:val="115"/>
        </w:rPr>
        <w:t>take</w:t>
      </w:r>
      <w:r>
        <w:rPr>
          <w:color w:val="231F20"/>
          <w:spacing w:val="21"/>
          <w:w w:val="115"/>
        </w:rPr>
        <w:t> </w:t>
      </w:r>
      <w:r>
        <w:rPr>
          <w:color w:val="231F20"/>
          <w:w w:val="115"/>
        </w:rPr>
        <w:t>the</w:t>
      </w:r>
      <w:r>
        <w:rPr>
          <w:color w:val="231F20"/>
          <w:w w:val="115"/>
        </w:rPr>
        <w:t> </w:t>
      </w:r>
      <w:r>
        <w:rPr>
          <w:color w:val="231F20"/>
          <w:spacing w:val="-106"/>
          <w:w w:val="115"/>
        </w:rPr>
        <w:t>advantages </w:t>
      </w:r>
      <w:r>
        <w:rPr>
          <w:color w:val="231F20"/>
          <w:spacing w:val="-111"/>
          <w:w w:val="115"/>
        </w:rPr>
        <w:t>of</w:t>
      </w:r>
    </w:p>
    <w:p>
      <w:pPr>
        <w:pStyle w:val="BodyText"/>
        <w:ind w:left="2371"/>
      </w:pPr>
      <w:r>
        <w:rPr>
          <w:rFonts w:ascii="Trebuchet MS"/>
          <w:color w:val="231F20"/>
          <w:w w:val="115"/>
          <w:sz w:val="10"/>
        </w:rPr>
        <w:t>26</w:t>
      </w:r>
      <w:r>
        <w:rPr>
          <w:rFonts w:ascii="Trebuchet MS"/>
          <w:color w:val="231F20"/>
          <w:spacing w:val="64"/>
          <w:w w:val="115"/>
          <w:sz w:val="10"/>
        </w:rPr>
        <w:t>  </w:t>
      </w:r>
      <w:r>
        <w:rPr>
          <w:color w:val="231F20"/>
          <w:w w:val="115"/>
        </w:rPr>
        <w:t>the</w:t>
      </w:r>
      <w:r>
        <w:rPr>
          <w:color w:val="231F20"/>
          <w:spacing w:val="1"/>
          <w:w w:val="115"/>
        </w:rPr>
        <w:t> </w:t>
      </w:r>
      <w:r>
        <w:rPr>
          <w:color w:val="231F20"/>
          <w:w w:val="115"/>
        </w:rPr>
        <w:t>log-spectrogram</w:t>
      </w:r>
      <w:r>
        <w:rPr>
          <w:color w:val="231F20"/>
          <w:spacing w:val="-10"/>
          <w:w w:val="115"/>
        </w:rPr>
        <w:t> </w:t>
      </w:r>
      <w:r>
        <w:rPr>
          <w:color w:val="231F20"/>
          <w:w w:val="115"/>
        </w:rPr>
        <w:t>and to</w:t>
      </w:r>
      <w:r>
        <w:rPr>
          <w:color w:val="231F20"/>
          <w:spacing w:val="-1"/>
          <w:w w:val="115"/>
        </w:rPr>
        <w:t> </w:t>
      </w:r>
      <w:r>
        <w:rPr>
          <w:color w:val="231F20"/>
          <w:w w:val="115"/>
        </w:rPr>
        <w:t>make</w:t>
      </w:r>
      <w:r>
        <w:rPr>
          <w:color w:val="231F20"/>
          <w:spacing w:val="-1"/>
          <w:w w:val="115"/>
        </w:rPr>
        <w:t> </w:t>
      </w:r>
      <w:r>
        <w:rPr>
          <w:color w:val="231F20"/>
          <w:w w:val="115"/>
        </w:rPr>
        <w:t>use</w:t>
      </w:r>
      <w:r>
        <w:rPr>
          <w:color w:val="231F20"/>
          <w:spacing w:val="-2"/>
          <w:w w:val="115"/>
        </w:rPr>
        <w:t> </w:t>
      </w:r>
      <w:r>
        <w:rPr>
          <w:color w:val="231F20"/>
          <w:w w:val="115"/>
        </w:rPr>
        <w:t>of</w:t>
      </w:r>
      <w:r>
        <w:rPr>
          <w:color w:val="231F20"/>
          <w:spacing w:val="-1"/>
          <w:w w:val="115"/>
        </w:rPr>
        <w:t> </w:t>
      </w:r>
      <w:r>
        <w:rPr>
          <w:color w:val="231F20"/>
          <w:w w:val="115"/>
        </w:rPr>
        <w:t>both magnitude</w:t>
      </w:r>
      <w:r>
        <w:rPr>
          <w:color w:val="231F20"/>
          <w:spacing w:val="-2"/>
          <w:w w:val="115"/>
        </w:rPr>
        <w:t> </w:t>
      </w:r>
      <w:r>
        <w:rPr>
          <w:color w:val="231F20"/>
          <w:w w:val="115"/>
        </w:rPr>
        <w:t>and phase</w:t>
      </w:r>
      <w:r>
        <w:rPr>
          <w:color w:val="231F20"/>
          <w:spacing w:val="-1"/>
          <w:w w:val="115"/>
        </w:rPr>
        <w:t> </w:t>
      </w:r>
      <w:r>
        <w:rPr>
          <w:color w:val="231F20"/>
          <w:spacing w:val="-107"/>
          <w:w w:val="115"/>
        </w:rPr>
        <w:t>spectrums.</w:t>
      </w:r>
    </w:p>
    <w:p>
      <w:pPr>
        <w:pStyle w:val="BodyText"/>
        <w:tabs>
          <w:tab w:pos="2973" w:val="left" w:leader="none"/>
        </w:tabs>
        <w:spacing w:before="88"/>
        <w:ind w:left="2371"/>
      </w:pPr>
      <w:r>
        <w:rPr>
          <w:rFonts w:ascii="Trebuchet MS"/>
          <w:color w:val="231F20"/>
          <w:spacing w:val="-6"/>
          <w:w w:val="120"/>
          <w:sz w:val="10"/>
        </w:rPr>
        <w:t>27</w:t>
      </w:r>
      <w:r>
        <w:rPr>
          <w:rFonts w:ascii="Trebuchet MS"/>
          <w:color w:val="231F20"/>
          <w:sz w:val="10"/>
        </w:rPr>
        <w:tab/>
      </w:r>
      <w:r>
        <w:rPr>
          <w:color w:val="231F20"/>
          <w:w w:val="120"/>
        </w:rPr>
        <w:t>Mathematically,</w:t>
      </w:r>
      <w:r>
        <w:rPr>
          <w:color w:val="231F20"/>
          <w:spacing w:val="-19"/>
          <w:w w:val="120"/>
        </w:rPr>
        <w:t> </w:t>
      </w:r>
      <w:r>
        <w:rPr>
          <w:color w:val="231F20"/>
          <w:w w:val="120"/>
        </w:rPr>
        <w:t>the</w:t>
      </w:r>
      <w:r>
        <w:rPr>
          <w:color w:val="231F20"/>
          <w:spacing w:val="-18"/>
          <w:w w:val="120"/>
        </w:rPr>
        <w:t> </w:t>
      </w:r>
      <w:r>
        <w:rPr>
          <w:color w:val="231F20"/>
          <w:w w:val="120"/>
        </w:rPr>
        <w:t>Fourier</w:t>
      </w:r>
      <w:r>
        <w:rPr>
          <w:color w:val="231F20"/>
          <w:spacing w:val="-22"/>
          <w:w w:val="120"/>
        </w:rPr>
        <w:t> </w:t>
      </w:r>
      <w:r>
        <w:rPr>
          <w:color w:val="231F20"/>
          <w:w w:val="120"/>
        </w:rPr>
        <w:t>transform</w:t>
      </w:r>
      <w:r>
        <w:rPr>
          <w:color w:val="231F20"/>
          <w:spacing w:val="-21"/>
          <w:w w:val="120"/>
        </w:rPr>
        <w:t> </w:t>
      </w:r>
      <w:r>
        <w:rPr>
          <w:rFonts w:ascii="Bookman Old Style"/>
          <w:b w:val="0"/>
          <w:i/>
          <w:color w:val="231F20"/>
          <w:w w:val="130"/>
        </w:rPr>
        <w:t>f</w:t>
      </w:r>
      <w:r>
        <w:rPr>
          <w:rFonts w:ascii="Bookman Old Style"/>
          <w:b w:val="0"/>
          <w:i/>
          <w:color w:val="231F20"/>
          <w:w w:val="130"/>
          <w:vertAlign w:val="subscript"/>
        </w:rPr>
        <w:t>i</w:t>
      </w:r>
      <w:r>
        <w:rPr>
          <w:rFonts w:ascii="Bookman Old Style"/>
          <w:b w:val="0"/>
          <w:i/>
          <w:color w:val="231F20"/>
          <w:spacing w:val="-16"/>
          <w:w w:val="130"/>
          <w:vertAlign w:val="baseline"/>
        </w:rPr>
        <w:t> </w:t>
      </w:r>
      <w:r>
        <w:rPr>
          <w:color w:val="231F20"/>
          <w:w w:val="120"/>
          <w:vertAlign w:val="baseline"/>
        </w:rPr>
        <w:t>=</w:t>
      </w:r>
      <w:r>
        <w:rPr>
          <w:color w:val="231F20"/>
          <w:spacing w:val="-24"/>
          <w:w w:val="120"/>
          <w:vertAlign w:val="baseline"/>
        </w:rPr>
        <w:t> </w:t>
      </w:r>
      <w:r>
        <w:rPr>
          <w:rFonts w:ascii="Lucida Sans"/>
          <w:color w:val="231F20"/>
          <w:w w:val="120"/>
          <w:vertAlign w:val="baseline"/>
        </w:rPr>
        <w:t>F{</w:t>
      </w:r>
      <w:r>
        <w:rPr>
          <w:rFonts w:ascii="Bookman Old Style"/>
          <w:b w:val="0"/>
          <w:i/>
          <w:color w:val="231F20"/>
          <w:w w:val="120"/>
          <w:vertAlign w:val="baseline"/>
        </w:rPr>
        <w:t>x</w:t>
      </w:r>
      <w:r>
        <w:rPr>
          <w:rFonts w:ascii="Bookman Old Style"/>
          <w:b w:val="0"/>
          <w:i/>
          <w:color w:val="231F20"/>
          <w:w w:val="120"/>
          <w:vertAlign w:val="subscript"/>
        </w:rPr>
        <w:t>i</w:t>
      </w:r>
      <w:r>
        <w:rPr>
          <w:rFonts w:ascii="Lucida Sans"/>
          <w:color w:val="231F20"/>
          <w:w w:val="120"/>
          <w:vertAlign w:val="baseline"/>
        </w:rPr>
        <w:t>}</w:t>
      </w:r>
      <w:r>
        <w:rPr>
          <w:rFonts w:ascii="Lucida Sans"/>
          <w:color w:val="231F20"/>
          <w:spacing w:val="-19"/>
          <w:w w:val="120"/>
          <w:vertAlign w:val="baseline"/>
        </w:rPr>
        <w:t> </w:t>
      </w:r>
      <w:r>
        <w:rPr>
          <w:color w:val="231F20"/>
          <w:w w:val="120"/>
          <w:vertAlign w:val="baseline"/>
        </w:rPr>
        <w:t>for</w:t>
      </w:r>
      <w:r>
        <w:rPr>
          <w:color w:val="231F20"/>
          <w:spacing w:val="-20"/>
          <w:w w:val="120"/>
          <w:vertAlign w:val="baseline"/>
        </w:rPr>
        <w:t> </w:t>
      </w:r>
      <w:r>
        <w:rPr>
          <w:color w:val="231F20"/>
          <w:w w:val="120"/>
          <w:vertAlign w:val="baseline"/>
        </w:rPr>
        <w:t>the</w:t>
      </w:r>
      <w:r>
        <w:rPr>
          <w:color w:val="231F20"/>
          <w:spacing w:val="-18"/>
          <w:w w:val="120"/>
          <w:vertAlign w:val="baseline"/>
        </w:rPr>
        <w:t> </w:t>
      </w:r>
      <w:r>
        <w:rPr>
          <w:rFonts w:ascii="Bookman Old Style"/>
          <w:b w:val="0"/>
          <w:i/>
          <w:color w:val="231F20"/>
          <w:w w:val="120"/>
          <w:vertAlign w:val="baseline"/>
        </w:rPr>
        <w:t>i</w:t>
      </w:r>
      <w:r>
        <w:rPr>
          <w:color w:val="231F20"/>
          <w:w w:val="120"/>
          <w:vertAlign w:val="baseline"/>
        </w:rPr>
        <w:t>-th</w:t>
      </w:r>
      <w:r>
        <w:rPr>
          <w:color w:val="231F20"/>
          <w:spacing w:val="-21"/>
          <w:w w:val="120"/>
          <w:vertAlign w:val="baseline"/>
        </w:rPr>
        <w:t> </w:t>
      </w:r>
      <w:r>
        <w:rPr>
          <w:color w:val="231F20"/>
          <w:spacing w:val="-66"/>
          <w:w w:val="120"/>
          <w:vertAlign w:val="baseline"/>
        </w:rPr>
        <w:t>window </w:t>
      </w:r>
      <w:r>
        <w:rPr>
          <w:rFonts w:ascii="Bookman Old Style"/>
          <w:b w:val="0"/>
          <w:i/>
          <w:color w:val="231F20"/>
          <w:spacing w:val="-91"/>
          <w:w w:val="120"/>
          <w:vertAlign w:val="baseline"/>
        </w:rPr>
        <w:t>x</w:t>
      </w:r>
      <w:r>
        <w:rPr>
          <w:rFonts w:ascii="Bookman Old Style"/>
          <w:b w:val="0"/>
          <w:i/>
          <w:color w:val="231F20"/>
          <w:spacing w:val="-91"/>
          <w:w w:val="120"/>
          <w:vertAlign w:val="subscript"/>
        </w:rPr>
        <w:t>i</w:t>
      </w:r>
      <w:r>
        <w:rPr>
          <w:rFonts w:ascii="Bookman Old Style"/>
          <w:b w:val="0"/>
          <w:i/>
          <w:color w:val="231F20"/>
          <w:w w:val="120"/>
          <w:vertAlign w:val="baseline"/>
        </w:rPr>
        <w:t> </w:t>
      </w:r>
      <w:r>
        <w:rPr>
          <w:color w:val="231F20"/>
          <w:w w:val="120"/>
          <w:vertAlign w:val="baseline"/>
        </w:rPr>
        <w:t>is</w:t>
      </w:r>
    </w:p>
    <w:p>
      <w:pPr>
        <w:pStyle w:val="BodyText"/>
        <w:spacing w:before="90"/>
        <w:ind w:left="2371"/>
      </w:pPr>
      <w:r>
        <w:rPr>
          <w:rFonts w:ascii="Trebuchet MS" w:hAnsi="Trebuchet MS"/>
          <w:color w:val="231F20"/>
          <w:w w:val="115"/>
          <w:sz w:val="10"/>
        </w:rPr>
        <w:t>28</w:t>
      </w:r>
      <w:r>
        <w:rPr>
          <w:rFonts w:ascii="Trebuchet MS" w:hAnsi="Trebuchet MS"/>
          <w:color w:val="231F20"/>
          <w:spacing w:val="63"/>
          <w:w w:val="115"/>
          <w:sz w:val="10"/>
        </w:rPr>
        <w:t>  </w:t>
      </w:r>
      <w:r>
        <w:rPr>
          <w:color w:val="231F20"/>
          <w:w w:val="115"/>
        </w:rPr>
        <w:t>a</w:t>
      </w:r>
      <w:r>
        <w:rPr>
          <w:color w:val="231F20"/>
          <w:spacing w:val="-14"/>
          <w:w w:val="115"/>
        </w:rPr>
        <w:t> </w:t>
      </w:r>
      <w:r>
        <w:rPr>
          <w:color w:val="231F20"/>
          <w:w w:val="115"/>
        </w:rPr>
        <w:t>vector</w:t>
      </w:r>
      <w:r>
        <w:rPr>
          <w:color w:val="231F20"/>
          <w:spacing w:val="-17"/>
          <w:w w:val="115"/>
        </w:rPr>
        <w:t> </w:t>
      </w:r>
      <w:r>
        <w:rPr>
          <w:color w:val="231F20"/>
          <w:w w:val="115"/>
        </w:rPr>
        <w:t>of</w:t>
      </w:r>
      <w:r>
        <w:rPr>
          <w:color w:val="231F20"/>
          <w:spacing w:val="-16"/>
          <w:w w:val="115"/>
        </w:rPr>
        <w:t> </w:t>
      </w:r>
      <w:r>
        <w:rPr>
          <w:color w:val="231F20"/>
          <w:w w:val="115"/>
        </w:rPr>
        <w:t>complex</w:t>
      </w:r>
      <w:r>
        <w:rPr>
          <w:color w:val="231F20"/>
          <w:spacing w:val="-16"/>
          <w:w w:val="115"/>
        </w:rPr>
        <w:t> </w:t>
      </w:r>
      <w:r>
        <w:rPr>
          <w:color w:val="231F20"/>
          <w:w w:val="115"/>
        </w:rPr>
        <w:t>numbers,</w:t>
      </w:r>
      <w:r>
        <w:rPr>
          <w:color w:val="231F20"/>
          <w:spacing w:val="-13"/>
          <w:w w:val="115"/>
        </w:rPr>
        <w:t> </w:t>
      </w:r>
      <w:r>
        <w:rPr>
          <w:color w:val="231F20"/>
          <w:w w:val="115"/>
        </w:rPr>
        <w:t>i.e.</w:t>
      </w:r>
      <w:r>
        <w:rPr>
          <w:color w:val="231F20"/>
          <w:spacing w:val="48"/>
          <w:w w:val="130"/>
        </w:rPr>
        <w:t> </w:t>
      </w:r>
      <w:r>
        <w:rPr>
          <w:rFonts w:ascii="Bookman Old Style" w:hAnsi="Bookman Old Style"/>
          <w:b w:val="0"/>
          <w:i/>
          <w:color w:val="231F20"/>
          <w:w w:val="130"/>
        </w:rPr>
        <w:t>f</w:t>
      </w:r>
      <w:r>
        <w:rPr>
          <w:rFonts w:ascii="Bookman Old Style" w:hAnsi="Bookman Old Style"/>
          <w:b w:val="0"/>
          <w:i/>
          <w:color w:val="231F20"/>
          <w:w w:val="130"/>
          <w:vertAlign w:val="subscript"/>
        </w:rPr>
        <w:t>i</w:t>
      </w:r>
      <w:r>
        <w:rPr>
          <w:rFonts w:ascii="Bookman Old Style" w:hAnsi="Bookman Old Style"/>
          <w:b w:val="0"/>
          <w:i/>
          <w:color w:val="231F20"/>
          <w:spacing w:val="-12"/>
          <w:w w:val="130"/>
          <w:vertAlign w:val="baseline"/>
        </w:rPr>
        <w:t> </w:t>
      </w:r>
      <w:r>
        <w:rPr>
          <w:color w:val="231F20"/>
          <w:w w:val="115"/>
          <w:vertAlign w:val="baseline"/>
        </w:rPr>
        <w:t>=</w:t>
      </w:r>
      <w:r>
        <w:rPr>
          <w:color w:val="231F20"/>
          <w:spacing w:val="-12"/>
          <w:w w:val="115"/>
          <w:vertAlign w:val="baseline"/>
        </w:rPr>
        <w:t> </w:t>
      </w:r>
      <w:r>
        <w:rPr>
          <w:rFonts w:ascii="Bookman Old Style" w:hAnsi="Bookman Old Style"/>
          <w:b w:val="0"/>
          <w:i/>
          <w:color w:val="231F20"/>
          <w:w w:val="130"/>
          <w:vertAlign w:val="baseline"/>
        </w:rPr>
        <w:t>m</w:t>
      </w:r>
      <w:r>
        <w:rPr>
          <w:rFonts w:ascii="Bookman Old Style" w:hAnsi="Bookman Old Style"/>
          <w:b w:val="0"/>
          <w:i/>
          <w:color w:val="231F20"/>
          <w:w w:val="130"/>
          <w:vertAlign w:val="subscript"/>
        </w:rPr>
        <w:t>i</w:t>
      </w:r>
      <w:r>
        <w:rPr>
          <w:rFonts w:ascii="Bookman Old Style" w:hAnsi="Bookman Old Style"/>
          <w:b w:val="0"/>
          <w:i/>
          <w:color w:val="231F20"/>
          <w:spacing w:val="-36"/>
          <w:w w:val="130"/>
          <w:vertAlign w:val="baseline"/>
        </w:rPr>
        <w:t> </w:t>
      </w:r>
      <w:r>
        <w:rPr>
          <w:color w:val="231F20"/>
          <w:w w:val="115"/>
          <w:vertAlign w:val="baseline"/>
        </w:rPr>
        <w:t>exp</w:t>
      </w:r>
      <w:r>
        <w:rPr>
          <w:rFonts w:ascii="Lucida Sans" w:hAnsi="Lucida Sans"/>
          <w:color w:val="231F20"/>
          <w:w w:val="115"/>
          <w:vertAlign w:val="baseline"/>
        </w:rPr>
        <w:t>{</w:t>
      </w:r>
      <w:r>
        <w:rPr>
          <w:rFonts w:ascii="Bookman Old Style" w:hAnsi="Bookman Old Style"/>
          <w:b w:val="0"/>
          <w:i/>
          <w:color w:val="231F20"/>
          <w:w w:val="115"/>
          <w:vertAlign w:val="baseline"/>
        </w:rPr>
        <w:t>jθ</w:t>
      </w:r>
      <w:r>
        <w:rPr>
          <w:rFonts w:ascii="Bookman Old Style" w:hAnsi="Bookman Old Style"/>
          <w:b w:val="0"/>
          <w:i/>
          <w:color w:val="231F20"/>
          <w:w w:val="115"/>
          <w:vertAlign w:val="subscript"/>
        </w:rPr>
        <w:t>i</w:t>
      </w:r>
      <w:r>
        <w:rPr>
          <w:rFonts w:ascii="Lucida Sans" w:hAnsi="Lucida Sans"/>
          <w:color w:val="231F20"/>
          <w:w w:val="115"/>
          <w:vertAlign w:val="baseline"/>
        </w:rPr>
        <w:t>}</w:t>
      </w:r>
      <w:r>
        <w:rPr>
          <w:color w:val="231F20"/>
          <w:w w:val="115"/>
          <w:vertAlign w:val="baseline"/>
        </w:rPr>
        <w:t>,</w:t>
      </w:r>
      <w:r>
        <w:rPr>
          <w:color w:val="231F20"/>
          <w:spacing w:val="-12"/>
          <w:w w:val="115"/>
          <w:vertAlign w:val="baseline"/>
        </w:rPr>
        <w:t> </w:t>
      </w:r>
      <w:r>
        <w:rPr>
          <w:color w:val="231F20"/>
          <w:w w:val="115"/>
          <w:vertAlign w:val="baseline"/>
        </w:rPr>
        <w:t>where</w:t>
      </w:r>
      <w:r>
        <w:rPr>
          <w:color w:val="231F20"/>
          <w:spacing w:val="-18"/>
          <w:w w:val="115"/>
          <w:vertAlign w:val="baseline"/>
        </w:rPr>
        <w:t> </w:t>
      </w:r>
      <w:r>
        <w:rPr>
          <w:rFonts w:ascii="Bookman Old Style" w:hAnsi="Bookman Old Style"/>
          <w:b w:val="0"/>
          <w:i/>
          <w:color w:val="231F20"/>
          <w:w w:val="130"/>
          <w:vertAlign w:val="baseline"/>
        </w:rPr>
        <w:t>m</w:t>
      </w:r>
      <w:r>
        <w:rPr>
          <w:rFonts w:ascii="Bookman Old Style" w:hAnsi="Bookman Old Style"/>
          <w:b w:val="0"/>
          <w:i/>
          <w:color w:val="231F20"/>
          <w:w w:val="130"/>
          <w:vertAlign w:val="subscript"/>
        </w:rPr>
        <w:t>i</w:t>
      </w:r>
      <w:r>
        <w:rPr>
          <w:rFonts w:ascii="Bookman Old Style" w:hAnsi="Bookman Old Style"/>
          <w:b w:val="0"/>
          <w:i/>
          <w:color w:val="231F20"/>
          <w:spacing w:val="-15"/>
          <w:w w:val="130"/>
          <w:vertAlign w:val="baseline"/>
        </w:rPr>
        <w:t> </w:t>
      </w:r>
      <w:r>
        <w:rPr>
          <w:color w:val="231F20"/>
          <w:w w:val="115"/>
          <w:vertAlign w:val="baseline"/>
        </w:rPr>
        <w:t>is</w:t>
      </w:r>
      <w:r>
        <w:rPr>
          <w:color w:val="231F20"/>
          <w:spacing w:val="-15"/>
          <w:w w:val="115"/>
          <w:vertAlign w:val="baseline"/>
        </w:rPr>
        <w:t> </w:t>
      </w:r>
      <w:r>
        <w:rPr>
          <w:color w:val="231F20"/>
          <w:w w:val="115"/>
          <w:vertAlign w:val="baseline"/>
        </w:rPr>
        <w:t>the</w:t>
      </w:r>
      <w:r>
        <w:rPr>
          <w:color w:val="231F20"/>
          <w:spacing w:val="-13"/>
          <w:w w:val="115"/>
          <w:vertAlign w:val="baseline"/>
        </w:rPr>
        <w:t> </w:t>
      </w:r>
      <w:r>
        <w:rPr>
          <w:color w:val="231F20"/>
          <w:spacing w:val="-110"/>
          <w:w w:val="115"/>
          <w:vertAlign w:val="baseline"/>
        </w:rPr>
        <w:t>magnitude</w:t>
      </w:r>
    </w:p>
    <w:p>
      <w:pPr>
        <w:pStyle w:val="BodyText"/>
        <w:spacing w:before="90"/>
        <w:ind w:left="2371" w:right="14"/>
      </w:pPr>
      <w:r>
        <w:rPr>
          <w:rFonts w:ascii="Trebuchet MS" w:hAnsi="Trebuchet MS"/>
          <w:color w:val="231F20"/>
          <w:w w:val="115"/>
          <w:sz w:val="10"/>
        </w:rPr>
        <w:t>29</w:t>
      </w:r>
      <w:r>
        <w:rPr>
          <w:rFonts w:ascii="Trebuchet MS" w:hAnsi="Trebuchet MS"/>
          <w:color w:val="231F20"/>
          <w:spacing w:val="70"/>
          <w:w w:val="115"/>
          <w:sz w:val="10"/>
        </w:rPr>
        <w:t>  </w:t>
      </w:r>
      <w:r>
        <w:rPr>
          <w:color w:val="231F20"/>
          <w:w w:val="115"/>
        </w:rPr>
        <w:t>spectrum</w:t>
      </w:r>
      <w:r>
        <w:rPr>
          <w:color w:val="231F20"/>
          <w:spacing w:val="-2"/>
          <w:w w:val="115"/>
        </w:rPr>
        <w:t> </w:t>
      </w:r>
      <w:r>
        <w:rPr>
          <w:color w:val="231F20"/>
          <w:w w:val="115"/>
        </w:rPr>
        <w:t>and </w:t>
      </w:r>
      <w:r>
        <w:rPr>
          <w:rFonts w:ascii="Bookman Old Style" w:hAnsi="Bookman Old Style"/>
          <w:b w:val="0"/>
          <w:i/>
          <w:color w:val="231F20"/>
          <w:w w:val="115"/>
        </w:rPr>
        <w:t>θ</w:t>
      </w:r>
      <w:r>
        <w:rPr>
          <w:rFonts w:ascii="Bookman Old Style" w:hAnsi="Bookman Old Style"/>
          <w:b w:val="0"/>
          <w:i/>
          <w:color w:val="231F20"/>
          <w:w w:val="115"/>
          <w:vertAlign w:val="subscript"/>
        </w:rPr>
        <w:t>i</w:t>
      </w:r>
      <w:r>
        <w:rPr>
          <w:rFonts w:ascii="Bookman Old Style" w:hAnsi="Bookman Old Style"/>
          <w:b w:val="0"/>
          <w:i/>
          <w:color w:val="231F20"/>
          <w:w w:val="115"/>
          <w:vertAlign w:val="baseline"/>
        </w:rPr>
        <w:t> </w:t>
      </w:r>
      <w:r>
        <w:rPr>
          <w:color w:val="231F20"/>
          <w:w w:val="115"/>
          <w:vertAlign w:val="baseline"/>
        </w:rPr>
        <w:t>is the phase</w:t>
      </w:r>
      <w:r>
        <w:rPr>
          <w:color w:val="231F20"/>
          <w:spacing w:val="-1"/>
          <w:w w:val="115"/>
          <w:vertAlign w:val="baseline"/>
        </w:rPr>
        <w:t> </w:t>
      </w:r>
      <w:r>
        <w:rPr>
          <w:color w:val="231F20"/>
          <w:w w:val="115"/>
          <w:vertAlign w:val="baseline"/>
        </w:rPr>
        <w:t>spectrum.</w:t>
      </w:r>
      <w:r>
        <w:rPr>
          <w:color w:val="231F20"/>
          <w:spacing w:val="77"/>
          <w:w w:val="115"/>
          <w:vertAlign w:val="baseline"/>
        </w:rPr>
        <w:t> </w:t>
      </w:r>
      <w:r>
        <w:rPr>
          <w:color w:val="231F20"/>
          <w:w w:val="115"/>
          <w:vertAlign w:val="baseline"/>
        </w:rPr>
        <w:t>By</w:t>
      </w:r>
      <w:r>
        <w:rPr>
          <w:color w:val="231F20"/>
          <w:spacing w:val="-1"/>
          <w:w w:val="115"/>
          <w:vertAlign w:val="baseline"/>
        </w:rPr>
        <w:t> </w:t>
      </w:r>
      <w:r>
        <w:rPr>
          <w:color w:val="231F20"/>
          <w:w w:val="115"/>
          <w:vertAlign w:val="baseline"/>
        </w:rPr>
        <w:t>taking the logarithm</w:t>
      </w:r>
      <w:r>
        <w:rPr>
          <w:color w:val="231F20"/>
          <w:spacing w:val="-4"/>
          <w:w w:val="115"/>
          <w:vertAlign w:val="baseline"/>
        </w:rPr>
        <w:t> </w:t>
      </w:r>
      <w:r>
        <w:rPr>
          <w:color w:val="231F20"/>
          <w:w w:val="115"/>
          <w:vertAlign w:val="baseline"/>
        </w:rPr>
        <w:t>of</w:t>
      </w:r>
      <w:r>
        <w:rPr>
          <w:color w:val="231F20"/>
          <w:w w:val="115"/>
          <w:vertAlign w:val="baseline"/>
        </w:rPr>
        <w:t> </w:t>
      </w:r>
      <w:r>
        <w:rPr>
          <w:rFonts w:ascii="Bookman Old Style" w:hAnsi="Bookman Old Style"/>
          <w:b w:val="0"/>
          <w:i/>
          <w:color w:val="231F20"/>
          <w:spacing w:val="-88"/>
          <w:w w:val="115"/>
          <w:vertAlign w:val="baseline"/>
        </w:rPr>
        <w:t>f</w:t>
      </w:r>
      <w:r>
        <w:rPr>
          <w:rFonts w:ascii="Bookman Old Style" w:hAnsi="Bookman Old Style"/>
          <w:b w:val="0"/>
          <w:i/>
          <w:color w:val="231F20"/>
          <w:spacing w:val="-88"/>
          <w:w w:val="115"/>
          <w:vertAlign w:val="subscript"/>
        </w:rPr>
        <w:t>i</w:t>
      </w:r>
      <w:r>
        <w:rPr>
          <w:color w:val="231F20"/>
          <w:spacing w:val="-88"/>
          <w:w w:val="115"/>
          <w:vertAlign w:val="baseline"/>
        </w:rPr>
        <w:t>,</w:t>
      </w:r>
      <w:r>
        <w:rPr>
          <w:color w:val="231F20"/>
          <w:spacing w:val="-112"/>
          <w:w w:val="115"/>
          <w:vertAlign w:val="baseline"/>
        </w:rPr>
        <w:t> </w:t>
      </w:r>
      <w:r>
        <w:rPr>
          <w:color w:val="231F20"/>
          <w:spacing w:val="-111"/>
          <w:w w:val="115"/>
          <w:vertAlign w:val="baseline"/>
        </w:rPr>
        <w:t>we</w:t>
      </w:r>
      <w:r>
        <w:rPr>
          <w:color w:val="231F20"/>
          <w:w w:val="115"/>
          <w:vertAlign w:val="baseline"/>
        </w:rPr>
        <w:t> have</w:t>
      </w:r>
    </w:p>
    <w:p>
      <w:pPr>
        <w:tabs>
          <w:tab w:pos="5011" w:val="left" w:leader="none"/>
          <w:tab w:pos="9295" w:val="left" w:leader="none"/>
        </w:tabs>
        <w:spacing w:before="215"/>
        <w:ind w:left="2371" w:right="0" w:firstLine="0"/>
        <w:jc w:val="left"/>
        <w:rPr>
          <w:sz w:val="20"/>
        </w:rPr>
      </w:pPr>
      <w:r>
        <w:rPr>
          <w:sz w:val="20"/>
        </w:rPr>
        <mc:AlternateContent>
          <mc:Choice Requires="wps">
            <w:drawing>
              <wp:anchor distT="0" distB="0" distL="0" distR="0" allowOverlap="1" layoutInCell="1" locked="0" behindDoc="1" simplePos="0" relativeHeight="486017536">
                <wp:simplePos x="0" y="0"/>
                <wp:positionH relativeFrom="page">
                  <wp:posOffset>1505699</wp:posOffset>
                </wp:positionH>
                <wp:positionV relativeFrom="paragraph">
                  <wp:posOffset>264541</wp:posOffset>
                </wp:positionV>
                <wp:extent cx="67310" cy="635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7310" cy="63500"/>
                        </a:xfrm>
                        <a:prstGeom prst="rect">
                          <a:avLst/>
                        </a:prstGeom>
                      </wps:spPr>
                      <wps:txbx>
                        <w:txbxContent>
                          <w:p>
                            <w:pPr>
                              <w:spacing w:line="97" w:lineRule="exact" w:before="2"/>
                              <w:ind w:left="0" w:right="0" w:firstLine="0"/>
                              <w:jc w:val="left"/>
                              <w:rPr>
                                <w:rFonts w:ascii="Trebuchet MS"/>
                                <w:sz w:val="10"/>
                              </w:rPr>
                            </w:pPr>
                            <w:r>
                              <w:rPr>
                                <w:rFonts w:ascii="Trebuchet MS"/>
                                <w:color w:val="231F20"/>
                                <w:spacing w:val="-5"/>
                                <w:sz w:val="10"/>
                              </w:rPr>
                              <w:t>31</w:t>
                            </w:r>
                          </w:p>
                        </w:txbxContent>
                      </wps:txbx>
                      <wps:bodyPr wrap="square" lIns="0" tIns="0" rIns="0" bIns="0" rtlCol="0">
                        <a:noAutofit/>
                      </wps:bodyPr>
                    </wps:wsp>
                  </a:graphicData>
                </a:graphic>
              </wp:anchor>
            </w:drawing>
          </mc:Choice>
          <mc:Fallback>
            <w:pict>
              <v:shape style="position:absolute;margin-left:118.558983pt;margin-top:20.830053pt;width:5.3pt;height:5pt;mso-position-horizontal-relative:page;mso-position-vertical-relative:paragraph;z-index:-17298944" type="#_x0000_t202" id="docshape12" filled="false" stroked="false">
                <v:textbox inset="0,0,0,0">
                  <w:txbxContent>
                    <w:p>
                      <w:pPr>
                        <w:spacing w:line="97" w:lineRule="exact" w:before="2"/>
                        <w:ind w:left="0" w:right="0" w:firstLine="0"/>
                        <w:jc w:val="left"/>
                        <w:rPr>
                          <w:rFonts w:ascii="Trebuchet MS"/>
                          <w:sz w:val="10"/>
                        </w:rPr>
                      </w:pPr>
                      <w:r>
                        <w:rPr>
                          <w:rFonts w:ascii="Trebuchet MS"/>
                          <w:color w:val="231F20"/>
                          <w:spacing w:val="-5"/>
                          <w:sz w:val="10"/>
                        </w:rPr>
                        <w:t>31</w:t>
                      </w:r>
                    </w:p>
                  </w:txbxContent>
                </v:textbox>
                <w10:wrap type="none"/>
              </v:shape>
            </w:pict>
          </mc:Fallback>
        </mc:AlternateContent>
      </w:r>
      <w:r>
        <w:rPr>
          <w:rFonts w:ascii="Trebuchet MS" w:hAnsi="Trebuchet MS"/>
          <w:color w:val="231F20"/>
          <w:spacing w:val="-5"/>
          <w:w w:val="125"/>
          <w:sz w:val="10"/>
        </w:rPr>
        <w:t>30</w:t>
      </w:r>
      <w:r>
        <w:rPr>
          <w:rFonts w:ascii="Trebuchet MS" w:hAnsi="Trebuchet MS"/>
          <w:color w:val="231F20"/>
          <w:sz w:val="10"/>
        </w:rPr>
        <w:tab/>
      </w:r>
      <w:r>
        <w:rPr>
          <w:color w:val="231F20"/>
          <w:w w:val="125"/>
          <w:sz w:val="20"/>
        </w:rPr>
        <w:t>log</w:t>
      </w:r>
      <w:r>
        <w:rPr>
          <w:rFonts w:ascii="Lucida Sans" w:hAnsi="Lucida Sans"/>
          <w:color w:val="231F20"/>
          <w:w w:val="125"/>
          <w:sz w:val="20"/>
        </w:rPr>
        <w:t>{</w:t>
      </w:r>
      <w:r>
        <w:rPr>
          <w:rFonts w:ascii="Bookman Old Style" w:hAnsi="Bookman Old Style"/>
          <w:b w:val="0"/>
          <w:i/>
          <w:color w:val="231F20"/>
          <w:w w:val="125"/>
          <w:sz w:val="20"/>
        </w:rPr>
        <w:t>f</w:t>
      </w:r>
      <w:r>
        <w:rPr>
          <w:rFonts w:ascii="Bookman Old Style" w:hAnsi="Bookman Old Style"/>
          <w:b w:val="0"/>
          <w:i/>
          <w:color w:val="231F20"/>
          <w:w w:val="125"/>
          <w:sz w:val="20"/>
          <w:vertAlign w:val="subscript"/>
        </w:rPr>
        <w:t>i</w:t>
      </w:r>
      <w:r>
        <w:rPr>
          <w:rFonts w:ascii="Lucida Sans" w:hAnsi="Lucida Sans"/>
          <w:color w:val="231F20"/>
          <w:w w:val="125"/>
          <w:sz w:val="20"/>
          <w:vertAlign w:val="baseline"/>
        </w:rPr>
        <w:t>}</w:t>
      </w:r>
      <w:r>
        <w:rPr>
          <w:rFonts w:ascii="Lucida Sans" w:hAnsi="Lucida Sans"/>
          <w:color w:val="231F20"/>
          <w:spacing w:val="-17"/>
          <w:w w:val="125"/>
          <w:sz w:val="20"/>
          <w:vertAlign w:val="baseline"/>
        </w:rPr>
        <w:t> </w:t>
      </w:r>
      <w:r>
        <w:rPr>
          <w:color w:val="231F20"/>
          <w:w w:val="125"/>
          <w:sz w:val="20"/>
          <w:vertAlign w:val="baseline"/>
        </w:rPr>
        <w:t>=</w:t>
      </w:r>
      <w:r>
        <w:rPr>
          <w:color w:val="231F20"/>
          <w:spacing w:val="-3"/>
          <w:w w:val="125"/>
          <w:sz w:val="20"/>
          <w:vertAlign w:val="baseline"/>
        </w:rPr>
        <w:t> </w:t>
      </w:r>
      <w:r>
        <w:rPr>
          <w:color w:val="231F20"/>
          <w:w w:val="125"/>
          <w:sz w:val="20"/>
          <w:vertAlign w:val="baseline"/>
        </w:rPr>
        <w:t>log</w:t>
      </w:r>
      <w:r>
        <w:rPr>
          <w:rFonts w:ascii="Lucida Sans" w:hAnsi="Lucida Sans"/>
          <w:color w:val="231F20"/>
          <w:w w:val="125"/>
          <w:sz w:val="20"/>
          <w:vertAlign w:val="baseline"/>
        </w:rPr>
        <w:t>{</w:t>
      </w:r>
      <w:r>
        <w:rPr>
          <w:rFonts w:ascii="Bookman Old Style" w:hAnsi="Bookman Old Style"/>
          <w:b w:val="0"/>
          <w:i/>
          <w:color w:val="231F20"/>
          <w:w w:val="125"/>
          <w:sz w:val="20"/>
          <w:vertAlign w:val="baseline"/>
        </w:rPr>
        <w:t>m</w:t>
      </w:r>
      <w:r>
        <w:rPr>
          <w:rFonts w:ascii="Bookman Old Style" w:hAnsi="Bookman Old Style"/>
          <w:b w:val="0"/>
          <w:i/>
          <w:color w:val="231F20"/>
          <w:w w:val="125"/>
          <w:sz w:val="20"/>
          <w:vertAlign w:val="subscript"/>
        </w:rPr>
        <w:t>i</w:t>
      </w:r>
      <w:r>
        <w:rPr>
          <w:rFonts w:ascii="Lucida Sans" w:hAnsi="Lucida Sans"/>
          <w:color w:val="231F20"/>
          <w:w w:val="125"/>
          <w:sz w:val="20"/>
          <w:vertAlign w:val="baseline"/>
        </w:rPr>
        <w:t>}</w:t>
      </w:r>
      <w:r>
        <w:rPr>
          <w:rFonts w:ascii="Lucida Sans" w:hAnsi="Lucida Sans"/>
          <w:color w:val="231F20"/>
          <w:spacing w:val="-27"/>
          <w:w w:val="125"/>
          <w:sz w:val="20"/>
          <w:vertAlign w:val="baseline"/>
        </w:rPr>
        <w:t> </w:t>
      </w:r>
      <w:r>
        <w:rPr>
          <w:color w:val="231F20"/>
          <w:w w:val="125"/>
          <w:sz w:val="20"/>
          <w:vertAlign w:val="baseline"/>
        </w:rPr>
        <w:t>+</w:t>
      </w:r>
      <w:r>
        <w:rPr>
          <w:color w:val="231F20"/>
          <w:spacing w:val="-17"/>
          <w:w w:val="125"/>
          <w:sz w:val="20"/>
          <w:vertAlign w:val="baseline"/>
        </w:rPr>
        <w:t> </w:t>
      </w:r>
      <w:r>
        <w:rPr>
          <w:rFonts w:ascii="Bookman Old Style" w:hAnsi="Bookman Old Style"/>
          <w:b w:val="0"/>
          <w:i/>
          <w:color w:val="231F20"/>
          <w:spacing w:val="-4"/>
          <w:w w:val="125"/>
          <w:sz w:val="20"/>
          <w:vertAlign w:val="baseline"/>
        </w:rPr>
        <w:t>jθ</w:t>
      </w:r>
      <w:r>
        <w:rPr>
          <w:rFonts w:ascii="Bookman Old Style" w:hAnsi="Bookman Old Style"/>
          <w:b w:val="0"/>
          <w:i/>
          <w:color w:val="231F20"/>
          <w:spacing w:val="-4"/>
          <w:w w:val="125"/>
          <w:sz w:val="20"/>
          <w:vertAlign w:val="subscript"/>
        </w:rPr>
        <w:t>i</w:t>
      </w:r>
      <w:r>
        <w:rPr>
          <w:rFonts w:ascii="Bookman Old Style" w:hAnsi="Bookman Old Style"/>
          <w:b w:val="0"/>
          <w:i/>
          <w:color w:val="231F20"/>
          <w:spacing w:val="-4"/>
          <w:w w:val="125"/>
          <w:sz w:val="20"/>
          <w:vertAlign w:val="baseline"/>
        </w:rPr>
        <w:t>.</w:t>
      </w:r>
      <w:r>
        <w:rPr>
          <w:rFonts w:ascii="Bookman Old Style" w:hAnsi="Bookman Old Style"/>
          <w:b w:val="0"/>
          <w:i/>
          <w:color w:val="231F20"/>
          <w:sz w:val="20"/>
          <w:vertAlign w:val="baseline"/>
        </w:rPr>
        <w:tab/>
      </w:r>
      <w:r>
        <w:rPr>
          <w:color w:val="231F20"/>
          <w:spacing w:val="-5"/>
          <w:w w:val="125"/>
          <w:sz w:val="20"/>
          <w:vertAlign w:val="baseline"/>
        </w:rPr>
        <w:t>(5)</w:t>
      </w:r>
    </w:p>
    <w:p>
      <w:pPr>
        <w:spacing w:after="0"/>
        <w:jc w:val="left"/>
        <w:rPr>
          <w:sz w:val="20"/>
        </w:rPr>
        <w:sectPr>
          <w:pgSz w:w="11900" w:h="16840"/>
          <w:pgMar w:header="0" w:footer="2737" w:top="1940" w:bottom="2920" w:left="0" w:right="1700"/>
        </w:sectPr>
      </w:pPr>
    </w:p>
    <w:p>
      <w:pPr>
        <w:pStyle w:val="BodyText"/>
        <w:spacing w:before="0"/>
      </w:pPr>
    </w:p>
    <w:p>
      <w:pPr>
        <w:pStyle w:val="BodyText"/>
        <w:spacing w:before="54"/>
      </w:pPr>
    </w:p>
    <w:p>
      <w:pPr>
        <w:pStyle w:val="BodyText"/>
        <w:spacing w:before="1"/>
        <w:ind w:left="2424"/>
      </w:pPr>
      <w:r>
        <w:rPr>
          <w:rFonts w:ascii="Trebuchet MS"/>
          <w:color w:val="231F20"/>
          <w:spacing w:val="-2"/>
          <w:w w:val="115"/>
          <w:sz w:val="10"/>
        </w:rPr>
        <w:t>1</w:t>
      </w:r>
      <w:r>
        <w:rPr>
          <w:rFonts w:ascii="Trebuchet MS"/>
          <w:color w:val="231F20"/>
          <w:spacing w:val="41"/>
          <w:w w:val="115"/>
          <w:sz w:val="10"/>
        </w:rPr>
        <w:t>  </w:t>
      </w:r>
      <w:r>
        <w:rPr>
          <w:color w:val="231F20"/>
          <w:spacing w:val="-2"/>
          <w:w w:val="115"/>
        </w:rPr>
        <w:t>For</w:t>
      </w:r>
      <w:r>
        <w:rPr>
          <w:color w:val="231F20"/>
          <w:spacing w:val="-26"/>
          <w:w w:val="115"/>
        </w:rPr>
        <w:t> </w:t>
      </w:r>
      <w:r>
        <w:rPr>
          <w:color w:val="231F20"/>
          <w:spacing w:val="-2"/>
          <w:w w:val="115"/>
        </w:rPr>
        <w:t>the</w:t>
      </w:r>
      <w:r>
        <w:rPr>
          <w:color w:val="231F20"/>
          <w:spacing w:val="-27"/>
          <w:w w:val="115"/>
        </w:rPr>
        <w:t> </w:t>
      </w:r>
      <w:r>
        <w:rPr>
          <w:color w:val="231F20"/>
          <w:spacing w:val="-2"/>
          <w:w w:val="115"/>
        </w:rPr>
        <w:t>logarithm</w:t>
      </w:r>
      <w:r>
        <w:rPr>
          <w:color w:val="231F20"/>
          <w:spacing w:val="-27"/>
          <w:w w:val="115"/>
        </w:rPr>
        <w:t> </w:t>
      </w:r>
      <w:r>
        <w:rPr>
          <w:color w:val="231F20"/>
          <w:spacing w:val="-2"/>
          <w:w w:val="115"/>
        </w:rPr>
        <w:t>of</w:t>
      </w:r>
      <w:r>
        <w:rPr>
          <w:color w:val="231F20"/>
          <w:spacing w:val="-26"/>
          <w:w w:val="115"/>
        </w:rPr>
        <w:t> </w:t>
      </w:r>
      <w:r>
        <w:rPr>
          <w:color w:val="231F20"/>
          <w:spacing w:val="-2"/>
          <w:w w:val="115"/>
        </w:rPr>
        <w:t>a</w:t>
      </w:r>
      <w:r>
        <w:rPr>
          <w:color w:val="231F20"/>
          <w:spacing w:val="-27"/>
          <w:w w:val="115"/>
        </w:rPr>
        <w:t> </w:t>
      </w:r>
      <w:r>
        <w:rPr>
          <w:color w:val="231F20"/>
          <w:spacing w:val="-2"/>
          <w:w w:val="115"/>
        </w:rPr>
        <w:t>complex</w:t>
      </w:r>
      <w:r>
        <w:rPr>
          <w:color w:val="231F20"/>
          <w:spacing w:val="-27"/>
          <w:w w:val="115"/>
        </w:rPr>
        <w:t> </w:t>
      </w:r>
      <w:r>
        <w:rPr>
          <w:color w:val="231F20"/>
          <w:spacing w:val="-2"/>
          <w:w w:val="115"/>
        </w:rPr>
        <w:t>number,</w:t>
      </w:r>
      <w:r>
        <w:rPr>
          <w:color w:val="231F20"/>
          <w:spacing w:val="-26"/>
          <w:w w:val="115"/>
        </w:rPr>
        <w:t> </w:t>
      </w:r>
      <w:r>
        <w:rPr>
          <w:color w:val="231F20"/>
          <w:spacing w:val="-2"/>
          <w:w w:val="115"/>
        </w:rPr>
        <w:t>the</w:t>
      </w:r>
      <w:r>
        <w:rPr>
          <w:color w:val="231F20"/>
          <w:spacing w:val="-27"/>
          <w:w w:val="115"/>
        </w:rPr>
        <w:t> </w:t>
      </w:r>
      <w:r>
        <w:rPr>
          <w:color w:val="231F20"/>
          <w:spacing w:val="-2"/>
          <w:w w:val="115"/>
        </w:rPr>
        <w:t>logarithm</w:t>
      </w:r>
      <w:r>
        <w:rPr>
          <w:color w:val="231F20"/>
          <w:spacing w:val="-27"/>
          <w:w w:val="115"/>
        </w:rPr>
        <w:t> </w:t>
      </w:r>
      <w:r>
        <w:rPr>
          <w:color w:val="231F20"/>
          <w:spacing w:val="-2"/>
          <w:w w:val="115"/>
        </w:rPr>
        <w:t>of</w:t>
      </w:r>
      <w:r>
        <w:rPr>
          <w:color w:val="231F20"/>
          <w:spacing w:val="-27"/>
          <w:w w:val="115"/>
        </w:rPr>
        <w:t> </w:t>
      </w:r>
      <w:r>
        <w:rPr>
          <w:color w:val="231F20"/>
          <w:spacing w:val="-2"/>
          <w:w w:val="115"/>
        </w:rPr>
        <w:t>the</w:t>
      </w:r>
      <w:r>
        <w:rPr>
          <w:color w:val="231F20"/>
          <w:spacing w:val="-26"/>
          <w:w w:val="115"/>
        </w:rPr>
        <w:t> </w:t>
      </w:r>
      <w:r>
        <w:rPr>
          <w:color w:val="231F20"/>
          <w:spacing w:val="-2"/>
          <w:w w:val="115"/>
        </w:rPr>
        <w:t>magnitude </w:t>
      </w:r>
      <w:r>
        <w:rPr>
          <w:color w:val="231F20"/>
          <w:spacing w:val="-107"/>
          <w:w w:val="115"/>
        </w:rPr>
        <w:t>becomes</w:t>
      </w:r>
    </w:p>
    <w:p>
      <w:pPr>
        <w:pStyle w:val="BodyText"/>
        <w:spacing w:before="97"/>
        <w:ind w:left="2424" w:right="23"/>
      </w:pPr>
      <w:r>
        <w:rPr>
          <w:rFonts w:ascii="Trebuchet MS"/>
          <w:color w:val="231F20"/>
          <w:w w:val="115"/>
          <w:sz w:val="10"/>
        </w:rPr>
        <w:t>2</w:t>
      </w:r>
      <w:r>
        <w:rPr>
          <w:rFonts w:ascii="Trebuchet MS"/>
          <w:color w:val="231F20"/>
          <w:spacing w:val="71"/>
          <w:w w:val="115"/>
          <w:sz w:val="10"/>
        </w:rPr>
        <w:t>  </w:t>
      </w:r>
      <w:r>
        <w:rPr>
          <w:color w:val="231F20"/>
          <w:w w:val="115"/>
        </w:rPr>
        <w:t>the</w:t>
      </w:r>
      <w:r>
        <w:rPr>
          <w:color w:val="231F20"/>
          <w:spacing w:val="80"/>
          <w:w w:val="115"/>
        </w:rPr>
        <w:t> </w:t>
      </w:r>
      <w:r>
        <w:rPr>
          <w:color w:val="231F20"/>
          <w:w w:val="115"/>
        </w:rPr>
        <w:t>real</w:t>
      </w:r>
      <w:r>
        <w:rPr>
          <w:color w:val="231F20"/>
          <w:spacing w:val="79"/>
          <w:w w:val="115"/>
        </w:rPr>
        <w:t> </w:t>
      </w:r>
      <w:r>
        <w:rPr>
          <w:color w:val="231F20"/>
          <w:w w:val="115"/>
        </w:rPr>
        <w:t>part</w:t>
      </w:r>
      <w:r>
        <w:rPr>
          <w:color w:val="231F20"/>
          <w:spacing w:val="80"/>
          <w:w w:val="115"/>
        </w:rPr>
        <w:t> </w:t>
      </w:r>
      <w:r>
        <w:rPr>
          <w:color w:val="231F20"/>
          <w:w w:val="115"/>
        </w:rPr>
        <w:t>and</w:t>
      </w:r>
      <w:r>
        <w:rPr>
          <w:color w:val="231F20"/>
          <w:spacing w:val="80"/>
          <w:w w:val="115"/>
        </w:rPr>
        <w:t> </w:t>
      </w:r>
      <w:r>
        <w:rPr>
          <w:color w:val="231F20"/>
          <w:w w:val="115"/>
        </w:rPr>
        <w:t>the</w:t>
      </w:r>
      <w:r>
        <w:rPr>
          <w:color w:val="231F20"/>
          <w:spacing w:val="80"/>
          <w:w w:val="115"/>
        </w:rPr>
        <w:t> </w:t>
      </w:r>
      <w:r>
        <w:rPr>
          <w:color w:val="231F20"/>
          <w:w w:val="115"/>
        </w:rPr>
        <w:t>phase</w:t>
      </w:r>
      <w:r>
        <w:rPr>
          <w:color w:val="231F20"/>
          <w:spacing w:val="80"/>
          <w:w w:val="115"/>
        </w:rPr>
        <w:t> </w:t>
      </w:r>
      <w:r>
        <w:rPr>
          <w:color w:val="231F20"/>
          <w:w w:val="115"/>
        </w:rPr>
        <w:t>term</w:t>
      </w:r>
      <w:r>
        <w:rPr>
          <w:color w:val="231F20"/>
          <w:spacing w:val="80"/>
          <w:w w:val="115"/>
        </w:rPr>
        <w:t> </w:t>
      </w:r>
      <w:r>
        <w:rPr>
          <w:color w:val="231F20"/>
          <w:w w:val="115"/>
        </w:rPr>
        <w:t>becomes</w:t>
      </w:r>
      <w:r>
        <w:rPr>
          <w:color w:val="231F20"/>
          <w:spacing w:val="80"/>
          <w:w w:val="115"/>
        </w:rPr>
        <w:t> </w:t>
      </w:r>
      <w:r>
        <w:rPr>
          <w:color w:val="231F20"/>
          <w:w w:val="115"/>
        </w:rPr>
        <w:t>the</w:t>
      </w:r>
      <w:r>
        <w:rPr>
          <w:color w:val="231F20"/>
          <w:spacing w:val="80"/>
          <w:w w:val="115"/>
        </w:rPr>
        <w:t> </w:t>
      </w:r>
      <w:r>
        <w:rPr>
          <w:color w:val="231F20"/>
          <w:w w:val="115"/>
        </w:rPr>
        <w:t>imaginary</w:t>
      </w:r>
      <w:r>
        <w:rPr>
          <w:color w:val="231F20"/>
          <w:spacing w:val="77"/>
          <w:w w:val="115"/>
        </w:rPr>
        <w:t> </w:t>
      </w:r>
      <w:r>
        <w:rPr>
          <w:color w:val="231F20"/>
          <w:spacing w:val="-51"/>
          <w:w w:val="115"/>
        </w:rPr>
        <w:t>part.</w:t>
      </w:r>
      <w:r>
        <w:rPr>
          <w:color w:val="231F20"/>
        </w:rPr>
        <w:t> </w:t>
      </w:r>
      <w:r>
        <w:rPr>
          <w:color w:val="231F20"/>
          <w:spacing w:val="-107"/>
          <w:w w:val="115"/>
        </w:rPr>
        <w:t>This</w:t>
      </w:r>
      <w:r>
        <w:rPr>
          <w:color w:val="231F20"/>
          <w:spacing w:val="80"/>
          <w:w w:val="115"/>
        </w:rPr>
        <w:t> </w:t>
      </w:r>
      <w:r>
        <w:rPr>
          <w:color w:val="231F20"/>
          <w:w w:val="115"/>
        </w:rPr>
        <w:t>is</w:t>
      </w:r>
      <w:r>
        <w:rPr>
          <w:color w:val="231F20"/>
          <w:spacing w:val="40"/>
          <w:w w:val="115"/>
        </w:rPr>
        <w:t> </w:t>
      </w:r>
      <w:r>
        <w:rPr>
          <w:color w:val="231F20"/>
          <w:w w:val="115"/>
        </w:rPr>
        <w:t>very</w:t>
      </w:r>
    </w:p>
    <w:p>
      <w:pPr>
        <w:pStyle w:val="BodyText"/>
        <w:spacing w:before="90"/>
        <w:ind w:left="2424"/>
      </w:pPr>
      <w:r>
        <w:rPr>
          <w:rFonts w:ascii="Trebuchet MS"/>
          <w:color w:val="231F20"/>
          <w:w w:val="115"/>
          <w:sz w:val="10"/>
        </w:rPr>
        <w:t>3</w:t>
      </w:r>
      <w:r>
        <w:rPr>
          <w:rFonts w:ascii="Trebuchet MS"/>
          <w:color w:val="231F20"/>
          <w:spacing w:val="29"/>
          <w:w w:val="115"/>
          <w:sz w:val="10"/>
        </w:rPr>
        <w:t>  </w:t>
      </w:r>
      <w:r>
        <w:rPr>
          <w:color w:val="231F20"/>
          <w:w w:val="115"/>
        </w:rPr>
        <w:t>different</w:t>
      </w:r>
      <w:r>
        <w:rPr>
          <w:color w:val="231F20"/>
          <w:spacing w:val="-28"/>
          <w:w w:val="115"/>
        </w:rPr>
        <w:t> </w:t>
      </w:r>
      <w:r>
        <w:rPr>
          <w:color w:val="231F20"/>
          <w:w w:val="115"/>
        </w:rPr>
        <w:t>from</w:t>
      </w:r>
      <w:r>
        <w:rPr>
          <w:color w:val="231F20"/>
          <w:spacing w:val="-28"/>
          <w:w w:val="115"/>
        </w:rPr>
        <w:t> </w:t>
      </w:r>
      <w:r>
        <w:rPr>
          <w:color w:val="231F20"/>
          <w:w w:val="115"/>
        </w:rPr>
        <w:t>traditional</w:t>
      </w:r>
      <w:r>
        <w:rPr>
          <w:color w:val="231F20"/>
          <w:spacing w:val="-29"/>
          <w:w w:val="115"/>
        </w:rPr>
        <w:t> </w:t>
      </w:r>
      <w:r>
        <w:rPr>
          <w:color w:val="231F20"/>
          <w:w w:val="115"/>
        </w:rPr>
        <w:t>log-spectrum/log-spectrogram,</w:t>
      </w:r>
      <w:r>
        <w:rPr>
          <w:color w:val="231F20"/>
          <w:spacing w:val="-29"/>
          <w:w w:val="115"/>
        </w:rPr>
        <w:t> </w:t>
      </w:r>
      <w:r>
        <w:rPr>
          <w:color w:val="231F20"/>
          <w:w w:val="115"/>
        </w:rPr>
        <w:t>where</w:t>
      </w:r>
      <w:r>
        <w:rPr>
          <w:color w:val="231F20"/>
          <w:spacing w:val="-29"/>
          <w:w w:val="115"/>
        </w:rPr>
        <w:t> </w:t>
      </w:r>
      <w:r>
        <w:rPr>
          <w:color w:val="231F20"/>
          <w:w w:val="115"/>
        </w:rPr>
        <w:t>only </w:t>
      </w:r>
      <w:r>
        <w:rPr>
          <w:color w:val="231F20"/>
          <w:spacing w:val="-109"/>
          <w:w w:val="115"/>
        </w:rPr>
        <w:t>log</w:t>
      </w:r>
      <w:r>
        <w:rPr>
          <w:rFonts w:ascii="Lucida Sans"/>
          <w:color w:val="231F20"/>
          <w:spacing w:val="-109"/>
          <w:w w:val="115"/>
        </w:rPr>
        <w:t>{</w:t>
      </w:r>
      <w:r>
        <w:rPr>
          <w:rFonts w:ascii="Bookman Old Style"/>
          <w:b w:val="0"/>
          <w:i/>
          <w:color w:val="231F20"/>
          <w:spacing w:val="-109"/>
          <w:w w:val="115"/>
        </w:rPr>
        <w:t>m</w:t>
      </w:r>
      <w:r>
        <w:rPr>
          <w:rFonts w:ascii="Bookman Old Style"/>
          <w:b w:val="0"/>
          <w:i/>
          <w:color w:val="231F20"/>
          <w:spacing w:val="-109"/>
          <w:w w:val="115"/>
          <w:vertAlign w:val="subscript"/>
        </w:rPr>
        <w:t>i</w:t>
      </w:r>
      <w:r>
        <w:rPr>
          <w:rFonts w:ascii="Lucida Sans"/>
          <w:color w:val="231F20"/>
          <w:spacing w:val="-109"/>
          <w:w w:val="115"/>
          <w:vertAlign w:val="baseline"/>
        </w:rPr>
        <w:t>}</w:t>
      </w:r>
      <w:r>
        <w:rPr>
          <w:rFonts w:ascii="Lucida Sans"/>
          <w:color w:val="231F20"/>
          <w:w w:val="115"/>
          <w:vertAlign w:val="baseline"/>
        </w:rPr>
        <w:t> </w:t>
      </w:r>
      <w:r>
        <w:rPr>
          <w:color w:val="231F20"/>
          <w:w w:val="115"/>
          <w:vertAlign w:val="baseline"/>
        </w:rPr>
        <w:t>is</w:t>
      </w:r>
    </w:p>
    <w:p>
      <w:pPr>
        <w:spacing w:before="90"/>
        <w:ind w:left="2424" w:right="0" w:firstLine="0"/>
        <w:jc w:val="left"/>
        <w:rPr>
          <w:sz w:val="20"/>
        </w:rPr>
      </w:pPr>
      <w:r>
        <w:rPr>
          <w:rFonts w:ascii="Trebuchet MS" w:hAnsi="Trebuchet MS"/>
          <w:color w:val="231F20"/>
          <w:w w:val="115"/>
          <w:sz w:val="10"/>
        </w:rPr>
        <w:t>4</w:t>
      </w:r>
      <w:r>
        <w:rPr>
          <w:rFonts w:ascii="Trebuchet MS" w:hAnsi="Trebuchet MS"/>
          <w:color w:val="231F20"/>
          <w:spacing w:val="57"/>
          <w:w w:val="115"/>
          <w:sz w:val="10"/>
        </w:rPr>
        <w:t>  </w:t>
      </w:r>
      <w:r>
        <w:rPr>
          <w:color w:val="231F20"/>
          <w:w w:val="115"/>
          <w:sz w:val="20"/>
        </w:rPr>
        <w:t>used</w:t>
      </w:r>
      <w:r>
        <w:rPr>
          <w:color w:val="231F20"/>
          <w:spacing w:val="-9"/>
          <w:w w:val="115"/>
          <w:sz w:val="20"/>
        </w:rPr>
        <w:t> </w:t>
      </w:r>
      <w:r>
        <w:rPr>
          <w:color w:val="231F20"/>
          <w:w w:val="115"/>
          <w:sz w:val="20"/>
        </w:rPr>
        <w:t>and</w:t>
      </w:r>
      <w:r>
        <w:rPr>
          <w:color w:val="231F20"/>
          <w:spacing w:val="-8"/>
          <w:w w:val="115"/>
          <w:sz w:val="20"/>
        </w:rPr>
        <w:t> </w:t>
      </w:r>
      <w:r>
        <w:rPr>
          <w:rFonts w:ascii="Bookman Old Style" w:hAnsi="Bookman Old Style"/>
          <w:b w:val="0"/>
          <w:i/>
          <w:color w:val="231F20"/>
          <w:w w:val="115"/>
          <w:sz w:val="20"/>
        </w:rPr>
        <w:t>θ</w:t>
      </w:r>
      <w:r>
        <w:rPr>
          <w:rFonts w:ascii="Bookman Old Style" w:hAnsi="Bookman Old Style"/>
          <w:b w:val="0"/>
          <w:i/>
          <w:color w:val="231F20"/>
          <w:w w:val="115"/>
          <w:sz w:val="20"/>
          <w:vertAlign w:val="subscript"/>
        </w:rPr>
        <w:t>i</w:t>
      </w:r>
      <w:r>
        <w:rPr>
          <w:rFonts w:ascii="Bookman Old Style" w:hAnsi="Bookman Old Style"/>
          <w:b w:val="0"/>
          <w:i/>
          <w:color w:val="231F20"/>
          <w:spacing w:val="2"/>
          <w:w w:val="115"/>
          <w:sz w:val="20"/>
          <w:vertAlign w:val="baseline"/>
        </w:rPr>
        <w:t> </w:t>
      </w:r>
      <w:r>
        <w:rPr>
          <w:color w:val="231F20"/>
          <w:w w:val="115"/>
          <w:sz w:val="20"/>
          <w:vertAlign w:val="baseline"/>
        </w:rPr>
        <w:t>is</w:t>
      </w:r>
      <w:r>
        <w:rPr>
          <w:color w:val="231F20"/>
          <w:spacing w:val="-10"/>
          <w:w w:val="115"/>
          <w:sz w:val="20"/>
          <w:vertAlign w:val="baseline"/>
        </w:rPr>
        <w:t> </w:t>
      </w:r>
      <w:r>
        <w:rPr>
          <w:color w:val="231F20"/>
          <w:spacing w:val="-2"/>
          <w:w w:val="115"/>
          <w:sz w:val="20"/>
          <w:vertAlign w:val="baseline"/>
        </w:rPr>
        <w:t>discarded.</w:t>
      </w:r>
    </w:p>
    <w:p>
      <w:pPr>
        <w:pStyle w:val="BodyText"/>
        <w:tabs>
          <w:tab w:pos="2973" w:val="left" w:leader="none"/>
        </w:tabs>
        <w:spacing w:before="90"/>
        <w:ind w:left="2424"/>
      </w:pPr>
      <w:r>
        <w:rPr>
          <w:rFonts w:ascii="Trebuchet MS"/>
          <w:color w:val="231F20"/>
          <w:spacing w:val="-10"/>
          <w:w w:val="115"/>
          <w:sz w:val="10"/>
        </w:rPr>
        <w:t>5</w:t>
      </w:r>
      <w:r>
        <w:rPr>
          <w:rFonts w:ascii="Trebuchet MS"/>
          <w:color w:val="231F20"/>
          <w:sz w:val="10"/>
        </w:rPr>
        <w:tab/>
      </w:r>
      <w:r>
        <w:rPr>
          <w:color w:val="231F20"/>
          <w:w w:val="115"/>
        </w:rPr>
        <w:t>Eq.</w:t>
      </w:r>
      <w:r>
        <w:rPr>
          <w:color w:val="231F20"/>
          <w:spacing w:val="67"/>
          <w:w w:val="115"/>
        </w:rPr>
        <w:t> </w:t>
      </w:r>
      <w:r>
        <w:rPr>
          <w:color w:val="231F20"/>
          <w:w w:val="115"/>
        </w:rPr>
        <w:t>(5)</w:t>
      </w:r>
      <w:r>
        <w:rPr>
          <w:color w:val="231F20"/>
          <w:spacing w:val="66"/>
          <w:w w:val="115"/>
        </w:rPr>
        <w:t> </w:t>
      </w:r>
      <w:r>
        <w:rPr>
          <w:color w:val="231F20"/>
          <w:w w:val="115"/>
        </w:rPr>
        <w:t>can</w:t>
      </w:r>
      <w:r>
        <w:rPr>
          <w:color w:val="231F20"/>
          <w:spacing w:val="67"/>
          <w:w w:val="115"/>
        </w:rPr>
        <w:t> </w:t>
      </w:r>
      <w:r>
        <w:rPr>
          <w:color w:val="231F20"/>
          <w:w w:val="115"/>
        </w:rPr>
        <w:t>be</w:t>
      </w:r>
      <w:r>
        <w:rPr>
          <w:color w:val="231F20"/>
          <w:spacing w:val="70"/>
          <w:w w:val="115"/>
        </w:rPr>
        <w:t> </w:t>
      </w:r>
      <w:r>
        <w:rPr>
          <w:color w:val="231F20"/>
          <w:w w:val="115"/>
        </w:rPr>
        <w:t>seen</w:t>
      </w:r>
      <w:r>
        <w:rPr>
          <w:color w:val="231F20"/>
          <w:spacing w:val="67"/>
          <w:w w:val="115"/>
        </w:rPr>
        <w:t> </w:t>
      </w:r>
      <w:r>
        <w:rPr>
          <w:color w:val="231F20"/>
          <w:w w:val="115"/>
        </w:rPr>
        <w:t>as</w:t>
      </w:r>
      <w:r>
        <w:rPr>
          <w:color w:val="231F20"/>
          <w:spacing w:val="68"/>
          <w:w w:val="115"/>
        </w:rPr>
        <w:t> </w:t>
      </w:r>
      <w:r>
        <w:rPr>
          <w:color w:val="231F20"/>
          <w:w w:val="115"/>
        </w:rPr>
        <w:t>a</w:t>
      </w:r>
      <w:r>
        <w:rPr>
          <w:color w:val="231F20"/>
          <w:spacing w:val="66"/>
          <w:w w:val="115"/>
        </w:rPr>
        <w:t> </w:t>
      </w:r>
      <w:r>
        <w:rPr>
          <w:color w:val="231F20"/>
          <w:w w:val="115"/>
        </w:rPr>
        <w:t>way</w:t>
      </w:r>
      <w:r>
        <w:rPr>
          <w:color w:val="231F20"/>
          <w:spacing w:val="65"/>
          <w:w w:val="115"/>
        </w:rPr>
        <w:t> </w:t>
      </w:r>
      <w:r>
        <w:rPr>
          <w:color w:val="231F20"/>
          <w:w w:val="115"/>
        </w:rPr>
        <w:t>to</w:t>
      </w:r>
      <w:r>
        <w:rPr>
          <w:color w:val="231F20"/>
          <w:spacing w:val="70"/>
          <w:w w:val="115"/>
        </w:rPr>
        <w:t> </w:t>
      </w:r>
      <w:r>
        <w:rPr>
          <w:color w:val="231F20"/>
          <w:w w:val="115"/>
        </w:rPr>
        <w:t>combine</w:t>
      </w:r>
      <w:r>
        <w:rPr>
          <w:color w:val="231F20"/>
          <w:spacing w:val="65"/>
          <w:w w:val="115"/>
        </w:rPr>
        <w:t> </w:t>
      </w:r>
      <w:r>
        <w:rPr>
          <w:color w:val="231F20"/>
          <w:w w:val="115"/>
        </w:rPr>
        <w:t>the</w:t>
      </w:r>
      <w:r>
        <w:rPr>
          <w:color w:val="231F20"/>
          <w:spacing w:val="70"/>
          <w:w w:val="115"/>
        </w:rPr>
        <w:t> </w:t>
      </w:r>
      <w:r>
        <w:rPr>
          <w:color w:val="231F20"/>
          <w:w w:val="115"/>
        </w:rPr>
        <w:t>log-spectrum</w:t>
      </w:r>
      <w:r>
        <w:rPr>
          <w:color w:val="231F20"/>
          <w:w w:val="115"/>
        </w:rPr>
        <w:t> </w:t>
      </w:r>
      <w:r>
        <w:rPr>
          <w:color w:val="231F20"/>
          <w:spacing w:val="-119"/>
          <w:w w:val="115"/>
        </w:rPr>
        <w:t>log</w:t>
      </w:r>
      <w:r>
        <w:rPr>
          <w:rFonts w:ascii="Lucida Sans"/>
          <w:color w:val="231F20"/>
          <w:spacing w:val="-119"/>
          <w:w w:val="115"/>
        </w:rPr>
        <w:t>{</w:t>
      </w:r>
      <w:r>
        <w:rPr>
          <w:rFonts w:ascii="Bookman Old Style"/>
          <w:b w:val="0"/>
          <w:i/>
          <w:color w:val="231F20"/>
          <w:spacing w:val="-119"/>
          <w:w w:val="115"/>
        </w:rPr>
        <w:t>m</w:t>
      </w:r>
      <w:r>
        <w:rPr>
          <w:rFonts w:ascii="Bookman Old Style"/>
          <w:b w:val="0"/>
          <w:i/>
          <w:color w:val="231F20"/>
          <w:spacing w:val="-119"/>
          <w:w w:val="115"/>
          <w:vertAlign w:val="subscript"/>
        </w:rPr>
        <w:t>i</w:t>
      </w:r>
      <w:r>
        <w:rPr>
          <w:rFonts w:ascii="Lucida Sans"/>
          <w:color w:val="231F20"/>
          <w:spacing w:val="-119"/>
          <w:w w:val="115"/>
          <w:vertAlign w:val="baseline"/>
        </w:rPr>
        <w:t>}</w:t>
      </w:r>
      <w:r>
        <w:rPr>
          <w:rFonts w:ascii="Lucida Sans"/>
          <w:color w:val="231F20"/>
          <w:spacing w:val="40"/>
          <w:w w:val="115"/>
          <w:vertAlign w:val="baseline"/>
        </w:rPr>
        <w:t> </w:t>
      </w:r>
      <w:r>
        <w:rPr>
          <w:color w:val="231F20"/>
          <w:w w:val="115"/>
          <w:vertAlign w:val="baseline"/>
        </w:rPr>
        <w:t>and</w:t>
      </w:r>
    </w:p>
    <w:p>
      <w:pPr>
        <w:pStyle w:val="BodyText"/>
        <w:spacing w:before="90"/>
        <w:ind w:left="2424"/>
      </w:pPr>
      <w:r>
        <w:rPr>
          <w:rFonts w:ascii="Trebuchet MS" w:hAnsi="Trebuchet MS"/>
          <w:color w:val="231F20"/>
          <w:w w:val="115"/>
          <w:sz w:val="10"/>
        </w:rPr>
        <w:t>6</w:t>
      </w:r>
      <w:r>
        <w:rPr>
          <w:rFonts w:ascii="Trebuchet MS" w:hAnsi="Trebuchet MS"/>
          <w:color w:val="231F20"/>
          <w:spacing w:val="64"/>
          <w:w w:val="115"/>
          <w:sz w:val="10"/>
        </w:rPr>
        <w:t>  </w:t>
      </w:r>
      <w:r>
        <w:rPr>
          <w:color w:val="231F20"/>
          <w:w w:val="115"/>
        </w:rPr>
        <w:t>the</w:t>
      </w:r>
      <w:r>
        <w:rPr>
          <w:color w:val="231F20"/>
          <w:spacing w:val="60"/>
          <w:w w:val="115"/>
        </w:rPr>
        <w:t> </w:t>
      </w:r>
      <w:r>
        <w:rPr>
          <w:color w:val="231F20"/>
          <w:w w:val="115"/>
        </w:rPr>
        <w:t>phase</w:t>
      </w:r>
      <w:r>
        <w:rPr>
          <w:color w:val="231F20"/>
          <w:spacing w:val="10"/>
          <w:w w:val="115"/>
        </w:rPr>
        <w:t> </w:t>
      </w:r>
      <w:r>
        <w:rPr>
          <w:color w:val="231F20"/>
          <w:w w:val="115"/>
        </w:rPr>
        <w:t>information</w:t>
      </w:r>
      <w:r>
        <w:rPr>
          <w:color w:val="231F20"/>
          <w:spacing w:val="60"/>
          <w:w w:val="115"/>
        </w:rPr>
        <w:t> </w:t>
      </w:r>
      <w:r>
        <w:rPr>
          <w:rFonts w:ascii="Bookman Old Style" w:hAnsi="Bookman Old Style"/>
          <w:b w:val="0"/>
          <w:i/>
          <w:color w:val="231F20"/>
          <w:w w:val="115"/>
        </w:rPr>
        <w:t>θ</w:t>
      </w:r>
      <w:r>
        <w:rPr>
          <w:rFonts w:ascii="Bookman Old Style" w:hAnsi="Bookman Old Style"/>
          <w:b w:val="0"/>
          <w:i/>
          <w:color w:val="231F20"/>
          <w:w w:val="115"/>
          <w:vertAlign w:val="subscript"/>
        </w:rPr>
        <w:t>i</w:t>
      </w:r>
      <w:r>
        <w:rPr>
          <w:color w:val="231F20"/>
          <w:w w:val="115"/>
          <w:vertAlign w:val="baseline"/>
        </w:rPr>
        <w:t>.</w:t>
      </w:r>
      <w:r>
        <w:rPr>
          <w:color w:val="231F20"/>
          <w:spacing w:val="73"/>
          <w:w w:val="150"/>
          <w:vertAlign w:val="baseline"/>
        </w:rPr>
        <w:t> </w:t>
      </w:r>
      <w:r>
        <w:rPr>
          <w:color w:val="231F20"/>
          <w:w w:val="115"/>
          <w:vertAlign w:val="baseline"/>
        </w:rPr>
        <w:t>It</w:t>
      </w:r>
      <w:r>
        <w:rPr>
          <w:color w:val="231F20"/>
          <w:spacing w:val="59"/>
          <w:w w:val="115"/>
          <w:vertAlign w:val="baseline"/>
        </w:rPr>
        <w:t> </w:t>
      </w:r>
      <w:r>
        <w:rPr>
          <w:color w:val="231F20"/>
          <w:w w:val="115"/>
          <w:vertAlign w:val="baseline"/>
        </w:rPr>
        <w:t>is</w:t>
      </w:r>
      <w:r>
        <w:rPr>
          <w:color w:val="231F20"/>
          <w:spacing w:val="60"/>
          <w:w w:val="115"/>
          <w:vertAlign w:val="baseline"/>
        </w:rPr>
        <w:t> </w:t>
      </w:r>
      <w:r>
        <w:rPr>
          <w:color w:val="231F20"/>
          <w:w w:val="115"/>
          <w:vertAlign w:val="baseline"/>
        </w:rPr>
        <w:t>often</w:t>
      </w:r>
      <w:r>
        <w:rPr>
          <w:color w:val="231F20"/>
          <w:spacing w:val="60"/>
          <w:w w:val="115"/>
          <w:vertAlign w:val="baseline"/>
        </w:rPr>
        <w:t> </w:t>
      </w:r>
      <w:r>
        <w:rPr>
          <w:color w:val="231F20"/>
          <w:w w:val="115"/>
          <w:vertAlign w:val="baseline"/>
        </w:rPr>
        <w:t>necessary</w:t>
      </w:r>
      <w:r>
        <w:rPr>
          <w:color w:val="231F20"/>
          <w:spacing w:val="8"/>
          <w:w w:val="115"/>
          <w:vertAlign w:val="baseline"/>
        </w:rPr>
        <w:t> </w:t>
      </w:r>
      <w:r>
        <w:rPr>
          <w:color w:val="231F20"/>
          <w:w w:val="115"/>
          <w:vertAlign w:val="baseline"/>
        </w:rPr>
        <w:t>to</w:t>
      </w:r>
      <w:r>
        <w:rPr>
          <w:color w:val="231F20"/>
          <w:spacing w:val="61"/>
          <w:w w:val="115"/>
          <w:vertAlign w:val="baseline"/>
        </w:rPr>
        <w:t> </w:t>
      </w:r>
      <w:r>
        <w:rPr>
          <w:color w:val="231F20"/>
          <w:w w:val="115"/>
          <w:vertAlign w:val="baseline"/>
        </w:rPr>
        <w:t>normalize</w:t>
      </w:r>
      <w:r>
        <w:rPr>
          <w:color w:val="231F20"/>
          <w:spacing w:val="10"/>
          <w:w w:val="115"/>
          <w:vertAlign w:val="baseline"/>
        </w:rPr>
        <w:t> </w:t>
      </w:r>
      <w:r>
        <w:rPr>
          <w:color w:val="231F20"/>
          <w:spacing w:val="-110"/>
          <w:w w:val="115"/>
          <w:vertAlign w:val="baseline"/>
        </w:rPr>
        <w:t>the</w:t>
      </w:r>
      <w:r>
        <w:rPr>
          <w:color w:val="231F20"/>
          <w:vertAlign w:val="baseline"/>
        </w:rPr>
        <w:t> </w:t>
      </w:r>
      <w:r>
        <w:rPr>
          <w:color w:val="231F20"/>
          <w:spacing w:val="-103"/>
          <w:w w:val="115"/>
          <w:vertAlign w:val="baseline"/>
        </w:rPr>
        <w:t>power</w:t>
      </w:r>
      <w:r>
        <w:rPr>
          <w:color w:val="231F20"/>
          <w:spacing w:val="80"/>
          <w:w w:val="115"/>
          <w:vertAlign w:val="baseline"/>
        </w:rPr>
        <w:t> </w:t>
      </w:r>
      <w:r>
        <w:rPr>
          <w:color w:val="231F20"/>
          <w:w w:val="115"/>
          <w:vertAlign w:val="baseline"/>
        </w:rPr>
        <w:t>of</w:t>
      </w:r>
      <w:r>
        <w:rPr>
          <w:color w:val="231F20"/>
          <w:spacing w:val="40"/>
          <w:w w:val="115"/>
          <w:vertAlign w:val="baseline"/>
        </w:rPr>
        <w:t> </w:t>
      </w:r>
      <w:r>
        <w:rPr>
          <w:color w:val="231F20"/>
          <w:w w:val="115"/>
          <w:vertAlign w:val="baseline"/>
        </w:rPr>
        <w:t>the</w:t>
      </w:r>
    </w:p>
    <w:p>
      <w:pPr>
        <w:pStyle w:val="BodyText"/>
        <w:spacing w:before="90"/>
        <w:ind w:left="2424" w:right="7"/>
      </w:pPr>
      <w:r>
        <w:rPr>
          <w:rFonts w:ascii="Trebuchet MS"/>
          <w:color w:val="231F20"/>
          <w:w w:val="115"/>
          <w:sz w:val="10"/>
        </w:rPr>
        <w:t>7</w:t>
      </w:r>
      <w:r>
        <w:rPr>
          <w:rFonts w:ascii="Trebuchet MS"/>
          <w:color w:val="231F20"/>
          <w:spacing w:val="66"/>
          <w:w w:val="115"/>
          <w:sz w:val="10"/>
        </w:rPr>
        <w:t>  </w:t>
      </w:r>
      <w:r>
        <w:rPr>
          <w:color w:val="231F20"/>
          <w:w w:val="115"/>
        </w:rPr>
        <w:t>spectrogram</w:t>
      </w:r>
      <w:r>
        <w:rPr>
          <w:color w:val="231F20"/>
          <w:spacing w:val="-7"/>
          <w:w w:val="115"/>
        </w:rPr>
        <w:t> </w:t>
      </w:r>
      <w:r>
        <w:rPr>
          <w:color w:val="231F20"/>
          <w:w w:val="115"/>
        </w:rPr>
        <w:t>and</w:t>
      </w:r>
      <w:r>
        <w:rPr>
          <w:color w:val="231F20"/>
          <w:spacing w:val="-3"/>
          <w:w w:val="115"/>
        </w:rPr>
        <w:t> </w:t>
      </w:r>
      <w:r>
        <w:rPr>
          <w:color w:val="231F20"/>
          <w:w w:val="115"/>
        </w:rPr>
        <w:t>hence to</w:t>
      </w:r>
      <w:r>
        <w:rPr>
          <w:color w:val="231F20"/>
          <w:spacing w:val="-2"/>
          <w:w w:val="115"/>
        </w:rPr>
        <w:t> </w:t>
      </w:r>
      <w:r>
        <w:rPr>
          <w:color w:val="231F20"/>
          <w:w w:val="115"/>
        </w:rPr>
        <w:t>change</w:t>
      </w:r>
      <w:r>
        <w:rPr>
          <w:color w:val="231F20"/>
          <w:spacing w:val="-3"/>
          <w:w w:val="115"/>
        </w:rPr>
        <w:t> </w:t>
      </w:r>
      <w:r>
        <w:rPr>
          <w:color w:val="231F20"/>
          <w:w w:val="115"/>
        </w:rPr>
        <w:t>the range</w:t>
      </w:r>
      <w:r>
        <w:rPr>
          <w:color w:val="231F20"/>
          <w:spacing w:val="-5"/>
          <w:w w:val="115"/>
        </w:rPr>
        <w:t> </w:t>
      </w:r>
      <w:r>
        <w:rPr>
          <w:color w:val="231F20"/>
          <w:w w:val="115"/>
        </w:rPr>
        <w:t>of</w:t>
      </w:r>
      <w:r>
        <w:rPr>
          <w:color w:val="231F20"/>
          <w:spacing w:val="-1"/>
          <w:w w:val="115"/>
        </w:rPr>
        <w:t> </w:t>
      </w:r>
      <w:r>
        <w:rPr>
          <w:color w:val="231F20"/>
          <w:w w:val="115"/>
        </w:rPr>
        <w:t>log</w:t>
      </w:r>
      <w:r>
        <w:rPr>
          <w:rFonts w:ascii="Lucida Sans"/>
          <w:color w:val="231F20"/>
          <w:w w:val="115"/>
        </w:rPr>
        <w:t>{</w:t>
      </w:r>
      <w:r>
        <w:rPr>
          <w:rFonts w:ascii="Bookman Old Style"/>
          <w:b w:val="0"/>
          <w:i/>
          <w:color w:val="231F20"/>
          <w:w w:val="115"/>
        </w:rPr>
        <w:t>m</w:t>
      </w:r>
      <w:r>
        <w:rPr>
          <w:rFonts w:ascii="Bookman Old Style"/>
          <w:b w:val="0"/>
          <w:i/>
          <w:color w:val="231F20"/>
          <w:w w:val="115"/>
          <w:vertAlign w:val="subscript"/>
        </w:rPr>
        <w:t>i</w:t>
      </w:r>
      <w:r>
        <w:rPr>
          <w:rFonts w:ascii="Lucida Sans"/>
          <w:color w:val="231F20"/>
          <w:w w:val="115"/>
          <w:vertAlign w:val="baseline"/>
        </w:rPr>
        <w:t>}</w:t>
      </w:r>
      <w:r>
        <w:rPr>
          <w:color w:val="231F20"/>
          <w:w w:val="115"/>
          <w:vertAlign w:val="baseline"/>
        </w:rPr>
        <w:t>.</w:t>
      </w:r>
      <w:r>
        <w:rPr>
          <w:color w:val="231F20"/>
          <w:spacing w:val="70"/>
          <w:w w:val="115"/>
          <w:vertAlign w:val="baseline"/>
        </w:rPr>
        <w:t> </w:t>
      </w:r>
      <w:r>
        <w:rPr>
          <w:color w:val="231F20"/>
          <w:w w:val="115"/>
          <w:vertAlign w:val="baseline"/>
        </w:rPr>
        <w:t>Similarly,</w:t>
      </w:r>
      <w:r>
        <w:rPr>
          <w:color w:val="231F20"/>
          <w:spacing w:val="-1"/>
          <w:w w:val="115"/>
          <w:vertAlign w:val="baseline"/>
        </w:rPr>
        <w:t> </w:t>
      </w:r>
      <w:r>
        <w:rPr>
          <w:color w:val="231F20"/>
          <w:spacing w:val="-110"/>
          <w:w w:val="115"/>
          <w:vertAlign w:val="baseline"/>
        </w:rPr>
        <w:t>the</w:t>
      </w:r>
      <w:r>
        <w:rPr>
          <w:color w:val="231F20"/>
          <w:vertAlign w:val="baseline"/>
        </w:rPr>
        <w:t> </w:t>
      </w:r>
      <w:r>
        <w:rPr>
          <w:color w:val="231F20"/>
          <w:spacing w:val="-112"/>
          <w:w w:val="115"/>
          <w:vertAlign w:val="baseline"/>
        </w:rPr>
        <w:t>range</w:t>
      </w:r>
      <w:r>
        <w:rPr>
          <w:color w:val="231F20"/>
          <w:w w:val="115"/>
          <w:vertAlign w:val="baseline"/>
        </w:rPr>
        <w:t> of</w:t>
      </w:r>
    </w:p>
    <w:p>
      <w:pPr>
        <w:pStyle w:val="BodyText"/>
        <w:spacing w:before="88"/>
        <w:ind w:left="2424" w:right="9"/>
      </w:pPr>
      <w:r>
        <w:rPr>
          <w:rFonts w:ascii="Trebuchet MS" w:hAnsi="Trebuchet MS"/>
          <w:color w:val="231F20"/>
          <w:w w:val="115"/>
          <w:sz w:val="10"/>
        </w:rPr>
        <w:t>8</w:t>
      </w:r>
      <w:r>
        <w:rPr>
          <w:rFonts w:ascii="Trebuchet MS" w:hAnsi="Trebuchet MS"/>
          <w:color w:val="231F20"/>
          <w:spacing w:val="58"/>
          <w:w w:val="115"/>
          <w:sz w:val="10"/>
        </w:rPr>
        <w:t>  </w:t>
      </w:r>
      <w:r>
        <w:rPr>
          <w:rFonts w:ascii="Bookman Old Style" w:hAnsi="Bookman Old Style"/>
          <w:b w:val="0"/>
          <w:i/>
          <w:color w:val="231F20"/>
          <w:w w:val="115"/>
        </w:rPr>
        <w:t>θ</w:t>
      </w:r>
      <w:r>
        <w:rPr>
          <w:rFonts w:ascii="Bookman Old Style" w:hAnsi="Bookman Old Style"/>
          <w:b w:val="0"/>
          <w:i/>
          <w:color w:val="231F20"/>
          <w:w w:val="115"/>
          <w:vertAlign w:val="subscript"/>
        </w:rPr>
        <w:t>i</w:t>
      </w:r>
      <w:r>
        <w:rPr>
          <w:rFonts w:ascii="Bookman Old Style" w:hAnsi="Bookman Old Style"/>
          <w:b w:val="0"/>
          <w:i/>
          <w:color w:val="231F20"/>
          <w:spacing w:val="-3"/>
          <w:w w:val="115"/>
          <w:vertAlign w:val="baseline"/>
        </w:rPr>
        <w:t> </w:t>
      </w:r>
      <w:r>
        <w:rPr>
          <w:color w:val="231F20"/>
          <w:w w:val="115"/>
          <w:vertAlign w:val="baseline"/>
        </w:rPr>
        <w:t>needs</w:t>
      </w:r>
      <w:r>
        <w:rPr>
          <w:color w:val="231F20"/>
          <w:spacing w:val="-9"/>
          <w:w w:val="115"/>
          <w:vertAlign w:val="baseline"/>
        </w:rPr>
        <w:t> </w:t>
      </w:r>
      <w:r>
        <w:rPr>
          <w:color w:val="231F20"/>
          <w:w w:val="115"/>
          <w:vertAlign w:val="baseline"/>
        </w:rPr>
        <w:t>to</w:t>
      </w:r>
      <w:r>
        <w:rPr>
          <w:color w:val="231F20"/>
          <w:spacing w:val="-11"/>
          <w:w w:val="115"/>
          <w:vertAlign w:val="baseline"/>
        </w:rPr>
        <w:t> </w:t>
      </w:r>
      <w:r>
        <w:rPr>
          <w:color w:val="231F20"/>
          <w:w w:val="115"/>
          <w:vertAlign w:val="baseline"/>
        </w:rPr>
        <w:t>be</w:t>
      </w:r>
      <w:r>
        <w:rPr>
          <w:color w:val="231F20"/>
          <w:spacing w:val="-9"/>
          <w:w w:val="115"/>
          <w:vertAlign w:val="baseline"/>
        </w:rPr>
        <w:t> </w:t>
      </w:r>
      <w:r>
        <w:rPr>
          <w:color w:val="231F20"/>
          <w:w w:val="115"/>
          <w:vertAlign w:val="baseline"/>
        </w:rPr>
        <w:t>normalized</w:t>
      </w:r>
      <w:r>
        <w:rPr>
          <w:color w:val="231F20"/>
          <w:spacing w:val="-15"/>
          <w:w w:val="115"/>
          <w:vertAlign w:val="baseline"/>
        </w:rPr>
        <w:t> </w:t>
      </w:r>
      <w:r>
        <w:rPr>
          <w:color w:val="231F20"/>
          <w:w w:val="115"/>
          <w:vertAlign w:val="baseline"/>
        </w:rPr>
        <w:t>as</w:t>
      </w:r>
      <w:r>
        <w:rPr>
          <w:color w:val="231F20"/>
          <w:spacing w:val="-11"/>
          <w:w w:val="115"/>
          <w:vertAlign w:val="baseline"/>
        </w:rPr>
        <w:t> </w:t>
      </w:r>
      <w:r>
        <w:rPr>
          <w:color w:val="231F20"/>
          <w:w w:val="115"/>
          <w:vertAlign w:val="baseline"/>
        </w:rPr>
        <w:t>well.</w:t>
      </w:r>
      <w:r>
        <w:rPr>
          <w:color w:val="231F20"/>
          <w:spacing w:val="56"/>
          <w:w w:val="115"/>
          <w:vertAlign w:val="baseline"/>
        </w:rPr>
        <w:t> </w:t>
      </w:r>
      <w:r>
        <w:rPr>
          <w:color w:val="231F20"/>
          <w:w w:val="115"/>
          <w:vertAlign w:val="baseline"/>
        </w:rPr>
        <w:t>To</w:t>
      </w:r>
      <w:r>
        <w:rPr>
          <w:color w:val="231F20"/>
          <w:spacing w:val="-11"/>
          <w:w w:val="115"/>
          <w:vertAlign w:val="baseline"/>
        </w:rPr>
        <w:t> </w:t>
      </w:r>
      <w:r>
        <w:rPr>
          <w:color w:val="231F20"/>
          <w:w w:val="115"/>
          <w:vertAlign w:val="baseline"/>
        </w:rPr>
        <w:t>balance</w:t>
      </w:r>
      <w:r>
        <w:rPr>
          <w:color w:val="231F20"/>
          <w:spacing w:val="-14"/>
          <w:w w:val="115"/>
          <w:vertAlign w:val="baseline"/>
        </w:rPr>
        <w:t> </w:t>
      </w:r>
      <w:r>
        <w:rPr>
          <w:color w:val="231F20"/>
          <w:w w:val="115"/>
          <w:vertAlign w:val="baseline"/>
        </w:rPr>
        <w:t>the</w:t>
      </w:r>
      <w:r>
        <w:rPr>
          <w:color w:val="231F20"/>
          <w:spacing w:val="-9"/>
          <w:w w:val="115"/>
          <w:vertAlign w:val="baseline"/>
        </w:rPr>
        <w:t> </w:t>
      </w:r>
      <w:r>
        <w:rPr>
          <w:color w:val="231F20"/>
          <w:w w:val="115"/>
          <w:vertAlign w:val="baseline"/>
        </w:rPr>
        <w:t>effect</w:t>
      </w:r>
      <w:r>
        <w:rPr>
          <w:color w:val="231F20"/>
          <w:spacing w:val="-10"/>
          <w:w w:val="115"/>
          <w:vertAlign w:val="baseline"/>
        </w:rPr>
        <w:t> </w:t>
      </w:r>
      <w:r>
        <w:rPr>
          <w:color w:val="231F20"/>
          <w:w w:val="115"/>
          <w:vertAlign w:val="baseline"/>
        </w:rPr>
        <w:t>of</w:t>
      </w:r>
      <w:r>
        <w:rPr>
          <w:color w:val="231F20"/>
          <w:spacing w:val="-13"/>
          <w:w w:val="115"/>
          <w:vertAlign w:val="baseline"/>
        </w:rPr>
        <w:t> </w:t>
      </w:r>
      <w:r>
        <w:rPr>
          <w:color w:val="231F20"/>
          <w:w w:val="115"/>
          <w:vertAlign w:val="baseline"/>
        </w:rPr>
        <w:t>log</w:t>
      </w:r>
      <w:r>
        <w:rPr>
          <w:rFonts w:ascii="Lucida Sans" w:hAnsi="Lucida Sans"/>
          <w:color w:val="231F20"/>
          <w:w w:val="115"/>
          <w:vertAlign w:val="baseline"/>
        </w:rPr>
        <w:t>{</w:t>
      </w:r>
      <w:r>
        <w:rPr>
          <w:rFonts w:ascii="Bookman Old Style" w:hAnsi="Bookman Old Style"/>
          <w:b w:val="0"/>
          <w:i/>
          <w:color w:val="231F20"/>
          <w:w w:val="115"/>
          <w:vertAlign w:val="baseline"/>
        </w:rPr>
        <w:t>m</w:t>
      </w:r>
      <w:r>
        <w:rPr>
          <w:rFonts w:ascii="Bookman Old Style" w:hAnsi="Bookman Old Style"/>
          <w:b w:val="0"/>
          <w:i/>
          <w:color w:val="231F20"/>
          <w:w w:val="115"/>
          <w:vertAlign w:val="subscript"/>
        </w:rPr>
        <w:t>i</w:t>
      </w:r>
      <w:r>
        <w:rPr>
          <w:rFonts w:ascii="Lucida Sans" w:hAnsi="Lucida Sans"/>
          <w:color w:val="231F20"/>
          <w:w w:val="115"/>
          <w:vertAlign w:val="baseline"/>
        </w:rPr>
        <w:t>}</w:t>
      </w:r>
      <w:r>
        <w:rPr>
          <w:rFonts w:ascii="Lucida Sans" w:hAnsi="Lucida Sans"/>
          <w:color w:val="231F20"/>
          <w:w w:val="115"/>
          <w:vertAlign w:val="baseline"/>
        </w:rPr>
        <w:t> </w:t>
      </w:r>
      <w:r>
        <w:rPr>
          <w:color w:val="231F20"/>
          <w:spacing w:val="-103"/>
          <w:w w:val="115"/>
          <w:vertAlign w:val="baseline"/>
        </w:rPr>
        <w:t>and</w:t>
      </w:r>
      <w:r>
        <w:rPr>
          <w:color w:val="231F20"/>
          <w:w w:val="115"/>
          <w:vertAlign w:val="baseline"/>
        </w:rPr>
        <w:t> </w:t>
      </w:r>
      <w:r>
        <w:rPr>
          <w:rFonts w:ascii="Bookman Old Style" w:hAnsi="Bookman Old Style"/>
          <w:b w:val="0"/>
          <w:i/>
          <w:color w:val="231F20"/>
          <w:w w:val="115"/>
          <w:vertAlign w:val="baseline"/>
        </w:rPr>
        <w:t>θ</w:t>
      </w:r>
      <w:r>
        <w:rPr>
          <w:rFonts w:ascii="Bookman Old Style" w:hAnsi="Bookman Old Style"/>
          <w:b w:val="0"/>
          <w:i/>
          <w:color w:val="231F20"/>
          <w:w w:val="115"/>
          <w:vertAlign w:val="subscript"/>
        </w:rPr>
        <w:t>i</w:t>
      </w:r>
      <w:r>
        <w:rPr>
          <w:color w:val="231F20"/>
          <w:w w:val="115"/>
          <w:vertAlign w:val="baseline"/>
        </w:rPr>
        <w:t>, the</w:t>
      </w:r>
    </w:p>
    <w:p>
      <w:pPr>
        <w:pStyle w:val="BodyText"/>
        <w:ind w:left="2424" w:right="16"/>
      </w:pPr>
      <w:r>
        <w:rPr>
          <w:rFonts w:ascii="Trebuchet MS"/>
          <w:color w:val="231F20"/>
          <w:w w:val="115"/>
          <w:sz w:val="10"/>
        </w:rPr>
        <w:t>9</w:t>
      </w:r>
      <w:r>
        <w:rPr>
          <w:rFonts w:ascii="Trebuchet MS"/>
          <w:color w:val="231F20"/>
          <w:spacing w:val="57"/>
          <w:w w:val="115"/>
          <w:sz w:val="10"/>
        </w:rPr>
        <w:t>  </w:t>
      </w:r>
      <w:r>
        <w:rPr>
          <w:color w:val="231F20"/>
          <w:w w:val="115"/>
        </w:rPr>
        <w:t>authors</w:t>
      </w:r>
      <w:r>
        <w:rPr>
          <w:color w:val="231F20"/>
          <w:spacing w:val="-12"/>
          <w:w w:val="115"/>
        </w:rPr>
        <w:t> </w:t>
      </w:r>
      <w:r>
        <w:rPr>
          <w:color w:val="231F20"/>
          <w:w w:val="115"/>
        </w:rPr>
        <w:t>introduce</w:t>
      </w:r>
      <w:r>
        <w:rPr>
          <w:color w:val="231F20"/>
          <w:spacing w:val="-10"/>
          <w:w w:val="115"/>
        </w:rPr>
        <w:t> </w:t>
      </w:r>
      <w:r>
        <w:rPr>
          <w:color w:val="231F20"/>
          <w:w w:val="115"/>
        </w:rPr>
        <w:t>a</w:t>
      </w:r>
      <w:r>
        <w:rPr>
          <w:color w:val="231F20"/>
          <w:spacing w:val="-8"/>
          <w:w w:val="115"/>
        </w:rPr>
        <w:t> </w:t>
      </w:r>
      <w:r>
        <w:rPr>
          <w:color w:val="231F20"/>
          <w:w w:val="115"/>
        </w:rPr>
        <w:t>weighting</w:t>
      </w:r>
      <w:r>
        <w:rPr>
          <w:color w:val="231F20"/>
          <w:spacing w:val="-12"/>
          <w:w w:val="115"/>
        </w:rPr>
        <w:t> </w:t>
      </w:r>
      <w:r>
        <w:rPr>
          <w:color w:val="231F20"/>
          <w:w w:val="115"/>
        </w:rPr>
        <w:t>factor</w:t>
      </w:r>
      <w:r>
        <w:rPr>
          <w:color w:val="231F20"/>
          <w:spacing w:val="-10"/>
          <w:w w:val="115"/>
        </w:rPr>
        <w:t> </w:t>
      </w:r>
      <w:r>
        <w:rPr>
          <w:color w:val="231F20"/>
          <w:w w:val="115"/>
        </w:rPr>
        <w:t>and</w:t>
      </w:r>
      <w:r>
        <w:rPr>
          <w:color w:val="231F20"/>
          <w:spacing w:val="-11"/>
          <w:w w:val="115"/>
        </w:rPr>
        <w:t> </w:t>
      </w:r>
      <w:r>
        <w:rPr>
          <w:color w:val="231F20"/>
          <w:w w:val="115"/>
        </w:rPr>
        <w:t>hence</w:t>
      </w:r>
      <w:r>
        <w:rPr>
          <w:color w:val="231F20"/>
          <w:spacing w:val="-9"/>
          <w:w w:val="115"/>
        </w:rPr>
        <w:t> </w:t>
      </w:r>
      <w:r>
        <w:rPr>
          <w:color w:val="231F20"/>
          <w:w w:val="115"/>
        </w:rPr>
        <w:t>Eq.</w:t>
      </w:r>
      <w:r>
        <w:rPr>
          <w:color w:val="231F20"/>
          <w:spacing w:val="-11"/>
          <w:w w:val="115"/>
        </w:rPr>
        <w:t> </w:t>
      </w:r>
      <w:r>
        <w:rPr>
          <w:color w:val="231F20"/>
          <w:w w:val="115"/>
        </w:rPr>
        <w:t>(5)</w:t>
      </w:r>
      <w:r>
        <w:rPr>
          <w:color w:val="231F20"/>
          <w:spacing w:val="-10"/>
          <w:w w:val="115"/>
        </w:rPr>
        <w:t> </w:t>
      </w:r>
      <w:r>
        <w:rPr>
          <w:color w:val="231F20"/>
          <w:w w:val="115"/>
        </w:rPr>
        <w:t>is</w:t>
      </w:r>
      <w:r>
        <w:rPr>
          <w:color w:val="231F20"/>
          <w:spacing w:val="-10"/>
          <w:w w:val="115"/>
        </w:rPr>
        <w:t> </w:t>
      </w:r>
      <w:r>
        <w:rPr>
          <w:color w:val="231F20"/>
          <w:w w:val="115"/>
        </w:rPr>
        <w:t>modified </w:t>
      </w:r>
      <w:r>
        <w:rPr>
          <w:color w:val="231F20"/>
          <w:spacing w:val="-112"/>
          <w:w w:val="115"/>
        </w:rPr>
        <w:t>as:</w:t>
      </w:r>
    </w:p>
    <w:p>
      <w:pPr>
        <w:pStyle w:val="BodyText"/>
        <w:spacing w:before="27"/>
      </w:pPr>
    </w:p>
    <w:p>
      <w:pPr>
        <w:tabs>
          <w:tab w:pos="4936" w:val="left" w:leader="none"/>
          <w:tab w:pos="9295" w:val="left" w:leader="none"/>
        </w:tabs>
        <w:spacing w:before="0"/>
        <w:ind w:left="2371" w:right="0" w:firstLine="0"/>
        <w:jc w:val="left"/>
        <w:rPr>
          <w:sz w:val="20"/>
        </w:rPr>
      </w:pPr>
      <w:r>
        <w:rPr>
          <w:sz w:val="20"/>
        </w:rPr>
        <mc:AlternateContent>
          <mc:Choice Requires="wps">
            <w:drawing>
              <wp:anchor distT="0" distB="0" distL="0" distR="0" allowOverlap="1" layoutInCell="1" locked="0" behindDoc="1" simplePos="0" relativeHeight="486018048">
                <wp:simplePos x="0" y="0"/>
                <wp:positionH relativeFrom="page">
                  <wp:posOffset>1505722</wp:posOffset>
                </wp:positionH>
                <wp:positionV relativeFrom="paragraph">
                  <wp:posOffset>128097</wp:posOffset>
                </wp:positionV>
                <wp:extent cx="67310" cy="635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7310" cy="63500"/>
                        </a:xfrm>
                        <a:prstGeom prst="rect">
                          <a:avLst/>
                        </a:prstGeom>
                      </wps:spPr>
                      <wps:txbx>
                        <w:txbxContent>
                          <w:p>
                            <w:pPr>
                              <w:spacing w:line="97" w:lineRule="exact" w:before="2"/>
                              <w:ind w:left="0" w:right="0" w:firstLine="0"/>
                              <w:jc w:val="left"/>
                              <w:rPr>
                                <w:rFonts w:ascii="Trebuchet MS"/>
                                <w:sz w:val="10"/>
                              </w:rPr>
                            </w:pPr>
                            <w:r>
                              <w:rPr>
                                <w:rFonts w:ascii="Trebuchet MS"/>
                                <w:color w:val="231F20"/>
                                <w:spacing w:val="-5"/>
                                <w:sz w:val="10"/>
                              </w:rPr>
                              <w:t>11</w:t>
                            </w:r>
                          </w:p>
                        </w:txbxContent>
                      </wps:txbx>
                      <wps:bodyPr wrap="square" lIns="0" tIns="0" rIns="0" bIns="0" rtlCol="0">
                        <a:noAutofit/>
                      </wps:bodyPr>
                    </wps:wsp>
                  </a:graphicData>
                </a:graphic>
              </wp:anchor>
            </w:drawing>
          </mc:Choice>
          <mc:Fallback>
            <w:pict>
              <v:shape style="position:absolute;margin-left:118.560806pt;margin-top:10.086394pt;width:5.3pt;height:5pt;mso-position-horizontal-relative:page;mso-position-vertical-relative:paragraph;z-index:-17298432" type="#_x0000_t202" id="docshape14" filled="false" stroked="false">
                <v:textbox inset="0,0,0,0">
                  <w:txbxContent>
                    <w:p>
                      <w:pPr>
                        <w:spacing w:line="97" w:lineRule="exact" w:before="2"/>
                        <w:ind w:left="0" w:right="0" w:firstLine="0"/>
                        <w:jc w:val="left"/>
                        <w:rPr>
                          <w:rFonts w:ascii="Trebuchet MS"/>
                          <w:sz w:val="10"/>
                        </w:rPr>
                      </w:pPr>
                      <w:r>
                        <w:rPr>
                          <w:rFonts w:ascii="Trebuchet MS"/>
                          <w:color w:val="231F20"/>
                          <w:spacing w:val="-5"/>
                          <w:sz w:val="10"/>
                        </w:rPr>
                        <w:t>11</w:t>
                      </w:r>
                    </w:p>
                  </w:txbxContent>
                </v:textbox>
                <w10:wrap type="none"/>
              </v:shape>
            </w:pict>
          </mc:Fallback>
        </mc:AlternateContent>
      </w:r>
      <w:r>
        <w:rPr>
          <w:rFonts w:ascii="Trebuchet MS" w:hAnsi="Trebuchet MS"/>
          <w:color w:val="231F20"/>
          <w:spacing w:val="-5"/>
          <w:w w:val="125"/>
          <w:sz w:val="10"/>
        </w:rPr>
        <w:t>10</w:t>
      </w:r>
      <w:r>
        <w:rPr>
          <w:rFonts w:ascii="Trebuchet MS" w:hAnsi="Trebuchet MS"/>
          <w:color w:val="231F20"/>
          <w:sz w:val="10"/>
        </w:rPr>
        <w:tab/>
      </w:r>
      <w:r>
        <w:rPr>
          <w:color w:val="231F20"/>
          <w:w w:val="125"/>
          <w:sz w:val="20"/>
        </w:rPr>
        <w:t>log</w:t>
      </w:r>
      <w:r>
        <w:rPr>
          <w:rFonts w:ascii="Lucida Sans" w:hAnsi="Lucida Sans"/>
          <w:color w:val="231F20"/>
          <w:w w:val="125"/>
          <w:sz w:val="20"/>
        </w:rPr>
        <w:t>{</w:t>
      </w:r>
      <w:r>
        <w:rPr>
          <w:rFonts w:ascii="Bookman Old Style" w:hAnsi="Bookman Old Style"/>
          <w:b w:val="0"/>
          <w:i/>
          <w:color w:val="231F20"/>
          <w:w w:val="125"/>
          <w:sz w:val="20"/>
        </w:rPr>
        <w:t>f</w:t>
      </w:r>
      <w:r>
        <w:rPr>
          <w:rFonts w:ascii="Bookman Old Style" w:hAnsi="Bookman Old Style"/>
          <w:b w:val="0"/>
          <w:i/>
          <w:color w:val="231F20"/>
          <w:w w:val="125"/>
          <w:sz w:val="20"/>
          <w:vertAlign w:val="subscript"/>
        </w:rPr>
        <w:t>i</w:t>
      </w:r>
      <w:r>
        <w:rPr>
          <w:rFonts w:ascii="Lucida Sans" w:hAnsi="Lucida Sans"/>
          <w:color w:val="231F20"/>
          <w:w w:val="125"/>
          <w:sz w:val="20"/>
          <w:vertAlign w:val="baseline"/>
        </w:rPr>
        <w:t>}</w:t>
      </w:r>
      <w:r>
        <w:rPr>
          <w:rFonts w:ascii="Lucida Sans" w:hAnsi="Lucida Sans"/>
          <w:color w:val="231F20"/>
          <w:spacing w:val="-14"/>
          <w:w w:val="125"/>
          <w:sz w:val="20"/>
          <w:vertAlign w:val="baseline"/>
        </w:rPr>
        <w:t> </w:t>
      </w:r>
      <w:r>
        <w:rPr>
          <w:color w:val="231F20"/>
          <w:w w:val="125"/>
          <w:sz w:val="20"/>
          <w:vertAlign w:val="baseline"/>
        </w:rPr>
        <w:t>=</w:t>
      </w:r>
      <w:r>
        <w:rPr>
          <w:color w:val="231F20"/>
          <w:spacing w:val="-5"/>
          <w:w w:val="125"/>
          <w:sz w:val="20"/>
          <w:vertAlign w:val="baseline"/>
        </w:rPr>
        <w:t> </w:t>
      </w:r>
      <w:r>
        <w:rPr>
          <w:color w:val="231F20"/>
          <w:w w:val="125"/>
          <w:sz w:val="20"/>
          <w:vertAlign w:val="baseline"/>
        </w:rPr>
        <w:t>log</w:t>
      </w:r>
      <w:r>
        <w:rPr>
          <w:rFonts w:ascii="Lucida Sans" w:hAnsi="Lucida Sans"/>
          <w:color w:val="231F20"/>
          <w:w w:val="125"/>
          <w:sz w:val="20"/>
          <w:vertAlign w:val="baseline"/>
        </w:rPr>
        <w:t>{</w:t>
      </w:r>
      <w:r>
        <w:rPr>
          <w:rFonts w:ascii="Bookman Old Style" w:hAnsi="Bookman Old Style"/>
          <w:b w:val="0"/>
          <w:i/>
          <w:color w:val="231F20"/>
          <w:w w:val="125"/>
          <w:sz w:val="20"/>
          <w:vertAlign w:val="baseline"/>
        </w:rPr>
        <w:t>m</w:t>
      </w:r>
      <w:r>
        <w:rPr>
          <w:rFonts w:ascii="Bookman Old Style" w:hAnsi="Bookman Old Style"/>
          <w:b w:val="0"/>
          <w:i/>
          <w:color w:val="231F20"/>
          <w:w w:val="125"/>
          <w:sz w:val="20"/>
          <w:vertAlign w:val="subscript"/>
        </w:rPr>
        <w:t>i</w:t>
      </w:r>
      <w:r>
        <w:rPr>
          <w:rFonts w:ascii="Lucida Sans" w:hAnsi="Lucida Sans"/>
          <w:color w:val="231F20"/>
          <w:w w:val="125"/>
          <w:sz w:val="20"/>
          <w:vertAlign w:val="baseline"/>
        </w:rPr>
        <w:t>}</w:t>
      </w:r>
      <w:r>
        <w:rPr>
          <w:rFonts w:ascii="Lucida Sans" w:hAnsi="Lucida Sans"/>
          <w:color w:val="231F20"/>
          <w:spacing w:val="-27"/>
          <w:w w:val="125"/>
          <w:sz w:val="20"/>
          <w:vertAlign w:val="baseline"/>
        </w:rPr>
        <w:t> </w:t>
      </w:r>
      <w:r>
        <w:rPr>
          <w:color w:val="231F20"/>
          <w:w w:val="125"/>
          <w:sz w:val="20"/>
          <w:vertAlign w:val="baseline"/>
        </w:rPr>
        <w:t>+</w:t>
      </w:r>
      <w:r>
        <w:rPr>
          <w:color w:val="231F20"/>
          <w:spacing w:val="-17"/>
          <w:w w:val="125"/>
          <w:sz w:val="20"/>
          <w:vertAlign w:val="baseline"/>
        </w:rPr>
        <w:t> </w:t>
      </w:r>
      <w:r>
        <w:rPr>
          <w:rFonts w:ascii="Bookman Old Style" w:hAnsi="Bookman Old Style"/>
          <w:b w:val="0"/>
          <w:i/>
          <w:color w:val="231F20"/>
          <w:spacing w:val="-4"/>
          <w:w w:val="125"/>
          <w:sz w:val="20"/>
          <w:vertAlign w:val="baseline"/>
        </w:rPr>
        <w:t>jwθ</w:t>
      </w:r>
      <w:r>
        <w:rPr>
          <w:rFonts w:ascii="Bookman Old Style" w:hAnsi="Bookman Old Style"/>
          <w:b w:val="0"/>
          <w:i/>
          <w:color w:val="231F20"/>
          <w:spacing w:val="-4"/>
          <w:w w:val="125"/>
          <w:sz w:val="20"/>
          <w:vertAlign w:val="subscript"/>
        </w:rPr>
        <w:t>i</w:t>
      </w:r>
      <w:r>
        <w:rPr>
          <w:rFonts w:ascii="Bookman Old Style" w:hAnsi="Bookman Old Style"/>
          <w:b w:val="0"/>
          <w:i/>
          <w:color w:val="231F20"/>
          <w:spacing w:val="-4"/>
          <w:w w:val="125"/>
          <w:sz w:val="20"/>
          <w:vertAlign w:val="baseline"/>
        </w:rPr>
        <w:t>,</w:t>
      </w:r>
      <w:r>
        <w:rPr>
          <w:rFonts w:ascii="Bookman Old Style" w:hAnsi="Bookman Old Style"/>
          <w:b w:val="0"/>
          <w:i/>
          <w:color w:val="231F20"/>
          <w:sz w:val="20"/>
          <w:vertAlign w:val="baseline"/>
        </w:rPr>
        <w:tab/>
      </w:r>
      <w:r>
        <w:rPr>
          <w:color w:val="231F20"/>
          <w:spacing w:val="-5"/>
          <w:w w:val="125"/>
          <w:sz w:val="20"/>
          <w:vertAlign w:val="baseline"/>
        </w:rPr>
        <w:t>(6)</w:t>
      </w:r>
    </w:p>
    <w:p>
      <w:pPr>
        <w:pStyle w:val="BodyText"/>
        <w:spacing w:before="29"/>
      </w:pPr>
    </w:p>
    <w:p>
      <w:pPr>
        <w:pStyle w:val="BodyText"/>
        <w:spacing w:before="0"/>
        <w:ind w:left="2371" w:right="19"/>
      </w:pPr>
      <w:r>
        <w:rPr>
          <w:rFonts w:ascii="Trebuchet MS"/>
          <w:color w:val="231F20"/>
          <w:w w:val="110"/>
          <w:sz w:val="10"/>
        </w:rPr>
        <w:t>12</w:t>
      </w:r>
      <w:r>
        <w:rPr>
          <w:rFonts w:ascii="Trebuchet MS"/>
          <w:color w:val="231F20"/>
          <w:spacing w:val="78"/>
          <w:w w:val="110"/>
          <w:sz w:val="10"/>
        </w:rPr>
        <w:t>  </w:t>
      </w:r>
      <w:r>
        <w:rPr>
          <w:color w:val="231F20"/>
          <w:w w:val="110"/>
        </w:rPr>
        <w:t>where</w:t>
      </w:r>
      <w:r>
        <w:rPr>
          <w:color w:val="231F20"/>
          <w:spacing w:val="19"/>
          <w:w w:val="110"/>
        </w:rPr>
        <w:t> </w:t>
      </w:r>
      <w:r>
        <w:rPr>
          <w:rFonts w:ascii="Bookman Old Style"/>
          <w:b w:val="0"/>
          <w:i/>
          <w:color w:val="231F20"/>
          <w:w w:val="110"/>
        </w:rPr>
        <w:t>w</w:t>
      </w:r>
      <w:r>
        <w:rPr>
          <w:rFonts w:ascii="Bookman Old Style"/>
          <w:b w:val="0"/>
          <w:i/>
          <w:color w:val="231F20"/>
          <w:spacing w:val="18"/>
          <w:w w:val="110"/>
        </w:rPr>
        <w:t> </w:t>
      </w:r>
      <w:r>
        <w:rPr>
          <w:color w:val="231F20"/>
          <w:w w:val="110"/>
        </w:rPr>
        <w:t>is</w:t>
      </w:r>
      <w:r>
        <w:rPr>
          <w:color w:val="231F20"/>
          <w:spacing w:val="22"/>
          <w:w w:val="110"/>
        </w:rPr>
        <w:t> </w:t>
      </w:r>
      <w:r>
        <w:rPr>
          <w:color w:val="231F20"/>
          <w:w w:val="110"/>
        </w:rPr>
        <w:t>a</w:t>
      </w:r>
      <w:r>
        <w:rPr>
          <w:color w:val="231F20"/>
          <w:spacing w:val="20"/>
          <w:w w:val="110"/>
        </w:rPr>
        <w:t> </w:t>
      </w:r>
      <w:r>
        <w:rPr>
          <w:color w:val="231F20"/>
          <w:w w:val="110"/>
        </w:rPr>
        <w:t>pre-defined</w:t>
      </w:r>
      <w:r>
        <w:rPr>
          <w:color w:val="231F20"/>
          <w:spacing w:val="21"/>
          <w:w w:val="110"/>
        </w:rPr>
        <w:t> </w:t>
      </w:r>
      <w:r>
        <w:rPr>
          <w:color w:val="231F20"/>
          <w:w w:val="110"/>
        </w:rPr>
        <w:t>weighting</w:t>
      </w:r>
      <w:r>
        <w:rPr>
          <w:color w:val="231F20"/>
          <w:spacing w:val="18"/>
          <w:w w:val="110"/>
        </w:rPr>
        <w:t> </w:t>
      </w:r>
      <w:r>
        <w:rPr>
          <w:color w:val="231F20"/>
          <w:w w:val="110"/>
        </w:rPr>
        <w:t>factor,</w:t>
      </w:r>
      <w:r>
        <w:rPr>
          <w:color w:val="231F20"/>
          <w:spacing w:val="21"/>
          <w:w w:val="110"/>
        </w:rPr>
        <w:t> </w:t>
      </w:r>
      <w:r>
        <w:rPr>
          <w:color w:val="0000FF"/>
          <w:w w:val="110"/>
        </w:rPr>
        <w:t>which</w:t>
      </w:r>
      <w:r>
        <w:rPr>
          <w:color w:val="0000FF"/>
          <w:spacing w:val="21"/>
          <w:w w:val="110"/>
        </w:rPr>
        <w:t> </w:t>
      </w:r>
      <w:r>
        <w:rPr>
          <w:color w:val="0000FF"/>
          <w:w w:val="110"/>
        </w:rPr>
        <w:t>determines</w:t>
      </w:r>
      <w:r>
        <w:rPr>
          <w:color w:val="0000FF"/>
          <w:spacing w:val="19"/>
          <w:w w:val="110"/>
        </w:rPr>
        <w:t> </w:t>
      </w:r>
      <w:r>
        <w:rPr>
          <w:color w:val="0000FF"/>
          <w:w w:val="110"/>
        </w:rPr>
        <w:t>the</w:t>
      </w:r>
      <w:r>
        <w:rPr>
          <w:color w:val="0000FF"/>
          <w:spacing w:val="25"/>
          <w:w w:val="110"/>
        </w:rPr>
        <w:t> </w:t>
      </w:r>
      <w:r>
        <w:rPr>
          <w:color w:val="0000FF"/>
          <w:spacing w:val="-94"/>
          <w:w w:val="110"/>
        </w:rPr>
        <w:t>importance</w:t>
      </w:r>
      <w:r>
        <w:rPr>
          <w:color w:val="0000FF"/>
        </w:rPr>
        <w:t> </w:t>
      </w:r>
      <w:r>
        <w:rPr>
          <w:color w:val="0000FF"/>
          <w:spacing w:val="-106"/>
          <w:w w:val="110"/>
        </w:rPr>
        <w:t>of</w:t>
      </w:r>
    </w:p>
    <w:p>
      <w:pPr>
        <w:pStyle w:val="BodyText"/>
        <w:spacing w:before="92"/>
        <w:ind w:left="2371" w:right="23"/>
      </w:pPr>
      <w:r>
        <w:rPr>
          <w:rFonts w:ascii="Trebuchet MS" w:hAnsi="Trebuchet MS"/>
          <w:color w:val="231F20"/>
          <w:w w:val="115"/>
          <w:sz w:val="10"/>
        </w:rPr>
        <w:t>13</w:t>
      </w:r>
      <w:r>
        <w:rPr>
          <w:rFonts w:ascii="Trebuchet MS" w:hAnsi="Trebuchet MS"/>
          <w:color w:val="231F20"/>
          <w:spacing w:val="66"/>
          <w:w w:val="115"/>
          <w:sz w:val="10"/>
        </w:rPr>
        <w:t>  </w:t>
      </w:r>
      <w:r>
        <w:rPr>
          <w:color w:val="0000FF"/>
          <w:w w:val="115"/>
        </w:rPr>
        <w:t>the</w:t>
      </w:r>
      <w:r>
        <w:rPr>
          <w:color w:val="0000FF"/>
          <w:spacing w:val="12"/>
          <w:w w:val="115"/>
        </w:rPr>
        <w:t> </w:t>
      </w:r>
      <w:r>
        <w:rPr>
          <w:color w:val="0000FF"/>
          <w:w w:val="115"/>
        </w:rPr>
        <w:t>phase</w:t>
      </w:r>
      <w:r>
        <w:rPr>
          <w:color w:val="0000FF"/>
          <w:spacing w:val="9"/>
          <w:w w:val="115"/>
        </w:rPr>
        <w:t> </w:t>
      </w:r>
      <w:r>
        <w:rPr>
          <w:color w:val="0000FF"/>
          <w:w w:val="115"/>
        </w:rPr>
        <w:t>spectrum.</w:t>
      </w:r>
      <w:r>
        <w:rPr>
          <w:color w:val="0000FF"/>
          <w:spacing w:val="66"/>
          <w:w w:val="150"/>
        </w:rPr>
        <w:t> </w:t>
      </w:r>
      <w:r>
        <w:rPr>
          <w:color w:val="0000FF"/>
          <w:w w:val="115"/>
        </w:rPr>
        <w:t>In</w:t>
      </w:r>
      <w:r>
        <w:rPr>
          <w:color w:val="0000FF"/>
          <w:spacing w:val="9"/>
          <w:w w:val="115"/>
        </w:rPr>
        <w:t> </w:t>
      </w:r>
      <w:r>
        <w:rPr>
          <w:color w:val="0000FF"/>
          <w:w w:val="115"/>
        </w:rPr>
        <w:t>this</w:t>
      </w:r>
      <w:r>
        <w:rPr>
          <w:color w:val="0000FF"/>
          <w:spacing w:val="12"/>
          <w:w w:val="115"/>
        </w:rPr>
        <w:t> </w:t>
      </w:r>
      <w:r>
        <w:rPr>
          <w:color w:val="0000FF"/>
          <w:w w:val="115"/>
        </w:rPr>
        <w:t>paper,</w:t>
      </w:r>
      <w:r>
        <w:rPr>
          <w:color w:val="0000FF"/>
          <w:spacing w:val="62"/>
          <w:w w:val="115"/>
        </w:rPr>
        <w:t> </w:t>
      </w:r>
      <w:r>
        <w:rPr>
          <w:color w:val="0000FF"/>
          <w:w w:val="115"/>
        </w:rPr>
        <w:t>we</w:t>
      </w:r>
      <w:r>
        <w:rPr>
          <w:color w:val="0000FF"/>
          <w:spacing w:val="9"/>
          <w:w w:val="115"/>
        </w:rPr>
        <w:t> </w:t>
      </w:r>
      <w:r>
        <w:rPr>
          <w:color w:val="0000FF"/>
          <w:w w:val="115"/>
        </w:rPr>
        <w:t>set</w:t>
      </w:r>
      <w:r>
        <w:rPr>
          <w:color w:val="0000FF"/>
          <w:spacing w:val="8"/>
          <w:w w:val="115"/>
        </w:rPr>
        <w:t> </w:t>
      </w:r>
      <w:r>
        <w:rPr>
          <w:rFonts w:ascii="Bookman Old Style" w:hAnsi="Bookman Old Style"/>
          <w:b w:val="0"/>
          <w:i/>
          <w:color w:val="0000FF"/>
          <w:w w:val="110"/>
        </w:rPr>
        <w:t>w</w:t>
      </w:r>
      <w:r>
        <w:rPr>
          <w:rFonts w:ascii="Bookman Old Style" w:hAnsi="Bookman Old Style"/>
          <w:b w:val="0"/>
          <w:i/>
          <w:color w:val="0000FF"/>
          <w:spacing w:val="10"/>
          <w:w w:val="115"/>
        </w:rPr>
        <w:t> </w:t>
      </w:r>
      <w:r>
        <w:rPr>
          <w:color w:val="0000FF"/>
          <w:w w:val="115"/>
        </w:rPr>
        <w:t>=</w:t>
      </w:r>
      <w:r>
        <w:rPr>
          <w:color w:val="0000FF"/>
          <w:spacing w:val="5"/>
          <w:w w:val="115"/>
        </w:rPr>
        <w:t> </w:t>
      </w:r>
      <w:r>
        <w:rPr>
          <w:color w:val="0000FF"/>
          <w:w w:val="115"/>
        </w:rPr>
        <w:t>1</w:t>
      </w:r>
      <w:r>
        <w:rPr>
          <w:rFonts w:ascii="Bookman Old Style" w:hAnsi="Bookman Old Style"/>
          <w:b w:val="0"/>
          <w:i/>
          <w:color w:val="0000FF"/>
          <w:w w:val="115"/>
        </w:rPr>
        <w:t>/π</w:t>
      </w:r>
      <w:r>
        <w:rPr>
          <w:rFonts w:ascii="Bookman Old Style" w:hAnsi="Bookman Old Style"/>
          <w:b w:val="0"/>
          <w:i/>
          <w:color w:val="0000FF"/>
          <w:spacing w:val="12"/>
          <w:w w:val="115"/>
        </w:rPr>
        <w:t> </w:t>
      </w:r>
      <w:r>
        <w:rPr>
          <w:color w:val="0000FF"/>
          <w:w w:val="115"/>
        </w:rPr>
        <w:t>so</w:t>
      </w:r>
      <w:r>
        <w:rPr>
          <w:color w:val="0000FF"/>
          <w:spacing w:val="10"/>
          <w:w w:val="115"/>
        </w:rPr>
        <w:t> </w:t>
      </w:r>
      <w:r>
        <w:rPr>
          <w:color w:val="0000FF"/>
          <w:w w:val="115"/>
        </w:rPr>
        <w:t>that</w:t>
      </w:r>
      <w:r>
        <w:rPr>
          <w:color w:val="0000FF"/>
          <w:spacing w:val="11"/>
          <w:w w:val="115"/>
        </w:rPr>
        <w:t> </w:t>
      </w:r>
      <w:r>
        <w:rPr>
          <w:color w:val="0000FF"/>
          <w:w w:val="115"/>
        </w:rPr>
        <w:t>the</w:t>
      </w:r>
      <w:r>
        <w:rPr>
          <w:color w:val="0000FF"/>
          <w:spacing w:val="12"/>
          <w:w w:val="115"/>
        </w:rPr>
        <w:t> </w:t>
      </w:r>
      <w:r>
        <w:rPr>
          <w:color w:val="0000FF"/>
          <w:spacing w:val="-111"/>
          <w:w w:val="115"/>
        </w:rPr>
        <w:t>phase</w:t>
      </w:r>
      <w:r>
        <w:rPr>
          <w:color w:val="0000FF"/>
        </w:rPr>
        <w:t> </w:t>
      </w:r>
      <w:r>
        <w:rPr>
          <w:color w:val="0000FF"/>
          <w:spacing w:val="-120"/>
          <w:w w:val="115"/>
        </w:rPr>
        <w:t>term</w:t>
      </w:r>
      <w:r>
        <w:rPr>
          <w:color w:val="0000FF"/>
          <w:spacing w:val="40"/>
          <w:w w:val="115"/>
        </w:rPr>
        <w:t> </w:t>
      </w:r>
      <w:r>
        <w:rPr>
          <w:color w:val="0000FF"/>
          <w:w w:val="115"/>
        </w:rPr>
        <w:t>is</w:t>
      </w:r>
    </w:p>
    <w:p>
      <w:pPr>
        <w:pStyle w:val="BodyText"/>
        <w:spacing w:before="88"/>
        <w:ind w:left="2371" w:right="30"/>
      </w:pPr>
      <w:r>
        <w:rPr>
          <w:rFonts w:ascii="Trebuchet MS" w:hAnsi="Trebuchet MS"/>
          <w:color w:val="231F20"/>
          <w:w w:val="115"/>
          <w:sz w:val="10"/>
        </w:rPr>
        <w:t>14</w:t>
      </w:r>
      <w:r>
        <w:rPr>
          <w:rFonts w:ascii="Trebuchet MS" w:hAnsi="Trebuchet MS"/>
          <w:color w:val="231F20"/>
          <w:spacing w:val="66"/>
          <w:w w:val="115"/>
          <w:sz w:val="10"/>
        </w:rPr>
        <w:t>  </w:t>
      </w:r>
      <w:r>
        <w:rPr>
          <w:color w:val="0000FF"/>
          <w:w w:val="115"/>
        </w:rPr>
        <w:t>normalized</w:t>
      </w:r>
      <w:r>
        <w:rPr>
          <w:color w:val="0000FF"/>
          <w:spacing w:val="63"/>
          <w:w w:val="115"/>
        </w:rPr>
        <w:t> </w:t>
      </w:r>
      <w:r>
        <w:rPr>
          <w:color w:val="0000FF"/>
          <w:w w:val="115"/>
        </w:rPr>
        <w:t>to</w:t>
      </w:r>
      <w:r>
        <w:rPr>
          <w:color w:val="0000FF"/>
          <w:spacing w:val="66"/>
          <w:w w:val="115"/>
        </w:rPr>
        <w:t> </w:t>
      </w:r>
      <w:r>
        <w:rPr>
          <w:color w:val="0000FF"/>
          <w:w w:val="115"/>
        </w:rPr>
        <w:t>the</w:t>
      </w:r>
      <w:r>
        <w:rPr>
          <w:color w:val="0000FF"/>
          <w:spacing w:val="66"/>
          <w:w w:val="115"/>
        </w:rPr>
        <w:t> </w:t>
      </w:r>
      <w:r>
        <w:rPr>
          <w:color w:val="0000FF"/>
          <w:w w:val="115"/>
        </w:rPr>
        <w:t>range</w:t>
      </w:r>
      <w:r>
        <w:rPr>
          <w:color w:val="0000FF"/>
          <w:spacing w:val="63"/>
          <w:w w:val="115"/>
        </w:rPr>
        <w:t> </w:t>
      </w:r>
      <w:r>
        <w:rPr>
          <w:color w:val="0000FF"/>
          <w:w w:val="115"/>
        </w:rPr>
        <w:t>of</w:t>
      </w:r>
      <w:r>
        <w:rPr>
          <w:color w:val="0000FF"/>
          <w:spacing w:val="64"/>
          <w:w w:val="115"/>
        </w:rPr>
        <w:t> </w:t>
      </w:r>
      <w:r>
        <w:rPr>
          <w:color w:val="0000FF"/>
          <w:w w:val="115"/>
        </w:rPr>
        <w:t>[</w:t>
      </w:r>
      <w:r>
        <w:rPr>
          <w:rFonts w:ascii="Lucida Sans" w:hAnsi="Lucida Sans"/>
          <w:color w:val="0000FF"/>
          <w:w w:val="115"/>
        </w:rPr>
        <w:t>−</w:t>
      </w:r>
      <w:r>
        <w:rPr>
          <w:color w:val="0000FF"/>
          <w:w w:val="115"/>
        </w:rPr>
        <w:t>1</w:t>
      </w:r>
      <w:r>
        <w:rPr>
          <w:rFonts w:ascii="Bookman Old Style" w:hAnsi="Bookman Old Style"/>
          <w:b w:val="0"/>
          <w:i/>
          <w:color w:val="0000FF"/>
          <w:w w:val="115"/>
        </w:rPr>
        <w:t>,</w:t>
      </w:r>
      <w:r>
        <w:rPr>
          <w:rFonts w:ascii="Bookman Old Style" w:hAnsi="Bookman Old Style"/>
          <w:b w:val="0"/>
          <w:i/>
          <w:color w:val="0000FF"/>
          <w:spacing w:val="-36"/>
          <w:w w:val="115"/>
        </w:rPr>
        <w:t> </w:t>
      </w:r>
      <w:r>
        <w:rPr>
          <w:color w:val="0000FF"/>
          <w:w w:val="115"/>
        </w:rPr>
        <w:t>1].</w:t>
      </w:r>
      <w:r>
        <w:rPr>
          <w:color w:val="0000FF"/>
          <w:spacing w:val="25"/>
          <w:w w:val="115"/>
        </w:rPr>
        <w:t>  </w:t>
      </w:r>
      <w:r>
        <w:rPr>
          <w:color w:val="231F20"/>
          <w:w w:val="115"/>
        </w:rPr>
        <w:t>For</w:t>
      </w:r>
      <w:r>
        <w:rPr>
          <w:color w:val="231F20"/>
          <w:spacing w:val="64"/>
          <w:w w:val="115"/>
        </w:rPr>
        <w:t> </w:t>
      </w:r>
      <w:r>
        <w:rPr>
          <w:color w:val="231F20"/>
          <w:w w:val="115"/>
        </w:rPr>
        <w:t>the</w:t>
      </w:r>
      <w:r>
        <w:rPr>
          <w:color w:val="231F20"/>
          <w:spacing w:val="66"/>
          <w:w w:val="115"/>
        </w:rPr>
        <w:t> </w:t>
      </w:r>
      <w:r>
        <w:rPr>
          <w:color w:val="231F20"/>
          <w:w w:val="115"/>
        </w:rPr>
        <w:t>synthetic</w:t>
      </w:r>
      <w:r>
        <w:rPr>
          <w:color w:val="231F20"/>
          <w:spacing w:val="68"/>
          <w:w w:val="115"/>
        </w:rPr>
        <w:t> </w:t>
      </w:r>
      <w:r>
        <w:rPr>
          <w:color w:val="231F20"/>
          <w:w w:val="115"/>
        </w:rPr>
        <w:t>image</w:t>
      </w:r>
      <w:r>
        <w:rPr>
          <w:color w:val="231F20"/>
          <w:w w:val="115"/>
        </w:rPr>
        <w:t> </w:t>
      </w:r>
      <w:r>
        <w:rPr>
          <w:rFonts w:ascii="Bookman Old Style" w:hAnsi="Bookman Old Style"/>
          <w:b w:val="0"/>
          <w:i/>
          <w:color w:val="231F20"/>
          <w:spacing w:val="-165"/>
          <w:w w:val="115"/>
        </w:rPr>
        <w:t>X</w:t>
      </w:r>
      <w:r>
        <w:rPr>
          <w:color w:val="231F20"/>
          <w:spacing w:val="-165"/>
          <w:w w:val="115"/>
        </w:rPr>
        <w:t>,</w:t>
      </w:r>
      <w:r>
        <w:rPr>
          <w:color w:val="231F20"/>
          <w:spacing w:val="80"/>
          <w:w w:val="115"/>
        </w:rPr>
        <w:t> </w:t>
      </w:r>
      <w:r>
        <w:rPr>
          <w:color w:val="231F20"/>
          <w:w w:val="115"/>
        </w:rPr>
        <w:t>the</w:t>
      </w:r>
      <w:r>
        <w:rPr>
          <w:color w:val="231F20"/>
          <w:spacing w:val="40"/>
          <w:w w:val="115"/>
        </w:rPr>
        <w:t> </w:t>
      </w:r>
      <w:r>
        <w:rPr>
          <w:color w:val="231F20"/>
          <w:w w:val="115"/>
        </w:rPr>
        <w:t>proposed</w:t>
      </w:r>
    </w:p>
    <w:p>
      <w:pPr>
        <w:pStyle w:val="BodyText"/>
        <w:ind w:left="2371"/>
      </w:pPr>
      <w:r>
        <w:rPr>
          <w:rFonts w:ascii="Trebuchet MS"/>
          <w:color w:val="231F20"/>
          <w:w w:val="110"/>
          <w:sz w:val="10"/>
        </w:rPr>
        <w:t>15</w:t>
      </w:r>
      <w:r>
        <w:rPr>
          <w:rFonts w:ascii="Trebuchet MS"/>
          <w:color w:val="231F20"/>
          <w:spacing w:val="67"/>
          <w:w w:val="110"/>
          <w:sz w:val="10"/>
        </w:rPr>
        <w:t>  </w:t>
      </w:r>
      <w:r>
        <w:rPr>
          <w:color w:val="231F20"/>
          <w:w w:val="110"/>
        </w:rPr>
        <w:t>2-D</w:t>
      </w:r>
      <w:r>
        <w:rPr>
          <w:color w:val="231F20"/>
          <w:spacing w:val="3"/>
          <w:w w:val="110"/>
        </w:rPr>
        <w:t> </w:t>
      </w:r>
      <w:r>
        <w:rPr>
          <w:color w:val="231F20"/>
          <w:w w:val="110"/>
        </w:rPr>
        <w:t>complex-log-Fourier transform</w:t>
      </w:r>
      <w:r>
        <w:rPr>
          <w:color w:val="231F20"/>
          <w:spacing w:val="1"/>
          <w:w w:val="110"/>
        </w:rPr>
        <w:t> </w:t>
      </w:r>
      <w:r>
        <w:rPr>
          <w:color w:val="231F20"/>
          <w:w w:val="110"/>
        </w:rPr>
        <w:t>is</w:t>
      </w:r>
      <w:r>
        <w:rPr>
          <w:color w:val="231F20"/>
          <w:spacing w:val="4"/>
          <w:w w:val="110"/>
        </w:rPr>
        <w:t> </w:t>
      </w:r>
      <w:r>
        <w:rPr>
          <w:color w:val="231F20"/>
          <w:w w:val="110"/>
        </w:rPr>
        <w:t>hence</w:t>
      </w:r>
      <w:r>
        <w:rPr>
          <w:color w:val="231F20"/>
          <w:spacing w:val="7"/>
          <w:w w:val="110"/>
        </w:rPr>
        <w:t> </w:t>
      </w:r>
      <w:r>
        <w:rPr>
          <w:color w:val="231F20"/>
          <w:w w:val="110"/>
        </w:rPr>
        <w:t>defined</w:t>
      </w:r>
      <w:r>
        <w:rPr>
          <w:color w:val="231F20"/>
          <w:spacing w:val="6"/>
          <w:w w:val="110"/>
        </w:rPr>
        <w:t> </w:t>
      </w:r>
      <w:r>
        <w:rPr>
          <w:color w:val="231F20"/>
          <w:spacing w:val="-5"/>
          <w:w w:val="110"/>
        </w:rPr>
        <w:t>as:</w:t>
      </w:r>
    </w:p>
    <w:p>
      <w:pPr>
        <w:pStyle w:val="BodyText"/>
        <w:spacing w:before="19"/>
      </w:pPr>
    </w:p>
    <w:p>
      <w:pPr>
        <w:tabs>
          <w:tab w:pos="4915" w:val="left" w:leader="none"/>
          <w:tab w:pos="9295" w:val="left" w:leader="none"/>
        </w:tabs>
        <w:spacing w:line="244" w:lineRule="exact" w:before="0"/>
        <w:ind w:left="2371" w:right="0" w:firstLine="0"/>
        <w:jc w:val="left"/>
        <w:rPr>
          <w:sz w:val="20"/>
        </w:rPr>
      </w:pPr>
      <w:r>
        <w:rPr>
          <w:sz w:val="20"/>
        </w:rPr>
        <mc:AlternateContent>
          <mc:Choice Requires="wps">
            <w:drawing>
              <wp:anchor distT="0" distB="0" distL="0" distR="0" allowOverlap="1" layoutInCell="1" locked="0" behindDoc="1" simplePos="0" relativeHeight="486018560">
                <wp:simplePos x="0" y="0"/>
                <wp:positionH relativeFrom="page">
                  <wp:posOffset>3785615</wp:posOffset>
                </wp:positionH>
                <wp:positionV relativeFrom="paragraph">
                  <wp:posOffset>77576</wp:posOffset>
                </wp:positionV>
                <wp:extent cx="38735" cy="889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873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125"/>
                                <w:sz w:val="14"/>
                              </w:rPr>
                              <w:t>t</w:t>
                            </w:r>
                          </w:p>
                        </w:txbxContent>
                      </wps:txbx>
                      <wps:bodyPr wrap="square" lIns="0" tIns="0" rIns="0" bIns="0" rtlCol="0">
                        <a:noAutofit/>
                      </wps:bodyPr>
                    </wps:wsp>
                  </a:graphicData>
                </a:graphic>
              </wp:anchor>
            </w:drawing>
          </mc:Choice>
          <mc:Fallback>
            <w:pict>
              <v:shape style="position:absolute;margin-left:298.079956pt;margin-top:6.108403pt;width:3.05pt;height:7pt;mso-position-horizontal-relative:page;mso-position-vertical-relative:paragraph;z-index:-17297920" type="#_x0000_t202" id="docshape15"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125"/>
                          <w:sz w:val="14"/>
                        </w:rPr>
                        <w:t>t</w:t>
                      </w:r>
                    </w:p>
                  </w:txbxContent>
                </v:textbox>
                <w10:wrap type="none"/>
              </v:shape>
            </w:pict>
          </mc:Fallback>
        </mc:AlternateContent>
      </w:r>
      <w:r>
        <w:rPr>
          <w:rFonts w:ascii="Trebuchet MS"/>
          <w:color w:val="231F20"/>
          <w:spacing w:val="-5"/>
          <w:w w:val="125"/>
          <w:sz w:val="10"/>
        </w:rPr>
        <w:t>16</w:t>
      </w:r>
      <w:r>
        <w:rPr>
          <w:rFonts w:ascii="Trebuchet MS"/>
          <w:color w:val="231F20"/>
          <w:sz w:val="10"/>
        </w:rPr>
        <w:tab/>
      </w:r>
      <w:r>
        <w:rPr>
          <w:rFonts w:ascii="Lucida Sans"/>
          <w:color w:val="231F20"/>
          <w:w w:val="125"/>
          <w:sz w:val="20"/>
        </w:rPr>
        <w:t>F</w:t>
      </w:r>
      <w:r>
        <w:rPr>
          <w:rFonts w:ascii="Century"/>
          <w:color w:val="231F20"/>
          <w:w w:val="125"/>
          <w:sz w:val="20"/>
          <w:vertAlign w:val="subscript"/>
        </w:rPr>
        <w:t>2</w:t>
      </w:r>
      <w:r>
        <w:rPr>
          <w:rFonts w:ascii="Lucida Sans"/>
          <w:color w:val="231F20"/>
          <w:w w:val="125"/>
          <w:sz w:val="20"/>
          <w:vertAlign w:val="baseline"/>
        </w:rPr>
        <w:t>{</w:t>
      </w:r>
      <w:r>
        <w:rPr>
          <w:rFonts w:ascii="Bookman Old Style"/>
          <w:b w:val="0"/>
          <w:i/>
          <w:color w:val="231F20"/>
          <w:w w:val="125"/>
          <w:sz w:val="20"/>
          <w:vertAlign w:val="baseline"/>
        </w:rPr>
        <w:t>X</w:t>
      </w:r>
      <w:r>
        <w:rPr>
          <w:rFonts w:ascii="Lucida Sans"/>
          <w:color w:val="231F20"/>
          <w:w w:val="125"/>
          <w:sz w:val="20"/>
          <w:vertAlign w:val="baseline"/>
        </w:rPr>
        <w:t>}</w:t>
      </w:r>
      <w:r>
        <w:rPr>
          <w:rFonts w:ascii="Lucida Sans"/>
          <w:color w:val="231F20"/>
          <w:spacing w:val="-3"/>
          <w:w w:val="125"/>
          <w:sz w:val="20"/>
          <w:vertAlign w:val="baseline"/>
        </w:rPr>
        <w:t> </w:t>
      </w:r>
      <w:r>
        <w:rPr>
          <w:color w:val="231F20"/>
          <w:w w:val="125"/>
          <w:sz w:val="20"/>
          <w:vertAlign w:val="baseline"/>
        </w:rPr>
        <w:t>=</w:t>
      </w:r>
      <w:r>
        <w:rPr>
          <w:color w:val="231F20"/>
          <w:spacing w:val="25"/>
          <w:w w:val="125"/>
          <w:sz w:val="20"/>
          <w:vertAlign w:val="baseline"/>
        </w:rPr>
        <w:t> </w:t>
      </w:r>
      <w:r>
        <w:rPr>
          <w:rFonts w:ascii="Lucida Sans"/>
          <w:color w:val="231F20"/>
          <w:w w:val="125"/>
          <w:sz w:val="20"/>
          <w:vertAlign w:val="baseline"/>
        </w:rPr>
        <w:t>F</w:t>
      </w:r>
      <w:r>
        <w:rPr>
          <w:rFonts w:ascii="Lucida Sans"/>
          <w:color w:val="231F20"/>
          <w:spacing w:val="21"/>
          <w:w w:val="125"/>
          <w:sz w:val="20"/>
          <w:vertAlign w:val="baseline"/>
        </w:rPr>
        <w:t> </w:t>
      </w:r>
      <w:r>
        <w:rPr>
          <w:rFonts w:ascii="Lucida Sans"/>
          <w:color w:val="231F20"/>
          <w:spacing w:val="-2"/>
          <w:w w:val="125"/>
          <w:sz w:val="20"/>
          <w:vertAlign w:val="baseline"/>
        </w:rPr>
        <w:t>{</w:t>
      </w:r>
      <w:r>
        <w:rPr>
          <w:color w:val="231F20"/>
          <w:spacing w:val="-2"/>
          <w:w w:val="125"/>
          <w:sz w:val="20"/>
          <w:vertAlign w:val="baseline"/>
        </w:rPr>
        <w:t>log</w:t>
      </w:r>
      <w:r>
        <w:rPr>
          <w:rFonts w:ascii="Lucida Sans"/>
          <w:color w:val="231F20"/>
          <w:spacing w:val="-2"/>
          <w:w w:val="125"/>
          <w:sz w:val="20"/>
          <w:vertAlign w:val="baseline"/>
        </w:rPr>
        <w:t>{F{</w:t>
      </w:r>
      <w:r>
        <w:rPr>
          <w:rFonts w:ascii="Bookman Old Style"/>
          <w:b w:val="0"/>
          <w:i/>
          <w:color w:val="231F20"/>
          <w:spacing w:val="-2"/>
          <w:w w:val="125"/>
          <w:sz w:val="20"/>
          <w:vertAlign w:val="baseline"/>
        </w:rPr>
        <w:t>X</w:t>
      </w:r>
      <w:r>
        <w:rPr>
          <w:rFonts w:ascii="Lucida Sans"/>
          <w:color w:val="231F20"/>
          <w:spacing w:val="-2"/>
          <w:w w:val="125"/>
          <w:sz w:val="20"/>
          <w:vertAlign w:val="baseline"/>
        </w:rPr>
        <w:t>}}}</w:t>
      </w:r>
      <w:r>
        <w:rPr>
          <w:rFonts w:ascii="Bookman Old Style"/>
          <w:b w:val="0"/>
          <w:i/>
          <w:color w:val="231F20"/>
          <w:spacing w:val="-2"/>
          <w:w w:val="125"/>
          <w:sz w:val="20"/>
          <w:vertAlign w:val="baseline"/>
        </w:rPr>
        <w:t>.</w:t>
      </w:r>
      <w:r>
        <w:rPr>
          <w:rFonts w:ascii="Bookman Old Style"/>
          <w:b w:val="0"/>
          <w:i/>
          <w:color w:val="231F20"/>
          <w:sz w:val="20"/>
          <w:vertAlign w:val="baseline"/>
        </w:rPr>
        <w:tab/>
      </w:r>
      <w:r>
        <w:rPr>
          <w:color w:val="231F20"/>
          <w:spacing w:val="-5"/>
          <w:w w:val="125"/>
          <w:sz w:val="20"/>
          <w:vertAlign w:val="baseline"/>
        </w:rPr>
        <w:t>(7)</w:t>
      </w:r>
    </w:p>
    <w:p>
      <w:pPr>
        <w:spacing w:line="83" w:lineRule="exact" w:before="0"/>
        <w:ind w:left="2371" w:right="0" w:firstLine="0"/>
        <w:jc w:val="left"/>
        <w:rPr>
          <w:rFonts w:ascii="Trebuchet MS"/>
          <w:sz w:val="10"/>
        </w:rPr>
      </w:pPr>
      <w:r>
        <w:rPr>
          <w:rFonts w:ascii="Trebuchet MS"/>
          <w:color w:val="231F20"/>
          <w:spacing w:val="-5"/>
          <w:sz w:val="10"/>
        </w:rPr>
        <w:t>17</w:t>
      </w:r>
    </w:p>
    <w:p>
      <w:pPr>
        <w:pStyle w:val="BodyText"/>
        <w:spacing w:before="50"/>
        <w:rPr>
          <w:rFonts w:ascii="Trebuchet MS"/>
        </w:rPr>
      </w:pPr>
    </w:p>
    <w:p>
      <w:pPr>
        <w:spacing w:before="0"/>
        <w:ind w:left="2371" w:right="0" w:firstLine="0"/>
        <w:jc w:val="left"/>
        <w:rPr>
          <w:rFonts w:ascii="Book Antiqua"/>
          <w:i/>
          <w:sz w:val="20"/>
        </w:rPr>
      </w:pPr>
      <w:r>
        <w:rPr>
          <w:rFonts w:ascii="Trebuchet MS"/>
          <w:color w:val="231F20"/>
          <w:w w:val="105"/>
          <w:sz w:val="10"/>
        </w:rPr>
        <w:t>18</w:t>
      </w:r>
      <w:r>
        <w:rPr>
          <w:rFonts w:ascii="Trebuchet MS"/>
          <w:color w:val="231F20"/>
          <w:spacing w:val="50"/>
          <w:w w:val="105"/>
          <w:sz w:val="10"/>
        </w:rPr>
        <w:t>  </w:t>
      </w:r>
      <w:r>
        <w:rPr>
          <w:rFonts w:ascii="Book Antiqua"/>
          <w:i/>
          <w:color w:val="231F20"/>
          <w:w w:val="105"/>
          <w:sz w:val="20"/>
        </w:rPr>
        <w:t>2.5.</w:t>
      </w:r>
      <w:r>
        <w:rPr>
          <w:rFonts w:ascii="Book Antiqua"/>
          <w:i/>
          <w:color w:val="231F20"/>
          <w:spacing w:val="33"/>
          <w:w w:val="105"/>
          <w:sz w:val="20"/>
        </w:rPr>
        <w:t> </w:t>
      </w:r>
      <w:r>
        <w:rPr>
          <w:rFonts w:ascii="Book Antiqua"/>
          <w:i/>
          <w:color w:val="231F20"/>
          <w:w w:val="105"/>
          <w:sz w:val="20"/>
        </w:rPr>
        <w:t>Proposed</w:t>
      </w:r>
      <w:r>
        <w:rPr>
          <w:rFonts w:ascii="Book Antiqua"/>
          <w:i/>
          <w:color w:val="231F20"/>
          <w:spacing w:val="8"/>
          <w:w w:val="105"/>
          <w:sz w:val="20"/>
        </w:rPr>
        <w:t> </w:t>
      </w:r>
      <w:r>
        <w:rPr>
          <w:rFonts w:ascii="Book Antiqua"/>
          <w:i/>
          <w:color w:val="231F20"/>
          <w:w w:val="105"/>
          <w:sz w:val="20"/>
        </w:rPr>
        <w:t>Regularized</w:t>
      </w:r>
      <w:r>
        <w:rPr>
          <w:rFonts w:ascii="Book Antiqua"/>
          <w:i/>
          <w:color w:val="231F20"/>
          <w:spacing w:val="5"/>
          <w:w w:val="105"/>
          <w:sz w:val="20"/>
        </w:rPr>
        <w:t> </w:t>
      </w:r>
      <w:r>
        <w:rPr>
          <w:rFonts w:ascii="Book Antiqua"/>
          <w:i/>
          <w:color w:val="231F20"/>
          <w:w w:val="105"/>
          <w:sz w:val="20"/>
        </w:rPr>
        <w:t>Complex-Log-Fourier</w:t>
      </w:r>
      <w:r>
        <w:rPr>
          <w:rFonts w:ascii="Book Antiqua"/>
          <w:i/>
          <w:color w:val="231F20"/>
          <w:spacing w:val="9"/>
          <w:w w:val="105"/>
          <w:sz w:val="20"/>
        </w:rPr>
        <w:t> </w:t>
      </w:r>
      <w:r>
        <w:rPr>
          <w:rFonts w:ascii="Book Antiqua"/>
          <w:i/>
          <w:color w:val="231F20"/>
          <w:spacing w:val="-2"/>
          <w:w w:val="105"/>
          <w:sz w:val="20"/>
        </w:rPr>
        <w:t>Transform</w:t>
      </w:r>
    </w:p>
    <w:p>
      <w:pPr>
        <w:pStyle w:val="BodyText"/>
        <w:tabs>
          <w:tab w:pos="2973" w:val="left" w:leader="none"/>
        </w:tabs>
        <w:spacing w:before="184"/>
        <w:ind w:left="2371"/>
      </w:pPr>
      <w:r>
        <w:rPr>
          <w:rFonts w:ascii="Trebuchet MS"/>
          <w:color w:val="231F20"/>
          <w:spacing w:val="-6"/>
          <w:w w:val="115"/>
          <w:sz w:val="10"/>
        </w:rPr>
        <w:t>19</w:t>
      </w:r>
      <w:r>
        <w:rPr>
          <w:rFonts w:ascii="Trebuchet MS"/>
          <w:color w:val="231F20"/>
          <w:sz w:val="10"/>
        </w:rPr>
        <w:tab/>
      </w:r>
      <w:r>
        <w:rPr>
          <w:color w:val="231F20"/>
          <w:w w:val="115"/>
        </w:rPr>
        <w:t>By</w:t>
      </w:r>
      <w:r>
        <w:rPr>
          <w:color w:val="231F20"/>
          <w:spacing w:val="35"/>
          <w:w w:val="115"/>
        </w:rPr>
        <w:t> </w:t>
      </w:r>
      <w:r>
        <w:rPr>
          <w:color w:val="231F20"/>
          <w:w w:val="115"/>
        </w:rPr>
        <w:t>taking</w:t>
      </w:r>
      <w:r>
        <w:rPr>
          <w:color w:val="231F20"/>
          <w:spacing w:val="35"/>
          <w:w w:val="115"/>
        </w:rPr>
        <w:t> </w:t>
      </w:r>
      <w:r>
        <w:rPr>
          <w:color w:val="231F20"/>
          <w:w w:val="115"/>
        </w:rPr>
        <w:t>the</w:t>
      </w:r>
      <w:r>
        <w:rPr>
          <w:color w:val="231F20"/>
          <w:spacing w:val="36"/>
          <w:w w:val="115"/>
        </w:rPr>
        <w:t> </w:t>
      </w:r>
      <w:r>
        <w:rPr>
          <w:color w:val="231F20"/>
          <w:w w:val="115"/>
        </w:rPr>
        <w:t>logarithm</w:t>
      </w:r>
      <w:r>
        <w:rPr>
          <w:color w:val="231F20"/>
          <w:spacing w:val="32"/>
          <w:w w:val="115"/>
        </w:rPr>
        <w:t> </w:t>
      </w:r>
      <w:r>
        <w:rPr>
          <w:color w:val="231F20"/>
          <w:w w:val="115"/>
        </w:rPr>
        <w:t>of</w:t>
      </w:r>
      <w:r>
        <w:rPr>
          <w:color w:val="231F20"/>
          <w:spacing w:val="33"/>
          <w:w w:val="115"/>
        </w:rPr>
        <w:t> </w:t>
      </w:r>
      <w:r>
        <w:rPr>
          <w:color w:val="231F20"/>
          <w:w w:val="115"/>
        </w:rPr>
        <w:t>the</w:t>
      </w:r>
      <w:r>
        <w:rPr>
          <w:color w:val="231F20"/>
          <w:spacing w:val="36"/>
          <w:w w:val="115"/>
        </w:rPr>
        <w:t> </w:t>
      </w:r>
      <w:r>
        <w:rPr>
          <w:color w:val="231F20"/>
          <w:w w:val="115"/>
        </w:rPr>
        <w:t>spectrum,</w:t>
      </w:r>
      <w:r>
        <w:rPr>
          <w:color w:val="231F20"/>
          <w:spacing w:val="40"/>
          <w:w w:val="115"/>
        </w:rPr>
        <w:t> </w:t>
      </w:r>
      <w:r>
        <w:rPr>
          <w:color w:val="231F20"/>
          <w:w w:val="115"/>
        </w:rPr>
        <w:t>the</w:t>
      </w:r>
      <w:r>
        <w:rPr>
          <w:color w:val="231F20"/>
          <w:spacing w:val="36"/>
          <w:w w:val="115"/>
        </w:rPr>
        <w:t> </w:t>
      </w:r>
      <w:r>
        <w:rPr>
          <w:color w:val="231F20"/>
          <w:w w:val="115"/>
        </w:rPr>
        <w:t>small-</w:t>
      </w:r>
      <w:r>
        <w:rPr>
          <w:color w:val="231F20"/>
          <w:w w:val="115"/>
        </w:rPr>
        <w:t>amplitude</w:t>
      </w:r>
      <w:r>
        <w:rPr>
          <w:color w:val="231F20"/>
          <w:w w:val="115"/>
        </w:rPr>
        <w:t> </w:t>
      </w:r>
      <w:r>
        <w:rPr>
          <w:color w:val="231F20"/>
          <w:spacing w:val="-110"/>
          <w:w w:val="115"/>
        </w:rPr>
        <w:t>frequency</w:t>
      </w:r>
    </w:p>
    <w:p>
      <w:pPr>
        <w:pStyle w:val="BodyText"/>
        <w:spacing w:before="98"/>
        <w:ind w:left="2371" w:right="4"/>
      </w:pPr>
      <w:r>
        <w:rPr>
          <w:rFonts w:ascii="Trebuchet MS"/>
          <w:color w:val="231F20"/>
          <w:w w:val="115"/>
          <w:sz w:val="10"/>
        </w:rPr>
        <w:t>20</w:t>
      </w:r>
      <w:r>
        <w:rPr>
          <w:rFonts w:ascii="Trebuchet MS"/>
          <w:color w:val="231F20"/>
          <w:spacing w:val="58"/>
          <w:w w:val="115"/>
          <w:sz w:val="10"/>
        </w:rPr>
        <w:t>  </w:t>
      </w:r>
      <w:r>
        <w:rPr>
          <w:color w:val="231F20"/>
          <w:w w:val="115"/>
        </w:rPr>
        <w:t>components</w:t>
      </w:r>
      <w:r>
        <w:rPr>
          <w:color w:val="231F20"/>
          <w:spacing w:val="-13"/>
          <w:w w:val="115"/>
        </w:rPr>
        <w:t> </w:t>
      </w:r>
      <w:r>
        <w:rPr>
          <w:color w:val="231F20"/>
          <w:w w:val="115"/>
        </w:rPr>
        <w:t>are</w:t>
      </w:r>
      <w:r>
        <w:rPr>
          <w:color w:val="231F20"/>
          <w:spacing w:val="-16"/>
          <w:w w:val="115"/>
        </w:rPr>
        <w:t> </w:t>
      </w:r>
      <w:r>
        <w:rPr>
          <w:color w:val="231F20"/>
          <w:w w:val="115"/>
        </w:rPr>
        <w:t>emphasized</w:t>
      </w:r>
      <w:r>
        <w:rPr>
          <w:color w:val="231F20"/>
          <w:spacing w:val="-14"/>
          <w:w w:val="115"/>
        </w:rPr>
        <w:t> </w:t>
      </w:r>
      <w:r>
        <w:rPr>
          <w:color w:val="231F20"/>
          <w:w w:val="115"/>
        </w:rPr>
        <w:t>so</w:t>
      </w:r>
      <w:r>
        <w:rPr>
          <w:color w:val="231F20"/>
          <w:spacing w:val="-12"/>
          <w:w w:val="115"/>
        </w:rPr>
        <w:t> </w:t>
      </w:r>
      <w:r>
        <w:rPr>
          <w:color w:val="231F20"/>
          <w:w w:val="115"/>
        </w:rPr>
        <w:t>that</w:t>
      </w:r>
      <w:r>
        <w:rPr>
          <w:color w:val="231F20"/>
          <w:spacing w:val="-14"/>
          <w:w w:val="115"/>
        </w:rPr>
        <w:t> </w:t>
      </w:r>
      <w:r>
        <w:rPr>
          <w:color w:val="231F20"/>
          <w:w w:val="115"/>
        </w:rPr>
        <w:t>the</w:t>
      </w:r>
      <w:r>
        <w:rPr>
          <w:color w:val="231F20"/>
          <w:spacing w:val="-12"/>
          <w:w w:val="115"/>
        </w:rPr>
        <w:t> </w:t>
      </w:r>
      <w:r>
        <w:rPr>
          <w:color w:val="231F20"/>
          <w:w w:val="115"/>
        </w:rPr>
        <w:t>weak</w:t>
      </w:r>
      <w:r>
        <w:rPr>
          <w:color w:val="231F20"/>
          <w:spacing w:val="-15"/>
          <w:w w:val="115"/>
        </w:rPr>
        <w:t> </w:t>
      </w:r>
      <w:r>
        <w:rPr>
          <w:color w:val="231F20"/>
          <w:w w:val="115"/>
        </w:rPr>
        <w:t>micro-Doppler</w:t>
      </w:r>
      <w:r>
        <w:rPr>
          <w:color w:val="231F20"/>
          <w:spacing w:val="-15"/>
          <w:w w:val="115"/>
        </w:rPr>
        <w:t> </w:t>
      </w:r>
      <w:r>
        <w:rPr>
          <w:color w:val="231F20"/>
          <w:w w:val="115"/>
        </w:rPr>
        <w:t>signature </w:t>
      </w:r>
      <w:r>
        <w:rPr>
          <w:color w:val="231F20"/>
          <w:spacing w:val="-108"/>
          <w:w w:val="115"/>
        </w:rPr>
        <w:t>could</w:t>
      </w:r>
      <w:r>
        <w:rPr>
          <w:color w:val="231F20"/>
          <w:w w:val="115"/>
        </w:rPr>
        <w:t> be</w:t>
      </w:r>
    </w:p>
    <w:p>
      <w:pPr>
        <w:pStyle w:val="BodyText"/>
        <w:ind w:left="2371" w:right="23"/>
      </w:pPr>
      <w:r>
        <w:rPr>
          <w:rFonts w:ascii="Trebuchet MS"/>
          <w:color w:val="231F20"/>
          <w:w w:val="115"/>
          <w:sz w:val="10"/>
        </w:rPr>
        <w:t>21</w:t>
      </w:r>
      <w:r>
        <w:rPr>
          <w:rFonts w:ascii="Trebuchet MS"/>
          <w:color w:val="231F20"/>
          <w:spacing w:val="47"/>
          <w:w w:val="115"/>
          <w:sz w:val="10"/>
        </w:rPr>
        <w:t>  </w:t>
      </w:r>
      <w:r>
        <w:rPr>
          <w:color w:val="231F20"/>
          <w:w w:val="115"/>
        </w:rPr>
        <w:t>clearly</w:t>
      </w:r>
      <w:r>
        <w:rPr>
          <w:color w:val="231F20"/>
          <w:spacing w:val="-29"/>
          <w:w w:val="115"/>
        </w:rPr>
        <w:t> </w:t>
      </w:r>
      <w:r>
        <w:rPr>
          <w:color w:val="231F20"/>
          <w:w w:val="115"/>
        </w:rPr>
        <w:t>identified.</w:t>
      </w:r>
      <w:r>
        <w:rPr>
          <w:color w:val="231F20"/>
          <w:spacing w:val="38"/>
          <w:w w:val="115"/>
        </w:rPr>
        <w:t> </w:t>
      </w:r>
      <w:r>
        <w:rPr>
          <w:color w:val="231F20"/>
          <w:w w:val="115"/>
        </w:rPr>
        <w:t>However,</w:t>
      </w:r>
      <w:r>
        <w:rPr>
          <w:color w:val="231F20"/>
          <w:spacing w:val="-29"/>
          <w:w w:val="115"/>
        </w:rPr>
        <w:t> </w:t>
      </w:r>
      <w:r>
        <w:rPr>
          <w:color w:val="231F20"/>
          <w:w w:val="115"/>
        </w:rPr>
        <w:t>the</w:t>
      </w:r>
      <w:r>
        <w:rPr>
          <w:color w:val="231F20"/>
          <w:spacing w:val="-24"/>
          <w:w w:val="115"/>
        </w:rPr>
        <w:t> </w:t>
      </w:r>
      <w:r>
        <w:rPr>
          <w:color w:val="231F20"/>
          <w:w w:val="115"/>
        </w:rPr>
        <w:t>noise</w:t>
      </w:r>
      <w:r>
        <w:rPr>
          <w:color w:val="231F20"/>
          <w:spacing w:val="-28"/>
          <w:w w:val="115"/>
        </w:rPr>
        <w:t> </w:t>
      </w:r>
      <w:r>
        <w:rPr>
          <w:color w:val="231F20"/>
          <w:w w:val="115"/>
        </w:rPr>
        <w:t>frequency</w:t>
      </w:r>
      <w:r>
        <w:rPr>
          <w:color w:val="231F20"/>
          <w:spacing w:val="-27"/>
          <w:w w:val="115"/>
        </w:rPr>
        <w:t> </w:t>
      </w:r>
      <w:r>
        <w:rPr>
          <w:color w:val="231F20"/>
          <w:w w:val="115"/>
        </w:rPr>
        <w:t>components</w:t>
      </w:r>
      <w:r>
        <w:rPr>
          <w:color w:val="231F20"/>
          <w:spacing w:val="-26"/>
          <w:w w:val="115"/>
        </w:rPr>
        <w:t> </w:t>
      </w:r>
      <w:r>
        <w:rPr>
          <w:color w:val="231F20"/>
          <w:w w:val="115"/>
        </w:rPr>
        <w:t>are</w:t>
      </w:r>
      <w:r>
        <w:rPr>
          <w:color w:val="231F20"/>
          <w:spacing w:val="-29"/>
          <w:w w:val="115"/>
        </w:rPr>
        <w:t> </w:t>
      </w:r>
      <w:r>
        <w:rPr>
          <w:color w:val="231F20"/>
          <w:spacing w:val="-78"/>
          <w:w w:val="115"/>
        </w:rPr>
        <w:t>enlarged</w:t>
      </w:r>
      <w:r>
        <w:rPr>
          <w:color w:val="231F20"/>
        </w:rPr>
        <w:t> </w:t>
      </w:r>
      <w:r>
        <w:rPr>
          <w:color w:val="231F20"/>
          <w:spacing w:val="-118"/>
          <w:w w:val="115"/>
        </w:rPr>
        <w:t>at</w:t>
      </w:r>
      <w:r>
        <w:rPr>
          <w:color w:val="231F20"/>
          <w:w w:val="115"/>
        </w:rPr>
        <w:t> the</w:t>
      </w:r>
    </w:p>
    <w:p>
      <w:pPr>
        <w:pStyle w:val="BodyText"/>
        <w:spacing w:before="97"/>
        <w:ind w:left="2371" w:right="19"/>
      </w:pPr>
      <w:r>
        <w:rPr>
          <w:rFonts w:ascii="Trebuchet MS"/>
          <w:color w:val="231F20"/>
          <w:w w:val="115"/>
          <w:sz w:val="10"/>
        </w:rPr>
        <w:t>22</w:t>
      </w:r>
      <w:r>
        <w:rPr>
          <w:rFonts w:ascii="Trebuchet MS"/>
          <w:color w:val="231F20"/>
          <w:spacing w:val="40"/>
          <w:w w:val="115"/>
          <w:sz w:val="10"/>
        </w:rPr>
        <w:t>  </w:t>
      </w:r>
      <w:r>
        <w:rPr>
          <w:color w:val="231F20"/>
          <w:w w:val="115"/>
        </w:rPr>
        <w:t>same</w:t>
      </w:r>
      <w:r>
        <w:rPr>
          <w:color w:val="231F20"/>
          <w:spacing w:val="-28"/>
          <w:w w:val="115"/>
        </w:rPr>
        <w:t> </w:t>
      </w:r>
      <w:r>
        <w:rPr>
          <w:color w:val="231F20"/>
          <w:w w:val="115"/>
        </w:rPr>
        <w:t>time.</w:t>
      </w:r>
      <w:r>
        <w:rPr>
          <w:color w:val="231F20"/>
          <w:spacing w:val="34"/>
          <w:w w:val="115"/>
        </w:rPr>
        <w:t> </w:t>
      </w:r>
      <w:r>
        <w:rPr>
          <w:color w:val="231F20"/>
          <w:w w:val="115"/>
        </w:rPr>
        <w:t>Fig.</w:t>
      </w:r>
      <w:r>
        <w:rPr>
          <w:color w:val="231F20"/>
          <w:spacing w:val="-26"/>
          <w:w w:val="115"/>
        </w:rPr>
        <w:t> </w:t>
      </w:r>
      <w:r>
        <w:rPr>
          <w:color w:val="231F20"/>
          <w:w w:val="115"/>
        </w:rPr>
        <w:t>3(a)-(d)</w:t>
      </w:r>
      <w:r>
        <w:rPr>
          <w:color w:val="231F20"/>
          <w:spacing w:val="-27"/>
          <w:w w:val="115"/>
        </w:rPr>
        <w:t> </w:t>
      </w:r>
      <w:r>
        <w:rPr>
          <w:color w:val="231F20"/>
          <w:w w:val="115"/>
        </w:rPr>
        <w:t>show</w:t>
      </w:r>
      <w:r>
        <w:rPr>
          <w:color w:val="231F20"/>
          <w:spacing w:val="-28"/>
          <w:w w:val="115"/>
        </w:rPr>
        <w:t> </w:t>
      </w:r>
      <w:r>
        <w:rPr>
          <w:color w:val="231F20"/>
          <w:w w:val="115"/>
        </w:rPr>
        <w:t>the</w:t>
      </w:r>
      <w:r>
        <w:rPr>
          <w:color w:val="231F20"/>
          <w:spacing w:val="-23"/>
          <w:w w:val="115"/>
        </w:rPr>
        <w:t> </w:t>
      </w:r>
      <w:r>
        <w:rPr>
          <w:color w:val="231F20"/>
          <w:w w:val="115"/>
        </w:rPr>
        <w:t>plots</w:t>
      </w:r>
      <w:r>
        <w:rPr>
          <w:color w:val="231F20"/>
          <w:spacing w:val="-25"/>
          <w:w w:val="115"/>
        </w:rPr>
        <w:t> </w:t>
      </w:r>
      <w:r>
        <w:rPr>
          <w:color w:val="231F20"/>
          <w:w w:val="115"/>
        </w:rPr>
        <w:t>of</w:t>
      </w:r>
      <w:r>
        <w:rPr>
          <w:color w:val="231F20"/>
          <w:spacing w:val="-27"/>
          <w:w w:val="115"/>
        </w:rPr>
        <w:t> </w:t>
      </w:r>
      <w:r>
        <w:rPr>
          <w:color w:val="231F20"/>
          <w:w w:val="115"/>
        </w:rPr>
        <w:t>two</w:t>
      </w:r>
      <w:r>
        <w:rPr>
          <w:color w:val="231F20"/>
          <w:spacing w:val="-27"/>
          <w:w w:val="115"/>
        </w:rPr>
        <w:t> </w:t>
      </w:r>
      <w:r>
        <w:rPr>
          <w:color w:val="231F20"/>
          <w:w w:val="115"/>
        </w:rPr>
        <w:t>successive</w:t>
      </w:r>
      <w:r>
        <w:rPr>
          <w:color w:val="231F20"/>
          <w:spacing w:val="-28"/>
          <w:w w:val="115"/>
        </w:rPr>
        <w:t> </w:t>
      </w:r>
      <w:r>
        <w:rPr>
          <w:color w:val="231F20"/>
          <w:w w:val="115"/>
        </w:rPr>
        <w:t>spectrums </w:t>
      </w:r>
      <w:r>
        <w:rPr>
          <w:color w:val="231F20"/>
          <w:spacing w:val="-99"/>
          <w:w w:val="115"/>
        </w:rPr>
        <w:t>of</w:t>
      </w:r>
      <w:r>
        <w:rPr>
          <w:color w:val="231F20"/>
          <w:w w:val="115"/>
        </w:rPr>
        <w:t> an UAV</w:t>
      </w:r>
    </w:p>
    <w:p>
      <w:pPr>
        <w:pStyle w:val="BodyText"/>
        <w:spacing w:before="98"/>
        <w:ind w:left="2371" w:right="27"/>
      </w:pPr>
      <w:r>
        <w:rPr>
          <w:rFonts w:ascii="Trebuchet MS"/>
          <w:color w:val="231F20"/>
          <w:w w:val="115"/>
          <w:sz w:val="10"/>
        </w:rPr>
        <w:t>23</w:t>
      </w:r>
      <w:r>
        <w:rPr>
          <w:rFonts w:ascii="Trebuchet MS"/>
          <w:color w:val="231F20"/>
          <w:spacing w:val="61"/>
          <w:w w:val="115"/>
          <w:sz w:val="10"/>
        </w:rPr>
        <w:t>  </w:t>
      </w:r>
      <w:r>
        <w:rPr>
          <w:color w:val="231F20"/>
          <w:w w:val="115"/>
        </w:rPr>
        <w:t>and</w:t>
      </w:r>
      <w:r>
        <w:rPr>
          <w:color w:val="231F20"/>
          <w:spacing w:val="-4"/>
          <w:w w:val="115"/>
        </w:rPr>
        <w:t> </w:t>
      </w:r>
      <w:r>
        <w:rPr>
          <w:color w:val="231F20"/>
          <w:w w:val="115"/>
        </w:rPr>
        <w:t>the</w:t>
      </w:r>
      <w:r>
        <w:rPr>
          <w:color w:val="231F20"/>
          <w:spacing w:val="-2"/>
          <w:w w:val="115"/>
        </w:rPr>
        <w:t> </w:t>
      </w:r>
      <w:r>
        <w:rPr>
          <w:color w:val="231F20"/>
          <w:w w:val="115"/>
        </w:rPr>
        <w:t>corresponding</w:t>
      </w:r>
      <w:r>
        <w:rPr>
          <w:color w:val="231F20"/>
          <w:spacing w:val="-7"/>
          <w:w w:val="115"/>
        </w:rPr>
        <w:t> </w:t>
      </w:r>
      <w:r>
        <w:rPr>
          <w:color w:val="231F20"/>
          <w:w w:val="115"/>
        </w:rPr>
        <w:t>log-spectrums,</w:t>
      </w:r>
      <w:r>
        <w:rPr>
          <w:color w:val="231F20"/>
          <w:spacing w:val="-7"/>
          <w:w w:val="115"/>
        </w:rPr>
        <w:t> </w:t>
      </w:r>
      <w:r>
        <w:rPr>
          <w:color w:val="231F20"/>
          <w:w w:val="115"/>
        </w:rPr>
        <w:t>respectively.</w:t>
      </w:r>
      <w:r>
        <w:rPr>
          <w:color w:val="231F20"/>
          <w:spacing w:val="66"/>
          <w:w w:val="115"/>
        </w:rPr>
        <w:t> </w:t>
      </w:r>
      <w:r>
        <w:rPr>
          <w:color w:val="231F20"/>
          <w:w w:val="115"/>
        </w:rPr>
        <w:t>From</w:t>
      </w:r>
      <w:r>
        <w:rPr>
          <w:color w:val="231F20"/>
          <w:spacing w:val="-5"/>
          <w:w w:val="115"/>
        </w:rPr>
        <w:t> </w:t>
      </w:r>
      <w:r>
        <w:rPr>
          <w:color w:val="231F20"/>
          <w:w w:val="115"/>
        </w:rPr>
        <w:t>the</w:t>
      </w:r>
      <w:r>
        <w:rPr>
          <w:color w:val="231F20"/>
          <w:spacing w:val="-2"/>
          <w:w w:val="115"/>
        </w:rPr>
        <w:t> </w:t>
      </w:r>
      <w:r>
        <w:rPr>
          <w:color w:val="231F20"/>
          <w:spacing w:val="-56"/>
          <w:w w:val="115"/>
        </w:rPr>
        <w:t>spectrum,</w:t>
      </w:r>
      <w:r>
        <w:rPr>
          <w:color w:val="231F20"/>
        </w:rPr>
        <w:t> </w:t>
      </w:r>
      <w:r>
        <w:rPr>
          <w:color w:val="231F20"/>
          <w:spacing w:val="-117"/>
          <w:w w:val="115"/>
        </w:rPr>
        <w:t>it</w:t>
      </w:r>
      <w:r>
        <w:rPr>
          <w:color w:val="231F20"/>
          <w:spacing w:val="40"/>
          <w:w w:val="115"/>
        </w:rPr>
        <w:t> </w:t>
      </w:r>
      <w:r>
        <w:rPr>
          <w:color w:val="231F20"/>
          <w:w w:val="115"/>
        </w:rPr>
        <w:t>is d-</w:t>
      </w:r>
    </w:p>
    <w:p>
      <w:pPr>
        <w:pStyle w:val="BodyText"/>
        <w:ind w:left="2371" w:right="27"/>
      </w:pPr>
      <w:r>
        <w:rPr>
          <w:rFonts w:ascii="Trebuchet MS"/>
          <w:color w:val="231F20"/>
          <w:w w:val="115"/>
          <w:sz w:val="10"/>
        </w:rPr>
        <w:t>24</w:t>
      </w:r>
      <w:r>
        <w:rPr>
          <w:rFonts w:ascii="Trebuchet MS"/>
          <w:color w:val="231F20"/>
          <w:spacing w:val="62"/>
          <w:w w:val="115"/>
          <w:sz w:val="10"/>
        </w:rPr>
        <w:t>  </w:t>
      </w:r>
      <w:r>
        <w:rPr>
          <w:color w:val="231F20"/>
          <w:w w:val="115"/>
        </w:rPr>
        <w:t>ifficult</w:t>
      </w:r>
      <w:r>
        <w:rPr>
          <w:color w:val="231F20"/>
          <w:spacing w:val="-13"/>
          <w:w w:val="115"/>
        </w:rPr>
        <w:t> </w:t>
      </w:r>
      <w:r>
        <w:rPr>
          <w:color w:val="231F20"/>
          <w:w w:val="115"/>
        </w:rPr>
        <w:t>to</w:t>
      </w:r>
      <w:r>
        <w:rPr>
          <w:color w:val="231F20"/>
          <w:spacing w:val="-12"/>
          <w:w w:val="115"/>
        </w:rPr>
        <w:t> </w:t>
      </w:r>
      <w:r>
        <w:rPr>
          <w:color w:val="231F20"/>
          <w:w w:val="115"/>
        </w:rPr>
        <w:t>see</w:t>
      </w:r>
      <w:r>
        <w:rPr>
          <w:color w:val="231F20"/>
          <w:spacing w:val="-15"/>
          <w:w w:val="115"/>
        </w:rPr>
        <w:t> </w:t>
      </w:r>
      <w:r>
        <w:rPr>
          <w:color w:val="231F20"/>
          <w:w w:val="115"/>
        </w:rPr>
        <w:t>the</w:t>
      </w:r>
      <w:r>
        <w:rPr>
          <w:color w:val="231F20"/>
          <w:spacing w:val="-13"/>
          <w:w w:val="115"/>
        </w:rPr>
        <w:t> </w:t>
      </w:r>
      <w:r>
        <w:rPr>
          <w:color w:val="231F20"/>
          <w:w w:val="115"/>
        </w:rPr>
        <w:t>micro-Doppler</w:t>
      </w:r>
      <w:r>
        <w:rPr>
          <w:color w:val="231F20"/>
          <w:spacing w:val="-16"/>
          <w:w w:val="115"/>
        </w:rPr>
        <w:t> </w:t>
      </w:r>
      <w:r>
        <w:rPr>
          <w:color w:val="231F20"/>
          <w:w w:val="115"/>
        </w:rPr>
        <w:t>signature</w:t>
      </w:r>
      <w:r>
        <w:rPr>
          <w:color w:val="231F20"/>
          <w:spacing w:val="-15"/>
          <w:w w:val="115"/>
        </w:rPr>
        <w:t> </w:t>
      </w:r>
      <w:r>
        <w:rPr>
          <w:color w:val="231F20"/>
          <w:w w:val="115"/>
        </w:rPr>
        <w:t>except</w:t>
      </w:r>
      <w:r>
        <w:rPr>
          <w:color w:val="231F20"/>
          <w:spacing w:val="-13"/>
          <w:w w:val="115"/>
        </w:rPr>
        <w:t> </w:t>
      </w:r>
      <w:r>
        <w:rPr>
          <w:color w:val="231F20"/>
          <w:w w:val="115"/>
        </w:rPr>
        <w:t>the</w:t>
      </w:r>
      <w:r>
        <w:rPr>
          <w:color w:val="231F20"/>
          <w:spacing w:val="-13"/>
          <w:w w:val="115"/>
        </w:rPr>
        <w:t> </w:t>
      </w:r>
      <w:r>
        <w:rPr>
          <w:color w:val="231F20"/>
          <w:w w:val="115"/>
        </w:rPr>
        <w:t>clutter</w:t>
      </w:r>
      <w:r>
        <w:rPr>
          <w:color w:val="231F20"/>
          <w:spacing w:val="-12"/>
          <w:w w:val="115"/>
        </w:rPr>
        <w:t> </w:t>
      </w:r>
      <w:r>
        <w:rPr>
          <w:color w:val="231F20"/>
          <w:w w:val="115"/>
        </w:rPr>
        <w:t>and </w:t>
      </w:r>
      <w:r>
        <w:rPr>
          <w:color w:val="231F20"/>
          <w:spacing w:val="-115"/>
          <w:w w:val="115"/>
        </w:rPr>
        <w:t>the</w:t>
      </w:r>
      <w:r>
        <w:rPr>
          <w:color w:val="231F20"/>
          <w:w w:val="115"/>
        </w:rPr>
        <w:t> main body</w:t>
      </w:r>
    </w:p>
    <w:p>
      <w:pPr>
        <w:pStyle w:val="BodyText"/>
        <w:spacing w:before="98"/>
        <w:ind w:left="2371"/>
      </w:pPr>
      <w:r>
        <w:rPr>
          <w:rFonts w:ascii="Trebuchet MS"/>
          <w:color w:val="231F20"/>
          <w:w w:val="115"/>
          <w:sz w:val="10"/>
        </w:rPr>
        <w:t>25</w:t>
      </w:r>
      <w:r>
        <w:rPr>
          <w:rFonts w:ascii="Trebuchet MS"/>
          <w:color w:val="231F20"/>
          <w:spacing w:val="62"/>
          <w:w w:val="115"/>
          <w:sz w:val="10"/>
        </w:rPr>
        <w:t>  </w:t>
      </w:r>
      <w:r>
        <w:rPr>
          <w:color w:val="231F20"/>
          <w:w w:val="115"/>
        </w:rPr>
        <w:t>Doppler.</w:t>
      </w:r>
      <w:r>
        <w:rPr>
          <w:color w:val="231F20"/>
          <w:spacing w:val="80"/>
          <w:w w:val="115"/>
        </w:rPr>
        <w:t> </w:t>
      </w:r>
      <w:r>
        <w:rPr>
          <w:color w:val="231F20"/>
          <w:w w:val="115"/>
        </w:rPr>
        <w:t>After taking the logarithm, more details of the micro-</w:t>
      </w:r>
      <w:r>
        <w:rPr>
          <w:color w:val="231F20"/>
          <w:spacing w:val="-97"/>
          <w:w w:val="115"/>
        </w:rPr>
        <w:t>Doppler</w:t>
      </w:r>
      <w:r>
        <w:rPr>
          <w:color w:val="231F20"/>
        </w:rPr>
        <w:t> </w:t>
      </w:r>
      <w:r>
        <w:rPr>
          <w:color w:val="231F20"/>
          <w:spacing w:val="-111"/>
          <w:w w:val="115"/>
        </w:rPr>
        <w:t>signa-</w:t>
      </w:r>
    </w:p>
    <w:p>
      <w:pPr>
        <w:pStyle w:val="BodyText"/>
        <w:ind w:left="2371" w:right="9"/>
      </w:pPr>
      <w:r>
        <w:rPr>
          <w:rFonts w:ascii="Trebuchet MS"/>
          <w:color w:val="231F20"/>
          <w:w w:val="115"/>
          <w:sz w:val="10"/>
        </w:rPr>
        <w:t>26</w:t>
      </w:r>
      <w:r>
        <w:rPr>
          <w:rFonts w:ascii="Trebuchet MS"/>
          <w:color w:val="231F20"/>
          <w:spacing w:val="64"/>
          <w:w w:val="115"/>
          <w:sz w:val="10"/>
        </w:rPr>
        <w:t>  </w:t>
      </w:r>
      <w:r>
        <w:rPr>
          <w:color w:val="231F20"/>
          <w:w w:val="115"/>
        </w:rPr>
        <w:t>ture</w:t>
      </w:r>
      <w:r>
        <w:rPr>
          <w:color w:val="231F20"/>
          <w:spacing w:val="-5"/>
          <w:w w:val="115"/>
        </w:rPr>
        <w:t> </w:t>
      </w:r>
      <w:r>
        <w:rPr>
          <w:color w:val="231F20"/>
          <w:w w:val="115"/>
        </w:rPr>
        <w:t>can</w:t>
      </w:r>
      <w:r>
        <w:rPr>
          <w:color w:val="231F20"/>
          <w:spacing w:val="-8"/>
          <w:w w:val="115"/>
        </w:rPr>
        <w:t> </w:t>
      </w:r>
      <w:r>
        <w:rPr>
          <w:color w:val="231F20"/>
          <w:w w:val="115"/>
        </w:rPr>
        <w:t>be</w:t>
      </w:r>
      <w:r>
        <w:rPr>
          <w:color w:val="231F20"/>
          <w:spacing w:val="-2"/>
          <w:w w:val="115"/>
        </w:rPr>
        <w:t> </w:t>
      </w:r>
      <w:r>
        <w:rPr>
          <w:color w:val="231F20"/>
          <w:w w:val="115"/>
        </w:rPr>
        <w:t>seen</w:t>
      </w:r>
      <w:r>
        <w:rPr>
          <w:color w:val="231F20"/>
          <w:spacing w:val="-8"/>
          <w:w w:val="115"/>
        </w:rPr>
        <w:t> </w:t>
      </w:r>
      <w:r>
        <w:rPr>
          <w:color w:val="231F20"/>
          <w:w w:val="115"/>
        </w:rPr>
        <w:t>from</w:t>
      </w:r>
      <w:r>
        <w:rPr>
          <w:color w:val="231F20"/>
          <w:spacing w:val="-5"/>
          <w:w w:val="115"/>
        </w:rPr>
        <w:t> </w:t>
      </w:r>
      <w:r>
        <w:rPr>
          <w:color w:val="231F20"/>
          <w:w w:val="115"/>
        </w:rPr>
        <w:t>the</w:t>
      </w:r>
      <w:r>
        <w:rPr>
          <w:color w:val="231F20"/>
          <w:spacing w:val="-5"/>
          <w:w w:val="115"/>
        </w:rPr>
        <w:t> </w:t>
      </w:r>
      <w:r>
        <w:rPr>
          <w:color w:val="231F20"/>
          <w:w w:val="115"/>
        </w:rPr>
        <w:t>log-spectrum,</w:t>
      </w:r>
      <w:r>
        <w:rPr>
          <w:color w:val="231F20"/>
          <w:spacing w:val="-5"/>
          <w:w w:val="115"/>
        </w:rPr>
        <w:t> </w:t>
      </w:r>
      <w:r>
        <w:rPr>
          <w:color w:val="231F20"/>
          <w:w w:val="115"/>
        </w:rPr>
        <w:t>but</w:t>
      </w:r>
      <w:r>
        <w:rPr>
          <w:color w:val="231F20"/>
          <w:spacing w:val="-6"/>
          <w:w w:val="115"/>
        </w:rPr>
        <w:t> </w:t>
      </w:r>
      <w:r>
        <w:rPr>
          <w:color w:val="231F20"/>
          <w:w w:val="115"/>
        </w:rPr>
        <w:t>the</w:t>
      </w:r>
      <w:r>
        <w:rPr>
          <w:color w:val="231F20"/>
          <w:spacing w:val="-2"/>
          <w:w w:val="115"/>
        </w:rPr>
        <w:t> </w:t>
      </w:r>
      <w:r>
        <w:rPr>
          <w:color w:val="231F20"/>
          <w:w w:val="115"/>
        </w:rPr>
        <w:t>noise</w:t>
      </w:r>
      <w:r>
        <w:rPr>
          <w:color w:val="231F20"/>
          <w:spacing w:val="-7"/>
          <w:w w:val="115"/>
        </w:rPr>
        <w:t> </w:t>
      </w:r>
      <w:r>
        <w:rPr>
          <w:color w:val="231F20"/>
          <w:w w:val="115"/>
        </w:rPr>
        <w:t>components</w:t>
      </w:r>
      <w:r>
        <w:rPr>
          <w:color w:val="231F20"/>
          <w:spacing w:val="-7"/>
          <w:w w:val="115"/>
        </w:rPr>
        <w:t> </w:t>
      </w:r>
      <w:r>
        <w:rPr>
          <w:color w:val="231F20"/>
          <w:spacing w:val="-98"/>
          <w:w w:val="115"/>
        </w:rPr>
        <w:t>are</w:t>
      </w:r>
      <w:r>
        <w:rPr>
          <w:color w:val="231F20"/>
        </w:rPr>
        <w:t> </w:t>
      </w:r>
      <w:r>
        <w:rPr>
          <w:color w:val="231F20"/>
          <w:spacing w:val="-113"/>
          <w:w w:val="115"/>
        </w:rPr>
        <w:t>enlarged</w:t>
      </w:r>
    </w:p>
    <w:p>
      <w:pPr>
        <w:pStyle w:val="BodyText"/>
        <w:spacing w:before="97"/>
        <w:ind w:left="2371" w:right="27"/>
      </w:pPr>
      <w:r>
        <w:rPr>
          <w:rFonts w:ascii="Trebuchet MS"/>
          <w:color w:val="231F20"/>
          <w:w w:val="115"/>
          <w:sz w:val="10"/>
        </w:rPr>
        <w:t>27</w:t>
      </w:r>
      <w:r>
        <w:rPr>
          <w:rFonts w:ascii="Trebuchet MS"/>
          <w:color w:val="231F20"/>
          <w:spacing w:val="59"/>
          <w:w w:val="115"/>
          <w:sz w:val="10"/>
        </w:rPr>
        <w:t>  </w:t>
      </w:r>
      <w:r>
        <w:rPr>
          <w:color w:val="231F20"/>
          <w:w w:val="115"/>
        </w:rPr>
        <w:t>as</w:t>
      </w:r>
      <w:r>
        <w:rPr>
          <w:color w:val="231F20"/>
          <w:spacing w:val="-18"/>
          <w:w w:val="115"/>
        </w:rPr>
        <w:t> </w:t>
      </w:r>
      <w:r>
        <w:rPr>
          <w:color w:val="231F20"/>
          <w:w w:val="115"/>
        </w:rPr>
        <w:t>well.</w:t>
      </w:r>
      <w:r>
        <w:rPr>
          <w:color w:val="231F20"/>
          <w:spacing w:val="57"/>
          <w:w w:val="115"/>
        </w:rPr>
        <w:t> </w:t>
      </w:r>
      <w:r>
        <w:rPr>
          <w:color w:val="0000FF"/>
          <w:w w:val="115"/>
        </w:rPr>
        <w:t>The</w:t>
      </w:r>
      <w:r>
        <w:rPr>
          <w:color w:val="0000FF"/>
          <w:spacing w:val="-13"/>
          <w:w w:val="115"/>
        </w:rPr>
        <w:t> </w:t>
      </w:r>
      <w:r>
        <w:rPr>
          <w:color w:val="0000FF"/>
          <w:w w:val="115"/>
        </w:rPr>
        <w:t>authors</w:t>
      </w:r>
      <w:r>
        <w:rPr>
          <w:color w:val="0000FF"/>
          <w:spacing w:val="-18"/>
          <w:w w:val="115"/>
        </w:rPr>
        <w:t> </w:t>
      </w:r>
      <w:r>
        <w:rPr>
          <w:color w:val="0000FF"/>
          <w:w w:val="115"/>
        </w:rPr>
        <w:t>choose</w:t>
      </w:r>
      <w:r>
        <w:rPr>
          <w:color w:val="0000FF"/>
          <w:spacing w:val="-18"/>
          <w:w w:val="115"/>
        </w:rPr>
        <w:t> </w:t>
      </w:r>
      <w:r>
        <w:rPr>
          <w:color w:val="0000FF"/>
          <w:w w:val="115"/>
        </w:rPr>
        <w:t>these</w:t>
      </w:r>
      <w:r>
        <w:rPr>
          <w:color w:val="0000FF"/>
          <w:spacing w:val="-16"/>
          <w:w w:val="115"/>
        </w:rPr>
        <w:t> </w:t>
      </w:r>
      <w:r>
        <w:rPr>
          <w:color w:val="0000FF"/>
          <w:w w:val="115"/>
        </w:rPr>
        <w:t>two</w:t>
      </w:r>
      <w:r>
        <w:rPr>
          <w:color w:val="0000FF"/>
          <w:spacing w:val="-15"/>
          <w:w w:val="115"/>
        </w:rPr>
        <w:t> </w:t>
      </w:r>
      <w:r>
        <w:rPr>
          <w:color w:val="0000FF"/>
          <w:w w:val="115"/>
        </w:rPr>
        <w:t>successive</w:t>
      </w:r>
      <w:r>
        <w:rPr>
          <w:color w:val="0000FF"/>
          <w:spacing w:val="-18"/>
          <w:w w:val="115"/>
        </w:rPr>
        <w:t> </w:t>
      </w:r>
      <w:r>
        <w:rPr>
          <w:color w:val="0000FF"/>
          <w:w w:val="115"/>
        </w:rPr>
        <w:t>spectrums/log-</w:t>
      </w:r>
      <w:r>
        <w:rPr>
          <w:color w:val="0000FF"/>
          <w:spacing w:val="-83"/>
          <w:w w:val="115"/>
        </w:rPr>
        <w:t>spectrums</w:t>
      </w:r>
      <w:r>
        <w:rPr>
          <w:color w:val="0000FF"/>
        </w:rPr>
        <w:t> </w:t>
      </w:r>
      <w:r>
        <w:rPr>
          <w:color w:val="0000FF"/>
          <w:spacing w:val="-115"/>
          <w:w w:val="115"/>
        </w:rPr>
        <w:t>with</w:t>
      </w:r>
    </w:p>
    <w:p>
      <w:pPr>
        <w:pStyle w:val="BodyText"/>
        <w:ind w:left="2371"/>
      </w:pPr>
      <w:r>
        <w:rPr>
          <w:rFonts w:ascii="Trebuchet MS"/>
          <w:color w:val="231F20"/>
          <w:w w:val="120"/>
          <w:sz w:val="10"/>
        </w:rPr>
        <w:t>28</w:t>
      </w:r>
      <w:r>
        <w:rPr>
          <w:rFonts w:ascii="Trebuchet MS"/>
          <w:color w:val="231F20"/>
          <w:spacing w:val="37"/>
          <w:w w:val="120"/>
          <w:sz w:val="10"/>
        </w:rPr>
        <w:t>  </w:t>
      </w:r>
      <w:r>
        <w:rPr>
          <w:color w:val="0000FF"/>
          <w:w w:val="120"/>
        </w:rPr>
        <w:t>50%</w:t>
      </w:r>
      <w:r>
        <w:rPr>
          <w:color w:val="0000FF"/>
          <w:spacing w:val="-29"/>
          <w:w w:val="120"/>
        </w:rPr>
        <w:t> </w:t>
      </w:r>
      <w:r>
        <w:rPr>
          <w:color w:val="0000FF"/>
          <w:w w:val="120"/>
        </w:rPr>
        <w:t>overlapping</w:t>
      </w:r>
      <w:r>
        <w:rPr>
          <w:color w:val="0000FF"/>
          <w:spacing w:val="-30"/>
          <w:w w:val="120"/>
        </w:rPr>
        <w:t> </w:t>
      </w:r>
      <w:r>
        <w:rPr>
          <w:color w:val="0000FF"/>
          <w:w w:val="120"/>
        </w:rPr>
        <w:t>to</w:t>
      </w:r>
      <w:r>
        <w:rPr>
          <w:color w:val="0000FF"/>
          <w:spacing w:val="-27"/>
          <w:w w:val="120"/>
        </w:rPr>
        <w:t> </w:t>
      </w:r>
      <w:r>
        <w:rPr>
          <w:color w:val="0000FF"/>
          <w:w w:val="120"/>
        </w:rPr>
        <w:t>ensure</w:t>
      </w:r>
      <w:r>
        <w:rPr>
          <w:color w:val="0000FF"/>
          <w:spacing w:val="-30"/>
          <w:w w:val="120"/>
        </w:rPr>
        <w:t> </w:t>
      </w:r>
      <w:r>
        <w:rPr>
          <w:color w:val="0000FF"/>
          <w:w w:val="120"/>
        </w:rPr>
        <w:t>that</w:t>
      </w:r>
      <w:r>
        <w:rPr>
          <w:color w:val="0000FF"/>
          <w:spacing w:val="-29"/>
          <w:w w:val="120"/>
        </w:rPr>
        <w:t> </w:t>
      </w:r>
      <w:r>
        <w:rPr>
          <w:color w:val="0000FF"/>
          <w:w w:val="120"/>
        </w:rPr>
        <w:t>these</w:t>
      </w:r>
      <w:r>
        <w:rPr>
          <w:color w:val="0000FF"/>
          <w:spacing w:val="-29"/>
          <w:w w:val="120"/>
        </w:rPr>
        <w:t> </w:t>
      </w:r>
      <w:r>
        <w:rPr>
          <w:color w:val="0000FF"/>
          <w:w w:val="120"/>
        </w:rPr>
        <w:t>two</w:t>
      </w:r>
      <w:r>
        <w:rPr>
          <w:color w:val="0000FF"/>
          <w:spacing w:val="-30"/>
          <w:w w:val="120"/>
        </w:rPr>
        <w:t> </w:t>
      </w:r>
      <w:r>
        <w:rPr>
          <w:color w:val="0000FF"/>
          <w:w w:val="120"/>
        </w:rPr>
        <w:t>spectrums/log-spectrums</w:t>
      </w:r>
      <w:r>
        <w:rPr>
          <w:color w:val="0000FF"/>
          <w:spacing w:val="-117"/>
          <w:w w:val="120"/>
        </w:rPr>
        <w:t> </w:t>
      </w:r>
      <w:r>
        <w:rPr>
          <w:color w:val="0000FF"/>
          <w:spacing w:val="-108"/>
          <w:w w:val="120"/>
        </w:rPr>
        <w:t>are</w:t>
      </w:r>
      <w:r>
        <w:rPr>
          <w:color w:val="0000FF"/>
        </w:rPr>
        <w:t> </w:t>
      </w:r>
      <w:r>
        <w:rPr>
          <w:color w:val="0000FF"/>
          <w:spacing w:val="-113"/>
          <w:w w:val="120"/>
        </w:rPr>
        <w:t>similar</w:t>
      </w:r>
    </w:p>
    <w:p>
      <w:pPr>
        <w:pStyle w:val="BodyText"/>
        <w:spacing w:before="98"/>
        <w:ind w:left="2371"/>
      </w:pPr>
      <w:r>
        <w:rPr>
          <w:rFonts w:ascii="Trebuchet MS"/>
          <w:color w:val="231F20"/>
          <w:w w:val="115"/>
          <w:sz w:val="10"/>
        </w:rPr>
        <w:t>29</w:t>
      </w:r>
      <w:r>
        <w:rPr>
          <w:rFonts w:ascii="Trebuchet MS"/>
          <w:color w:val="231F20"/>
          <w:spacing w:val="57"/>
          <w:w w:val="115"/>
          <w:sz w:val="10"/>
        </w:rPr>
        <w:t>  </w:t>
      </w:r>
      <w:r>
        <w:rPr>
          <w:color w:val="0000FF"/>
          <w:w w:val="115"/>
        </w:rPr>
        <w:t>to</w:t>
      </w:r>
      <w:r>
        <w:rPr>
          <w:color w:val="0000FF"/>
          <w:spacing w:val="-14"/>
          <w:w w:val="115"/>
        </w:rPr>
        <w:t> </w:t>
      </w:r>
      <w:r>
        <w:rPr>
          <w:color w:val="0000FF"/>
          <w:w w:val="115"/>
        </w:rPr>
        <w:t>each</w:t>
      </w:r>
      <w:r>
        <w:rPr>
          <w:color w:val="0000FF"/>
          <w:spacing w:val="-16"/>
          <w:w w:val="115"/>
        </w:rPr>
        <w:t> </w:t>
      </w:r>
      <w:r>
        <w:rPr>
          <w:color w:val="0000FF"/>
          <w:w w:val="115"/>
        </w:rPr>
        <w:t>other.</w:t>
      </w:r>
      <w:r>
        <w:rPr>
          <w:color w:val="0000FF"/>
          <w:spacing w:val="54"/>
          <w:w w:val="115"/>
        </w:rPr>
        <w:t> </w:t>
      </w:r>
      <w:r>
        <w:rPr>
          <w:color w:val="0000FF"/>
          <w:w w:val="115"/>
        </w:rPr>
        <w:t>The</w:t>
      </w:r>
      <w:r>
        <w:rPr>
          <w:color w:val="0000FF"/>
          <w:spacing w:val="-13"/>
          <w:w w:val="115"/>
        </w:rPr>
        <w:t> </w:t>
      </w:r>
      <w:r>
        <w:rPr>
          <w:color w:val="0000FF"/>
          <w:w w:val="115"/>
        </w:rPr>
        <w:t>time</w:t>
      </w:r>
      <w:r>
        <w:rPr>
          <w:color w:val="0000FF"/>
          <w:spacing w:val="-13"/>
          <w:w w:val="115"/>
        </w:rPr>
        <w:t> </w:t>
      </w:r>
      <w:r>
        <w:rPr>
          <w:color w:val="0000FF"/>
          <w:w w:val="115"/>
        </w:rPr>
        <w:t>difference</w:t>
      </w:r>
      <w:r>
        <w:rPr>
          <w:color w:val="0000FF"/>
          <w:spacing w:val="-13"/>
          <w:w w:val="115"/>
        </w:rPr>
        <w:t> </w:t>
      </w:r>
      <w:r>
        <w:rPr>
          <w:color w:val="0000FF"/>
          <w:w w:val="115"/>
        </w:rPr>
        <w:t>between</w:t>
      </w:r>
      <w:r>
        <w:rPr>
          <w:color w:val="0000FF"/>
          <w:spacing w:val="-13"/>
          <w:w w:val="115"/>
        </w:rPr>
        <w:t> </w:t>
      </w:r>
      <w:r>
        <w:rPr>
          <w:color w:val="0000FF"/>
          <w:w w:val="115"/>
        </w:rPr>
        <w:t>these</w:t>
      </w:r>
      <w:r>
        <w:rPr>
          <w:color w:val="0000FF"/>
          <w:spacing w:val="-13"/>
          <w:w w:val="115"/>
        </w:rPr>
        <w:t> </w:t>
      </w:r>
      <w:r>
        <w:rPr>
          <w:color w:val="0000FF"/>
          <w:w w:val="115"/>
        </w:rPr>
        <w:t>two</w:t>
      </w:r>
      <w:r>
        <w:rPr>
          <w:color w:val="0000FF"/>
          <w:spacing w:val="-14"/>
          <w:w w:val="115"/>
        </w:rPr>
        <w:t> </w:t>
      </w:r>
      <w:r>
        <w:rPr>
          <w:color w:val="0000FF"/>
          <w:w w:val="115"/>
        </w:rPr>
        <w:t>is</w:t>
      </w:r>
      <w:r>
        <w:rPr>
          <w:color w:val="0000FF"/>
          <w:spacing w:val="-12"/>
          <w:w w:val="115"/>
        </w:rPr>
        <w:t> </w:t>
      </w:r>
      <w:r>
        <w:rPr>
          <w:color w:val="0000FF"/>
          <w:w w:val="115"/>
        </w:rPr>
        <w:t>1.33</w:t>
      </w:r>
      <w:r>
        <w:rPr>
          <w:color w:val="0000FF"/>
          <w:spacing w:val="-17"/>
          <w:w w:val="115"/>
        </w:rPr>
        <w:t> </w:t>
      </w:r>
      <w:r>
        <w:rPr>
          <w:color w:val="0000FF"/>
          <w:w w:val="115"/>
        </w:rPr>
        <w:t>ms</w:t>
      </w:r>
      <w:r>
        <w:rPr>
          <w:color w:val="0000FF"/>
          <w:spacing w:val="-12"/>
          <w:w w:val="115"/>
        </w:rPr>
        <w:t> </w:t>
      </w:r>
      <w:r>
        <w:rPr>
          <w:color w:val="0000FF"/>
          <w:spacing w:val="-72"/>
          <w:w w:val="115"/>
        </w:rPr>
        <w:t>only.</w:t>
      </w:r>
      <w:r>
        <w:rPr>
          <w:color w:val="0000FF"/>
          <w:spacing w:val="-72"/>
          <w:w w:val="115"/>
        </w:rPr>
        <w:t> </w:t>
      </w:r>
      <w:r>
        <w:rPr>
          <w:color w:val="0000FF"/>
          <w:spacing w:val="-108"/>
          <w:w w:val="115"/>
        </w:rPr>
        <w:t>However,</w:t>
      </w:r>
    </w:p>
    <w:p>
      <w:pPr>
        <w:pStyle w:val="BodyText"/>
        <w:ind w:left="2371"/>
      </w:pPr>
      <w:r>
        <w:rPr>
          <w:rFonts w:ascii="Trebuchet MS"/>
          <w:color w:val="231F20"/>
          <w:w w:val="115"/>
          <w:sz w:val="10"/>
        </w:rPr>
        <w:t>30</w:t>
      </w:r>
      <w:r>
        <w:rPr>
          <w:rFonts w:ascii="Trebuchet MS"/>
          <w:color w:val="231F20"/>
          <w:spacing w:val="62"/>
          <w:w w:val="115"/>
          <w:sz w:val="10"/>
        </w:rPr>
        <w:t>  </w:t>
      </w:r>
      <w:r>
        <w:rPr>
          <w:color w:val="0000FF"/>
          <w:w w:val="115"/>
        </w:rPr>
        <w:t>due</w:t>
      </w:r>
      <w:r>
        <w:rPr>
          <w:color w:val="0000FF"/>
          <w:spacing w:val="-3"/>
          <w:w w:val="115"/>
        </w:rPr>
        <w:t> </w:t>
      </w:r>
      <w:r>
        <w:rPr>
          <w:color w:val="0000FF"/>
          <w:w w:val="115"/>
        </w:rPr>
        <w:t>to</w:t>
      </w:r>
      <w:r>
        <w:rPr>
          <w:color w:val="0000FF"/>
          <w:spacing w:val="-4"/>
          <w:w w:val="115"/>
        </w:rPr>
        <w:t> </w:t>
      </w:r>
      <w:r>
        <w:rPr>
          <w:color w:val="0000FF"/>
          <w:w w:val="115"/>
        </w:rPr>
        <w:t>the</w:t>
      </w:r>
      <w:r>
        <w:rPr>
          <w:color w:val="0000FF"/>
          <w:spacing w:val="-3"/>
          <w:w w:val="115"/>
        </w:rPr>
        <w:t> </w:t>
      </w:r>
      <w:r>
        <w:rPr>
          <w:color w:val="0000FF"/>
          <w:w w:val="115"/>
        </w:rPr>
        <w:t>noise</w:t>
      </w:r>
      <w:r>
        <w:rPr>
          <w:color w:val="0000FF"/>
          <w:spacing w:val="-4"/>
          <w:w w:val="115"/>
        </w:rPr>
        <w:t> </w:t>
      </w:r>
      <w:r>
        <w:rPr>
          <w:color w:val="0000FF"/>
          <w:w w:val="115"/>
        </w:rPr>
        <w:t>components,</w:t>
      </w:r>
      <w:r>
        <w:rPr>
          <w:color w:val="0000FF"/>
          <w:spacing w:val="-6"/>
          <w:w w:val="115"/>
        </w:rPr>
        <w:t> </w:t>
      </w:r>
      <w:r>
        <w:rPr>
          <w:color w:val="0000FF"/>
          <w:w w:val="115"/>
        </w:rPr>
        <w:t>Fig.</w:t>
      </w:r>
      <w:r>
        <w:rPr>
          <w:color w:val="0000FF"/>
          <w:spacing w:val="-3"/>
          <w:w w:val="115"/>
        </w:rPr>
        <w:t> </w:t>
      </w:r>
      <w:r>
        <w:rPr>
          <w:color w:val="0000FF"/>
          <w:w w:val="115"/>
        </w:rPr>
        <w:t>3(c)</w:t>
      </w:r>
      <w:r>
        <w:rPr>
          <w:color w:val="0000FF"/>
          <w:spacing w:val="-5"/>
          <w:w w:val="115"/>
        </w:rPr>
        <w:t> </w:t>
      </w:r>
      <w:r>
        <w:rPr>
          <w:color w:val="0000FF"/>
          <w:w w:val="115"/>
        </w:rPr>
        <w:t>and</w:t>
      </w:r>
      <w:r>
        <w:rPr>
          <w:color w:val="0000FF"/>
          <w:spacing w:val="-3"/>
          <w:w w:val="115"/>
        </w:rPr>
        <w:t> </w:t>
      </w:r>
      <w:r>
        <w:rPr>
          <w:color w:val="0000FF"/>
          <w:w w:val="115"/>
        </w:rPr>
        <w:t>(d)</w:t>
      </w:r>
      <w:r>
        <w:rPr>
          <w:color w:val="0000FF"/>
          <w:spacing w:val="-4"/>
          <w:w w:val="115"/>
        </w:rPr>
        <w:t> </w:t>
      </w:r>
      <w:r>
        <w:rPr>
          <w:color w:val="0000FF"/>
          <w:w w:val="115"/>
        </w:rPr>
        <w:t>look</w:t>
      </w:r>
      <w:r>
        <w:rPr>
          <w:color w:val="0000FF"/>
          <w:spacing w:val="-4"/>
          <w:w w:val="115"/>
        </w:rPr>
        <w:t> </w:t>
      </w:r>
      <w:r>
        <w:rPr>
          <w:color w:val="0000FF"/>
          <w:spacing w:val="-2"/>
          <w:w w:val="115"/>
        </w:rPr>
        <w:t>different.</w:t>
      </w:r>
    </w:p>
    <w:p>
      <w:pPr>
        <w:pStyle w:val="BodyText"/>
        <w:spacing w:after="0"/>
        <w:sectPr>
          <w:footerReference w:type="default" r:id="rId27"/>
          <w:pgSz w:w="11900" w:h="16840"/>
          <w:pgMar w:header="0" w:footer="2737" w:top="1940" w:bottom="2920" w:left="0" w:right="1700"/>
        </w:sect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0"/>
        <w:rPr>
          <w:sz w:val="5"/>
        </w:rPr>
      </w:pPr>
    </w:p>
    <w:p>
      <w:pPr>
        <w:pStyle w:val="BodyText"/>
        <w:spacing w:before="43"/>
        <w:rPr>
          <w:sz w:val="5"/>
        </w:rPr>
      </w:pPr>
    </w:p>
    <w:p>
      <w:pPr>
        <w:tabs>
          <w:tab w:pos="6239" w:val="left" w:leader="none"/>
        </w:tabs>
        <w:spacing w:before="0"/>
        <w:ind w:left="4588" w:right="0" w:firstLine="0"/>
        <w:jc w:val="left"/>
        <w:rPr>
          <w:rFonts w:ascii="Arial"/>
          <w:sz w:val="5"/>
        </w:rPr>
      </w:pPr>
      <w:r>
        <w:rPr>
          <w:rFonts w:ascii="Arial"/>
          <w:sz w:val="5"/>
        </w:rPr>
        <mc:AlternateContent>
          <mc:Choice Requires="wps">
            <w:drawing>
              <wp:anchor distT="0" distB="0" distL="0" distR="0" allowOverlap="1" layoutInCell="1" locked="0" behindDoc="1" simplePos="0" relativeHeight="486019072">
                <wp:simplePos x="0" y="0"/>
                <wp:positionH relativeFrom="page">
                  <wp:posOffset>2966940</wp:posOffset>
                </wp:positionH>
                <wp:positionV relativeFrom="paragraph">
                  <wp:posOffset>16393</wp:posOffset>
                </wp:positionV>
                <wp:extent cx="817880" cy="64452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817880" cy="644525"/>
                          <a:chExt cx="817880" cy="644525"/>
                        </a:xfrm>
                      </wpg:grpSpPr>
                      <wps:wsp>
                        <wps:cNvPr id="35" name="Graphic 35"/>
                        <wps:cNvSpPr/>
                        <wps:spPr>
                          <a:xfrm>
                            <a:off x="2497" y="624"/>
                            <a:ext cx="812800" cy="641350"/>
                          </a:xfrm>
                          <a:custGeom>
                            <a:avLst/>
                            <a:gdLst/>
                            <a:ahLst/>
                            <a:cxnLst/>
                            <a:rect l="l" t="t" r="r" b="b"/>
                            <a:pathLst>
                              <a:path w="812800" h="641350">
                                <a:moveTo>
                                  <a:pt x="0" y="0"/>
                                </a:moveTo>
                                <a:lnTo>
                                  <a:pt x="812749" y="0"/>
                                </a:lnTo>
                              </a:path>
                              <a:path w="812800" h="641350">
                                <a:moveTo>
                                  <a:pt x="0" y="641248"/>
                                </a:moveTo>
                                <a:lnTo>
                                  <a:pt x="812749" y="641248"/>
                                </a:lnTo>
                              </a:path>
                              <a:path w="812800" h="641350">
                                <a:moveTo>
                                  <a:pt x="812749" y="641248"/>
                                </a:moveTo>
                                <a:lnTo>
                                  <a:pt x="812749" y="0"/>
                                </a:lnTo>
                              </a:path>
                              <a:path w="812800" h="641350">
                                <a:moveTo>
                                  <a:pt x="0" y="641248"/>
                                </a:moveTo>
                                <a:lnTo>
                                  <a:pt x="0" y="0"/>
                                </a:lnTo>
                              </a:path>
                              <a:path w="812800" h="641350">
                                <a:moveTo>
                                  <a:pt x="0" y="641248"/>
                                </a:moveTo>
                                <a:lnTo>
                                  <a:pt x="812749" y="641248"/>
                                </a:lnTo>
                              </a:path>
                              <a:path w="812800" h="641350">
                                <a:moveTo>
                                  <a:pt x="0" y="641248"/>
                                </a:moveTo>
                                <a:lnTo>
                                  <a:pt x="0" y="0"/>
                                </a:lnTo>
                              </a:path>
                              <a:path w="812800" h="641350">
                                <a:moveTo>
                                  <a:pt x="156095" y="641248"/>
                                </a:moveTo>
                                <a:lnTo>
                                  <a:pt x="156095" y="632929"/>
                                </a:lnTo>
                              </a:path>
                              <a:path w="812800" h="641350">
                                <a:moveTo>
                                  <a:pt x="156095" y="0"/>
                                </a:moveTo>
                                <a:lnTo>
                                  <a:pt x="156095" y="8128"/>
                                </a:lnTo>
                              </a:path>
                              <a:path w="812800" h="641350">
                                <a:moveTo>
                                  <a:pt x="315531" y="641248"/>
                                </a:moveTo>
                                <a:lnTo>
                                  <a:pt x="315531" y="632929"/>
                                </a:lnTo>
                              </a:path>
                              <a:path w="812800" h="641350">
                                <a:moveTo>
                                  <a:pt x="315531" y="0"/>
                                </a:moveTo>
                                <a:lnTo>
                                  <a:pt x="315531" y="8128"/>
                                </a:lnTo>
                              </a:path>
                              <a:path w="812800" h="641350">
                                <a:moveTo>
                                  <a:pt x="474751" y="641248"/>
                                </a:moveTo>
                                <a:lnTo>
                                  <a:pt x="474751" y="632929"/>
                                </a:lnTo>
                              </a:path>
                              <a:path w="812800" h="641350">
                                <a:moveTo>
                                  <a:pt x="474751" y="0"/>
                                </a:moveTo>
                                <a:lnTo>
                                  <a:pt x="474751" y="8128"/>
                                </a:lnTo>
                              </a:path>
                              <a:path w="812800" h="641350">
                                <a:moveTo>
                                  <a:pt x="634174" y="641248"/>
                                </a:moveTo>
                                <a:lnTo>
                                  <a:pt x="634174" y="632929"/>
                                </a:lnTo>
                              </a:path>
                              <a:path w="812800" h="641350">
                                <a:moveTo>
                                  <a:pt x="634174" y="0"/>
                                </a:moveTo>
                                <a:lnTo>
                                  <a:pt x="634174" y="8128"/>
                                </a:lnTo>
                              </a:path>
                              <a:path w="812800" h="641350">
                                <a:moveTo>
                                  <a:pt x="793610" y="641248"/>
                                </a:moveTo>
                                <a:lnTo>
                                  <a:pt x="793610" y="632929"/>
                                </a:lnTo>
                              </a:path>
                              <a:path w="812800" h="641350">
                                <a:moveTo>
                                  <a:pt x="793610" y="0"/>
                                </a:moveTo>
                                <a:lnTo>
                                  <a:pt x="793610" y="8128"/>
                                </a:lnTo>
                              </a:path>
                              <a:path w="812800" h="641350">
                                <a:moveTo>
                                  <a:pt x="0" y="641248"/>
                                </a:moveTo>
                                <a:lnTo>
                                  <a:pt x="8128" y="641248"/>
                                </a:lnTo>
                              </a:path>
                              <a:path w="812800" h="641350">
                                <a:moveTo>
                                  <a:pt x="812749" y="641248"/>
                                </a:moveTo>
                                <a:lnTo>
                                  <a:pt x="804430" y="641248"/>
                                </a:lnTo>
                              </a:path>
                              <a:path w="812800" h="641350">
                                <a:moveTo>
                                  <a:pt x="0" y="549465"/>
                                </a:moveTo>
                                <a:lnTo>
                                  <a:pt x="8128" y="549465"/>
                                </a:lnTo>
                              </a:path>
                              <a:path w="812800" h="641350">
                                <a:moveTo>
                                  <a:pt x="812749" y="549465"/>
                                </a:moveTo>
                                <a:lnTo>
                                  <a:pt x="804430" y="549465"/>
                                </a:lnTo>
                              </a:path>
                              <a:path w="812800" h="641350">
                                <a:moveTo>
                                  <a:pt x="0" y="457898"/>
                                </a:moveTo>
                                <a:lnTo>
                                  <a:pt x="8128" y="457898"/>
                                </a:lnTo>
                              </a:path>
                              <a:path w="812800" h="641350">
                                <a:moveTo>
                                  <a:pt x="812749" y="457898"/>
                                </a:moveTo>
                                <a:lnTo>
                                  <a:pt x="804430" y="457898"/>
                                </a:lnTo>
                              </a:path>
                              <a:path w="812800" h="641350">
                                <a:moveTo>
                                  <a:pt x="0" y="366318"/>
                                </a:moveTo>
                                <a:lnTo>
                                  <a:pt x="8128" y="366318"/>
                                </a:lnTo>
                              </a:path>
                              <a:path w="812800" h="641350">
                                <a:moveTo>
                                  <a:pt x="812749" y="366318"/>
                                </a:moveTo>
                                <a:lnTo>
                                  <a:pt x="804430" y="366318"/>
                                </a:lnTo>
                              </a:path>
                              <a:path w="812800" h="641350">
                                <a:moveTo>
                                  <a:pt x="0" y="274739"/>
                                </a:moveTo>
                                <a:lnTo>
                                  <a:pt x="8128" y="274739"/>
                                </a:lnTo>
                              </a:path>
                              <a:path w="812800" h="641350">
                                <a:moveTo>
                                  <a:pt x="812749" y="274739"/>
                                </a:moveTo>
                                <a:lnTo>
                                  <a:pt x="804430" y="274739"/>
                                </a:lnTo>
                              </a:path>
                              <a:path w="812800" h="641350">
                                <a:moveTo>
                                  <a:pt x="0" y="183159"/>
                                </a:moveTo>
                                <a:lnTo>
                                  <a:pt x="8128" y="183159"/>
                                </a:lnTo>
                              </a:path>
                              <a:path w="812800" h="641350">
                                <a:moveTo>
                                  <a:pt x="812749" y="183159"/>
                                </a:moveTo>
                                <a:lnTo>
                                  <a:pt x="804430" y="183159"/>
                                </a:lnTo>
                              </a:path>
                              <a:path w="812800" h="641350">
                                <a:moveTo>
                                  <a:pt x="0" y="91579"/>
                                </a:moveTo>
                                <a:lnTo>
                                  <a:pt x="8128" y="91579"/>
                                </a:lnTo>
                              </a:path>
                              <a:path w="812800" h="641350">
                                <a:moveTo>
                                  <a:pt x="812749" y="91579"/>
                                </a:moveTo>
                                <a:lnTo>
                                  <a:pt x="804430" y="91579"/>
                                </a:lnTo>
                              </a:path>
                              <a:path w="812800" h="641350">
                                <a:moveTo>
                                  <a:pt x="0" y="0"/>
                                </a:moveTo>
                                <a:lnTo>
                                  <a:pt x="8128" y="0"/>
                                </a:lnTo>
                              </a:path>
                              <a:path w="812800" h="641350">
                                <a:moveTo>
                                  <a:pt x="812749" y="0"/>
                                </a:moveTo>
                                <a:lnTo>
                                  <a:pt x="804430" y="0"/>
                                </a:lnTo>
                              </a:path>
                              <a:path w="812800" h="641350">
                                <a:moveTo>
                                  <a:pt x="0" y="0"/>
                                </a:moveTo>
                                <a:lnTo>
                                  <a:pt x="812749" y="0"/>
                                </a:lnTo>
                              </a:path>
                              <a:path w="812800" h="641350">
                                <a:moveTo>
                                  <a:pt x="0" y="641248"/>
                                </a:moveTo>
                                <a:lnTo>
                                  <a:pt x="812749" y="641248"/>
                                </a:lnTo>
                              </a:path>
                              <a:path w="812800" h="641350">
                                <a:moveTo>
                                  <a:pt x="812749" y="641248"/>
                                </a:moveTo>
                                <a:lnTo>
                                  <a:pt x="812749" y="0"/>
                                </a:lnTo>
                              </a:path>
                              <a:path w="812800" h="641350">
                                <a:moveTo>
                                  <a:pt x="0" y="641248"/>
                                </a:moveTo>
                                <a:lnTo>
                                  <a:pt x="0" y="0"/>
                                </a:lnTo>
                              </a:path>
                            </a:pathLst>
                          </a:custGeom>
                          <a:ln w="1248">
                            <a:solidFill>
                              <a:srgbClr val="000000"/>
                            </a:solidFill>
                            <a:prstDash val="solid"/>
                          </a:ln>
                        </wps:spPr>
                        <wps:bodyPr wrap="square" lIns="0" tIns="0" rIns="0" bIns="0" rtlCol="0">
                          <a:prstTxWarp prst="textNoShape">
                            <a:avLst/>
                          </a:prstTxWarp>
                          <a:noAutofit/>
                        </wps:bodyPr>
                      </wps:wsp>
                      <wps:wsp>
                        <wps:cNvPr id="36" name="Graphic 36"/>
                        <wps:cNvSpPr/>
                        <wps:spPr>
                          <a:xfrm>
                            <a:off x="2497" y="113844"/>
                            <a:ext cx="812800" cy="528320"/>
                          </a:xfrm>
                          <a:custGeom>
                            <a:avLst/>
                            <a:gdLst/>
                            <a:ahLst/>
                            <a:cxnLst/>
                            <a:rect l="l" t="t" r="r" b="b"/>
                            <a:pathLst>
                              <a:path w="812800" h="528320">
                                <a:moveTo>
                                  <a:pt x="0" y="525119"/>
                                </a:moveTo>
                                <a:lnTo>
                                  <a:pt x="3124" y="526999"/>
                                </a:lnTo>
                                <a:lnTo>
                                  <a:pt x="6248" y="526376"/>
                                </a:lnTo>
                                <a:lnTo>
                                  <a:pt x="9372" y="526161"/>
                                </a:lnTo>
                                <a:lnTo>
                                  <a:pt x="12700" y="526161"/>
                                </a:lnTo>
                                <a:lnTo>
                                  <a:pt x="15824" y="526999"/>
                                </a:lnTo>
                                <a:lnTo>
                                  <a:pt x="18935" y="525119"/>
                                </a:lnTo>
                                <a:lnTo>
                                  <a:pt x="22275" y="524700"/>
                                </a:lnTo>
                                <a:lnTo>
                                  <a:pt x="25400" y="526376"/>
                                </a:lnTo>
                                <a:lnTo>
                                  <a:pt x="28511" y="525538"/>
                                </a:lnTo>
                                <a:lnTo>
                                  <a:pt x="31838" y="525957"/>
                                </a:lnTo>
                                <a:lnTo>
                                  <a:pt x="34975" y="525957"/>
                                </a:lnTo>
                                <a:lnTo>
                                  <a:pt x="38087" y="526999"/>
                                </a:lnTo>
                                <a:lnTo>
                                  <a:pt x="41414" y="524916"/>
                                </a:lnTo>
                                <a:lnTo>
                                  <a:pt x="44538" y="526580"/>
                                </a:lnTo>
                                <a:lnTo>
                                  <a:pt x="47663" y="525741"/>
                                </a:lnTo>
                                <a:lnTo>
                                  <a:pt x="50990" y="526161"/>
                                </a:lnTo>
                                <a:lnTo>
                                  <a:pt x="54114" y="525335"/>
                                </a:lnTo>
                                <a:lnTo>
                                  <a:pt x="57238" y="526161"/>
                                </a:lnTo>
                                <a:lnTo>
                                  <a:pt x="60363" y="526999"/>
                                </a:lnTo>
                                <a:lnTo>
                                  <a:pt x="63690" y="525957"/>
                                </a:lnTo>
                                <a:lnTo>
                                  <a:pt x="66814" y="526376"/>
                                </a:lnTo>
                                <a:lnTo>
                                  <a:pt x="69938" y="526580"/>
                                </a:lnTo>
                                <a:lnTo>
                                  <a:pt x="73266" y="524916"/>
                                </a:lnTo>
                                <a:lnTo>
                                  <a:pt x="76390" y="525538"/>
                                </a:lnTo>
                                <a:lnTo>
                                  <a:pt x="79514" y="525538"/>
                                </a:lnTo>
                                <a:lnTo>
                                  <a:pt x="82842" y="526580"/>
                                </a:lnTo>
                                <a:lnTo>
                                  <a:pt x="85953" y="525119"/>
                                </a:lnTo>
                                <a:lnTo>
                                  <a:pt x="89090" y="527202"/>
                                </a:lnTo>
                                <a:lnTo>
                                  <a:pt x="92417" y="525957"/>
                                </a:lnTo>
                                <a:lnTo>
                                  <a:pt x="95529" y="524916"/>
                                </a:lnTo>
                                <a:lnTo>
                                  <a:pt x="98653" y="525957"/>
                                </a:lnTo>
                                <a:lnTo>
                                  <a:pt x="101993" y="525538"/>
                                </a:lnTo>
                                <a:lnTo>
                                  <a:pt x="105105" y="525119"/>
                                </a:lnTo>
                                <a:lnTo>
                                  <a:pt x="108229" y="525741"/>
                                </a:lnTo>
                                <a:lnTo>
                                  <a:pt x="111353" y="524916"/>
                                </a:lnTo>
                                <a:lnTo>
                                  <a:pt x="114681" y="527405"/>
                                </a:lnTo>
                                <a:lnTo>
                                  <a:pt x="117805" y="526376"/>
                                </a:lnTo>
                                <a:lnTo>
                                  <a:pt x="120929" y="526783"/>
                                </a:lnTo>
                                <a:lnTo>
                                  <a:pt x="124256" y="524916"/>
                                </a:lnTo>
                                <a:lnTo>
                                  <a:pt x="127381" y="525119"/>
                                </a:lnTo>
                                <a:lnTo>
                                  <a:pt x="130505" y="524497"/>
                                </a:lnTo>
                                <a:lnTo>
                                  <a:pt x="133832" y="525538"/>
                                </a:lnTo>
                                <a:lnTo>
                                  <a:pt x="136956" y="526376"/>
                                </a:lnTo>
                                <a:lnTo>
                                  <a:pt x="140068" y="525119"/>
                                </a:lnTo>
                                <a:lnTo>
                                  <a:pt x="143408" y="526999"/>
                                </a:lnTo>
                                <a:lnTo>
                                  <a:pt x="146532" y="523875"/>
                                </a:lnTo>
                                <a:lnTo>
                                  <a:pt x="149644" y="525538"/>
                                </a:lnTo>
                                <a:lnTo>
                                  <a:pt x="152984" y="525335"/>
                                </a:lnTo>
                                <a:lnTo>
                                  <a:pt x="156095" y="526376"/>
                                </a:lnTo>
                                <a:lnTo>
                                  <a:pt x="159219" y="525957"/>
                                </a:lnTo>
                                <a:lnTo>
                                  <a:pt x="162547" y="527202"/>
                                </a:lnTo>
                                <a:lnTo>
                                  <a:pt x="165671" y="526580"/>
                                </a:lnTo>
                                <a:lnTo>
                                  <a:pt x="168795" y="526580"/>
                                </a:lnTo>
                                <a:lnTo>
                                  <a:pt x="171919" y="527824"/>
                                </a:lnTo>
                                <a:lnTo>
                                  <a:pt x="175247" y="525957"/>
                                </a:lnTo>
                                <a:lnTo>
                                  <a:pt x="178371" y="523875"/>
                                </a:lnTo>
                                <a:lnTo>
                                  <a:pt x="181495" y="524916"/>
                                </a:lnTo>
                                <a:lnTo>
                                  <a:pt x="187947" y="524916"/>
                                </a:lnTo>
                                <a:lnTo>
                                  <a:pt x="191071" y="527405"/>
                                </a:lnTo>
                                <a:lnTo>
                                  <a:pt x="194398" y="526999"/>
                                </a:lnTo>
                                <a:lnTo>
                                  <a:pt x="197523" y="525741"/>
                                </a:lnTo>
                                <a:lnTo>
                                  <a:pt x="200647" y="525741"/>
                                </a:lnTo>
                                <a:lnTo>
                                  <a:pt x="203974" y="523875"/>
                                </a:lnTo>
                                <a:lnTo>
                                  <a:pt x="207098" y="526580"/>
                                </a:lnTo>
                                <a:lnTo>
                                  <a:pt x="210210" y="523036"/>
                                </a:lnTo>
                                <a:lnTo>
                                  <a:pt x="213550" y="524281"/>
                                </a:lnTo>
                                <a:lnTo>
                                  <a:pt x="216662" y="524078"/>
                                </a:lnTo>
                                <a:lnTo>
                                  <a:pt x="219786" y="524078"/>
                                </a:lnTo>
                                <a:lnTo>
                                  <a:pt x="222910" y="523875"/>
                                </a:lnTo>
                                <a:lnTo>
                                  <a:pt x="226237" y="526376"/>
                                </a:lnTo>
                                <a:lnTo>
                                  <a:pt x="229362" y="523659"/>
                                </a:lnTo>
                                <a:lnTo>
                                  <a:pt x="232486" y="524281"/>
                                </a:lnTo>
                                <a:lnTo>
                                  <a:pt x="235813" y="524078"/>
                                </a:lnTo>
                                <a:lnTo>
                                  <a:pt x="238937" y="523875"/>
                                </a:lnTo>
                                <a:lnTo>
                                  <a:pt x="242062" y="523455"/>
                                </a:lnTo>
                                <a:lnTo>
                                  <a:pt x="245389" y="524078"/>
                                </a:lnTo>
                                <a:lnTo>
                                  <a:pt x="248513" y="525119"/>
                                </a:lnTo>
                                <a:lnTo>
                                  <a:pt x="251637" y="523659"/>
                                </a:lnTo>
                                <a:lnTo>
                                  <a:pt x="254965" y="526376"/>
                                </a:lnTo>
                                <a:lnTo>
                                  <a:pt x="258089" y="523240"/>
                                </a:lnTo>
                                <a:lnTo>
                                  <a:pt x="261213" y="523659"/>
                                </a:lnTo>
                                <a:lnTo>
                                  <a:pt x="264541" y="523240"/>
                                </a:lnTo>
                                <a:lnTo>
                                  <a:pt x="267652" y="525957"/>
                                </a:lnTo>
                                <a:lnTo>
                                  <a:pt x="270776" y="525335"/>
                                </a:lnTo>
                                <a:lnTo>
                                  <a:pt x="273900" y="525119"/>
                                </a:lnTo>
                                <a:lnTo>
                                  <a:pt x="277228" y="524078"/>
                                </a:lnTo>
                                <a:lnTo>
                                  <a:pt x="280352" y="525741"/>
                                </a:lnTo>
                                <a:lnTo>
                                  <a:pt x="283476" y="524916"/>
                                </a:lnTo>
                                <a:lnTo>
                                  <a:pt x="286804" y="527405"/>
                                </a:lnTo>
                                <a:lnTo>
                                  <a:pt x="289928" y="521995"/>
                                </a:lnTo>
                                <a:lnTo>
                                  <a:pt x="293052" y="524281"/>
                                </a:lnTo>
                                <a:lnTo>
                                  <a:pt x="296379" y="525538"/>
                                </a:lnTo>
                                <a:lnTo>
                                  <a:pt x="299504" y="520128"/>
                                </a:lnTo>
                                <a:lnTo>
                                  <a:pt x="302628" y="521995"/>
                                </a:lnTo>
                                <a:lnTo>
                                  <a:pt x="305955" y="523036"/>
                                </a:lnTo>
                                <a:lnTo>
                                  <a:pt x="309079" y="524700"/>
                                </a:lnTo>
                                <a:lnTo>
                                  <a:pt x="312191" y="523659"/>
                                </a:lnTo>
                                <a:lnTo>
                                  <a:pt x="315531" y="521589"/>
                                </a:lnTo>
                                <a:lnTo>
                                  <a:pt x="318655" y="523659"/>
                                </a:lnTo>
                                <a:lnTo>
                                  <a:pt x="321767" y="519290"/>
                                </a:lnTo>
                                <a:lnTo>
                                  <a:pt x="325107" y="521792"/>
                                </a:lnTo>
                                <a:lnTo>
                                  <a:pt x="328231" y="522414"/>
                                </a:lnTo>
                                <a:lnTo>
                                  <a:pt x="331343" y="522414"/>
                                </a:lnTo>
                                <a:lnTo>
                                  <a:pt x="334467" y="520331"/>
                                </a:lnTo>
                                <a:lnTo>
                                  <a:pt x="337807" y="520547"/>
                                </a:lnTo>
                                <a:lnTo>
                                  <a:pt x="340918" y="522617"/>
                                </a:lnTo>
                                <a:lnTo>
                                  <a:pt x="344043" y="520750"/>
                                </a:lnTo>
                                <a:lnTo>
                                  <a:pt x="347370" y="519912"/>
                                </a:lnTo>
                                <a:lnTo>
                                  <a:pt x="350494" y="520547"/>
                                </a:lnTo>
                                <a:lnTo>
                                  <a:pt x="353618" y="523659"/>
                                </a:lnTo>
                                <a:lnTo>
                                  <a:pt x="356946" y="524497"/>
                                </a:lnTo>
                                <a:lnTo>
                                  <a:pt x="360070" y="515124"/>
                                </a:lnTo>
                                <a:lnTo>
                                  <a:pt x="363194" y="522211"/>
                                </a:lnTo>
                                <a:lnTo>
                                  <a:pt x="366522" y="522211"/>
                                </a:lnTo>
                                <a:lnTo>
                                  <a:pt x="369646" y="521169"/>
                                </a:lnTo>
                                <a:lnTo>
                                  <a:pt x="372770" y="514921"/>
                                </a:lnTo>
                                <a:lnTo>
                                  <a:pt x="376097" y="509714"/>
                                </a:lnTo>
                                <a:lnTo>
                                  <a:pt x="379209" y="512013"/>
                                </a:lnTo>
                                <a:lnTo>
                                  <a:pt x="382346" y="512635"/>
                                </a:lnTo>
                                <a:lnTo>
                                  <a:pt x="385457" y="507009"/>
                                </a:lnTo>
                                <a:lnTo>
                                  <a:pt x="388785" y="476415"/>
                                </a:lnTo>
                                <a:lnTo>
                                  <a:pt x="391909" y="432917"/>
                                </a:lnTo>
                                <a:lnTo>
                                  <a:pt x="395033" y="465797"/>
                                </a:lnTo>
                                <a:lnTo>
                                  <a:pt x="398360" y="466217"/>
                                </a:lnTo>
                                <a:lnTo>
                                  <a:pt x="401485" y="344462"/>
                                </a:lnTo>
                                <a:lnTo>
                                  <a:pt x="404609" y="451650"/>
                                </a:lnTo>
                                <a:lnTo>
                                  <a:pt x="407936" y="0"/>
                                </a:lnTo>
                                <a:lnTo>
                                  <a:pt x="411060" y="474751"/>
                                </a:lnTo>
                                <a:lnTo>
                                  <a:pt x="414185" y="159232"/>
                                </a:lnTo>
                                <a:lnTo>
                                  <a:pt x="417512" y="485787"/>
                                </a:lnTo>
                                <a:lnTo>
                                  <a:pt x="420636" y="490156"/>
                                </a:lnTo>
                                <a:lnTo>
                                  <a:pt x="423760" y="496811"/>
                                </a:lnTo>
                                <a:lnTo>
                                  <a:pt x="427088" y="511797"/>
                                </a:lnTo>
                                <a:lnTo>
                                  <a:pt x="430212" y="508266"/>
                                </a:lnTo>
                                <a:lnTo>
                                  <a:pt x="433324" y="510971"/>
                                </a:lnTo>
                                <a:lnTo>
                                  <a:pt x="436448" y="507644"/>
                                </a:lnTo>
                                <a:lnTo>
                                  <a:pt x="439788" y="512216"/>
                                </a:lnTo>
                                <a:lnTo>
                                  <a:pt x="442899" y="523455"/>
                                </a:lnTo>
                                <a:lnTo>
                                  <a:pt x="446024" y="514083"/>
                                </a:lnTo>
                                <a:lnTo>
                                  <a:pt x="449351" y="520331"/>
                                </a:lnTo>
                                <a:lnTo>
                                  <a:pt x="452475" y="523455"/>
                                </a:lnTo>
                                <a:lnTo>
                                  <a:pt x="455599" y="509714"/>
                                </a:lnTo>
                                <a:lnTo>
                                  <a:pt x="458927" y="502856"/>
                                </a:lnTo>
                                <a:lnTo>
                                  <a:pt x="462051" y="512216"/>
                                </a:lnTo>
                                <a:lnTo>
                                  <a:pt x="465175" y="520547"/>
                                </a:lnTo>
                                <a:lnTo>
                                  <a:pt x="468503" y="522617"/>
                                </a:lnTo>
                                <a:lnTo>
                                  <a:pt x="471627" y="522833"/>
                                </a:lnTo>
                                <a:lnTo>
                                  <a:pt x="474751" y="523875"/>
                                </a:lnTo>
                                <a:lnTo>
                                  <a:pt x="478078" y="521995"/>
                                </a:lnTo>
                                <a:lnTo>
                                  <a:pt x="481203" y="523875"/>
                                </a:lnTo>
                                <a:lnTo>
                                  <a:pt x="484327" y="523659"/>
                                </a:lnTo>
                                <a:lnTo>
                                  <a:pt x="487654" y="520331"/>
                                </a:lnTo>
                                <a:lnTo>
                                  <a:pt x="490778" y="525538"/>
                                </a:lnTo>
                                <a:lnTo>
                                  <a:pt x="493903" y="524497"/>
                                </a:lnTo>
                                <a:lnTo>
                                  <a:pt x="497014" y="520331"/>
                                </a:lnTo>
                                <a:lnTo>
                                  <a:pt x="500354" y="523240"/>
                                </a:lnTo>
                                <a:lnTo>
                                  <a:pt x="503466" y="521792"/>
                                </a:lnTo>
                                <a:lnTo>
                                  <a:pt x="506590" y="524700"/>
                                </a:lnTo>
                                <a:lnTo>
                                  <a:pt x="509917" y="524497"/>
                                </a:lnTo>
                                <a:lnTo>
                                  <a:pt x="513041" y="527405"/>
                                </a:lnTo>
                                <a:lnTo>
                                  <a:pt x="516166" y="521169"/>
                                </a:lnTo>
                                <a:lnTo>
                                  <a:pt x="519493" y="526376"/>
                                </a:lnTo>
                                <a:lnTo>
                                  <a:pt x="522617" y="524281"/>
                                </a:lnTo>
                                <a:lnTo>
                                  <a:pt x="525741" y="521373"/>
                                </a:lnTo>
                                <a:lnTo>
                                  <a:pt x="529069" y="523659"/>
                                </a:lnTo>
                                <a:lnTo>
                                  <a:pt x="532193" y="523455"/>
                                </a:lnTo>
                                <a:lnTo>
                                  <a:pt x="535317" y="523240"/>
                                </a:lnTo>
                                <a:lnTo>
                                  <a:pt x="538645" y="524281"/>
                                </a:lnTo>
                                <a:lnTo>
                                  <a:pt x="541769" y="523875"/>
                                </a:lnTo>
                                <a:lnTo>
                                  <a:pt x="544893" y="523875"/>
                                </a:lnTo>
                                <a:lnTo>
                                  <a:pt x="548005" y="525335"/>
                                </a:lnTo>
                                <a:lnTo>
                                  <a:pt x="551345" y="524078"/>
                                </a:lnTo>
                                <a:lnTo>
                                  <a:pt x="554469" y="523875"/>
                                </a:lnTo>
                                <a:lnTo>
                                  <a:pt x="557580" y="526161"/>
                                </a:lnTo>
                                <a:lnTo>
                                  <a:pt x="560908" y="523455"/>
                                </a:lnTo>
                                <a:lnTo>
                                  <a:pt x="564032" y="525538"/>
                                </a:lnTo>
                                <a:lnTo>
                                  <a:pt x="567156" y="524916"/>
                                </a:lnTo>
                                <a:lnTo>
                                  <a:pt x="570484" y="524078"/>
                                </a:lnTo>
                                <a:lnTo>
                                  <a:pt x="573608" y="525335"/>
                                </a:lnTo>
                                <a:lnTo>
                                  <a:pt x="576732" y="522617"/>
                                </a:lnTo>
                                <a:lnTo>
                                  <a:pt x="580059" y="525957"/>
                                </a:lnTo>
                                <a:lnTo>
                                  <a:pt x="583184" y="526580"/>
                                </a:lnTo>
                                <a:lnTo>
                                  <a:pt x="586308" y="524916"/>
                                </a:lnTo>
                                <a:lnTo>
                                  <a:pt x="589635" y="524497"/>
                                </a:lnTo>
                                <a:lnTo>
                                  <a:pt x="592759" y="526161"/>
                                </a:lnTo>
                                <a:lnTo>
                                  <a:pt x="595884" y="524700"/>
                                </a:lnTo>
                                <a:lnTo>
                                  <a:pt x="599008" y="526580"/>
                                </a:lnTo>
                                <a:lnTo>
                                  <a:pt x="602335" y="524916"/>
                                </a:lnTo>
                                <a:lnTo>
                                  <a:pt x="605459" y="525741"/>
                                </a:lnTo>
                                <a:lnTo>
                                  <a:pt x="608584" y="526161"/>
                                </a:lnTo>
                                <a:lnTo>
                                  <a:pt x="611911" y="526376"/>
                                </a:lnTo>
                                <a:lnTo>
                                  <a:pt x="615022" y="524281"/>
                                </a:lnTo>
                                <a:lnTo>
                                  <a:pt x="618147" y="527202"/>
                                </a:lnTo>
                                <a:lnTo>
                                  <a:pt x="621487" y="526376"/>
                                </a:lnTo>
                                <a:lnTo>
                                  <a:pt x="624598" y="524078"/>
                                </a:lnTo>
                                <a:lnTo>
                                  <a:pt x="627722" y="525335"/>
                                </a:lnTo>
                                <a:lnTo>
                                  <a:pt x="631063" y="527405"/>
                                </a:lnTo>
                                <a:lnTo>
                                  <a:pt x="634174" y="526161"/>
                                </a:lnTo>
                                <a:lnTo>
                                  <a:pt x="637298" y="525335"/>
                                </a:lnTo>
                                <a:lnTo>
                                  <a:pt x="640626" y="525119"/>
                                </a:lnTo>
                                <a:lnTo>
                                  <a:pt x="643750" y="526161"/>
                                </a:lnTo>
                                <a:lnTo>
                                  <a:pt x="646874" y="524700"/>
                                </a:lnTo>
                                <a:lnTo>
                                  <a:pt x="650201" y="526580"/>
                                </a:lnTo>
                                <a:lnTo>
                                  <a:pt x="653326" y="524078"/>
                                </a:lnTo>
                                <a:lnTo>
                                  <a:pt x="656450" y="526161"/>
                                </a:lnTo>
                                <a:lnTo>
                                  <a:pt x="659561" y="524281"/>
                                </a:lnTo>
                                <a:lnTo>
                                  <a:pt x="662901" y="525741"/>
                                </a:lnTo>
                                <a:lnTo>
                                  <a:pt x="666026" y="525119"/>
                                </a:lnTo>
                                <a:lnTo>
                                  <a:pt x="669137" y="525335"/>
                                </a:lnTo>
                                <a:lnTo>
                                  <a:pt x="672465" y="525957"/>
                                </a:lnTo>
                                <a:lnTo>
                                  <a:pt x="675601" y="526161"/>
                                </a:lnTo>
                                <a:lnTo>
                                  <a:pt x="678713" y="526161"/>
                                </a:lnTo>
                                <a:lnTo>
                                  <a:pt x="682040" y="525538"/>
                                </a:lnTo>
                                <a:lnTo>
                                  <a:pt x="685165" y="524700"/>
                                </a:lnTo>
                                <a:lnTo>
                                  <a:pt x="688289" y="524281"/>
                                </a:lnTo>
                                <a:lnTo>
                                  <a:pt x="691616" y="525741"/>
                                </a:lnTo>
                                <a:lnTo>
                                  <a:pt x="694740" y="526783"/>
                                </a:lnTo>
                                <a:lnTo>
                                  <a:pt x="697865" y="527202"/>
                                </a:lnTo>
                                <a:lnTo>
                                  <a:pt x="701192" y="526376"/>
                                </a:lnTo>
                                <a:lnTo>
                                  <a:pt x="704316" y="527405"/>
                                </a:lnTo>
                                <a:lnTo>
                                  <a:pt x="707440" y="525538"/>
                                </a:lnTo>
                                <a:lnTo>
                                  <a:pt x="710565" y="525538"/>
                                </a:lnTo>
                                <a:lnTo>
                                  <a:pt x="713892" y="525335"/>
                                </a:lnTo>
                                <a:lnTo>
                                  <a:pt x="717016" y="526999"/>
                                </a:lnTo>
                                <a:lnTo>
                                  <a:pt x="720140" y="525538"/>
                                </a:lnTo>
                                <a:lnTo>
                                  <a:pt x="723468" y="526161"/>
                                </a:lnTo>
                                <a:lnTo>
                                  <a:pt x="726579" y="524916"/>
                                </a:lnTo>
                                <a:lnTo>
                                  <a:pt x="729703" y="525957"/>
                                </a:lnTo>
                                <a:lnTo>
                                  <a:pt x="733044" y="526580"/>
                                </a:lnTo>
                                <a:lnTo>
                                  <a:pt x="736155" y="525119"/>
                                </a:lnTo>
                                <a:lnTo>
                                  <a:pt x="739279" y="525957"/>
                                </a:lnTo>
                                <a:lnTo>
                                  <a:pt x="742619" y="527405"/>
                                </a:lnTo>
                                <a:lnTo>
                                  <a:pt x="745731" y="525741"/>
                                </a:lnTo>
                                <a:lnTo>
                                  <a:pt x="748855" y="525957"/>
                                </a:lnTo>
                                <a:lnTo>
                                  <a:pt x="752182" y="526580"/>
                                </a:lnTo>
                                <a:lnTo>
                                  <a:pt x="755307" y="524916"/>
                                </a:lnTo>
                                <a:lnTo>
                                  <a:pt x="758431" y="525741"/>
                                </a:lnTo>
                                <a:lnTo>
                                  <a:pt x="761555" y="526376"/>
                                </a:lnTo>
                                <a:lnTo>
                                  <a:pt x="764882" y="525957"/>
                                </a:lnTo>
                                <a:lnTo>
                                  <a:pt x="768007" y="525741"/>
                                </a:lnTo>
                                <a:lnTo>
                                  <a:pt x="774458" y="525741"/>
                                </a:lnTo>
                                <a:lnTo>
                                  <a:pt x="777582" y="525538"/>
                                </a:lnTo>
                                <a:lnTo>
                                  <a:pt x="780694" y="524700"/>
                                </a:lnTo>
                                <a:lnTo>
                                  <a:pt x="784034" y="526580"/>
                                </a:lnTo>
                                <a:lnTo>
                                  <a:pt x="787158" y="526783"/>
                                </a:lnTo>
                                <a:lnTo>
                                  <a:pt x="790270" y="525538"/>
                                </a:lnTo>
                                <a:lnTo>
                                  <a:pt x="793610" y="525119"/>
                                </a:lnTo>
                                <a:lnTo>
                                  <a:pt x="796721" y="526161"/>
                                </a:lnTo>
                                <a:lnTo>
                                  <a:pt x="799846" y="525957"/>
                                </a:lnTo>
                                <a:lnTo>
                                  <a:pt x="803173" y="525538"/>
                                </a:lnTo>
                                <a:lnTo>
                                  <a:pt x="806297" y="525741"/>
                                </a:lnTo>
                                <a:lnTo>
                                  <a:pt x="809421" y="527202"/>
                                </a:lnTo>
                                <a:lnTo>
                                  <a:pt x="812749" y="525957"/>
                                </a:lnTo>
                              </a:path>
                            </a:pathLst>
                          </a:custGeom>
                          <a:ln w="499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61734pt;margin-top:1.290825pt;width:64.4pt;height:50.75pt;mso-position-horizontal-relative:page;mso-position-vertical-relative:paragraph;z-index:-17297408" id="docshapegroup17" coordorigin="4672,26" coordsize="1288,1015">
                <v:shape style="position:absolute;left:4676;top:26;width:1280;height:1010" id="docshape18" coordorigin="4676,27" coordsize="1280,1010" path="m4676,27l5956,27m4676,1037l5956,1037m5956,1037l5956,27m4676,1037l4676,27m4676,1037l5956,1037m4676,1037l4676,27m4922,1037l4922,1024m4922,27l4922,40m5173,1037l5173,1024m5173,27l5173,40m5424,1037l5424,1024m5424,27l5424,40m5675,1037l5675,1024m5675,27l5675,40m5926,1037l5926,1024m5926,27l5926,40m4676,1037l4689,1037m5956,1037l5943,1037m4676,892l4689,892m5956,892l5943,892m4676,748l4689,748m5956,748l5943,748m4676,604l4689,604m5956,604l5943,604m4676,459l4689,459m5956,459l5943,459m4676,315l4689,315m5956,315l5943,315m4676,171l4689,171m5956,171l5943,171m4676,27l4689,27m5956,27l5943,27m4676,27l5956,27m4676,1037l5956,1037m5956,1037l5956,27m4676,1037l4676,27e" filled="false" stroked="true" strokeweight=".098329pt" strokecolor="#000000">
                  <v:path arrowok="t"/>
                  <v:stroke dashstyle="solid"/>
                </v:shape>
                <v:shape style="position:absolute;left:4676;top:205;width:1280;height:832" id="docshape19" coordorigin="4676,205" coordsize="1280,832" path="m4676,1032l4681,1035,4686,1034,4691,1034,4696,1034,4701,1035,4706,1032,4711,1031,4716,1034,4721,1033,4726,1033,4731,1033,4736,1035,4741,1032,4746,1034,4751,1033,4757,1034,4761,1032,4766,1034,4771,1035,4777,1033,4781,1034,4786,1034,4792,1032,4797,1033,4801,1033,4807,1034,4812,1032,4817,1035,4822,1033,4827,1032,4832,1033,4837,1033,4842,1032,4847,1033,4852,1032,4857,1036,4862,1034,4867,1035,4872,1032,4877,1032,4882,1031,4887,1033,4892,1034,4897,1032,4902,1035,4907,1030,4912,1033,4917,1032,4922,1034,4927,1033,4932,1035,4937,1034,4942,1034,4947,1036,4952,1033,4957,1030,4962,1032,4972,1032,4977,1036,4982,1035,4987,1033,4992,1033,4997,1030,5002,1034,5007,1029,5013,1031,5017,1030,5022,1030,5027,1030,5033,1034,5037,1030,5042,1031,5048,1030,5053,1030,5057,1029,5063,1030,5068,1032,5073,1030,5078,1034,5083,1029,5088,1030,5093,1029,5098,1033,5103,1032,5108,1032,5113,1030,5118,1033,5123,1032,5128,1036,5133,1027,5138,1031,5143,1033,5148,1024,5153,1027,5158,1029,5163,1031,5168,1030,5173,1026,5178,1030,5183,1023,5188,1027,5193,1028,5198,1028,5203,1025,5208,1025,5213,1028,5218,1025,5223,1024,5228,1025,5233,1030,5238,1031,5243,1016,5248,1027,5253,1027,5258,1026,5263,1016,5269,1008,5273,1011,5278,1012,5283,1004,5289,955,5293,887,5298,939,5304,939,5309,748,5313,916,5319,205,5324,953,5329,456,5334,970,5339,977,5344,987,5349,1011,5354,1006,5359,1010,5364,1005,5369,1012,5374,1029,5379,1015,5384,1025,5389,1029,5394,1008,5399,997,5404,1012,5409,1025,5414,1028,5419,1028,5424,1030,5429,1027,5434,1030,5439,1030,5444,1025,5449,1033,5454,1031,5459,1025,5464,1029,5469,1027,5474,1031,5479,1031,5484,1036,5489,1026,5494,1034,5499,1031,5504,1026,5509,1030,5514,1029,5519,1029,5525,1031,5529,1030,5534,1030,5539,1032,5545,1030,5549,1030,5554,1034,5560,1029,5565,1033,5569,1032,5575,1030,5580,1032,5585,1028,5590,1033,5595,1034,5600,1032,5605,1031,5610,1034,5615,1031,5620,1034,5625,1032,5630,1033,5635,1034,5640,1034,5645,1031,5650,1035,5655,1034,5660,1030,5665,1032,5670,1036,5675,1034,5680,1032,5685,1032,5690,1034,5695,1031,5700,1034,5705,1030,5710,1034,5715,1031,5720,1033,5725,1032,5730,1032,5735,1033,5740,1034,5745,1034,5750,1033,5755,1031,5760,1031,5765,1033,5770,1035,5775,1035,5781,1034,5785,1036,5790,1033,5795,1033,5801,1032,5805,1035,5810,1033,5816,1034,5820,1032,5825,1033,5831,1034,5836,1032,5840,1033,5846,1036,5851,1033,5856,1033,5861,1034,5866,1032,5871,1033,5876,1034,5881,1033,5886,1033,5896,1033,5901,1033,5906,1031,5911,1034,5916,1035,5921,1033,5926,1032,5931,1034,5936,1033,5941,1033,5946,1033,5951,1035,5956,1033e" filled="false" stroked="true" strokeweight=".393317pt" strokecolor="#0000ff">
                  <v:path arrowok="t"/>
                  <v:stroke dashstyle="solid"/>
                </v:shape>
                <w10:wrap type="none"/>
              </v:group>
            </w:pict>
          </mc:Fallback>
        </mc:AlternateContent>
      </w:r>
      <w:r>
        <w:rPr>
          <w:rFonts w:ascii="Arial"/>
          <w:sz w:val="5"/>
        </w:rPr>
        <mc:AlternateContent>
          <mc:Choice Requires="wps">
            <w:drawing>
              <wp:anchor distT="0" distB="0" distL="0" distR="0" allowOverlap="1" layoutInCell="1" locked="0" behindDoc="0" simplePos="0" relativeHeight="15738368">
                <wp:simplePos x="0" y="0"/>
                <wp:positionH relativeFrom="page">
                  <wp:posOffset>4015452</wp:posOffset>
                </wp:positionH>
                <wp:positionV relativeFrom="paragraph">
                  <wp:posOffset>16393</wp:posOffset>
                </wp:positionV>
                <wp:extent cx="817880" cy="64389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817880" cy="643890"/>
                          <a:chExt cx="817880" cy="643890"/>
                        </a:xfrm>
                      </wpg:grpSpPr>
                      <wps:wsp>
                        <wps:cNvPr id="38" name="Graphic 38"/>
                        <wps:cNvSpPr/>
                        <wps:spPr>
                          <a:xfrm>
                            <a:off x="2497" y="624"/>
                            <a:ext cx="812800" cy="641350"/>
                          </a:xfrm>
                          <a:custGeom>
                            <a:avLst/>
                            <a:gdLst/>
                            <a:ahLst/>
                            <a:cxnLst/>
                            <a:rect l="l" t="t" r="r" b="b"/>
                            <a:pathLst>
                              <a:path w="812800" h="641350">
                                <a:moveTo>
                                  <a:pt x="0" y="0"/>
                                </a:moveTo>
                                <a:lnTo>
                                  <a:pt x="812749" y="0"/>
                                </a:lnTo>
                              </a:path>
                              <a:path w="812800" h="641350">
                                <a:moveTo>
                                  <a:pt x="0" y="641248"/>
                                </a:moveTo>
                                <a:lnTo>
                                  <a:pt x="812749" y="641248"/>
                                </a:lnTo>
                              </a:path>
                              <a:path w="812800" h="641350">
                                <a:moveTo>
                                  <a:pt x="812749" y="641248"/>
                                </a:moveTo>
                                <a:lnTo>
                                  <a:pt x="812749" y="0"/>
                                </a:lnTo>
                              </a:path>
                              <a:path w="812800" h="641350">
                                <a:moveTo>
                                  <a:pt x="0" y="641248"/>
                                </a:moveTo>
                                <a:lnTo>
                                  <a:pt x="0" y="0"/>
                                </a:lnTo>
                              </a:path>
                              <a:path w="812800" h="641350">
                                <a:moveTo>
                                  <a:pt x="0" y="641248"/>
                                </a:moveTo>
                                <a:lnTo>
                                  <a:pt x="812749" y="641248"/>
                                </a:lnTo>
                              </a:path>
                              <a:path w="812800" h="641350">
                                <a:moveTo>
                                  <a:pt x="0" y="641248"/>
                                </a:moveTo>
                                <a:lnTo>
                                  <a:pt x="0" y="0"/>
                                </a:lnTo>
                              </a:path>
                              <a:path w="812800" h="641350">
                                <a:moveTo>
                                  <a:pt x="156108" y="641248"/>
                                </a:moveTo>
                                <a:lnTo>
                                  <a:pt x="156108" y="632929"/>
                                </a:lnTo>
                              </a:path>
                              <a:path w="812800" h="641350">
                                <a:moveTo>
                                  <a:pt x="156108" y="0"/>
                                </a:moveTo>
                                <a:lnTo>
                                  <a:pt x="156108" y="8128"/>
                                </a:lnTo>
                              </a:path>
                              <a:path w="812800" h="641350">
                                <a:moveTo>
                                  <a:pt x="315531" y="641248"/>
                                </a:moveTo>
                                <a:lnTo>
                                  <a:pt x="315531" y="632929"/>
                                </a:lnTo>
                              </a:path>
                              <a:path w="812800" h="641350">
                                <a:moveTo>
                                  <a:pt x="315531" y="0"/>
                                </a:moveTo>
                                <a:lnTo>
                                  <a:pt x="315531" y="8128"/>
                                </a:lnTo>
                              </a:path>
                              <a:path w="812800" h="641350">
                                <a:moveTo>
                                  <a:pt x="474751" y="641248"/>
                                </a:moveTo>
                                <a:lnTo>
                                  <a:pt x="474751" y="632929"/>
                                </a:lnTo>
                              </a:path>
                              <a:path w="812800" h="641350">
                                <a:moveTo>
                                  <a:pt x="474751" y="0"/>
                                </a:moveTo>
                                <a:lnTo>
                                  <a:pt x="474751" y="8128"/>
                                </a:lnTo>
                              </a:path>
                              <a:path w="812800" h="641350">
                                <a:moveTo>
                                  <a:pt x="634174" y="641248"/>
                                </a:moveTo>
                                <a:lnTo>
                                  <a:pt x="634174" y="632929"/>
                                </a:lnTo>
                              </a:path>
                              <a:path w="812800" h="641350">
                                <a:moveTo>
                                  <a:pt x="634174" y="0"/>
                                </a:moveTo>
                                <a:lnTo>
                                  <a:pt x="634174" y="8128"/>
                                </a:lnTo>
                              </a:path>
                              <a:path w="812800" h="641350">
                                <a:moveTo>
                                  <a:pt x="793610" y="641248"/>
                                </a:moveTo>
                                <a:lnTo>
                                  <a:pt x="793610" y="632929"/>
                                </a:lnTo>
                              </a:path>
                              <a:path w="812800" h="641350">
                                <a:moveTo>
                                  <a:pt x="793610" y="0"/>
                                </a:moveTo>
                                <a:lnTo>
                                  <a:pt x="793610" y="8128"/>
                                </a:lnTo>
                              </a:path>
                              <a:path w="812800" h="641350">
                                <a:moveTo>
                                  <a:pt x="0" y="641248"/>
                                </a:moveTo>
                                <a:lnTo>
                                  <a:pt x="8115" y="641248"/>
                                </a:lnTo>
                              </a:path>
                              <a:path w="812800" h="641350">
                                <a:moveTo>
                                  <a:pt x="812749" y="641248"/>
                                </a:moveTo>
                                <a:lnTo>
                                  <a:pt x="804430" y="641248"/>
                                </a:lnTo>
                              </a:path>
                              <a:path w="812800" h="641350">
                                <a:moveTo>
                                  <a:pt x="0" y="549465"/>
                                </a:moveTo>
                                <a:lnTo>
                                  <a:pt x="8115" y="549465"/>
                                </a:lnTo>
                              </a:path>
                              <a:path w="812800" h="641350">
                                <a:moveTo>
                                  <a:pt x="812749" y="549465"/>
                                </a:moveTo>
                                <a:lnTo>
                                  <a:pt x="804430" y="549465"/>
                                </a:lnTo>
                              </a:path>
                              <a:path w="812800" h="641350">
                                <a:moveTo>
                                  <a:pt x="0" y="457898"/>
                                </a:moveTo>
                                <a:lnTo>
                                  <a:pt x="8115" y="457898"/>
                                </a:lnTo>
                              </a:path>
                              <a:path w="812800" h="641350">
                                <a:moveTo>
                                  <a:pt x="812749" y="457898"/>
                                </a:moveTo>
                                <a:lnTo>
                                  <a:pt x="804430" y="457898"/>
                                </a:lnTo>
                              </a:path>
                              <a:path w="812800" h="641350">
                                <a:moveTo>
                                  <a:pt x="0" y="366318"/>
                                </a:moveTo>
                                <a:lnTo>
                                  <a:pt x="8115" y="366318"/>
                                </a:lnTo>
                              </a:path>
                              <a:path w="812800" h="641350">
                                <a:moveTo>
                                  <a:pt x="812749" y="366318"/>
                                </a:moveTo>
                                <a:lnTo>
                                  <a:pt x="804430" y="366318"/>
                                </a:lnTo>
                              </a:path>
                              <a:path w="812800" h="641350">
                                <a:moveTo>
                                  <a:pt x="0" y="274739"/>
                                </a:moveTo>
                                <a:lnTo>
                                  <a:pt x="8115" y="274739"/>
                                </a:lnTo>
                              </a:path>
                              <a:path w="812800" h="641350">
                                <a:moveTo>
                                  <a:pt x="812749" y="274739"/>
                                </a:moveTo>
                                <a:lnTo>
                                  <a:pt x="804430" y="274739"/>
                                </a:lnTo>
                              </a:path>
                              <a:path w="812800" h="641350">
                                <a:moveTo>
                                  <a:pt x="0" y="183159"/>
                                </a:moveTo>
                                <a:lnTo>
                                  <a:pt x="8115" y="183159"/>
                                </a:lnTo>
                              </a:path>
                              <a:path w="812800" h="641350">
                                <a:moveTo>
                                  <a:pt x="812749" y="183159"/>
                                </a:moveTo>
                                <a:lnTo>
                                  <a:pt x="804430" y="183159"/>
                                </a:lnTo>
                              </a:path>
                              <a:path w="812800" h="641350">
                                <a:moveTo>
                                  <a:pt x="0" y="91579"/>
                                </a:moveTo>
                                <a:lnTo>
                                  <a:pt x="8115" y="91579"/>
                                </a:lnTo>
                              </a:path>
                              <a:path w="812800" h="641350">
                                <a:moveTo>
                                  <a:pt x="812749" y="91579"/>
                                </a:moveTo>
                                <a:lnTo>
                                  <a:pt x="804430" y="91579"/>
                                </a:lnTo>
                              </a:path>
                              <a:path w="812800" h="641350">
                                <a:moveTo>
                                  <a:pt x="0" y="0"/>
                                </a:moveTo>
                                <a:lnTo>
                                  <a:pt x="8115" y="0"/>
                                </a:lnTo>
                              </a:path>
                              <a:path w="812800" h="641350">
                                <a:moveTo>
                                  <a:pt x="812749" y="0"/>
                                </a:moveTo>
                                <a:lnTo>
                                  <a:pt x="804430" y="0"/>
                                </a:lnTo>
                              </a:path>
                              <a:path w="812800" h="641350">
                                <a:moveTo>
                                  <a:pt x="0" y="0"/>
                                </a:moveTo>
                                <a:lnTo>
                                  <a:pt x="812749" y="0"/>
                                </a:lnTo>
                              </a:path>
                              <a:path w="812800" h="641350">
                                <a:moveTo>
                                  <a:pt x="0" y="641248"/>
                                </a:moveTo>
                                <a:lnTo>
                                  <a:pt x="812749" y="641248"/>
                                </a:lnTo>
                              </a:path>
                              <a:path w="812800" h="641350">
                                <a:moveTo>
                                  <a:pt x="812749" y="641248"/>
                                </a:moveTo>
                                <a:lnTo>
                                  <a:pt x="812749" y="0"/>
                                </a:lnTo>
                              </a:path>
                              <a:path w="812800" h="641350">
                                <a:moveTo>
                                  <a:pt x="0" y="641248"/>
                                </a:moveTo>
                                <a:lnTo>
                                  <a:pt x="0" y="0"/>
                                </a:lnTo>
                              </a:path>
                            </a:pathLst>
                          </a:custGeom>
                          <a:ln w="1248">
                            <a:solidFill>
                              <a:srgbClr val="000000"/>
                            </a:solidFill>
                            <a:prstDash val="solid"/>
                          </a:ln>
                        </wps:spPr>
                        <wps:bodyPr wrap="square" lIns="0" tIns="0" rIns="0" bIns="0" rtlCol="0">
                          <a:prstTxWarp prst="textNoShape">
                            <a:avLst/>
                          </a:prstTxWarp>
                          <a:noAutofit/>
                        </wps:bodyPr>
                      </wps:wsp>
                      <wps:wsp>
                        <wps:cNvPr id="39" name="Graphic 39"/>
                        <wps:cNvSpPr/>
                        <wps:spPr>
                          <a:xfrm>
                            <a:off x="2497" y="172125"/>
                            <a:ext cx="812800" cy="469265"/>
                          </a:xfrm>
                          <a:custGeom>
                            <a:avLst/>
                            <a:gdLst/>
                            <a:ahLst/>
                            <a:cxnLst/>
                            <a:rect l="l" t="t" r="r" b="b"/>
                            <a:pathLst>
                              <a:path w="812800" h="469265">
                                <a:moveTo>
                                  <a:pt x="0" y="467055"/>
                                </a:moveTo>
                                <a:lnTo>
                                  <a:pt x="3124" y="467055"/>
                                </a:lnTo>
                                <a:lnTo>
                                  <a:pt x="6248" y="467258"/>
                                </a:lnTo>
                                <a:lnTo>
                                  <a:pt x="9372" y="467055"/>
                                </a:lnTo>
                                <a:lnTo>
                                  <a:pt x="12700" y="467258"/>
                                </a:lnTo>
                                <a:lnTo>
                                  <a:pt x="15824" y="467055"/>
                                </a:lnTo>
                                <a:lnTo>
                                  <a:pt x="18948" y="466636"/>
                                </a:lnTo>
                                <a:lnTo>
                                  <a:pt x="22275" y="466839"/>
                                </a:lnTo>
                                <a:lnTo>
                                  <a:pt x="25400" y="467258"/>
                                </a:lnTo>
                                <a:lnTo>
                                  <a:pt x="28524" y="468096"/>
                                </a:lnTo>
                                <a:lnTo>
                                  <a:pt x="31851" y="467461"/>
                                </a:lnTo>
                                <a:lnTo>
                                  <a:pt x="34963" y="467677"/>
                                </a:lnTo>
                                <a:lnTo>
                                  <a:pt x="38087" y="467055"/>
                                </a:lnTo>
                                <a:lnTo>
                                  <a:pt x="41427" y="466420"/>
                                </a:lnTo>
                                <a:lnTo>
                                  <a:pt x="44538" y="467880"/>
                                </a:lnTo>
                                <a:lnTo>
                                  <a:pt x="47663" y="467258"/>
                                </a:lnTo>
                                <a:lnTo>
                                  <a:pt x="50990" y="467258"/>
                                </a:lnTo>
                                <a:lnTo>
                                  <a:pt x="54114" y="467880"/>
                                </a:lnTo>
                                <a:lnTo>
                                  <a:pt x="57238" y="467880"/>
                                </a:lnTo>
                                <a:lnTo>
                                  <a:pt x="60363" y="466839"/>
                                </a:lnTo>
                                <a:lnTo>
                                  <a:pt x="63690" y="466420"/>
                                </a:lnTo>
                                <a:lnTo>
                                  <a:pt x="66814" y="466839"/>
                                </a:lnTo>
                                <a:lnTo>
                                  <a:pt x="69938" y="467880"/>
                                </a:lnTo>
                                <a:lnTo>
                                  <a:pt x="73266" y="466839"/>
                                </a:lnTo>
                                <a:lnTo>
                                  <a:pt x="76390" y="467258"/>
                                </a:lnTo>
                                <a:lnTo>
                                  <a:pt x="79514" y="467258"/>
                                </a:lnTo>
                                <a:lnTo>
                                  <a:pt x="82842" y="466217"/>
                                </a:lnTo>
                                <a:lnTo>
                                  <a:pt x="85966" y="466420"/>
                                </a:lnTo>
                                <a:lnTo>
                                  <a:pt x="89077" y="467880"/>
                                </a:lnTo>
                                <a:lnTo>
                                  <a:pt x="92417" y="468096"/>
                                </a:lnTo>
                                <a:lnTo>
                                  <a:pt x="95529" y="467677"/>
                                </a:lnTo>
                                <a:lnTo>
                                  <a:pt x="98653" y="468503"/>
                                </a:lnTo>
                                <a:lnTo>
                                  <a:pt x="101993" y="465797"/>
                                </a:lnTo>
                                <a:lnTo>
                                  <a:pt x="105105" y="467258"/>
                                </a:lnTo>
                                <a:lnTo>
                                  <a:pt x="108229" y="468718"/>
                                </a:lnTo>
                                <a:lnTo>
                                  <a:pt x="111353" y="467055"/>
                                </a:lnTo>
                                <a:lnTo>
                                  <a:pt x="114681" y="467461"/>
                                </a:lnTo>
                                <a:lnTo>
                                  <a:pt x="117805" y="466636"/>
                                </a:lnTo>
                                <a:lnTo>
                                  <a:pt x="120929" y="467461"/>
                                </a:lnTo>
                                <a:lnTo>
                                  <a:pt x="124256" y="467258"/>
                                </a:lnTo>
                                <a:lnTo>
                                  <a:pt x="127381" y="467880"/>
                                </a:lnTo>
                                <a:lnTo>
                                  <a:pt x="130505" y="468299"/>
                                </a:lnTo>
                                <a:lnTo>
                                  <a:pt x="133832" y="467880"/>
                                </a:lnTo>
                                <a:lnTo>
                                  <a:pt x="136956" y="467258"/>
                                </a:lnTo>
                                <a:lnTo>
                                  <a:pt x="140081" y="466839"/>
                                </a:lnTo>
                                <a:lnTo>
                                  <a:pt x="143408" y="467055"/>
                                </a:lnTo>
                                <a:lnTo>
                                  <a:pt x="146532" y="466839"/>
                                </a:lnTo>
                                <a:lnTo>
                                  <a:pt x="149644" y="465175"/>
                                </a:lnTo>
                                <a:lnTo>
                                  <a:pt x="152984" y="467880"/>
                                </a:lnTo>
                                <a:lnTo>
                                  <a:pt x="156108" y="463308"/>
                                </a:lnTo>
                                <a:lnTo>
                                  <a:pt x="159219" y="465594"/>
                                </a:lnTo>
                                <a:lnTo>
                                  <a:pt x="162547" y="467055"/>
                                </a:lnTo>
                                <a:lnTo>
                                  <a:pt x="165671" y="466636"/>
                                </a:lnTo>
                                <a:lnTo>
                                  <a:pt x="168795" y="466001"/>
                                </a:lnTo>
                                <a:lnTo>
                                  <a:pt x="171919" y="466217"/>
                                </a:lnTo>
                                <a:lnTo>
                                  <a:pt x="175247" y="467880"/>
                                </a:lnTo>
                                <a:lnTo>
                                  <a:pt x="178371" y="466839"/>
                                </a:lnTo>
                                <a:lnTo>
                                  <a:pt x="181495" y="466001"/>
                                </a:lnTo>
                                <a:lnTo>
                                  <a:pt x="184823" y="466217"/>
                                </a:lnTo>
                                <a:lnTo>
                                  <a:pt x="187947" y="466001"/>
                                </a:lnTo>
                                <a:lnTo>
                                  <a:pt x="191071" y="465594"/>
                                </a:lnTo>
                                <a:lnTo>
                                  <a:pt x="194398" y="466217"/>
                                </a:lnTo>
                                <a:lnTo>
                                  <a:pt x="197523" y="465378"/>
                                </a:lnTo>
                                <a:lnTo>
                                  <a:pt x="200647" y="467677"/>
                                </a:lnTo>
                                <a:lnTo>
                                  <a:pt x="203974" y="465797"/>
                                </a:lnTo>
                                <a:lnTo>
                                  <a:pt x="207086" y="465797"/>
                                </a:lnTo>
                                <a:lnTo>
                                  <a:pt x="210223" y="464134"/>
                                </a:lnTo>
                                <a:lnTo>
                                  <a:pt x="213550" y="466636"/>
                                </a:lnTo>
                                <a:lnTo>
                                  <a:pt x="216662" y="464959"/>
                                </a:lnTo>
                                <a:lnTo>
                                  <a:pt x="219786" y="466420"/>
                                </a:lnTo>
                                <a:lnTo>
                                  <a:pt x="222910" y="466217"/>
                                </a:lnTo>
                                <a:lnTo>
                                  <a:pt x="226237" y="466217"/>
                                </a:lnTo>
                                <a:lnTo>
                                  <a:pt x="229362" y="465797"/>
                                </a:lnTo>
                                <a:lnTo>
                                  <a:pt x="232486" y="466420"/>
                                </a:lnTo>
                                <a:lnTo>
                                  <a:pt x="235813" y="463715"/>
                                </a:lnTo>
                                <a:lnTo>
                                  <a:pt x="238937" y="465594"/>
                                </a:lnTo>
                                <a:lnTo>
                                  <a:pt x="242062" y="467258"/>
                                </a:lnTo>
                                <a:lnTo>
                                  <a:pt x="245389" y="464134"/>
                                </a:lnTo>
                                <a:lnTo>
                                  <a:pt x="248513" y="464756"/>
                                </a:lnTo>
                                <a:lnTo>
                                  <a:pt x="251637" y="462470"/>
                                </a:lnTo>
                                <a:lnTo>
                                  <a:pt x="254965" y="462889"/>
                                </a:lnTo>
                                <a:lnTo>
                                  <a:pt x="258089" y="466420"/>
                                </a:lnTo>
                                <a:lnTo>
                                  <a:pt x="261200" y="465175"/>
                                </a:lnTo>
                                <a:lnTo>
                                  <a:pt x="264541" y="464553"/>
                                </a:lnTo>
                                <a:lnTo>
                                  <a:pt x="267665" y="465175"/>
                                </a:lnTo>
                                <a:lnTo>
                                  <a:pt x="270776" y="464134"/>
                                </a:lnTo>
                                <a:lnTo>
                                  <a:pt x="273900" y="463931"/>
                                </a:lnTo>
                                <a:lnTo>
                                  <a:pt x="277241" y="462889"/>
                                </a:lnTo>
                                <a:lnTo>
                                  <a:pt x="280352" y="465594"/>
                                </a:lnTo>
                                <a:lnTo>
                                  <a:pt x="283476" y="464337"/>
                                </a:lnTo>
                                <a:lnTo>
                                  <a:pt x="286804" y="464337"/>
                                </a:lnTo>
                                <a:lnTo>
                                  <a:pt x="289928" y="466636"/>
                                </a:lnTo>
                                <a:lnTo>
                                  <a:pt x="293052" y="464756"/>
                                </a:lnTo>
                                <a:lnTo>
                                  <a:pt x="296379" y="464756"/>
                                </a:lnTo>
                                <a:lnTo>
                                  <a:pt x="299504" y="462889"/>
                                </a:lnTo>
                                <a:lnTo>
                                  <a:pt x="302628" y="463511"/>
                                </a:lnTo>
                                <a:lnTo>
                                  <a:pt x="305955" y="465378"/>
                                </a:lnTo>
                                <a:lnTo>
                                  <a:pt x="309079" y="461429"/>
                                </a:lnTo>
                                <a:lnTo>
                                  <a:pt x="312204" y="459143"/>
                                </a:lnTo>
                                <a:lnTo>
                                  <a:pt x="315531" y="462673"/>
                                </a:lnTo>
                                <a:lnTo>
                                  <a:pt x="318655" y="461010"/>
                                </a:lnTo>
                                <a:lnTo>
                                  <a:pt x="321779" y="464337"/>
                                </a:lnTo>
                                <a:lnTo>
                                  <a:pt x="325107" y="463308"/>
                                </a:lnTo>
                                <a:lnTo>
                                  <a:pt x="328218" y="460590"/>
                                </a:lnTo>
                                <a:lnTo>
                                  <a:pt x="331343" y="463715"/>
                                </a:lnTo>
                                <a:lnTo>
                                  <a:pt x="334467" y="461632"/>
                                </a:lnTo>
                                <a:lnTo>
                                  <a:pt x="337794" y="460590"/>
                                </a:lnTo>
                                <a:lnTo>
                                  <a:pt x="340918" y="455599"/>
                                </a:lnTo>
                                <a:lnTo>
                                  <a:pt x="344043" y="459143"/>
                                </a:lnTo>
                                <a:lnTo>
                                  <a:pt x="347370" y="457479"/>
                                </a:lnTo>
                                <a:lnTo>
                                  <a:pt x="350494" y="459143"/>
                                </a:lnTo>
                                <a:lnTo>
                                  <a:pt x="353618" y="455396"/>
                                </a:lnTo>
                                <a:lnTo>
                                  <a:pt x="356946" y="451650"/>
                                </a:lnTo>
                                <a:lnTo>
                                  <a:pt x="360070" y="453732"/>
                                </a:lnTo>
                                <a:lnTo>
                                  <a:pt x="363194" y="456222"/>
                                </a:lnTo>
                                <a:lnTo>
                                  <a:pt x="366522" y="455193"/>
                                </a:lnTo>
                                <a:lnTo>
                                  <a:pt x="369646" y="442696"/>
                                </a:lnTo>
                                <a:lnTo>
                                  <a:pt x="372770" y="444779"/>
                                </a:lnTo>
                                <a:lnTo>
                                  <a:pt x="376097" y="458304"/>
                                </a:lnTo>
                                <a:lnTo>
                                  <a:pt x="379222" y="441655"/>
                                </a:lnTo>
                                <a:lnTo>
                                  <a:pt x="382333" y="432701"/>
                                </a:lnTo>
                                <a:lnTo>
                                  <a:pt x="385457" y="439991"/>
                                </a:lnTo>
                                <a:lnTo>
                                  <a:pt x="388797" y="350075"/>
                                </a:lnTo>
                                <a:lnTo>
                                  <a:pt x="391909" y="384213"/>
                                </a:lnTo>
                                <a:lnTo>
                                  <a:pt x="395033" y="411683"/>
                                </a:lnTo>
                                <a:lnTo>
                                  <a:pt x="398360" y="353822"/>
                                </a:lnTo>
                                <a:lnTo>
                                  <a:pt x="401485" y="362153"/>
                                </a:lnTo>
                                <a:lnTo>
                                  <a:pt x="404609" y="291592"/>
                                </a:lnTo>
                                <a:lnTo>
                                  <a:pt x="407936" y="122377"/>
                                </a:lnTo>
                                <a:lnTo>
                                  <a:pt x="411060" y="383374"/>
                                </a:lnTo>
                                <a:lnTo>
                                  <a:pt x="414185" y="0"/>
                                </a:lnTo>
                                <a:lnTo>
                                  <a:pt x="417512" y="344462"/>
                                </a:lnTo>
                                <a:lnTo>
                                  <a:pt x="420636" y="440613"/>
                                </a:lnTo>
                                <a:lnTo>
                                  <a:pt x="423760" y="413766"/>
                                </a:lnTo>
                                <a:lnTo>
                                  <a:pt x="427088" y="436460"/>
                                </a:lnTo>
                                <a:lnTo>
                                  <a:pt x="430212" y="432917"/>
                                </a:lnTo>
                                <a:lnTo>
                                  <a:pt x="433336" y="445198"/>
                                </a:lnTo>
                                <a:lnTo>
                                  <a:pt x="436448" y="456222"/>
                                </a:lnTo>
                                <a:lnTo>
                                  <a:pt x="439788" y="446024"/>
                                </a:lnTo>
                                <a:lnTo>
                                  <a:pt x="442899" y="446862"/>
                                </a:lnTo>
                                <a:lnTo>
                                  <a:pt x="446024" y="463308"/>
                                </a:lnTo>
                                <a:lnTo>
                                  <a:pt x="449364" y="444779"/>
                                </a:lnTo>
                                <a:lnTo>
                                  <a:pt x="452475" y="453936"/>
                                </a:lnTo>
                                <a:lnTo>
                                  <a:pt x="455599" y="455396"/>
                                </a:lnTo>
                                <a:lnTo>
                                  <a:pt x="458927" y="457060"/>
                                </a:lnTo>
                                <a:lnTo>
                                  <a:pt x="462051" y="460387"/>
                                </a:lnTo>
                                <a:lnTo>
                                  <a:pt x="465175" y="459143"/>
                                </a:lnTo>
                                <a:lnTo>
                                  <a:pt x="468503" y="461010"/>
                                </a:lnTo>
                                <a:lnTo>
                                  <a:pt x="471627" y="459143"/>
                                </a:lnTo>
                                <a:lnTo>
                                  <a:pt x="474751" y="459346"/>
                                </a:lnTo>
                                <a:lnTo>
                                  <a:pt x="478078" y="458724"/>
                                </a:lnTo>
                                <a:lnTo>
                                  <a:pt x="481203" y="461632"/>
                                </a:lnTo>
                                <a:lnTo>
                                  <a:pt x="484327" y="461632"/>
                                </a:lnTo>
                                <a:lnTo>
                                  <a:pt x="487654" y="466217"/>
                                </a:lnTo>
                                <a:lnTo>
                                  <a:pt x="490778" y="463931"/>
                                </a:lnTo>
                                <a:lnTo>
                                  <a:pt x="493903" y="463931"/>
                                </a:lnTo>
                                <a:lnTo>
                                  <a:pt x="497014" y="464959"/>
                                </a:lnTo>
                                <a:lnTo>
                                  <a:pt x="500341" y="460590"/>
                                </a:lnTo>
                                <a:lnTo>
                                  <a:pt x="503478" y="462267"/>
                                </a:lnTo>
                                <a:lnTo>
                                  <a:pt x="506590" y="459765"/>
                                </a:lnTo>
                                <a:lnTo>
                                  <a:pt x="509917" y="463931"/>
                                </a:lnTo>
                                <a:lnTo>
                                  <a:pt x="513041" y="466001"/>
                                </a:lnTo>
                                <a:lnTo>
                                  <a:pt x="516166" y="463092"/>
                                </a:lnTo>
                                <a:lnTo>
                                  <a:pt x="519493" y="464756"/>
                                </a:lnTo>
                                <a:lnTo>
                                  <a:pt x="522617" y="459346"/>
                                </a:lnTo>
                                <a:lnTo>
                                  <a:pt x="525741" y="466420"/>
                                </a:lnTo>
                                <a:lnTo>
                                  <a:pt x="529069" y="465378"/>
                                </a:lnTo>
                                <a:lnTo>
                                  <a:pt x="532193" y="465175"/>
                                </a:lnTo>
                                <a:lnTo>
                                  <a:pt x="535317" y="462673"/>
                                </a:lnTo>
                                <a:lnTo>
                                  <a:pt x="538645" y="465378"/>
                                </a:lnTo>
                                <a:lnTo>
                                  <a:pt x="541769" y="465378"/>
                                </a:lnTo>
                                <a:lnTo>
                                  <a:pt x="544893" y="466001"/>
                                </a:lnTo>
                                <a:lnTo>
                                  <a:pt x="548017" y="464553"/>
                                </a:lnTo>
                                <a:lnTo>
                                  <a:pt x="551345" y="461632"/>
                                </a:lnTo>
                                <a:lnTo>
                                  <a:pt x="554456" y="465594"/>
                                </a:lnTo>
                                <a:lnTo>
                                  <a:pt x="557593" y="464134"/>
                                </a:lnTo>
                                <a:lnTo>
                                  <a:pt x="560920" y="462889"/>
                                </a:lnTo>
                                <a:lnTo>
                                  <a:pt x="564032" y="464959"/>
                                </a:lnTo>
                                <a:lnTo>
                                  <a:pt x="567156" y="465378"/>
                                </a:lnTo>
                                <a:lnTo>
                                  <a:pt x="570496" y="463308"/>
                                </a:lnTo>
                                <a:lnTo>
                                  <a:pt x="573608" y="465175"/>
                                </a:lnTo>
                                <a:lnTo>
                                  <a:pt x="576732" y="462470"/>
                                </a:lnTo>
                                <a:lnTo>
                                  <a:pt x="580059" y="466839"/>
                                </a:lnTo>
                                <a:lnTo>
                                  <a:pt x="583184" y="465797"/>
                                </a:lnTo>
                                <a:lnTo>
                                  <a:pt x="586308" y="466001"/>
                                </a:lnTo>
                                <a:lnTo>
                                  <a:pt x="589635" y="465175"/>
                                </a:lnTo>
                                <a:lnTo>
                                  <a:pt x="592759" y="464756"/>
                                </a:lnTo>
                                <a:lnTo>
                                  <a:pt x="595884" y="467461"/>
                                </a:lnTo>
                                <a:lnTo>
                                  <a:pt x="598995" y="465594"/>
                                </a:lnTo>
                                <a:lnTo>
                                  <a:pt x="602335" y="466839"/>
                                </a:lnTo>
                                <a:lnTo>
                                  <a:pt x="605459" y="467461"/>
                                </a:lnTo>
                                <a:lnTo>
                                  <a:pt x="608571" y="466636"/>
                                </a:lnTo>
                                <a:lnTo>
                                  <a:pt x="611898" y="467055"/>
                                </a:lnTo>
                                <a:lnTo>
                                  <a:pt x="615035" y="465175"/>
                                </a:lnTo>
                                <a:lnTo>
                                  <a:pt x="618147" y="464553"/>
                                </a:lnTo>
                                <a:lnTo>
                                  <a:pt x="621474" y="465175"/>
                                </a:lnTo>
                                <a:lnTo>
                                  <a:pt x="624598" y="466217"/>
                                </a:lnTo>
                                <a:lnTo>
                                  <a:pt x="627722" y="466420"/>
                                </a:lnTo>
                                <a:lnTo>
                                  <a:pt x="631050" y="466636"/>
                                </a:lnTo>
                                <a:lnTo>
                                  <a:pt x="634174" y="467258"/>
                                </a:lnTo>
                                <a:lnTo>
                                  <a:pt x="637298" y="465175"/>
                                </a:lnTo>
                                <a:lnTo>
                                  <a:pt x="640626" y="467055"/>
                                </a:lnTo>
                                <a:lnTo>
                                  <a:pt x="643750" y="467258"/>
                                </a:lnTo>
                                <a:lnTo>
                                  <a:pt x="646874" y="466420"/>
                                </a:lnTo>
                                <a:lnTo>
                                  <a:pt x="650201" y="466217"/>
                                </a:lnTo>
                                <a:lnTo>
                                  <a:pt x="653326" y="468503"/>
                                </a:lnTo>
                                <a:lnTo>
                                  <a:pt x="656450" y="467055"/>
                                </a:lnTo>
                                <a:lnTo>
                                  <a:pt x="659574" y="467677"/>
                                </a:lnTo>
                                <a:lnTo>
                                  <a:pt x="662901" y="468096"/>
                                </a:lnTo>
                                <a:lnTo>
                                  <a:pt x="666013" y="467055"/>
                                </a:lnTo>
                                <a:lnTo>
                                  <a:pt x="669150" y="467055"/>
                                </a:lnTo>
                                <a:lnTo>
                                  <a:pt x="672477" y="466001"/>
                                </a:lnTo>
                                <a:lnTo>
                                  <a:pt x="675589" y="467461"/>
                                </a:lnTo>
                                <a:lnTo>
                                  <a:pt x="678713" y="468299"/>
                                </a:lnTo>
                                <a:lnTo>
                                  <a:pt x="682053" y="466636"/>
                                </a:lnTo>
                                <a:lnTo>
                                  <a:pt x="685165" y="467461"/>
                                </a:lnTo>
                                <a:lnTo>
                                  <a:pt x="688289" y="467461"/>
                                </a:lnTo>
                                <a:lnTo>
                                  <a:pt x="691616" y="467258"/>
                                </a:lnTo>
                                <a:lnTo>
                                  <a:pt x="694740" y="468503"/>
                                </a:lnTo>
                                <a:lnTo>
                                  <a:pt x="697865" y="468299"/>
                                </a:lnTo>
                                <a:lnTo>
                                  <a:pt x="701192" y="467461"/>
                                </a:lnTo>
                                <a:lnTo>
                                  <a:pt x="704316" y="467055"/>
                                </a:lnTo>
                                <a:lnTo>
                                  <a:pt x="707440" y="466217"/>
                                </a:lnTo>
                                <a:lnTo>
                                  <a:pt x="710565" y="467461"/>
                                </a:lnTo>
                                <a:lnTo>
                                  <a:pt x="713892" y="466636"/>
                                </a:lnTo>
                                <a:lnTo>
                                  <a:pt x="717016" y="467461"/>
                                </a:lnTo>
                                <a:lnTo>
                                  <a:pt x="720128" y="466420"/>
                                </a:lnTo>
                                <a:lnTo>
                                  <a:pt x="723468" y="467461"/>
                                </a:lnTo>
                                <a:lnTo>
                                  <a:pt x="726592" y="467055"/>
                                </a:lnTo>
                                <a:lnTo>
                                  <a:pt x="729703" y="467461"/>
                                </a:lnTo>
                                <a:lnTo>
                                  <a:pt x="733044" y="466636"/>
                                </a:lnTo>
                                <a:lnTo>
                                  <a:pt x="736155" y="467677"/>
                                </a:lnTo>
                                <a:lnTo>
                                  <a:pt x="739279" y="466839"/>
                                </a:lnTo>
                                <a:lnTo>
                                  <a:pt x="742619" y="467258"/>
                                </a:lnTo>
                                <a:lnTo>
                                  <a:pt x="745731" y="466001"/>
                                </a:lnTo>
                                <a:lnTo>
                                  <a:pt x="748855" y="466636"/>
                                </a:lnTo>
                                <a:lnTo>
                                  <a:pt x="752182" y="466636"/>
                                </a:lnTo>
                                <a:lnTo>
                                  <a:pt x="755307" y="466420"/>
                                </a:lnTo>
                                <a:lnTo>
                                  <a:pt x="758431" y="467461"/>
                                </a:lnTo>
                                <a:lnTo>
                                  <a:pt x="761555" y="466839"/>
                                </a:lnTo>
                                <a:lnTo>
                                  <a:pt x="764882" y="467055"/>
                                </a:lnTo>
                                <a:lnTo>
                                  <a:pt x="768007" y="467055"/>
                                </a:lnTo>
                                <a:lnTo>
                                  <a:pt x="771131" y="468096"/>
                                </a:lnTo>
                                <a:lnTo>
                                  <a:pt x="774458" y="466636"/>
                                </a:lnTo>
                                <a:lnTo>
                                  <a:pt x="777582" y="467461"/>
                                </a:lnTo>
                                <a:lnTo>
                                  <a:pt x="780694" y="466839"/>
                                </a:lnTo>
                                <a:lnTo>
                                  <a:pt x="784034" y="467258"/>
                                </a:lnTo>
                                <a:lnTo>
                                  <a:pt x="787158" y="467055"/>
                                </a:lnTo>
                                <a:lnTo>
                                  <a:pt x="790270" y="467055"/>
                                </a:lnTo>
                                <a:lnTo>
                                  <a:pt x="793610" y="467880"/>
                                </a:lnTo>
                                <a:lnTo>
                                  <a:pt x="796734" y="466839"/>
                                </a:lnTo>
                                <a:lnTo>
                                  <a:pt x="799846" y="467258"/>
                                </a:lnTo>
                                <a:lnTo>
                                  <a:pt x="803173" y="467055"/>
                                </a:lnTo>
                                <a:lnTo>
                                  <a:pt x="806297" y="467055"/>
                                </a:lnTo>
                                <a:lnTo>
                                  <a:pt x="809421" y="467258"/>
                                </a:lnTo>
                                <a:lnTo>
                                  <a:pt x="812749" y="468096"/>
                                </a:lnTo>
                              </a:path>
                            </a:pathLst>
                          </a:custGeom>
                          <a:ln w="499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177338pt;margin-top:1.290825pt;width:64.4pt;height:50.7pt;mso-position-horizontal-relative:page;mso-position-vertical-relative:paragraph;z-index:15738368" id="docshapegroup20" coordorigin="6324,26" coordsize="1288,1014">
                <v:shape style="position:absolute;left:6327;top:26;width:1280;height:1010" id="docshape21" coordorigin="6327,27" coordsize="1280,1010" path="m6327,27l7607,27m6327,1037l7607,1037m7607,1037l7607,27m6327,1037l6327,27m6327,1037l7607,1037m6327,1037l6327,27m6573,1037l6573,1024m6573,27l6573,40m6824,1037l6824,1024m6824,27l6824,40m7075,1037l7075,1024m7075,27l7075,40m7326,1037l7326,1024m7326,27l7326,40m7577,1037l7577,1024m7577,27l7577,40m6327,1037l6340,1037m7607,1037l7594,1037m6327,892l6340,892m7607,892l7594,892m6327,748l6340,748m7607,748l7594,748m6327,604l6340,604m7607,604l7594,604m6327,459l6340,459m7607,459l7594,459m6327,315l6340,315m7607,315l7594,315m6327,171l6340,171m7607,171l7594,171m6327,27l6340,27m7607,27l7594,27m6327,27l7607,27m6327,1037l7607,1037m7607,1037l7607,27m6327,1037l6327,27e" filled="false" stroked="true" strokeweight=".098329pt" strokecolor="#000000">
                  <v:path arrowok="t"/>
                  <v:stroke dashstyle="solid"/>
                </v:shape>
                <v:shape style="position:absolute;left:6327;top:296;width:1280;height:739" id="docshape22" coordorigin="6327,297" coordsize="1280,739" path="m6327,1032l6332,1032,6337,1033,6342,1032,6347,1033,6352,1032,6357,1032,6363,1032,6367,1033,6372,1034,6378,1033,6383,1033,6387,1032,6393,1031,6398,1034,6403,1033,6408,1033,6413,1034,6418,1034,6423,1032,6428,1031,6433,1032,6438,1034,6443,1032,6448,1033,6453,1033,6458,1031,6463,1031,6468,1034,6473,1034,6478,1033,6483,1035,6488,1030,6493,1033,6498,1035,6503,1032,6508,1033,6513,1032,6518,1033,6523,1033,6528,1034,6533,1034,6538,1034,6543,1033,6548,1032,6553,1032,6558,1032,6563,1029,6568,1034,6573,1026,6578,1030,6583,1032,6588,1032,6593,1031,6598,1031,6603,1034,6608,1032,6613,1031,6619,1031,6623,1031,6628,1030,6634,1031,6639,1030,6643,1033,6649,1030,6654,1030,6659,1028,6664,1032,6669,1029,6674,1031,6679,1031,6684,1031,6689,1030,6694,1031,6699,1027,6704,1030,6709,1033,6714,1028,6719,1029,6724,1025,6729,1026,6734,1031,6739,1029,6744,1028,6749,1029,6754,1028,6759,1027,6764,1026,6769,1030,6774,1028,6779,1028,6784,1032,6789,1029,6794,1029,6799,1026,6804,1027,6809,1030,6814,1024,6819,1020,6824,1025,6829,1023,6834,1028,6839,1026,6844,1022,6849,1027,6854,1024,6859,1022,6864,1014,6869,1020,6875,1017,6879,1020,6884,1014,6890,1008,6895,1011,6899,1015,6905,1014,6910,994,6915,997,6920,1019,6925,992,6930,978,6934,990,6940,848,6945,902,6950,945,6955,854,6960,867,6965,756,6970,490,6975,901,6980,297,6985,839,6990,991,6995,948,7000,984,7005,979,7010,998,7015,1015,7020,999,7025,1001,7030,1026,7035,997,7040,1012,7045,1014,7050,1017,7055,1022,7060,1020,7065,1023,7070,1020,7075,1020,7080,1019,7085,1024,7090,1024,7095,1031,7100,1027,7105,1027,7110,1029,7115,1022,7120,1025,7125,1021,7130,1027,7135,1031,7140,1026,7146,1029,7150,1020,7155,1031,7161,1030,7166,1029,7170,1025,7176,1030,7181,1030,7186,1031,7190,1028,7196,1024,7201,1030,7206,1028,7211,1026,7216,1029,7221,1030,7226,1026,7231,1029,7236,1025,7241,1032,7246,1030,7251,1031,7256,1029,7261,1029,7266,1033,7271,1030,7276,1032,7281,1033,7286,1032,7291,1032,7296,1029,7301,1028,7306,1029,7311,1031,7316,1031,7321,1032,7326,1033,7331,1029,7336,1032,7341,1033,7346,1031,7351,1031,7356,1035,7361,1032,7366,1033,7371,1034,7376,1032,7381,1032,7386,1031,7391,1033,7396,1034,7402,1032,7406,1033,7411,1033,7417,1033,7422,1035,7426,1034,7432,1033,7437,1032,7442,1031,7446,1033,7452,1032,7457,1033,7462,1031,7467,1033,7472,1032,7477,1033,7482,1032,7487,1033,7492,1032,7497,1033,7502,1031,7507,1032,7512,1032,7517,1031,7522,1033,7527,1032,7532,1032,7537,1032,7542,1034,7547,1032,7552,1033,7557,1032,7562,1033,7567,1032,7572,1032,7577,1034,7582,1032,7587,1033,7592,1032,7597,1032,7602,1033,7607,1034e" filled="false" stroked="true" strokeweight=".393317pt" strokecolor="#0000ff">
                  <v:path arrowok="t"/>
                  <v:stroke dashstyle="solid"/>
                </v:shape>
                <w10:wrap type="none"/>
              </v:group>
            </w:pict>
          </mc:Fallback>
        </mc:AlternateContent>
      </w:r>
      <w:r>
        <w:rPr>
          <w:rFonts w:ascii="Arial"/>
          <w:spacing w:val="-5"/>
          <w:w w:val="110"/>
          <w:sz w:val="5"/>
        </w:rPr>
        <w:t>1.4</w:t>
      </w:r>
      <w:r>
        <w:rPr>
          <w:rFonts w:ascii="Arial"/>
          <w:sz w:val="5"/>
        </w:rPr>
        <w:tab/>
      </w:r>
      <w:r>
        <w:rPr>
          <w:rFonts w:ascii="Arial"/>
          <w:spacing w:val="-5"/>
          <w:w w:val="110"/>
          <w:sz w:val="5"/>
        </w:rPr>
        <w:t>1.4</w:t>
      </w:r>
    </w:p>
    <w:p>
      <w:pPr>
        <w:pStyle w:val="BodyText"/>
        <w:spacing w:before="29"/>
        <w:rPr>
          <w:rFonts w:ascii="Arial"/>
          <w:sz w:val="5"/>
        </w:rPr>
      </w:pPr>
    </w:p>
    <w:p>
      <w:pPr>
        <w:tabs>
          <w:tab w:pos="6239" w:val="left" w:leader="none"/>
        </w:tabs>
        <w:spacing w:before="0"/>
        <w:ind w:left="4588" w:right="0" w:firstLine="0"/>
        <w:jc w:val="left"/>
        <w:rPr>
          <w:rFonts w:ascii="Arial"/>
          <w:sz w:val="5"/>
        </w:rPr>
      </w:pPr>
      <w:r>
        <w:rPr>
          <w:rFonts w:ascii="Arial"/>
          <w:spacing w:val="-5"/>
          <w:w w:val="110"/>
          <w:sz w:val="5"/>
        </w:rPr>
        <w:t>1.2</w:t>
      </w:r>
      <w:r>
        <w:rPr>
          <w:rFonts w:ascii="Arial"/>
          <w:sz w:val="5"/>
        </w:rPr>
        <w:tab/>
      </w:r>
      <w:r>
        <w:rPr>
          <w:rFonts w:ascii="Arial"/>
          <w:spacing w:val="-5"/>
          <w:w w:val="110"/>
          <w:sz w:val="5"/>
        </w:rPr>
        <w:t>1.2</w:t>
      </w:r>
    </w:p>
    <w:p>
      <w:pPr>
        <w:pStyle w:val="BodyText"/>
        <w:spacing w:before="29"/>
        <w:rPr>
          <w:rFonts w:ascii="Arial"/>
          <w:sz w:val="5"/>
        </w:rPr>
      </w:pPr>
    </w:p>
    <w:p>
      <w:pPr>
        <w:tabs>
          <w:tab w:pos="6285" w:val="left" w:leader="none"/>
        </w:tabs>
        <w:spacing w:before="0"/>
        <w:ind w:left="4634" w:right="0" w:firstLine="0"/>
        <w:jc w:val="left"/>
        <w:rPr>
          <w:rFonts w:ascii="Arial"/>
          <w:sz w:val="5"/>
        </w:rPr>
      </w:pPr>
      <w:r>
        <w:rPr>
          <w:rFonts w:ascii="Arial"/>
          <w:spacing w:val="-10"/>
          <w:w w:val="110"/>
          <w:sz w:val="5"/>
        </w:rPr>
        <w:t>1</w:t>
      </w:r>
      <w:r>
        <w:rPr>
          <w:rFonts w:ascii="Arial"/>
          <w:sz w:val="5"/>
        </w:rPr>
        <w:tab/>
      </w:r>
      <w:r>
        <w:rPr>
          <w:rFonts w:ascii="Arial"/>
          <w:spacing w:val="-10"/>
          <w:w w:val="110"/>
          <w:sz w:val="5"/>
        </w:rPr>
        <w:t>1</w:t>
      </w:r>
    </w:p>
    <w:p>
      <w:pPr>
        <w:pStyle w:val="BodyText"/>
        <w:spacing w:before="29"/>
        <w:rPr>
          <w:rFonts w:ascii="Arial"/>
          <w:sz w:val="5"/>
        </w:rPr>
      </w:pPr>
    </w:p>
    <w:p>
      <w:pPr>
        <w:tabs>
          <w:tab w:pos="6239" w:val="left" w:leader="none"/>
        </w:tabs>
        <w:spacing w:before="1"/>
        <w:ind w:left="4588" w:right="0" w:firstLine="0"/>
        <w:jc w:val="left"/>
        <w:rPr>
          <w:rFonts w:ascii="Arial"/>
          <w:sz w:val="5"/>
        </w:rPr>
      </w:pPr>
      <w:r>
        <w:rPr>
          <w:rFonts w:ascii="Arial"/>
          <w:spacing w:val="-5"/>
          <w:w w:val="110"/>
          <w:sz w:val="5"/>
        </w:rPr>
        <w:t>0.8</w:t>
      </w:r>
      <w:r>
        <w:rPr>
          <w:rFonts w:ascii="Arial"/>
          <w:sz w:val="5"/>
        </w:rPr>
        <w:tab/>
      </w:r>
      <w:r>
        <w:rPr>
          <w:rFonts w:ascii="Arial"/>
          <w:spacing w:val="-5"/>
          <w:w w:val="110"/>
          <w:sz w:val="5"/>
        </w:rPr>
        <w:t>0.8</w:t>
      </w:r>
    </w:p>
    <w:p>
      <w:pPr>
        <w:pStyle w:val="BodyText"/>
        <w:spacing w:before="29"/>
        <w:rPr>
          <w:rFonts w:ascii="Arial"/>
          <w:sz w:val="5"/>
        </w:rPr>
      </w:pPr>
    </w:p>
    <w:p>
      <w:pPr>
        <w:tabs>
          <w:tab w:pos="6239" w:val="left" w:leader="none"/>
        </w:tabs>
        <w:spacing w:before="0"/>
        <w:ind w:left="4588" w:right="0" w:firstLine="0"/>
        <w:jc w:val="left"/>
        <w:rPr>
          <w:rFonts w:ascii="Arial"/>
          <w:sz w:val="5"/>
        </w:rPr>
      </w:pPr>
      <w:r>
        <w:rPr>
          <w:rFonts w:ascii="Arial"/>
          <w:spacing w:val="-5"/>
          <w:w w:val="110"/>
          <w:sz w:val="5"/>
        </w:rPr>
        <w:t>0.6</w:t>
      </w:r>
      <w:r>
        <w:rPr>
          <w:rFonts w:ascii="Arial"/>
          <w:sz w:val="5"/>
        </w:rPr>
        <w:tab/>
      </w:r>
      <w:r>
        <w:rPr>
          <w:rFonts w:ascii="Arial"/>
          <w:spacing w:val="-5"/>
          <w:w w:val="110"/>
          <w:sz w:val="5"/>
        </w:rPr>
        <w:t>0.6</w:t>
      </w:r>
    </w:p>
    <w:p>
      <w:pPr>
        <w:pStyle w:val="BodyText"/>
        <w:spacing w:before="29"/>
        <w:rPr>
          <w:rFonts w:ascii="Arial"/>
          <w:sz w:val="5"/>
        </w:rPr>
      </w:pPr>
    </w:p>
    <w:p>
      <w:pPr>
        <w:tabs>
          <w:tab w:pos="6239" w:val="left" w:leader="none"/>
        </w:tabs>
        <w:spacing w:before="0"/>
        <w:ind w:left="4588" w:right="0" w:firstLine="0"/>
        <w:jc w:val="left"/>
        <w:rPr>
          <w:rFonts w:ascii="Arial"/>
          <w:sz w:val="5"/>
        </w:rPr>
      </w:pPr>
      <w:r>
        <w:rPr>
          <w:rFonts w:ascii="Arial"/>
          <w:spacing w:val="-5"/>
          <w:w w:val="110"/>
          <w:sz w:val="5"/>
        </w:rPr>
        <w:t>0.4</w:t>
      </w:r>
      <w:r>
        <w:rPr>
          <w:rFonts w:ascii="Arial"/>
          <w:sz w:val="5"/>
        </w:rPr>
        <w:tab/>
      </w:r>
      <w:r>
        <w:rPr>
          <w:rFonts w:ascii="Arial"/>
          <w:spacing w:val="-5"/>
          <w:w w:val="110"/>
          <w:sz w:val="5"/>
        </w:rPr>
        <w:t>0.4</w:t>
      </w:r>
    </w:p>
    <w:p>
      <w:pPr>
        <w:pStyle w:val="BodyText"/>
        <w:spacing w:before="29"/>
        <w:rPr>
          <w:rFonts w:ascii="Arial"/>
          <w:sz w:val="5"/>
        </w:rPr>
      </w:pPr>
    </w:p>
    <w:p>
      <w:pPr>
        <w:tabs>
          <w:tab w:pos="6239" w:val="left" w:leader="none"/>
        </w:tabs>
        <w:spacing w:before="0"/>
        <w:ind w:left="4588" w:right="0" w:firstLine="0"/>
        <w:jc w:val="left"/>
        <w:rPr>
          <w:rFonts w:ascii="Arial"/>
          <w:sz w:val="5"/>
        </w:rPr>
      </w:pPr>
      <w:r>
        <w:rPr>
          <w:rFonts w:ascii="Arial"/>
          <w:spacing w:val="-5"/>
          <w:w w:val="110"/>
          <w:sz w:val="5"/>
        </w:rPr>
        <w:t>0.2</w:t>
      </w:r>
      <w:r>
        <w:rPr>
          <w:rFonts w:ascii="Arial"/>
          <w:sz w:val="5"/>
        </w:rPr>
        <w:tab/>
      </w:r>
      <w:r>
        <w:rPr>
          <w:rFonts w:ascii="Arial"/>
          <w:spacing w:val="-5"/>
          <w:w w:val="110"/>
          <w:sz w:val="5"/>
        </w:rPr>
        <w:t>0.2</w:t>
      </w:r>
    </w:p>
    <w:p>
      <w:pPr>
        <w:spacing w:after="0"/>
        <w:jc w:val="left"/>
        <w:rPr>
          <w:rFonts w:ascii="Arial"/>
          <w:sz w:val="5"/>
        </w:rPr>
        <w:sectPr>
          <w:footerReference w:type="default" r:id="rId28"/>
          <w:pgSz w:w="11900" w:h="16840"/>
          <w:pgMar w:header="0" w:footer="2737" w:top="1940" w:bottom="2920" w:left="0" w:right="1700"/>
          <w:pgNumType w:start="1"/>
        </w:sectPr>
      </w:pPr>
    </w:p>
    <w:p>
      <w:pPr>
        <w:pStyle w:val="BodyText"/>
        <w:spacing w:before="30"/>
        <w:rPr>
          <w:rFonts w:ascii="Arial"/>
          <w:sz w:val="5"/>
        </w:rPr>
      </w:pPr>
    </w:p>
    <w:p>
      <w:pPr>
        <w:spacing w:line="50" w:lineRule="exact" w:before="0"/>
        <w:ind w:left="4634" w:right="0" w:firstLine="0"/>
        <w:jc w:val="left"/>
        <w:rPr>
          <w:rFonts w:ascii="Arial"/>
          <w:sz w:val="5"/>
        </w:rPr>
      </w:pPr>
      <w:r>
        <w:rPr>
          <w:rFonts w:ascii="Arial"/>
          <w:spacing w:val="-10"/>
          <w:w w:val="110"/>
          <w:sz w:val="5"/>
        </w:rPr>
        <w:t>0</w:t>
      </w:r>
    </w:p>
    <w:p>
      <w:pPr>
        <w:spacing w:line="50" w:lineRule="exact" w:before="0"/>
        <w:ind w:left="4891" w:right="0" w:firstLine="0"/>
        <w:jc w:val="left"/>
        <w:rPr>
          <w:rFonts w:ascii="Arial"/>
          <w:sz w:val="5"/>
        </w:rPr>
      </w:pPr>
      <w:r>
        <w:rPr>
          <w:rFonts w:ascii="Arial"/>
          <w:w w:val="110"/>
          <w:sz w:val="5"/>
        </w:rPr>
        <w:t>50</w:t>
      </w:r>
      <w:r>
        <w:rPr>
          <w:rFonts w:ascii="Arial"/>
          <w:spacing w:val="71"/>
          <w:w w:val="110"/>
          <w:sz w:val="5"/>
        </w:rPr>
        <w:t>  </w:t>
      </w:r>
      <w:r>
        <w:rPr>
          <w:rFonts w:ascii="Arial"/>
          <w:w w:val="110"/>
          <w:sz w:val="5"/>
        </w:rPr>
        <w:t>100</w:t>
      </w:r>
      <w:r>
        <w:rPr>
          <w:rFonts w:ascii="Arial"/>
          <w:spacing w:val="63"/>
          <w:w w:val="110"/>
          <w:sz w:val="5"/>
        </w:rPr>
        <w:t>  </w:t>
      </w:r>
      <w:r>
        <w:rPr>
          <w:rFonts w:ascii="Arial"/>
          <w:w w:val="110"/>
          <w:sz w:val="5"/>
        </w:rPr>
        <w:t>150</w:t>
      </w:r>
      <w:r>
        <w:rPr>
          <w:rFonts w:ascii="Arial"/>
          <w:spacing w:val="64"/>
          <w:w w:val="110"/>
          <w:sz w:val="5"/>
        </w:rPr>
        <w:t>  </w:t>
      </w:r>
      <w:r>
        <w:rPr>
          <w:rFonts w:ascii="Arial"/>
          <w:w w:val="110"/>
          <w:sz w:val="5"/>
        </w:rPr>
        <w:t>200</w:t>
      </w:r>
      <w:r>
        <w:rPr>
          <w:rFonts w:ascii="Arial"/>
          <w:spacing w:val="64"/>
          <w:w w:val="110"/>
          <w:sz w:val="5"/>
        </w:rPr>
        <w:t>  </w:t>
      </w:r>
      <w:r>
        <w:rPr>
          <w:rFonts w:ascii="Arial"/>
          <w:spacing w:val="-5"/>
          <w:w w:val="110"/>
          <w:sz w:val="5"/>
        </w:rPr>
        <w:t>250</w:t>
      </w:r>
    </w:p>
    <w:p>
      <w:pPr>
        <w:pStyle w:val="BodyText"/>
        <w:spacing w:before="30"/>
        <w:rPr>
          <w:rFonts w:ascii="Arial"/>
          <w:sz w:val="5"/>
        </w:rPr>
      </w:pPr>
      <w:r>
        <w:rPr/>
        <w:br w:type="column"/>
      </w:r>
      <w:r>
        <w:rPr>
          <w:rFonts w:ascii="Arial"/>
          <w:sz w:val="5"/>
        </w:rPr>
      </w:r>
    </w:p>
    <w:p>
      <w:pPr>
        <w:spacing w:line="50" w:lineRule="exact" w:before="0"/>
        <w:ind w:left="273" w:right="0" w:firstLine="0"/>
        <w:jc w:val="left"/>
        <w:rPr>
          <w:rFonts w:ascii="Arial"/>
          <w:sz w:val="5"/>
        </w:rPr>
      </w:pPr>
      <w:r>
        <w:rPr>
          <w:rFonts w:ascii="Arial"/>
          <w:spacing w:val="-10"/>
          <w:w w:val="110"/>
          <w:sz w:val="5"/>
        </w:rPr>
        <w:t>0</w:t>
      </w:r>
    </w:p>
    <w:p>
      <w:pPr>
        <w:spacing w:line="50" w:lineRule="exact" w:before="0"/>
        <w:ind w:left="530" w:right="0" w:firstLine="0"/>
        <w:jc w:val="left"/>
        <w:rPr>
          <w:rFonts w:ascii="Arial"/>
          <w:sz w:val="5"/>
        </w:rPr>
      </w:pPr>
      <w:r>
        <w:rPr>
          <w:rFonts w:ascii="Arial"/>
          <w:w w:val="110"/>
          <w:sz w:val="5"/>
        </w:rPr>
        <w:t>50</w:t>
      </w:r>
      <w:r>
        <w:rPr>
          <w:rFonts w:ascii="Arial"/>
          <w:spacing w:val="71"/>
          <w:w w:val="110"/>
          <w:sz w:val="5"/>
        </w:rPr>
        <w:t>  </w:t>
      </w:r>
      <w:r>
        <w:rPr>
          <w:rFonts w:ascii="Arial"/>
          <w:w w:val="110"/>
          <w:sz w:val="5"/>
        </w:rPr>
        <w:t>100</w:t>
      </w:r>
      <w:r>
        <w:rPr>
          <w:rFonts w:ascii="Arial"/>
          <w:spacing w:val="63"/>
          <w:w w:val="110"/>
          <w:sz w:val="5"/>
        </w:rPr>
        <w:t>  </w:t>
      </w:r>
      <w:r>
        <w:rPr>
          <w:rFonts w:ascii="Arial"/>
          <w:w w:val="110"/>
          <w:sz w:val="5"/>
        </w:rPr>
        <w:t>150</w:t>
      </w:r>
      <w:r>
        <w:rPr>
          <w:rFonts w:ascii="Arial"/>
          <w:spacing w:val="64"/>
          <w:w w:val="110"/>
          <w:sz w:val="5"/>
        </w:rPr>
        <w:t>  </w:t>
      </w:r>
      <w:r>
        <w:rPr>
          <w:rFonts w:ascii="Arial"/>
          <w:w w:val="110"/>
          <w:sz w:val="5"/>
        </w:rPr>
        <w:t>200</w:t>
      </w:r>
      <w:r>
        <w:rPr>
          <w:rFonts w:ascii="Arial"/>
          <w:spacing w:val="64"/>
          <w:w w:val="110"/>
          <w:sz w:val="5"/>
        </w:rPr>
        <w:t>  </w:t>
      </w:r>
      <w:r>
        <w:rPr>
          <w:rFonts w:ascii="Arial"/>
          <w:spacing w:val="-5"/>
          <w:w w:val="110"/>
          <w:sz w:val="5"/>
        </w:rPr>
        <w:t>250</w:t>
      </w:r>
    </w:p>
    <w:p>
      <w:pPr>
        <w:spacing w:after="0" w:line="50" w:lineRule="exact"/>
        <w:jc w:val="left"/>
        <w:rPr>
          <w:rFonts w:ascii="Arial"/>
          <w:sz w:val="5"/>
        </w:rPr>
        <w:sectPr>
          <w:type w:val="continuous"/>
          <w:pgSz w:w="11900" w:h="16840"/>
          <w:pgMar w:header="0" w:footer="2737" w:top="1340" w:bottom="280" w:left="0" w:right="1700"/>
          <w:cols w:num="2" w:equalWidth="0">
            <w:col w:w="5973" w:space="40"/>
            <w:col w:w="4187"/>
          </w:cols>
        </w:sectPr>
      </w:pPr>
    </w:p>
    <w:p>
      <w:pPr>
        <w:pStyle w:val="BodyText"/>
        <w:spacing w:before="7"/>
        <w:rPr>
          <w:rFonts w:ascii="Arial"/>
          <w:sz w:val="16"/>
        </w:rPr>
      </w:pPr>
    </w:p>
    <w:p>
      <w:pPr>
        <w:spacing w:before="0"/>
        <w:ind w:left="4579" w:right="0" w:firstLine="0"/>
        <w:jc w:val="left"/>
        <w:rPr>
          <w:rFonts w:ascii="Bookman Old Style"/>
          <w:b w:val="0"/>
          <w:sz w:val="16"/>
        </w:rPr>
      </w:pPr>
      <w:r>
        <w:rPr>
          <w:rFonts w:ascii="Bookman Old Style"/>
          <w:b w:val="0"/>
          <w:color w:val="231F20"/>
          <w:sz w:val="16"/>
        </w:rPr>
        <w:t>(a)</w:t>
      </w:r>
      <w:r>
        <w:rPr>
          <w:rFonts w:ascii="Bookman Old Style"/>
          <w:b w:val="0"/>
          <w:color w:val="231F20"/>
          <w:spacing w:val="-7"/>
          <w:sz w:val="16"/>
        </w:rPr>
        <w:t> </w:t>
      </w:r>
      <w:r>
        <w:rPr>
          <w:rFonts w:ascii="Bookman Old Style"/>
          <w:b w:val="0"/>
          <w:color w:val="231F20"/>
          <w:sz w:val="16"/>
        </w:rPr>
        <w:t>First</w:t>
      </w:r>
      <w:r>
        <w:rPr>
          <w:rFonts w:ascii="Bookman Old Style"/>
          <w:b w:val="0"/>
          <w:color w:val="231F20"/>
          <w:spacing w:val="-9"/>
          <w:sz w:val="16"/>
        </w:rPr>
        <w:t> </w:t>
      </w:r>
      <w:r>
        <w:rPr>
          <w:rFonts w:ascii="Bookman Old Style"/>
          <w:b w:val="0"/>
          <w:color w:val="231F20"/>
          <w:sz w:val="16"/>
        </w:rPr>
        <w:t>spectrum.</w:t>
      </w:r>
      <w:r>
        <w:rPr>
          <w:rFonts w:ascii="Bookman Old Style"/>
          <w:b w:val="0"/>
          <w:color w:val="231F20"/>
          <w:spacing w:val="64"/>
          <w:sz w:val="16"/>
        </w:rPr>
        <w:t> </w:t>
      </w:r>
      <w:r>
        <w:rPr>
          <w:rFonts w:ascii="Bookman Old Style"/>
          <w:b w:val="0"/>
          <w:color w:val="231F20"/>
          <w:sz w:val="16"/>
        </w:rPr>
        <w:t>(b)</w:t>
      </w:r>
      <w:r>
        <w:rPr>
          <w:rFonts w:ascii="Bookman Old Style"/>
          <w:b w:val="0"/>
          <w:color w:val="231F20"/>
          <w:spacing w:val="-6"/>
          <w:sz w:val="16"/>
        </w:rPr>
        <w:t> </w:t>
      </w:r>
      <w:r>
        <w:rPr>
          <w:rFonts w:ascii="Bookman Old Style"/>
          <w:b w:val="0"/>
          <w:color w:val="231F20"/>
          <w:sz w:val="16"/>
        </w:rPr>
        <w:t>Second</w:t>
      </w:r>
      <w:r>
        <w:rPr>
          <w:rFonts w:ascii="Bookman Old Style"/>
          <w:b w:val="0"/>
          <w:color w:val="231F20"/>
          <w:spacing w:val="-5"/>
          <w:sz w:val="16"/>
        </w:rPr>
        <w:t> </w:t>
      </w:r>
      <w:r>
        <w:rPr>
          <w:rFonts w:ascii="Bookman Old Style"/>
          <w:b w:val="0"/>
          <w:color w:val="231F20"/>
          <w:spacing w:val="-2"/>
          <w:sz w:val="16"/>
        </w:rPr>
        <w:t>spectrum.</w:t>
      </w:r>
    </w:p>
    <w:p>
      <w:pPr>
        <w:pStyle w:val="BodyText"/>
        <w:spacing w:before="0"/>
        <w:rPr>
          <w:rFonts w:ascii="Bookman Old Style"/>
          <w:b w:val="0"/>
          <w:sz w:val="5"/>
        </w:rPr>
      </w:pPr>
    </w:p>
    <w:p>
      <w:pPr>
        <w:pStyle w:val="BodyText"/>
        <w:spacing w:before="0"/>
        <w:rPr>
          <w:rFonts w:ascii="Bookman Old Style"/>
          <w:b w:val="0"/>
          <w:sz w:val="5"/>
        </w:rPr>
      </w:pPr>
    </w:p>
    <w:p>
      <w:pPr>
        <w:pStyle w:val="BodyText"/>
        <w:spacing w:before="0"/>
        <w:rPr>
          <w:rFonts w:ascii="Bookman Old Style"/>
          <w:b w:val="0"/>
          <w:sz w:val="5"/>
        </w:rPr>
      </w:pPr>
    </w:p>
    <w:p>
      <w:pPr>
        <w:pStyle w:val="BodyText"/>
        <w:spacing w:before="0"/>
        <w:rPr>
          <w:rFonts w:ascii="Bookman Old Style"/>
          <w:b w:val="0"/>
          <w:sz w:val="5"/>
        </w:rPr>
      </w:pPr>
    </w:p>
    <w:p>
      <w:pPr>
        <w:pStyle w:val="BodyText"/>
        <w:spacing w:before="40"/>
        <w:rPr>
          <w:rFonts w:ascii="Bookman Old Style"/>
          <w:b w:val="0"/>
          <w:sz w:val="5"/>
        </w:rPr>
      </w:pPr>
    </w:p>
    <w:p>
      <w:pPr>
        <w:tabs>
          <w:tab w:pos="6285" w:val="left" w:leader="none"/>
        </w:tabs>
        <w:spacing w:before="0"/>
        <w:ind w:left="4634" w:right="0" w:firstLine="0"/>
        <w:jc w:val="left"/>
        <w:rPr>
          <w:rFonts w:ascii="Arial"/>
          <w:sz w:val="5"/>
        </w:rPr>
      </w:pPr>
      <w:r>
        <w:rPr>
          <w:rFonts w:ascii="Arial"/>
          <w:sz w:val="5"/>
        </w:rPr>
        <mc:AlternateContent>
          <mc:Choice Requires="wps">
            <w:drawing>
              <wp:anchor distT="0" distB="0" distL="0" distR="0" allowOverlap="1" layoutInCell="1" locked="0" behindDoc="1" simplePos="0" relativeHeight="486020096">
                <wp:simplePos x="0" y="0"/>
                <wp:positionH relativeFrom="page">
                  <wp:posOffset>2966940</wp:posOffset>
                </wp:positionH>
                <wp:positionV relativeFrom="paragraph">
                  <wp:posOffset>14494</wp:posOffset>
                </wp:positionV>
                <wp:extent cx="817880" cy="64706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817880" cy="647065"/>
                          <a:chExt cx="817880" cy="647065"/>
                        </a:xfrm>
                      </wpg:grpSpPr>
                      <wps:wsp>
                        <wps:cNvPr id="41" name="Graphic 41"/>
                        <wps:cNvSpPr/>
                        <wps:spPr>
                          <a:xfrm>
                            <a:off x="2294" y="2497"/>
                            <a:ext cx="813435" cy="641350"/>
                          </a:xfrm>
                          <a:custGeom>
                            <a:avLst/>
                            <a:gdLst/>
                            <a:ahLst/>
                            <a:cxnLst/>
                            <a:rect l="l" t="t" r="r" b="b"/>
                            <a:pathLst>
                              <a:path w="813435" h="641350">
                                <a:moveTo>
                                  <a:pt x="0" y="0"/>
                                </a:moveTo>
                                <a:lnTo>
                                  <a:pt x="812952" y="0"/>
                                </a:lnTo>
                              </a:path>
                              <a:path w="813435" h="641350">
                                <a:moveTo>
                                  <a:pt x="0" y="641248"/>
                                </a:moveTo>
                                <a:lnTo>
                                  <a:pt x="812952" y="641248"/>
                                </a:lnTo>
                              </a:path>
                              <a:path w="813435" h="641350">
                                <a:moveTo>
                                  <a:pt x="812952" y="641248"/>
                                </a:moveTo>
                                <a:lnTo>
                                  <a:pt x="812952" y="0"/>
                                </a:lnTo>
                              </a:path>
                              <a:path w="813435" h="641350">
                                <a:moveTo>
                                  <a:pt x="0" y="641248"/>
                                </a:moveTo>
                                <a:lnTo>
                                  <a:pt x="0" y="0"/>
                                </a:lnTo>
                              </a:path>
                              <a:path w="813435" h="641350">
                                <a:moveTo>
                                  <a:pt x="0" y="641248"/>
                                </a:moveTo>
                                <a:lnTo>
                                  <a:pt x="812952" y="641248"/>
                                </a:lnTo>
                              </a:path>
                              <a:path w="813435" h="641350">
                                <a:moveTo>
                                  <a:pt x="0" y="641248"/>
                                </a:moveTo>
                                <a:lnTo>
                                  <a:pt x="0" y="0"/>
                                </a:lnTo>
                              </a:path>
                              <a:path w="813435" h="641350">
                                <a:moveTo>
                                  <a:pt x="156298" y="641248"/>
                                </a:moveTo>
                                <a:lnTo>
                                  <a:pt x="156298" y="632929"/>
                                </a:lnTo>
                              </a:path>
                              <a:path w="813435" h="641350">
                                <a:moveTo>
                                  <a:pt x="156298" y="0"/>
                                </a:moveTo>
                                <a:lnTo>
                                  <a:pt x="156298" y="8115"/>
                                </a:lnTo>
                              </a:path>
                              <a:path w="813435" h="641350">
                                <a:moveTo>
                                  <a:pt x="315734" y="641248"/>
                                </a:moveTo>
                                <a:lnTo>
                                  <a:pt x="315734" y="632929"/>
                                </a:lnTo>
                              </a:path>
                              <a:path w="813435" h="641350">
                                <a:moveTo>
                                  <a:pt x="315734" y="0"/>
                                </a:moveTo>
                                <a:lnTo>
                                  <a:pt x="315734" y="8115"/>
                                </a:lnTo>
                              </a:path>
                              <a:path w="813435" h="641350">
                                <a:moveTo>
                                  <a:pt x="474954" y="641248"/>
                                </a:moveTo>
                                <a:lnTo>
                                  <a:pt x="474954" y="632929"/>
                                </a:lnTo>
                              </a:path>
                              <a:path w="813435" h="641350">
                                <a:moveTo>
                                  <a:pt x="474954" y="0"/>
                                </a:moveTo>
                                <a:lnTo>
                                  <a:pt x="474954" y="8115"/>
                                </a:lnTo>
                              </a:path>
                              <a:path w="813435" h="641350">
                                <a:moveTo>
                                  <a:pt x="634377" y="641248"/>
                                </a:moveTo>
                                <a:lnTo>
                                  <a:pt x="634377" y="632929"/>
                                </a:lnTo>
                              </a:path>
                              <a:path w="813435" h="641350">
                                <a:moveTo>
                                  <a:pt x="634377" y="0"/>
                                </a:moveTo>
                                <a:lnTo>
                                  <a:pt x="634377" y="8115"/>
                                </a:lnTo>
                              </a:path>
                              <a:path w="813435" h="641350">
                                <a:moveTo>
                                  <a:pt x="793813" y="641248"/>
                                </a:moveTo>
                                <a:lnTo>
                                  <a:pt x="793813" y="632929"/>
                                </a:lnTo>
                              </a:path>
                              <a:path w="813435" h="641350">
                                <a:moveTo>
                                  <a:pt x="793813" y="0"/>
                                </a:moveTo>
                                <a:lnTo>
                                  <a:pt x="793813" y="8115"/>
                                </a:lnTo>
                              </a:path>
                              <a:path w="813435" h="641350">
                                <a:moveTo>
                                  <a:pt x="0" y="641248"/>
                                </a:moveTo>
                                <a:lnTo>
                                  <a:pt x="8331" y="641248"/>
                                </a:lnTo>
                              </a:path>
                              <a:path w="813435" h="641350">
                                <a:moveTo>
                                  <a:pt x="812952" y="641248"/>
                                </a:moveTo>
                                <a:lnTo>
                                  <a:pt x="804633" y="641248"/>
                                </a:lnTo>
                              </a:path>
                              <a:path w="813435" h="641350">
                                <a:moveTo>
                                  <a:pt x="0" y="549465"/>
                                </a:moveTo>
                                <a:lnTo>
                                  <a:pt x="8331" y="549465"/>
                                </a:lnTo>
                              </a:path>
                              <a:path w="813435" h="641350">
                                <a:moveTo>
                                  <a:pt x="812952" y="549465"/>
                                </a:moveTo>
                                <a:lnTo>
                                  <a:pt x="804633" y="549465"/>
                                </a:lnTo>
                              </a:path>
                              <a:path w="813435" h="641350">
                                <a:moveTo>
                                  <a:pt x="0" y="457898"/>
                                </a:moveTo>
                                <a:lnTo>
                                  <a:pt x="8331" y="457898"/>
                                </a:lnTo>
                              </a:path>
                              <a:path w="813435" h="641350">
                                <a:moveTo>
                                  <a:pt x="812952" y="457898"/>
                                </a:moveTo>
                                <a:lnTo>
                                  <a:pt x="804633" y="457898"/>
                                </a:lnTo>
                              </a:path>
                              <a:path w="813435" h="641350">
                                <a:moveTo>
                                  <a:pt x="0" y="366318"/>
                                </a:moveTo>
                                <a:lnTo>
                                  <a:pt x="8331" y="366318"/>
                                </a:lnTo>
                              </a:path>
                              <a:path w="813435" h="641350">
                                <a:moveTo>
                                  <a:pt x="812952" y="366318"/>
                                </a:moveTo>
                                <a:lnTo>
                                  <a:pt x="804633" y="366318"/>
                                </a:lnTo>
                              </a:path>
                              <a:path w="813435" h="641350">
                                <a:moveTo>
                                  <a:pt x="0" y="274739"/>
                                </a:moveTo>
                                <a:lnTo>
                                  <a:pt x="8331" y="274739"/>
                                </a:lnTo>
                              </a:path>
                              <a:path w="813435" h="641350">
                                <a:moveTo>
                                  <a:pt x="812952" y="274739"/>
                                </a:moveTo>
                                <a:lnTo>
                                  <a:pt x="804633" y="274739"/>
                                </a:lnTo>
                              </a:path>
                              <a:path w="813435" h="641350">
                                <a:moveTo>
                                  <a:pt x="0" y="183159"/>
                                </a:moveTo>
                                <a:lnTo>
                                  <a:pt x="8331" y="183159"/>
                                </a:lnTo>
                              </a:path>
                              <a:path w="813435" h="641350">
                                <a:moveTo>
                                  <a:pt x="812952" y="183159"/>
                                </a:moveTo>
                                <a:lnTo>
                                  <a:pt x="804633" y="183159"/>
                                </a:lnTo>
                              </a:path>
                              <a:path w="813435" h="641350">
                                <a:moveTo>
                                  <a:pt x="0" y="91579"/>
                                </a:moveTo>
                                <a:lnTo>
                                  <a:pt x="8331" y="91579"/>
                                </a:lnTo>
                              </a:path>
                              <a:path w="813435" h="641350">
                                <a:moveTo>
                                  <a:pt x="812952" y="91579"/>
                                </a:moveTo>
                                <a:lnTo>
                                  <a:pt x="804633" y="91579"/>
                                </a:lnTo>
                              </a:path>
                              <a:path w="813435" h="641350">
                                <a:moveTo>
                                  <a:pt x="0" y="0"/>
                                </a:moveTo>
                                <a:lnTo>
                                  <a:pt x="8331" y="0"/>
                                </a:lnTo>
                              </a:path>
                              <a:path w="813435" h="641350">
                                <a:moveTo>
                                  <a:pt x="812952" y="0"/>
                                </a:moveTo>
                                <a:lnTo>
                                  <a:pt x="804633" y="0"/>
                                </a:lnTo>
                              </a:path>
                              <a:path w="813435" h="641350">
                                <a:moveTo>
                                  <a:pt x="0" y="0"/>
                                </a:moveTo>
                                <a:lnTo>
                                  <a:pt x="812952" y="0"/>
                                </a:lnTo>
                              </a:path>
                              <a:path w="813435" h="641350">
                                <a:moveTo>
                                  <a:pt x="0" y="641248"/>
                                </a:moveTo>
                                <a:lnTo>
                                  <a:pt x="812952" y="641248"/>
                                </a:lnTo>
                              </a:path>
                              <a:path w="813435" h="641350">
                                <a:moveTo>
                                  <a:pt x="812952" y="641248"/>
                                </a:moveTo>
                                <a:lnTo>
                                  <a:pt x="812952" y="0"/>
                                </a:lnTo>
                              </a:path>
                              <a:path w="813435" h="641350">
                                <a:moveTo>
                                  <a:pt x="0" y="641248"/>
                                </a:moveTo>
                                <a:lnTo>
                                  <a:pt x="0" y="0"/>
                                </a:lnTo>
                              </a:path>
                            </a:pathLst>
                          </a:custGeom>
                          <a:ln w="1248">
                            <a:solidFill>
                              <a:srgbClr val="000000"/>
                            </a:solidFill>
                            <a:prstDash val="solid"/>
                          </a:ln>
                        </wps:spPr>
                        <wps:bodyPr wrap="square" lIns="0" tIns="0" rIns="0" bIns="0" rtlCol="0">
                          <a:prstTxWarp prst="textNoShape">
                            <a:avLst/>
                          </a:prstTxWarp>
                          <a:noAutofit/>
                        </wps:bodyPr>
                      </wps:wsp>
                      <wps:wsp>
                        <wps:cNvPr id="42" name="Graphic 42"/>
                        <wps:cNvSpPr/>
                        <wps:spPr>
                          <a:xfrm>
                            <a:off x="2497" y="2497"/>
                            <a:ext cx="812800" cy="641985"/>
                          </a:xfrm>
                          <a:custGeom>
                            <a:avLst/>
                            <a:gdLst/>
                            <a:ahLst/>
                            <a:cxnLst/>
                            <a:rect l="l" t="t" r="r" b="b"/>
                            <a:pathLst>
                              <a:path w="812800" h="641985">
                                <a:moveTo>
                                  <a:pt x="0" y="404406"/>
                                </a:moveTo>
                                <a:lnTo>
                                  <a:pt x="3124" y="487235"/>
                                </a:lnTo>
                                <a:lnTo>
                                  <a:pt x="6248" y="450608"/>
                                </a:lnTo>
                                <a:lnTo>
                                  <a:pt x="9372" y="440410"/>
                                </a:lnTo>
                                <a:lnTo>
                                  <a:pt x="12700" y="440613"/>
                                </a:lnTo>
                                <a:lnTo>
                                  <a:pt x="15824" y="498475"/>
                                </a:lnTo>
                                <a:lnTo>
                                  <a:pt x="18935" y="407530"/>
                                </a:lnTo>
                                <a:lnTo>
                                  <a:pt x="22275" y="396494"/>
                                </a:lnTo>
                                <a:lnTo>
                                  <a:pt x="25400" y="456857"/>
                                </a:lnTo>
                                <a:lnTo>
                                  <a:pt x="28511" y="419176"/>
                                </a:lnTo>
                                <a:lnTo>
                                  <a:pt x="31838" y="434378"/>
                                </a:lnTo>
                                <a:lnTo>
                                  <a:pt x="34975" y="433959"/>
                                </a:lnTo>
                                <a:lnTo>
                                  <a:pt x="38087" y="489318"/>
                                </a:lnTo>
                                <a:lnTo>
                                  <a:pt x="41414" y="400037"/>
                                </a:lnTo>
                                <a:lnTo>
                                  <a:pt x="44538" y="466839"/>
                                </a:lnTo>
                                <a:lnTo>
                                  <a:pt x="47663" y="422516"/>
                                </a:lnTo>
                                <a:lnTo>
                                  <a:pt x="50990" y="444360"/>
                                </a:lnTo>
                                <a:lnTo>
                                  <a:pt x="54114" y="411060"/>
                                </a:lnTo>
                                <a:lnTo>
                                  <a:pt x="57238" y="443738"/>
                                </a:lnTo>
                                <a:lnTo>
                                  <a:pt x="60363" y="491401"/>
                                </a:lnTo>
                                <a:lnTo>
                                  <a:pt x="63690" y="432701"/>
                                </a:lnTo>
                                <a:lnTo>
                                  <a:pt x="66814" y="453110"/>
                                </a:lnTo>
                                <a:lnTo>
                                  <a:pt x="69938" y="459346"/>
                                </a:lnTo>
                                <a:lnTo>
                                  <a:pt x="73266" y="400443"/>
                                </a:lnTo>
                                <a:lnTo>
                                  <a:pt x="76390" y="417931"/>
                                </a:lnTo>
                                <a:lnTo>
                                  <a:pt x="79514" y="416052"/>
                                </a:lnTo>
                                <a:lnTo>
                                  <a:pt x="82842" y="458927"/>
                                </a:lnTo>
                                <a:lnTo>
                                  <a:pt x="85953" y="403783"/>
                                </a:lnTo>
                                <a:lnTo>
                                  <a:pt x="89090" y="515747"/>
                                </a:lnTo>
                                <a:lnTo>
                                  <a:pt x="92417" y="437489"/>
                                </a:lnTo>
                                <a:lnTo>
                                  <a:pt x="95529" y="399415"/>
                                </a:lnTo>
                                <a:lnTo>
                                  <a:pt x="98653" y="435825"/>
                                </a:lnTo>
                                <a:lnTo>
                                  <a:pt x="101993" y="415848"/>
                                </a:lnTo>
                                <a:lnTo>
                                  <a:pt x="105105" y="403567"/>
                                </a:lnTo>
                                <a:lnTo>
                                  <a:pt x="108229" y="425424"/>
                                </a:lnTo>
                                <a:lnTo>
                                  <a:pt x="111353" y="400443"/>
                                </a:lnTo>
                                <a:lnTo>
                                  <a:pt x="114681" y="543852"/>
                                </a:lnTo>
                                <a:lnTo>
                                  <a:pt x="117805" y="448741"/>
                                </a:lnTo>
                                <a:lnTo>
                                  <a:pt x="120929" y="482028"/>
                                </a:lnTo>
                                <a:lnTo>
                                  <a:pt x="124256" y="401904"/>
                                </a:lnTo>
                                <a:lnTo>
                                  <a:pt x="127381" y="406692"/>
                                </a:lnTo>
                                <a:lnTo>
                                  <a:pt x="130505" y="389839"/>
                                </a:lnTo>
                                <a:lnTo>
                                  <a:pt x="133832" y="421259"/>
                                </a:lnTo>
                                <a:lnTo>
                                  <a:pt x="136956" y="453110"/>
                                </a:lnTo>
                                <a:lnTo>
                                  <a:pt x="140068" y="402742"/>
                                </a:lnTo>
                                <a:lnTo>
                                  <a:pt x="143408" y="498894"/>
                                </a:lnTo>
                                <a:lnTo>
                                  <a:pt x="146532" y="375259"/>
                                </a:lnTo>
                                <a:lnTo>
                                  <a:pt x="149644" y="418757"/>
                                </a:lnTo>
                                <a:lnTo>
                                  <a:pt x="152984" y="410857"/>
                                </a:lnTo>
                                <a:lnTo>
                                  <a:pt x="156095" y="456222"/>
                                </a:lnTo>
                                <a:lnTo>
                                  <a:pt x="159219" y="430415"/>
                                </a:lnTo>
                                <a:lnTo>
                                  <a:pt x="162547" y="513664"/>
                                </a:lnTo>
                                <a:lnTo>
                                  <a:pt x="165671" y="463931"/>
                                </a:lnTo>
                                <a:lnTo>
                                  <a:pt x="168795" y="467258"/>
                                </a:lnTo>
                                <a:lnTo>
                                  <a:pt x="171704" y="641464"/>
                                </a:lnTo>
                              </a:path>
                              <a:path w="812800" h="641985">
                                <a:moveTo>
                                  <a:pt x="172339" y="641464"/>
                                </a:moveTo>
                                <a:lnTo>
                                  <a:pt x="175247" y="435419"/>
                                </a:lnTo>
                                <a:lnTo>
                                  <a:pt x="178371" y="376301"/>
                                </a:lnTo>
                                <a:lnTo>
                                  <a:pt x="181495" y="401281"/>
                                </a:lnTo>
                                <a:lnTo>
                                  <a:pt x="184823" y="399415"/>
                                </a:lnTo>
                                <a:lnTo>
                                  <a:pt x="187947" y="400240"/>
                                </a:lnTo>
                                <a:lnTo>
                                  <a:pt x="191071" y="531774"/>
                                </a:lnTo>
                                <a:lnTo>
                                  <a:pt x="194398" y="490562"/>
                                </a:lnTo>
                                <a:lnTo>
                                  <a:pt x="197523" y="421678"/>
                                </a:lnTo>
                                <a:lnTo>
                                  <a:pt x="200647" y="423760"/>
                                </a:lnTo>
                                <a:lnTo>
                                  <a:pt x="203974" y="375678"/>
                                </a:lnTo>
                                <a:lnTo>
                                  <a:pt x="207098" y="467474"/>
                                </a:lnTo>
                                <a:lnTo>
                                  <a:pt x="210210" y="362356"/>
                                </a:lnTo>
                                <a:lnTo>
                                  <a:pt x="213550" y="384835"/>
                                </a:lnTo>
                                <a:lnTo>
                                  <a:pt x="216662" y="378383"/>
                                </a:lnTo>
                                <a:lnTo>
                                  <a:pt x="219786" y="380682"/>
                                </a:lnTo>
                                <a:lnTo>
                                  <a:pt x="222910" y="376936"/>
                                </a:lnTo>
                                <a:lnTo>
                                  <a:pt x="226237" y="455180"/>
                                </a:lnTo>
                                <a:lnTo>
                                  <a:pt x="229362" y="373595"/>
                                </a:lnTo>
                                <a:lnTo>
                                  <a:pt x="232486" y="384009"/>
                                </a:lnTo>
                                <a:lnTo>
                                  <a:pt x="235813" y="380885"/>
                                </a:lnTo>
                                <a:lnTo>
                                  <a:pt x="238937" y="376516"/>
                                </a:lnTo>
                                <a:lnTo>
                                  <a:pt x="242062" y="369646"/>
                                </a:lnTo>
                                <a:lnTo>
                                  <a:pt x="245389" y="381723"/>
                                </a:lnTo>
                                <a:lnTo>
                                  <a:pt x="248513" y="403148"/>
                                </a:lnTo>
                                <a:lnTo>
                                  <a:pt x="251637" y="371513"/>
                                </a:lnTo>
                                <a:lnTo>
                                  <a:pt x="254965" y="453313"/>
                                </a:lnTo>
                                <a:lnTo>
                                  <a:pt x="258089" y="364858"/>
                                </a:lnTo>
                                <a:lnTo>
                                  <a:pt x="261213" y="371106"/>
                                </a:lnTo>
                                <a:lnTo>
                                  <a:pt x="264541" y="362991"/>
                                </a:lnTo>
                                <a:lnTo>
                                  <a:pt x="267652" y="429793"/>
                                </a:lnTo>
                                <a:lnTo>
                                  <a:pt x="270776" y="408355"/>
                                </a:lnTo>
                                <a:lnTo>
                                  <a:pt x="273900" y="402742"/>
                                </a:lnTo>
                                <a:lnTo>
                                  <a:pt x="277228" y="381508"/>
                                </a:lnTo>
                                <a:lnTo>
                                  <a:pt x="280352" y="427913"/>
                                </a:lnTo>
                                <a:lnTo>
                                  <a:pt x="283476" y="401701"/>
                                </a:lnTo>
                                <a:lnTo>
                                  <a:pt x="286804" y="555510"/>
                                </a:lnTo>
                                <a:lnTo>
                                  <a:pt x="289928" y="345300"/>
                                </a:lnTo>
                                <a:lnTo>
                                  <a:pt x="293052" y="383374"/>
                                </a:lnTo>
                                <a:lnTo>
                                  <a:pt x="296379" y="418757"/>
                                </a:lnTo>
                                <a:lnTo>
                                  <a:pt x="299504" y="324688"/>
                                </a:lnTo>
                                <a:lnTo>
                                  <a:pt x="302628" y="346329"/>
                                </a:lnTo>
                                <a:lnTo>
                                  <a:pt x="305955" y="362153"/>
                                </a:lnTo>
                                <a:lnTo>
                                  <a:pt x="309079" y="392950"/>
                                </a:lnTo>
                                <a:lnTo>
                                  <a:pt x="312191" y="371729"/>
                                </a:lnTo>
                                <a:lnTo>
                                  <a:pt x="315531" y="341337"/>
                                </a:lnTo>
                                <a:lnTo>
                                  <a:pt x="318655" y="373176"/>
                                </a:lnTo>
                                <a:lnTo>
                                  <a:pt x="321767" y="316153"/>
                                </a:lnTo>
                                <a:lnTo>
                                  <a:pt x="325107" y="342582"/>
                                </a:lnTo>
                                <a:lnTo>
                                  <a:pt x="328231" y="352780"/>
                                </a:lnTo>
                                <a:lnTo>
                                  <a:pt x="331343" y="352996"/>
                                </a:lnTo>
                                <a:lnTo>
                                  <a:pt x="334467" y="326974"/>
                                </a:lnTo>
                                <a:lnTo>
                                  <a:pt x="337807" y="328637"/>
                                </a:lnTo>
                                <a:lnTo>
                                  <a:pt x="340918" y="353415"/>
                                </a:lnTo>
                                <a:lnTo>
                                  <a:pt x="344043" y="331139"/>
                                </a:lnTo>
                                <a:lnTo>
                                  <a:pt x="347370" y="322402"/>
                                </a:lnTo>
                                <a:lnTo>
                                  <a:pt x="350494" y="328015"/>
                                </a:lnTo>
                                <a:lnTo>
                                  <a:pt x="353618" y="371513"/>
                                </a:lnTo>
                                <a:lnTo>
                                  <a:pt x="356946" y="388378"/>
                                </a:lnTo>
                                <a:lnTo>
                                  <a:pt x="360070" y="284937"/>
                                </a:lnTo>
                                <a:lnTo>
                                  <a:pt x="363194" y="348411"/>
                                </a:lnTo>
                                <a:lnTo>
                                  <a:pt x="366522" y="348627"/>
                                </a:lnTo>
                                <a:lnTo>
                                  <a:pt x="369646" y="334264"/>
                                </a:lnTo>
                                <a:lnTo>
                                  <a:pt x="372770" y="282854"/>
                                </a:lnTo>
                                <a:lnTo>
                                  <a:pt x="376097" y="256832"/>
                                </a:lnTo>
                                <a:lnTo>
                                  <a:pt x="379209" y="267665"/>
                                </a:lnTo>
                                <a:lnTo>
                                  <a:pt x="382346" y="270992"/>
                                </a:lnTo>
                                <a:lnTo>
                                  <a:pt x="385457" y="245605"/>
                                </a:lnTo>
                                <a:lnTo>
                                  <a:pt x="388785" y="173799"/>
                                </a:lnTo>
                                <a:lnTo>
                                  <a:pt x="391909" y="125095"/>
                                </a:lnTo>
                                <a:lnTo>
                                  <a:pt x="395033" y="158813"/>
                                </a:lnTo>
                                <a:lnTo>
                                  <a:pt x="398360" y="159435"/>
                                </a:lnTo>
                                <a:lnTo>
                                  <a:pt x="401485" y="72644"/>
                                </a:lnTo>
                                <a:lnTo>
                                  <a:pt x="404609" y="142570"/>
                                </a:lnTo>
                                <a:lnTo>
                                  <a:pt x="407733" y="0"/>
                                </a:lnTo>
                              </a:path>
                              <a:path w="812800" h="641985">
                                <a:moveTo>
                                  <a:pt x="408152" y="0"/>
                                </a:moveTo>
                                <a:lnTo>
                                  <a:pt x="411060" y="171297"/>
                                </a:lnTo>
                                <a:lnTo>
                                  <a:pt x="414185" y="17068"/>
                                </a:lnTo>
                                <a:lnTo>
                                  <a:pt x="417512" y="189611"/>
                                </a:lnTo>
                                <a:lnTo>
                                  <a:pt x="420636" y="198564"/>
                                </a:lnTo>
                                <a:lnTo>
                                  <a:pt x="423760" y="213753"/>
                                </a:lnTo>
                                <a:lnTo>
                                  <a:pt x="427088" y="265582"/>
                                </a:lnTo>
                                <a:lnTo>
                                  <a:pt x="430212" y="250177"/>
                                </a:lnTo>
                                <a:lnTo>
                                  <a:pt x="433324" y="261835"/>
                                </a:lnTo>
                                <a:lnTo>
                                  <a:pt x="436448" y="247675"/>
                                </a:lnTo>
                                <a:lnTo>
                                  <a:pt x="439788" y="267868"/>
                                </a:lnTo>
                                <a:lnTo>
                                  <a:pt x="442899" y="367144"/>
                                </a:lnTo>
                                <a:lnTo>
                                  <a:pt x="446024" y="278688"/>
                                </a:lnTo>
                                <a:lnTo>
                                  <a:pt x="449351" y="327190"/>
                                </a:lnTo>
                                <a:lnTo>
                                  <a:pt x="452475" y="367779"/>
                                </a:lnTo>
                                <a:lnTo>
                                  <a:pt x="455599" y="256628"/>
                                </a:lnTo>
                                <a:lnTo>
                                  <a:pt x="458927" y="231241"/>
                                </a:lnTo>
                                <a:lnTo>
                                  <a:pt x="462051" y="268287"/>
                                </a:lnTo>
                                <a:lnTo>
                                  <a:pt x="465175" y="328015"/>
                                </a:lnTo>
                                <a:lnTo>
                                  <a:pt x="468503" y="354241"/>
                                </a:lnTo>
                                <a:lnTo>
                                  <a:pt x="471627" y="356527"/>
                                </a:lnTo>
                                <a:lnTo>
                                  <a:pt x="474751" y="375259"/>
                                </a:lnTo>
                                <a:lnTo>
                                  <a:pt x="478078" y="345922"/>
                                </a:lnTo>
                                <a:lnTo>
                                  <a:pt x="481203" y="375475"/>
                                </a:lnTo>
                                <a:lnTo>
                                  <a:pt x="484327" y="370471"/>
                                </a:lnTo>
                                <a:lnTo>
                                  <a:pt x="487654" y="325310"/>
                                </a:lnTo>
                                <a:lnTo>
                                  <a:pt x="490778" y="416052"/>
                                </a:lnTo>
                                <a:lnTo>
                                  <a:pt x="493903" y="390664"/>
                                </a:lnTo>
                                <a:lnTo>
                                  <a:pt x="497014" y="325310"/>
                                </a:lnTo>
                                <a:lnTo>
                                  <a:pt x="500354" y="366102"/>
                                </a:lnTo>
                                <a:lnTo>
                                  <a:pt x="503466" y="343217"/>
                                </a:lnTo>
                                <a:lnTo>
                                  <a:pt x="506590" y="396278"/>
                                </a:lnTo>
                                <a:lnTo>
                                  <a:pt x="509917" y="390042"/>
                                </a:lnTo>
                                <a:lnTo>
                                  <a:pt x="513041" y="534479"/>
                                </a:lnTo>
                                <a:lnTo>
                                  <a:pt x="516166" y="334886"/>
                                </a:lnTo>
                                <a:lnTo>
                                  <a:pt x="519493" y="455396"/>
                                </a:lnTo>
                                <a:lnTo>
                                  <a:pt x="522617" y="383794"/>
                                </a:lnTo>
                                <a:lnTo>
                                  <a:pt x="525741" y="339051"/>
                                </a:lnTo>
                                <a:lnTo>
                                  <a:pt x="529069" y="372973"/>
                                </a:lnTo>
                                <a:lnTo>
                                  <a:pt x="532193" y="367144"/>
                                </a:lnTo>
                                <a:lnTo>
                                  <a:pt x="535317" y="363816"/>
                                </a:lnTo>
                                <a:lnTo>
                                  <a:pt x="538645" y="383171"/>
                                </a:lnTo>
                                <a:lnTo>
                                  <a:pt x="541769" y="377761"/>
                                </a:lnTo>
                                <a:lnTo>
                                  <a:pt x="544893" y="376516"/>
                                </a:lnTo>
                                <a:lnTo>
                                  <a:pt x="548005" y="409181"/>
                                </a:lnTo>
                                <a:lnTo>
                                  <a:pt x="551345" y="382333"/>
                                </a:lnTo>
                                <a:lnTo>
                                  <a:pt x="554469" y="374637"/>
                                </a:lnTo>
                                <a:lnTo>
                                  <a:pt x="557580" y="445604"/>
                                </a:lnTo>
                                <a:lnTo>
                                  <a:pt x="560908" y="367563"/>
                                </a:lnTo>
                                <a:lnTo>
                                  <a:pt x="564032" y="419595"/>
                                </a:lnTo>
                                <a:lnTo>
                                  <a:pt x="567156" y="397738"/>
                                </a:lnTo>
                                <a:lnTo>
                                  <a:pt x="570484" y="378180"/>
                                </a:lnTo>
                                <a:lnTo>
                                  <a:pt x="573608" y="413359"/>
                                </a:lnTo>
                                <a:lnTo>
                                  <a:pt x="576732" y="355282"/>
                                </a:lnTo>
                                <a:lnTo>
                                  <a:pt x="580059" y="429171"/>
                                </a:lnTo>
                                <a:lnTo>
                                  <a:pt x="583184" y="462686"/>
                                </a:lnTo>
                                <a:lnTo>
                                  <a:pt x="586308" y="400862"/>
                                </a:lnTo>
                                <a:lnTo>
                                  <a:pt x="589635" y="388581"/>
                                </a:lnTo>
                                <a:lnTo>
                                  <a:pt x="592759" y="438327"/>
                                </a:lnTo>
                                <a:lnTo>
                                  <a:pt x="595884" y="393992"/>
                                </a:lnTo>
                                <a:lnTo>
                                  <a:pt x="599008" y="461429"/>
                                </a:lnTo>
                                <a:lnTo>
                                  <a:pt x="602335" y="399618"/>
                                </a:lnTo>
                                <a:lnTo>
                                  <a:pt x="605459" y="427291"/>
                                </a:lnTo>
                                <a:lnTo>
                                  <a:pt x="608584" y="441655"/>
                                </a:lnTo>
                                <a:lnTo>
                                  <a:pt x="611911" y="449986"/>
                                </a:lnTo>
                                <a:lnTo>
                                  <a:pt x="615022" y="386511"/>
                                </a:lnTo>
                                <a:lnTo>
                                  <a:pt x="618147" y="512013"/>
                                </a:lnTo>
                                <a:lnTo>
                                  <a:pt x="621487" y="453110"/>
                                </a:lnTo>
                                <a:lnTo>
                                  <a:pt x="624598" y="379628"/>
                                </a:lnTo>
                                <a:lnTo>
                                  <a:pt x="627722" y="411899"/>
                                </a:lnTo>
                                <a:lnTo>
                                  <a:pt x="631063" y="546341"/>
                                </a:lnTo>
                                <a:lnTo>
                                  <a:pt x="634174" y="441452"/>
                                </a:lnTo>
                                <a:lnTo>
                                  <a:pt x="637298" y="412940"/>
                                </a:lnTo>
                                <a:lnTo>
                                  <a:pt x="640626" y="405650"/>
                                </a:lnTo>
                                <a:lnTo>
                                  <a:pt x="643750" y="439991"/>
                                </a:lnTo>
                                <a:lnTo>
                                  <a:pt x="646874" y="393992"/>
                                </a:lnTo>
                                <a:lnTo>
                                  <a:pt x="650201" y="467880"/>
                                </a:lnTo>
                                <a:lnTo>
                                  <a:pt x="653326" y="379425"/>
                                </a:lnTo>
                                <a:lnTo>
                                  <a:pt x="656450" y="444576"/>
                                </a:lnTo>
                                <a:lnTo>
                                  <a:pt x="659561" y="386092"/>
                                </a:lnTo>
                                <a:lnTo>
                                  <a:pt x="662901" y="428332"/>
                                </a:lnTo>
                                <a:lnTo>
                                  <a:pt x="666026" y="405231"/>
                                </a:lnTo>
                                <a:lnTo>
                                  <a:pt x="669137" y="410222"/>
                                </a:lnTo>
                                <a:lnTo>
                                  <a:pt x="672465" y="431876"/>
                                </a:lnTo>
                                <a:lnTo>
                                  <a:pt x="675601" y="446024"/>
                                </a:lnTo>
                                <a:lnTo>
                                  <a:pt x="678713" y="443738"/>
                                </a:lnTo>
                                <a:lnTo>
                                  <a:pt x="682040" y="418973"/>
                                </a:lnTo>
                                <a:lnTo>
                                  <a:pt x="685165" y="395655"/>
                                </a:lnTo>
                                <a:lnTo>
                                  <a:pt x="688289" y="384213"/>
                                </a:lnTo>
                                <a:lnTo>
                                  <a:pt x="691616" y="425005"/>
                                </a:lnTo>
                                <a:lnTo>
                                  <a:pt x="694740" y="479742"/>
                                </a:lnTo>
                                <a:lnTo>
                                  <a:pt x="697865" y="509917"/>
                                </a:lnTo>
                                <a:lnTo>
                                  <a:pt x="701192" y="449148"/>
                                </a:lnTo>
                                <a:lnTo>
                                  <a:pt x="704316" y="545096"/>
                                </a:lnTo>
                                <a:lnTo>
                                  <a:pt x="707440" y="415645"/>
                                </a:lnTo>
                                <a:lnTo>
                                  <a:pt x="710565" y="417728"/>
                                </a:lnTo>
                                <a:lnTo>
                                  <a:pt x="713892" y="410857"/>
                                </a:lnTo>
                                <a:lnTo>
                                  <a:pt x="717016" y="497852"/>
                                </a:lnTo>
                                <a:lnTo>
                                  <a:pt x="720140" y="416052"/>
                                </a:lnTo>
                                <a:lnTo>
                                  <a:pt x="723468" y="444779"/>
                                </a:lnTo>
                                <a:lnTo>
                                  <a:pt x="726579" y="399415"/>
                                </a:lnTo>
                                <a:lnTo>
                                  <a:pt x="729703" y="436448"/>
                                </a:lnTo>
                                <a:lnTo>
                                  <a:pt x="733044" y="466420"/>
                                </a:lnTo>
                                <a:lnTo>
                                  <a:pt x="736155" y="406069"/>
                                </a:lnTo>
                                <a:lnTo>
                                  <a:pt x="739279" y="433120"/>
                                </a:lnTo>
                                <a:lnTo>
                                  <a:pt x="742619" y="545515"/>
                                </a:lnTo>
                                <a:lnTo>
                                  <a:pt x="745731" y="427088"/>
                                </a:lnTo>
                                <a:lnTo>
                                  <a:pt x="748855" y="432295"/>
                                </a:lnTo>
                                <a:lnTo>
                                  <a:pt x="752182" y="463931"/>
                                </a:lnTo>
                                <a:lnTo>
                                  <a:pt x="755307" y="397738"/>
                                </a:lnTo>
                                <a:lnTo>
                                  <a:pt x="758431" y="422300"/>
                                </a:lnTo>
                                <a:lnTo>
                                  <a:pt x="761555" y="450392"/>
                                </a:lnTo>
                                <a:lnTo>
                                  <a:pt x="764882" y="429793"/>
                                </a:lnTo>
                                <a:lnTo>
                                  <a:pt x="768007" y="428548"/>
                                </a:lnTo>
                                <a:lnTo>
                                  <a:pt x="771131" y="423341"/>
                                </a:lnTo>
                                <a:lnTo>
                                  <a:pt x="774458" y="423964"/>
                                </a:lnTo>
                                <a:lnTo>
                                  <a:pt x="777582" y="417093"/>
                                </a:lnTo>
                                <a:lnTo>
                                  <a:pt x="780694" y="391706"/>
                                </a:lnTo>
                                <a:lnTo>
                                  <a:pt x="784034" y="458927"/>
                                </a:lnTo>
                                <a:lnTo>
                                  <a:pt x="787158" y="469963"/>
                                </a:lnTo>
                                <a:lnTo>
                                  <a:pt x="790270" y="417093"/>
                                </a:lnTo>
                                <a:lnTo>
                                  <a:pt x="793610" y="403148"/>
                                </a:lnTo>
                                <a:lnTo>
                                  <a:pt x="796721" y="440613"/>
                                </a:lnTo>
                                <a:lnTo>
                                  <a:pt x="799846" y="431050"/>
                                </a:lnTo>
                                <a:lnTo>
                                  <a:pt x="803173" y="421259"/>
                                </a:lnTo>
                                <a:lnTo>
                                  <a:pt x="806297" y="425221"/>
                                </a:lnTo>
                                <a:lnTo>
                                  <a:pt x="809421" y="521995"/>
                                </a:lnTo>
                                <a:lnTo>
                                  <a:pt x="812749" y="435419"/>
                                </a:lnTo>
                              </a:path>
                            </a:pathLst>
                          </a:custGeom>
                          <a:ln w="499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61734pt;margin-top:1.141277pt;width:64.4pt;height:50.95pt;mso-position-horizontal-relative:page;mso-position-vertical-relative:paragraph;z-index:-17296384" id="docshapegroup23" coordorigin="4672,23" coordsize="1288,1019">
                <v:shape style="position:absolute;left:4675;top:26;width:1281;height:1010" id="docshape24" coordorigin="4676,27" coordsize="1281,1010" path="m4676,27l5956,27m4676,1037l5956,1037m5956,1037l5956,27m4676,1037l4676,27m4676,1037l5956,1037m4676,1037l4676,27m4922,1037l4922,1023m4922,27l4922,40m5173,1037l5173,1023m5173,27l5173,40m5424,1037l5424,1023m5424,27l5424,40m5675,1037l5675,1023m5675,27l5675,40m5926,1037l5926,1023m5926,27l5926,40m4676,1037l4689,1037m5956,1037l5943,1037m4676,892l4689,892m5956,892l5943,892m4676,748l4689,748m5956,748l5943,748m4676,604l4689,604m5956,604l5943,604m4676,459l4689,459m5956,459l5943,459m4676,315l4689,315m5956,315l5943,315m4676,171l4689,171m5956,171l5943,171m4676,27l4689,27m5956,27l5943,27m4676,27l5956,27m4676,1037l5956,1037m5956,1037l5956,27m4676,1037l4676,27e" filled="false" stroked="true" strokeweight=".098329pt" strokecolor="#000000">
                  <v:path arrowok="t"/>
                  <v:stroke dashstyle="solid"/>
                </v:shape>
                <v:shape style="position:absolute;left:4676;top:26;width:1280;height:1011" id="docshape25" coordorigin="4676,27" coordsize="1280,1011" path="m4676,664l4681,794,4686,736,4691,720,4696,721,4701,812,4706,669,4711,651,4716,746,4721,687,4726,711,4731,710,4736,797,4741,657,4746,762,4751,692,4757,727,4761,674,4766,726,4771,801,4777,708,4781,740,4786,750,4792,657,4797,685,4801,682,4807,749,4812,663,4817,839,4822,716,4827,656,4832,713,4837,682,4842,662,4847,697,4852,657,4857,883,4862,733,4867,786,4872,660,4877,667,4882,641,4887,690,4892,740,4897,661,4902,812,4907,618,4912,686,4917,674,4922,745,4927,705,4932,836,4937,757,4942,763,4947,1037m4948,1037l4952,712,4957,619,4962,659,4967,656,4972,657,4977,864,4982,799,4987,691,4992,694,4997,618,5002,763,5007,597,5013,633,5017,623,5022,626,5027,620,5033,744,5037,615,5042,631,5048,627,5053,620,5057,609,5063,628,5068,662,5073,612,5078,741,5083,601,5088,611,5093,598,5098,704,5103,670,5108,661,5113,628,5118,701,5123,659,5128,902,5133,571,5138,630,5143,686,5148,538,5153,572,5158,597,5163,646,5168,612,5173,564,5178,614,5183,525,5188,566,5193,582,5198,583,5203,542,5208,544,5213,583,5218,548,5223,534,5228,543,5233,612,5238,638,5243,475,5248,575,5253,576,5258,553,5263,472,5269,431,5273,448,5278,454,5283,414,5289,300,5293,224,5298,277,5304,278,5309,141,5313,251,5318,27m5319,27l5324,297,5329,54,5334,325,5339,339,5344,363,5349,445,5354,421,5359,439,5364,417,5369,449,5374,605,5379,466,5384,542,5389,606,5394,431,5399,391,5404,449,5409,543,5414,585,5419,588,5424,618,5429,572,5434,618,5439,610,5444,539,5449,682,5454,642,5459,539,5464,603,5469,567,5474,651,5479,641,5484,868,5489,554,5494,744,5499,631,5504,561,5509,614,5514,605,5519,600,5525,630,5529,622,5534,620,5539,671,5545,629,5549,617,5554,728,5560,606,5565,688,5569,653,5575,622,5580,678,5585,586,5590,703,5595,755,5600,658,5605,639,5610,717,5615,647,5620,753,5625,656,5630,700,5635,722,5640,735,5645,635,5650,833,5655,740,5660,625,5665,675,5670,887,5675,722,5680,677,5685,666,5690,720,5695,647,5700,764,5705,624,5710,727,5715,635,5720,701,5725,665,5730,673,5735,707,5740,729,5745,726,5750,687,5755,650,5760,632,5765,696,5770,782,5775,830,5781,734,5785,885,5790,681,5795,685,5801,674,5805,811,5810,682,5816,727,5820,656,5825,714,5831,761,5836,666,5840,709,5846,886,5851,699,5856,708,5861,757,5866,653,5871,692,5876,736,5881,704,5886,702,5891,693,5896,694,5901,684,5906,644,5911,749,5916,767,5921,684,5926,662,5931,721,5936,706,5941,690,5946,696,5951,849,5956,712e" filled="false" stroked="true" strokeweight=".393317pt" strokecolor="#0000ff">
                  <v:path arrowok="t"/>
                  <v:stroke dashstyle="solid"/>
                </v:shape>
                <w10:wrap type="none"/>
              </v:group>
            </w:pict>
          </mc:Fallback>
        </mc:AlternateContent>
      </w:r>
      <w:r>
        <w:rPr>
          <w:rFonts w:ascii="Arial"/>
          <w:sz w:val="5"/>
        </w:rPr>
        <mc:AlternateContent>
          <mc:Choice Requires="wps">
            <w:drawing>
              <wp:anchor distT="0" distB="0" distL="0" distR="0" allowOverlap="1" layoutInCell="1" locked="0" behindDoc="0" simplePos="0" relativeHeight="15739392">
                <wp:simplePos x="0" y="0"/>
                <wp:positionH relativeFrom="page">
                  <wp:posOffset>4015452</wp:posOffset>
                </wp:positionH>
                <wp:positionV relativeFrom="paragraph">
                  <wp:posOffset>14494</wp:posOffset>
                </wp:positionV>
                <wp:extent cx="817880" cy="64452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817880" cy="644525"/>
                          <a:chExt cx="817880" cy="644525"/>
                        </a:xfrm>
                      </wpg:grpSpPr>
                      <wps:wsp>
                        <wps:cNvPr id="44" name="Graphic 44"/>
                        <wps:cNvSpPr/>
                        <wps:spPr>
                          <a:xfrm>
                            <a:off x="2294" y="2497"/>
                            <a:ext cx="813435" cy="641350"/>
                          </a:xfrm>
                          <a:custGeom>
                            <a:avLst/>
                            <a:gdLst/>
                            <a:ahLst/>
                            <a:cxnLst/>
                            <a:rect l="l" t="t" r="r" b="b"/>
                            <a:pathLst>
                              <a:path w="813435" h="641350">
                                <a:moveTo>
                                  <a:pt x="0" y="0"/>
                                </a:moveTo>
                                <a:lnTo>
                                  <a:pt x="812952" y="0"/>
                                </a:lnTo>
                              </a:path>
                              <a:path w="813435" h="641350">
                                <a:moveTo>
                                  <a:pt x="0" y="641248"/>
                                </a:moveTo>
                                <a:lnTo>
                                  <a:pt x="812952" y="641248"/>
                                </a:lnTo>
                              </a:path>
                              <a:path w="813435" h="641350">
                                <a:moveTo>
                                  <a:pt x="812952" y="641248"/>
                                </a:moveTo>
                                <a:lnTo>
                                  <a:pt x="812952" y="0"/>
                                </a:lnTo>
                              </a:path>
                              <a:path w="813435" h="641350">
                                <a:moveTo>
                                  <a:pt x="0" y="641248"/>
                                </a:moveTo>
                                <a:lnTo>
                                  <a:pt x="0" y="0"/>
                                </a:lnTo>
                              </a:path>
                              <a:path w="813435" h="641350">
                                <a:moveTo>
                                  <a:pt x="0" y="641248"/>
                                </a:moveTo>
                                <a:lnTo>
                                  <a:pt x="812952" y="641248"/>
                                </a:lnTo>
                              </a:path>
                              <a:path w="813435" h="641350">
                                <a:moveTo>
                                  <a:pt x="0" y="641248"/>
                                </a:moveTo>
                                <a:lnTo>
                                  <a:pt x="0" y="0"/>
                                </a:lnTo>
                              </a:path>
                              <a:path w="813435" h="641350">
                                <a:moveTo>
                                  <a:pt x="156311" y="641248"/>
                                </a:moveTo>
                                <a:lnTo>
                                  <a:pt x="156311" y="632929"/>
                                </a:lnTo>
                              </a:path>
                              <a:path w="813435" h="641350">
                                <a:moveTo>
                                  <a:pt x="156311" y="0"/>
                                </a:moveTo>
                                <a:lnTo>
                                  <a:pt x="156311" y="8115"/>
                                </a:lnTo>
                              </a:path>
                              <a:path w="813435" h="641350">
                                <a:moveTo>
                                  <a:pt x="315734" y="641248"/>
                                </a:moveTo>
                                <a:lnTo>
                                  <a:pt x="315734" y="632929"/>
                                </a:lnTo>
                              </a:path>
                              <a:path w="813435" h="641350">
                                <a:moveTo>
                                  <a:pt x="315734" y="0"/>
                                </a:moveTo>
                                <a:lnTo>
                                  <a:pt x="315734" y="8115"/>
                                </a:lnTo>
                              </a:path>
                              <a:path w="813435" h="641350">
                                <a:moveTo>
                                  <a:pt x="474954" y="641248"/>
                                </a:moveTo>
                                <a:lnTo>
                                  <a:pt x="474954" y="632929"/>
                                </a:lnTo>
                              </a:path>
                              <a:path w="813435" h="641350">
                                <a:moveTo>
                                  <a:pt x="474954" y="0"/>
                                </a:moveTo>
                                <a:lnTo>
                                  <a:pt x="474954" y="8115"/>
                                </a:lnTo>
                              </a:path>
                              <a:path w="813435" h="641350">
                                <a:moveTo>
                                  <a:pt x="634377" y="641248"/>
                                </a:moveTo>
                                <a:lnTo>
                                  <a:pt x="634377" y="632929"/>
                                </a:lnTo>
                              </a:path>
                              <a:path w="813435" h="641350">
                                <a:moveTo>
                                  <a:pt x="634377" y="0"/>
                                </a:moveTo>
                                <a:lnTo>
                                  <a:pt x="634377" y="8115"/>
                                </a:lnTo>
                              </a:path>
                              <a:path w="813435" h="641350">
                                <a:moveTo>
                                  <a:pt x="793813" y="641248"/>
                                </a:moveTo>
                                <a:lnTo>
                                  <a:pt x="793813" y="632929"/>
                                </a:lnTo>
                              </a:path>
                              <a:path w="813435" h="641350">
                                <a:moveTo>
                                  <a:pt x="793813" y="0"/>
                                </a:moveTo>
                                <a:lnTo>
                                  <a:pt x="793813" y="8115"/>
                                </a:lnTo>
                              </a:path>
                              <a:path w="813435" h="641350">
                                <a:moveTo>
                                  <a:pt x="0" y="641248"/>
                                </a:moveTo>
                                <a:lnTo>
                                  <a:pt x="8318" y="641248"/>
                                </a:lnTo>
                              </a:path>
                              <a:path w="813435" h="641350">
                                <a:moveTo>
                                  <a:pt x="812952" y="641248"/>
                                </a:moveTo>
                                <a:lnTo>
                                  <a:pt x="804633" y="641248"/>
                                </a:lnTo>
                              </a:path>
                              <a:path w="813435" h="641350">
                                <a:moveTo>
                                  <a:pt x="0" y="549465"/>
                                </a:moveTo>
                                <a:lnTo>
                                  <a:pt x="8318" y="549465"/>
                                </a:lnTo>
                              </a:path>
                              <a:path w="813435" h="641350">
                                <a:moveTo>
                                  <a:pt x="812952" y="549465"/>
                                </a:moveTo>
                                <a:lnTo>
                                  <a:pt x="804633" y="549465"/>
                                </a:lnTo>
                              </a:path>
                              <a:path w="813435" h="641350">
                                <a:moveTo>
                                  <a:pt x="0" y="457898"/>
                                </a:moveTo>
                                <a:lnTo>
                                  <a:pt x="8318" y="457898"/>
                                </a:lnTo>
                              </a:path>
                              <a:path w="813435" h="641350">
                                <a:moveTo>
                                  <a:pt x="812952" y="457898"/>
                                </a:moveTo>
                                <a:lnTo>
                                  <a:pt x="804633" y="457898"/>
                                </a:lnTo>
                              </a:path>
                              <a:path w="813435" h="641350">
                                <a:moveTo>
                                  <a:pt x="0" y="366318"/>
                                </a:moveTo>
                                <a:lnTo>
                                  <a:pt x="8318" y="366318"/>
                                </a:lnTo>
                              </a:path>
                              <a:path w="813435" h="641350">
                                <a:moveTo>
                                  <a:pt x="812952" y="366318"/>
                                </a:moveTo>
                                <a:lnTo>
                                  <a:pt x="804633" y="366318"/>
                                </a:lnTo>
                              </a:path>
                              <a:path w="813435" h="641350">
                                <a:moveTo>
                                  <a:pt x="0" y="274739"/>
                                </a:moveTo>
                                <a:lnTo>
                                  <a:pt x="8318" y="274739"/>
                                </a:lnTo>
                              </a:path>
                              <a:path w="813435" h="641350">
                                <a:moveTo>
                                  <a:pt x="812952" y="274739"/>
                                </a:moveTo>
                                <a:lnTo>
                                  <a:pt x="804633" y="274739"/>
                                </a:lnTo>
                              </a:path>
                              <a:path w="813435" h="641350">
                                <a:moveTo>
                                  <a:pt x="0" y="183159"/>
                                </a:moveTo>
                                <a:lnTo>
                                  <a:pt x="8318" y="183159"/>
                                </a:lnTo>
                              </a:path>
                              <a:path w="813435" h="641350">
                                <a:moveTo>
                                  <a:pt x="812952" y="183159"/>
                                </a:moveTo>
                                <a:lnTo>
                                  <a:pt x="804633" y="183159"/>
                                </a:lnTo>
                              </a:path>
                              <a:path w="813435" h="641350">
                                <a:moveTo>
                                  <a:pt x="0" y="91579"/>
                                </a:moveTo>
                                <a:lnTo>
                                  <a:pt x="8318" y="91579"/>
                                </a:lnTo>
                              </a:path>
                              <a:path w="813435" h="641350">
                                <a:moveTo>
                                  <a:pt x="812952" y="91579"/>
                                </a:moveTo>
                                <a:lnTo>
                                  <a:pt x="804633" y="91579"/>
                                </a:lnTo>
                              </a:path>
                              <a:path w="813435" h="641350">
                                <a:moveTo>
                                  <a:pt x="0" y="0"/>
                                </a:moveTo>
                                <a:lnTo>
                                  <a:pt x="8318" y="0"/>
                                </a:lnTo>
                              </a:path>
                              <a:path w="813435" h="641350">
                                <a:moveTo>
                                  <a:pt x="812952" y="0"/>
                                </a:moveTo>
                                <a:lnTo>
                                  <a:pt x="804633" y="0"/>
                                </a:lnTo>
                              </a:path>
                              <a:path w="813435" h="641350">
                                <a:moveTo>
                                  <a:pt x="0" y="0"/>
                                </a:moveTo>
                                <a:lnTo>
                                  <a:pt x="812952" y="0"/>
                                </a:lnTo>
                              </a:path>
                              <a:path w="813435" h="641350">
                                <a:moveTo>
                                  <a:pt x="0" y="641248"/>
                                </a:moveTo>
                                <a:lnTo>
                                  <a:pt x="812952" y="641248"/>
                                </a:lnTo>
                              </a:path>
                              <a:path w="813435" h="641350">
                                <a:moveTo>
                                  <a:pt x="812952" y="641248"/>
                                </a:moveTo>
                                <a:lnTo>
                                  <a:pt x="812952" y="0"/>
                                </a:lnTo>
                              </a:path>
                              <a:path w="813435" h="641350">
                                <a:moveTo>
                                  <a:pt x="0" y="641248"/>
                                </a:moveTo>
                                <a:lnTo>
                                  <a:pt x="0" y="0"/>
                                </a:lnTo>
                              </a:path>
                            </a:pathLst>
                          </a:custGeom>
                          <a:ln w="1248">
                            <a:solidFill>
                              <a:srgbClr val="000000"/>
                            </a:solidFill>
                            <a:prstDash val="solid"/>
                          </a:ln>
                        </wps:spPr>
                        <wps:bodyPr wrap="square" lIns="0" tIns="0" rIns="0" bIns="0" rtlCol="0">
                          <a:prstTxWarp prst="textNoShape">
                            <a:avLst/>
                          </a:prstTxWarp>
                          <a:noAutofit/>
                        </wps:bodyPr>
                      </wps:wsp>
                      <wps:wsp>
                        <wps:cNvPr id="45" name="Graphic 45"/>
                        <wps:cNvSpPr/>
                        <wps:spPr>
                          <a:xfrm>
                            <a:off x="2497" y="2497"/>
                            <a:ext cx="812800" cy="487045"/>
                          </a:xfrm>
                          <a:custGeom>
                            <a:avLst/>
                            <a:gdLst/>
                            <a:ahLst/>
                            <a:cxnLst/>
                            <a:rect l="l" t="t" r="r" b="b"/>
                            <a:pathLst>
                              <a:path w="812800" h="487045">
                                <a:moveTo>
                                  <a:pt x="0" y="413143"/>
                                </a:moveTo>
                                <a:lnTo>
                                  <a:pt x="3124" y="412724"/>
                                </a:lnTo>
                                <a:lnTo>
                                  <a:pt x="6248" y="416471"/>
                                </a:lnTo>
                                <a:lnTo>
                                  <a:pt x="9372" y="411060"/>
                                </a:lnTo>
                                <a:lnTo>
                                  <a:pt x="12700" y="419798"/>
                                </a:lnTo>
                                <a:lnTo>
                                  <a:pt x="15824" y="414604"/>
                                </a:lnTo>
                                <a:lnTo>
                                  <a:pt x="18948" y="397535"/>
                                </a:lnTo>
                                <a:lnTo>
                                  <a:pt x="22275" y="404190"/>
                                </a:lnTo>
                                <a:lnTo>
                                  <a:pt x="25400" y="419176"/>
                                </a:lnTo>
                                <a:lnTo>
                                  <a:pt x="28524" y="450189"/>
                                </a:lnTo>
                                <a:lnTo>
                                  <a:pt x="31851" y="426885"/>
                                </a:lnTo>
                                <a:lnTo>
                                  <a:pt x="34963" y="435419"/>
                                </a:lnTo>
                                <a:lnTo>
                                  <a:pt x="38087" y="412318"/>
                                </a:lnTo>
                                <a:lnTo>
                                  <a:pt x="41427" y="395871"/>
                                </a:lnTo>
                                <a:lnTo>
                                  <a:pt x="44538" y="443115"/>
                                </a:lnTo>
                                <a:lnTo>
                                  <a:pt x="47663" y="420433"/>
                                </a:lnTo>
                                <a:lnTo>
                                  <a:pt x="50990" y="420217"/>
                                </a:lnTo>
                                <a:lnTo>
                                  <a:pt x="54114" y="437705"/>
                                </a:lnTo>
                                <a:lnTo>
                                  <a:pt x="57238" y="441452"/>
                                </a:lnTo>
                                <a:lnTo>
                                  <a:pt x="60363" y="405447"/>
                                </a:lnTo>
                                <a:lnTo>
                                  <a:pt x="63690" y="395249"/>
                                </a:lnTo>
                                <a:lnTo>
                                  <a:pt x="66814" y="406069"/>
                                </a:lnTo>
                                <a:lnTo>
                                  <a:pt x="69938" y="437908"/>
                                </a:lnTo>
                                <a:lnTo>
                                  <a:pt x="73266" y="406488"/>
                                </a:lnTo>
                                <a:lnTo>
                                  <a:pt x="76390" y="420014"/>
                                </a:lnTo>
                                <a:lnTo>
                                  <a:pt x="79514" y="417512"/>
                                </a:lnTo>
                                <a:lnTo>
                                  <a:pt x="82842" y="389001"/>
                                </a:lnTo>
                                <a:lnTo>
                                  <a:pt x="85966" y="392747"/>
                                </a:lnTo>
                                <a:lnTo>
                                  <a:pt x="89077" y="444779"/>
                                </a:lnTo>
                                <a:lnTo>
                                  <a:pt x="92417" y="450608"/>
                                </a:lnTo>
                                <a:lnTo>
                                  <a:pt x="95529" y="434378"/>
                                </a:lnTo>
                                <a:lnTo>
                                  <a:pt x="98653" y="482244"/>
                                </a:lnTo>
                                <a:lnTo>
                                  <a:pt x="101993" y="381723"/>
                                </a:lnTo>
                                <a:lnTo>
                                  <a:pt x="105105" y="416052"/>
                                </a:lnTo>
                                <a:lnTo>
                                  <a:pt x="108229" y="486613"/>
                                </a:lnTo>
                                <a:lnTo>
                                  <a:pt x="111353" y="413766"/>
                                </a:lnTo>
                                <a:lnTo>
                                  <a:pt x="114681" y="422922"/>
                                </a:lnTo>
                                <a:lnTo>
                                  <a:pt x="117805" y="399415"/>
                                </a:lnTo>
                                <a:lnTo>
                                  <a:pt x="120929" y="422300"/>
                                </a:lnTo>
                                <a:lnTo>
                                  <a:pt x="124256" y="418973"/>
                                </a:lnTo>
                                <a:lnTo>
                                  <a:pt x="127381" y="438950"/>
                                </a:lnTo>
                                <a:lnTo>
                                  <a:pt x="130505" y="467474"/>
                                </a:lnTo>
                                <a:lnTo>
                                  <a:pt x="133832" y="439572"/>
                                </a:lnTo>
                                <a:lnTo>
                                  <a:pt x="136956" y="419176"/>
                                </a:lnTo>
                                <a:lnTo>
                                  <a:pt x="140081" y="403364"/>
                                </a:lnTo>
                                <a:lnTo>
                                  <a:pt x="143408" y="410438"/>
                                </a:lnTo>
                                <a:lnTo>
                                  <a:pt x="146532" y="406895"/>
                                </a:lnTo>
                                <a:lnTo>
                                  <a:pt x="149644" y="367144"/>
                                </a:lnTo>
                                <a:lnTo>
                                  <a:pt x="152984" y="441655"/>
                                </a:lnTo>
                                <a:lnTo>
                                  <a:pt x="156108" y="341541"/>
                                </a:lnTo>
                                <a:lnTo>
                                  <a:pt x="159219" y="375678"/>
                                </a:lnTo>
                                <a:lnTo>
                                  <a:pt x="162547" y="409181"/>
                                </a:lnTo>
                                <a:lnTo>
                                  <a:pt x="165671" y="401281"/>
                                </a:lnTo>
                                <a:lnTo>
                                  <a:pt x="168795" y="382752"/>
                                </a:lnTo>
                                <a:lnTo>
                                  <a:pt x="171919" y="388378"/>
                                </a:lnTo>
                                <a:lnTo>
                                  <a:pt x="175247" y="443738"/>
                                </a:lnTo>
                                <a:lnTo>
                                  <a:pt x="178371" y="404406"/>
                                </a:lnTo>
                                <a:lnTo>
                                  <a:pt x="181495" y="384009"/>
                                </a:lnTo>
                                <a:lnTo>
                                  <a:pt x="184823" y="388162"/>
                                </a:lnTo>
                                <a:lnTo>
                                  <a:pt x="187947" y="385254"/>
                                </a:lnTo>
                                <a:lnTo>
                                  <a:pt x="191071" y="377545"/>
                                </a:lnTo>
                                <a:lnTo>
                                  <a:pt x="194398" y="389420"/>
                                </a:lnTo>
                                <a:lnTo>
                                  <a:pt x="197523" y="371513"/>
                                </a:lnTo>
                                <a:lnTo>
                                  <a:pt x="200647" y="431457"/>
                                </a:lnTo>
                                <a:lnTo>
                                  <a:pt x="203974" y="380263"/>
                                </a:lnTo>
                                <a:lnTo>
                                  <a:pt x="207086" y="380466"/>
                                </a:lnTo>
                                <a:lnTo>
                                  <a:pt x="210223" y="350291"/>
                                </a:lnTo>
                                <a:lnTo>
                                  <a:pt x="213550" y="400862"/>
                                </a:lnTo>
                                <a:lnTo>
                                  <a:pt x="216662" y="365480"/>
                                </a:lnTo>
                                <a:lnTo>
                                  <a:pt x="219786" y="396278"/>
                                </a:lnTo>
                                <a:lnTo>
                                  <a:pt x="222910" y="388162"/>
                                </a:lnTo>
                                <a:lnTo>
                                  <a:pt x="226237" y="387337"/>
                                </a:lnTo>
                                <a:lnTo>
                                  <a:pt x="229362" y="380682"/>
                                </a:lnTo>
                                <a:lnTo>
                                  <a:pt x="232486" y="393369"/>
                                </a:lnTo>
                                <a:lnTo>
                                  <a:pt x="235813" y="347167"/>
                                </a:lnTo>
                                <a:lnTo>
                                  <a:pt x="238937" y="377342"/>
                                </a:lnTo>
                                <a:lnTo>
                                  <a:pt x="242062" y="418973"/>
                                </a:lnTo>
                                <a:lnTo>
                                  <a:pt x="245389" y="352996"/>
                                </a:lnTo>
                                <a:lnTo>
                                  <a:pt x="248513" y="360070"/>
                                </a:lnTo>
                                <a:lnTo>
                                  <a:pt x="251637" y="331558"/>
                                </a:lnTo>
                                <a:lnTo>
                                  <a:pt x="254965" y="335724"/>
                                </a:lnTo>
                                <a:lnTo>
                                  <a:pt x="258089" y="396278"/>
                                </a:lnTo>
                                <a:lnTo>
                                  <a:pt x="261200" y="368401"/>
                                </a:lnTo>
                                <a:lnTo>
                                  <a:pt x="264541" y="357568"/>
                                </a:lnTo>
                                <a:lnTo>
                                  <a:pt x="267665" y="369227"/>
                                </a:lnTo>
                                <a:lnTo>
                                  <a:pt x="270776" y="352780"/>
                                </a:lnTo>
                                <a:lnTo>
                                  <a:pt x="273900" y="347370"/>
                                </a:lnTo>
                                <a:lnTo>
                                  <a:pt x="277241" y="334048"/>
                                </a:lnTo>
                                <a:lnTo>
                                  <a:pt x="280352" y="374015"/>
                                </a:lnTo>
                                <a:lnTo>
                                  <a:pt x="283476" y="353199"/>
                                </a:lnTo>
                                <a:lnTo>
                                  <a:pt x="286804" y="354241"/>
                                </a:lnTo>
                                <a:lnTo>
                                  <a:pt x="289928" y="399199"/>
                                </a:lnTo>
                                <a:lnTo>
                                  <a:pt x="293052" y="361315"/>
                                </a:lnTo>
                                <a:lnTo>
                                  <a:pt x="296379" y="360895"/>
                                </a:lnTo>
                                <a:lnTo>
                                  <a:pt x="299504" y="334264"/>
                                </a:lnTo>
                                <a:lnTo>
                                  <a:pt x="302628" y="343839"/>
                                </a:lnTo>
                                <a:lnTo>
                                  <a:pt x="305955" y="373176"/>
                                </a:lnTo>
                                <a:lnTo>
                                  <a:pt x="309079" y="320103"/>
                                </a:lnTo>
                                <a:lnTo>
                                  <a:pt x="312204" y="299923"/>
                                </a:lnTo>
                                <a:lnTo>
                                  <a:pt x="315531" y="333641"/>
                                </a:lnTo>
                                <a:lnTo>
                                  <a:pt x="318655" y="316153"/>
                                </a:lnTo>
                                <a:lnTo>
                                  <a:pt x="321779" y="355701"/>
                                </a:lnTo>
                                <a:lnTo>
                                  <a:pt x="325107" y="339877"/>
                                </a:lnTo>
                                <a:lnTo>
                                  <a:pt x="328218" y="311988"/>
                                </a:lnTo>
                                <a:lnTo>
                                  <a:pt x="331343" y="345503"/>
                                </a:lnTo>
                                <a:lnTo>
                                  <a:pt x="334467" y="320738"/>
                                </a:lnTo>
                                <a:lnTo>
                                  <a:pt x="337794" y="313029"/>
                                </a:lnTo>
                                <a:lnTo>
                                  <a:pt x="340918" y="276606"/>
                                </a:lnTo>
                                <a:lnTo>
                                  <a:pt x="344043" y="299720"/>
                                </a:lnTo>
                                <a:lnTo>
                                  <a:pt x="347370" y="288264"/>
                                </a:lnTo>
                                <a:lnTo>
                                  <a:pt x="350494" y="299720"/>
                                </a:lnTo>
                                <a:lnTo>
                                  <a:pt x="353618" y="276199"/>
                                </a:lnTo>
                                <a:lnTo>
                                  <a:pt x="356946" y="257467"/>
                                </a:lnTo>
                                <a:lnTo>
                                  <a:pt x="360070" y="267030"/>
                                </a:lnTo>
                                <a:lnTo>
                                  <a:pt x="363194" y="280771"/>
                                </a:lnTo>
                                <a:lnTo>
                                  <a:pt x="366522" y="274523"/>
                                </a:lnTo>
                                <a:lnTo>
                                  <a:pt x="369646" y="225615"/>
                                </a:lnTo>
                                <a:lnTo>
                                  <a:pt x="372770" y="231444"/>
                                </a:lnTo>
                                <a:lnTo>
                                  <a:pt x="376097" y="294297"/>
                                </a:lnTo>
                                <a:lnTo>
                                  <a:pt x="379222" y="222084"/>
                                </a:lnTo>
                                <a:lnTo>
                                  <a:pt x="382333" y="200025"/>
                                </a:lnTo>
                                <a:lnTo>
                                  <a:pt x="385457" y="217703"/>
                                </a:lnTo>
                                <a:lnTo>
                                  <a:pt x="388797" y="106781"/>
                                </a:lnTo>
                                <a:lnTo>
                                  <a:pt x="391909" y="133413"/>
                                </a:lnTo>
                                <a:lnTo>
                                  <a:pt x="395033" y="164426"/>
                                </a:lnTo>
                                <a:lnTo>
                                  <a:pt x="398360" y="109270"/>
                                </a:lnTo>
                                <a:lnTo>
                                  <a:pt x="401485" y="115316"/>
                                </a:lnTo>
                                <a:lnTo>
                                  <a:pt x="404609" y="75145"/>
                                </a:lnTo>
                                <a:lnTo>
                                  <a:pt x="407936" y="21856"/>
                                </a:lnTo>
                                <a:lnTo>
                                  <a:pt x="411060" y="132791"/>
                                </a:lnTo>
                                <a:lnTo>
                                  <a:pt x="414185" y="0"/>
                                </a:lnTo>
                              </a:path>
                              <a:path w="812800" h="487045">
                                <a:moveTo>
                                  <a:pt x="414388" y="0"/>
                                </a:moveTo>
                                <a:lnTo>
                                  <a:pt x="417512" y="103022"/>
                                </a:lnTo>
                                <a:lnTo>
                                  <a:pt x="420636" y="219583"/>
                                </a:lnTo>
                                <a:lnTo>
                                  <a:pt x="423760" y="167335"/>
                                </a:lnTo>
                                <a:lnTo>
                                  <a:pt x="427088" y="208546"/>
                                </a:lnTo>
                                <a:lnTo>
                                  <a:pt x="430212" y="200431"/>
                                </a:lnTo>
                                <a:lnTo>
                                  <a:pt x="433336" y="233311"/>
                                </a:lnTo>
                                <a:lnTo>
                                  <a:pt x="436448" y="280352"/>
                                </a:lnTo>
                                <a:lnTo>
                                  <a:pt x="439788" y="235610"/>
                                </a:lnTo>
                                <a:lnTo>
                                  <a:pt x="442899" y="238734"/>
                                </a:lnTo>
                                <a:lnTo>
                                  <a:pt x="446024" y="339255"/>
                                </a:lnTo>
                                <a:lnTo>
                                  <a:pt x="449364" y="231444"/>
                                </a:lnTo>
                                <a:lnTo>
                                  <a:pt x="452475" y="268706"/>
                                </a:lnTo>
                                <a:lnTo>
                                  <a:pt x="455599" y="276402"/>
                                </a:lnTo>
                                <a:lnTo>
                                  <a:pt x="458927" y="286181"/>
                                </a:lnTo>
                                <a:lnTo>
                                  <a:pt x="462051" y="309905"/>
                                </a:lnTo>
                                <a:lnTo>
                                  <a:pt x="465175" y="299720"/>
                                </a:lnTo>
                                <a:lnTo>
                                  <a:pt x="468503" y="314909"/>
                                </a:lnTo>
                                <a:lnTo>
                                  <a:pt x="471627" y="300761"/>
                                </a:lnTo>
                                <a:lnTo>
                                  <a:pt x="474751" y="302628"/>
                                </a:lnTo>
                                <a:lnTo>
                                  <a:pt x="478078" y="297002"/>
                                </a:lnTo>
                                <a:lnTo>
                                  <a:pt x="481203" y="321983"/>
                                </a:lnTo>
                                <a:lnTo>
                                  <a:pt x="484327" y="322402"/>
                                </a:lnTo>
                                <a:lnTo>
                                  <a:pt x="487654" y="387959"/>
                                </a:lnTo>
                                <a:lnTo>
                                  <a:pt x="490778" y="347586"/>
                                </a:lnTo>
                                <a:lnTo>
                                  <a:pt x="493903" y="347586"/>
                                </a:lnTo>
                                <a:lnTo>
                                  <a:pt x="497014" y="364020"/>
                                </a:lnTo>
                                <a:lnTo>
                                  <a:pt x="500341" y="311988"/>
                                </a:lnTo>
                                <a:lnTo>
                                  <a:pt x="503478" y="329260"/>
                                </a:lnTo>
                                <a:lnTo>
                                  <a:pt x="506590" y="304711"/>
                                </a:lnTo>
                                <a:lnTo>
                                  <a:pt x="509917" y="349453"/>
                                </a:lnTo>
                                <a:lnTo>
                                  <a:pt x="513041" y="386715"/>
                                </a:lnTo>
                                <a:lnTo>
                                  <a:pt x="516166" y="336550"/>
                                </a:lnTo>
                                <a:lnTo>
                                  <a:pt x="519493" y="362153"/>
                                </a:lnTo>
                                <a:lnTo>
                                  <a:pt x="522617" y="302412"/>
                                </a:lnTo>
                                <a:lnTo>
                                  <a:pt x="525741" y="395871"/>
                                </a:lnTo>
                                <a:lnTo>
                                  <a:pt x="529069" y="370890"/>
                                </a:lnTo>
                                <a:lnTo>
                                  <a:pt x="532193" y="369227"/>
                                </a:lnTo>
                                <a:lnTo>
                                  <a:pt x="535317" y="332600"/>
                                </a:lnTo>
                                <a:lnTo>
                                  <a:pt x="538645" y="370471"/>
                                </a:lnTo>
                                <a:lnTo>
                                  <a:pt x="541769" y="370471"/>
                                </a:lnTo>
                                <a:lnTo>
                                  <a:pt x="544893" y="385673"/>
                                </a:lnTo>
                                <a:lnTo>
                                  <a:pt x="548017" y="357162"/>
                                </a:lnTo>
                                <a:lnTo>
                                  <a:pt x="551345" y="322186"/>
                                </a:lnTo>
                                <a:lnTo>
                                  <a:pt x="554456" y="374434"/>
                                </a:lnTo>
                                <a:lnTo>
                                  <a:pt x="557593" y="350913"/>
                                </a:lnTo>
                                <a:lnTo>
                                  <a:pt x="560920" y="336550"/>
                                </a:lnTo>
                                <a:lnTo>
                                  <a:pt x="564032" y="363816"/>
                                </a:lnTo>
                                <a:lnTo>
                                  <a:pt x="567156" y="370471"/>
                                </a:lnTo>
                                <a:lnTo>
                                  <a:pt x="570496" y="341134"/>
                                </a:lnTo>
                                <a:lnTo>
                                  <a:pt x="573608" y="369227"/>
                                </a:lnTo>
                                <a:lnTo>
                                  <a:pt x="576732" y="331139"/>
                                </a:lnTo>
                                <a:lnTo>
                                  <a:pt x="580059" y="402945"/>
                                </a:lnTo>
                                <a:lnTo>
                                  <a:pt x="583184" y="379628"/>
                                </a:lnTo>
                                <a:lnTo>
                                  <a:pt x="586308" y="383794"/>
                                </a:lnTo>
                                <a:lnTo>
                                  <a:pt x="589635" y="367144"/>
                                </a:lnTo>
                                <a:lnTo>
                                  <a:pt x="592759" y="361111"/>
                                </a:lnTo>
                                <a:lnTo>
                                  <a:pt x="595884" y="427507"/>
                                </a:lnTo>
                                <a:lnTo>
                                  <a:pt x="598995" y="375259"/>
                                </a:lnTo>
                                <a:lnTo>
                                  <a:pt x="602335" y="405650"/>
                                </a:lnTo>
                                <a:lnTo>
                                  <a:pt x="605459" y="423964"/>
                                </a:lnTo>
                                <a:lnTo>
                                  <a:pt x="608571" y="400659"/>
                                </a:lnTo>
                                <a:lnTo>
                                  <a:pt x="611898" y="410222"/>
                                </a:lnTo>
                                <a:lnTo>
                                  <a:pt x="615035" y="369646"/>
                                </a:lnTo>
                                <a:lnTo>
                                  <a:pt x="618147" y="358609"/>
                                </a:lnTo>
                                <a:lnTo>
                                  <a:pt x="621474" y="367563"/>
                                </a:lnTo>
                                <a:lnTo>
                                  <a:pt x="624598" y="390664"/>
                                </a:lnTo>
                                <a:lnTo>
                                  <a:pt x="627722" y="391706"/>
                                </a:lnTo>
                                <a:lnTo>
                                  <a:pt x="631050" y="399199"/>
                                </a:lnTo>
                                <a:lnTo>
                                  <a:pt x="634174" y="418973"/>
                                </a:lnTo>
                                <a:lnTo>
                                  <a:pt x="637298" y="366941"/>
                                </a:lnTo>
                                <a:lnTo>
                                  <a:pt x="640626" y="409600"/>
                                </a:lnTo>
                                <a:lnTo>
                                  <a:pt x="643750" y="414807"/>
                                </a:lnTo>
                                <a:lnTo>
                                  <a:pt x="646874" y="396074"/>
                                </a:lnTo>
                                <a:lnTo>
                                  <a:pt x="650201" y="387756"/>
                                </a:lnTo>
                                <a:lnTo>
                                  <a:pt x="653326" y="475996"/>
                                </a:lnTo>
                                <a:lnTo>
                                  <a:pt x="656450" y="412724"/>
                                </a:lnTo>
                                <a:lnTo>
                                  <a:pt x="659574" y="433743"/>
                                </a:lnTo>
                                <a:lnTo>
                                  <a:pt x="662901" y="449986"/>
                                </a:lnTo>
                                <a:lnTo>
                                  <a:pt x="666013" y="413359"/>
                                </a:lnTo>
                                <a:lnTo>
                                  <a:pt x="669150" y="412318"/>
                                </a:lnTo>
                                <a:lnTo>
                                  <a:pt x="672477" y="384835"/>
                                </a:lnTo>
                                <a:lnTo>
                                  <a:pt x="675589" y="425627"/>
                                </a:lnTo>
                                <a:lnTo>
                                  <a:pt x="678713" y="464134"/>
                                </a:lnTo>
                                <a:lnTo>
                                  <a:pt x="682053" y="396913"/>
                                </a:lnTo>
                                <a:lnTo>
                                  <a:pt x="685165" y="422516"/>
                                </a:lnTo>
                                <a:lnTo>
                                  <a:pt x="688289" y="428332"/>
                                </a:lnTo>
                                <a:lnTo>
                                  <a:pt x="691616" y="420014"/>
                                </a:lnTo>
                                <a:lnTo>
                                  <a:pt x="694740" y="471843"/>
                                </a:lnTo>
                                <a:lnTo>
                                  <a:pt x="697865" y="464337"/>
                                </a:lnTo>
                                <a:lnTo>
                                  <a:pt x="701192" y="422097"/>
                                </a:lnTo>
                                <a:lnTo>
                                  <a:pt x="704316" y="412521"/>
                                </a:lnTo>
                                <a:lnTo>
                                  <a:pt x="707440" y="389204"/>
                                </a:lnTo>
                                <a:lnTo>
                                  <a:pt x="710565" y="427913"/>
                                </a:lnTo>
                                <a:lnTo>
                                  <a:pt x="713892" y="397954"/>
                                </a:lnTo>
                                <a:lnTo>
                                  <a:pt x="717016" y="422097"/>
                                </a:lnTo>
                                <a:lnTo>
                                  <a:pt x="720128" y="392125"/>
                                </a:lnTo>
                                <a:lnTo>
                                  <a:pt x="723468" y="427088"/>
                                </a:lnTo>
                                <a:lnTo>
                                  <a:pt x="726592" y="413359"/>
                                </a:lnTo>
                                <a:lnTo>
                                  <a:pt x="729703" y="423964"/>
                                </a:lnTo>
                                <a:lnTo>
                                  <a:pt x="733044" y="400443"/>
                                </a:lnTo>
                                <a:lnTo>
                                  <a:pt x="736155" y="436245"/>
                                </a:lnTo>
                                <a:lnTo>
                                  <a:pt x="739279" y="406895"/>
                                </a:lnTo>
                                <a:lnTo>
                                  <a:pt x="742619" y="419392"/>
                                </a:lnTo>
                                <a:lnTo>
                                  <a:pt x="745731" y="384632"/>
                                </a:lnTo>
                                <a:lnTo>
                                  <a:pt x="748855" y="398157"/>
                                </a:lnTo>
                                <a:lnTo>
                                  <a:pt x="752182" y="399618"/>
                                </a:lnTo>
                                <a:lnTo>
                                  <a:pt x="755307" y="396697"/>
                                </a:lnTo>
                                <a:lnTo>
                                  <a:pt x="758431" y="425005"/>
                                </a:lnTo>
                                <a:lnTo>
                                  <a:pt x="761555" y="404190"/>
                                </a:lnTo>
                                <a:lnTo>
                                  <a:pt x="764882" y="414604"/>
                                </a:lnTo>
                                <a:lnTo>
                                  <a:pt x="768007" y="412521"/>
                                </a:lnTo>
                                <a:lnTo>
                                  <a:pt x="771131" y="453732"/>
                                </a:lnTo>
                                <a:lnTo>
                                  <a:pt x="774458" y="397116"/>
                                </a:lnTo>
                                <a:lnTo>
                                  <a:pt x="777582" y="421678"/>
                                </a:lnTo>
                                <a:lnTo>
                                  <a:pt x="780694" y="403783"/>
                                </a:lnTo>
                                <a:lnTo>
                                  <a:pt x="784034" y="419798"/>
                                </a:lnTo>
                                <a:lnTo>
                                  <a:pt x="787158" y="408355"/>
                                </a:lnTo>
                                <a:lnTo>
                                  <a:pt x="790270" y="412102"/>
                                </a:lnTo>
                                <a:lnTo>
                                  <a:pt x="793610" y="443115"/>
                                </a:lnTo>
                                <a:lnTo>
                                  <a:pt x="796734" y="403987"/>
                                </a:lnTo>
                                <a:lnTo>
                                  <a:pt x="799846" y="420839"/>
                                </a:lnTo>
                                <a:lnTo>
                                  <a:pt x="803173" y="413359"/>
                                </a:lnTo>
                                <a:lnTo>
                                  <a:pt x="806297" y="411060"/>
                                </a:lnTo>
                                <a:lnTo>
                                  <a:pt x="809421" y="419595"/>
                                </a:lnTo>
                                <a:lnTo>
                                  <a:pt x="812749" y="450811"/>
                                </a:lnTo>
                              </a:path>
                            </a:pathLst>
                          </a:custGeom>
                          <a:ln w="499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177338pt;margin-top:1.141277pt;width:64.4pt;height:50.75pt;mso-position-horizontal-relative:page;mso-position-vertical-relative:paragraph;z-index:15739392" id="docshapegroup26" coordorigin="6324,23" coordsize="1288,1015">
                <v:shape style="position:absolute;left:6327;top:26;width:1281;height:1010" id="docshape27" coordorigin="6327,27" coordsize="1281,1010" path="m6327,27l7607,27m6327,1037l7607,1037m7607,1037l7607,27m6327,1037l6327,27m6327,1037l7607,1037m6327,1037l6327,27m6573,1037l6573,1023m6573,27l6573,40m6824,1037l6824,1023m6824,27l6824,40m7075,1037l7075,1023m7075,27l7075,40m7326,1037l7326,1023m7326,27l7326,40m7577,1037l7577,1023m7577,27l7577,40m6327,1037l6340,1037m7607,1037l7594,1037m6327,892l6340,892m7607,892l7594,892m6327,748l6340,748m7607,748l7594,748m6327,604l6340,604m7607,604l7594,604m6327,459l6340,459m7607,459l7594,459m6327,315l6340,315m7607,315l7594,315m6327,171l6340,171m7607,171l7594,171m6327,27l6340,27m7607,27l7594,27m6327,27l7607,27m6327,1037l7607,1037m7607,1037l7607,27m6327,1037l6327,27e" filled="false" stroked="true" strokeweight=".098329pt" strokecolor="#000000">
                  <v:path arrowok="t"/>
                  <v:stroke dashstyle="solid"/>
                </v:shape>
                <v:shape style="position:absolute;left:6327;top:26;width:1280;height:767" id="docshape28" coordorigin="6327,27" coordsize="1280,767" path="m6327,677l6332,677,6337,683,6342,674,6347,688,6352,680,6357,653,6363,663,6367,687,6372,736,6378,699,6383,712,6387,676,6393,650,6398,725,6403,689,6408,689,6413,716,6418,722,6423,665,6428,649,6433,666,6438,716,6443,667,6448,688,6453,684,6458,639,6463,645,6468,727,6473,736,6478,711,6483,786,6488,628,6493,682,6498,793,6503,678,6508,693,6513,656,6518,692,6523,687,6528,718,6533,763,6538,719,6543,687,6548,662,6553,673,6558,668,6563,605,6568,722,6573,565,6578,618,6583,671,6588,659,6593,630,6598,638,6603,726,6608,664,6613,631,6619,638,6623,633,6628,621,6634,640,6639,612,6643,706,6649,626,6654,626,6659,578,6664,658,6669,602,6674,651,6679,638,6684,637,6689,626,6694,646,6699,573,6704,621,6709,687,6714,583,6719,594,6724,549,6729,555,6734,651,6739,607,6744,590,6749,608,6754,582,6759,574,6764,553,6769,616,6774,583,6779,585,6784,655,6789,596,6794,595,6799,553,6804,568,6809,614,6814,531,6819,499,6824,552,6829,525,6834,587,6839,562,6844,518,6849,571,6854,532,6859,520,6864,462,6869,499,6875,481,6879,499,6884,462,6890,432,6895,447,6899,469,6905,459,6910,382,6915,391,6920,490,6925,376,6930,342,6934,370,6940,195,6945,237,6950,286,6955,199,6960,208,6965,145,6970,61,6975,236,6980,27m6980,27l6985,189,6990,373,6995,290,7000,355,7005,342,7010,394,7015,468,7020,398,7025,403,7030,561,7035,391,7040,450,7045,462,7050,477,7055,515,7060,499,7065,523,7070,500,7075,503,7080,494,7085,534,7090,534,7095,638,7100,574,7105,574,7110,600,7115,518,7120,545,7125,507,7130,577,7135,636,7140,557,7146,597,7150,503,7155,650,7161,611,7166,608,7170,551,7176,610,7181,610,7186,634,7190,589,7196,534,7201,616,7206,579,7211,557,7216,600,7221,610,7226,564,7231,608,7236,548,7241,661,7246,625,7251,631,7256,605,7261,595,7266,700,7271,618,7276,666,7281,694,7286,658,7291,673,7296,609,7301,591,7306,606,7311,642,7316,644,7321,655,7326,687,7331,605,7336,672,7341,680,7346,650,7351,637,7356,776,7361,677,7366,710,7371,735,7376,678,7381,676,7386,633,7391,697,7396,758,7402,652,7406,692,7411,701,7417,688,7422,770,7426,758,7432,691,7437,676,7442,640,7446,701,7452,653,7457,691,7462,644,7467,699,7472,678,7477,694,7482,657,7487,714,7492,668,7497,687,7502,632,7507,654,7512,656,7517,651,7522,696,7527,663,7532,680,7537,676,7542,741,7547,652,7552,691,7557,663,7562,688,7567,670,7572,676,7577,725,7582,663,7587,689,7592,678,7597,674,7602,688,7607,737e" filled="false" stroked="true" strokeweight=".393317pt" strokecolor="#0000ff">
                  <v:path arrowok="t"/>
                  <v:stroke dashstyle="solid"/>
                </v:shape>
                <w10:wrap type="none"/>
              </v:group>
            </w:pict>
          </mc:Fallback>
        </mc:AlternateContent>
      </w:r>
      <w:r>
        <w:rPr>
          <w:rFonts w:ascii="Arial"/>
          <w:spacing w:val="-10"/>
          <w:w w:val="110"/>
          <w:sz w:val="5"/>
        </w:rPr>
        <w:t>0</w:t>
      </w:r>
      <w:r>
        <w:rPr>
          <w:rFonts w:ascii="Arial"/>
          <w:sz w:val="5"/>
        </w:rPr>
        <w:tab/>
      </w:r>
      <w:r>
        <w:rPr>
          <w:rFonts w:ascii="Arial"/>
          <w:spacing w:val="-10"/>
          <w:w w:val="110"/>
          <w:sz w:val="5"/>
        </w:rPr>
        <w:t>0</w:t>
      </w:r>
    </w:p>
    <w:p>
      <w:pPr>
        <w:pStyle w:val="BodyText"/>
        <w:spacing w:before="29"/>
        <w:rPr>
          <w:rFonts w:ascii="Arial"/>
          <w:sz w:val="5"/>
        </w:rPr>
      </w:pPr>
    </w:p>
    <w:p>
      <w:pPr>
        <w:tabs>
          <w:tab w:pos="2323" w:val="left" w:leader="none"/>
        </w:tabs>
        <w:spacing w:before="0"/>
        <w:ind w:left="672" w:right="0" w:firstLine="0"/>
        <w:jc w:val="center"/>
        <w:rPr>
          <w:rFonts w:ascii="Arial" w:hAnsi="Arial"/>
          <w:sz w:val="5"/>
        </w:rPr>
      </w:pPr>
      <w:r>
        <w:rPr>
          <w:rFonts w:ascii="Arial" w:hAnsi="Arial"/>
          <w:spacing w:val="-4"/>
          <w:w w:val="110"/>
          <w:sz w:val="5"/>
        </w:rPr>
        <w:t>−0.5</w:t>
      </w:r>
      <w:r>
        <w:rPr>
          <w:rFonts w:ascii="Arial" w:hAnsi="Arial"/>
          <w:sz w:val="5"/>
        </w:rPr>
        <w:tab/>
      </w:r>
      <w:r>
        <w:rPr>
          <w:rFonts w:ascii="Arial" w:hAnsi="Arial"/>
          <w:spacing w:val="-4"/>
          <w:w w:val="110"/>
          <w:sz w:val="5"/>
        </w:rPr>
        <w:t>−0.5</w:t>
      </w:r>
    </w:p>
    <w:p>
      <w:pPr>
        <w:pStyle w:val="BodyText"/>
        <w:spacing w:before="29"/>
        <w:rPr>
          <w:rFonts w:ascii="Arial"/>
          <w:sz w:val="5"/>
        </w:rPr>
      </w:pPr>
    </w:p>
    <w:p>
      <w:pPr>
        <w:tabs>
          <w:tab w:pos="2369" w:val="left" w:leader="none"/>
        </w:tabs>
        <w:spacing w:before="0"/>
        <w:ind w:left="718" w:right="0" w:firstLine="0"/>
        <w:jc w:val="center"/>
        <w:rPr>
          <w:rFonts w:ascii="Arial" w:hAnsi="Arial"/>
          <w:sz w:val="5"/>
        </w:rPr>
      </w:pPr>
      <w:r>
        <w:rPr>
          <w:rFonts w:ascii="Arial" w:hAnsi="Arial"/>
          <w:spacing w:val="-5"/>
          <w:w w:val="110"/>
          <w:sz w:val="5"/>
        </w:rPr>
        <w:t>−1</w:t>
      </w:r>
      <w:r>
        <w:rPr>
          <w:rFonts w:ascii="Arial" w:hAnsi="Arial"/>
          <w:sz w:val="5"/>
        </w:rPr>
        <w:tab/>
      </w:r>
      <w:r>
        <w:rPr>
          <w:rFonts w:ascii="Arial" w:hAnsi="Arial"/>
          <w:spacing w:val="-5"/>
          <w:w w:val="110"/>
          <w:sz w:val="5"/>
        </w:rPr>
        <w:t>−1</w:t>
      </w:r>
    </w:p>
    <w:p>
      <w:pPr>
        <w:pStyle w:val="BodyText"/>
        <w:spacing w:before="29"/>
        <w:rPr>
          <w:rFonts w:ascii="Arial"/>
          <w:sz w:val="5"/>
        </w:rPr>
      </w:pPr>
    </w:p>
    <w:p>
      <w:pPr>
        <w:tabs>
          <w:tab w:pos="2323" w:val="left" w:leader="none"/>
        </w:tabs>
        <w:spacing w:before="1"/>
        <w:ind w:left="672" w:right="0" w:firstLine="0"/>
        <w:jc w:val="center"/>
        <w:rPr>
          <w:rFonts w:ascii="Arial" w:hAnsi="Arial"/>
          <w:sz w:val="5"/>
        </w:rPr>
      </w:pPr>
      <w:r>
        <w:rPr>
          <w:rFonts w:ascii="Arial" w:hAnsi="Arial"/>
          <w:spacing w:val="-4"/>
          <w:w w:val="110"/>
          <w:sz w:val="5"/>
        </w:rPr>
        <w:t>−1.5</w:t>
      </w:r>
      <w:r>
        <w:rPr>
          <w:rFonts w:ascii="Arial" w:hAnsi="Arial"/>
          <w:sz w:val="5"/>
        </w:rPr>
        <w:tab/>
      </w:r>
      <w:r>
        <w:rPr>
          <w:rFonts w:ascii="Arial" w:hAnsi="Arial"/>
          <w:spacing w:val="-4"/>
          <w:w w:val="110"/>
          <w:sz w:val="5"/>
        </w:rPr>
        <w:t>−1.5</w:t>
      </w:r>
    </w:p>
    <w:p>
      <w:pPr>
        <w:pStyle w:val="BodyText"/>
        <w:spacing w:before="29"/>
        <w:rPr>
          <w:rFonts w:ascii="Arial"/>
          <w:sz w:val="5"/>
        </w:rPr>
      </w:pPr>
    </w:p>
    <w:p>
      <w:pPr>
        <w:tabs>
          <w:tab w:pos="2369" w:val="left" w:leader="none"/>
        </w:tabs>
        <w:spacing w:before="0"/>
        <w:ind w:left="718" w:right="0" w:firstLine="0"/>
        <w:jc w:val="center"/>
        <w:rPr>
          <w:rFonts w:ascii="Arial" w:hAnsi="Arial"/>
          <w:sz w:val="5"/>
        </w:rPr>
      </w:pPr>
      <w:r>
        <w:rPr>
          <w:rFonts w:ascii="Arial" w:hAnsi="Arial"/>
          <w:spacing w:val="-5"/>
          <w:w w:val="110"/>
          <w:sz w:val="5"/>
        </w:rPr>
        <w:t>−2</w:t>
      </w:r>
      <w:r>
        <w:rPr>
          <w:rFonts w:ascii="Arial" w:hAnsi="Arial"/>
          <w:sz w:val="5"/>
        </w:rPr>
        <w:tab/>
      </w:r>
      <w:r>
        <w:rPr>
          <w:rFonts w:ascii="Arial" w:hAnsi="Arial"/>
          <w:spacing w:val="-5"/>
          <w:w w:val="110"/>
          <w:sz w:val="5"/>
        </w:rPr>
        <w:t>−2</w:t>
      </w:r>
    </w:p>
    <w:p>
      <w:pPr>
        <w:pStyle w:val="BodyText"/>
        <w:spacing w:before="29"/>
        <w:rPr>
          <w:rFonts w:ascii="Arial"/>
          <w:sz w:val="5"/>
        </w:rPr>
      </w:pPr>
    </w:p>
    <w:p>
      <w:pPr>
        <w:tabs>
          <w:tab w:pos="2323" w:val="left" w:leader="none"/>
        </w:tabs>
        <w:spacing w:before="0"/>
        <w:ind w:left="672" w:right="0" w:firstLine="0"/>
        <w:jc w:val="center"/>
        <w:rPr>
          <w:rFonts w:ascii="Arial" w:hAnsi="Arial"/>
          <w:sz w:val="5"/>
        </w:rPr>
      </w:pPr>
      <w:r>
        <w:rPr>
          <w:rFonts w:ascii="Arial" w:hAnsi="Arial"/>
          <w:spacing w:val="-4"/>
          <w:w w:val="110"/>
          <w:sz w:val="5"/>
        </w:rPr>
        <w:t>−2.5</w:t>
      </w:r>
      <w:r>
        <w:rPr>
          <w:rFonts w:ascii="Arial" w:hAnsi="Arial"/>
          <w:sz w:val="5"/>
        </w:rPr>
        <w:tab/>
      </w:r>
      <w:r>
        <w:rPr>
          <w:rFonts w:ascii="Arial" w:hAnsi="Arial"/>
          <w:spacing w:val="-4"/>
          <w:w w:val="110"/>
          <w:sz w:val="5"/>
        </w:rPr>
        <w:t>−2.5</w:t>
      </w:r>
    </w:p>
    <w:p>
      <w:pPr>
        <w:pStyle w:val="BodyText"/>
        <w:spacing w:before="29"/>
        <w:rPr>
          <w:rFonts w:ascii="Arial"/>
          <w:sz w:val="5"/>
        </w:rPr>
      </w:pPr>
    </w:p>
    <w:p>
      <w:pPr>
        <w:tabs>
          <w:tab w:pos="2369" w:val="left" w:leader="none"/>
        </w:tabs>
        <w:spacing w:before="0"/>
        <w:ind w:left="718" w:right="0" w:firstLine="0"/>
        <w:jc w:val="center"/>
        <w:rPr>
          <w:rFonts w:ascii="Arial" w:hAnsi="Arial"/>
          <w:sz w:val="5"/>
        </w:rPr>
      </w:pPr>
      <w:r>
        <w:rPr>
          <w:rFonts w:ascii="Arial" w:hAnsi="Arial"/>
          <w:spacing w:val="-5"/>
          <w:w w:val="110"/>
          <w:sz w:val="5"/>
        </w:rPr>
        <w:t>−3</w:t>
      </w:r>
      <w:r>
        <w:rPr>
          <w:rFonts w:ascii="Arial" w:hAnsi="Arial"/>
          <w:sz w:val="5"/>
        </w:rPr>
        <w:tab/>
      </w:r>
      <w:r>
        <w:rPr>
          <w:rFonts w:ascii="Arial" w:hAnsi="Arial"/>
          <w:spacing w:val="-5"/>
          <w:w w:val="110"/>
          <w:sz w:val="5"/>
        </w:rPr>
        <w:t>−3</w:t>
      </w:r>
    </w:p>
    <w:p>
      <w:pPr>
        <w:spacing w:after="0"/>
        <w:jc w:val="center"/>
        <w:rPr>
          <w:rFonts w:ascii="Arial" w:hAnsi="Arial"/>
          <w:sz w:val="5"/>
        </w:rPr>
        <w:sectPr>
          <w:type w:val="continuous"/>
          <w:pgSz w:w="11900" w:h="16840"/>
          <w:pgMar w:header="0" w:footer="2737" w:top="1340" w:bottom="280" w:left="0" w:right="1700"/>
        </w:sectPr>
      </w:pPr>
    </w:p>
    <w:p>
      <w:pPr>
        <w:pStyle w:val="BodyText"/>
        <w:spacing w:before="30"/>
        <w:rPr>
          <w:rFonts w:ascii="Arial"/>
          <w:sz w:val="5"/>
        </w:rPr>
      </w:pPr>
    </w:p>
    <w:p>
      <w:pPr>
        <w:spacing w:before="0"/>
        <w:ind w:left="0" w:right="0" w:firstLine="0"/>
        <w:jc w:val="right"/>
        <w:rPr>
          <w:rFonts w:ascii="Arial" w:hAnsi="Arial"/>
          <w:sz w:val="5"/>
        </w:rPr>
      </w:pPr>
      <w:r>
        <w:rPr>
          <w:rFonts w:ascii="Arial" w:hAnsi="Arial"/>
          <w:spacing w:val="-4"/>
          <w:w w:val="110"/>
          <w:sz w:val="5"/>
        </w:rPr>
        <w:t>−3.5</w:t>
      </w:r>
    </w:p>
    <w:p>
      <w:pPr>
        <w:pStyle w:val="BodyText"/>
        <w:spacing w:before="0"/>
        <w:rPr>
          <w:rFonts w:ascii="Arial"/>
          <w:sz w:val="5"/>
        </w:rPr>
      </w:pPr>
      <w:r>
        <w:rPr/>
        <w:br w:type="column"/>
      </w:r>
      <w:r>
        <w:rPr>
          <w:rFonts w:ascii="Arial"/>
          <w:sz w:val="5"/>
        </w:rPr>
      </w:r>
    </w:p>
    <w:p>
      <w:pPr>
        <w:pStyle w:val="BodyText"/>
        <w:spacing w:before="14"/>
        <w:rPr>
          <w:rFonts w:ascii="Arial"/>
          <w:sz w:val="5"/>
        </w:rPr>
      </w:pPr>
    </w:p>
    <w:p>
      <w:pPr>
        <w:spacing w:before="0"/>
        <w:ind w:left="186" w:right="0" w:firstLine="0"/>
        <w:jc w:val="left"/>
        <w:rPr>
          <w:rFonts w:ascii="Arial"/>
          <w:sz w:val="5"/>
        </w:rPr>
      </w:pPr>
      <w:r>
        <w:rPr>
          <w:rFonts w:ascii="Arial"/>
          <w:w w:val="110"/>
          <w:sz w:val="5"/>
        </w:rPr>
        <w:t>50</w:t>
      </w:r>
      <w:r>
        <w:rPr>
          <w:rFonts w:ascii="Arial"/>
          <w:spacing w:val="71"/>
          <w:w w:val="110"/>
          <w:sz w:val="5"/>
        </w:rPr>
        <w:t>  </w:t>
      </w:r>
      <w:r>
        <w:rPr>
          <w:rFonts w:ascii="Arial"/>
          <w:w w:val="110"/>
          <w:sz w:val="5"/>
        </w:rPr>
        <w:t>100</w:t>
      </w:r>
      <w:r>
        <w:rPr>
          <w:rFonts w:ascii="Arial"/>
          <w:spacing w:val="63"/>
          <w:w w:val="110"/>
          <w:sz w:val="5"/>
        </w:rPr>
        <w:t>  </w:t>
      </w:r>
      <w:r>
        <w:rPr>
          <w:rFonts w:ascii="Arial"/>
          <w:w w:val="110"/>
          <w:sz w:val="5"/>
        </w:rPr>
        <w:t>150</w:t>
      </w:r>
      <w:r>
        <w:rPr>
          <w:rFonts w:ascii="Arial"/>
          <w:spacing w:val="64"/>
          <w:w w:val="110"/>
          <w:sz w:val="5"/>
        </w:rPr>
        <w:t>  </w:t>
      </w:r>
      <w:r>
        <w:rPr>
          <w:rFonts w:ascii="Arial"/>
          <w:w w:val="110"/>
          <w:sz w:val="5"/>
        </w:rPr>
        <w:t>200</w:t>
      </w:r>
      <w:r>
        <w:rPr>
          <w:rFonts w:ascii="Arial"/>
          <w:spacing w:val="64"/>
          <w:w w:val="110"/>
          <w:sz w:val="5"/>
        </w:rPr>
        <w:t>  </w:t>
      </w:r>
      <w:r>
        <w:rPr>
          <w:rFonts w:ascii="Arial"/>
          <w:spacing w:val="-5"/>
          <w:w w:val="110"/>
          <w:sz w:val="5"/>
        </w:rPr>
        <w:t>250</w:t>
      </w:r>
    </w:p>
    <w:p>
      <w:pPr>
        <w:pStyle w:val="BodyText"/>
        <w:spacing w:before="30"/>
        <w:rPr>
          <w:rFonts w:ascii="Arial"/>
          <w:sz w:val="5"/>
        </w:rPr>
      </w:pPr>
      <w:r>
        <w:rPr/>
        <w:br w:type="column"/>
      </w:r>
      <w:r>
        <w:rPr>
          <w:rFonts w:ascii="Arial"/>
          <w:sz w:val="5"/>
        </w:rPr>
      </w:r>
    </w:p>
    <w:p>
      <w:pPr>
        <w:spacing w:before="0"/>
        <w:ind w:left="195" w:right="0" w:firstLine="0"/>
        <w:jc w:val="left"/>
        <w:rPr>
          <w:rFonts w:ascii="Arial" w:hAnsi="Arial"/>
          <w:sz w:val="5"/>
        </w:rPr>
      </w:pPr>
      <w:r>
        <w:rPr>
          <w:rFonts w:ascii="Arial" w:hAnsi="Arial"/>
          <w:spacing w:val="-4"/>
          <w:w w:val="110"/>
          <w:sz w:val="5"/>
        </w:rPr>
        <w:t>−3.5</w:t>
      </w:r>
    </w:p>
    <w:p>
      <w:pPr>
        <w:pStyle w:val="BodyText"/>
        <w:spacing w:before="0"/>
        <w:rPr>
          <w:rFonts w:ascii="Arial"/>
          <w:sz w:val="5"/>
        </w:rPr>
      </w:pPr>
      <w:r>
        <w:rPr/>
        <w:br w:type="column"/>
      </w:r>
      <w:r>
        <w:rPr>
          <w:rFonts w:ascii="Arial"/>
          <w:sz w:val="5"/>
        </w:rPr>
      </w:r>
    </w:p>
    <w:p>
      <w:pPr>
        <w:pStyle w:val="BodyText"/>
        <w:spacing w:before="14"/>
        <w:rPr>
          <w:rFonts w:ascii="Arial"/>
          <w:sz w:val="5"/>
        </w:rPr>
      </w:pPr>
    </w:p>
    <w:p>
      <w:pPr>
        <w:spacing w:before="0"/>
        <w:ind w:left="186" w:right="0" w:firstLine="0"/>
        <w:jc w:val="left"/>
        <w:rPr>
          <w:rFonts w:ascii="Arial"/>
          <w:sz w:val="5"/>
        </w:rPr>
      </w:pPr>
      <w:r>
        <w:rPr>
          <w:rFonts w:ascii="Arial"/>
          <w:w w:val="110"/>
          <w:sz w:val="5"/>
        </w:rPr>
        <w:t>50</w:t>
      </w:r>
      <w:r>
        <w:rPr>
          <w:rFonts w:ascii="Arial"/>
          <w:spacing w:val="71"/>
          <w:w w:val="110"/>
          <w:sz w:val="5"/>
        </w:rPr>
        <w:t>  </w:t>
      </w:r>
      <w:r>
        <w:rPr>
          <w:rFonts w:ascii="Arial"/>
          <w:w w:val="110"/>
          <w:sz w:val="5"/>
        </w:rPr>
        <w:t>100</w:t>
      </w:r>
      <w:r>
        <w:rPr>
          <w:rFonts w:ascii="Arial"/>
          <w:spacing w:val="63"/>
          <w:w w:val="110"/>
          <w:sz w:val="5"/>
        </w:rPr>
        <w:t>  </w:t>
      </w:r>
      <w:r>
        <w:rPr>
          <w:rFonts w:ascii="Arial"/>
          <w:w w:val="110"/>
          <w:sz w:val="5"/>
        </w:rPr>
        <w:t>150</w:t>
      </w:r>
      <w:r>
        <w:rPr>
          <w:rFonts w:ascii="Arial"/>
          <w:spacing w:val="64"/>
          <w:w w:val="110"/>
          <w:sz w:val="5"/>
        </w:rPr>
        <w:t>  </w:t>
      </w:r>
      <w:r>
        <w:rPr>
          <w:rFonts w:ascii="Arial"/>
          <w:w w:val="110"/>
          <w:sz w:val="5"/>
        </w:rPr>
        <w:t>200</w:t>
      </w:r>
      <w:r>
        <w:rPr>
          <w:rFonts w:ascii="Arial"/>
          <w:spacing w:val="64"/>
          <w:w w:val="110"/>
          <w:sz w:val="5"/>
        </w:rPr>
        <w:t>  </w:t>
      </w:r>
      <w:r>
        <w:rPr>
          <w:rFonts w:ascii="Arial"/>
          <w:spacing w:val="-5"/>
          <w:w w:val="110"/>
          <w:sz w:val="5"/>
        </w:rPr>
        <w:t>250</w:t>
      </w:r>
    </w:p>
    <w:p>
      <w:pPr>
        <w:spacing w:after="0"/>
        <w:jc w:val="left"/>
        <w:rPr>
          <w:rFonts w:ascii="Arial"/>
          <w:sz w:val="5"/>
        </w:rPr>
        <w:sectPr>
          <w:type w:val="continuous"/>
          <w:pgSz w:w="11900" w:h="16840"/>
          <w:pgMar w:header="0" w:footer="2737" w:top="1340" w:bottom="280" w:left="0" w:right="1700"/>
          <w:cols w:num="4" w:equalWidth="0">
            <w:col w:w="4666" w:space="40"/>
            <w:col w:w="1268" w:space="39"/>
            <w:col w:w="305" w:space="39"/>
            <w:col w:w="3843"/>
          </w:cols>
        </w:sectPr>
      </w:pPr>
    </w:p>
    <w:p>
      <w:pPr>
        <w:pStyle w:val="BodyText"/>
        <w:spacing w:before="7"/>
        <w:rPr>
          <w:rFonts w:ascii="Arial"/>
          <w:sz w:val="16"/>
        </w:rPr>
      </w:pPr>
    </w:p>
    <w:p>
      <w:pPr>
        <w:pStyle w:val="ListParagraph"/>
        <w:numPr>
          <w:ilvl w:val="0"/>
          <w:numId w:val="11"/>
        </w:numPr>
        <w:tabs>
          <w:tab w:pos="4709" w:val="left" w:leader="none"/>
          <w:tab w:pos="6655" w:val="left" w:leader="none"/>
          <w:tab w:pos="7490" w:val="left" w:leader="none"/>
        </w:tabs>
        <w:spacing w:line="240" w:lineRule="auto" w:before="0" w:after="0"/>
        <w:ind w:left="4709" w:right="0" w:hanging="248"/>
        <w:jc w:val="left"/>
        <w:rPr>
          <w:rFonts w:ascii="Bookman Old Style"/>
          <w:b w:val="0"/>
          <w:sz w:val="16"/>
        </w:rPr>
      </w:pPr>
      <w:r>
        <w:rPr>
          <w:rFonts w:ascii="Bookman Old Style"/>
          <w:b w:val="0"/>
          <w:color w:val="231F20"/>
          <w:spacing w:val="-4"/>
          <w:sz w:val="16"/>
        </w:rPr>
        <w:t>First</w:t>
      </w:r>
      <w:r>
        <w:rPr>
          <w:rFonts w:ascii="Bookman Old Style"/>
          <w:b w:val="0"/>
          <w:color w:val="231F20"/>
          <w:spacing w:val="-5"/>
          <w:sz w:val="16"/>
        </w:rPr>
        <w:t> </w:t>
      </w:r>
      <w:r>
        <w:rPr>
          <w:rFonts w:ascii="Bookman Old Style"/>
          <w:b w:val="0"/>
          <w:color w:val="231F20"/>
          <w:spacing w:val="-4"/>
          <w:sz w:val="16"/>
        </w:rPr>
        <w:t>log-spectrum.(d)</w:t>
      </w:r>
      <w:r>
        <w:rPr>
          <w:rFonts w:ascii="Bookman Old Style"/>
          <w:b w:val="0"/>
          <w:color w:val="231F20"/>
          <w:sz w:val="16"/>
        </w:rPr>
        <w:tab/>
      </w:r>
      <w:r>
        <w:rPr>
          <w:rFonts w:ascii="Bookman Old Style"/>
          <w:b w:val="0"/>
          <w:color w:val="231F20"/>
          <w:spacing w:val="-2"/>
          <w:sz w:val="16"/>
        </w:rPr>
        <w:t>Second</w:t>
      </w:r>
      <w:r>
        <w:rPr>
          <w:rFonts w:ascii="Bookman Old Style"/>
          <w:b w:val="0"/>
          <w:color w:val="231F20"/>
          <w:sz w:val="16"/>
        </w:rPr>
        <w:tab/>
      </w:r>
      <w:r>
        <w:rPr>
          <w:rFonts w:ascii="Bookman Old Style"/>
          <w:b w:val="0"/>
          <w:color w:val="231F20"/>
          <w:spacing w:val="-4"/>
          <w:sz w:val="16"/>
        </w:rPr>
        <w:t>log-</w:t>
      </w:r>
    </w:p>
    <w:p>
      <w:pPr>
        <w:spacing w:before="98"/>
        <w:ind w:left="6112" w:right="0" w:firstLine="0"/>
        <w:jc w:val="left"/>
        <w:rPr>
          <w:rFonts w:ascii="Bookman Old Style"/>
          <w:b w:val="0"/>
          <w:sz w:val="16"/>
        </w:rPr>
      </w:pPr>
      <w:r>
        <w:rPr>
          <w:rFonts w:ascii="Bookman Old Style"/>
          <w:b w:val="0"/>
          <w:color w:val="231F20"/>
          <w:spacing w:val="-2"/>
          <w:sz w:val="16"/>
        </w:rPr>
        <w:t>spectrum.</w:t>
      </w:r>
    </w:p>
    <w:p>
      <w:pPr>
        <w:pStyle w:val="BodyText"/>
        <w:spacing w:before="0"/>
        <w:rPr>
          <w:rFonts w:ascii="Bookman Old Style"/>
          <w:b w:val="0"/>
          <w:sz w:val="5"/>
        </w:rPr>
      </w:pPr>
    </w:p>
    <w:p>
      <w:pPr>
        <w:pStyle w:val="BodyText"/>
        <w:spacing w:before="0"/>
        <w:rPr>
          <w:rFonts w:ascii="Bookman Old Style"/>
          <w:b w:val="0"/>
          <w:sz w:val="5"/>
        </w:rPr>
      </w:pPr>
    </w:p>
    <w:p>
      <w:pPr>
        <w:pStyle w:val="BodyText"/>
        <w:spacing w:before="0"/>
        <w:rPr>
          <w:rFonts w:ascii="Bookman Old Style"/>
          <w:b w:val="0"/>
          <w:sz w:val="5"/>
        </w:rPr>
      </w:pPr>
    </w:p>
    <w:p>
      <w:pPr>
        <w:pStyle w:val="BodyText"/>
        <w:spacing w:before="0"/>
        <w:rPr>
          <w:rFonts w:ascii="Bookman Old Style"/>
          <w:b w:val="0"/>
          <w:sz w:val="5"/>
        </w:rPr>
      </w:pPr>
    </w:p>
    <w:p>
      <w:pPr>
        <w:pStyle w:val="BodyText"/>
        <w:spacing w:before="40"/>
        <w:rPr>
          <w:rFonts w:ascii="Bookman Old Style"/>
          <w:b w:val="0"/>
          <w:sz w:val="5"/>
        </w:rPr>
      </w:pPr>
    </w:p>
    <w:p>
      <w:pPr>
        <w:tabs>
          <w:tab w:pos="6285" w:val="left" w:leader="none"/>
        </w:tabs>
        <w:spacing w:before="0"/>
        <w:ind w:left="4634" w:right="0" w:firstLine="0"/>
        <w:jc w:val="left"/>
        <w:rPr>
          <w:rFonts w:ascii="Arial"/>
          <w:sz w:val="5"/>
        </w:rPr>
      </w:pPr>
      <w:r>
        <w:rPr>
          <w:rFonts w:ascii="Arial"/>
          <w:sz w:val="5"/>
        </w:rPr>
        <mc:AlternateContent>
          <mc:Choice Requires="wps">
            <w:drawing>
              <wp:anchor distT="0" distB="0" distL="0" distR="0" allowOverlap="1" layoutInCell="1" locked="0" behindDoc="1" simplePos="0" relativeHeight="486021120">
                <wp:simplePos x="0" y="0"/>
                <wp:positionH relativeFrom="page">
                  <wp:posOffset>2966940</wp:posOffset>
                </wp:positionH>
                <wp:positionV relativeFrom="paragraph">
                  <wp:posOffset>14628</wp:posOffset>
                </wp:positionV>
                <wp:extent cx="817880" cy="64452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817880" cy="644525"/>
                          <a:chExt cx="817880" cy="644525"/>
                        </a:xfrm>
                      </wpg:grpSpPr>
                      <wps:wsp>
                        <wps:cNvPr id="47" name="Graphic 47"/>
                        <wps:cNvSpPr/>
                        <wps:spPr>
                          <a:xfrm>
                            <a:off x="2294" y="2497"/>
                            <a:ext cx="813435" cy="641350"/>
                          </a:xfrm>
                          <a:custGeom>
                            <a:avLst/>
                            <a:gdLst/>
                            <a:ahLst/>
                            <a:cxnLst/>
                            <a:rect l="l" t="t" r="r" b="b"/>
                            <a:pathLst>
                              <a:path w="813435" h="641350">
                                <a:moveTo>
                                  <a:pt x="0" y="0"/>
                                </a:moveTo>
                                <a:lnTo>
                                  <a:pt x="812952" y="0"/>
                                </a:lnTo>
                              </a:path>
                              <a:path w="813435" h="641350">
                                <a:moveTo>
                                  <a:pt x="0" y="641261"/>
                                </a:moveTo>
                                <a:lnTo>
                                  <a:pt x="812952" y="641261"/>
                                </a:lnTo>
                              </a:path>
                              <a:path w="813435" h="641350">
                                <a:moveTo>
                                  <a:pt x="812952" y="641261"/>
                                </a:moveTo>
                                <a:lnTo>
                                  <a:pt x="812952" y="0"/>
                                </a:lnTo>
                              </a:path>
                              <a:path w="813435" h="641350">
                                <a:moveTo>
                                  <a:pt x="0" y="641261"/>
                                </a:moveTo>
                                <a:lnTo>
                                  <a:pt x="0" y="0"/>
                                </a:lnTo>
                              </a:path>
                              <a:path w="813435" h="641350">
                                <a:moveTo>
                                  <a:pt x="0" y="641261"/>
                                </a:moveTo>
                                <a:lnTo>
                                  <a:pt x="812952" y="641261"/>
                                </a:lnTo>
                              </a:path>
                              <a:path w="813435" h="641350">
                                <a:moveTo>
                                  <a:pt x="0" y="641261"/>
                                </a:moveTo>
                                <a:lnTo>
                                  <a:pt x="0" y="0"/>
                                </a:lnTo>
                              </a:path>
                              <a:path w="813435" h="641350">
                                <a:moveTo>
                                  <a:pt x="156298" y="641261"/>
                                </a:moveTo>
                                <a:lnTo>
                                  <a:pt x="156298" y="632929"/>
                                </a:lnTo>
                              </a:path>
                              <a:path w="813435" h="641350">
                                <a:moveTo>
                                  <a:pt x="156298" y="0"/>
                                </a:moveTo>
                                <a:lnTo>
                                  <a:pt x="156298" y="8128"/>
                                </a:lnTo>
                              </a:path>
                              <a:path w="813435" h="641350">
                                <a:moveTo>
                                  <a:pt x="315734" y="641261"/>
                                </a:moveTo>
                                <a:lnTo>
                                  <a:pt x="315734" y="632929"/>
                                </a:lnTo>
                              </a:path>
                              <a:path w="813435" h="641350">
                                <a:moveTo>
                                  <a:pt x="315734" y="0"/>
                                </a:moveTo>
                                <a:lnTo>
                                  <a:pt x="315734" y="8128"/>
                                </a:lnTo>
                              </a:path>
                              <a:path w="813435" h="641350">
                                <a:moveTo>
                                  <a:pt x="474954" y="641261"/>
                                </a:moveTo>
                                <a:lnTo>
                                  <a:pt x="474954" y="632929"/>
                                </a:lnTo>
                              </a:path>
                              <a:path w="813435" h="641350">
                                <a:moveTo>
                                  <a:pt x="474954" y="0"/>
                                </a:moveTo>
                                <a:lnTo>
                                  <a:pt x="474954" y="8128"/>
                                </a:lnTo>
                              </a:path>
                              <a:path w="813435" h="641350">
                                <a:moveTo>
                                  <a:pt x="634377" y="641261"/>
                                </a:moveTo>
                                <a:lnTo>
                                  <a:pt x="634377" y="632929"/>
                                </a:lnTo>
                              </a:path>
                              <a:path w="813435" h="641350">
                                <a:moveTo>
                                  <a:pt x="634377" y="0"/>
                                </a:moveTo>
                                <a:lnTo>
                                  <a:pt x="634377" y="8128"/>
                                </a:lnTo>
                              </a:path>
                              <a:path w="813435" h="641350">
                                <a:moveTo>
                                  <a:pt x="793813" y="641261"/>
                                </a:moveTo>
                                <a:lnTo>
                                  <a:pt x="793813" y="632929"/>
                                </a:lnTo>
                              </a:path>
                              <a:path w="813435" h="641350">
                                <a:moveTo>
                                  <a:pt x="793813" y="0"/>
                                </a:moveTo>
                                <a:lnTo>
                                  <a:pt x="793813" y="8128"/>
                                </a:lnTo>
                              </a:path>
                              <a:path w="813435" h="641350">
                                <a:moveTo>
                                  <a:pt x="0" y="641261"/>
                                </a:moveTo>
                                <a:lnTo>
                                  <a:pt x="8331" y="641261"/>
                                </a:lnTo>
                              </a:path>
                              <a:path w="813435" h="641350">
                                <a:moveTo>
                                  <a:pt x="812952" y="641261"/>
                                </a:moveTo>
                                <a:lnTo>
                                  <a:pt x="804633" y="641261"/>
                                </a:lnTo>
                              </a:path>
                              <a:path w="813435" h="641350">
                                <a:moveTo>
                                  <a:pt x="0" y="549465"/>
                                </a:moveTo>
                                <a:lnTo>
                                  <a:pt x="8331" y="549465"/>
                                </a:lnTo>
                              </a:path>
                              <a:path w="813435" h="641350">
                                <a:moveTo>
                                  <a:pt x="812952" y="549465"/>
                                </a:moveTo>
                                <a:lnTo>
                                  <a:pt x="804633" y="549465"/>
                                </a:lnTo>
                              </a:path>
                              <a:path w="813435" h="641350">
                                <a:moveTo>
                                  <a:pt x="0" y="457885"/>
                                </a:moveTo>
                                <a:lnTo>
                                  <a:pt x="8331" y="457885"/>
                                </a:lnTo>
                              </a:path>
                              <a:path w="813435" h="641350">
                                <a:moveTo>
                                  <a:pt x="812952" y="457885"/>
                                </a:moveTo>
                                <a:lnTo>
                                  <a:pt x="804633" y="457885"/>
                                </a:lnTo>
                              </a:path>
                              <a:path w="813435" h="641350">
                                <a:moveTo>
                                  <a:pt x="0" y="366306"/>
                                </a:moveTo>
                                <a:lnTo>
                                  <a:pt x="8331" y="366306"/>
                                </a:lnTo>
                              </a:path>
                              <a:path w="813435" h="641350">
                                <a:moveTo>
                                  <a:pt x="812952" y="366306"/>
                                </a:moveTo>
                                <a:lnTo>
                                  <a:pt x="804633" y="366306"/>
                                </a:lnTo>
                              </a:path>
                              <a:path w="813435" h="641350">
                                <a:moveTo>
                                  <a:pt x="0" y="274739"/>
                                </a:moveTo>
                                <a:lnTo>
                                  <a:pt x="8331" y="274739"/>
                                </a:lnTo>
                              </a:path>
                              <a:path w="813435" h="641350">
                                <a:moveTo>
                                  <a:pt x="812952" y="274739"/>
                                </a:moveTo>
                                <a:lnTo>
                                  <a:pt x="804633" y="274739"/>
                                </a:lnTo>
                              </a:path>
                              <a:path w="813435" h="641350">
                                <a:moveTo>
                                  <a:pt x="0" y="183159"/>
                                </a:moveTo>
                                <a:lnTo>
                                  <a:pt x="8331" y="183159"/>
                                </a:lnTo>
                              </a:path>
                              <a:path w="813435" h="641350">
                                <a:moveTo>
                                  <a:pt x="812952" y="183159"/>
                                </a:moveTo>
                                <a:lnTo>
                                  <a:pt x="804633" y="183159"/>
                                </a:lnTo>
                              </a:path>
                              <a:path w="813435" h="641350">
                                <a:moveTo>
                                  <a:pt x="0" y="91579"/>
                                </a:moveTo>
                                <a:lnTo>
                                  <a:pt x="8331" y="91579"/>
                                </a:lnTo>
                              </a:path>
                              <a:path w="813435" h="641350">
                                <a:moveTo>
                                  <a:pt x="812952" y="91579"/>
                                </a:moveTo>
                                <a:lnTo>
                                  <a:pt x="804633" y="91579"/>
                                </a:lnTo>
                              </a:path>
                              <a:path w="813435" h="641350">
                                <a:moveTo>
                                  <a:pt x="0" y="0"/>
                                </a:moveTo>
                                <a:lnTo>
                                  <a:pt x="8331" y="0"/>
                                </a:lnTo>
                              </a:path>
                              <a:path w="813435" h="641350">
                                <a:moveTo>
                                  <a:pt x="812952" y="0"/>
                                </a:moveTo>
                                <a:lnTo>
                                  <a:pt x="804633" y="0"/>
                                </a:lnTo>
                              </a:path>
                              <a:path w="813435" h="641350">
                                <a:moveTo>
                                  <a:pt x="0" y="0"/>
                                </a:moveTo>
                                <a:lnTo>
                                  <a:pt x="812952" y="0"/>
                                </a:lnTo>
                              </a:path>
                              <a:path w="813435" h="641350">
                                <a:moveTo>
                                  <a:pt x="0" y="641261"/>
                                </a:moveTo>
                                <a:lnTo>
                                  <a:pt x="812952" y="641261"/>
                                </a:lnTo>
                              </a:path>
                              <a:path w="813435" h="641350">
                                <a:moveTo>
                                  <a:pt x="812952" y="641261"/>
                                </a:moveTo>
                                <a:lnTo>
                                  <a:pt x="812952" y="0"/>
                                </a:lnTo>
                              </a:path>
                              <a:path w="813435" h="641350">
                                <a:moveTo>
                                  <a:pt x="0" y="641261"/>
                                </a:moveTo>
                                <a:lnTo>
                                  <a:pt x="0" y="0"/>
                                </a:lnTo>
                              </a:path>
                            </a:pathLst>
                          </a:custGeom>
                          <a:ln w="1248">
                            <a:solidFill>
                              <a:srgbClr val="000000"/>
                            </a:solidFill>
                            <a:prstDash val="solid"/>
                          </a:ln>
                        </wps:spPr>
                        <wps:bodyPr wrap="square" lIns="0" tIns="0" rIns="0" bIns="0" rtlCol="0">
                          <a:prstTxWarp prst="textNoShape">
                            <a:avLst/>
                          </a:prstTxWarp>
                          <a:noAutofit/>
                        </wps:bodyPr>
                      </wps:wsp>
                      <wps:wsp>
                        <wps:cNvPr id="48" name="Graphic 48"/>
                        <wps:cNvSpPr/>
                        <wps:spPr>
                          <a:xfrm>
                            <a:off x="2497" y="2497"/>
                            <a:ext cx="812800" cy="400050"/>
                          </a:xfrm>
                          <a:custGeom>
                            <a:avLst/>
                            <a:gdLst/>
                            <a:ahLst/>
                            <a:cxnLst/>
                            <a:rect l="l" t="t" r="r" b="b"/>
                            <a:pathLst>
                              <a:path w="812800" h="400050">
                                <a:moveTo>
                                  <a:pt x="0" y="348411"/>
                                </a:moveTo>
                                <a:lnTo>
                                  <a:pt x="3124" y="379222"/>
                                </a:lnTo>
                                <a:lnTo>
                                  <a:pt x="6248" y="367982"/>
                                </a:lnTo>
                                <a:lnTo>
                                  <a:pt x="9372" y="364236"/>
                                </a:lnTo>
                                <a:lnTo>
                                  <a:pt x="12700" y="364236"/>
                                </a:lnTo>
                                <a:lnTo>
                                  <a:pt x="15824" y="381927"/>
                                </a:lnTo>
                                <a:lnTo>
                                  <a:pt x="18935" y="349872"/>
                                </a:lnTo>
                                <a:lnTo>
                                  <a:pt x="22275" y="344462"/>
                                </a:lnTo>
                                <a:lnTo>
                                  <a:pt x="25400" y="370268"/>
                                </a:lnTo>
                                <a:lnTo>
                                  <a:pt x="28511" y="355485"/>
                                </a:lnTo>
                                <a:lnTo>
                                  <a:pt x="31838" y="361937"/>
                                </a:lnTo>
                                <a:lnTo>
                                  <a:pt x="34975" y="361734"/>
                                </a:lnTo>
                                <a:lnTo>
                                  <a:pt x="38087" y="379641"/>
                                </a:lnTo>
                                <a:lnTo>
                                  <a:pt x="41414" y="346329"/>
                                </a:lnTo>
                                <a:lnTo>
                                  <a:pt x="44538" y="373392"/>
                                </a:lnTo>
                                <a:lnTo>
                                  <a:pt x="47663" y="356946"/>
                                </a:lnTo>
                                <a:lnTo>
                                  <a:pt x="50990" y="365696"/>
                                </a:lnTo>
                                <a:lnTo>
                                  <a:pt x="54114" y="351751"/>
                                </a:lnTo>
                                <a:lnTo>
                                  <a:pt x="57238" y="365480"/>
                                </a:lnTo>
                                <a:lnTo>
                                  <a:pt x="60363" y="380250"/>
                                </a:lnTo>
                                <a:lnTo>
                                  <a:pt x="63690" y="361315"/>
                                </a:lnTo>
                                <a:lnTo>
                                  <a:pt x="66814" y="368808"/>
                                </a:lnTo>
                                <a:lnTo>
                                  <a:pt x="69938" y="370890"/>
                                </a:lnTo>
                                <a:lnTo>
                                  <a:pt x="73266" y="346544"/>
                                </a:lnTo>
                                <a:lnTo>
                                  <a:pt x="76390" y="354863"/>
                                </a:lnTo>
                                <a:lnTo>
                                  <a:pt x="79514" y="354037"/>
                                </a:lnTo>
                                <a:lnTo>
                                  <a:pt x="82842" y="370890"/>
                                </a:lnTo>
                                <a:lnTo>
                                  <a:pt x="85953" y="348005"/>
                                </a:lnTo>
                                <a:lnTo>
                                  <a:pt x="89090" y="385457"/>
                                </a:lnTo>
                                <a:lnTo>
                                  <a:pt x="92417" y="362978"/>
                                </a:lnTo>
                                <a:lnTo>
                                  <a:pt x="95529" y="345922"/>
                                </a:lnTo>
                                <a:lnTo>
                                  <a:pt x="98653" y="362356"/>
                                </a:lnTo>
                                <a:lnTo>
                                  <a:pt x="101993" y="353822"/>
                                </a:lnTo>
                                <a:lnTo>
                                  <a:pt x="105105" y="348005"/>
                                </a:lnTo>
                                <a:lnTo>
                                  <a:pt x="108229" y="358190"/>
                                </a:lnTo>
                                <a:lnTo>
                                  <a:pt x="111353" y="346329"/>
                                </a:lnTo>
                                <a:lnTo>
                                  <a:pt x="114681" y="390245"/>
                                </a:lnTo>
                                <a:lnTo>
                                  <a:pt x="117805" y="367347"/>
                                </a:lnTo>
                                <a:lnTo>
                                  <a:pt x="120929" y="377761"/>
                                </a:lnTo>
                                <a:lnTo>
                                  <a:pt x="124256" y="347167"/>
                                </a:lnTo>
                                <a:lnTo>
                                  <a:pt x="127381" y="349656"/>
                                </a:lnTo>
                                <a:lnTo>
                                  <a:pt x="130505" y="340918"/>
                                </a:lnTo>
                                <a:lnTo>
                                  <a:pt x="133832" y="356323"/>
                                </a:lnTo>
                                <a:lnTo>
                                  <a:pt x="136956" y="368808"/>
                                </a:lnTo>
                                <a:lnTo>
                                  <a:pt x="140068" y="347586"/>
                                </a:lnTo>
                                <a:lnTo>
                                  <a:pt x="143408" y="381927"/>
                                </a:lnTo>
                                <a:lnTo>
                                  <a:pt x="146532" y="332600"/>
                                </a:lnTo>
                                <a:lnTo>
                                  <a:pt x="149644" y="355282"/>
                                </a:lnTo>
                                <a:lnTo>
                                  <a:pt x="152984" y="351536"/>
                                </a:lnTo>
                                <a:lnTo>
                                  <a:pt x="156095" y="370065"/>
                                </a:lnTo>
                                <a:lnTo>
                                  <a:pt x="159219" y="360273"/>
                                </a:lnTo>
                                <a:lnTo>
                                  <a:pt x="162547" y="385038"/>
                                </a:lnTo>
                                <a:lnTo>
                                  <a:pt x="165671" y="372554"/>
                                </a:lnTo>
                                <a:lnTo>
                                  <a:pt x="168795" y="373595"/>
                                </a:lnTo>
                                <a:lnTo>
                                  <a:pt x="171919" y="399821"/>
                                </a:lnTo>
                                <a:lnTo>
                                  <a:pt x="175247" y="362356"/>
                                </a:lnTo>
                                <a:lnTo>
                                  <a:pt x="178371" y="333222"/>
                                </a:lnTo>
                                <a:lnTo>
                                  <a:pt x="181495" y="346964"/>
                                </a:lnTo>
                                <a:lnTo>
                                  <a:pt x="184823" y="345922"/>
                                </a:lnTo>
                                <a:lnTo>
                                  <a:pt x="187947" y="346329"/>
                                </a:lnTo>
                                <a:lnTo>
                                  <a:pt x="191071" y="388378"/>
                                </a:lnTo>
                                <a:lnTo>
                                  <a:pt x="194398" y="380047"/>
                                </a:lnTo>
                                <a:lnTo>
                                  <a:pt x="197523" y="356539"/>
                                </a:lnTo>
                                <a:lnTo>
                                  <a:pt x="200647" y="357365"/>
                                </a:lnTo>
                                <a:lnTo>
                                  <a:pt x="203974" y="333019"/>
                                </a:lnTo>
                                <a:lnTo>
                                  <a:pt x="207098" y="373595"/>
                                </a:lnTo>
                                <a:lnTo>
                                  <a:pt x="210210" y="324891"/>
                                </a:lnTo>
                                <a:lnTo>
                                  <a:pt x="213550" y="338010"/>
                                </a:lnTo>
                                <a:lnTo>
                                  <a:pt x="216662" y="334467"/>
                                </a:lnTo>
                                <a:lnTo>
                                  <a:pt x="219786" y="335711"/>
                                </a:lnTo>
                                <a:lnTo>
                                  <a:pt x="222910" y="333641"/>
                                </a:lnTo>
                                <a:lnTo>
                                  <a:pt x="226237" y="369646"/>
                                </a:lnTo>
                                <a:lnTo>
                                  <a:pt x="229362" y="331762"/>
                                </a:lnTo>
                                <a:lnTo>
                                  <a:pt x="232486" y="337807"/>
                                </a:lnTo>
                                <a:lnTo>
                                  <a:pt x="235813" y="335927"/>
                                </a:lnTo>
                                <a:lnTo>
                                  <a:pt x="238937" y="333425"/>
                                </a:lnTo>
                                <a:lnTo>
                                  <a:pt x="242062" y="329476"/>
                                </a:lnTo>
                                <a:lnTo>
                                  <a:pt x="245389" y="336346"/>
                                </a:lnTo>
                                <a:lnTo>
                                  <a:pt x="248513" y="347789"/>
                                </a:lnTo>
                                <a:lnTo>
                                  <a:pt x="251637" y="330517"/>
                                </a:lnTo>
                                <a:lnTo>
                                  <a:pt x="254965" y="369023"/>
                                </a:lnTo>
                                <a:lnTo>
                                  <a:pt x="258089" y="326351"/>
                                </a:lnTo>
                                <a:lnTo>
                                  <a:pt x="261213" y="330301"/>
                                </a:lnTo>
                                <a:lnTo>
                                  <a:pt x="264541" y="325310"/>
                                </a:lnTo>
                                <a:lnTo>
                                  <a:pt x="267652" y="360070"/>
                                </a:lnTo>
                                <a:lnTo>
                                  <a:pt x="270776" y="350291"/>
                                </a:lnTo>
                                <a:lnTo>
                                  <a:pt x="273900" y="347586"/>
                                </a:lnTo>
                                <a:lnTo>
                                  <a:pt x="277228" y="336346"/>
                                </a:lnTo>
                                <a:lnTo>
                                  <a:pt x="280352" y="359232"/>
                                </a:lnTo>
                                <a:lnTo>
                                  <a:pt x="283476" y="347167"/>
                                </a:lnTo>
                                <a:lnTo>
                                  <a:pt x="286804" y="391909"/>
                                </a:lnTo>
                                <a:lnTo>
                                  <a:pt x="289928" y="313651"/>
                                </a:lnTo>
                                <a:lnTo>
                                  <a:pt x="293052" y="337388"/>
                                </a:lnTo>
                                <a:lnTo>
                                  <a:pt x="296379" y="355282"/>
                                </a:lnTo>
                                <a:lnTo>
                                  <a:pt x="299504" y="299504"/>
                                </a:lnTo>
                                <a:lnTo>
                                  <a:pt x="302628" y="314490"/>
                                </a:lnTo>
                                <a:lnTo>
                                  <a:pt x="305955" y="324688"/>
                                </a:lnTo>
                                <a:lnTo>
                                  <a:pt x="309079" y="342582"/>
                                </a:lnTo>
                                <a:lnTo>
                                  <a:pt x="312191" y="330517"/>
                                </a:lnTo>
                                <a:lnTo>
                                  <a:pt x="315531" y="311162"/>
                                </a:lnTo>
                                <a:lnTo>
                                  <a:pt x="318655" y="331343"/>
                                </a:lnTo>
                                <a:lnTo>
                                  <a:pt x="321767" y="293052"/>
                                </a:lnTo>
                                <a:lnTo>
                                  <a:pt x="325107" y="311988"/>
                                </a:lnTo>
                                <a:lnTo>
                                  <a:pt x="328231" y="318655"/>
                                </a:lnTo>
                                <a:lnTo>
                                  <a:pt x="331343" y="318858"/>
                                </a:lnTo>
                                <a:lnTo>
                                  <a:pt x="334467" y="300964"/>
                                </a:lnTo>
                                <a:lnTo>
                                  <a:pt x="337807" y="302209"/>
                                </a:lnTo>
                                <a:lnTo>
                                  <a:pt x="340918" y="319074"/>
                                </a:lnTo>
                                <a:lnTo>
                                  <a:pt x="344043" y="303872"/>
                                </a:lnTo>
                                <a:lnTo>
                                  <a:pt x="347370" y="297637"/>
                                </a:lnTo>
                                <a:lnTo>
                                  <a:pt x="350494" y="301790"/>
                                </a:lnTo>
                                <a:lnTo>
                                  <a:pt x="353618" y="330517"/>
                                </a:lnTo>
                                <a:lnTo>
                                  <a:pt x="356946" y="340093"/>
                                </a:lnTo>
                                <a:lnTo>
                                  <a:pt x="360070" y="268693"/>
                                </a:lnTo>
                                <a:lnTo>
                                  <a:pt x="363194" y="315950"/>
                                </a:lnTo>
                                <a:lnTo>
                                  <a:pt x="366522" y="315950"/>
                                </a:lnTo>
                                <a:lnTo>
                                  <a:pt x="369646" y="306158"/>
                                </a:lnTo>
                                <a:lnTo>
                                  <a:pt x="372770" y="267030"/>
                                </a:lnTo>
                                <a:lnTo>
                                  <a:pt x="376097" y="244970"/>
                                </a:lnTo>
                                <a:lnTo>
                                  <a:pt x="379209" y="254342"/>
                                </a:lnTo>
                                <a:lnTo>
                                  <a:pt x="382346" y="257048"/>
                                </a:lnTo>
                                <a:lnTo>
                                  <a:pt x="385457" y="235407"/>
                                </a:lnTo>
                                <a:lnTo>
                                  <a:pt x="388785" y="169418"/>
                                </a:lnTo>
                                <a:lnTo>
                                  <a:pt x="391909" y="122593"/>
                                </a:lnTo>
                                <a:lnTo>
                                  <a:pt x="395033" y="155054"/>
                                </a:lnTo>
                                <a:lnTo>
                                  <a:pt x="398360" y="155689"/>
                                </a:lnTo>
                                <a:lnTo>
                                  <a:pt x="401485" y="71399"/>
                                </a:lnTo>
                                <a:lnTo>
                                  <a:pt x="404609" y="139458"/>
                                </a:lnTo>
                                <a:lnTo>
                                  <a:pt x="407517" y="0"/>
                                </a:lnTo>
                              </a:path>
                              <a:path w="812800" h="400050">
                                <a:moveTo>
                                  <a:pt x="408152" y="0"/>
                                </a:moveTo>
                                <a:lnTo>
                                  <a:pt x="411060" y="167132"/>
                                </a:lnTo>
                                <a:lnTo>
                                  <a:pt x="414185" y="16446"/>
                                </a:lnTo>
                                <a:lnTo>
                                  <a:pt x="417512" y="184404"/>
                                </a:lnTo>
                                <a:lnTo>
                                  <a:pt x="420636" y="192735"/>
                                </a:lnTo>
                                <a:lnTo>
                                  <a:pt x="423760" y="206679"/>
                                </a:lnTo>
                                <a:lnTo>
                                  <a:pt x="427088" y="252679"/>
                                </a:lnTo>
                                <a:lnTo>
                                  <a:pt x="430212" y="239356"/>
                                </a:lnTo>
                                <a:lnTo>
                                  <a:pt x="433324" y="249339"/>
                                </a:lnTo>
                                <a:lnTo>
                                  <a:pt x="436448" y="237058"/>
                                </a:lnTo>
                                <a:lnTo>
                                  <a:pt x="439788" y="254546"/>
                                </a:lnTo>
                                <a:lnTo>
                                  <a:pt x="442899" y="327812"/>
                                </a:lnTo>
                                <a:lnTo>
                                  <a:pt x="446024" y="263499"/>
                                </a:lnTo>
                                <a:lnTo>
                                  <a:pt x="449351" y="301167"/>
                                </a:lnTo>
                                <a:lnTo>
                                  <a:pt x="452475" y="328231"/>
                                </a:lnTo>
                                <a:lnTo>
                                  <a:pt x="455599" y="244767"/>
                                </a:lnTo>
                                <a:lnTo>
                                  <a:pt x="458927" y="222491"/>
                                </a:lnTo>
                                <a:lnTo>
                                  <a:pt x="462051" y="254965"/>
                                </a:lnTo>
                                <a:lnTo>
                                  <a:pt x="465175" y="301790"/>
                                </a:lnTo>
                                <a:lnTo>
                                  <a:pt x="468503" y="319697"/>
                                </a:lnTo>
                                <a:lnTo>
                                  <a:pt x="471627" y="321144"/>
                                </a:lnTo>
                                <a:lnTo>
                                  <a:pt x="474751" y="332600"/>
                                </a:lnTo>
                                <a:lnTo>
                                  <a:pt x="478078" y="314286"/>
                                </a:lnTo>
                                <a:lnTo>
                                  <a:pt x="481203" y="332803"/>
                                </a:lnTo>
                                <a:lnTo>
                                  <a:pt x="484327" y="329895"/>
                                </a:lnTo>
                                <a:lnTo>
                                  <a:pt x="487654" y="299707"/>
                                </a:lnTo>
                                <a:lnTo>
                                  <a:pt x="490778" y="354037"/>
                                </a:lnTo>
                                <a:lnTo>
                                  <a:pt x="493903" y="341337"/>
                                </a:lnTo>
                                <a:lnTo>
                                  <a:pt x="497014" y="299707"/>
                                </a:lnTo>
                                <a:lnTo>
                                  <a:pt x="500354" y="327190"/>
                                </a:lnTo>
                                <a:lnTo>
                                  <a:pt x="503466" y="312407"/>
                                </a:lnTo>
                                <a:lnTo>
                                  <a:pt x="506590" y="344462"/>
                                </a:lnTo>
                                <a:lnTo>
                                  <a:pt x="509917" y="340918"/>
                                </a:lnTo>
                                <a:lnTo>
                                  <a:pt x="513041" y="388785"/>
                                </a:lnTo>
                                <a:lnTo>
                                  <a:pt x="516166" y="306793"/>
                                </a:lnTo>
                                <a:lnTo>
                                  <a:pt x="519493" y="369646"/>
                                </a:lnTo>
                                <a:lnTo>
                                  <a:pt x="522617" y="337591"/>
                                </a:lnTo>
                                <a:lnTo>
                                  <a:pt x="525741" y="309499"/>
                                </a:lnTo>
                                <a:lnTo>
                                  <a:pt x="529069" y="331343"/>
                                </a:lnTo>
                                <a:lnTo>
                                  <a:pt x="532193" y="327812"/>
                                </a:lnTo>
                                <a:lnTo>
                                  <a:pt x="535317" y="325729"/>
                                </a:lnTo>
                                <a:lnTo>
                                  <a:pt x="538645" y="337172"/>
                                </a:lnTo>
                                <a:lnTo>
                                  <a:pt x="541769" y="334060"/>
                                </a:lnTo>
                                <a:lnTo>
                                  <a:pt x="544893" y="333425"/>
                                </a:lnTo>
                                <a:lnTo>
                                  <a:pt x="548005" y="350710"/>
                                </a:lnTo>
                                <a:lnTo>
                                  <a:pt x="551345" y="336753"/>
                                </a:lnTo>
                                <a:lnTo>
                                  <a:pt x="554469" y="332384"/>
                                </a:lnTo>
                                <a:lnTo>
                                  <a:pt x="557580" y="366102"/>
                                </a:lnTo>
                                <a:lnTo>
                                  <a:pt x="560908" y="328015"/>
                                </a:lnTo>
                                <a:lnTo>
                                  <a:pt x="564032" y="355485"/>
                                </a:lnTo>
                                <a:lnTo>
                                  <a:pt x="567156" y="345084"/>
                                </a:lnTo>
                                <a:lnTo>
                                  <a:pt x="570484" y="334264"/>
                                </a:lnTo>
                                <a:lnTo>
                                  <a:pt x="573608" y="352780"/>
                                </a:lnTo>
                                <a:lnTo>
                                  <a:pt x="576732" y="320522"/>
                                </a:lnTo>
                                <a:lnTo>
                                  <a:pt x="580059" y="359867"/>
                                </a:lnTo>
                                <a:lnTo>
                                  <a:pt x="583184" y="372135"/>
                                </a:lnTo>
                                <a:lnTo>
                                  <a:pt x="586308" y="346748"/>
                                </a:lnTo>
                                <a:lnTo>
                                  <a:pt x="589635" y="340296"/>
                                </a:lnTo>
                                <a:lnTo>
                                  <a:pt x="592759" y="363397"/>
                                </a:lnTo>
                                <a:lnTo>
                                  <a:pt x="595884" y="343217"/>
                                </a:lnTo>
                                <a:lnTo>
                                  <a:pt x="599008" y="371729"/>
                                </a:lnTo>
                                <a:lnTo>
                                  <a:pt x="602335" y="346125"/>
                                </a:lnTo>
                                <a:lnTo>
                                  <a:pt x="605459" y="359029"/>
                                </a:lnTo>
                                <a:lnTo>
                                  <a:pt x="608584" y="364858"/>
                                </a:lnTo>
                                <a:lnTo>
                                  <a:pt x="611911" y="367766"/>
                                </a:lnTo>
                                <a:lnTo>
                                  <a:pt x="615022" y="339051"/>
                                </a:lnTo>
                                <a:lnTo>
                                  <a:pt x="618147" y="384835"/>
                                </a:lnTo>
                                <a:lnTo>
                                  <a:pt x="621487" y="368808"/>
                                </a:lnTo>
                                <a:lnTo>
                                  <a:pt x="624598" y="335305"/>
                                </a:lnTo>
                                <a:lnTo>
                                  <a:pt x="627722" y="351955"/>
                                </a:lnTo>
                                <a:lnTo>
                                  <a:pt x="631063" y="390664"/>
                                </a:lnTo>
                                <a:lnTo>
                                  <a:pt x="634174" y="364655"/>
                                </a:lnTo>
                                <a:lnTo>
                                  <a:pt x="637298" y="352577"/>
                                </a:lnTo>
                                <a:lnTo>
                                  <a:pt x="640626" y="349034"/>
                                </a:lnTo>
                                <a:lnTo>
                                  <a:pt x="643750" y="364020"/>
                                </a:lnTo>
                                <a:lnTo>
                                  <a:pt x="646874" y="343001"/>
                                </a:lnTo>
                                <a:lnTo>
                                  <a:pt x="650201" y="373811"/>
                                </a:lnTo>
                                <a:lnTo>
                                  <a:pt x="653326" y="335089"/>
                                </a:lnTo>
                                <a:lnTo>
                                  <a:pt x="656450" y="365899"/>
                                </a:lnTo>
                                <a:lnTo>
                                  <a:pt x="659561" y="338848"/>
                                </a:lnTo>
                                <a:lnTo>
                                  <a:pt x="662901" y="359448"/>
                                </a:lnTo>
                                <a:lnTo>
                                  <a:pt x="666026" y="348830"/>
                                </a:lnTo>
                                <a:lnTo>
                                  <a:pt x="669137" y="351332"/>
                                </a:lnTo>
                                <a:lnTo>
                                  <a:pt x="672465" y="360908"/>
                                </a:lnTo>
                                <a:lnTo>
                                  <a:pt x="675601" y="366306"/>
                                </a:lnTo>
                                <a:lnTo>
                                  <a:pt x="678713" y="365480"/>
                                </a:lnTo>
                                <a:lnTo>
                                  <a:pt x="682040" y="355282"/>
                                </a:lnTo>
                                <a:lnTo>
                                  <a:pt x="685165" y="344043"/>
                                </a:lnTo>
                                <a:lnTo>
                                  <a:pt x="688289" y="337807"/>
                                </a:lnTo>
                                <a:lnTo>
                                  <a:pt x="691616" y="357987"/>
                                </a:lnTo>
                                <a:lnTo>
                                  <a:pt x="694740" y="377139"/>
                                </a:lnTo>
                                <a:lnTo>
                                  <a:pt x="697865" y="384416"/>
                                </a:lnTo>
                                <a:lnTo>
                                  <a:pt x="701192" y="367563"/>
                                </a:lnTo>
                                <a:lnTo>
                                  <a:pt x="704316" y="390461"/>
                                </a:lnTo>
                                <a:lnTo>
                                  <a:pt x="707440" y="353822"/>
                                </a:lnTo>
                                <a:lnTo>
                                  <a:pt x="710565" y="354863"/>
                                </a:lnTo>
                                <a:lnTo>
                                  <a:pt x="713892" y="351536"/>
                                </a:lnTo>
                                <a:lnTo>
                                  <a:pt x="717016" y="381711"/>
                                </a:lnTo>
                                <a:lnTo>
                                  <a:pt x="720140" y="354037"/>
                                </a:lnTo>
                                <a:lnTo>
                                  <a:pt x="723468" y="365899"/>
                                </a:lnTo>
                                <a:lnTo>
                                  <a:pt x="726579" y="345922"/>
                                </a:lnTo>
                                <a:lnTo>
                                  <a:pt x="729703" y="362775"/>
                                </a:lnTo>
                                <a:lnTo>
                                  <a:pt x="733044" y="373176"/>
                                </a:lnTo>
                                <a:lnTo>
                                  <a:pt x="736155" y="349250"/>
                                </a:lnTo>
                                <a:lnTo>
                                  <a:pt x="739279" y="361315"/>
                                </a:lnTo>
                                <a:lnTo>
                                  <a:pt x="742619" y="390461"/>
                                </a:lnTo>
                                <a:lnTo>
                                  <a:pt x="745731" y="358825"/>
                                </a:lnTo>
                                <a:lnTo>
                                  <a:pt x="748855" y="361111"/>
                                </a:lnTo>
                                <a:lnTo>
                                  <a:pt x="752182" y="372554"/>
                                </a:lnTo>
                                <a:lnTo>
                                  <a:pt x="755307" y="345084"/>
                                </a:lnTo>
                                <a:lnTo>
                                  <a:pt x="758431" y="356743"/>
                                </a:lnTo>
                                <a:lnTo>
                                  <a:pt x="761555" y="367982"/>
                                </a:lnTo>
                                <a:lnTo>
                                  <a:pt x="764882" y="360070"/>
                                </a:lnTo>
                                <a:lnTo>
                                  <a:pt x="768007" y="359448"/>
                                </a:lnTo>
                                <a:lnTo>
                                  <a:pt x="771131" y="357162"/>
                                </a:lnTo>
                                <a:lnTo>
                                  <a:pt x="774458" y="357568"/>
                                </a:lnTo>
                                <a:lnTo>
                                  <a:pt x="777582" y="354444"/>
                                </a:lnTo>
                                <a:lnTo>
                                  <a:pt x="780694" y="341960"/>
                                </a:lnTo>
                                <a:lnTo>
                                  <a:pt x="784034" y="370890"/>
                                </a:lnTo>
                                <a:lnTo>
                                  <a:pt x="787158" y="374434"/>
                                </a:lnTo>
                                <a:lnTo>
                                  <a:pt x="790270" y="354444"/>
                                </a:lnTo>
                                <a:lnTo>
                                  <a:pt x="793610" y="347789"/>
                                </a:lnTo>
                                <a:lnTo>
                                  <a:pt x="796721" y="364236"/>
                                </a:lnTo>
                                <a:lnTo>
                                  <a:pt x="799846" y="360489"/>
                                </a:lnTo>
                                <a:lnTo>
                                  <a:pt x="803173" y="356323"/>
                                </a:lnTo>
                                <a:lnTo>
                                  <a:pt x="806297" y="357987"/>
                                </a:lnTo>
                                <a:lnTo>
                                  <a:pt x="809421" y="386715"/>
                                </a:lnTo>
                                <a:lnTo>
                                  <a:pt x="812749" y="362356"/>
                                </a:lnTo>
                              </a:path>
                            </a:pathLst>
                          </a:custGeom>
                          <a:ln w="499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61734pt;margin-top:1.151864pt;width:64.4pt;height:50.75pt;mso-position-horizontal-relative:page;mso-position-vertical-relative:paragraph;z-index:-17295360" id="docshapegroup29" coordorigin="4672,23" coordsize="1288,1015">
                <v:shape style="position:absolute;left:4675;top:26;width:1281;height:1010" id="docshape30" coordorigin="4676,27" coordsize="1281,1010" path="m4676,27l5956,27m4676,1037l5956,1037m5956,1037l5956,27m4676,1037l4676,27m4676,1037l5956,1037m4676,1037l4676,27m4922,1037l4922,1024m4922,27l4922,40m5173,1037l5173,1024m5173,27l5173,40m5424,1037l5424,1024m5424,27l5424,40m5675,1037l5675,1024m5675,27l5675,40m5926,1037l5926,1024m5926,27l5926,40m4676,1037l4689,1037m5956,1037l5943,1037m4676,892l4689,892m5956,892l5943,892m4676,748l4689,748m5956,748l5943,748m4676,604l4689,604m5956,604l5943,604m4676,460l4689,460m5956,460l5943,460m4676,315l4689,315m5956,315l5943,315m4676,171l4689,171m5956,171l5943,171m4676,27l4689,27m5956,27l5943,27m4676,27l5956,27m4676,1037l5956,1037m5956,1037l5956,27m4676,1037l4676,27e" filled="false" stroked="true" strokeweight=".098329pt" strokecolor="#000000">
                  <v:path arrowok="t"/>
                  <v:stroke dashstyle="solid"/>
                </v:shape>
                <v:shape style="position:absolute;left:4676;top:26;width:1280;height:630" id="docshape31" coordorigin="4676,27" coordsize="1280,630" path="m4676,576l4681,624,4686,606,4691,601,4696,601,4701,628,4706,578,4711,569,4716,610,4721,587,4726,597,4731,597,4736,625,4741,572,4746,615,4751,589,4757,603,4761,581,4766,603,4771,626,4777,596,4781,608,4786,611,4792,573,4797,586,4801,585,4807,611,4812,575,4817,634,4822,599,4827,572,4832,598,4837,584,4842,575,4847,591,4852,572,4857,642,4862,605,4867,622,4872,574,4877,578,4882,564,4887,588,4892,608,4897,574,4902,628,4907,551,4912,586,4917,581,4922,610,4927,594,4932,633,4937,614,4942,615,4947,657,4952,598,4957,552,4962,573,4967,572,4972,572,4977,639,4982,625,4987,588,4992,590,4997,551,5002,615,5007,539,5013,559,5017,554,5022,556,5027,552,5033,609,5037,549,5042,559,5048,556,5053,552,5057,546,5063,557,5068,575,5073,547,5078,608,5083,541,5088,547,5093,539,5098,594,5103,579,5108,574,5113,557,5118,593,5123,574,5128,644,5133,521,5138,558,5143,586,5148,499,5153,522,5158,538,5163,566,5168,547,5173,517,5178,549,5183,488,5188,518,5193,529,5198,529,5203,501,5208,503,5213,529,5218,506,5223,496,5228,502,5233,547,5238,563,5243,450,5248,525,5253,525,5258,509,5263,447,5269,413,5273,428,5278,432,5283,398,5289,294,5293,220,5298,271,5304,272,5309,139,5313,247,5318,27m5319,27l5324,290,5329,53,5334,317,5339,330,5344,352,5349,425,5354,404,5359,420,5364,400,5369,428,5374,543,5379,442,5384,501,5389,544,5394,412,5399,377,5404,428,5409,502,5414,530,5419,533,5424,551,5429,522,5434,551,5439,546,5444,499,5449,585,5454,565,5459,499,5464,542,5469,519,5474,569,5479,564,5484,639,5489,510,5494,609,5499,559,5504,514,5509,549,5514,543,5519,540,5525,558,5529,553,5534,552,5539,579,5545,557,5549,550,5554,604,5560,544,5565,587,5569,570,5575,553,5580,583,5585,532,5590,594,5595,613,5600,573,5605,563,5610,599,5615,567,5620,612,5625,572,5630,592,5635,602,5640,606,5645,561,5650,633,5655,608,5660,555,5665,581,5670,642,5675,601,5680,582,5685,577,5690,600,5695,567,5700,616,5705,555,5710,603,5715,561,5720,593,5725,576,5730,580,5735,595,5740,604,5745,603,5750,586,5755,569,5760,559,5765,591,5770,621,5775,632,5781,606,5785,642,5790,584,5795,586,5801,581,5805,628,5810,585,5816,603,5820,572,5825,598,5831,615,5836,577,5840,596,5846,642,5851,592,5856,596,5861,614,5866,570,5871,589,5876,606,5881,594,5886,593,5891,589,5896,590,5901,585,5906,565,5911,611,5916,617,5921,585,5926,575,5931,601,5936,595,5941,588,5946,591,5951,636,5956,598e" filled="false" stroked="true" strokeweight=".393317pt" strokecolor="#0000ff">
                  <v:path arrowok="t"/>
                  <v:stroke dashstyle="solid"/>
                </v:shape>
                <w10:wrap type="none"/>
              </v:group>
            </w:pict>
          </mc:Fallback>
        </mc:AlternateContent>
      </w:r>
      <w:r>
        <w:rPr>
          <w:rFonts w:ascii="Arial"/>
          <w:sz w:val="5"/>
        </w:rPr>
        <mc:AlternateContent>
          <mc:Choice Requires="wps">
            <w:drawing>
              <wp:anchor distT="0" distB="0" distL="0" distR="0" allowOverlap="1" layoutInCell="1" locked="0" behindDoc="0" simplePos="0" relativeHeight="15740416">
                <wp:simplePos x="0" y="0"/>
                <wp:positionH relativeFrom="page">
                  <wp:posOffset>4015452</wp:posOffset>
                </wp:positionH>
                <wp:positionV relativeFrom="paragraph">
                  <wp:posOffset>14628</wp:posOffset>
                </wp:positionV>
                <wp:extent cx="817880" cy="64452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817880" cy="644525"/>
                          <a:chExt cx="817880" cy="644525"/>
                        </a:xfrm>
                      </wpg:grpSpPr>
                      <wps:wsp>
                        <wps:cNvPr id="50" name="Graphic 50"/>
                        <wps:cNvSpPr/>
                        <wps:spPr>
                          <a:xfrm>
                            <a:off x="2294" y="2497"/>
                            <a:ext cx="813435" cy="641350"/>
                          </a:xfrm>
                          <a:custGeom>
                            <a:avLst/>
                            <a:gdLst/>
                            <a:ahLst/>
                            <a:cxnLst/>
                            <a:rect l="l" t="t" r="r" b="b"/>
                            <a:pathLst>
                              <a:path w="813435" h="641350">
                                <a:moveTo>
                                  <a:pt x="0" y="0"/>
                                </a:moveTo>
                                <a:lnTo>
                                  <a:pt x="812952" y="0"/>
                                </a:lnTo>
                              </a:path>
                              <a:path w="813435" h="641350">
                                <a:moveTo>
                                  <a:pt x="0" y="641261"/>
                                </a:moveTo>
                                <a:lnTo>
                                  <a:pt x="812952" y="641261"/>
                                </a:lnTo>
                              </a:path>
                              <a:path w="813435" h="641350">
                                <a:moveTo>
                                  <a:pt x="812952" y="641261"/>
                                </a:moveTo>
                                <a:lnTo>
                                  <a:pt x="812952" y="0"/>
                                </a:lnTo>
                              </a:path>
                              <a:path w="813435" h="641350">
                                <a:moveTo>
                                  <a:pt x="0" y="641261"/>
                                </a:moveTo>
                                <a:lnTo>
                                  <a:pt x="0" y="0"/>
                                </a:lnTo>
                              </a:path>
                              <a:path w="813435" h="641350">
                                <a:moveTo>
                                  <a:pt x="0" y="641261"/>
                                </a:moveTo>
                                <a:lnTo>
                                  <a:pt x="812952" y="641261"/>
                                </a:lnTo>
                              </a:path>
                              <a:path w="813435" h="641350">
                                <a:moveTo>
                                  <a:pt x="0" y="641261"/>
                                </a:moveTo>
                                <a:lnTo>
                                  <a:pt x="0" y="0"/>
                                </a:lnTo>
                              </a:path>
                              <a:path w="813435" h="641350">
                                <a:moveTo>
                                  <a:pt x="156311" y="641261"/>
                                </a:moveTo>
                                <a:lnTo>
                                  <a:pt x="156311" y="632929"/>
                                </a:lnTo>
                              </a:path>
                              <a:path w="813435" h="641350">
                                <a:moveTo>
                                  <a:pt x="156311" y="0"/>
                                </a:moveTo>
                                <a:lnTo>
                                  <a:pt x="156311" y="8128"/>
                                </a:lnTo>
                              </a:path>
                              <a:path w="813435" h="641350">
                                <a:moveTo>
                                  <a:pt x="315734" y="641261"/>
                                </a:moveTo>
                                <a:lnTo>
                                  <a:pt x="315734" y="632929"/>
                                </a:lnTo>
                              </a:path>
                              <a:path w="813435" h="641350">
                                <a:moveTo>
                                  <a:pt x="315734" y="0"/>
                                </a:moveTo>
                                <a:lnTo>
                                  <a:pt x="315734" y="8128"/>
                                </a:lnTo>
                              </a:path>
                              <a:path w="813435" h="641350">
                                <a:moveTo>
                                  <a:pt x="474954" y="641261"/>
                                </a:moveTo>
                                <a:lnTo>
                                  <a:pt x="474954" y="632929"/>
                                </a:lnTo>
                              </a:path>
                              <a:path w="813435" h="641350">
                                <a:moveTo>
                                  <a:pt x="474954" y="0"/>
                                </a:moveTo>
                                <a:lnTo>
                                  <a:pt x="474954" y="8128"/>
                                </a:lnTo>
                              </a:path>
                              <a:path w="813435" h="641350">
                                <a:moveTo>
                                  <a:pt x="634377" y="641261"/>
                                </a:moveTo>
                                <a:lnTo>
                                  <a:pt x="634377" y="632929"/>
                                </a:lnTo>
                              </a:path>
                              <a:path w="813435" h="641350">
                                <a:moveTo>
                                  <a:pt x="634377" y="0"/>
                                </a:moveTo>
                                <a:lnTo>
                                  <a:pt x="634377" y="8128"/>
                                </a:lnTo>
                              </a:path>
                              <a:path w="813435" h="641350">
                                <a:moveTo>
                                  <a:pt x="793813" y="641261"/>
                                </a:moveTo>
                                <a:lnTo>
                                  <a:pt x="793813" y="632929"/>
                                </a:lnTo>
                              </a:path>
                              <a:path w="813435" h="641350">
                                <a:moveTo>
                                  <a:pt x="793813" y="0"/>
                                </a:moveTo>
                                <a:lnTo>
                                  <a:pt x="793813" y="8128"/>
                                </a:lnTo>
                              </a:path>
                              <a:path w="813435" h="641350">
                                <a:moveTo>
                                  <a:pt x="0" y="641261"/>
                                </a:moveTo>
                                <a:lnTo>
                                  <a:pt x="8318" y="641261"/>
                                </a:lnTo>
                              </a:path>
                              <a:path w="813435" h="641350">
                                <a:moveTo>
                                  <a:pt x="812952" y="641261"/>
                                </a:moveTo>
                                <a:lnTo>
                                  <a:pt x="804633" y="641261"/>
                                </a:lnTo>
                              </a:path>
                              <a:path w="813435" h="641350">
                                <a:moveTo>
                                  <a:pt x="0" y="549465"/>
                                </a:moveTo>
                                <a:lnTo>
                                  <a:pt x="8318" y="549465"/>
                                </a:lnTo>
                              </a:path>
                              <a:path w="813435" h="641350">
                                <a:moveTo>
                                  <a:pt x="812952" y="549465"/>
                                </a:moveTo>
                                <a:lnTo>
                                  <a:pt x="804633" y="549465"/>
                                </a:lnTo>
                              </a:path>
                              <a:path w="813435" h="641350">
                                <a:moveTo>
                                  <a:pt x="0" y="457885"/>
                                </a:moveTo>
                                <a:lnTo>
                                  <a:pt x="8318" y="457885"/>
                                </a:lnTo>
                              </a:path>
                              <a:path w="813435" h="641350">
                                <a:moveTo>
                                  <a:pt x="812952" y="457885"/>
                                </a:moveTo>
                                <a:lnTo>
                                  <a:pt x="804633" y="457885"/>
                                </a:lnTo>
                              </a:path>
                              <a:path w="813435" h="641350">
                                <a:moveTo>
                                  <a:pt x="0" y="366306"/>
                                </a:moveTo>
                                <a:lnTo>
                                  <a:pt x="8318" y="366306"/>
                                </a:lnTo>
                              </a:path>
                              <a:path w="813435" h="641350">
                                <a:moveTo>
                                  <a:pt x="812952" y="366306"/>
                                </a:moveTo>
                                <a:lnTo>
                                  <a:pt x="804633" y="366306"/>
                                </a:lnTo>
                              </a:path>
                              <a:path w="813435" h="641350">
                                <a:moveTo>
                                  <a:pt x="0" y="274739"/>
                                </a:moveTo>
                                <a:lnTo>
                                  <a:pt x="8318" y="274739"/>
                                </a:lnTo>
                              </a:path>
                              <a:path w="813435" h="641350">
                                <a:moveTo>
                                  <a:pt x="812952" y="274739"/>
                                </a:moveTo>
                                <a:lnTo>
                                  <a:pt x="804633" y="274739"/>
                                </a:lnTo>
                              </a:path>
                              <a:path w="813435" h="641350">
                                <a:moveTo>
                                  <a:pt x="0" y="183159"/>
                                </a:moveTo>
                                <a:lnTo>
                                  <a:pt x="8318" y="183159"/>
                                </a:lnTo>
                              </a:path>
                              <a:path w="813435" h="641350">
                                <a:moveTo>
                                  <a:pt x="812952" y="183159"/>
                                </a:moveTo>
                                <a:lnTo>
                                  <a:pt x="804633" y="183159"/>
                                </a:lnTo>
                              </a:path>
                              <a:path w="813435" h="641350">
                                <a:moveTo>
                                  <a:pt x="0" y="91579"/>
                                </a:moveTo>
                                <a:lnTo>
                                  <a:pt x="8318" y="91579"/>
                                </a:lnTo>
                              </a:path>
                              <a:path w="813435" h="641350">
                                <a:moveTo>
                                  <a:pt x="812952" y="91579"/>
                                </a:moveTo>
                                <a:lnTo>
                                  <a:pt x="804633" y="91579"/>
                                </a:lnTo>
                              </a:path>
                              <a:path w="813435" h="641350">
                                <a:moveTo>
                                  <a:pt x="0" y="0"/>
                                </a:moveTo>
                                <a:lnTo>
                                  <a:pt x="8318" y="0"/>
                                </a:lnTo>
                              </a:path>
                              <a:path w="813435" h="641350">
                                <a:moveTo>
                                  <a:pt x="812952" y="0"/>
                                </a:moveTo>
                                <a:lnTo>
                                  <a:pt x="804633" y="0"/>
                                </a:lnTo>
                              </a:path>
                              <a:path w="813435" h="641350">
                                <a:moveTo>
                                  <a:pt x="0" y="0"/>
                                </a:moveTo>
                                <a:lnTo>
                                  <a:pt x="812952" y="0"/>
                                </a:lnTo>
                              </a:path>
                              <a:path w="813435" h="641350">
                                <a:moveTo>
                                  <a:pt x="0" y="641261"/>
                                </a:moveTo>
                                <a:lnTo>
                                  <a:pt x="812952" y="641261"/>
                                </a:lnTo>
                              </a:path>
                              <a:path w="813435" h="641350">
                                <a:moveTo>
                                  <a:pt x="812952" y="641261"/>
                                </a:moveTo>
                                <a:lnTo>
                                  <a:pt x="812952" y="0"/>
                                </a:lnTo>
                              </a:path>
                              <a:path w="813435" h="641350">
                                <a:moveTo>
                                  <a:pt x="0" y="641261"/>
                                </a:moveTo>
                                <a:lnTo>
                                  <a:pt x="0" y="0"/>
                                </a:lnTo>
                              </a:path>
                            </a:pathLst>
                          </a:custGeom>
                          <a:ln w="1248">
                            <a:solidFill>
                              <a:srgbClr val="000000"/>
                            </a:solidFill>
                            <a:prstDash val="solid"/>
                          </a:ln>
                        </wps:spPr>
                        <wps:bodyPr wrap="square" lIns="0" tIns="0" rIns="0" bIns="0" rtlCol="0">
                          <a:prstTxWarp prst="textNoShape">
                            <a:avLst/>
                          </a:prstTxWarp>
                          <a:noAutofit/>
                        </wps:bodyPr>
                      </wps:wsp>
                      <wps:wsp>
                        <wps:cNvPr id="51" name="Graphic 51"/>
                        <wps:cNvSpPr/>
                        <wps:spPr>
                          <a:xfrm>
                            <a:off x="2497" y="2497"/>
                            <a:ext cx="812800" cy="367030"/>
                          </a:xfrm>
                          <a:custGeom>
                            <a:avLst/>
                            <a:gdLst/>
                            <a:ahLst/>
                            <a:cxnLst/>
                            <a:rect l="l" t="t" r="r" b="b"/>
                            <a:pathLst>
                              <a:path w="812800" h="367030">
                                <a:moveTo>
                                  <a:pt x="0" y="343839"/>
                                </a:moveTo>
                                <a:lnTo>
                                  <a:pt x="3124" y="343623"/>
                                </a:lnTo>
                                <a:lnTo>
                                  <a:pt x="6248" y="345084"/>
                                </a:lnTo>
                                <a:lnTo>
                                  <a:pt x="9372" y="343001"/>
                                </a:lnTo>
                                <a:lnTo>
                                  <a:pt x="12700" y="346544"/>
                                </a:lnTo>
                                <a:lnTo>
                                  <a:pt x="15824" y="344462"/>
                                </a:lnTo>
                                <a:lnTo>
                                  <a:pt x="18948" y="336969"/>
                                </a:lnTo>
                                <a:lnTo>
                                  <a:pt x="22275" y="340093"/>
                                </a:lnTo>
                                <a:lnTo>
                                  <a:pt x="25400" y="346329"/>
                                </a:lnTo>
                                <a:lnTo>
                                  <a:pt x="28524" y="357365"/>
                                </a:lnTo>
                                <a:lnTo>
                                  <a:pt x="31851" y="349250"/>
                                </a:lnTo>
                                <a:lnTo>
                                  <a:pt x="34963" y="352374"/>
                                </a:lnTo>
                                <a:lnTo>
                                  <a:pt x="38087" y="343420"/>
                                </a:lnTo>
                                <a:lnTo>
                                  <a:pt x="41427" y="336130"/>
                                </a:lnTo>
                                <a:lnTo>
                                  <a:pt x="44538" y="355079"/>
                                </a:lnTo>
                                <a:lnTo>
                                  <a:pt x="47663" y="346748"/>
                                </a:lnTo>
                                <a:lnTo>
                                  <a:pt x="50990" y="346748"/>
                                </a:lnTo>
                                <a:lnTo>
                                  <a:pt x="54114" y="353199"/>
                                </a:lnTo>
                                <a:lnTo>
                                  <a:pt x="57238" y="354444"/>
                                </a:lnTo>
                                <a:lnTo>
                                  <a:pt x="60363" y="340499"/>
                                </a:lnTo>
                                <a:lnTo>
                                  <a:pt x="63690" y="335927"/>
                                </a:lnTo>
                                <a:lnTo>
                                  <a:pt x="66814" y="340715"/>
                                </a:lnTo>
                                <a:lnTo>
                                  <a:pt x="69938" y="353199"/>
                                </a:lnTo>
                                <a:lnTo>
                                  <a:pt x="73266" y="340918"/>
                                </a:lnTo>
                                <a:lnTo>
                                  <a:pt x="76390" y="346748"/>
                                </a:lnTo>
                                <a:lnTo>
                                  <a:pt x="79514" y="345706"/>
                                </a:lnTo>
                                <a:lnTo>
                                  <a:pt x="82842" y="332803"/>
                                </a:lnTo>
                                <a:lnTo>
                                  <a:pt x="85966" y="334670"/>
                                </a:lnTo>
                                <a:lnTo>
                                  <a:pt x="89077" y="355485"/>
                                </a:lnTo>
                                <a:lnTo>
                                  <a:pt x="92417" y="357365"/>
                                </a:lnTo>
                                <a:lnTo>
                                  <a:pt x="95529" y="352158"/>
                                </a:lnTo>
                                <a:lnTo>
                                  <a:pt x="98653" y="366102"/>
                                </a:lnTo>
                                <a:lnTo>
                                  <a:pt x="101993" y="329057"/>
                                </a:lnTo>
                                <a:lnTo>
                                  <a:pt x="105105" y="345084"/>
                                </a:lnTo>
                                <a:lnTo>
                                  <a:pt x="108229" y="366941"/>
                                </a:lnTo>
                                <a:lnTo>
                                  <a:pt x="111353" y="344043"/>
                                </a:lnTo>
                                <a:lnTo>
                                  <a:pt x="114681" y="347789"/>
                                </a:lnTo>
                                <a:lnTo>
                                  <a:pt x="117805" y="337807"/>
                                </a:lnTo>
                                <a:lnTo>
                                  <a:pt x="120929" y="347586"/>
                                </a:lnTo>
                                <a:lnTo>
                                  <a:pt x="124256" y="346329"/>
                                </a:lnTo>
                                <a:lnTo>
                                  <a:pt x="127381" y="353618"/>
                                </a:lnTo>
                                <a:lnTo>
                                  <a:pt x="130505" y="362356"/>
                                </a:lnTo>
                                <a:lnTo>
                                  <a:pt x="133832" y="353822"/>
                                </a:lnTo>
                                <a:lnTo>
                                  <a:pt x="136956" y="346329"/>
                                </a:lnTo>
                                <a:lnTo>
                                  <a:pt x="140081" y="339674"/>
                                </a:lnTo>
                                <a:lnTo>
                                  <a:pt x="143408" y="342798"/>
                                </a:lnTo>
                                <a:lnTo>
                                  <a:pt x="146532" y="341134"/>
                                </a:lnTo>
                                <a:lnTo>
                                  <a:pt x="149644" y="321360"/>
                                </a:lnTo>
                                <a:lnTo>
                                  <a:pt x="152984" y="354444"/>
                                </a:lnTo>
                                <a:lnTo>
                                  <a:pt x="156108" y="305955"/>
                                </a:lnTo>
                                <a:lnTo>
                                  <a:pt x="159219" y="325932"/>
                                </a:lnTo>
                                <a:lnTo>
                                  <a:pt x="162547" y="342176"/>
                                </a:lnTo>
                                <a:lnTo>
                                  <a:pt x="165671" y="338632"/>
                                </a:lnTo>
                                <a:lnTo>
                                  <a:pt x="168795" y="329679"/>
                                </a:lnTo>
                                <a:lnTo>
                                  <a:pt x="171919" y="332384"/>
                                </a:lnTo>
                                <a:lnTo>
                                  <a:pt x="175247" y="355282"/>
                                </a:lnTo>
                                <a:lnTo>
                                  <a:pt x="178371" y="340093"/>
                                </a:lnTo>
                                <a:lnTo>
                                  <a:pt x="181495" y="330301"/>
                                </a:lnTo>
                                <a:lnTo>
                                  <a:pt x="184823" y="332384"/>
                                </a:lnTo>
                                <a:lnTo>
                                  <a:pt x="187947" y="330923"/>
                                </a:lnTo>
                                <a:lnTo>
                                  <a:pt x="191071" y="326974"/>
                                </a:lnTo>
                                <a:lnTo>
                                  <a:pt x="194398" y="333019"/>
                                </a:lnTo>
                                <a:lnTo>
                                  <a:pt x="197523" y="323646"/>
                                </a:lnTo>
                                <a:lnTo>
                                  <a:pt x="200647" y="350913"/>
                                </a:lnTo>
                                <a:lnTo>
                                  <a:pt x="203974" y="328434"/>
                                </a:lnTo>
                                <a:lnTo>
                                  <a:pt x="207086" y="328434"/>
                                </a:lnTo>
                                <a:lnTo>
                                  <a:pt x="210223" y="311365"/>
                                </a:lnTo>
                                <a:lnTo>
                                  <a:pt x="213550" y="338429"/>
                                </a:lnTo>
                                <a:lnTo>
                                  <a:pt x="216662" y="320319"/>
                                </a:lnTo>
                                <a:lnTo>
                                  <a:pt x="219786" y="336346"/>
                                </a:lnTo>
                                <a:lnTo>
                                  <a:pt x="222910" y="332384"/>
                                </a:lnTo>
                                <a:lnTo>
                                  <a:pt x="226237" y="331978"/>
                                </a:lnTo>
                                <a:lnTo>
                                  <a:pt x="229362" y="328637"/>
                                </a:lnTo>
                                <a:lnTo>
                                  <a:pt x="232486" y="334886"/>
                                </a:lnTo>
                                <a:lnTo>
                                  <a:pt x="235813" y="309499"/>
                                </a:lnTo>
                                <a:lnTo>
                                  <a:pt x="238937" y="326771"/>
                                </a:lnTo>
                                <a:lnTo>
                                  <a:pt x="242062" y="346125"/>
                                </a:lnTo>
                                <a:lnTo>
                                  <a:pt x="245389" y="313029"/>
                                </a:lnTo>
                                <a:lnTo>
                                  <a:pt x="248513" y="317195"/>
                                </a:lnTo>
                                <a:lnTo>
                                  <a:pt x="251637" y="299288"/>
                                </a:lnTo>
                                <a:lnTo>
                                  <a:pt x="254965" y="302209"/>
                                </a:lnTo>
                                <a:lnTo>
                                  <a:pt x="258089" y="336346"/>
                                </a:lnTo>
                                <a:lnTo>
                                  <a:pt x="261200" y="321983"/>
                                </a:lnTo>
                                <a:lnTo>
                                  <a:pt x="264541" y="315734"/>
                                </a:lnTo>
                                <a:lnTo>
                                  <a:pt x="267665" y="322402"/>
                                </a:lnTo>
                                <a:lnTo>
                                  <a:pt x="270776" y="312826"/>
                                </a:lnTo>
                                <a:lnTo>
                                  <a:pt x="273900" y="309499"/>
                                </a:lnTo>
                                <a:lnTo>
                                  <a:pt x="277241" y="301167"/>
                                </a:lnTo>
                                <a:lnTo>
                                  <a:pt x="280352" y="325107"/>
                                </a:lnTo>
                                <a:lnTo>
                                  <a:pt x="283476" y="313245"/>
                                </a:lnTo>
                                <a:lnTo>
                                  <a:pt x="286804" y="313867"/>
                                </a:lnTo>
                                <a:lnTo>
                                  <a:pt x="289928" y="337591"/>
                                </a:lnTo>
                                <a:lnTo>
                                  <a:pt x="293052" y="318020"/>
                                </a:lnTo>
                                <a:lnTo>
                                  <a:pt x="296379" y="317817"/>
                                </a:lnTo>
                                <a:lnTo>
                                  <a:pt x="299504" y="301167"/>
                                </a:lnTo>
                                <a:lnTo>
                                  <a:pt x="302628" y="307416"/>
                                </a:lnTo>
                                <a:lnTo>
                                  <a:pt x="305955" y="324688"/>
                                </a:lnTo>
                                <a:lnTo>
                                  <a:pt x="309079" y="291592"/>
                                </a:lnTo>
                                <a:lnTo>
                                  <a:pt x="312204" y="276821"/>
                                </a:lnTo>
                                <a:lnTo>
                                  <a:pt x="315531" y="300748"/>
                                </a:lnTo>
                                <a:lnTo>
                                  <a:pt x="318655" y="288683"/>
                                </a:lnTo>
                                <a:lnTo>
                                  <a:pt x="321779" y="314693"/>
                                </a:lnTo>
                                <a:lnTo>
                                  <a:pt x="325107" y="304914"/>
                                </a:lnTo>
                                <a:lnTo>
                                  <a:pt x="328218" y="285762"/>
                                </a:lnTo>
                                <a:lnTo>
                                  <a:pt x="331343" y="308457"/>
                                </a:lnTo>
                                <a:lnTo>
                                  <a:pt x="334467" y="292011"/>
                                </a:lnTo>
                                <a:lnTo>
                                  <a:pt x="337794" y="286600"/>
                                </a:lnTo>
                                <a:lnTo>
                                  <a:pt x="340918" y="258914"/>
                                </a:lnTo>
                                <a:lnTo>
                                  <a:pt x="344043" y="276821"/>
                                </a:lnTo>
                                <a:lnTo>
                                  <a:pt x="347370" y="268071"/>
                                </a:lnTo>
                                <a:lnTo>
                                  <a:pt x="350494" y="276821"/>
                                </a:lnTo>
                                <a:lnTo>
                                  <a:pt x="353618" y="258711"/>
                                </a:lnTo>
                                <a:lnTo>
                                  <a:pt x="356946" y="243306"/>
                                </a:lnTo>
                                <a:lnTo>
                                  <a:pt x="360070" y="251015"/>
                                </a:lnTo>
                                <a:lnTo>
                                  <a:pt x="363194" y="262255"/>
                                </a:lnTo>
                                <a:lnTo>
                                  <a:pt x="366522" y="257251"/>
                                </a:lnTo>
                                <a:lnTo>
                                  <a:pt x="369646" y="215633"/>
                                </a:lnTo>
                                <a:lnTo>
                                  <a:pt x="372770" y="220827"/>
                                </a:lnTo>
                                <a:lnTo>
                                  <a:pt x="376097" y="272656"/>
                                </a:lnTo>
                                <a:lnTo>
                                  <a:pt x="379222" y="212712"/>
                                </a:lnTo>
                                <a:lnTo>
                                  <a:pt x="382333" y="192735"/>
                                </a:lnTo>
                                <a:lnTo>
                                  <a:pt x="385457" y="208762"/>
                                </a:lnTo>
                                <a:lnTo>
                                  <a:pt x="388797" y="104482"/>
                                </a:lnTo>
                                <a:lnTo>
                                  <a:pt x="391909" y="130289"/>
                                </a:lnTo>
                                <a:lnTo>
                                  <a:pt x="395033" y="159639"/>
                                </a:lnTo>
                                <a:lnTo>
                                  <a:pt x="398360" y="106984"/>
                                </a:lnTo>
                                <a:lnTo>
                                  <a:pt x="401485" y="112598"/>
                                </a:lnTo>
                                <a:lnTo>
                                  <a:pt x="404609" y="73469"/>
                                </a:lnTo>
                                <a:lnTo>
                                  <a:pt x="407936" y="21234"/>
                                </a:lnTo>
                                <a:lnTo>
                                  <a:pt x="411060" y="129463"/>
                                </a:lnTo>
                                <a:lnTo>
                                  <a:pt x="414185" y="0"/>
                                </a:lnTo>
                              </a:path>
                              <a:path w="812800" h="367030">
                                <a:moveTo>
                                  <a:pt x="414388" y="0"/>
                                </a:moveTo>
                                <a:lnTo>
                                  <a:pt x="417512" y="100952"/>
                                </a:lnTo>
                                <a:lnTo>
                                  <a:pt x="420636" y="210426"/>
                                </a:lnTo>
                                <a:lnTo>
                                  <a:pt x="423760" y="162560"/>
                                </a:lnTo>
                                <a:lnTo>
                                  <a:pt x="427088" y="200431"/>
                                </a:lnTo>
                                <a:lnTo>
                                  <a:pt x="430212" y="193154"/>
                                </a:lnTo>
                                <a:lnTo>
                                  <a:pt x="433336" y="222491"/>
                                </a:lnTo>
                                <a:lnTo>
                                  <a:pt x="436448" y="261835"/>
                                </a:lnTo>
                                <a:lnTo>
                                  <a:pt x="439788" y="224574"/>
                                </a:lnTo>
                                <a:lnTo>
                                  <a:pt x="442899" y="227279"/>
                                </a:lnTo>
                                <a:lnTo>
                                  <a:pt x="446024" y="304495"/>
                                </a:lnTo>
                                <a:lnTo>
                                  <a:pt x="449364" y="221043"/>
                                </a:lnTo>
                                <a:lnTo>
                                  <a:pt x="452475" y="252463"/>
                                </a:lnTo>
                                <a:lnTo>
                                  <a:pt x="455599" y="258711"/>
                                </a:lnTo>
                                <a:lnTo>
                                  <a:pt x="458927" y="266407"/>
                                </a:lnTo>
                                <a:lnTo>
                                  <a:pt x="462051" y="284314"/>
                                </a:lnTo>
                                <a:lnTo>
                                  <a:pt x="465175" y="276821"/>
                                </a:lnTo>
                                <a:lnTo>
                                  <a:pt x="468503" y="287845"/>
                                </a:lnTo>
                                <a:lnTo>
                                  <a:pt x="471627" y="277647"/>
                                </a:lnTo>
                                <a:lnTo>
                                  <a:pt x="474751" y="278904"/>
                                </a:lnTo>
                                <a:lnTo>
                                  <a:pt x="478078" y="274739"/>
                                </a:lnTo>
                                <a:lnTo>
                                  <a:pt x="481203" y="292849"/>
                                </a:lnTo>
                                <a:lnTo>
                                  <a:pt x="484327" y="293255"/>
                                </a:lnTo>
                                <a:lnTo>
                                  <a:pt x="487654" y="332384"/>
                                </a:lnTo>
                                <a:lnTo>
                                  <a:pt x="490778" y="309702"/>
                                </a:lnTo>
                                <a:lnTo>
                                  <a:pt x="493903" y="309702"/>
                                </a:lnTo>
                                <a:lnTo>
                                  <a:pt x="497014" y="319481"/>
                                </a:lnTo>
                                <a:lnTo>
                                  <a:pt x="500341" y="285762"/>
                                </a:lnTo>
                                <a:lnTo>
                                  <a:pt x="503478" y="297840"/>
                                </a:lnTo>
                                <a:lnTo>
                                  <a:pt x="506590" y="280555"/>
                                </a:lnTo>
                                <a:lnTo>
                                  <a:pt x="509917" y="310946"/>
                                </a:lnTo>
                                <a:lnTo>
                                  <a:pt x="513041" y="331762"/>
                                </a:lnTo>
                                <a:lnTo>
                                  <a:pt x="516166" y="302628"/>
                                </a:lnTo>
                                <a:lnTo>
                                  <a:pt x="519493" y="318439"/>
                                </a:lnTo>
                                <a:lnTo>
                                  <a:pt x="522617" y="278904"/>
                                </a:lnTo>
                                <a:lnTo>
                                  <a:pt x="525741" y="336130"/>
                                </a:lnTo>
                                <a:lnTo>
                                  <a:pt x="529069" y="323443"/>
                                </a:lnTo>
                                <a:lnTo>
                                  <a:pt x="532193" y="322402"/>
                                </a:lnTo>
                                <a:lnTo>
                                  <a:pt x="535317" y="300126"/>
                                </a:lnTo>
                                <a:lnTo>
                                  <a:pt x="538645" y="323227"/>
                                </a:lnTo>
                                <a:lnTo>
                                  <a:pt x="541769" y="323227"/>
                                </a:lnTo>
                                <a:lnTo>
                                  <a:pt x="544893" y="331139"/>
                                </a:lnTo>
                                <a:lnTo>
                                  <a:pt x="548017" y="315531"/>
                                </a:lnTo>
                                <a:lnTo>
                                  <a:pt x="551345" y="293052"/>
                                </a:lnTo>
                                <a:lnTo>
                                  <a:pt x="554456" y="325310"/>
                                </a:lnTo>
                                <a:lnTo>
                                  <a:pt x="557593" y="311785"/>
                                </a:lnTo>
                                <a:lnTo>
                                  <a:pt x="560920" y="302628"/>
                                </a:lnTo>
                                <a:lnTo>
                                  <a:pt x="564032" y="319481"/>
                                </a:lnTo>
                                <a:lnTo>
                                  <a:pt x="567156" y="323227"/>
                                </a:lnTo>
                                <a:lnTo>
                                  <a:pt x="570496" y="305536"/>
                                </a:lnTo>
                                <a:lnTo>
                                  <a:pt x="573608" y="322402"/>
                                </a:lnTo>
                                <a:lnTo>
                                  <a:pt x="576732" y="299085"/>
                                </a:lnTo>
                                <a:lnTo>
                                  <a:pt x="580059" y="339458"/>
                                </a:lnTo>
                                <a:lnTo>
                                  <a:pt x="583184" y="328015"/>
                                </a:lnTo>
                                <a:lnTo>
                                  <a:pt x="586308" y="330301"/>
                                </a:lnTo>
                                <a:lnTo>
                                  <a:pt x="589635" y="321360"/>
                                </a:lnTo>
                                <a:lnTo>
                                  <a:pt x="592759" y="317817"/>
                                </a:lnTo>
                                <a:lnTo>
                                  <a:pt x="595884" y="349453"/>
                                </a:lnTo>
                                <a:lnTo>
                                  <a:pt x="598995" y="325729"/>
                                </a:lnTo>
                                <a:lnTo>
                                  <a:pt x="602335" y="340715"/>
                                </a:lnTo>
                                <a:lnTo>
                                  <a:pt x="605459" y="348208"/>
                                </a:lnTo>
                                <a:lnTo>
                                  <a:pt x="608571" y="338429"/>
                                </a:lnTo>
                                <a:lnTo>
                                  <a:pt x="611898" y="342582"/>
                                </a:lnTo>
                                <a:lnTo>
                                  <a:pt x="615035" y="322808"/>
                                </a:lnTo>
                                <a:lnTo>
                                  <a:pt x="618147" y="316369"/>
                                </a:lnTo>
                                <a:lnTo>
                                  <a:pt x="621474" y="321564"/>
                                </a:lnTo>
                                <a:lnTo>
                                  <a:pt x="624598" y="333641"/>
                                </a:lnTo>
                                <a:lnTo>
                                  <a:pt x="627722" y="334264"/>
                                </a:lnTo>
                                <a:lnTo>
                                  <a:pt x="631050" y="337807"/>
                                </a:lnTo>
                                <a:lnTo>
                                  <a:pt x="634174" y="346329"/>
                                </a:lnTo>
                                <a:lnTo>
                                  <a:pt x="637298" y="321144"/>
                                </a:lnTo>
                                <a:lnTo>
                                  <a:pt x="640626" y="342379"/>
                                </a:lnTo>
                                <a:lnTo>
                                  <a:pt x="643750" y="344665"/>
                                </a:lnTo>
                                <a:lnTo>
                                  <a:pt x="646874" y="336346"/>
                                </a:lnTo>
                                <a:lnTo>
                                  <a:pt x="650201" y="332181"/>
                                </a:lnTo>
                                <a:lnTo>
                                  <a:pt x="653326" y="364439"/>
                                </a:lnTo>
                                <a:lnTo>
                                  <a:pt x="656450" y="343623"/>
                                </a:lnTo>
                                <a:lnTo>
                                  <a:pt x="659574" y="351751"/>
                                </a:lnTo>
                                <a:lnTo>
                                  <a:pt x="662901" y="357162"/>
                                </a:lnTo>
                                <a:lnTo>
                                  <a:pt x="666013" y="344043"/>
                                </a:lnTo>
                                <a:lnTo>
                                  <a:pt x="669150" y="343420"/>
                                </a:lnTo>
                                <a:lnTo>
                                  <a:pt x="672477" y="330720"/>
                                </a:lnTo>
                                <a:lnTo>
                                  <a:pt x="675589" y="348830"/>
                                </a:lnTo>
                                <a:lnTo>
                                  <a:pt x="678713" y="361315"/>
                                </a:lnTo>
                                <a:lnTo>
                                  <a:pt x="682053" y="336753"/>
                                </a:lnTo>
                                <a:lnTo>
                                  <a:pt x="685165" y="347586"/>
                                </a:lnTo>
                                <a:lnTo>
                                  <a:pt x="688289" y="349872"/>
                                </a:lnTo>
                                <a:lnTo>
                                  <a:pt x="691616" y="346748"/>
                                </a:lnTo>
                                <a:lnTo>
                                  <a:pt x="694740" y="363397"/>
                                </a:lnTo>
                                <a:lnTo>
                                  <a:pt x="697865" y="361530"/>
                                </a:lnTo>
                                <a:lnTo>
                                  <a:pt x="701192" y="347370"/>
                                </a:lnTo>
                                <a:lnTo>
                                  <a:pt x="704316" y="343623"/>
                                </a:lnTo>
                                <a:lnTo>
                                  <a:pt x="707440" y="333019"/>
                                </a:lnTo>
                                <a:lnTo>
                                  <a:pt x="710565" y="349656"/>
                                </a:lnTo>
                                <a:lnTo>
                                  <a:pt x="713892" y="337172"/>
                                </a:lnTo>
                                <a:lnTo>
                                  <a:pt x="717016" y="347586"/>
                                </a:lnTo>
                                <a:lnTo>
                                  <a:pt x="720128" y="334264"/>
                                </a:lnTo>
                                <a:lnTo>
                                  <a:pt x="723468" y="349453"/>
                                </a:lnTo>
                                <a:lnTo>
                                  <a:pt x="726592" y="344043"/>
                                </a:lnTo>
                                <a:lnTo>
                                  <a:pt x="729703" y="348208"/>
                                </a:lnTo>
                                <a:lnTo>
                                  <a:pt x="733044" y="338429"/>
                                </a:lnTo>
                                <a:lnTo>
                                  <a:pt x="736155" y="352780"/>
                                </a:lnTo>
                                <a:lnTo>
                                  <a:pt x="739279" y="341134"/>
                                </a:lnTo>
                                <a:lnTo>
                                  <a:pt x="742619" y="346329"/>
                                </a:lnTo>
                                <a:lnTo>
                                  <a:pt x="745731" y="330517"/>
                                </a:lnTo>
                                <a:lnTo>
                                  <a:pt x="748855" y="337172"/>
                                </a:lnTo>
                                <a:lnTo>
                                  <a:pt x="752182" y="337807"/>
                                </a:lnTo>
                                <a:lnTo>
                                  <a:pt x="755307" y="336550"/>
                                </a:lnTo>
                                <a:lnTo>
                                  <a:pt x="758431" y="348615"/>
                                </a:lnTo>
                                <a:lnTo>
                                  <a:pt x="761555" y="339877"/>
                                </a:lnTo>
                                <a:lnTo>
                                  <a:pt x="764882" y="344462"/>
                                </a:lnTo>
                                <a:lnTo>
                                  <a:pt x="768007" y="343623"/>
                                </a:lnTo>
                                <a:lnTo>
                                  <a:pt x="771131" y="358406"/>
                                </a:lnTo>
                                <a:lnTo>
                                  <a:pt x="774458" y="336753"/>
                                </a:lnTo>
                                <a:lnTo>
                                  <a:pt x="777582" y="347370"/>
                                </a:lnTo>
                                <a:lnTo>
                                  <a:pt x="780694" y="339674"/>
                                </a:lnTo>
                                <a:lnTo>
                                  <a:pt x="784034" y="346544"/>
                                </a:lnTo>
                                <a:lnTo>
                                  <a:pt x="787158" y="341757"/>
                                </a:lnTo>
                                <a:lnTo>
                                  <a:pt x="790270" y="343420"/>
                                </a:lnTo>
                                <a:lnTo>
                                  <a:pt x="793610" y="355079"/>
                                </a:lnTo>
                                <a:lnTo>
                                  <a:pt x="796734" y="339877"/>
                                </a:lnTo>
                                <a:lnTo>
                                  <a:pt x="799846" y="346964"/>
                                </a:lnTo>
                                <a:lnTo>
                                  <a:pt x="803173" y="344043"/>
                                </a:lnTo>
                                <a:lnTo>
                                  <a:pt x="806297" y="343001"/>
                                </a:lnTo>
                                <a:lnTo>
                                  <a:pt x="809421" y="346544"/>
                                </a:lnTo>
                                <a:lnTo>
                                  <a:pt x="812749" y="357568"/>
                                </a:lnTo>
                              </a:path>
                            </a:pathLst>
                          </a:custGeom>
                          <a:ln w="499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177338pt;margin-top:1.151864pt;width:64.4pt;height:50.75pt;mso-position-horizontal-relative:page;mso-position-vertical-relative:paragraph;z-index:15740416" id="docshapegroup32" coordorigin="6324,23" coordsize="1288,1015">
                <v:shape style="position:absolute;left:6327;top:26;width:1281;height:1010" id="docshape33" coordorigin="6327,27" coordsize="1281,1010" path="m6327,27l7607,27m6327,1037l7607,1037m7607,1037l7607,27m6327,1037l6327,27m6327,1037l7607,1037m6327,1037l6327,27m6573,1037l6573,1024m6573,27l6573,40m6824,1037l6824,1024m6824,27l6824,40m7075,1037l7075,1024m7075,27l7075,40m7326,1037l7326,1024m7326,27l7326,40m7577,1037l7577,1024m7577,27l7577,40m6327,1037l6340,1037m7607,1037l7594,1037m6327,892l6340,892m7607,892l7594,892m6327,748l6340,748m7607,748l7594,748m6327,604l6340,604m7607,604l7594,604m6327,460l6340,460m7607,460l7594,460m6327,315l6340,315m7607,315l7594,315m6327,171l6340,171m7607,171l7594,171m6327,27l6340,27m7607,27l7594,27m6327,27l7607,27m6327,1037l7607,1037m7607,1037l7607,27m6327,1037l6327,27e" filled="false" stroked="true" strokeweight=".098329pt" strokecolor="#000000">
                  <v:path arrowok="t"/>
                  <v:stroke dashstyle="solid"/>
                </v:shape>
                <v:shape style="position:absolute;left:6327;top:26;width:1280;height:578" id="docshape34" coordorigin="6327,27" coordsize="1280,578" path="m6327,568l6332,568,6337,570,6342,567,6347,573,6352,569,6357,558,6363,563,6367,572,6372,590,6378,577,6383,582,6387,568,6393,556,6398,586,6403,573,6408,573,6413,583,6418,585,6423,563,6428,556,6433,564,6438,583,6443,564,6448,573,6453,571,6458,551,6463,554,6468,587,6473,590,6478,582,6483,604,6488,545,6493,570,6498,605,6503,569,6508,575,6513,559,6518,574,6523,572,6528,584,6533,598,6538,584,6543,572,6548,562,6553,567,6558,564,6563,533,6568,585,6573,509,6578,540,6583,566,6588,560,6593,546,6598,550,6603,586,6608,563,6613,547,6619,550,6623,548,6628,542,6634,551,6639,537,6643,580,6649,544,6654,544,6659,517,6664,560,6669,531,6674,557,6679,550,6684,550,6689,545,6694,554,6699,514,6704,542,6709,572,6714,520,6719,526,6724,498,6729,503,6734,557,6739,534,6744,524,6749,535,6754,520,6759,514,6764,501,6769,539,6774,520,6779,521,6784,559,6789,528,6794,527,6799,501,6804,511,6809,538,6814,486,6819,463,6824,501,6829,482,6834,523,6839,507,6844,477,6849,513,6854,487,6859,478,6864,435,6869,463,6875,449,6879,463,6884,434,6890,410,6895,422,6899,440,6905,432,6910,367,6915,375,6920,456,6925,362,6930,330,6934,356,6940,192,6945,232,6950,278,6955,195,6960,204,6965,143,6970,60,6975,231,6980,27m6980,27l6985,186,6990,358,6995,283,7000,343,7005,331,7010,377,7015,439,7020,381,7025,385,7030,506,7035,375,7040,425,7045,434,7050,447,7055,475,7060,463,7065,480,7070,464,7075,466,7080,460,7085,488,7090,489,7095,550,7100,515,7105,515,7110,530,7115,477,7120,496,7125,469,7130,517,7135,549,7140,504,7146,528,7150,466,7155,556,7161,536,7166,535,7170,500,7176,536,7181,536,7186,548,7190,524,7196,488,7201,539,7206,518,7211,504,7216,530,7221,536,7226,508,7231,535,7236,498,7241,562,7246,544,7251,547,7256,533,7261,527,7266,577,7271,540,7276,564,7281,575,7286,560,7291,566,7296,535,7301,525,7306,533,7311,552,7316,553,7321,559,7326,572,7331,533,7336,566,7341,570,7346,557,7351,550,7356,601,7361,568,7366,581,7371,589,7376,569,7381,568,7386,548,7391,576,7396,596,7402,557,7406,574,7411,578,7417,573,7422,599,7426,596,7432,574,7437,568,7442,551,7446,578,7452,558,7457,574,7462,553,7467,577,7472,569,7477,575,7482,560,7487,583,7492,564,7497,572,7502,547,7507,558,7512,559,7517,557,7522,576,7527,562,7532,569,7537,568,7542,591,7547,557,7552,574,7557,562,7562,573,7567,565,7572,568,7577,586,7582,562,7587,573,7592,569,7597,567,7602,573,7607,590e" filled="false" stroked="true" strokeweight=".393317pt" strokecolor="#0000ff">
                  <v:path arrowok="t"/>
                  <v:stroke dashstyle="solid"/>
                </v:shape>
                <w10:wrap type="none"/>
              </v:group>
            </w:pict>
          </mc:Fallback>
        </mc:AlternateContent>
      </w:r>
      <w:r>
        <w:rPr>
          <w:rFonts w:ascii="Arial"/>
          <w:spacing w:val="-10"/>
          <w:w w:val="110"/>
          <w:sz w:val="5"/>
        </w:rPr>
        <w:t>0</w:t>
      </w:r>
      <w:r>
        <w:rPr>
          <w:rFonts w:ascii="Arial"/>
          <w:sz w:val="5"/>
        </w:rPr>
        <w:tab/>
      </w:r>
      <w:r>
        <w:rPr>
          <w:rFonts w:ascii="Arial"/>
          <w:spacing w:val="-10"/>
          <w:w w:val="110"/>
          <w:sz w:val="5"/>
        </w:rPr>
        <w:t>0</w:t>
      </w:r>
    </w:p>
    <w:p>
      <w:pPr>
        <w:pStyle w:val="BodyText"/>
        <w:spacing w:before="29"/>
        <w:rPr>
          <w:rFonts w:ascii="Arial"/>
          <w:sz w:val="5"/>
        </w:rPr>
      </w:pPr>
    </w:p>
    <w:p>
      <w:pPr>
        <w:tabs>
          <w:tab w:pos="2323" w:val="left" w:leader="none"/>
        </w:tabs>
        <w:spacing w:before="0"/>
        <w:ind w:left="672" w:right="0" w:firstLine="0"/>
        <w:jc w:val="center"/>
        <w:rPr>
          <w:rFonts w:ascii="Arial" w:hAnsi="Arial"/>
          <w:sz w:val="5"/>
        </w:rPr>
      </w:pPr>
      <w:r>
        <w:rPr>
          <w:rFonts w:ascii="Arial" w:hAnsi="Arial"/>
          <w:spacing w:val="-4"/>
          <w:w w:val="110"/>
          <w:sz w:val="5"/>
        </w:rPr>
        <w:t>−0.5</w:t>
      </w:r>
      <w:r>
        <w:rPr>
          <w:rFonts w:ascii="Arial" w:hAnsi="Arial"/>
          <w:sz w:val="5"/>
        </w:rPr>
        <w:tab/>
      </w:r>
      <w:r>
        <w:rPr>
          <w:rFonts w:ascii="Arial" w:hAnsi="Arial"/>
          <w:spacing w:val="-4"/>
          <w:w w:val="110"/>
          <w:sz w:val="5"/>
        </w:rPr>
        <w:t>−0.5</w:t>
      </w:r>
    </w:p>
    <w:p>
      <w:pPr>
        <w:pStyle w:val="BodyText"/>
        <w:spacing w:before="29"/>
        <w:rPr>
          <w:rFonts w:ascii="Arial"/>
          <w:sz w:val="5"/>
        </w:rPr>
      </w:pPr>
    </w:p>
    <w:p>
      <w:pPr>
        <w:tabs>
          <w:tab w:pos="2369" w:val="left" w:leader="none"/>
        </w:tabs>
        <w:spacing w:before="1"/>
        <w:ind w:left="718" w:right="0" w:firstLine="0"/>
        <w:jc w:val="center"/>
        <w:rPr>
          <w:rFonts w:ascii="Arial" w:hAnsi="Arial"/>
          <w:sz w:val="5"/>
        </w:rPr>
      </w:pPr>
      <w:r>
        <w:rPr>
          <w:rFonts w:ascii="Arial" w:hAnsi="Arial"/>
          <w:spacing w:val="-5"/>
          <w:w w:val="110"/>
          <w:sz w:val="5"/>
        </w:rPr>
        <w:t>−1</w:t>
      </w:r>
      <w:r>
        <w:rPr>
          <w:rFonts w:ascii="Arial" w:hAnsi="Arial"/>
          <w:sz w:val="5"/>
        </w:rPr>
        <w:tab/>
      </w:r>
      <w:r>
        <w:rPr>
          <w:rFonts w:ascii="Arial" w:hAnsi="Arial"/>
          <w:spacing w:val="-5"/>
          <w:w w:val="110"/>
          <w:sz w:val="5"/>
        </w:rPr>
        <w:t>−1</w:t>
      </w:r>
    </w:p>
    <w:p>
      <w:pPr>
        <w:pStyle w:val="BodyText"/>
        <w:spacing w:before="29"/>
        <w:rPr>
          <w:rFonts w:ascii="Arial"/>
          <w:sz w:val="5"/>
        </w:rPr>
      </w:pPr>
    </w:p>
    <w:p>
      <w:pPr>
        <w:tabs>
          <w:tab w:pos="2323" w:val="left" w:leader="none"/>
        </w:tabs>
        <w:spacing w:before="0"/>
        <w:ind w:left="672" w:right="0" w:firstLine="0"/>
        <w:jc w:val="center"/>
        <w:rPr>
          <w:rFonts w:ascii="Arial" w:hAnsi="Arial"/>
          <w:sz w:val="5"/>
        </w:rPr>
      </w:pPr>
      <w:r>
        <w:rPr>
          <w:rFonts w:ascii="Arial" w:hAnsi="Arial"/>
          <w:spacing w:val="-4"/>
          <w:w w:val="110"/>
          <w:sz w:val="5"/>
        </w:rPr>
        <w:t>−1.5</w:t>
      </w:r>
      <w:r>
        <w:rPr>
          <w:rFonts w:ascii="Arial" w:hAnsi="Arial"/>
          <w:sz w:val="5"/>
        </w:rPr>
        <w:tab/>
      </w:r>
      <w:r>
        <w:rPr>
          <w:rFonts w:ascii="Arial" w:hAnsi="Arial"/>
          <w:spacing w:val="-4"/>
          <w:w w:val="110"/>
          <w:sz w:val="5"/>
        </w:rPr>
        <w:t>−1.5</w:t>
      </w:r>
    </w:p>
    <w:p>
      <w:pPr>
        <w:pStyle w:val="BodyText"/>
        <w:spacing w:before="29"/>
        <w:rPr>
          <w:rFonts w:ascii="Arial"/>
          <w:sz w:val="5"/>
        </w:rPr>
      </w:pPr>
    </w:p>
    <w:p>
      <w:pPr>
        <w:tabs>
          <w:tab w:pos="2369" w:val="left" w:leader="none"/>
        </w:tabs>
        <w:spacing w:before="0"/>
        <w:ind w:left="718" w:right="0" w:firstLine="0"/>
        <w:jc w:val="center"/>
        <w:rPr>
          <w:rFonts w:ascii="Arial" w:hAnsi="Arial"/>
          <w:sz w:val="5"/>
        </w:rPr>
      </w:pPr>
      <w:r>
        <w:rPr>
          <w:rFonts w:ascii="Arial" w:hAnsi="Arial"/>
          <w:spacing w:val="-5"/>
          <w:w w:val="110"/>
          <w:sz w:val="5"/>
        </w:rPr>
        <w:t>−2</w:t>
      </w:r>
      <w:r>
        <w:rPr>
          <w:rFonts w:ascii="Arial" w:hAnsi="Arial"/>
          <w:sz w:val="5"/>
        </w:rPr>
        <w:tab/>
      </w:r>
      <w:r>
        <w:rPr>
          <w:rFonts w:ascii="Arial" w:hAnsi="Arial"/>
          <w:spacing w:val="-5"/>
          <w:w w:val="110"/>
          <w:sz w:val="5"/>
        </w:rPr>
        <w:t>−2</w:t>
      </w:r>
    </w:p>
    <w:p>
      <w:pPr>
        <w:pStyle w:val="BodyText"/>
        <w:spacing w:before="29"/>
        <w:rPr>
          <w:rFonts w:ascii="Arial"/>
          <w:sz w:val="5"/>
        </w:rPr>
      </w:pPr>
    </w:p>
    <w:p>
      <w:pPr>
        <w:tabs>
          <w:tab w:pos="2323" w:val="left" w:leader="none"/>
        </w:tabs>
        <w:spacing w:before="0"/>
        <w:ind w:left="672" w:right="0" w:firstLine="0"/>
        <w:jc w:val="center"/>
        <w:rPr>
          <w:rFonts w:ascii="Arial" w:hAnsi="Arial"/>
          <w:sz w:val="5"/>
        </w:rPr>
      </w:pPr>
      <w:r>
        <w:rPr>
          <w:rFonts w:ascii="Arial" w:hAnsi="Arial"/>
          <w:spacing w:val="-4"/>
          <w:w w:val="110"/>
          <w:sz w:val="5"/>
        </w:rPr>
        <w:t>−2.5</w:t>
      </w:r>
      <w:r>
        <w:rPr>
          <w:rFonts w:ascii="Arial" w:hAnsi="Arial"/>
          <w:sz w:val="5"/>
        </w:rPr>
        <w:tab/>
      </w:r>
      <w:r>
        <w:rPr>
          <w:rFonts w:ascii="Arial" w:hAnsi="Arial"/>
          <w:spacing w:val="-4"/>
          <w:w w:val="110"/>
          <w:sz w:val="5"/>
        </w:rPr>
        <w:t>−2.5</w:t>
      </w:r>
    </w:p>
    <w:p>
      <w:pPr>
        <w:pStyle w:val="BodyText"/>
        <w:spacing w:before="29"/>
        <w:rPr>
          <w:rFonts w:ascii="Arial"/>
          <w:sz w:val="5"/>
        </w:rPr>
      </w:pPr>
    </w:p>
    <w:p>
      <w:pPr>
        <w:tabs>
          <w:tab w:pos="2369" w:val="left" w:leader="none"/>
        </w:tabs>
        <w:spacing w:before="0"/>
        <w:ind w:left="718" w:right="0" w:firstLine="0"/>
        <w:jc w:val="center"/>
        <w:rPr>
          <w:rFonts w:ascii="Arial" w:hAnsi="Arial"/>
          <w:sz w:val="5"/>
        </w:rPr>
      </w:pPr>
      <w:r>
        <w:rPr>
          <w:rFonts w:ascii="Arial" w:hAnsi="Arial"/>
          <w:spacing w:val="-5"/>
          <w:w w:val="110"/>
          <w:sz w:val="5"/>
        </w:rPr>
        <w:t>−3</w:t>
      </w:r>
      <w:r>
        <w:rPr>
          <w:rFonts w:ascii="Arial" w:hAnsi="Arial"/>
          <w:sz w:val="5"/>
        </w:rPr>
        <w:tab/>
      </w:r>
      <w:r>
        <w:rPr>
          <w:rFonts w:ascii="Arial" w:hAnsi="Arial"/>
          <w:spacing w:val="-5"/>
          <w:w w:val="110"/>
          <w:sz w:val="5"/>
        </w:rPr>
        <w:t>−3</w:t>
      </w:r>
    </w:p>
    <w:p>
      <w:pPr>
        <w:spacing w:after="0"/>
        <w:jc w:val="center"/>
        <w:rPr>
          <w:rFonts w:ascii="Arial" w:hAnsi="Arial"/>
          <w:sz w:val="5"/>
        </w:rPr>
        <w:sectPr>
          <w:type w:val="continuous"/>
          <w:pgSz w:w="11900" w:h="16840"/>
          <w:pgMar w:header="0" w:footer="2737" w:top="1340" w:bottom="280" w:left="0" w:right="1700"/>
        </w:sectPr>
      </w:pPr>
    </w:p>
    <w:p>
      <w:pPr>
        <w:pStyle w:val="BodyText"/>
        <w:spacing w:before="30"/>
        <w:rPr>
          <w:rFonts w:ascii="Arial"/>
          <w:sz w:val="5"/>
        </w:rPr>
      </w:pPr>
    </w:p>
    <w:p>
      <w:pPr>
        <w:spacing w:before="0"/>
        <w:ind w:left="0" w:right="0" w:firstLine="0"/>
        <w:jc w:val="right"/>
        <w:rPr>
          <w:rFonts w:ascii="Arial" w:hAnsi="Arial"/>
          <w:sz w:val="5"/>
        </w:rPr>
      </w:pPr>
      <w:r>
        <w:rPr>
          <w:rFonts w:ascii="Arial" w:hAnsi="Arial"/>
          <w:spacing w:val="-4"/>
          <w:w w:val="110"/>
          <w:sz w:val="5"/>
        </w:rPr>
        <w:t>−3.5</w:t>
      </w:r>
    </w:p>
    <w:p>
      <w:pPr>
        <w:pStyle w:val="BodyText"/>
        <w:spacing w:before="0"/>
        <w:rPr>
          <w:rFonts w:ascii="Arial"/>
          <w:sz w:val="5"/>
        </w:rPr>
      </w:pPr>
      <w:r>
        <w:rPr/>
        <w:br w:type="column"/>
      </w:r>
      <w:r>
        <w:rPr>
          <w:rFonts w:ascii="Arial"/>
          <w:sz w:val="5"/>
        </w:rPr>
      </w:r>
    </w:p>
    <w:p>
      <w:pPr>
        <w:pStyle w:val="BodyText"/>
        <w:spacing w:before="14"/>
        <w:rPr>
          <w:rFonts w:ascii="Arial"/>
          <w:sz w:val="5"/>
        </w:rPr>
      </w:pPr>
    </w:p>
    <w:p>
      <w:pPr>
        <w:spacing w:before="0"/>
        <w:ind w:left="186" w:right="0" w:firstLine="0"/>
        <w:jc w:val="left"/>
        <w:rPr>
          <w:rFonts w:ascii="Arial"/>
          <w:sz w:val="5"/>
        </w:rPr>
      </w:pPr>
      <w:r>
        <w:rPr>
          <w:rFonts w:ascii="Arial"/>
          <w:w w:val="110"/>
          <w:sz w:val="5"/>
        </w:rPr>
        <w:t>50</w:t>
      </w:r>
      <w:r>
        <w:rPr>
          <w:rFonts w:ascii="Arial"/>
          <w:spacing w:val="71"/>
          <w:w w:val="110"/>
          <w:sz w:val="5"/>
        </w:rPr>
        <w:t>  </w:t>
      </w:r>
      <w:r>
        <w:rPr>
          <w:rFonts w:ascii="Arial"/>
          <w:w w:val="110"/>
          <w:sz w:val="5"/>
        </w:rPr>
        <w:t>100</w:t>
      </w:r>
      <w:r>
        <w:rPr>
          <w:rFonts w:ascii="Arial"/>
          <w:spacing w:val="63"/>
          <w:w w:val="110"/>
          <w:sz w:val="5"/>
        </w:rPr>
        <w:t>  </w:t>
      </w:r>
      <w:r>
        <w:rPr>
          <w:rFonts w:ascii="Arial"/>
          <w:w w:val="110"/>
          <w:sz w:val="5"/>
        </w:rPr>
        <w:t>150</w:t>
      </w:r>
      <w:r>
        <w:rPr>
          <w:rFonts w:ascii="Arial"/>
          <w:spacing w:val="64"/>
          <w:w w:val="110"/>
          <w:sz w:val="5"/>
        </w:rPr>
        <w:t>  </w:t>
      </w:r>
      <w:r>
        <w:rPr>
          <w:rFonts w:ascii="Arial"/>
          <w:w w:val="110"/>
          <w:sz w:val="5"/>
        </w:rPr>
        <w:t>200</w:t>
      </w:r>
      <w:r>
        <w:rPr>
          <w:rFonts w:ascii="Arial"/>
          <w:spacing w:val="64"/>
          <w:w w:val="110"/>
          <w:sz w:val="5"/>
        </w:rPr>
        <w:t>  </w:t>
      </w:r>
      <w:r>
        <w:rPr>
          <w:rFonts w:ascii="Arial"/>
          <w:spacing w:val="-5"/>
          <w:w w:val="110"/>
          <w:sz w:val="5"/>
        </w:rPr>
        <w:t>250</w:t>
      </w:r>
    </w:p>
    <w:p>
      <w:pPr>
        <w:pStyle w:val="BodyText"/>
        <w:spacing w:before="30"/>
        <w:rPr>
          <w:rFonts w:ascii="Arial"/>
          <w:sz w:val="5"/>
        </w:rPr>
      </w:pPr>
      <w:r>
        <w:rPr/>
        <w:br w:type="column"/>
      </w:r>
      <w:r>
        <w:rPr>
          <w:rFonts w:ascii="Arial"/>
          <w:sz w:val="5"/>
        </w:rPr>
      </w:r>
    </w:p>
    <w:p>
      <w:pPr>
        <w:spacing w:before="0"/>
        <w:ind w:left="195" w:right="0" w:firstLine="0"/>
        <w:jc w:val="left"/>
        <w:rPr>
          <w:rFonts w:ascii="Arial" w:hAnsi="Arial"/>
          <w:sz w:val="5"/>
        </w:rPr>
      </w:pPr>
      <w:r>
        <w:rPr>
          <w:rFonts w:ascii="Arial" w:hAnsi="Arial"/>
          <w:spacing w:val="-4"/>
          <w:w w:val="110"/>
          <w:sz w:val="5"/>
        </w:rPr>
        <w:t>−3.5</w:t>
      </w:r>
    </w:p>
    <w:p>
      <w:pPr>
        <w:pStyle w:val="BodyText"/>
        <w:spacing w:before="0"/>
        <w:rPr>
          <w:rFonts w:ascii="Arial"/>
          <w:sz w:val="5"/>
        </w:rPr>
      </w:pPr>
      <w:r>
        <w:rPr/>
        <w:br w:type="column"/>
      </w:r>
      <w:r>
        <w:rPr>
          <w:rFonts w:ascii="Arial"/>
          <w:sz w:val="5"/>
        </w:rPr>
      </w:r>
    </w:p>
    <w:p>
      <w:pPr>
        <w:pStyle w:val="BodyText"/>
        <w:spacing w:before="14"/>
        <w:rPr>
          <w:rFonts w:ascii="Arial"/>
          <w:sz w:val="5"/>
        </w:rPr>
      </w:pPr>
    </w:p>
    <w:p>
      <w:pPr>
        <w:spacing w:before="0"/>
        <w:ind w:left="186" w:right="0" w:firstLine="0"/>
        <w:jc w:val="left"/>
        <w:rPr>
          <w:rFonts w:ascii="Arial"/>
          <w:sz w:val="5"/>
        </w:rPr>
      </w:pPr>
      <w:r>
        <w:rPr>
          <w:rFonts w:ascii="Arial"/>
          <w:w w:val="110"/>
          <w:sz w:val="5"/>
        </w:rPr>
        <w:t>50</w:t>
      </w:r>
      <w:r>
        <w:rPr>
          <w:rFonts w:ascii="Arial"/>
          <w:spacing w:val="71"/>
          <w:w w:val="110"/>
          <w:sz w:val="5"/>
        </w:rPr>
        <w:t>  </w:t>
      </w:r>
      <w:r>
        <w:rPr>
          <w:rFonts w:ascii="Arial"/>
          <w:w w:val="110"/>
          <w:sz w:val="5"/>
        </w:rPr>
        <w:t>100</w:t>
      </w:r>
      <w:r>
        <w:rPr>
          <w:rFonts w:ascii="Arial"/>
          <w:spacing w:val="63"/>
          <w:w w:val="110"/>
          <w:sz w:val="5"/>
        </w:rPr>
        <w:t>  </w:t>
      </w:r>
      <w:r>
        <w:rPr>
          <w:rFonts w:ascii="Arial"/>
          <w:w w:val="110"/>
          <w:sz w:val="5"/>
        </w:rPr>
        <w:t>150</w:t>
      </w:r>
      <w:r>
        <w:rPr>
          <w:rFonts w:ascii="Arial"/>
          <w:spacing w:val="64"/>
          <w:w w:val="110"/>
          <w:sz w:val="5"/>
        </w:rPr>
        <w:t>  </w:t>
      </w:r>
      <w:r>
        <w:rPr>
          <w:rFonts w:ascii="Arial"/>
          <w:w w:val="110"/>
          <w:sz w:val="5"/>
        </w:rPr>
        <w:t>200</w:t>
      </w:r>
      <w:r>
        <w:rPr>
          <w:rFonts w:ascii="Arial"/>
          <w:spacing w:val="64"/>
          <w:w w:val="110"/>
          <w:sz w:val="5"/>
        </w:rPr>
        <w:t>  </w:t>
      </w:r>
      <w:r>
        <w:rPr>
          <w:rFonts w:ascii="Arial"/>
          <w:spacing w:val="-5"/>
          <w:w w:val="110"/>
          <w:sz w:val="5"/>
        </w:rPr>
        <w:t>250</w:t>
      </w:r>
    </w:p>
    <w:p>
      <w:pPr>
        <w:spacing w:after="0"/>
        <w:jc w:val="left"/>
        <w:rPr>
          <w:rFonts w:ascii="Arial"/>
          <w:sz w:val="5"/>
        </w:rPr>
        <w:sectPr>
          <w:type w:val="continuous"/>
          <w:pgSz w:w="11900" w:h="16840"/>
          <w:pgMar w:header="0" w:footer="2737" w:top="1340" w:bottom="280" w:left="0" w:right="1700"/>
          <w:cols w:num="4" w:equalWidth="0">
            <w:col w:w="4666" w:space="40"/>
            <w:col w:w="1268" w:space="39"/>
            <w:col w:w="305" w:space="39"/>
            <w:col w:w="3843"/>
          </w:cols>
        </w:sectPr>
      </w:pPr>
    </w:p>
    <w:p>
      <w:pPr>
        <w:pStyle w:val="BodyText"/>
        <w:spacing w:before="7"/>
        <w:rPr>
          <w:rFonts w:ascii="Arial"/>
          <w:sz w:val="16"/>
        </w:rPr>
      </w:pPr>
    </w:p>
    <w:p>
      <w:pPr>
        <w:spacing w:before="1"/>
        <w:ind w:left="4461" w:right="0" w:firstLine="0"/>
        <w:jc w:val="left"/>
        <w:rPr>
          <w:rFonts w:ascii="Bookman Old Style"/>
          <w:b w:val="0"/>
          <w:sz w:val="16"/>
        </w:rPr>
      </w:pPr>
      <w:r>
        <w:rPr>
          <w:rFonts w:ascii="Bookman Old Style"/>
          <w:b w:val="0"/>
          <w:color w:val="231F20"/>
          <w:sz w:val="16"/>
        </w:rPr>
        <w:t>(e)</w:t>
      </w:r>
      <w:r>
        <w:rPr>
          <w:rFonts w:ascii="Bookman Old Style"/>
          <w:b w:val="0"/>
          <w:color w:val="231F20"/>
          <w:spacing w:val="66"/>
          <w:sz w:val="16"/>
        </w:rPr>
        <w:t> </w:t>
      </w:r>
      <w:r>
        <w:rPr>
          <w:rFonts w:ascii="Bookman Old Style"/>
          <w:b w:val="0"/>
          <w:color w:val="231F20"/>
          <w:sz w:val="16"/>
        </w:rPr>
        <w:t>First</w:t>
      </w:r>
      <w:r>
        <w:rPr>
          <w:rFonts w:ascii="Bookman Old Style"/>
          <w:b w:val="0"/>
          <w:color w:val="231F20"/>
          <w:spacing w:val="65"/>
          <w:sz w:val="16"/>
        </w:rPr>
        <w:t> </w:t>
      </w:r>
      <w:r>
        <w:rPr>
          <w:rFonts w:ascii="Bookman Old Style"/>
          <w:b w:val="0"/>
          <w:color w:val="231F20"/>
          <w:sz w:val="16"/>
        </w:rPr>
        <w:t>regularized(f)</w:t>
      </w:r>
      <w:r>
        <w:rPr>
          <w:rFonts w:ascii="Bookman Old Style"/>
          <w:b w:val="0"/>
          <w:color w:val="231F20"/>
          <w:spacing w:val="2"/>
          <w:sz w:val="16"/>
        </w:rPr>
        <w:t> </w:t>
      </w:r>
      <w:r>
        <w:rPr>
          <w:rFonts w:ascii="Bookman Old Style"/>
          <w:b w:val="0"/>
          <w:color w:val="231F20"/>
          <w:sz w:val="16"/>
        </w:rPr>
        <w:t>Second</w:t>
      </w:r>
      <w:r>
        <w:rPr>
          <w:rFonts w:ascii="Bookman Old Style"/>
          <w:b w:val="0"/>
          <w:color w:val="231F20"/>
          <w:spacing w:val="5"/>
          <w:sz w:val="16"/>
        </w:rPr>
        <w:t> </w:t>
      </w:r>
      <w:r>
        <w:rPr>
          <w:rFonts w:ascii="Bookman Old Style"/>
          <w:b w:val="0"/>
          <w:color w:val="231F20"/>
          <w:spacing w:val="-2"/>
          <w:sz w:val="16"/>
        </w:rPr>
        <w:t>regularized</w:t>
      </w:r>
    </w:p>
    <w:p>
      <w:pPr>
        <w:tabs>
          <w:tab w:pos="6112" w:val="left" w:leader="none"/>
        </w:tabs>
        <w:spacing w:before="97"/>
        <w:ind w:left="4461" w:right="0" w:firstLine="0"/>
        <w:jc w:val="left"/>
        <w:rPr>
          <w:rFonts w:ascii="Bookman Old Style"/>
          <w:b w:val="0"/>
          <w:sz w:val="16"/>
        </w:rPr>
      </w:pPr>
      <w:r>
        <w:rPr>
          <w:rFonts w:ascii="Bookman Old Style"/>
          <w:b w:val="0"/>
          <w:color w:val="231F20"/>
          <w:w w:val="90"/>
          <w:sz w:val="16"/>
        </w:rPr>
        <w:t>log-</w:t>
      </w:r>
      <w:r>
        <w:rPr>
          <w:rFonts w:ascii="Bookman Old Style"/>
          <w:b w:val="0"/>
          <w:color w:val="231F20"/>
          <w:spacing w:val="-2"/>
          <w:sz w:val="16"/>
        </w:rPr>
        <w:t>spectrum.</w:t>
      </w:r>
      <w:r>
        <w:rPr>
          <w:rFonts w:ascii="Bookman Old Style"/>
          <w:b w:val="0"/>
          <w:color w:val="231F20"/>
          <w:sz w:val="16"/>
        </w:rPr>
        <w:tab/>
      </w:r>
      <w:r>
        <w:rPr>
          <w:rFonts w:ascii="Bookman Old Style"/>
          <w:b w:val="0"/>
          <w:color w:val="231F20"/>
          <w:w w:val="90"/>
          <w:sz w:val="16"/>
        </w:rPr>
        <w:t>log-</w:t>
      </w:r>
      <w:r>
        <w:rPr>
          <w:rFonts w:ascii="Bookman Old Style"/>
          <w:b w:val="0"/>
          <w:color w:val="231F20"/>
          <w:spacing w:val="-2"/>
          <w:w w:val="95"/>
          <w:sz w:val="16"/>
        </w:rPr>
        <w:t>spectrum</w:t>
      </w:r>
    </w:p>
    <w:p>
      <w:pPr>
        <w:pStyle w:val="BodyText"/>
        <w:spacing w:before="40"/>
        <w:rPr>
          <w:rFonts w:ascii="Bookman Old Style"/>
          <w:b w:val="0"/>
          <w:sz w:val="16"/>
        </w:rPr>
      </w:pPr>
    </w:p>
    <w:p>
      <w:pPr>
        <w:spacing w:line="362" w:lineRule="auto" w:before="0"/>
        <w:ind w:left="2675" w:right="647" w:firstLine="0"/>
        <w:jc w:val="both"/>
        <w:rPr>
          <w:rFonts w:ascii="Bookman Old Style"/>
          <w:b w:val="0"/>
          <w:sz w:val="16"/>
        </w:rPr>
      </w:pPr>
      <w:r>
        <w:rPr>
          <w:rFonts w:ascii="Bookman Old Style"/>
          <w:b w:val="0"/>
          <w:color w:val="231F20"/>
          <w:spacing w:val="-6"/>
          <w:sz w:val="16"/>
        </w:rPr>
        <w:t>Figure</w:t>
      </w:r>
      <w:r>
        <w:rPr>
          <w:rFonts w:ascii="Bookman Old Style"/>
          <w:b w:val="0"/>
          <w:color w:val="231F20"/>
          <w:spacing w:val="-7"/>
          <w:sz w:val="16"/>
        </w:rPr>
        <w:t> </w:t>
      </w:r>
      <w:r>
        <w:rPr>
          <w:rFonts w:ascii="Bookman Old Style"/>
          <w:b w:val="0"/>
          <w:color w:val="231F20"/>
          <w:spacing w:val="-6"/>
          <w:sz w:val="16"/>
        </w:rPr>
        <w:t>3:</w:t>
      </w:r>
      <w:r>
        <w:rPr>
          <w:rFonts w:ascii="Bookman Old Style"/>
          <w:b w:val="0"/>
          <w:color w:val="231F20"/>
          <w:spacing w:val="10"/>
          <w:sz w:val="16"/>
        </w:rPr>
        <w:t> </w:t>
      </w:r>
      <w:r>
        <w:rPr>
          <w:rFonts w:ascii="Bookman Old Style"/>
          <w:b w:val="0"/>
          <w:color w:val="231F20"/>
          <w:spacing w:val="-6"/>
          <w:sz w:val="16"/>
        </w:rPr>
        <w:t>Spectrums, log-spectrums and regularized</w:t>
      </w:r>
      <w:r>
        <w:rPr>
          <w:rFonts w:ascii="Bookman Old Style"/>
          <w:b w:val="0"/>
          <w:color w:val="231F20"/>
          <w:spacing w:val="-7"/>
          <w:sz w:val="16"/>
        </w:rPr>
        <w:t> </w:t>
      </w:r>
      <w:r>
        <w:rPr>
          <w:rFonts w:ascii="Bookman Old Style"/>
          <w:b w:val="0"/>
          <w:color w:val="231F20"/>
          <w:spacing w:val="-6"/>
          <w:sz w:val="16"/>
        </w:rPr>
        <w:t>log-spectrums of</w:t>
      </w:r>
      <w:r>
        <w:rPr>
          <w:rFonts w:ascii="Bookman Old Style"/>
          <w:b w:val="0"/>
          <w:color w:val="231F20"/>
          <w:spacing w:val="-7"/>
          <w:sz w:val="16"/>
        </w:rPr>
        <w:t> </w:t>
      </w:r>
      <w:r>
        <w:rPr>
          <w:rFonts w:ascii="Bookman Old Style"/>
          <w:b w:val="0"/>
          <w:color w:val="231F20"/>
          <w:spacing w:val="-6"/>
          <w:sz w:val="16"/>
        </w:rPr>
        <w:t>two successive windows from an UAV sequence with 50% overlapping.</w:t>
      </w:r>
      <w:r>
        <w:rPr>
          <w:rFonts w:ascii="Bookman Old Style"/>
          <w:b w:val="0"/>
          <w:color w:val="231F20"/>
          <w:spacing w:val="27"/>
          <w:sz w:val="16"/>
        </w:rPr>
        <w:t> </w:t>
      </w:r>
      <w:r>
        <w:rPr>
          <w:rFonts w:ascii="Bookman Old Style"/>
          <w:b w:val="0"/>
          <w:color w:val="231F20"/>
          <w:spacing w:val="-6"/>
          <w:sz w:val="16"/>
        </w:rPr>
        <w:t>It is difficult to see the micro-Doppler signature </w:t>
      </w:r>
      <w:r>
        <w:rPr>
          <w:rFonts w:ascii="Bookman Old Style"/>
          <w:b w:val="0"/>
          <w:color w:val="231F20"/>
          <w:w w:val="90"/>
          <w:sz w:val="16"/>
        </w:rPr>
        <w:t>from the spectrums.</w:t>
      </w:r>
      <w:r>
        <w:rPr>
          <w:rFonts w:ascii="Bookman Old Style"/>
          <w:b w:val="0"/>
          <w:color w:val="231F20"/>
          <w:spacing w:val="40"/>
          <w:sz w:val="16"/>
        </w:rPr>
        <w:t> </w:t>
      </w:r>
      <w:r>
        <w:rPr>
          <w:rFonts w:ascii="Bookman Old Style"/>
          <w:b w:val="0"/>
          <w:color w:val="231F20"/>
          <w:w w:val="90"/>
          <w:sz w:val="16"/>
        </w:rPr>
        <w:t>The log-spectrums emphasize the weak micro-Doppler signature, but also </w:t>
      </w:r>
      <w:r>
        <w:rPr>
          <w:rFonts w:ascii="Bookman Old Style"/>
          <w:b w:val="0"/>
          <w:color w:val="231F20"/>
          <w:spacing w:val="-4"/>
          <w:sz w:val="16"/>
        </w:rPr>
        <w:t>enlarge the noise.</w:t>
      </w:r>
      <w:r>
        <w:rPr>
          <w:rFonts w:ascii="Bookman Old Style"/>
          <w:b w:val="0"/>
          <w:color w:val="231F20"/>
          <w:spacing w:val="14"/>
          <w:sz w:val="16"/>
        </w:rPr>
        <w:t> </w:t>
      </w:r>
      <w:r>
        <w:rPr>
          <w:rFonts w:ascii="Bookman Old Style"/>
          <w:b w:val="0"/>
          <w:color w:val="231F20"/>
          <w:spacing w:val="-4"/>
          <w:sz w:val="16"/>
        </w:rPr>
        <w:t>In contrast, the noise is</w:t>
      </w:r>
      <w:r>
        <w:rPr>
          <w:rFonts w:ascii="Bookman Old Style"/>
          <w:b w:val="0"/>
          <w:color w:val="231F20"/>
          <w:spacing w:val="-5"/>
          <w:sz w:val="16"/>
        </w:rPr>
        <w:t> </w:t>
      </w:r>
      <w:r>
        <w:rPr>
          <w:rFonts w:ascii="Bookman Old Style"/>
          <w:b w:val="0"/>
          <w:color w:val="231F20"/>
          <w:spacing w:val="-4"/>
          <w:sz w:val="16"/>
        </w:rPr>
        <w:t>greatly reduced in</w:t>
      </w:r>
      <w:r>
        <w:rPr>
          <w:rFonts w:ascii="Bookman Old Style"/>
          <w:b w:val="0"/>
          <w:color w:val="231F20"/>
          <w:spacing w:val="-5"/>
          <w:sz w:val="16"/>
        </w:rPr>
        <w:t> </w:t>
      </w:r>
      <w:r>
        <w:rPr>
          <w:rFonts w:ascii="Bookman Old Style"/>
          <w:b w:val="0"/>
          <w:color w:val="231F20"/>
          <w:spacing w:val="-4"/>
          <w:sz w:val="16"/>
        </w:rPr>
        <w:t>the regularized</w:t>
      </w:r>
      <w:r>
        <w:rPr>
          <w:rFonts w:ascii="Bookman Old Style"/>
          <w:b w:val="0"/>
          <w:color w:val="231F20"/>
          <w:spacing w:val="-5"/>
          <w:sz w:val="16"/>
        </w:rPr>
        <w:t> </w:t>
      </w:r>
      <w:r>
        <w:rPr>
          <w:rFonts w:ascii="Bookman Old Style"/>
          <w:b w:val="0"/>
          <w:color w:val="231F20"/>
          <w:spacing w:val="-4"/>
          <w:sz w:val="16"/>
        </w:rPr>
        <w:t>log-spectrums.</w:t>
      </w:r>
    </w:p>
    <w:p>
      <w:pPr>
        <w:pStyle w:val="BodyText"/>
        <w:spacing w:before="82"/>
        <w:rPr>
          <w:rFonts w:ascii="Bookman Old Style"/>
          <w:b w:val="0"/>
        </w:rPr>
      </w:pPr>
    </w:p>
    <w:p>
      <w:pPr>
        <w:pStyle w:val="BodyText"/>
        <w:tabs>
          <w:tab w:pos="2973" w:val="left" w:leader="none"/>
        </w:tabs>
        <w:spacing w:before="0"/>
        <w:ind w:left="2423"/>
      </w:pPr>
      <w:r>
        <w:rPr>
          <w:rFonts w:ascii="Trebuchet MS"/>
          <w:color w:val="231F20"/>
          <w:spacing w:val="-10"/>
          <w:w w:val="115"/>
          <w:sz w:val="10"/>
        </w:rPr>
        <w:t>1</w:t>
      </w:r>
      <w:r>
        <w:rPr>
          <w:rFonts w:ascii="Trebuchet MS"/>
          <w:color w:val="231F20"/>
          <w:sz w:val="10"/>
        </w:rPr>
        <w:tab/>
      </w:r>
      <w:r>
        <w:rPr>
          <w:color w:val="231F20"/>
          <w:w w:val="115"/>
        </w:rPr>
        <w:t>From</w:t>
      </w:r>
      <w:r>
        <w:rPr>
          <w:color w:val="231F20"/>
          <w:spacing w:val="-4"/>
          <w:w w:val="115"/>
        </w:rPr>
        <w:t> </w:t>
      </w:r>
      <w:r>
        <w:rPr>
          <w:color w:val="231F20"/>
          <w:w w:val="115"/>
        </w:rPr>
        <w:t>the</w:t>
      </w:r>
      <w:r>
        <w:rPr>
          <w:color w:val="231F20"/>
          <w:spacing w:val="-3"/>
          <w:w w:val="115"/>
        </w:rPr>
        <w:t> </w:t>
      </w:r>
      <w:r>
        <w:rPr>
          <w:color w:val="231F20"/>
          <w:w w:val="115"/>
        </w:rPr>
        <w:t>classification</w:t>
      </w:r>
      <w:r>
        <w:rPr>
          <w:color w:val="231F20"/>
          <w:spacing w:val="-6"/>
          <w:w w:val="115"/>
        </w:rPr>
        <w:t> </w:t>
      </w:r>
      <w:r>
        <w:rPr>
          <w:color w:val="231F20"/>
          <w:w w:val="115"/>
        </w:rPr>
        <w:t>point</w:t>
      </w:r>
      <w:r>
        <w:rPr>
          <w:color w:val="231F20"/>
          <w:spacing w:val="-4"/>
          <w:w w:val="115"/>
        </w:rPr>
        <w:t> </w:t>
      </w:r>
      <w:r>
        <w:rPr>
          <w:color w:val="231F20"/>
          <w:w w:val="115"/>
        </w:rPr>
        <w:t>of</w:t>
      </w:r>
      <w:r>
        <w:rPr>
          <w:color w:val="231F20"/>
          <w:spacing w:val="-4"/>
          <w:w w:val="115"/>
        </w:rPr>
        <w:t> </w:t>
      </w:r>
      <w:r>
        <w:rPr>
          <w:color w:val="231F20"/>
          <w:w w:val="115"/>
        </w:rPr>
        <w:t>view,</w:t>
      </w:r>
      <w:r>
        <w:rPr>
          <w:color w:val="231F20"/>
          <w:spacing w:val="40"/>
          <w:w w:val="115"/>
        </w:rPr>
        <w:t> </w:t>
      </w:r>
      <w:r>
        <w:rPr>
          <w:color w:val="231F20"/>
          <w:w w:val="115"/>
        </w:rPr>
        <w:t>by</w:t>
      </w:r>
      <w:r>
        <w:rPr>
          <w:color w:val="231F20"/>
          <w:spacing w:val="-3"/>
          <w:w w:val="115"/>
        </w:rPr>
        <w:t> </w:t>
      </w:r>
      <w:r>
        <w:rPr>
          <w:color w:val="231F20"/>
          <w:w w:val="115"/>
        </w:rPr>
        <w:t>taking</w:t>
      </w:r>
      <w:r>
        <w:rPr>
          <w:color w:val="231F20"/>
          <w:spacing w:val="40"/>
          <w:w w:val="115"/>
        </w:rPr>
        <w:t> </w:t>
      </w:r>
      <w:r>
        <w:rPr>
          <w:color w:val="231F20"/>
          <w:w w:val="115"/>
        </w:rPr>
        <w:t>the</w:t>
      </w:r>
      <w:r>
        <w:rPr>
          <w:color w:val="231F20"/>
          <w:spacing w:val="-3"/>
          <w:w w:val="115"/>
        </w:rPr>
        <w:t> </w:t>
      </w:r>
      <w:r>
        <w:rPr>
          <w:color w:val="231F20"/>
          <w:w w:val="115"/>
        </w:rPr>
        <w:t>logarithm </w:t>
      </w:r>
      <w:r>
        <w:rPr>
          <w:color w:val="231F20"/>
          <w:spacing w:val="-102"/>
          <w:w w:val="115"/>
        </w:rPr>
        <w:t>of</w:t>
      </w:r>
      <w:r>
        <w:rPr>
          <w:color w:val="231F20"/>
          <w:spacing w:val="40"/>
          <w:w w:val="115"/>
        </w:rPr>
        <w:t> </w:t>
      </w:r>
      <w:r>
        <w:rPr>
          <w:color w:val="231F20"/>
          <w:w w:val="115"/>
        </w:rPr>
        <w:t>the spec-</w:t>
      </w:r>
    </w:p>
    <w:p>
      <w:pPr>
        <w:pStyle w:val="BodyText"/>
        <w:spacing w:before="98"/>
        <w:ind w:left="2423"/>
      </w:pPr>
      <w:r>
        <w:rPr>
          <w:rFonts w:ascii="Trebuchet MS"/>
          <w:color w:val="231F20"/>
          <w:w w:val="115"/>
          <w:sz w:val="10"/>
        </w:rPr>
        <w:t>2</w:t>
      </w:r>
      <w:r>
        <w:rPr>
          <w:rFonts w:ascii="Trebuchet MS"/>
          <w:color w:val="231F20"/>
          <w:spacing w:val="40"/>
          <w:w w:val="115"/>
          <w:sz w:val="10"/>
        </w:rPr>
        <w:t>  </w:t>
      </w:r>
      <w:r>
        <w:rPr>
          <w:color w:val="231F20"/>
          <w:w w:val="115"/>
        </w:rPr>
        <w:t>trum, it</w:t>
      </w:r>
      <w:r>
        <w:rPr>
          <w:color w:val="231F20"/>
          <w:spacing w:val="-2"/>
          <w:w w:val="115"/>
        </w:rPr>
        <w:t> </w:t>
      </w:r>
      <w:r>
        <w:rPr>
          <w:color w:val="231F20"/>
          <w:w w:val="115"/>
        </w:rPr>
        <w:t>emphasizes</w:t>
      </w:r>
      <w:r>
        <w:rPr>
          <w:color w:val="231F20"/>
          <w:spacing w:val="-3"/>
          <w:w w:val="115"/>
        </w:rPr>
        <w:t> </w:t>
      </w:r>
      <w:r>
        <w:rPr>
          <w:color w:val="231F20"/>
          <w:w w:val="115"/>
        </w:rPr>
        <w:t>the</w:t>
      </w:r>
      <w:r>
        <w:rPr>
          <w:color w:val="231F20"/>
          <w:spacing w:val="-1"/>
          <w:w w:val="115"/>
        </w:rPr>
        <w:t> </w:t>
      </w:r>
      <w:r>
        <w:rPr>
          <w:color w:val="231F20"/>
          <w:w w:val="115"/>
        </w:rPr>
        <w:t>discriminative</w:t>
      </w:r>
      <w:r>
        <w:rPr>
          <w:color w:val="231F20"/>
          <w:spacing w:val="-3"/>
          <w:w w:val="115"/>
        </w:rPr>
        <w:t> </w:t>
      </w:r>
      <w:r>
        <w:rPr>
          <w:color w:val="231F20"/>
          <w:w w:val="115"/>
        </w:rPr>
        <w:t>information</w:t>
      </w:r>
      <w:r>
        <w:rPr>
          <w:color w:val="231F20"/>
          <w:spacing w:val="-4"/>
          <w:w w:val="115"/>
        </w:rPr>
        <w:t> </w:t>
      </w:r>
      <w:r>
        <w:rPr>
          <w:color w:val="231F20"/>
          <w:w w:val="115"/>
        </w:rPr>
        <w:t>of</w:t>
      </w:r>
      <w:r>
        <w:rPr>
          <w:color w:val="231F20"/>
          <w:spacing w:val="-2"/>
          <w:w w:val="115"/>
        </w:rPr>
        <w:t> </w:t>
      </w:r>
      <w:r>
        <w:rPr>
          <w:color w:val="231F20"/>
          <w:w w:val="115"/>
        </w:rPr>
        <w:t>UAVs and</w:t>
      </w:r>
      <w:r>
        <w:rPr>
          <w:color w:val="231F20"/>
          <w:spacing w:val="-4"/>
          <w:w w:val="115"/>
        </w:rPr>
        <w:t> </w:t>
      </w:r>
      <w:r>
        <w:rPr>
          <w:color w:val="231F20"/>
          <w:spacing w:val="-70"/>
          <w:w w:val="115"/>
        </w:rPr>
        <w:t>birds</w:t>
      </w:r>
      <w:r>
        <w:rPr>
          <w:color w:val="231F20"/>
          <w:spacing w:val="-98"/>
          <w:w w:val="115"/>
        </w:rPr>
        <w:t> </w:t>
      </w:r>
      <w:r>
        <w:rPr>
          <w:color w:val="231F20"/>
          <w:spacing w:val="-106"/>
          <w:w w:val="115"/>
        </w:rPr>
        <w:t>so</w:t>
      </w:r>
      <w:r>
        <w:rPr>
          <w:color w:val="231F20"/>
          <w:spacing w:val="-4"/>
          <w:w w:val="115"/>
        </w:rPr>
        <w:t> that</w:t>
      </w:r>
    </w:p>
    <w:p>
      <w:pPr>
        <w:pStyle w:val="BodyText"/>
        <w:spacing w:before="97"/>
        <w:ind w:left="2423" w:right="7"/>
      </w:pPr>
      <w:r>
        <w:rPr>
          <w:rFonts w:ascii="Trebuchet MS"/>
          <w:color w:val="231F20"/>
          <w:w w:val="115"/>
          <w:sz w:val="10"/>
        </w:rPr>
        <w:t>3</w:t>
      </w:r>
      <w:r>
        <w:rPr>
          <w:rFonts w:ascii="Trebuchet MS"/>
          <w:color w:val="231F20"/>
          <w:spacing w:val="40"/>
          <w:w w:val="115"/>
          <w:sz w:val="10"/>
        </w:rPr>
        <w:t>  </w:t>
      </w:r>
      <w:r>
        <w:rPr>
          <w:color w:val="231F20"/>
          <w:w w:val="115"/>
        </w:rPr>
        <w:t>their</w:t>
      </w:r>
      <w:r>
        <w:rPr>
          <w:color w:val="231F20"/>
          <w:spacing w:val="40"/>
          <w:w w:val="115"/>
        </w:rPr>
        <w:t> </w:t>
      </w:r>
      <w:r>
        <w:rPr>
          <w:color w:val="231F20"/>
          <w:w w:val="115"/>
        </w:rPr>
        <w:t>micro-Doppler</w:t>
      </w:r>
      <w:r>
        <w:rPr>
          <w:color w:val="231F20"/>
          <w:spacing w:val="38"/>
          <w:w w:val="115"/>
        </w:rPr>
        <w:t> </w:t>
      </w:r>
      <w:r>
        <w:rPr>
          <w:color w:val="231F20"/>
          <w:w w:val="115"/>
        </w:rPr>
        <w:t>signatures</w:t>
      </w:r>
      <w:r>
        <w:rPr>
          <w:color w:val="231F20"/>
          <w:spacing w:val="35"/>
          <w:w w:val="115"/>
        </w:rPr>
        <w:t> </w:t>
      </w:r>
      <w:r>
        <w:rPr>
          <w:color w:val="231F20"/>
          <w:w w:val="115"/>
        </w:rPr>
        <w:t>are</w:t>
      </w:r>
      <w:r>
        <w:rPr>
          <w:color w:val="231F20"/>
          <w:spacing w:val="38"/>
          <w:w w:val="115"/>
        </w:rPr>
        <w:t> </w:t>
      </w:r>
      <w:r>
        <w:rPr>
          <w:color w:val="231F20"/>
          <w:w w:val="115"/>
        </w:rPr>
        <w:t>very</w:t>
      </w:r>
      <w:r>
        <w:rPr>
          <w:color w:val="231F20"/>
          <w:spacing w:val="38"/>
          <w:w w:val="115"/>
        </w:rPr>
        <w:t> </w:t>
      </w:r>
      <w:r>
        <w:rPr>
          <w:color w:val="231F20"/>
          <w:w w:val="115"/>
        </w:rPr>
        <w:t>different</w:t>
      </w:r>
      <w:r>
        <w:rPr>
          <w:color w:val="231F20"/>
          <w:spacing w:val="40"/>
          <w:w w:val="115"/>
        </w:rPr>
        <w:t> </w:t>
      </w:r>
      <w:r>
        <w:rPr>
          <w:color w:val="231F20"/>
          <w:w w:val="115"/>
        </w:rPr>
        <w:t>in</w:t>
      </w:r>
      <w:r>
        <w:rPr>
          <w:color w:val="231F20"/>
          <w:spacing w:val="39"/>
          <w:w w:val="115"/>
        </w:rPr>
        <w:t> </w:t>
      </w:r>
      <w:r>
        <w:rPr>
          <w:color w:val="231F20"/>
          <w:w w:val="115"/>
        </w:rPr>
        <w:t>log-</w:t>
      </w:r>
      <w:r>
        <w:rPr>
          <w:color w:val="231F20"/>
          <w:w w:val="115"/>
        </w:rPr>
        <w:t>scale.</w:t>
      </w:r>
      <w:r>
        <w:rPr>
          <w:color w:val="231F20"/>
          <w:w w:val="115"/>
        </w:rPr>
        <w:t> </w:t>
      </w:r>
      <w:r>
        <w:rPr>
          <w:color w:val="231F20"/>
          <w:spacing w:val="-109"/>
          <w:w w:val="115"/>
        </w:rPr>
        <w:t>However,</w:t>
      </w:r>
      <w:r>
        <w:rPr>
          <w:color w:val="231F20"/>
          <w:spacing w:val="80"/>
          <w:w w:val="150"/>
        </w:rPr>
        <w:t> </w:t>
      </w:r>
      <w:r>
        <w:rPr>
          <w:color w:val="231F20"/>
          <w:w w:val="115"/>
        </w:rPr>
        <w:t>the</w:t>
      </w:r>
    </w:p>
    <w:p>
      <w:pPr>
        <w:pStyle w:val="BodyText"/>
        <w:ind w:left="2423" w:right="17"/>
      </w:pPr>
      <w:r>
        <w:rPr>
          <w:rFonts w:ascii="Trebuchet MS"/>
          <w:color w:val="231F20"/>
          <w:w w:val="115"/>
          <w:sz w:val="10"/>
        </w:rPr>
        <w:t>4</w:t>
      </w:r>
      <w:r>
        <w:rPr>
          <w:rFonts w:ascii="Trebuchet MS"/>
          <w:color w:val="231F20"/>
          <w:spacing w:val="61"/>
          <w:w w:val="115"/>
          <w:sz w:val="10"/>
        </w:rPr>
        <w:t>  </w:t>
      </w:r>
      <w:r>
        <w:rPr>
          <w:color w:val="231F20"/>
          <w:w w:val="115"/>
        </w:rPr>
        <w:t>intra-class</w:t>
      </w:r>
      <w:r>
        <w:rPr>
          <w:color w:val="231F20"/>
          <w:spacing w:val="-4"/>
          <w:w w:val="115"/>
        </w:rPr>
        <w:t> </w:t>
      </w:r>
      <w:r>
        <w:rPr>
          <w:color w:val="231F20"/>
          <w:w w:val="115"/>
        </w:rPr>
        <w:t>variations</w:t>
      </w:r>
      <w:r>
        <w:rPr>
          <w:color w:val="231F20"/>
          <w:spacing w:val="-4"/>
          <w:w w:val="115"/>
        </w:rPr>
        <w:t> </w:t>
      </w:r>
      <w:r>
        <w:rPr>
          <w:color w:val="231F20"/>
          <w:w w:val="115"/>
        </w:rPr>
        <w:t>of the log-spectrums</w:t>
      </w:r>
      <w:r>
        <w:rPr>
          <w:color w:val="231F20"/>
          <w:spacing w:val="-4"/>
          <w:w w:val="115"/>
        </w:rPr>
        <w:t> </w:t>
      </w:r>
      <w:r>
        <w:rPr>
          <w:color w:val="231F20"/>
          <w:w w:val="115"/>
        </w:rPr>
        <w:t>of UAVs/birds are</w:t>
      </w:r>
      <w:r>
        <w:rPr>
          <w:color w:val="231F20"/>
          <w:spacing w:val="-2"/>
          <w:w w:val="115"/>
        </w:rPr>
        <w:t> </w:t>
      </w:r>
      <w:r>
        <w:rPr>
          <w:color w:val="231F20"/>
          <w:spacing w:val="-75"/>
          <w:w w:val="115"/>
        </w:rPr>
        <w:t>increased</w:t>
      </w:r>
      <w:r>
        <w:rPr>
          <w:color w:val="231F20"/>
        </w:rPr>
        <w:t> </w:t>
      </w:r>
      <w:r>
        <w:rPr>
          <w:color w:val="231F20"/>
          <w:spacing w:val="-109"/>
          <w:w w:val="115"/>
        </w:rPr>
        <w:t>as</w:t>
      </w:r>
      <w:r>
        <w:rPr>
          <w:color w:val="231F20"/>
          <w:spacing w:val="40"/>
          <w:w w:val="115"/>
        </w:rPr>
        <w:t> </w:t>
      </w:r>
      <w:r>
        <w:rPr>
          <w:color w:val="231F20"/>
          <w:w w:val="115"/>
        </w:rPr>
        <w:t>well</w:t>
      </w:r>
    </w:p>
    <w:p>
      <w:pPr>
        <w:pStyle w:val="BodyText"/>
        <w:spacing w:before="98"/>
        <w:ind w:left="2423"/>
      </w:pPr>
      <w:r>
        <w:rPr>
          <w:rFonts w:ascii="Trebuchet MS"/>
          <w:color w:val="231F20"/>
          <w:w w:val="115"/>
          <w:sz w:val="10"/>
        </w:rPr>
        <w:t>5</w:t>
      </w:r>
      <w:r>
        <w:rPr>
          <w:rFonts w:ascii="Trebuchet MS"/>
          <w:color w:val="231F20"/>
          <w:spacing w:val="64"/>
          <w:w w:val="115"/>
          <w:sz w:val="10"/>
        </w:rPr>
        <w:t>  </w:t>
      </w:r>
      <w:r>
        <w:rPr>
          <w:color w:val="231F20"/>
          <w:w w:val="115"/>
        </w:rPr>
        <w:t>due</w:t>
      </w:r>
      <w:r>
        <w:rPr>
          <w:color w:val="231F20"/>
          <w:spacing w:val="-1"/>
          <w:w w:val="115"/>
        </w:rPr>
        <w:t> </w:t>
      </w:r>
      <w:r>
        <w:rPr>
          <w:color w:val="231F20"/>
          <w:w w:val="115"/>
        </w:rPr>
        <w:t>to</w:t>
      </w:r>
      <w:r>
        <w:rPr>
          <w:color w:val="231F20"/>
          <w:spacing w:val="-1"/>
          <w:w w:val="115"/>
        </w:rPr>
        <w:t> </w:t>
      </w:r>
      <w:r>
        <w:rPr>
          <w:color w:val="231F20"/>
          <w:w w:val="115"/>
        </w:rPr>
        <w:t>the noise</w:t>
      </w:r>
      <w:r>
        <w:rPr>
          <w:color w:val="231F20"/>
          <w:spacing w:val="-3"/>
          <w:w w:val="115"/>
        </w:rPr>
        <w:t> </w:t>
      </w:r>
      <w:r>
        <w:rPr>
          <w:color w:val="231F20"/>
          <w:spacing w:val="-2"/>
          <w:w w:val="115"/>
        </w:rPr>
        <w:t>components.</w:t>
      </w:r>
    </w:p>
    <w:p>
      <w:pPr>
        <w:pStyle w:val="BodyText"/>
        <w:tabs>
          <w:tab w:pos="2973" w:val="left" w:leader="none"/>
        </w:tabs>
        <w:ind w:left="2424"/>
      </w:pPr>
      <w:r>
        <w:rPr>
          <w:rFonts w:ascii="Trebuchet MS"/>
          <w:color w:val="231F20"/>
          <w:spacing w:val="-10"/>
          <w:w w:val="115"/>
          <w:sz w:val="10"/>
        </w:rPr>
        <w:t>6</w:t>
      </w:r>
      <w:r>
        <w:rPr>
          <w:rFonts w:ascii="Trebuchet MS"/>
          <w:color w:val="231F20"/>
          <w:sz w:val="10"/>
        </w:rPr>
        <w:tab/>
      </w:r>
      <w:r>
        <w:rPr>
          <w:color w:val="231F20"/>
          <w:w w:val="115"/>
        </w:rPr>
        <w:t>To</w:t>
      </w:r>
      <w:r>
        <w:rPr>
          <w:color w:val="231F20"/>
          <w:spacing w:val="79"/>
          <w:w w:val="115"/>
        </w:rPr>
        <w:t> </w:t>
      </w:r>
      <w:r>
        <w:rPr>
          <w:color w:val="231F20"/>
          <w:w w:val="115"/>
        </w:rPr>
        <w:t>reduce</w:t>
      </w:r>
      <w:r>
        <w:rPr>
          <w:color w:val="231F20"/>
          <w:spacing w:val="76"/>
          <w:w w:val="115"/>
        </w:rPr>
        <w:t> </w:t>
      </w:r>
      <w:r>
        <w:rPr>
          <w:color w:val="231F20"/>
          <w:w w:val="115"/>
        </w:rPr>
        <w:t>the</w:t>
      </w:r>
      <w:r>
        <w:rPr>
          <w:color w:val="231F20"/>
          <w:spacing w:val="78"/>
          <w:w w:val="115"/>
        </w:rPr>
        <w:t> </w:t>
      </w:r>
      <w:r>
        <w:rPr>
          <w:color w:val="231F20"/>
          <w:w w:val="115"/>
        </w:rPr>
        <w:t>intra-class</w:t>
      </w:r>
      <w:r>
        <w:rPr>
          <w:color w:val="231F20"/>
          <w:spacing w:val="71"/>
          <w:w w:val="115"/>
        </w:rPr>
        <w:t> </w:t>
      </w:r>
      <w:r>
        <w:rPr>
          <w:color w:val="231F20"/>
          <w:w w:val="115"/>
        </w:rPr>
        <w:t>variations,</w:t>
      </w:r>
      <w:r>
        <w:rPr>
          <w:color w:val="231F20"/>
          <w:spacing w:val="80"/>
          <w:w w:val="115"/>
        </w:rPr>
        <w:t> </w:t>
      </w:r>
      <w:r>
        <w:rPr>
          <w:color w:val="231F20"/>
          <w:w w:val="115"/>
        </w:rPr>
        <w:t>the</w:t>
      </w:r>
      <w:r>
        <w:rPr>
          <w:color w:val="231F20"/>
          <w:spacing w:val="78"/>
          <w:w w:val="115"/>
        </w:rPr>
        <w:t> </w:t>
      </w:r>
      <w:r>
        <w:rPr>
          <w:color w:val="231F20"/>
          <w:w w:val="115"/>
        </w:rPr>
        <w:t>authors</w:t>
      </w:r>
      <w:r>
        <w:rPr>
          <w:color w:val="231F20"/>
          <w:spacing w:val="76"/>
          <w:w w:val="115"/>
        </w:rPr>
        <w:t> </w:t>
      </w:r>
      <w:r>
        <w:rPr>
          <w:color w:val="231F20"/>
          <w:w w:val="115"/>
        </w:rPr>
        <w:t>propose</w:t>
      </w:r>
      <w:r>
        <w:rPr>
          <w:color w:val="231F20"/>
          <w:spacing w:val="-70"/>
          <w:w w:val="115"/>
        </w:rPr>
        <w:t> </w:t>
      </w:r>
      <w:r>
        <w:rPr>
          <w:color w:val="231F20"/>
          <w:spacing w:val="-69"/>
          <w:w w:val="115"/>
        </w:rPr>
        <w:t>a</w:t>
      </w:r>
      <w:r>
        <w:rPr>
          <w:color w:val="231F20"/>
        </w:rPr>
        <w:t> </w:t>
      </w:r>
      <w:r>
        <w:rPr>
          <w:color w:val="231F20"/>
          <w:spacing w:val="-114"/>
          <w:w w:val="115"/>
        </w:rPr>
        <w:t>regularization</w:t>
      </w:r>
    </w:p>
    <w:p>
      <w:pPr>
        <w:pStyle w:val="BodyText"/>
        <w:spacing w:before="97"/>
        <w:ind w:left="2423"/>
      </w:pPr>
      <w:r>
        <w:rPr>
          <w:rFonts w:ascii="Trebuchet MS"/>
          <w:color w:val="231F20"/>
          <w:w w:val="110"/>
          <w:sz w:val="10"/>
        </w:rPr>
        <w:t>7</w:t>
      </w:r>
      <w:r>
        <w:rPr>
          <w:rFonts w:ascii="Trebuchet MS"/>
          <w:color w:val="231F20"/>
          <w:spacing w:val="77"/>
          <w:w w:val="150"/>
          <w:sz w:val="10"/>
        </w:rPr>
        <w:t>  </w:t>
      </w:r>
      <w:r>
        <w:rPr>
          <w:color w:val="231F20"/>
          <w:w w:val="110"/>
        </w:rPr>
        <w:t>procedure</w:t>
      </w:r>
      <w:r>
        <w:rPr>
          <w:color w:val="231F20"/>
          <w:spacing w:val="35"/>
          <w:w w:val="110"/>
        </w:rPr>
        <w:t> </w:t>
      </w:r>
      <w:r>
        <w:rPr>
          <w:color w:val="231F20"/>
          <w:w w:val="110"/>
        </w:rPr>
        <w:t>for</w:t>
      </w:r>
      <w:r>
        <w:rPr>
          <w:color w:val="231F20"/>
          <w:spacing w:val="36"/>
          <w:w w:val="110"/>
        </w:rPr>
        <w:t> </w:t>
      </w:r>
      <w:r>
        <w:rPr>
          <w:color w:val="231F20"/>
          <w:w w:val="110"/>
        </w:rPr>
        <w:t>log-spectrum/log-spectrogram.</w:t>
      </w:r>
      <w:r>
        <w:rPr>
          <w:color w:val="231F20"/>
          <w:spacing w:val="7"/>
          <w:w w:val="110"/>
        </w:rPr>
        <w:t>  </w:t>
      </w:r>
      <w:r>
        <w:rPr>
          <w:color w:val="231F20"/>
          <w:w w:val="110"/>
        </w:rPr>
        <w:t>The</w:t>
      </w:r>
      <w:r>
        <w:rPr>
          <w:color w:val="231F20"/>
          <w:spacing w:val="35"/>
          <w:w w:val="110"/>
        </w:rPr>
        <w:t> </w:t>
      </w:r>
      <w:r>
        <w:rPr>
          <w:color w:val="231F20"/>
          <w:w w:val="110"/>
        </w:rPr>
        <w:t>weak</w:t>
      </w:r>
      <w:r>
        <w:rPr>
          <w:color w:val="231F20"/>
          <w:spacing w:val="36"/>
          <w:w w:val="110"/>
        </w:rPr>
        <w:t> </w:t>
      </w:r>
      <w:r>
        <w:rPr>
          <w:color w:val="231F20"/>
          <w:w w:val="110"/>
        </w:rPr>
        <w:t>frequency</w:t>
      </w:r>
      <w:r>
        <w:rPr>
          <w:color w:val="231F20"/>
          <w:spacing w:val="39"/>
          <w:w w:val="110"/>
        </w:rPr>
        <w:t> </w:t>
      </w:r>
      <w:r>
        <w:rPr>
          <w:color w:val="231F20"/>
          <w:spacing w:val="-98"/>
          <w:w w:val="110"/>
        </w:rPr>
        <w:t>components</w:t>
      </w:r>
    </w:p>
    <w:p>
      <w:pPr>
        <w:pStyle w:val="BodyText"/>
        <w:ind w:left="2423" w:right="7"/>
      </w:pPr>
      <w:r>
        <w:rPr>
          <w:rFonts w:ascii="Trebuchet MS"/>
          <w:color w:val="231F20"/>
          <w:w w:val="115"/>
          <w:sz w:val="10"/>
        </w:rPr>
        <w:t>8</w:t>
      </w:r>
      <w:r>
        <w:rPr>
          <w:rFonts w:ascii="Trebuchet MS"/>
          <w:color w:val="231F20"/>
          <w:spacing w:val="62"/>
          <w:w w:val="115"/>
          <w:sz w:val="10"/>
        </w:rPr>
        <w:t>  </w:t>
      </w:r>
      <w:r>
        <w:rPr>
          <w:color w:val="231F20"/>
          <w:w w:val="115"/>
        </w:rPr>
        <w:t>are</w:t>
      </w:r>
      <w:r>
        <w:rPr>
          <w:color w:val="231F20"/>
          <w:spacing w:val="-21"/>
          <w:w w:val="115"/>
        </w:rPr>
        <w:t> </w:t>
      </w:r>
      <w:r>
        <w:rPr>
          <w:color w:val="231F20"/>
          <w:w w:val="115"/>
        </w:rPr>
        <w:t>vulnerable</w:t>
      </w:r>
      <w:r>
        <w:rPr>
          <w:color w:val="231F20"/>
          <w:spacing w:val="-19"/>
          <w:w w:val="115"/>
        </w:rPr>
        <w:t> </w:t>
      </w:r>
      <w:r>
        <w:rPr>
          <w:color w:val="231F20"/>
          <w:w w:val="115"/>
        </w:rPr>
        <w:t>to</w:t>
      </w:r>
      <w:r>
        <w:rPr>
          <w:color w:val="231F20"/>
          <w:spacing w:val="-15"/>
          <w:w w:val="115"/>
        </w:rPr>
        <w:t> </w:t>
      </w:r>
      <w:r>
        <w:rPr>
          <w:color w:val="231F20"/>
          <w:w w:val="115"/>
        </w:rPr>
        <w:t>noise,</w:t>
      </w:r>
      <w:r>
        <w:rPr>
          <w:color w:val="231F20"/>
          <w:spacing w:val="-17"/>
          <w:w w:val="115"/>
        </w:rPr>
        <w:t> </w:t>
      </w:r>
      <w:r>
        <w:rPr>
          <w:color w:val="231F20"/>
          <w:w w:val="115"/>
        </w:rPr>
        <w:t>as</w:t>
      </w:r>
      <w:r>
        <w:rPr>
          <w:color w:val="231F20"/>
          <w:spacing w:val="-18"/>
          <w:w w:val="115"/>
        </w:rPr>
        <w:t> </w:t>
      </w:r>
      <w:r>
        <w:rPr>
          <w:color w:val="231F20"/>
          <w:w w:val="115"/>
        </w:rPr>
        <w:t>shown</w:t>
      </w:r>
      <w:r>
        <w:rPr>
          <w:color w:val="231F20"/>
          <w:spacing w:val="-19"/>
          <w:w w:val="115"/>
        </w:rPr>
        <w:t> </w:t>
      </w:r>
      <w:r>
        <w:rPr>
          <w:color w:val="231F20"/>
          <w:w w:val="115"/>
        </w:rPr>
        <w:t>in</w:t>
      </w:r>
      <w:r>
        <w:rPr>
          <w:color w:val="231F20"/>
          <w:spacing w:val="-17"/>
          <w:w w:val="115"/>
        </w:rPr>
        <w:t> </w:t>
      </w:r>
      <w:r>
        <w:rPr>
          <w:color w:val="231F20"/>
          <w:w w:val="115"/>
        </w:rPr>
        <w:t>Fig.</w:t>
      </w:r>
      <w:r>
        <w:rPr>
          <w:color w:val="231F20"/>
          <w:spacing w:val="-17"/>
          <w:w w:val="115"/>
        </w:rPr>
        <w:t> </w:t>
      </w:r>
      <w:r>
        <w:rPr>
          <w:color w:val="231F20"/>
          <w:w w:val="115"/>
        </w:rPr>
        <w:t>3</w:t>
      </w:r>
      <w:r>
        <w:rPr>
          <w:color w:val="231F20"/>
          <w:spacing w:val="-18"/>
          <w:w w:val="115"/>
        </w:rPr>
        <w:t> </w:t>
      </w:r>
      <w:r>
        <w:rPr>
          <w:color w:val="231F20"/>
          <w:w w:val="115"/>
        </w:rPr>
        <w:t>(c)</w:t>
      </w:r>
      <w:r>
        <w:rPr>
          <w:color w:val="231F20"/>
          <w:spacing w:val="-17"/>
          <w:w w:val="115"/>
        </w:rPr>
        <w:t> </w:t>
      </w:r>
      <w:r>
        <w:rPr>
          <w:color w:val="231F20"/>
          <w:w w:val="115"/>
        </w:rPr>
        <w:t>and</w:t>
      </w:r>
      <w:r>
        <w:rPr>
          <w:color w:val="231F20"/>
          <w:spacing w:val="-17"/>
          <w:w w:val="115"/>
        </w:rPr>
        <w:t> </w:t>
      </w:r>
      <w:r>
        <w:rPr>
          <w:color w:val="231F20"/>
          <w:w w:val="115"/>
        </w:rPr>
        <w:t>(d).</w:t>
      </w:r>
      <w:r>
        <w:rPr>
          <w:color w:val="231F20"/>
          <w:spacing w:val="64"/>
          <w:w w:val="115"/>
        </w:rPr>
        <w:t> </w:t>
      </w:r>
      <w:r>
        <w:rPr>
          <w:color w:val="231F20"/>
          <w:w w:val="115"/>
        </w:rPr>
        <w:t>Their</w:t>
      </w:r>
      <w:r>
        <w:rPr>
          <w:color w:val="231F20"/>
          <w:spacing w:val="-18"/>
          <w:w w:val="115"/>
        </w:rPr>
        <w:t> </w:t>
      </w:r>
      <w:r>
        <w:rPr>
          <w:color w:val="231F20"/>
          <w:spacing w:val="-77"/>
          <w:w w:val="115"/>
        </w:rPr>
        <w:t>magnitudes</w:t>
      </w:r>
      <w:r>
        <w:rPr>
          <w:color w:val="231F20"/>
        </w:rPr>
        <w:t> </w:t>
      </w:r>
      <w:r>
        <w:rPr>
          <w:color w:val="231F20"/>
          <w:spacing w:val="-110"/>
          <w:w w:val="115"/>
        </w:rPr>
        <w:t>change</w:t>
      </w:r>
    </w:p>
    <w:p>
      <w:pPr>
        <w:pStyle w:val="BodyText"/>
        <w:spacing w:before="98"/>
        <w:ind w:left="2423" w:right="14"/>
      </w:pPr>
      <w:r>
        <w:rPr>
          <w:rFonts w:ascii="Trebuchet MS"/>
          <w:color w:val="231F20"/>
          <w:w w:val="115"/>
          <w:sz w:val="10"/>
        </w:rPr>
        <w:t>9</w:t>
      </w:r>
      <w:r>
        <w:rPr>
          <w:rFonts w:ascii="Trebuchet MS"/>
          <w:color w:val="231F20"/>
          <w:spacing w:val="62"/>
          <w:w w:val="115"/>
          <w:sz w:val="10"/>
        </w:rPr>
        <w:t>  </w:t>
      </w:r>
      <w:r>
        <w:rPr>
          <w:color w:val="231F20"/>
          <w:w w:val="115"/>
        </w:rPr>
        <w:t>largely</w:t>
      </w:r>
      <w:r>
        <w:rPr>
          <w:color w:val="231F20"/>
          <w:spacing w:val="-21"/>
          <w:w w:val="115"/>
        </w:rPr>
        <w:t> </w:t>
      </w:r>
      <w:r>
        <w:rPr>
          <w:color w:val="231F20"/>
          <w:w w:val="115"/>
        </w:rPr>
        <w:t>in</w:t>
      </w:r>
      <w:r>
        <w:rPr>
          <w:color w:val="231F20"/>
          <w:spacing w:val="-17"/>
          <w:w w:val="115"/>
        </w:rPr>
        <w:t> </w:t>
      </w:r>
      <w:r>
        <w:rPr>
          <w:color w:val="231F20"/>
          <w:w w:val="115"/>
        </w:rPr>
        <w:t>log-scale</w:t>
      </w:r>
      <w:r>
        <w:rPr>
          <w:color w:val="231F20"/>
          <w:spacing w:val="-21"/>
          <w:w w:val="115"/>
        </w:rPr>
        <w:t> </w:t>
      </w:r>
      <w:r>
        <w:rPr>
          <w:color w:val="231F20"/>
          <w:w w:val="115"/>
        </w:rPr>
        <w:t>due</w:t>
      </w:r>
      <w:r>
        <w:rPr>
          <w:color w:val="231F20"/>
          <w:spacing w:val="-16"/>
          <w:w w:val="115"/>
        </w:rPr>
        <w:t> </w:t>
      </w:r>
      <w:r>
        <w:rPr>
          <w:color w:val="231F20"/>
          <w:w w:val="115"/>
        </w:rPr>
        <w:t>to</w:t>
      </w:r>
      <w:r>
        <w:rPr>
          <w:color w:val="231F20"/>
          <w:spacing w:val="-15"/>
          <w:w w:val="115"/>
        </w:rPr>
        <w:t> </w:t>
      </w:r>
      <w:r>
        <w:rPr>
          <w:color w:val="231F20"/>
          <w:w w:val="115"/>
        </w:rPr>
        <w:t>the</w:t>
      </w:r>
      <w:r>
        <w:rPr>
          <w:color w:val="231F20"/>
          <w:spacing w:val="-16"/>
          <w:w w:val="115"/>
        </w:rPr>
        <w:t> </w:t>
      </w:r>
      <w:r>
        <w:rPr>
          <w:color w:val="231F20"/>
          <w:w w:val="115"/>
        </w:rPr>
        <w:t>noise.</w:t>
      </w:r>
      <w:r>
        <w:rPr>
          <w:color w:val="231F20"/>
          <w:spacing w:val="59"/>
          <w:w w:val="115"/>
        </w:rPr>
        <w:t> </w:t>
      </w:r>
      <w:r>
        <w:rPr>
          <w:color w:val="231F20"/>
          <w:w w:val="115"/>
        </w:rPr>
        <w:t>The</w:t>
      </w:r>
      <w:r>
        <w:rPr>
          <w:color w:val="231F20"/>
          <w:spacing w:val="-16"/>
          <w:w w:val="115"/>
        </w:rPr>
        <w:t> </w:t>
      </w:r>
      <w:r>
        <w:rPr>
          <w:color w:val="231F20"/>
          <w:w w:val="115"/>
        </w:rPr>
        <w:t>authors</w:t>
      </w:r>
      <w:r>
        <w:rPr>
          <w:color w:val="231F20"/>
          <w:spacing w:val="-18"/>
          <w:w w:val="115"/>
        </w:rPr>
        <w:t> </w:t>
      </w:r>
      <w:r>
        <w:rPr>
          <w:color w:val="231F20"/>
          <w:w w:val="115"/>
        </w:rPr>
        <w:t>thus</w:t>
      </w:r>
      <w:r>
        <w:rPr>
          <w:color w:val="231F20"/>
          <w:spacing w:val="-18"/>
          <w:w w:val="115"/>
        </w:rPr>
        <w:t> </w:t>
      </w:r>
      <w:r>
        <w:rPr>
          <w:color w:val="231F20"/>
          <w:w w:val="115"/>
        </w:rPr>
        <w:t>propose</w:t>
      </w:r>
      <w:r>
        <w:rPr>
          <w:color w:val="231F20"/>
          <w:spacing w:val="-19"/>
          <w:w w:val="115"/>
        </w:rPr>
        <w:t> </w:t>
      </w:r>
      <w:r>
        <w:rPr>
          <w:color w:val="231F20"/>
          <w:w w:val="115"/>
        </w:rPr>
        <w:t>to</w:t>
      </w:r>
      <w:r>
        <w:rPr>
          <w:color w:val="231F20"/>
          <w:spacing w:val="-115"/>
          <w:w w:val="115"/>
        </w:rPr>
        <w:t> </w:t>
      </w:r>
      <w:r>
        <w:rPr>
          <w:color w:val="231F20"/>
          <w:spacing w:val="-113"/>
          <w:w w:val="115"/>
        </w:rPr>
        <w:t>add</w:t>
      </w:r>
      <w:r>
        <w:rPr>
          <w:color w:val="231F20"/>
        </w:rPr>
        <w:t> </w:t>
      </w:r>
      <w:r>
        <w:rPr>
          <w:color w:val="231F20"/>
          <w:spacing w:val="-104"/>
          <w:w w:val="115"/>
        </w:rPr>
        <w:t>a</w:t>
      </w:r>
      <w:r>
        <w:rPr>
          <w:color w:val="231F20"/>
          <w:w w:val="115"/>
        </w:rPr>
        <w:t> constant</w:t>
      </w:r>
    </w:p>
    <w:p>
      <w:pPr>
        <w:pStyle w:val="BodyText"/>
        <w:spacing w:after="0"/>
        <w:sectPr>
          <w:type w:val="continuous"/>
          <w:pgSz w:w="11900" w:h="16840"/>
          <w:pgMar w:header="0" w:footer="2737" w:top="1340" w:bottom="280" w:left="0" w:right="1700"/>
        </w:sectPr>
      </w:pPr>
    </w:p>
    <w:p>
      <w:pPr>
        <w:pStyle w:val="BodyText"/>
        <w:spacing w:before="0"/>
      </w:pPr>
    </w:p>
    <w:p>
      <w:pPr>
        <w:pStyle w:val="BodyText"/>
        <w:spacing w:before="54"/>
      </w:pPr>
    </w:p>
    <w:p>
      <w:pPr>
        <w:pStyle w:val="BodyText"/>
        <w:spacing w:before="1"/>
        <w:ind w:left="2423"/>
      </w:pPr>
      <w:r>
        <w:rPr>
          <w:rFonts w:ascii="Trebuchet MS"/>
          <w:color w:val="231F20"/>
          <w:w w:val="115"/>
          <w:sz w:val="10"/>
        </w:rPr>
        <w:t>1</w:t>
      </w:r>
      <w:r>
        <w:rPr>
          <w:rFonts w:ascii="Trebuchet MS"/>
          <w:color w:val="231F20"/>
          <w:spacing w:val="68"/>
          <w:w w:val="115"/>
          <w:sz w:val="10"/>
        </w:rPr>
        <w:t>  </w:t>
      </w:r>
      <w:r>
        <w:rPr>
          <w:color w:val="231F20"/>
          <w:w w:val="115"/>
        </w:rPr>
        <w:t>when</w:t>
      </w:r>
      <w:r>
        <w:rPr>
          <w:color w:val="231F20"/>
          <w:spacing w:val="4"/>
          <w:w w:val="115"/>
        </w:rPr>
        <w:t> </w:t>
      </w:r>
      <w:r>
        <w:rPr>
          <w:color w:val="231F20"/>
          <w:w w:val="115"/>
        </w:rPr>
        <w:t>taking</w:t>
      </w:r>
      <w:r>
        <w:rPr>
          <w:color w:val="231F20"/>
          <w:spacing w:val="3"/>
          <w:w w:val="115"/>
        </w:rPr>
        <w:t> </w:t>
      </w:r>
      <w:r>
        <w:rPr>
          <w:color w:val="231F20"/>
          <w:w w:val="115"/>
        </w:rPr>
        <w:t>the</w:t>
      </w:r>
      <w:r>
        <w:rPr>
          <w:color w:val="231F20"/>
          <w:spacing w:val="2"/>
          <w:w w:val="115"/>
        </w:rPr>
        <w:t> </w:t>
      </w:r>
      <w:r>
        <w:rPr>
          <w:color w:val="231F20"/>
          <w:spacing w:val="-2"/>
          <w:w w:val="115"/>
        </w:rPr>
        <w:t>logarithm,</w:t>
      </w:r>
    </w:p>
    <w:p>
      <w:pPr>
        <w:pStyle w:val="BodyText"/>
        <w:spacing w:before="29"/>
      </w:pPr>
    </w:p>
    <w:p>
      <w:pPr>
        <w:tabs>
          <w:tab w:pos="4711" w:val="left" w:leader="none"/>
          <w:tab w:pos="9295" w:val="left" w:leader="none"/>
        </w:tabs>
        <w:spacing w:before="0"/>
        <w:ind w:left="2424" w:right="0" w:firstLine="0"/>
        <w:jc w:val="left"/>
        <w:rPr>
          <w:sz w:val="20"/>
        </w:rPr>
      </w:pPr>
      <w:r>
        <w:rPr>
          <w:sz w:val="20"/>
        </w:rPr>
        <mc:AlternateContent>
          <mc:Choice Requires="wps">
            <w:drawing>
              <wp:anchor distT="0" distB="0" distL="0" distR="0" allowOverlap="1" layoutInCell="1" locked="0" behindDoc="1" simplePos="0" relativeHeight="486022144">
                <wp:simplePos x="0" y="0"/>
                <wp:positionH relativeFrom="page">
                  <wp:posOffset>1539241</wp:posOffset>
                </wp:positionH>
                <wp:positionV relativeFrom="paragraph">
                  <wp:posOffset>126599</wp:posOffset>
                </wp:positionV>
                <wp:extent cx="33655" cy="635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3655" cy="63500"/>
                        </a:xfrm>
                        <a:prstGeom prst="rect">
                          <a:avLst/>
                        </a:prstGeom>
                      </wps:spPr>
                      <wps:txbx>
                        <w:txbxContent>
                          <w:p>
                            <w:pPr>
                              <w:spacing w:line="97" w:lineRule="exact" w:before="2"/>
                              <w:ind w:left="0" w:right="0" w:firstLine="0"/>
                              <w:jc w:val="left"/>
                              <w:rPr>
                                <w:rFonts w:ascii="Trebuchet MS"/>
                                <w:sz w:val="10"/>
                              </w:rPr>
                            </w:pPr>
                            <w:r>
                              <w:rPr>
                                <w:rFonts w:ascii="Trebuchet MS"/>
                                <w:color w:val="231F20"/>
                                <w:spacing w:val="-10"/>
                                <w:sz w:val="10"/>
                              </w:rPr>
                              <w:t>3</w:t>
                            </w:r>
                          </w:p>
                        </w:txbxContent>
                      </wps:txbx>
                      <wps:bodyPr wrap="square" lIns="0" tIns="0" rIns="0" bIns="0" rtlCol="0">
                        <a:noAutofit/>
                      </wps:bodyPr>
                    </wps:wsp>
                  </a:graphicData>
                </a:graphic>
              </wp:anchor>
            </w:drawing>
          </mc:Choice>
          <mc:Fallback>
            <w:pict>
              <v:shape style="position:absolute;margin-left:121.200127pt;margin-top:9.968428pt;width:2.65pt;height:5pt;mso-position-horizontal-relative:page;mso-position-vertical-relative:paragraph;z-index:-17294336" type="#_x0000_t202" id="docshape35" filled="false" stroked="false">
                <v:textbox inset="0,0,0,0">
                  <w:txbxContent>
                    <w:p>
                      <w:pPr>
                        <w:spacing w:line="97" w:lineRule="exact" w:before="2"/>
                        <w:ind w:left="0" w:right="0" w:firstLine="0"/>
                        <w:jc w:val="left"/>
                        <w:rPr>
                          <w:rFonts w:ascii="Trebuchet MS"/>
                          <w:sz w:val="10"/>
                        </w:rPr>
                      </w:pPr>
                      <w:r>
                        <w:rPr>
                          <w:rFonts w:ascii="Trebuchet MS"/>
                          <w:color w:val="231F20"/>
                          <w:spacing w:val="-10"/>
                          <w:sz w:val="10"/>
                        </w:rPr>
                        <w:t>3</w:t>
                      </w:r>
                    </w:p>
                  </w:txbxContent>
                </v:textbox>
                <w10:wrap type="none"/>
              </v:shape>
            </w:pict>
          </mc:Fallback>
        </mc:AlternateContent>
      </w:r>
      <w:r>
        <w:rPr>
          <w:rFonts w:ascii="Trebuchet MS" w:hAnsi="Trebuchet MS"/>
          <w:color w:val="231F20"/>
          <w:spacing w:val="-10"/>
          <w:w w:val="130"/>
          <w:sz w:val="10"/>
        </w:rPr>
        <w:t>2</w:t>
      </w:r>
      <w:r>
        <w:rPr>
          <w:rFonts w:ascii="Trebuchet MS" w:hAnsi="Trebuchet MS"/>
          <w:color w:val="231F20"/>
          <w:sz w:val="10"/>
        </w:rPr>
        <w:tab/>
      </w:r>
      <w:r>
        <w:rPr>
          <w:color w:val="231F20"/>
          <w:w w:val="125"/>
          <w:sz w:val="20"/>
        </w:rPr>
        <w:t>log</w:t>
      </w:r>
      <w:r>
        <w:rPr>
          <w:rFonts w:ascii="Lucida Sans" w:hAnsi="Lucida Sans"/>
          <w:color w:val="231F20"/>
          <w:w w:val="125"/>
          <w:sz w:val="20"/>
        </w:rPr>
        <w:t>{</w:t>
      </w:r>
      <w:r>
        <w:rPr>
          <w:rFonts w:ascii="Bookman Old Style" w:hAnsi="Bookman Old Style"/>
          <w:b w:val="0"/>
          <w:i/>
          <w:color w:val="231F20"/>
          <w:w w:val="125"/>
          <w:sz w:val="20"/>
        </w:rPr>
        <w:t>f</w:t>
      </w:r>
      <w:r>
        <w:rPr>
          <w:rFonts w:ascii="Bookman Old Style" w:hAnsi="Bookman Old Style"/>
          <w:b w:val="0"/>
          <w:i/>
          <w:color w:val="231F20"/>
          <w:w w:val="125"/>
          <w:sz w:val="20"/>
          <w:vertAlign w:val="subscript"/>
        </w:rPr>
        <w:t>i</w:t>
      </w:r>
      <w:r>
        <w:rPr>
          <w:rFonts w:ascii="Lucida Sans" w:hAnsi="Lucida Sans"/>
          <w:color w:val="231F20"/>
          <w:w w:val="125"/>
          <w:sz w:val="20"/>
          <w:vertAlign w:val="baseline"/>
        </w:rPr>
        <w:t>}</w:t>
      </w:r>
      <w:r>
        <w:rPr>
          <w:rFonts w:ascii="Lucida Sans" w:hAnsi="Lucida Sans"/>
          <w:color w:val="231F20"/>
          <w:spacing w:val="-23"/>
          <w:w w:val="125"/>
          <w:sz w:val="20"/>
          <w:vertAlign w:val="baseline"/>
        </w:rPr>
        <w:t> </w:t>
      </w:r>
      <w:r>
        <w:rPr>
          <w:color w:val="231F20"/>
          <w:w w:val="125"/>
          <w:sz w:val="20"/>
          <w:vertAlign w:val="baseline"/>
        </w:rPr>
        <w:t>=</w:t>
      </w:r>
      <w:r>
        <w:rPr>
          <w:color w:val="231F20"/>
          <w:spacing w:val="-11"/>
          <w:w w:val="125"/>
          <w:sz w:val="20"/>
          <w:vertAlign w:val="baseline"/>
        </w:rPr>
        <w:t> </w:t>
      </w:r>
      <w:r>
        <w:rPr>
          <w:color w:val="231F20"/>
          <w:w w:val="125"/>
          <w:sz w:val="20"/>
          <w:vertAlign w:val="baseline"/>
        </w:rPr>
        <w:t>log</w:t>
      </w:r>
      <w:r>
        <w:rPr>
          <w:rFonts w:ascii="Lucida Sans" w:hAnsi="Lucida Sans"/>
          <w:color w:val="231F20"/>
          <w:w w:val="125"/>
          <w:sz w:val="20"/>
          <w:vertAlign w:val="baseline"/>
        </w:rPr>
        <w:t>{</w:t>
      </w:r>
      <w:r>
        <w:rPr>
          <w:rFonts w:ascii="Bookman Old Style" w:hAnsi="Bookman Old Style"/>
          <w:b w:val="0"/>
          <w:i/>
          <w:color w:val="231F20"/>
          <w:w w:val="125"/>
          <w:sz w:val="20"/>
          <w:vertAlign w:val="baseline"/>
        </w:rPr>
        <w:t>m</w:t>
      </w:r>
      <w:r>
        <w:rPr>
          <w:rFonts w:ascii="Bookman Old Style" w:hAnsi="Bookman Old Style"/>
          <w:b w:val="0"/>
          <w:i/>
          <w:color w:val="231F20"/>
          <w:w w:val="125"/>
          <w:sz w:val="20"/>
          <w:vertAlign w:val="subscript"/>
        </w:rPr>
        <w:t>i</w:t>
      </w:r>
      <w:r>
        <w:rPr>
          <w:rFonts w:ascii="Bookman Old Style" w:hAnsi="Bookman Old Style"/>
          <w:b w:val="0"/>
          <w:i/>
          <w:color w:val="231F20"/>
          <w:spacing w:val="-15"/>
          <w:w w:val="125"/>
          <w:sz w:val="20"/>
          <w:vertAlign w:val="baseline"/>
        </w:rPr>
        <w:t> </w:t>
      </w:r>
      <w:r>
        <w:rPr>
          <w:color w:val="231F20"/>
          <w:w w:val="125"/>
          <w:sz w:val="20"/>
          <w:vertAlign w:val="baseline"/>
        </w:rPr>
        <w:t>+</w:t>
      </w:r>
      <w:r>
        <w:rPr>
          <w:color w:val="231F20"/>
          <w:spacing w:val="-24"/>
          <w:w w:val="125"/>
          <w:sz w:val="20"/>
          <w:vertAlign w:val="baseline"/>
        </w:rPr>
        <w:t> </w:t>
      </w:r>
      <w:r>
        <w:rPr>
          <w:rFonts w:ascii="Bookman Old Style" w:hAnsi="Bookman Old Style"/>
          <w:b w:val="0"/>
          <w:i/>
          <w:color w:val="231F20"/>
          <w:w w:val="125"/>
          <w:sz w:val="20"/>
          <w:vertAlign w:val="baseline"/>
        </w:rPr>
        <w:t>C</w:t>
      </w:r>
      <w:r>
        <w:rPr>
          <w:rFonts w:ascii="Bookman Old Style" w:hAnsi="Bookman Old Style"/>
          <w:b w:val="0"/>
          <w:i/>
          <w:color w:val="231F20"/>
          <w:w w:val="125"/>
          <w:sz w:val="20"/>
          <w:vertAlign w:val="subscript"/>
        </w:rPr>
        <w:t>i</w:t>
      </w:r>
      <w:r>
        <w:rPr>
          <w:rFonts w:ascii="Lucida Sans" w:hAnsi="Lucida Sans"/>
          <w:color w:val="231F20"/>
          <w:w w:val="125"/>
          <w:sz w:val="20"/>
          <w:vertAlign w:val="baseline"/>
        </w:rPr>
        <w:t>}</w:t>
      </w:r>
      <w:r>
        <w:rPr>
          <w:rFonts w:ascii="Lucida Sans" w:hAnsi="Lucida Sans"/>
          <w:color w:val="231F20"/>
          <w:spacing w:val="-31"/>
          <w:w w:val="125"/>
          <w:sz w:val="20"/>
          <w:vertAlign w:val="baseline"/>
        </w:rPr>
        <w:t> </w:t>
      </w:r>
      <w:r>
        <w:rPr>
          <w:color w:val="231F20"/>
          <w:w w:val="125"/>
          <w:sz w:val="20"/>
          <w:vertAlign w:val="baseline"/>
        </w:rPr>
        <w:t>+</w:t>
      </w:r>
      <w:r>
        <w:rPr>
          <w:color w:val="231F20"/>
          <w:spacing w:val="-23"/>
          <w:w w:val="125"/>
          <w:sz w:val="20"/>
          <w:vertAlign w:val="baseline"/>
        </w:rPr>
        <w:t> </w:t>
      </w:r>
      <w:r>
        <w:rPr>
          <w:rFonts w:ascii="Bookman Old Style" w:hAnsi="Bookman Old Style"/>
          <w:b w:val="0"/>
          <w:i/>
          <w:color w:val="231F20"/>
          <w:spacing w:val="-2"/>
          <w:w w:val="125"/>
          <w:sz w:val="20"/>
          <w:vertAlign w:val="baseline"/>
        </w:rPr>
        <w:t>jwθ</w:t>
      </w:r>
      <w:r>
        <w:rPr>
          <w:rFonts w:ascii="Bookman Old Style" w:hAnsi="Bookman Old Style"/>
          <w:b w:val="0"/>
          <w:i/>
          <w:color w:val="231F20"/>
          <w:spacing w:val="-2"/>
          <w:w w:val="125"/>
          <w:sz w:val="20"/>
          <w:vertAlign w:val="subscript"/>
        </w:rPr>
        <w:t>i</w:t>
      </w:r>
      <w:r>
        <w:rPr>
          <w:rFonts w:ascii="Bookman Old Style" w:hAnsi="Bookman Old Style"/>
          <w:b w:val="0"/>
          <w:i/>
          <w:color w:val="231F20"/>
          <w:spacing w:val="-2"/>
          <w:w w:val="125"/>
          <w:sz w:val="20"/>
          <w:vertAlign w:val="baseline"/>
        </w:rPr>
        <w:t>,</w:t>
      </w:r>
      <w:r>
        <w:rPr>
          <w:rFonts w:ascii="Bookman Old Style" w:hAnsi="Bookman Old Style"/>
          <w:b w:val="0"/>
          <w:i/>
          <w:color w:val="231F20"/>
          <w:sz w:val="20"/>
          <w:vertAlign w:val="baseline"/>
        </w:rPr>
        <w:tab/>
      </w:r>
      <w:r>
        <w:rPr>
          <w:color w:val="231F20"/>
          <w:spacing w:val="-5"/>
          <w:w w:val="130"/>
          <w:sz w:val="20"/>
          <w:vertAlign w:val="baseline"/>
        </w:rPr>
        <w:t>(8)</w:t>
      </w:r>
    </w:p>
    <w:p>
      <w:pPr>
        <w:pStyle w:val="BodyText"/>
        <w:spacing w:before="29"/>
      </w:pPr>
    </w:p>
    <w:p>
      <w:pPr>
        <w:spacing w:before="0"/>
        <w:ind w:left="2424" w:right="0" w:firstLine="0"/>
        <w:jc w:val="left"/>
        <w:rPr>
          <w:sz w:val="20"/>
        </w:rPr>
      </w:pPr>
      <w:r>
        <w:rPr>
          <w:rFonts w:ascii="Trebuchet MS"/>
          <w:color w:val="231F20"/>
          <w:w w:val="115"/>
          <w:sz w:val="10"/>
        </w:rPr>
        <w:t>4</w:t>
      </w:r>
      <w:r>
        <w:rPr>
          <w:rFonts w:ascii="Trebuchet MS"/>
          <w:color w:val="231F20"/>
          <w:spacing w:val="56"/>
          <w:w w:val="115"/>
          <w:sz w:val="10"/>
        </w:rPr>
        <w:t>  </w:t>
      </w:r>
      <w:r>
        <w:rPr>
          <w:color w:val="231F20"/>
          <w:w w:val="115"/>
          <w:sz w:val="20"/>
        </w:rPr>
        <w:t>where</w:t>
      </w:r>
      <w:r>
        <w:rPr>
          <w:color w:val="231F20"/>
          <w:spacing w:val="-11"/>
          <w:w w:val="115"/>
          <w:sz w:val="20"/>
        </w:rPr>
        <w:t> </w:t>
      </w:r>
      <w:r>
        <w:rPr>
          <w:rFonts w:ascii="Bookman Old Style"/>
          <w:b w:val="0"/>
          <w:i/>
          <w:color w:val="231F20"/>
          <w:w w:val="115"/>
          <w:sz w:val="20"/>
        </w:rPr>
        <w:t>C</w:t>
      </w:r>
      <w:r>
        <w:rPr>
          <w:rFonts w:ascii="Bookman Old Style"/>
          <w:b w:val="0"/>
          <w:i/>
          <w:color w:val="231F20"/>
          <w:w w:val="115"/>
          <w:sz w:val="20"/>
          <w:vertAlign w:val="subscript"/>
        </w:rPr>
        <w:t>i</w:t>
      </w:r>
      <w:r>
        <w:rPr>
          <w:rFonts w:ascii="Bookman Old Style"/>
          <w:b w:val="0"/>
          <w:i/>
          <w:color w:val="231F20"/>
          <w:w w:val="115"/>
          <w:sz w:val="20"/>
          <w:vertAlign w:val="baseline"/>
        </w:rPr>
        <w:t> </w:t>
      </w:r>
      <w:r>
        <w:rPr>
          <w:color w:val="231F20"/>
          <w:w w:val="115"/>
          <w:sz w:val="20"/>
          <w:vertAlign w:val="baseline"/>
        </w:rPr>
        <w:t>is</w:t>
      </w:r>
      <w:r>
        <w:rPr>
          <w:color w:val="231F20"/>
          <w:spacing w:val="-9"/>
          <w:w w:val="115"/>
          <w:sz w:val="20"/>
          <w:vertAlign w:val="baseline"/>
        </w:rPr>
        <w:t> </w:t>
      </w:r>
      <w:r>
        <w:rPr>
          <w:color w:val="231F20"/>
          <w:w w:val="115"/>
          <w:sz w:val="20"/>
          <w:vertAlign w:val="baseline"/>
        </w:rPr>
        <w:t>a</w:t>
      </w:r>
      <w:r>
        <w:rPr>
          <w:color w:val="231F20"/>
          <w:spacing w:val="-10"/>
          <w:w w:val="115"/>
          <w:sz w:val="20"/>
          <w:vertAlign w:val="baseline"/>
        </w:rPr>
        <w:t> </w:t>
      </w:r>
      <w:r>
        <w:rPr>
          <w:color w:val="231F20"/>
          <w:spacing w:val="-2"/>
          <w:w w:val="115"/>
          <w:sz w:val="20"/>
          <w:vertAlign w:val="baseline"/>
        </w:rPr>
        <w:t>constant.</w:t>
      </w:r>
    </w:p>
    <w:p>
      <w:pPr>
        <w:pStyle w:val="BodyText"/>
        <w:tabs>
          <w:tab w:pos="2973" w:val="left" w:leader="none"/>
        </w:tabs>
        <w:spacing w:before="89"/>
        <w:ind w:left="2424"/>
      </w:pPr>
      <w:r>
        <w:rPr>
          <w:rFonts w:ascii="Trebuchet MS"/>
          <w:color w:val="231F20"/>
          <w:spacing w:val="-10"/>
          <w:w w:val="115"/>
          <w:sz w:val="10"/>
        </w:rPr>
        <w:t>5</w:t>
      </w:r>
      <w:r>
        <w:rPr>
          <w:rFonts w:ascii="Trebuchet MS"/>
          <w:color w:val="231F20"/>
          <w:sz w:val="10"/>
        </w:rPr>
        <w:tab/>
      </w:r>
      <w:r>
        <w:rPr>
          <w:rFonts w:ascii="Bookman Old Style"/>
          <w:b w:val="0"/>
          <w:i/>
          <w:color w:val="231F20"/>
          <w:w w:val="115"/>
        </w:rPr>
        <w:t>C</w:t>
      </w:r>
      <w:r>
        <w:rPr>
          <w:rFonts w:ascii="Bookman Old Style"/>
          <w:b w:val="0"/>
          <w:i/>
          <w:color w:val="231F20"/>
          <w:w w:val="115"/>
          <w:vertAlign w:val="subscript"/>
        </w:rPr>
        <w:t>i</w:t>
      </w:r>
      <w:r>
        <w:rPr>
          <w:rFonts w:ascii="Bookman Old Style"/>
          <w:b w:val="0"/>
          <w:i/>
          <w:color w:val="231F20"/>
          <w:spacing w:val="21"/>
          <w:w w:val="115"/>
          <w:vertAlign w:val="baseline"/>
        </w:rPr>
        <w:t> </w:t>
      </w:r>
      <w:r>
        <w:rPr>
          <w:color w:val="231F20"/>
          <w:w w:val="115"/>
          <w:vertAlign w:val="baseline"/>
        </w:rPr>
        <w:t>is</w:t>
      </w:r>
      <w:r>
        <w:rPr>
          <w:color w:val="231F20"/>
          <w:spacing w:val="49"/>
          <w:w w:val="115"/>
          <w:vertAlign w:val="baseline"/>
        </w:rPr>
        <w:t> </w:t>
      </w:r>
      <w:r>
        <w:rPr>
          <w:color w:val="231F20"/>
          <w:w w:val="115"/>
          <w:vertAlign w:val="baseline"/>
        </w:rPr>
        <w:t>chosen</w:t>
      </w:r>
      <w:r>
        <w:rPr>
          <w:color w:val="231F20"/>
          <w:spacing w:val="49"/>
          <w:w w:val="115"/>
          <w:vertAlign w:val="baseline"/>
        </w:rPr>
        <w:t> </w:t>
      </w:r>
      <w:r>
        <w:rPr>
          <w:color w:val="231F20"/>
          <w:w w:val="115"/>
          <w:vertAlign w:val="baseline"/>
        </w:rPr>
        <w:t>in</w:t>
      </w:r>
      <w:r>
        <w:rPr>
          <w:color w:val="231F20"/>
          <w:spacing w:val="49"/>
          <w:w w:val="115"/>
          <w:vertAlign w:val="baseline"/>
        </w:rPr>
        <w:t> </w:t>
      </w:r>
      <w:r>
        <w:rPr>
          <w:color w:val="231F20"/>
          <w:w w:val="115"/>
          <w:vertAlign w:val="baseline"/>
        </w:rPr>
        <w:t>such</w:t>
      </w:r>
      <w:r>
        <w:rPr>
          <w:color w:val="231F20"/>
          <w:spacing w:val="49"/>
          <w:w w:val="115"/>
          <w:vertAlign w:val="baseline"/>
        </w:rPr>
        <w:t> </w:t>
      </w:r>
      <w:r>
        <w:rPr>
          <w:color w:val="231F20"/>
          <w:w w:val="115"/>
          <w:vertAlign w:val="baseline"/>
        </w:rPr>
        <w:t>a</w:t>
      </w:r>
      <w:r>
        <w:rPr>
          <w:color w:val="231F20"/>
          <w:spacing w:val="50"/>
          <w:w w:val="115"/>
          <w:vertAlign w:val="baseline"/>
        </w:rPr>
        <w:t> </w:t>
      </w:r>
      <w:r>
        <w:rPr>
          <w:color w:val="231F20"/>
          <w:w w:val="115"/>
          <w:vertAlign w:val="baseline"/>
        </w:rPr>
        <w:t>way</w:t>
      </w:r>
      <w:r>
        <w:rPr>
          <w:color w:val="231F20"/>
          <w:spacing w:val="40"/>
          <w:w w:val="115"/>
          <w:vertAlign w:val="baseline"/>
        </w:rPr>
        <w:t> </w:t>
      </w:r>
      <w:r>
        <w:rPr>
          <w:color w:val="231F20"/>
          <w:w w:val="115"/>
          <w:vertAlign w:val="baseline"/>
        </w:rPr>
        <w:t>that</w:t>
      </w:r>
      <w:r>
        <w:rPr>
          <w:color w:val="231F20"/>
          <w:spacing w:val="51"/>
          <w:w w:val="115"/>
          <w:vertAlign w:val="baseline"/>
        </w:rPr>
        <w:t> </w:t>
      </w:r>
      <w:r>
        <w:rPr>
          <w:color w:val="231F20"/>
          <w:w w:val="115"/>
          <w:vertAlign w:val="baseline"/>
        </w:rPr>
        <w:t>it</w:t>
      </w:r>
      <w:r>
        <w:rPr>
          <w:color w:val="231F20"/>
          <w:spacing w:val="51"/>
          <w:w w:val="115"/>
          <w:vertAlign w:val="baseline"/>
        </w:rPr>
        <w:t> </w:t>
      </w:r>
      <w:r>
        <w:rPr>
          <w:color w:val="231F20"/>
          <w:w w:val="115"/>
          <w:vertAlign w:val="baseline"/>
        </w:rPr>
        <w:t>significantly</w:t>
      </w:r>
      <w:r>
        <w:rPr>
          <w:color w:val="231F20"/>
          <w:spacing w:val="40"/>
          <w:w w:val="115"/>
          <w:vertAlign w:val="baseline"/>
        </w:rPr>
        <w:t> </w:t>
      </w:r>
      <w:r>
        <w:rPr>
          <w:color w:val="231F20"/>
          <w:w w:val="115"/>
          <w:vertAlign w:val="baseline"/>
        </w:rPr>
        <w:t>suppresses</w:t>
      </w:r>
      <w:r>
        <w:rPr>
          <w:color w:val="231F20"/>
          <w:w w:val="115"/>
          <w:vertAlign w:val="baseline"/>
        </w:rPr>
        <w:t> </w:t>
      </w:r>
      <w:r>
        <w:rPr>
          <w:color w:val="231F20"/>
          <w:spacing w:val="-109"/>
          <w:w w:val="115"/>
          <w:vertAlign w:val="baseline"/>
        </w:rPr>
        <w:t>the</w:t>
      </w:r>
      <w:r>
        <w:rPr>
          <w:color w:val="231F20"/>
          <w:spacing w:val="80"/>
          <w:w w:val="115"/>
          <w:vertAlign w:val="baseline"/>
        </w:rPr>
        <w:t> </w:t>
      </w:r>
      <w:r>
        <w:rPr>
          <w:color w:val="231F20"/>
          <w:w w:val="115"/>
          <w:vertAlign w:val="baseline"/>
        </w:rPr>
        <w:t>variations</w:t>
      </w:r>
    </w:p>
    <w:p>
      <w:pPr>
        <w:pStyle w:val="BodyText"/>
        <w:ind w:left="2424" w:right="2"/>
      </w:pPr>
      <w:r>
        <w:rPr>
          <w:rFonts w:ascii="Trebuchet MS"/>
          <w:color w:val="231F20"/>
          <w:w w:val="115"/>
          <w:sz w:val="10"/>
        </w:rPr>
        <w:t>6</w:t>
      </w:r>
      <w:r>
        <w:rPr>
          <w:rFonts w:ascii="Trebuchet MS"/>
          <w:color w:val="231F20"/>
          <w:spacing w:val="59"/>
          <w:w w:val="115"/>
          <w:sz w:val="10"/>
        </w:rPr>
        <w:t>  </w:t>
      </w:r>
      <w:r>
        <w:rPr>
          <w:color w:val="231F20"/>
          <w:w w:val="115"/>
        </w:rPr>
        <w:t>of</w:t>
      </w:r>
      <w:r>
        <w:rPr>
          <w:color w:val="231F20"/>
          <w:spacing w:val="52"/>
          <w:w w:val="115"/>
        </w:rPr>
        <w:t> </w:t>
      </w:r>
      <w:r>
        <w:rPr>
          <w:color w:val="231F20"/>
          <w:w w:val="115"/>
        </w:rPr>
        <w:t>the</w:t>
      </w:r>
      <w:r>
        <w:rPr>
          <w:color w:val="231F20"/>
          <w:spacing w:val="58"/>
          <w:w w:val="115"/>
        </w:rPr>
        <w:t> </w:t>
      </w:r>
      <w:r>
        <w:rPr>
          <w:color w:val="231F20"/>
          <w:w w:val="115"/>
        </w:rPr>
        <w:t>weak</w:t>
      </w:r>
      <w:r>
        <w:rPr>
          <w:color w:val="231F20"/>
          <w:spacing w:val="51"/>
          <w:w w:val="115"/>
        </w:rPr>
        <w:t> </w:t>
      </w:r>
      <w:r>
        <w:rPr>
          <w:color w:val="231F20"/>
          <w:w w:val="115"/>
        </w:rPr>
        <w:t>frequency</w:t>
      </w:r>
      <w:r>
        <w:rPr>
          <w:color w:val="231F20"/>
          <w:spacing w:val="56"/>
          <w:w w:val="115"/>
        </w:rPr>
        <w:t> </w:t>
      </w:r>
      <w:r>
        <w:rPr>
          <w:color w:val="231F20"/>
          <w:w w:val="115"/>
        </w:rPr>
        <w:t>components,</w:t>
      </w:r>
      <w:r>
        <w:rPr>
          <w:color w:val="231F20"/>
          <w:spacing w:val="58"/>
          <w:w w:val="115"/>
        </w:rPr>
        <w:t> </w:t>
      </w:r>
      <w:r>
        <w:rPr>
          <w:color w:val="231F20"/>
          <w:w w:val="115"/>
        </w:rPr>
        <w:t>but</w:t>
      </w:r>
      <w:r>
        <w:rPr>
          <w:color w:val="231F20"/>
          <w:spacing w:val="55"/>
          <w:w w:val="115"/>
        </w:rPr>
        <w:t> </w:t>
      </w:r>
      <w:r>
        <w:rPr>
          <w:color w:val="231F20"/>
          <w:w w:val="115"/>
        </w:rPr>
        <w:t>does</w:t>
      </w:r>
      <w:r>
        <w:rPr>
          <w:color w:val="231F20"/>
          <w:spacing w:val="56"/>
          <w:w w:val="115"/>
        </w:rPr>
        <w:t> </w:t>
      </w:r>
      <w:r>
        <w:rPr>
          <w:color w:val="231F20"/>
          <w:w w:val="115"/>
        </w:rPr>
        <w:t>not</w:t>
      </w:r>
      <w:r>
        <w:rPr>
          <w:color w:val="231F20"/>
          <w:spacing w:val="53"/>
          <w:w w:val="115"/>
        </w:rPr>
        <w:t> </w:t>
      </w:r>
      <w:r>
        <w:rPr>
          <w:color w:val="231F20"/>
          <w:w w:val="115"/>
        </w:rPr>
        <w:t>significantly</w:t>
      </w:r>
      <w:r>
        <w:rPr>
          <w:color w:val="231F20"/>
          <w:spacing w:val="-103"/>
          <w:w w:val="115"/>
        </w:rPr>
        <w:t> </w:t>
      </w:r>
      <w:r>
        <w:rPr>
          <w:color w:val="231F20"/>
          <w:spacing w:val="-88"/>
          <w:w w:val="115"/>
        </w:rPr>
        <w:t>alter</w:t>
      </w:r>
      <w:r>
        <w:rPr>
          <w:color w:val="231F20"/>
        </w:rPr>
        <w:t> </w:t>
      </w:r>
      <w:r>
        <w:rPr>
          <w:color w:val="231F20"/>
          <w:spacing w:val="-111"/>
          <w:w w:val="115"/>
        </w:rPr>
        <w:t>other</w:t>
      </w:r>
      <w:r>
        <w:rPr>
          <w:color w:val="231F20"/>
          <w:spacing w:val="80"/>
          <w:w w:val="115"/>
        </w:rPr>
        <w:t> </w:t>
      </w:r>
      <w:r>
        <w:rPr>
          <w:color w:val="231F20"/>
          <w:w w:val="115"/>
        </w:rPr>
        <w:t>fre-</w:t>
      </w:r>
    </w:p>
    <w:p>
      <w:pPr>
        <w:pStyle w:val="BodyText"/>
        <w:spacing w:before="98"/>
        <w:ind w:left="2423" w:right="12"/>
      </w:pPr>
      <w:r>
        <w:rPr>
          <w:rFonts w:ascii="Trebuchet MS"/>
          <w:color w:val="231F20"/>
          <w:w w:val="115"/>
          <w:sz w:val="10"/>
        </w:rPr>
        <w:t>7</w:t>
      </w:r>
      <w:r>
        <w:rPr>
          <w:rFonts w:ascii="Trebuchet MS"/>
          <w:color w:val="231F20"/>
          <w:spacing w:val="61"/>
          <w:w w:val="115"/>
          <w:sz w:val="10"/>
        </w:rPr>
        <w:t>  </w:t>
      </w:r>
      <w:r>
        <w:rPr>
          <w:color w:val="231F20"/>
          <w:w w:val="115"/>
        </w:rPr>
        <w:t>quency</w:t>
      </w:r>
      <w:r>
        <w:rPr>
          <w:color w:val="231F20"/>
          <w:spacing w:val="-4"/>
          <w:w w:val="115"/>
        </w:rPr>
        <w:t> </w:t>
      </w:r>
      <w:r>
        <w:rPr>
          <w:color w:val="231F20"/>
          <w:w w:val="115"/>
        </w:rPr>
        <w:t>components.</w:t>
      </w:r>
      <w:r>
        <w:rPr>
          <w:color w:val="231F20"/>
          <w:spacing w:val="66"/>
          <w:w w:val="115"/>
        </w:rPr>
        <w:t> </w:t>
      </w:r>
      <w:r>
        <w:rPr>
          <w:color w:val="231F20"/>
          <w:w w:val="115"/>
        </w:rPr>
        <w:t>For</w:t>
      </w:r>
      <w:r>
        <w:rPr>
          <w:color w:val="231F20"/>
          <w:spacing w:val="-3"/>
          <w:w w:val="115"/>
        </w:rPr>
        <w:t> </w:t>
      </w:r>
      <w:r>
        <w:rPr>
          <w:color w:val="231F20"/>
          <w:w w:val="115"/>
        </w:rPr>
        <w:t>the</w:t>
      </w:r>
      <w:r>
        <w:rPr>
          <w:color w:val="231F20"/>
          <w:spacing w:val="-2"/>
          <w:w w:val="115"/>
        </w:rPr>
        <w:t> </w:t>
      </w:r>
      <w:r>
        <w:rPr>
          <w:color w:val="231F20"/>
          <w:w w:val="115"/>
        </w:rPr>
        <w:t>spectrum,</w:t>
      </w:r>
      <w:r>
        <w:rPr>
          <w:color w:val="231F20"/>
          <w:spacing w:val="-4"/>
          <w:w w:val="115"/>
        </w:rPr>
        <w:t> </w:t>
      </w:r>
      <w:r>
        <w:rPr>
          <w:color w:val="231F20"/>
          <w:w w:val="115"/>
        </w:rPr>
        <w:t>most</w:t>
      </w:r>
      <w:r>
        <w:rPr>
          <w:color w:val="231F20"/>
          <w:spacing w:val="-5"/>
          <w:w w:val="115"/>
        </w:rPr>
        <w:t> </w:t>
      </w:r>
      <w:r>
        <w:rPr>
          <w:color w:val="231F20"/>
          <w:w w:val="115"/>
        </w:rPr>
        <w:t>frequency</w:t>
      </w:r>
      <w:r>
        <w:rPr>
          <w:color w:val="231F20"/>
          <w:spacing w:val="-4"/>
          <w:w w:val="115"/>
        </w:rPr>
        <w:t> </w:t>
      </w:r>
      <w:r>
        <w:rPr>
          <w:color w:val="231F20"/>
          <w:w w:val="115"/>
        </w:rPr>
        <w:t>components</w:t>
      </w:r>
      <w:r>
        <w:rPr>
          <w:color w:val="231F20"/>
          <w:spacing w:val="-4"/>
          <w:w w:val="115"/>
        </w:rPr>
        <w:t> </w:t>
      </w:r>
      <w:r>
        <w:rPr>
          <w:color w:val="231F20"/>
          <w:spacing w:val="-66"/>
          <w:w w:val="115"/>
        </w:rPr>
        <w:t>have</w:t>
      </w:r>
      <w:r>
        <w:rPr>
          <w:color w:val="231F20"/>
        </w:rPr>
        <w:t> </w:t>
      </w:r>
      <w:r>
        <w:rPr>
          <w:color w:val="231F20"/>
          <w:spacing w:val="-112"/>
          <w:w w:val="115"/>
        </w:rPr>
        <w:t>weak</w:t>
      </w:r>
    </w:p>
    <w:p>
      <w:pPr>
        <w:pStyle w:val="BodyText"/>
        <w:ind w:left="2423" w:right="12"/>
      </w:pPr>
      <w:r>
        <w:rPr>
          <w:rFonts w:ascii="Trebuchet MS"/>
          <w:color w:val="231F20"/>
          <w:w w:val="115"/>
          <w:sz w:val="10"/>
        </w:rPr>
        <w:t>8</w:t>
      </w:r>
      <w:r>
        <w:rPr>
          <w:rFonts w:ascii="Trebuchet MS"/>
          <w:color w:val="231F20"/>
          <w:spacing w:val="53"/>
          <w:w w:val="115"/>
          <w:sz w:val="10"/>
        </w:rPr>
        <w:t>  </w:t>
      </w:r>
      <w:r>
        <w:rPr>
          <w:color w:val="231F20"/>
          <w:w w:val="115"/>
        </w:rPr>
        <w:t>response</w:t>
      </w:r>
      <w:r>
        <w:rPr>
          <w:color w:val="231F20"/>
          <w:spacing w:val="-22"/>
          <w:w w:val="115"/>
        </w:rPr>
        <w:t> </w:t>
      </w:r>
      <w:r>
        <w:rPr>
          <w:color w:val="231F20"/>
          <w:w w:val="115"/>
        </w:rPr>
        <w:t>and</w:t>
      </w:r>
      <w:r>
        <w:rPr>
          <w:color w:val="231F20"/>
          <w:spacing w:val="-20"/>
          <w:w w:val="115"/>
        </w:rPr>
        <w:t> </w:t>
      </w:r>
      <w:r>
        <w:rPr>
          <w:color w:val="231F20"/>
          <w:w w:val="115"/>
        </w:rPr>
        <w:t>only</w:t>
      </w:r>
      <w:r>
        <w:rPr>
          <w:color w:val="231F20"/>
          <w:spacing w:val="-19"/>
          <w:w w:val="115"/>
        </w:rPr>
        <w:t> </w:t>
      </w:r>
      <w:r>
        <w:rPr>
          <w:color w:val="231F20"/>
          <w:w w:val="115"/>
        </w:rPr>
        <w:t>some</w:t>
      </w:r>
      <w:r>
        <w:rPr>
          <w:color w:val="231F20"/>
          <w:spacing w:val="-19"/>
          <w:w w:val="115"/>
        </w:rPr>
        <w:t> </w:t>
      </w:r>
      <w:r>
        <w:rPr>
          <w:color w:val="231F20"/>
          <w:w w:val="115"/>
        </w:rPr>
        <w:t>frequency</w:t>
      </w:r>
      <w:r>
        <w:rPr>
          <w:color w:val="231F20"/>
          <w:spacing w:val="-19"/>
          <w:w w:val="115"/>
        </w:rPr>
        <w:t> </w:t>
      </w:r>
      <w:r>
        <w:rPr>
          <w:color w:val="231F20"/>
          <w:w w:val="115"/>
        </w:rPr>
        <w:t>components</w:t>
      </w:r>
      <w:r>
        <w:rPr>
          <w:color w:val="231F20"/>
          <w:spacing w:val="-19"/>
          <w:w w:val="115"/>
        </w:rPr>
        <w:t> </w:t>
      </w:r>
      <w:r>
        <w:rPr>
          <w:color w:val="231F20"/>
          <w:w w:val="115"/>
        </w:rPr>
        <w:t>have</w:t>
      </w:r>
      <w:r>
        <w:rPr>
          <w:color w:val="231F20"/>
          <w:spacing w:val="-22"/>
          <w:w w:val="115"/>
        </w:rPr>
        <w:t> </w:t>
      </w:r>
      <w:r>
        <w:rPr>
          <w:color w:val="231F20"/>
          <w:w w:val="115"/>
        </w:rPr>
        <w:t>strong</w:t>
      </w:r>
      <w:r>
        <w:rPr>
          <w:color w:val="231F20"/>
          <w:spacing w:val="-18"/>
          <w:w w:val="115"/>
        </w:rPr>
        <w:t> </w:t>
      </w:r>
      <w:r>
        <w:rPr>
          <w:color w:val="231F20"/>
          <w:w w:val="115"/>
        </w:rPr>
        <w:t>response.</w:t>
      </w:r>
      <w:r>
        <w:rPr>
          <w:color w:val="231F20"/>
          <w:spacing w:val="40"/>
          <w:w w:val="115"/>
        </w:rPr>
        <w:t> </w:t>
      </w:r>
      <w:r>
        <w:rPr>
          <w:color w:val="231F20"/>
          <w:spacing w:val="-108"/>
          <w:w w:val="115"/>
        </w:rPr>
        <w:t>The</w:t>
      </w:r>
      <w:r>
        <w:rPr>
          <w:color w:val="231F20"/>
        </w:rPr>
        <w:t> </w:t>
      </w:r>
      <w:r>
        <w:rPr>
          <w:color w:val="231F20"/>
          <w:spacing w:val="-111"/>
          <w:w w:val="115"/>
        </w:rPr>
        <w:t>weak</w:t>
      </w:r>
    </w:p>
    <w:p>
      <w:pPr>
        <w:pStyle w:val="BodyText"/>
        <w:spacing w:before="98"/>
        <w:ind w:left="2423" w:right="22"/>
      </w:pPr>
      <w:r>
        <w:rPr>
          <w:rFonts w:ascii="Trebuchet MS"/>
          <w:color w:val="231F20"/>
          <w:w w:val="110"/>
          <w:sz w:val="10"/>
        </w:rPr>
        <w:t>9</w:t>
      </w:r>
      <w:r>
        <w:rPr>
          <w:rFonts w:ascii="Trebuchet MS"/>
          <w:color w:val="231F20"/>
          <w:spacing w:val="80"/>
          <w:w w:val="110"/>
          <w:sz w:val="10"/>
        </w:rPr>
        <w:t>  </w:t>
      </w:r>
      <w:r>
        <w:rPr>
          <w:color w:val="231F20"/>
          <w:w w:val="110"/>
        </w:rPr>
        <w:t>frequency components are easily</w:t>
      </w:r>
      <w:r>
        <w:rPr>
          <w:color w:val="231F20"/>
          <w:spacing w:val="-3"/>
          <w:w w:val="110"/>
        </w:rPr>
        <w:t> </w:t>
      </w:r>
      <w:r>
        <w:rPr>
          <w:color w:val="231F20"/>
          <w:w w:val="110"/>
        </w:rPr>
        <w:t>contaminated</w:t>
      </w:r>
      <w:r>
        <w:rPr>
          <w:color w:val="231F20"/>
          <w:spacing w:val="-1"/>
          <w:w w:val="110"/>
        </w:rPr>
        <w:t> </w:t>
      </w:r>
      <w:r>
        <w:rPr>
          <w:color w:val="231F20"/>
          <w:w w:val="110"/>
        </w:rPr>
        <w:t>by noise in log-scale.</w:t>
      </w:r>
      <w:r>
        <w:rPr>
          <w:color w:val="231F20"/>
          <w:spacing w:val="-105"/>
          <w:w w:val="110"/>
        </w:rPr>
        <w:t> </w:t>
      </w:r>
      <w:r>
        <w:rPr>
          <w:color w:val="231F20"/>
          <w:spacing w:val="-95"/>
          <w:w w:val="110"/>
        </w:rPr>
        <w:t>Those</w:t>
      </w:r>
      <w:r>
        <w:rPr>
          <w:color w:val="231F20"/>
        </w:rPr>
        <w:t> </w:t>
      </w:r>
      <w:r>
        <w:rPr>
          <w:color w:val="231F20"/>
          <w:spacing w:val="-109"/>
          <w:w w:val="110"/>
        </w:rPr>
        <w:t>noise</w:t>
      </w:r>
    </w:p>
    <w:p>
      <w:pPr>
        <w:pStyle w:val="BodyText"/>
        <w:ind w:left="2371" w:right="29"/>
      </w:pPr>
      <w:r>
        <w:rPr>
          <w:rFonts w:ascii="Trebuchet MS"/>
          <w:color w:val="231F20"/>
          <w:w w:val="115"/>
          <w:sz w:val="10"/>
        </w:rPr>
        <w:t>10</w:t>
      </w:r>
      <w:r>
        <w:rPr>
          <w:rFonts w:ascii="Trebuchet MS"/>
          <w:color w:val="231F20"/>
          <w:spacing w:val="70"/>
          <w:w w:val="115"/>
          <w:sz w:val="10"/>
        </w:rPr>
        <w:t>  </w:t>
      </w:r>
      <w:r>
        <w:rPr>
          <w:color w:val="231F20"/>
          <w:w w:val="115"/>
        </w:rPr>
        <w:t>components</w:t>
      </w:r>
      <w:r>
        <w:rPr>
          <w:color w:val="231F20"/>
          <w:spacing w:val="12"/>
          <w:w w:val="115"/>
        </w:rPr>
        <w:t> </w:t>
      </w:r>
      <w:r>
        <w:rPr>
          <w:color w:val="231F20"/>
          <w:w w:val="115"/>
        </w:rPr>
        <w:t>form</w:t>
      </w:r>
      <w:r>
        <w:rPr>
          <w:color w:val="231F20"/>
          <w:spacing w:val="9"/>
          <w:w w:val="115"/>
        </w:rPr>
        <w:t> </w:t>
      </w:r>
      <w:r>
        <w:rPr>
          <w:color w:val="231F20"/>
          <w:w w:val="115"/>
        </w:rPr>
        <w:t>the</w:t>
      </w:r>
      <w:r>
        <w:rPr>
          <w:color w:val="231F20"/>
          <w:spacing w:val="14"/>
          <w:w w:val="115"/>
        </w:rPr>
        <w:t> </w:t>
      </w:r>
      <w:r>
        <w:rPr>
          <w:color w:val="231F20"/>
          <w:w w:val="115"/>
        </w:rPr>
        <w:t>noise</w:t>
      </w:r>
      <w:r>
        <w:rPr>
          <w:color w:val="231F20"/>
          <w:spacing w:val="12"/>
          <w:w w:val="115"/>
        </w:rPr>
        <w:t> </w:t>
      </w:r>
      <w:r>
        <w:rPr>
          <w:color w:val="231F20"/>
          <w:w w:val="115"/>
        </w:rPr>
        <w:t>floor.</w:t>
      </w:r>
      <w:r>
        <w:rPr>
          <w:color w:val="231F20"/>
          <w:spacing w:val="63"/>
          <w:w w:val="150"/>
        </w:rPr>
        <w:t> </w:t>
      </w:r>
      <w:r>
        <w:rPr>
          <w:color w:val="231F20"/>
          <w:w w:val="115"/>
        </w:rPr>
        <w:t>The</w:t>
      </w:r>
      <w:r>
        <w:rPr>
          <w:color w:val="231F20"/>
          <w:spacing w:val="12"/>
          <w:w w:val="115"/>
        </w:rPr>
        <w:t> </w:t>
      </w:r>
      <w:r>
        <w:rPr>
          <w:color w:val="231F20"/>
          <w:w w:val="115"/>
        </w:rPr>
        <w:t>target</w:t>
      </w:r>
      <w:r>
        <w:rPr>
          <w:color w:val="231F20"/>
          <w:spacing w:val="11"/>
          <w:w w:val="115"/>
        </w:rPr>
        <w:t> </w:t>
      </w:r>
      <w:r>
        <w:rPr>
          <w:color w:val="231F20"/>
          <w:w w:val="115"/>
        </w:rPr>
        <w:t>is</w:t>
      </w:r>
      <w:r>
        <w:rPr>
          <w:color w:val="231F20"/>
          <w:spacing w:val="12"/>
          <w:w w:val="115"/>
        </w:rPr>
        <w:t> </w:t>
      </w:r>
      <w:r>
        <w:rPr>
          <w:color w:val="231F20"/>
          <w:w w:val="115"/>
        </w:rPr>
        <w:t>thus</w:t>
      </w:r>
      <w:r>
        <w:rPr>
          <w:color w:val="231F20"/>
          <w:spacing w:val="12"/>
          <w:w w:val="115"/>
        </w:rPr>
        <w:t> </w:t>
      </w:r>
      <w:r>
        <w:rPr>
          <w:color w:val="231F20"/>
          <w:w w:val="115"/>
        </w:rPr>
        <w:t>to</w:t>
      </w:r>
      <w:r>
        <w:rPr>
          <w:color w:val="231F20"/>
          <w:spacing w:val="13"/>
          <w:w w:val="115"/>
        </w:rPr>
        <w:t> </w:t>
      </w:r>
      <w:r>
        <w:rPr>
          <w:color w:val="231F20"/>
          <w:w w:val="115"/>
        </w:rPr>
        <w:t>preserve </w:t>
      </w:r>
      <w:r>
        <w:rPr>
          <w:color w:val="231F20"/>
          <w:spacing w:val="-124"/>
          <w:w w:val="115"/>
        </w:rPr>
        <w:t>the</w:t>
      </w:r>
      <w:r>
        <w:rPr>
          <w:color w:val="231F20"/>
          <w:spacing w:val="-91"/>
        </w:rPr>
        <w:t> </w:t>
      </w:r>
      <w:r>
        <w:rPr>
          <w:color w:val="231F20"/>
          <w:spacing w:val="-116"/>
          <w:w w:val="115"/>
        </w:rPr>
        <w:t>frequency</w:t>
      </w:r>
    </w:p>
    <w:p>
      <w:pPr>
        <w:pStyle w:val="BodyText"/>
        <w:spacing w:before="97"/>
        <w:ind w:left="2371"/>
      </w:pPr>
      <w:r>
        <w:rPr>
          <w:rFonts w:ascii="Trebuchet MS"/>
          <w:color w:val="231F20"/>
          <w:w w:val="115"/>
          <w:sz w:val="10"/>
        </w:rPr>
        <w:t>11</w:t>
      </w:r>
      <w:r>
        <w:rPr>
          <w:rFonts w:ascii="Trebuchet MS"/>
          <w:color w:val="231F20"/>
          <w:spacing w:val="39"/>
          <w:w w:val="115"/>
          <w:sz w:val="10"/>
        </w:rPr>
        <w:t>  </w:t>
      </w:r>
      <w:r>
        <w:rPr>
          <w:color w:val="231F20"/>
          <w:w w:val="115"/>
        </w:rPr>
        <w:t>components</w:t>
      </w:r>
      <w:r>
        <w:rPr>
          <w:color w:val="231F20"/>
          <w:spacing w:val="17"/>
          <w:w w:val="115"/>
        </w:rPr>
        <w:t> </w:t>
      </w:r>
      <w:r>
        <w:rPr>
          <w:color w:val="231F20"/>
          <w:w w:val="115"/>
        </w:rPr>
        <w:t>above</w:t>
      </w:r>
      <w:r>
        <w:rPr>
          <w:color w:val="231F20"/>
          <w:spacing w:val="16"/>
          <w:w w:val="115"/>
        </w:rPr>
        <w:t> </w:t>
      </w:r>
      <w:r>
        <w:rPr>
          <w:color w:val="231F20"/>
          <w:w w:val="115"/>
        </w:rPr>
        <w:t>the</w:t>
      </w:r>
      <w:r>
        <w:rPr>
          <w:color w:val="231F20"/>
          <w:spacing w:val="18"/>
          <w:w w:val="115"/>
        </w:rPr>
        <w:t> </w:t>
      </w:r>
      <w:r>
        <w:rPr>
          <w:color w:val="231F20"/>
          <w:w w:val="115"/>
        </w:rPr>
        <w:t>noise</w:t>
      </w:r>
      <w:r>
        <w:rPr>
          <w:color w:val="231F20"/>
          <w:spacing w:val="16"/>
          <w:w w:val="115"/>
        </w:rPr>
        <w:t> </w:t>
      </w:r>
      <w:r>
        <w:rPr>
          <w:color w:val="231F20"/>
          <w:w w:val="115"/>
        </w:rPr>
        <w:t>floor,</w:t>
      </w:r>
      <w:r>
        <w:rPr>
          <w:color w:val="231F20"/>
          <w:spacing w:val="20"/>
          <w:w w:val="115"/>
        </w:rPr>
        <w:t> </w:t>
      </w:r>
      <w:r>
        <w:rPr>
          <w:color w:val="231F20"/>
          <w:w w:val="115"/>
        </w:rPr>
        <w:t>but</w:t>
      </w:r>
      <w:r>
        <w:rPr>
          <w:color w:val="231F20"/>
          <w:spacing w:val="17"/>
          <w:w w:val="115"/>
        </w:rPr>
        <w:t> </w:t>
      </w:r>
      <w:r>
        <w:rPr>
          <w:color w:val="231F20"/>
          <w:w w:val="115"/>
        </w:rPr>
        <w:t>to</w:t>
      </w:r>
      <w:r>
        <w:rPr>
          <w:color w:val="231F20"/>
          <w:spacing w:val="18"/>
          <w:w w:val="115"/>
        </w:rPr>
        <w:t> </w:t>
      </w:r>
      <w:r>
        <w:rPr>
          <w:color w:val="231F20"/>
          <w:w w:val="115"/>
        </w:rPr>
        <w:t>suppress</w:t>
      </w:r>
      <w:r>
        <w:rPr>
          <w:color w:val="231F20"/>
          <w:spacing w:val="16"/>
          <w:w w:val="115"/>
        </w:rPr>
        <w:t> </w:t>
      </w:r>
      <w:r>
        <w:rPr>
          <w:color w:val="231F20"/>
          <w:w w:val="115"/>
        </w:rPr>
        <w:t>the</w:t>
      </w:r>
      <w:r>
        <w:rPr>
          <w:color w:val="231F20"/>
          <w:spacing w:val="18"/>
          <w:w w:val="115"/>
        </w:rPr>
        <w:t> </w:t>
      </w:r>
      <w:r>
        <w:rPr>
          <w:color w:val="231F20"/>
          <w:w w:val="115"/>
        </w:rPr>
        <w:t>variations</w:t>
      </w:r>
      <w:r>
        <w:rPr>
          <w:color w:val="231F20"/>
          <w:w w:val="115"/>
        </w:rPr>
        <w:t> </w:t>
      </w:r>
      <w:r>
        <w:rPr>
          <w:color w:val="231F20"/>
          <w:spacing w:val="-90"/>
          <w:w w:val="115"/>
        </w:rPr>
        <w:t>of</w:t>
      </w:r>
      <w:r>
        <w:rPr>
          <w:color w:val="231F20"/>
          <w:spacing w:val="80"/>
          <w:w w:val="115"/>
        </w:rPr>
        <w:t> </w:t>
      </w:r>
      <w:r>
        <w:rPr>
          <w:color w:val="231F20"/>
          <w:w w:val="115"/>
        </w:rPr>
        <w:t>the</w:t>
      </w:r>
      <w:r>
        <w:rPr>
          <w:color w:val="231F20"/>
          <w:spacing w:val="40"/>
          <w:w w:val="115"/>
        </w:rPr>
        <w:t> </w:t>
      </w:r>
      <w:r>
        <w:rPr>
          <w:color w:val="231F20"/>
          <w:w w:val="115"/>
        </w:rPr>
        <w:t>noise</w:t>
      </w:r>
    </w:p>
    <w:p>
      <w:pPr>
        <w:pStyle w:val="BodyText"/>
        <w:spacing w:before="98"/>
        <w:ind w:left="2371" w:right="100"/>
      </w:pPr>
      <w:r>
        <w:rPr>
          <w:rFonts w:ascii="Trebuchet MS"/>
          <w:color w:val="231F20"/>
          <w:spacing w:val="-1"/>
          <w:w w:val="100"/>
          <w:sz w:val="10"/>
        </w:rPr>
        <w:t>1</w:t>
      </w:r>
      <w:r>
        <w:rPr>
          <w:rFonts w:ascii="Trebuchet MS"/>
          <w:color w:val="231F20"/>
          <w:w w:val="100"/>
          <w:sz w:val="10"/>
        </w:rPr>
        <w:t>2</w:t>
      </w:r>
      <w:r>
        <w:rPr>
          <w:rFonts w:ascii="Trebuchet MS"/>
          <w:color w:val="231F20"/>
          <w:sz w:val="10"/>
        </w:rPr>
        <w:t>      </w:t>
      </w:r>
      <w:r>
        <w:rPr>
          <w:rFonts w:ascii="Trebuchet MS"/>
          <w:color w:val="231F20"/>
          <w:spacing w:val="-12"/>
          <w:sz w:val="10"/>
        </w:rPr>
        <w:t> </w:t>
      </w:r>
      <w:r>
        <w:rPr>
          <w:color w:val="231F20"/>
          <w:w w:val="106"/>
        </w:rPr>
        <w:t>c</w:t>
      </w:r>
      <w:r>
        <w:rPr>
          <w:color w:val="231F20"/>
          <w:spacing w:val="1"/>
          <w:w w:val="106"/>
        </w:rPr>
        <w:t>o</w:t>
      </w:r>
      <w:r>
        <w:rPr>
          <w:color w:val="231F20"/>
          <w:spacing w:val="-1"/>
          <w:w w:val="113"/>
        </w:rPr>
        <w:t>m</w:t>
      </w:r>
      <w:r>
        <w:rPr>
          <w:color w:val="231F20"/>
          <w:spacing w:val="4"/>
          <w:w w:val="117"/>
        </w:rPr>
        <w:t>p</w:t>
      </w:r>
      <w:r>
        <w:rPr>
          <w:color w:val="231F20"/>
          <w:spacing w:val="1"/>
          <w:w w:val="106"/>
        </w:rPr>
        <w:t>o</w:t>
      </w:r>
      <w:r>
        <w:rPr>
          <w:color w:val="231F20"/>
          <w:spacing w:val="-1"/>
          <w:w w:val="117"/>
        </w:rPr>
        <w:t>n</w:t>
      </w:r>
      <w:r>
        <w:rPr>
          <w:color w:val="231F20"/>
          <w:w w:val="106"/>
        </w:rPr>
        <w:t>e</w:t>
      </w:r>
      <w:r>
        <w:rPr>
          <w:color w:val="231F20"/>
          <w:spacing w:val="-5"/>
          <w:w w:val="117"/>
        </w:rPr>
        <w:t>n</w:t>
      </w:r>
      <w:r>
        <w:rPr>
          <w:color w:val="231F20"/>
          <w:spacing w:val="-1"/>
          <w:w w:val="148"/>
        </w:rPr>
        <w:t>t</w:t>
      </w:r>
      <w:r>
        <w:rPr>
          <w:color w:val="231F20"/>
          <w:w w:val="107"/>
        </w:rPr>
        <w:t>s</w:t>
      </w:r>
      <w:r>
        <w:rPr>
          <w:color w:val="231F20"/>
          <w:spacing w:val="1"/>
        </w:rPr>
        <w:t> </w:t>
      </w:r>
      <w:r>
        <w:rPr>
          <w:color w:val="231F20"/>
          <w:spacing w:val="-1"/>
          <w:w w:val="117"/>
        </w:rPr>
        <w:t>n</w:t>
      </w:r>
      <w:r>
        <w:rPr>
          <w:color w:val="231F20"/>
          <w:w w:val="106"/>
        </w:rPr>
        <w:t>e</w:t>
      </w:r>
      <w:r>
        <w:rPr>
          <w:color w:val="231F20"/>
          <w:spacing w:val="1"/>
          <w:w w:val="119"/>
        </w:rPr>
        <w:t>a</w:t>
      </w:r>
      <w:r>
        <w:rPr>
          <w:color w:val="231F20"/>
          <w:w w:val="124"/>
        </w:rPr>
        <w:t>r</w:t>
      </w:r>
      <w:r>
        <w:rPr>
          <w:color w:val="231F20"/>
          <w:spacing w:val="2"/>
        </w:rPr>
        <w:t> </w:t>
      </w:r>
      <w:r>
        <w:rPr>
          <w:color w:val="231F20"/>
          <w:spacing w:val="-1"/>
          <w:w w:val="148"/>
        </w:rPr>
        <w:t>t</w:t>
      </w:r>
      <w:r>
        <w:rPr>
          <w:color w:val="231F20"/>
          <w:spacing w:val="-1"/>
          <w:w w:val="117"/>
        </w:rPr>
        <w:t>h</w:t>
      </w:r>
      <w:r>
        <w:rPr>
          <w:color w:val="231F20"/>
          <w:w w:val="106"/>
        </w:rPr>
        <w:t>e</w:t>
      </w:r>
      <w:r>
        <w:rPr>
          <w:color w:val="231F20"/>
          <w:spacing w:val="3"/>
        </w:rPr>
        <w:t> </w:t>
      </w:r>
      <w:r>
        <w:rPr>
          <w:color w:val="231F20"/>
          <w:spacing w:val="-1"/>
          <w:w w:val="117"/>
        </w:rPr>
        <w:t>n</w:t>
      </w:r>
      <w:r>
        <w:rPr>
          <w:color w:val="231F20"/>
          <w:spacing w:val="1"/>
          <w:w w:val="106"/>
        </w:rPr>
        <w:t>o</w:t>
      </w:r>
      <w:r>
        <w:rPr>
          <w:color w:val="231F20"/>
          <w:w w:val="106"/>
        </w:rPr>
        <w:t>is</w:t>
      </w:r>
      <w:r>
        <w:rPr>
          <w:color w:val="231F20"/>
          <w:w w:val="106"/>
        </w:rPr>
        <w:t>e</w:t>
      </w:r>
      <w:r>
        <w:rPr>
          <w:color w:val="231F20"/>
          <w:spacing w:val="3"/>
        </w:rPr>
        <w:t> </w:t>
      </w:r>
      <w:r>
        <w:rPr>
          <w:color w:val="231F20"/>
          <w:w w:val="96"/>
        </w:rPr>
        <w:t>f</w:t>
      </w:r>
      <w:r>
        <w:rPr>
          <w:color w:val="231F20"/>
          <w:spacing w:val="-1"/>
          <w:w w:val="96"/>
        </w:rPr>
        <w:t>l</w:t>
      </w:r>
      <w:r>
        <w:rPr>
          <w:color w:val="231F20"/>
          <w:spacing w:val="5"/>
          <w:w w:val="106"/>
        </w:rPr>
        <w:t>o</w:t>
      </w:r>
      <w:r>
        <w:rPr>
          <w:color w:val="231F20"/>
          <w:spacing w:val="1"/>
          <w:w w:val="106"/>
        </w:rPr>
        <w:t>o</w:t>
      </w:r>
      <w:r>
        <w:rPr>
          <w:color w:val="231F20"/>
          <w:spacing w:val="1"/>
          <w:w w:val="124"/>
        </w:rPr>
        <w:t>r</w:t>
      </w:r>
      <w:r>
        <w:rPr>
          <w:color w:val="231F20"/>
          <w:w w:val="117"/>
        </w:rPr>
        <w:t>.</w:t>
      </w:r>
      <w:r>
        <w:rPr>
          <w:color w:val="231F20"/>
        </w:rPr>
        <w:t> </w:t>
      </w:r>
      <w:r>
        <w:rPr>
          <w:color w:val="231F20"/>
          <w:spacing w:val="-23"/>
        </w:rPr>
        <w:t> </w:t>
      </w:r>
      <w:r>
        <w:rPr>
          <w:color w:val="231F20"/>
          <w:spacing w:val="-17"/>
          <w:w w:val="125"/>
        </w:rPr>
        <w:t>T</w:t>
      </w:r>
      <w:r>
        <w:rPr>
          <w:color w:val="231F20"/>
          <w:w w:val="106"/>
        </w:rPr>
        <w:t>o</w:t>
      </w:r>
      <w:r>
        <w:rPr>
          <w:color w:val="231F20"/>
          <w:spacing w:val="4"/>
        </w:rPr>
        <w:t> </w:t>
      </w:r>
      <w:r>
        <w:rPr>
          <w:color w:val="231F20"/>
          <w:w w:val="106"/>
        </w:rPr>
        <w:t>e</w:t>
      </w:r>
      <w:r>
        <w:rPr>
          <w:color w:val="231F20"/>
          <w:w w:val="107"/>
        </w:rPr>
        <w:t>s</w:t>
      </w:r>
      <w:r>
        <w:rPr>
          <w:color w:val="231F20"/>
          <w:spacing w:val="-1"/>
          <w:w w:val="148"/>
        </w:rPr>
        <w:t>t</w:t>
      </w:r>
      <w:r>
        <w:rPr>
          <w:color w:val="231F20"/>
          <w:w w:val="111"/>
        </w:rPr>
        <w:t>i</w:t>
      </w:r>
      <w:r>
        <w:rPr>
          <w:color w:val="231F20"/>
          <w:spacing w:val="-1"/>
          <w:w w:val="111"/>
        </w:rPr>
        <w:t>m</w:t>
      </w:r>
      <w:r>
        <w:rPr>
          <w:color w:val="231F20"/>
          <w:spacing w:val="1"/>
          <w:w w:val="119"/>
        </w:rPr>
        <w:t>a</w:t>
      </w:r>
      <w:r>
        <w:rPr>
          <w:color w:val="231F20"/>
          <w:spacing w:val="-1"/>
          <w:w w:val="148"/>
        </w:rPr>
        <w:t>t</w:t>
      </w:r>
      <w:r>
        <w:rPr>
          <w:color w:val="231F20"/>
          <w:w w:val="106"/>
        </w:rPr>
        <w:t>e</w:t>
      </w:r>
      <w:r>
        <w:rPr>
          <w:color w:val="231F20"/>
          <w:spacing w:val="3"/>
        </w:rPr>
        <w:t> </w:t>
      </w:r>
      <w:r>
        <w:rPr>
          <w:color w:val="231F20"/>
          <w:spacing w:val="-1"/>
          <w:w w:val="148"/>
        </w:rPr>
        <w:t>t</w:t>
      </w:r>
      <w:r>
        <w:rPr>
          <w:color w:val="231F20"/>
          <w:spacing w:val="-1"/>
          <w:w w:val="117"/>
        </w:rPr>
        <w:t>h</w:t>
      </w:r>
      <w:r>
        <w:rPr>
          <w:color w:val="231F20"/>
          <w:w w:val="106"/>
        </w:rPr>
        <w:t>e</w:t>
      </w:r>
      <w:r>
        <w:rPr>
          <w:color w:val="231F20"/>
          <w:spacing w:val="3"/>
        </w:rPr>
        <w:t> </w:t>
      </w:r>
      <w:r>
        <w:rPr>
          <w:color w:val="231F20"/>
          <w:spacing w:val="-1"/>
          <w:w w:val="117"/>
        </w:rPr>
        <w:t>n</w:t>
      </w:r>
      <w:r>
        <w:rPr>
          <w:color w:val="231F20"/>
          <w:spacing w:val="1"/>
          <w:w w:val="106"/>
        </w:rPr>
        <w:t>o</w:t>
      </w:r>
      <w:r>
        <w:rPr>
          <w:color w:val="231F20"/>
          <w:w w:val="106"/>
        </w:rPr>
        <w:t>is</w:t>
      </w:r>
      <w:r>
        <w:rPr>
          <w:color w:val="231F20"/>
          <w:w w:val="106"/>
        </w:rPr>
        <w:t>e</w:t>
      </w:r>
      <w:r>
        <w:rPr>
          <w:color w:val="231F20"/>
          <w:spacing w:val="1"/>
        </w:rPr>
        <w:t> </w:t>
      </w:r>
      <w:r>
        <w:rPr>
          <w:color w:val="231F20"/>
          <w:w w:val="96"/>
        </w:rPr>
        <w:t>f</w:t>
      </w:r>
      <w:r>
        <w:rPr>
          <w:color w:val="231F20"/>
          <w:spacing w:val="-1"/>
          <w:w w:val="96"/>
        </w:rPr>
        <w:t>l</w:t>
      </w:r>
      <w:r>
        <w:rPr>
          <w:color w:val="231F20"/>
          <w:spacing w:val="5"/>
          <w:w w:val="106"/>
        </w:rPr>
        <w:t>o</w:t>
      </w:r>
      <w:r>
        <w:rPr>
          <w:color w:val="231F20"/>
          <w:spacing w:val="1"/>
          <w:w w:val="106"/>
        </w:rPr>
        <w:t>o</w:t>
      </w:r>
      <w:r>
        <w:rPr>
          <w:color w:val="231F20"/>
          <w:spacing w:val="1"/>
          <w:w w:val="124"/>
        </w:rPr>
        <w:t>r</w:t>
      </w:r>
      <w:r>
        <w:rPr>
          <w:color w:val="231F20"/>
          <w:w w:val="117"/>
        </w:rPr>
        <w:t>,</w:t>
      </w:r>
      <w:r>
        <w:rPr>
          <w:color w:val="231F20"/>
          <w:spacing w:val="3"/>
        </w:rPr>
        <w:t> </w:t>
      </w:r>
      <w:r>
        <w:rPr>
          <w:color w:val="231F20"/>
          <w:spacing w:val="-1"/>
          <w:w w:val="148"/>
        </w:rPr>
        <w:t>t</w:t>
      </w:r>
      <w:r>
        <w:rPr>
          <w:color w:val="231F20"/>
          <w:spacing w:val="-1"/>
          <w:w w:val="117"/>
        </w:rPr>
        <w:t>h</w:t>
      </w:r>
      <w:r>
        <w:rPr>
          <w:color w:val="231F20"/>
          <w:w w:val="106"/>
        </w:rPr>
        <w:t>e</w:t>
      </w:r>
      <w:r>
        <w:rPr>
          <w:color w:val="231F20"/>
          <w:spacing w:val="3"/>
        </w:rPr>
        <w:t> </w:t>
      </w:r>
      <w:r>
        <w:rPr>
          <w:color w:val="231F20"/>
          <w:spacing w:val="-117"/>
          <w:w w:val="119"/>
        </w:rPr>
        <w:t>a</w:t>
      </w:r>
      <w:r>
        <w:rPr>
          <w:color w:val="231F20"/>
          <w:spacing w:val="-119"/>
          <w:w w:val="117"/>
        </w:rPr>
        <w:t>u</w:t>
      </w:r>
      <w:r>
        <w:rPr>
          <w:color w:val="231F20"/>
          <w:spacing w:val="-119"/>
          <w:w w:val="148"/>
        </w:rPr>
        <w:t>t</w:t>
      </w:r>
      <w:r>
        <w:rPr>
          <w:color w:val="231F20"/>
          <w:spacing w:val="-119"/>
          <w:w w:val="117"/>
        </w:rPr>
        <w:t>h</w:t>
      </w:r>
      <w:r>
        <w:rPr>
          <w:color w:val="231F20"/>
          <w:spacing w:val="-117"/>
          <w:w w:val="106"/>
        </w:rPr>
        <w:t>o</w:t>
      </w:r>
      <w:r>
        <w:rPr>
          <w:color w:val="231F20"/>
          <w:spacing w:val="-117"/>
          <w:w w:val="124"/>
        </w:rPr>
        <w:t>r</w:t>
      </w:r>
      <w:r>
        <w:rPr>
          <w:color w:val="231F20"/>
          <w:spacing w:val="-118"/>
          <w:w w:val="107"/>
        </w:rPr>
        <w:t>s</w:t>
      </w:r>
      <w:r>
        <w:rPr>
          <w:color w:val="231F20"/>
          <w:spacing w:val="-107"/>
        </w:rPr>
        <w:t> </w:t>
      </w:r>
      <w:r>
        <w:rPr>
          <w:color w:val="231F20"/>
          <w:spacing w:val="-113"/>
          <w:w w:val="106"/>
        </w:rPr>
        <w:t>c</w:t>
      </w:r>
      <w:r>
        <w:rPr>
          <w:color w:val="231F20"/>
          <w:spacing w:val="-109"/>
          <w:w w:val="117"/>
        </w:rPr>
        <w:t>h</w:t>
      </w:r>
      <w:r>
        <w:rPr>
          <w:color w:val="231F20"/>
          <w:spacing w:val="-103"/>
          <w:w w:val="106"/>
        </w:rPr>
        <w:t>o</w:t>
      </w:r>
      <w:r>
        <w:rPr>
          <w:color w:val="231F20"/>
          <w:spacing w:val="-107"/>
          <w:w w:val="106"/>
        </w:rPr>
        <w:t>o</w:t>
      </w:r>
      <w:r>
        <w:rPr>
          <w:color w:val="231F20"/>
          <w:spacing w:val="-108"/>
          <w:w w:val="107"/>
        </w:rPr>
        <w:t>s</w:t>
      </w:r>
      <w:r>
        <w:rPr>
          <w:color w:val="231F20"/>
          <w:spacing w:val="-108"/>
          <w:w w:val="106"/>
        </w:rPr>
        <w:t>e</w:t>
      </w:r>
    </w:p>
    <w:p>
      <w:pPr>
        <w:pStyle w:val="BodyText"/>
        <w:spacing w:before="90"/>
        <w:ind w:left="2371"/>
      </w:pPr>
      <w:r>
        <w:rPr>
          <w:rFonts w:ascii="Trebuchet MS"/>
          <w:color w:val="231F20"/>
          <w:w w:val="115"/>
          <w:sz w:val="10"/>
        </w:rPr>
        <w:t>13</w:t>
      </w:r>
      <w:r>
        <w:rPr>
          <w:rFonts w:ascii="Trebuchet MS"/>
          <w:color w:val="231F20"/>
          <w:spacing w:val="62"/>
          <w:w w:val="115"/>
          <w:sz w:val="10"/>
        </w:rPr>
        <w:t>  </w:t>
      </w:r>
      <w:r>
        <w:rPr>
          <w:rFonts w:ascii="Bookman Old Style"/>
          <w:b w:val="0"/>
          <w:i/>
          <w:color w:val="231F20"/>
          <w:w w:val="115"/>
        </w:rPr>
        <w:t>C</w:t>
      </w:r>
      <w:r>
        <w:rPr>
          <w:rFonts w:ascii="Bookman Old Style"/>
          <w:b w:val="0"/>
          <w:i/>
          <w:color w:val="231F20"/>
          <w:w w:val="115"/>
          <w:vertAlign w:val="subscript"/>
        </w:rPr>
        <w:t>i</w:t>
      </w:r>
      <w:r>
        <w:rPr>
          <w:rFonts w:ascii="Bookman Old Style"/>
          <w:b w:val="0"/>
          <w:i/>
          <w:color w:val="231F20"/>
          <w:spacing w:val="-3"/>
          <w:w w:val="115"/>
          <w:vertAlign w:val="baseline"/>
        </w:rPr>
        <w:t> </w:t>
      </w:r>
      <w:r>
        <w:rPr>
          <w:color w:val="231F20"/>
          <w:w w:val="115"/>
          <w:vertAlign w:val="baseline"/>
        </w:rPr>
        <w:t>=</w:t>
      </w:r>
      <w:r>
        <w:rPr>
          <w:color w:val="231F20"/>
          <w:spacing w:val="-14"/>
          <w:w w:val="115"/>
          <w:vertAlign w:val="baseline"/>
        </w:rPr>
        <w:t> </w:t>
      </w:r>
      <w:r>
        <w:rPr>
          <w:color w:val="231F20"/>
          <w:w w:val="115"/>
          <w:vertAlign w:val="baseline"/>
        </w:rPr>
        <w:t>med</w:t>
      </w:r>
      <w:r>
        <w:rPr>
          <w:rFonts w:ascii="Lucida Sans"/>
          <w:color w:val="231F20"/>
          <w:w w:val="115"/>
          <w:vertAlign w:val="baseline"/>
        </w:rPr>
        <w:t>{</w:t>
      </w:r>
      <w:r>
        <w:rPr>
          <w:rFonts w:ascii="Bookman Old Style"/>
          <w:b w:val="0"/>
          <w:i/>
          <w:color w:val="231F20"/>
          <w:w w:val="115"/>
          <w:vertAlign w:val="baseline"/>
        </w:rPr>
        <w:t>m</w:t>
      </w:r>
      <w:r>
        <w:rPr>
          <w:rFonts w:ascii="Bookman Old Style"/>
          <w:b w:val="0"/>
          <w:i/>
          <w:color w:val="231F20"/>
          <w:w w:val="115"/>
          <w:vertAlign w:val="subscript"/>
        </w:rPr>
        <w:t>i</w:t>
      </w:r>
      <w:r>
        <w:rPr>
          <w:rFonts w:ascii="Lucida Sans"/>
          <w:color w:val="231F20"/>
          <w:w w:val="115"/>
          <w:vertAlign w:val="baseline"/>
        </w:rPr>
        <w:t>}</w:t>
      </w:r>
      <w:r>
        <w:rPr>
          <w:color w:val="231F20"/>
          <w:w w:val="115"/>
          <w:vertAlign w:val="baseline"/>
        </w:rPr>
        <w:t>,</w:t>
      </w:r>
      <w:r>
        <w:rPr>
          <w:color w:val="231F20"/>
          <w:spacing w:val="-7"/>
          <w:w w:val="115"/>
          <w:vertAlign w:val="baseline"/>
        </w:rPr>
        <w:t> </w:t>
      </w:r>
      <w:r>
        <w:rPr>
          <w:color w:val="231F20"/>
          <w:w w:val="115"/>
          <w:vertAlign w:val="baseline"/>
        </w:rPr>
        <w:t>i.e.</w:t>
      </w:r>
      <w:r>
        <w:rPr>
          <w:color w:val="231F20"/>
          <w:spacing w:val="64"/>
          <w:w w:val="115"/>
          <w:vertAlign w:val="baseline"/>
        </w:rPr>
        <w:t> </w:t>
      </w:r>
      <w:r>
        <w:rPr>
          <w:color w:val="231F20"/>
          <w:w w:val="115"/>
          <w:vertAlign w:val="baseline"/>
        </w:rPr>
        <w:t>the</w:t>
      </w:r>
      <w:r>
        <w:rPr>
          <w:color w:val="231F20"/>
          <w:spacing w:val="-6"/>
          <w:w w:val="115"/>
          <w:vertAlign w:val="baseline"/>
        </w:rPr>
        <w:t> </w:t>
      </w:r>
      <w:r>
        <w:rPr>
          <w:color w:val="231F20"/>
          <w:w w:val="115"/>
          <w:vertAlign w:val="baseline"/>
        </w:rPr>
        <w:t>median</w:t>
      </w:r>
      <w:r>
        <w:rPr>
          <w:color w:val="231F20"/>
          <w:spacing w:val="-7"/>
          <w:w w:val="115"/>
          <w:vertAlign w:val="baseline"/>
        </w:rPr>
        <w:t> </w:t>
      </w:r>
      <w:r>
        <w:rPr>
          <w:color w:val="231F20"/>
          <w:w w:val="115"/>
          <w:vertAlign w:val="baseline"/>
        </w:rPr>
        <w:t>value</w:t>
      </w:r>
      <w:r>
        <w:rPr>
          <w:color w:val="231F20"/>
          <w:spacing w:val="-9"/>
          <w:w w:val="115"/>
          <w:vertAlign w:val="baseline"/>
        </w:rPr>
        <w:t> </w:t>
      </w:r>
      <w:r>
        <w:rPr>
          <w:color w:val="231F20"/>
          <w:w w:val="115"/>
          <w:vertAlign w:val="baseline"/>
        </w:rPr>
        <w:t>of</w:t>
      </w:r>
      <w:r>
        <w:rPr>
          <w:color w:val="231F20"/>
          <w:spacing w:val="-8"/>
          <w:w w:val="115"/>
          <w:vertAlign w:val="baseline"/>
        </w:rPr>
        <w:t> </w:t>
      </w:r>
      <w:r>
        <w:rPr>
          <w:rFonts w:ascii="Bookman Old Style"/>
          <w:b w:val="0"/>
          <w:i/>
          <w:color w:val="231F20"/>
          <w:w w:val="115"/>
          <w:vertAlign w:val="baseline"/>
        </w:rPr>
        <w:t>m</w:t>
      </w:r>
      <w:r>
        <w:rPr>
          <w:rFonts w:ascii="Bookman Old Style"/>
          <w:b w:val="0"/>
          <w:i/>
          <w:color w:val="231F20"/>
          <w:w w:val="115"/>
          <w:vertAlign w:val="subscript"/>
        </w:rPr>
        <w:t>i</w:t>
      </w:r>
      <w:r>
        <w:rPr>
          <w:color w:val="231F20"/>
          <w:w w:val="115"/>
          <w:vertAlign w:val="baseline"/>
        </w:rPr>
        <w:t>.</w:t>
      </w:r>
      <w:r>
        <w:rPr>
          <w:color w:val="231F20"/>
          <w:spacing w:val="65"/>
          <w:w w:val="115"/>
          <w:vertAlign w:val="baseline"/>
        </w:rPr>
        <w:t> </w:t>
      </w:r>
      <w:r>
        <w:rPr>
          <w:color w:val="231F20"/>
          <w:w w:val="115"/>
          <w:vertAlign w:val="baseline"/>
        </w:rPr>
        <w:t>Since</w:t>
      </w:r>
      <w:r>
        <w:rPr>
          <w:color w:val="231F20"/>
          <w:spacing w:val="-7"/>
          <w:w w:val="115"/>
          <w:vertAlign w:val="baseline"/>
        </w:rPr>
        <w:t> </w:t>
      </w:r>
      <w:r>
        <w:rPr>
          <w:color w:val="231F20"/>
          <w:w w:val="115"/>
          <w:vertAlign w:val="baseline"/>
        </w:rPr>
        <w:t>most</w:t>
      </w:r>
      <w:r>
        <w:rPr>
          <w:color w:val="231F20"/>
          <w:spacing w:val="-10"/>
          <w:w w:val="115"/>
          <w:vertAlign w:val="baseline"/>
        </w:rPr>
        <w:t> </w:t>
      </w:r>
      <w:r>
        <w:rPr>
          <w:color w:val="231F20"/>
          <w:w w:val="115"/>
          <w:vertAlign w:val="baseline"/>
        </w:rPr>
        <w:t>frequency</w:t>
      </w:r>
      <w:r>
        <w:rPr>
          <w:color w:val="231F20"/>
          <w:spacing w:val="-5"/>
          <w:w w:val="115"/>
          <w:vertAlign w:val="baseline"/>
        </w:rPr>
        <w:t> </w:t>
      </w:r>
      <w:r>
        <w:rPr>
          <w:color w:val="231F20"/>
          <w:spacing w:val="-100"/>
          <w:w w:val="115"/>
          <w:vertAlign w:val="baseline"/>
        </w:rPr>
        <w:t>components</w:t>
      </w:r>
    </w:p>
    <w:p>
      <w:pPr>
        <w:pStyle w:val="BodyText"/>
        <w:spacing w:before="98"/>
        <w:ind w:left="2371"/>
      </w:pPr>
      <w:r>
        <w:rPr>
          <w:rFonts w:ascii="Trebuchet MS"/>
          <w:color w:val="231F20"/>
          <w:w w:val="115"/>
          <w:sz w:val="10"/>
        </w:rPr>
        <w:t>14</w:t>
      </w:r>
      <w:r>
        <w:rPr>
          <w:rFonts w:ascii="Trebuchet MS"/>
          <w:color w:val="231F20"/>
          <w:spacing w:val="56"/>
          <w:w w:val="115"/>
          <w:sz w:val="10"/>
        </w:rPr>
        <w:t>  </w:t>
      </w:r>
      <w:r>
        <w:rPr>
          <w:color w:val="231F20"/>
          <w:w w:val="115"/>
        </w:rPr>
        <w:t>are</w:t>
      </w:r>
      <w:r>
        <w:rPr>
          <w:color w:val="231F20"/>
          <w:spacing w:val="-25"/>
          <w:w w:val="115"/>
        </w:rPr>
        <w:t> </w:t>
      </w:r>
      <w:r>
        <w:rPr>
          <w:color w:val="231F20"/>
          <w:w w:val="115"/>
        </w:rPr>
        <w:t>noise</w:t>
      </w:r>
      <w:r>
        <w:rPr>
          <w:color w:val="231F20"/>
          <w:spacing w:val="-20"/>
          <w:w w:val="115"/>
        </w:rPr>
        <w:t> </w:t>
      </w:r>
      <w:r>
        <w:rPr>
          <w:color w:val="231F20"/>
          <w:w w:val="115"/>
        </w:rPr>
        <w:t>components,</w:t>
      </w:r>
      <w:r>
        <w:rPr>
          <w:color w:val="231F20"/>
          <w:spacing w:val="-21"/>
          <w:w w:val="115"/>
        </w:rPr>
        <w:t> </w:t>
      </w:r>
      <w:r>
        <w:rPr>
          <w:color w:val="231F20"/>
          <w:w w:val="115"/>
        </w:rPr>
        <w:t>the</w:t>
      </w:r>
      <w:r>
        <w:rPr>
          <w:color w:val="231F20"/>
          <w:spacing w:val="-20"/>
          <w:w w:val="115"/>
        </w:rPr>
        <w:t> </w:t>
      </w:r>
      <w:r>
        <w:rPr>
          <w:color w:val="231F20"/>
          <w:w w:val="115"/>
        </w:rPr>
        <w:t>median</w:t>
      </w:r>
      <w:r>
        <w:rPr>
          <w:color w:val="231F20"/>
          <w:spacing w:val="-20"/>
          <w:w w:val="115"/>
        </w:rPr>
        <w:t> </w:t>
      </w:r>
      <w:r>
        <w:rPr>
          <w:color w:val="231F20"/>
          <w:w w:val="115"/>
        </w:rPr>
        <w:t>value</w:t>
      </w:r>
      <w:r>
        <w:rPr>
          <w:color w:val="231F20"/>
          <w:spacing w:val="-23"/>
          <w:w w:val="115"/>
        </w:rPr>
        <w:t> </w:t>
      </w:r>
      <w:r>
        <w:rPr>
          <w:color w:val="231F20"/>
          <w:w w:val="115"/>
        </w:rPr>
        <w:t>of</w:t>
      </w:r>
      <w:r>
        <w:rPr>
          <w:color w:val="231F20"/>
          <w:spacing w:val="-21"/>
          <w:w w:val="115"/>
        </w:rPr>
        <w:t> </w:t>
      </w:r>
      <w:r>
        <w:rPr>
          <w:color w:val="231F20"/>
          <w:w w:val="115"/>
        </w:rPr>
        <w:t>the</w:t>
      </w:r>
      <w:r>
        <w:rPr>
          <w:color w:val="231F20"/>
          <w:spacing w:val="-20"/>
          <w:w w:val="115"/>
        </w:rPr>
        <w:t> </w:t>
      </w:r>
      <w:r>
        <w:rPr>
          <w:color w:val="231F20"/>
          <w:w w:val="115"/>
        </w:rPr>
        <w:t>spectrum</w:t>
      </w:r>
      <w:r>
        <w:rPr>
          <w:color w:val="231F20"/>
          <w:spacing w:val="-22"/>
          <w:w w:val="115"/>
        </w:rPr>
        <w:t> </w:t>
      </w:r>
      <w:r>
        <w:rPr>
          <w:color w:val="231F20"/>
          <w:w w:val="115"/>
        </w:rPr>
        <w:t>could</w:t>
      </w:r>
      <w:r>
        <w:rPr>
          <w:color w:val="231F20"/>
          <w:spacing w:val="-23"/>
          <w:w w:val="115"/>
        </w:rPr>
        <w:t> </w:t>
      </w:r>
      <w:r>
        <w:rPr>
          <w:color w:val="231F20"/>
          <w:w w:val="115"/>
        </w:rPr>
        <w:t>well</w:t>
      </w:r>
      <w:r>
        <w:rPr>
          <w:color w:val="231F20"/>
          <w:spacing w:val="-20"/>
          <w:w w:val="115"/>
        </w:rPr>
        <w:t> </w:t>
      </w:r>
      <w:r>
        <w:rPr>
          <w:color w:val="231F20"/>
          <w:spacing w:val="-109"/>
          <w:w w:val="115"/>
        </w:rPr>
        <w:t>approximate</w:t>
      </w:r>
    </w:p>
    <w:p>
      <w:pPr>
        <w:pStyle w:val="BodyText"/>
        <w:ind w:left="2371"/>
      </w:pPr>
      <w:r>
        <w:rPr>
          <w:rFonts w:ascii="Trebuchet MS"/>
          <w:color w:val="231F20"/>
          <w:w w:val="110"/>
          <w:sz w:val="10"/>
        </w:rPr>
        <w:t>15</w:t>
      </w:r>
      <w:r>
        <w:rPr>
          <w:rFonts w:ascii="Trebuchet MS"/>
          <w:color w:val="231F20"/>
          <w:spacing w:val="70"/>
          <w:w w:val="110"/>
          <w:sz w:val="10"/>
        </w:rPr>
        <w:t>  </w:t>
      </w:r>
      <w:r>
        <w:rPr>
          <w:color w:val="231F20"/>
          <w:w w:val="110"/>
        </w:rPr>
        <w:t>the</w:t>
      </w:r>
      <w:r>
        <w:rPr>
          <w:color w:val="231F20"/>
          <w:spacing w:val="10"/>
          <w:w w:val="110"/>
        </w:rPr>
        <w:t> </w:t>
      </w:r>
      <w:r>
        <w:rPr>
          <w:color w:val="231F20"/>
          <w:w w:val="110"/>
        </w:rPr>
        <w:t>noise</w:t>
      </w:r>
      <w:r>
        <w:rPr>
          <w:color w:val="231F20"/>
          <w:spacing w:val="8"/>
          <w:w w:val="110"/>
        </w:rPr>
        <w:t> </w:t>
      </w:r>
      <w:r>
        <w:rPr>
          <w:color w:val="231F20"/>
          <w:spacing w:val="-2"/>
          <w:w w:val="110"/>
        </w:rPr>
        <w:t>floor.</w:t>
      </w:r>
    </w:p>
    <w:p>
      <w:pPr>
        <w:pStyle w:val="BodyText"/>
        <w:tabs>
          <w:tab w:pos="2973" w:val="left" w:leader="none"/>
        </w:tabs>
        <w:spacing w:before="89"/>
        <w:ind w:left="2371"/>
      </w:pPr>
      <w:r>
        <w:rPr>
          <w:rFonts w:ascii="Trebuchet MS"/>
          <w:color w:val="231F20"/>
          <w:spacing w:val="-6"/>
          <w:w w:val="115"/>
          <w:sz w:val="10"/>
        </w:rPr>
        <w:t>16</w:t>
      </w:r>
      <w:r>
        <w:rPr>
          <w:rFonts w:ascii="Trebuchet MS"/>
          <w:color w:val="231F20"/>
          <w:sz w:val="10"/>
        </w:rPr>
        <w:tab/>
      </w:r>
      <w:r>
        <w:rPr>
          <w:color w:val="231F20"/>
          <w:w w:val="115"/>
        </w:rPr>
        <w:t>By</w:t>
      </w:r>
      <w:r>
        <w:rPr>
          <w:color w:val="231F20"/>
          <w:spacing w:val="56"/>
          <w:w w:val="115"/>
        </w:rPr>
        <w:t> </w:t>
      </w:r>
      <w:r>
        <w:rPr>
          <w:color w:val="231F20"/>
          <w:w w:val="115"/>
        </w:rPr>
        <w:t>adding</w:t>
      </w:r>
      <w:r>
        <w:rPr>
          <w:color w:val="231F20"/>
          <w:spacing w:val="56"/>
          <w:w w:val="115"/>
        </w:rPr>
        <w:t> </w:t>
      </w:r>
      <w:r>
        <w:rPr>
          <w:color w:val="231F20"/>
          <w:w w:val="115"/>
        </w:rPr>
        <w:t>such</w:t>
      </w:r>
      <w:r>
        <w:rPr>
          <w:color w:val="231F20"/>
          <w:spacing w:val="53"/>
          <w:w w:val="115"/>
        </w:rPr>
        <w:t> </w:t>
      </w:r>
      <w:r>
        <w:rPr>
          <w:color w:val="231F20"/>
          <w:w w:val="115"/>
        </w:rPr>
        <w:t>a</w:t>
      </w:r>
      <w:r>
        <w:rPr>
          <w:color w:val="231F20"/>
          <w:spacing w:val="56"/>
          <w:w w:val="115"/>
        </w:rPr>
        <w:t> </w:t>
      </w:r>
      <w:r>
        <w:rPr>
          <w:color w:val="231F20"/>
          <w:w w:val="115"/>
        </w:rPr>
        <w:t>regularization constant</w:t>
      </w:r>
      <w:r>
        <w:rPr>
          <w:color w:val="231F20"/>
          <w:spacing w:val="52"/>
          <w:w w:val="115"/>
        </w:rPr>
        <w:t> </w:t>
      </w:r>
      <w:r>
        <w:rPr>
          <w:rFonts w:ascii="Bookman Old Style"/>
          <w:b w:val="0"/>
          <w:i/>
          <w:color w:val="231F20"/>
          <w:w w:val="115"/>
        </w:rPr>
        <w:t>C</w:t>
      </w:r>
      <w:r>
        <w:rPr>
          <w:rFonts w:ascii="Bookman Old Style"/>
          <w:b w:val="0"/>
          <w:i/>
          <w:color w:val="231F20"/>
          <w:w w:val="115"/>
          <w:vertAlign w:val="subscript"/>
        </w:rPr>
        <w:t>i</w:t>
      </w:r>
      <w:r>
        <w:rPr>
          <w:rFonts w:ascii="Bookman Old Style"/>
          <w:b w:val="0"/>
          <w:i/>
          <w:color w:val="231F20"/>
          <w:spacing w:val="18"/>
          <w:w w:val="115"/>
          <w:vertAlign w:val="baseline"/>
        </w:rPr>
        <w:t> </w:t>
      </w:r>
      <w:r>
        <w:rPr>
          <w:color w:val="231F20"/>
          <w:w w:val="115"/>
          <w:vertAlign w:val="baseline"/>
        </w:rPr>
        <w:t>in</w:t>
      </w:r>
      <w:r>
        <w:rPr>
          <w:color w:val="231F20"/>
          <w:spacing w:val="57"/>
          <w:w w:val="115"/>
          <w:vertAlign w:val="baseline"/>
        </w:rPr>
        <w:t> </w:t>
      </w:r>
      <w:r>
        <w:rPr>
          <w:color w:val="231F20"/>
          <w:w w:val="115"/>
          <w:vertAlign w:val="baseline"/>
        </w:rPr>
        <w:t>Eq.</w:t>
      </w:r>
      <w:r>
        <w:rPr>
          <w:color w:val="231F20"/>
          <w:spacing w:val="53"/>
          <w:w w:val="115"/>
          <w:vertAlign w:val="baseline"/>
        </w:rPr>
        <w:t> </w:t>
      </w:r>
      <w:r>
        <w:rPr>
          <w:color w:val="231F20"/>
          <w:w w:val="115"/>
          <w:vertAlign w:val="baseline"/>
        </w:rPr>
        <w:t>(8),</w:t>
      </w:r>
      <w:r>
        <w:rPr>
          <w:color w:val="231F20"/>
          <w:spacing w:val="60"/>
          <w:w w:val="115"/>
          <w:vertAlign w:val="baseline"/>
        </w:rPr>
        <w:t> </w:t>
      </w:r>
      <w:r>
        <w:rPr>
          <w:color w:val="231F20"/>
          <w:w w:val="115"/>
          <w:vertAlign w:val="baseline"/>
        </w:rPr>
        <w:t>the</w:t>
      </w:r>
      <w:r>
        <w:rPr>
          <w:color w:val="231F20"/>
          <w:w w:val="115"/>
          <w:vertAlign w:val="baseline"/>
        </w:rPr>
        <w:t> </w:t>
      </w:r>
      <w:r>
        <w:rPr>
          <w:color w:val="231F20"/>
          <w:spacing w:val="-110"/>
          <w:w w:val="115"/>
          <w:vertAlign w:val="baseline"/>
        </w:rPr>
        <w:t>logarithms</w:t>
      </w:r>
      <w:r>
        <w:rPr>
          <w:color w:val="231F20"/>
          <w:spacing w:val="80"/>
          <w:w w:val="115"/>
          <w:vertAlign w:val="baseline"/>
        </w:rPr>
        <w:t> </w:t>
      </w:r>
      <w:r>
        <w:rPr>
          <w:color w:val="231F20"/>
          <w:w w:val="115"/>
          <w:vertAlign w:val="baseline"/>
        </w:rPr>
        <w:t>of</w:t>
      </w:r>
    </w:p>
    <w:p>
      <w:pPr>
        <w:pStyle w:val="BodyText"/>
        <w:ind w:left="2371" w:right="25"/>
      </w:pPr>
      <w:r>
        <w:rPr>
          <w:rFonts w:ascii="Trebuchet MS"/>
          <w:color w:val="231F20"/>
          <w:w w:val="115"/>
          <w:sz w:val="10"/>
        </w:rPr>
        <w:t>17</w:t>
      </w:r>
      <w:r>
        <w:rPr>
          <w:rFonts w:ascii="Trebuchet MS"/>
          <w:color w:val="231F20"/>
          <w:spacing w:val="64"/>
          <w:w w:val="115"/>
          <w:sz w:val="10"/>
        </w:rPr>
        <w:t>  </w:t>
      </w:r>
      <w:r>
        <w:rPr>
          <w:color w:val="231F20"/>
          <w:w w:val="115"/>
        </w:rPr>
        <w:t>the strong</w:t>
      </w:r>
      <w:r>
        <w:rPr>
          <w:color w:val="231F20"/>
          <w:spacing w:val="-1"/>
          <w:w w:val="115"/>
        </w:rPr>
        <w:t> </w:t>
      </w:r>
      <w:r>
        <w:rPr>
          <w:color w:val="231F20"/>
          <w:w w:val="115"/>
        </w:rPr>
        <w:t>frequency</w:t>
      </w:r>
      <w:r>
        <w:rPr>
          <w:color w:val="231F20"/>
          <w:spacing w:val="-2"/>
          <w:w w:val="115"/>
        </w:rPr>
        <w:t> </w:t>
      </w:r>
      <w:r>
        <w:rPr>
          <w:color w:val="231F20"/>
          <w:w w:val="115"/>
        </w:rPr>
        <w:t>components above</w:t>
      </w:r>
      <w:r>
        <w:rPr>
          <w:color w:val="231F20"/>
          <w:spacing w:val="-2"/>
          <w:w w:val="115"/>
        </w:rPr>
        <w:t> </w:t>
      </w:r>
      <w:r>
        <w:rPr>
          <w:color w:val="231F20"/>
          <w:w w:val="115"/>
        </w:rPr>
        <w:t>the noise</w:t>
      </w:r>
      <w:r>
        <w:rPr>
          <w:color w:val="231F20"/>
          <w:spacing w:val="-2"/>
          <w:w w:val="115"/>
        </w:rPr>
        <w:t> </w:t>
      </w:r>
      <w:r>
        <w:rPr>
          <w:color w:val="231F20"/>
          <w:w w:val="115"/>
        </w:rPr>
        <w:t>floor</w:t>
      </w:r>
      <w:r>
        <w:rPr>
          <w:color w:val="231F20"/>
          <w:spacing w:val="-1"/>
          <w:w w:val="115"/>
        </w:rPr>
        <w:t> </w:t>
      </w:r>
      <w:r>
        <w:rPr>
          <w:color w:val="231F20"/>
          <w:w w:val="115"/>
        </w:rPr>
        <w:t>will not</w:t>
      </w:r>
      <w:r>
        <w:rPr>
          <w:color w:val="231F20"/>
          <w:spacing w:val="-1"/>
          <w:w w:val="115"/>
        </w:rPr>
        <w:t> </w:t>
      </w:r>
      <w:r>
        <w:rPr>
          <w:color w:val="231F20"/>
          <w:w w:val="115"/>
        </w:rPr>
        <w:t>be </w:t>
      </w:r>
      <w:r>
        <w:rPr>
          <w:color w:val="231F20"/>
          <w:spacing w:val="-115"/>
          <w:w w:val="115"/>
        </w:rPr>
        <w:t>significantly</w:t>
      </w:r>
    </w:p>
    <w:p>
      <w:pPr>
        <w:pStyle w:val="BodyText"/>
        <w:spacing w:before="98"/>
        <w:ind w:left="2371"/>
      </w:pPr>
      <w:r>
        <w:rPr>
          <w:rFonts w:ascii="Trebuchet MS"/>
          <w:color w:val="231F20"/>
          <w:w w:val="115"/>
          <w:sz w:val="10"/>
        </w:rPr>
        <w:t>18</w:t>
      </w:r>
      <w:r>
        <w:rPr>
          <w:rFonts w:ascii="Trebuchet MS"/>
          <w:color w:val="231F20"/>
          <w:spacing w:val="40"/>
          <w:w w:val="115"/>
          <w:sz w:val="10"/>
        </w:rPr>
        <w:t>  </w:t>
      </w:r>
      <w:r>
        <w:rPr>
          <w:color w:val="231F20"/>
          <w:w w:val="115"/>
        </w:rPr>
        <w:t>altered,</w:t>
      </w:r>
      <w:r>
        <w:rPr>
          <w:color w:val="231F20"/>
          <w:spacing w:val="22"/>
          <w:w w:val="115"/>
        </w:rPr>
        <w:t> </w:t>
      </w:r>
      <w:r>
        <w:rPr>
          <w:color w:val="231F20"/>
          <w:w w:val="115"/>
        </w:rPr>
        <w:t>whereas</w:t>
      </w:r>
      <w:r>
        <w:rPr>
          <w:color w:val="231F20"/>
          <w:spacing w:val="18"/>
          <w:w w:val="115"/>
        </w:rPr>
        <w:t> </w:t>
      </w:r>
      <w:r>
        <w:rPr>
          <w:color w:val="231F20"/>
          <w:w w:val="115"/>
        </w:rPr>
        <w:t>the</w:t>
      </w:r>
      <w:r>
        <w:rPr>
          <w:color w:val="231F20"/>
          <w:spacing w:val="20"/>
          <w:w w:val="115"/>
        </w:rPr>
        <w:t> </w:t>
      </w:r>
      <w:r>
        <w:rPr>
          <w:color w:val="231F20"/>
          <w:w w:val="115"/>
        </w:rPr>
        <w:t>logarithms</w:t>
      </w:r>
      <w:r>
        <w:rPr>
          <w:color w:val="231F20"/>
          <w:spacing w:val="19"/>
          <w:w w:val="115"/>
        </w:rPr>
        <w:t> </w:t>
      </w:r>
      <w:r>
        <w:rPr>
          <w:color w:val="231F20"/>
          <w:w w:val="115"/>
        </w:rPr>
        <w:t>of</w:t>
      </w:r>
      <w:r>
        <w:rPr>
          <w:color w:val="231F20"/>
          <w:spacing w:val="19"/>
          <w:w w:val="115"/>
        </w:rPr>
        <w:t> </w:t>
      </w:r>
      <w:r>
        <w:rPr>
          <w:color w:val="231F20"/>
          <w:w w:val="115"/>
        </w:rPr>
        <w:t>the</w:t>
      </w:r>
      <w:r>
        <w:rPr>
          <w:color w:val="231F20"/>
          <w:spacing w:val="22"/>
          <w:w w:val="115"/>
        </w:rPr>
        <w:t> </w:t>
      </w:r>
      <w:r>
        <w:rPr>
          <w:color w:val="231F20"/>
          <w:w w:val="115"/>
        </w:rPr>
        <w:t>weak</w:t>
      </w:r>
      <w:r>
        <w:rPr>
          <w:color w:val="231F20"/>
          <w:spacing w:val="18"/>
          <w:w w:val="115"/>
        </w:rPr>
        <w:t> </w:t>
      </w:r>
      <w:r>
        <w:rPr>
          <w:color w:val="231F20"/>
          <w:w w:val="115"/>
        </w:rPr>
        <w:t>frequency</w:t>
      </w:r>
      <w:r>
        <w:rPr>
          <w:color w:val="231F20"/>
          <w:spacing w:val="18"/>
          <w:w w:val="115"/>
        </w:rPr>
        <w:t> </w:t>
      </w:r>
      <w:r>
        <w:rPr>
          <w:color w:val="231F20"/>
          <w:w w:val="115"/>
        </w:rPr>
        <w:t>components</w:t>
      </w:r>
      <w:r>
        <w:rPr>
          <w:color w:val="231F20"/>
          <w:w w:val="115"/>
        </w:rPr>
        <w:t> </w:t>
      </w:r>
      <w:r>
        <w:rPr>
          <w:color w:val="231F20"/>
          <w:spacing w:val="-100"/>
          <w:w w:val="115"/>
        </w:rPr>
        <w:t>below</w:t>
      </w:r>
      <w:r>
        <w:rPr>
          <w:color w:val="231F20"/>
          <w:spacing w:val="80"/>
          <w:w w:val="115"/>
        </w:rPr>
        <w:t> </w:t>
      </w:r>
      <w:r>
        <w:rPr>
          <w:color w:val="231F20"/>
          <w:w w:val="115"/>
        </w:rPr>
        <w:t>the</w:t>
      </w:r>
    </w:p>
    <w:p>
      <w:pPr>
        <w:pStyle w:val="BodyText"/>
        <w:spacing w:before="92"/>
        <w:ind w:left="2371" w:right="9"/>
      </w:pPr>
      <w:r>
        <w:rPr>
          <w:rFonts w:ascii="Trebuchet MS"/>
          <w:color w:val="231F20"/>
          <w:w w:val="115"/>
          <w:sz w:val="10"/>
        </w:rPr>
        <w:t>19</w:t>
      </w:r>
      <w:r>
        <w:rPr>
          <w:rFonts w:ascii="Trebuchet MS"/>
          <w:color w:val="231F20"/>
          <w:spacing w:val="57"/>
          <w:w w:val="115"/>
          <w:sz w:val="10"/>
        </w:rPr>
        <w:t>  </w:t>
      </w:r>
      <w:r>
        <w:rPr>
          <w:color w:val="231F20"/>
          <w:w w:val="115"/>
        </w:rPr>
        <w:t>noise</w:t>
      </w:r>
      <w:r>
        <w:rPr>
          <w:color w:val="231F20"/>
          <w:spacing w:val="-23"/>
          <w:w w:val="115"/>
        </w:rPr>
        <w:t> </w:t>
      </w:r>
      <w:r>
        <w:rPr>
          <w:color w:val="231F20"/>
          <w:w w:val="115"/>
        </w:rPr>
        <w:t>floor</w:t>
      </w:r>
      <w:r>
        <w:rPr>
          <w:color w:val="231F20"/>
          <w:spacing w:val="-22"/>
          <w:w w:val="115"/>
        </w:rPr>
        <w:t> </w:t>
      </w:r>
      <w:r>
        <w:rPr>
          <w:color w:val="231F20"/>
          <w:w w:val="115"/>
        </w:rPr>
        <w:t>will</w:t>
      </w:r>
      <w:r>
        <w:rPr>
          <w:color w:val="231F20"/>
          <w:spacing w:val="-18"/>
          <w:w w:val="115"/>
        </w:rPr>
        <w:t> </w:t>
      </w:r>
      <w:r>
        <w:rPr>
          <w:color w:val="231F20"/>
          <w:w w:val="115"/>
        </w:rPr>
        <w:t>be</w:t>
      </w:r>
      <w:r>
        <w:rPr>
          <w:color w:val="231F20"/>
          <w:spacing w:val="-20"/>
          <w:w w:val="115"/>
        </w:rPr>
        <w:t> </w:t>
      </w:r>
      <w:r>
        <w:rPr>
          <w:color w:val="231F20"/>
          <w:w w:val="115"/>
        </w:rPr>
        <w:t>regularized</w:t>
      </w:r>
      <w:r>
        <w:rPr>
          <w:color w:val="231F20"/>
          <w:spacing w:val="-23"/>
          <w:w w:val="115"/>
        </w:rPr>
        <w:t> </w:t>
      </w:r>
      <w:r>
        <w:rPr>
          <w:color w:val="231F20"/>
          <w:w w:val="115"/>
        </w:rPr>
        <w:t>close</w:t>
      </w:r>
      <w:r>
        <w:rPr>
          <w:color w:val="231F20"/>
          <w:spacing w:val="-23"/>
          <w:w w:val="115"/>
        </w:rPr>
        <w:t> </w:t>
      </w:r>
      <w:r>
        <w:rPr>
          <w:color w:val="231F20"/>
          <w:w w:val="115"/>
        </w:rPr>
        <w:t>to</w:t>
      </w:r>
      <w:r>
        <w:rPr>
          <w:color w:val="231F20"/>
          <w:spacing w:val="-19"/>
          <w:w w:val="115"/>
        </w:rPr>
        <w:t> </w:t>
      </w:r>
      <w:r>
        <w:rPr>
          <w:color w:val="231F20"/>
          <w:w w:val="115"/>
        </w:rPr>
        <w:t>log</w:t>
      </w:r>
      <w:r>
        <w:rPr>
          <w:color w:val="231F20"/>
          <w:spacing w:val="-33"/>
          <w:w w:val="115"/>
        </w:rPr>
        <w:t> </w:t>
      </w:r>
      <w:r>
        <w:rPr>
          <w:rFonts w:ascii="Bookman Old Style"/>
          <w:b w:val="0"/>
          <w:i/>
          <w:color w:val="231F20"/>
          <w:w w:val="115"/>
        </w:rPr>
        <w:t>C</w:t>
      </w:r>
      <w:r>
        <w:rPr>
          <w:rFonts w:ascii="Bookman Old Style"/>
          <w:b w:val="0"/>
          <w:i/>
          <w:color w:val="231F20"/>
          <w:w w:val="115"/>
          <w:vertAlign w:val="subscript"/>
        </w:rPr>
        <w:t>i</w:t>
      </w:r>
      <w:r>
        <w:rPr>
          <w:color w:val="231F20"/>
          <w:w w:val="115"/>
          <w:vertAlign w:val="baseline"/>
        </w:rPr>
        <w:t>.</w:t>
      </w:r>
      <w:r>
        <w:rPr>
          <w:color w:val="231F20"/>
          <w:spacing w:val="55"/>
          <w:w w:val="115"/>
          <w:vertAlign w:val="baseline"/>
        </w:rPr>
        <w:t> </w:t>
      </w:r>
      <w:r>
        <w:rPr>
          <w:color w:val="231F20"/>
          <w:w w:val="115"/>
          <w:vertAlign w:val="baseline"/>
        </w:rPr>
        <w:t>In</w:t>
      </w:r>
      <w:r>
        <w:rPr>
          <w:color w:val="231F20"/>
          <w:spacing w:val="-18"/>
          <w:w w:val="115"/>
          <w:vertAlign w:val="baseline"/>
        </w:rPr>
        <w:t> </w:t>
      </w:r>
      <w:r>
        <w:rPr>
          <w:color w:val="231F20"/>
          <w:w w:val="115"/>
          <w:vertAlign w:val="baseline"/>
        </w:rPr>
        <w:t>such</w:t>
      </w:r>
      <w:r>
        <w:rPr>
          <w:color w:val="231F20"/>
          <w:spacing w:val="-23"/>
          <w:w w:val="115"/>
          <w:vertAlign w:val="baseline"/>
        </w:rPr>
        <w:t> </w:t>
      </w:r>
      <w:r>
        <w:rPr>
          <w:color w:val="231F20"/>
          <w:w w:val="115"/>
          <w:vertAlign w:val="baseline"/>
        </w:rPr>
        <w:t>a</w:t>
      </w:r>
      <w:r>
        <w:rPr>
          <w:color w:val="231F20"/>
          <w:spacing w:val="-19"/>
          <w:w w:val="115"/>
          <w:vertAlign w:val="baseline"/>
        </w:rPr>
        <w:t> </w:t>
      </w:r>
      <w:r>
        <w:rPr>
          <w:color w:val="231F20"/>
          <w:w w:val="115"/>
          <w:vertAlign w:val="baseline"/>
        </w:rPr>
        <w:t>way,</w:t>
      </w:r>
      <w:r>
        <w:rPr>
          <w:color w:val="231F20"/>
          <w:spacing w:val="-21"/>
          <w:w w:val="115"/>
          <w:vertAlign w:val="baseline"/>
        </w:rPr>
        <w:t> </w:t>
      </w:r>
      <w:r>
        <w:rPr>
          <w:color w:val="231F20"/>
          <w:w w:val="115"/>
          <w:vertAlign w:val="baseline"/>
        </w:rPr>
        <w:t>the </w:t>
      </w:r>
      <w:r>
        <w:rPr>
          <w:color w:val="231F20"/>
          <w:spacing w:val="-113"/>
          <w:w w:val="115"/>
          <w:vertAlign w:val="baseline"/>
        </w:rPr>
        <w:t>variations</w:t>
      </w:r>
      <w:r>
        <w:rPr>
          <w:color w:val="231F20"/>
          <w:spacing w:val="-115"/>
          <w:w w:val="115"/>
          <w:vertAlign w:val="baseline"/>
        </w:rPr>
        <w:t> </w:t>
      </w:r>
      <w:r>
        <w:rPr>
          <w:color w:val="231F20"/>
          <w:spacing w:val="-104"/>
          <w:w w:val="115"/>
          <w:vertAlign w:val="baseline"/>
        </w:rPr>
        <w:t>of</w:t>
      </w:r>
      <w:r>
        <w:rPr>
          <w:color w:val="231F20"/>
          <w:w w:val="115"/>
          <w:vertAlign w:val="baseline"/>
        </w:rPr>
        <w:t> the</w:t>
      </w:r>
    </w:p>
    <w:p>
      <w:pPr>
        <w:pStyle w:val="BodyText"/>
        <w:spacing w:before="97"/>
        <w:ind w:left="2371" w:right="41"/>
      </w:pPr>
      <w:r>
        <w:rPr>
          <w:rFonts w:ascii="Trebuchet MS"/>
          <w:color w:val="231F20"/>
          <w:w w:val="115"/>
          <w:sz w:val="10"/>
        </w:rPr>
        <w:t>20</w:t>
      </w:r>
      <w:r>
        <w:rPr>
          <w:rFonts w:ascii="Trebuchet MS"/>
          <w:color w:val="231F20"/>
          <w:spacing w:val="62"/>
          <w:w w:val="115"/>
          <w:sz w:val="10"/>
        </w:rPr>
        <w:t>  </w:t>
      </w:r>
      <w:r>
        <w:rPr>
          <w:color w:val="231F20"/>
          <w:w w:val="115"/>
        </w:rPr>
        <w:t>noise components are greatly reduced.</w:t>
      </w:r>
      <w:r>
        <w:rPr>
          <w:color w:val="231F20"/>
          <w:spacing w:val="64"/>
          <w:w w:val="150"/>
        </w:rPr>
        <w:t> </w:t>
      </w:r>
      <w:r>
        <w:rPr>
          <w:color w:val="231F20"/>
          <w:w w:val="115"/>
        </w:rPr>
        <w:t>Fig.</w:t>
      </w:r>
      <w:r>
        <w:rPr>
          <w:color w:val="231F20"/>
          <w:spacing w:val="55"/>
          <w:w w:val="115"/>
        </w:rPr>
        <w:t> </w:t>
      </w:r>
      <w:r>
        <w:rPr>
          <w:color w:val="231F20"/>
          <w:w w:val="115"/>
        </w:rPr>
        <w:t>3(e)</w:t>
      </w:r>
      <w:r>
        <w:rPr>
          <w:color w:val="231F20"/>
          <w:spacing w:val="54"/>
          <w:w w:val="115"/>
        </w:rPr>
        <w:t> </w:t>
      </w:r>
      <w:r>
        <w:rPr>
          <w:color w:val="231F20"/>
          <w:w w:val="115"/>
        </w:rPr>
        <w:t>and (f)</w:t>
      </w:r>
      <w:r>
        <w:rPr>
          <w:color w:val="231F20"/>
          <w:spacing w:val="59"/>
          <w:w w:val="115"/>
        </w:rPr>
        <w:t> </w:t>
      </w:r>
      <w:r>
        <w:rPr>
          <w:color w:val="231F20"/>
          <w:w w:val="115"/>
        </w:rPr>
        <w:t>show </w:t>
      </w:r>
      <w:r>
        <w:rPr>
          <w:color w:val="231F20"/>
          <w:spacing w:val="-65"/>
          <w:w w:val="115"/>
        </w:rPr>
        <w:t>the</w:t>
      </w:r>
      <w:r>
        <w:rPr>
          <w:color w:val="231F20"/>
        </w:rPr>
        <w:t> </w:t>
      </w:r>
      <w:r>
        <w:rPr>
          <w:color w:val="231F20"/>
          <w:spacing w:val="-110"/>
          <w:w w:val="115"/>
        </w:rPr>
        <w:t>regularized</w:t>
      </w:r>
    </w:p>
    <w:p>
      <w:pPr>
        <w:pStyle w:val="BodyText"/>
        <w:spacing w:before="98"/>
        <w:ind w:left="2371" w:right="16"/>
      </w:pPr>
      <w:r>
        <w:rPr>
          <w:rFonts w:ascii="Trebuchet MS"/>
          <w:color w:val="231F20"/>
          <w:w w:val="115"/>
          <w:sz w:val="10"/>
        </w:rPr>
        <w:t>21</w:t>
      </w:r>
      <w:r>
        <w:rPr>
          <w:rFonts w:ascii="Trebuchet MS"/>
          <w:color w:val="231F20"/>
          <w:spacing w:val="55"/>
          <w:w w:val="115"/>
          <w:sz w:val="10"/>
        </w:rPr>
        <w:t>  </w:t>
      </w:r>
      <w:r>
        <w:rPr>
          <w:color w:val="231F20"/>
          <w:w w:val="115"/>
        </w:rPr>
        <w:t>versions</w:t>
      </w:r>
      <w:r>
        <w:rPr>
          <w:color w:val="231F20"/>
          <w:spacing w:val="-22"/>
          <w:w w:val="115"/>
        </w:rPr>
        <w:t> </w:t>
      </w:r>
      <w:r>
        <w:rPr>
          <w:color w:val="231F20"/>
          <w:w w:val="115"/>
        </w:rPr>
        <w:t>of</w:t>
      </w:r>
      <w:r>
        <w:rPr>
          <w:color w:val="231F20"/>
          <w:spacing w:val="-18"/>
          <w:w w:val="115"/>
        </w:rPr>
        <w:t> </w:t>
      </w:r>
      <w:r>
        <w:rPr>
          <w:color w:val="231F20"/>
          <w:w w:val="115"/>
        </w:rPr>
        <w:t>log-spectrums</w:t>
      </w:r>
      <w:r>
        <w:rPr>
          <w:color w:val="231F20"/>
          <w:spacing w:val="-22"/>
          <w:w w:val="115"/>
        </w:rPr>
        <w:t> </w:t>
      </w:r>
      <w:r>
        <w:rPr>
          <w:color w:val="231F20"/>
          <w:w w:val="115"/>
        </w:rPr>
        <w:t>in</w:t>
      </w:r>
      <w:r>
        <w:rPr>
          <w:color w:val="231F20"/>
          <w:spacing w:val="-18"/>
          <w:w w:val="115"/>
        </w:rPr>
        <w:t> </w:t>
      </w:r>
      <w:r>
        <w:rPr>
          <w:color w:val="231F20"/>
          <w:w w:val="115"/>
        </w:rPr>
        <w:t>Fig.</w:t>
      </w:r>
      <w:r>
        <w:rPr>
          <w:color w:val="231F20"/>
          <w:spacing w:val="-17"/>
          <w:w w:val="115"/>
        </w:rPr>
        <w:t> </w:t>
      </w:r>
      <w:r>
        <w:rPr>
          <w:color w:val="231F20"/>
          <w:w w:val="115"/>
        </w:rPr>
        <w:t>3(c)</w:t>
      </w:r>
      <w:r>
        <w:rPr>
          <w:color w:val="231F20"/>
          <w:spacing w:val="-18"/>
          <w:w w:val="115"/>
        </w:rPr>
        <w:t> </w:t>
      </w:r>
      <w:r>
        <w:rPr>
          <w:color w:val="231F20"/>
          <w:w w:val="115"/>
        </w:rPr>
        <w:t>and</w:t>
      </w:r>
      <w:r>
        <w:rPr>
          <w:color w:val="231F20"/>
          <w:spacing w:val="-18"/>
          <w:w w:val="115"/>
        </w:rPr>
        <w:t> </w:t>
      </w:r>
      <w:r>
        <w:rPr>
          <w:color w:val="231F20"/>
          <w:w w:val="115"/>
        </w:rPr>
        <w:t>(d),</w:t>
      </w:r>
      <w:r>
        <w:rPr>
          <w:color w:val="231F20"/>
          <w:spacing w:val="-15"/>
          <w:w w:val="115"/>
        </w:rPr>
        <w:t> </w:t>
      </w:r>
      <w:r>
        <w:rPr>
          <w:color w:val="231F20"/>
          <w:w w:val="115"/>
        </w:rPr>
        <w:t>respectively.</w:t>
      </w:r>
      <w:r>
        <w:rPr>
          <w:color w:val="231F20"/>
          <w:spacing w:val="40"/>
          <w:w w:val="115"/>
        </w:rPr>
        <w:t> </w:t>
      </w:r>
      <w:r>
        <w:rPr>
          <w:color w:val="231F20"/>
          <w:w w:val="115"/>
        </w:rPr>
        <w:t>It</w:t>
      </w:r>
      <w:r>
        <w:rPr>
          <w:color w:val="231F20"/>
          <w:spacing w:val="-16"/>
          <w:w w:val="115"/>
        </w:rPr>
        <w:t> </w:t>
      </w:r>
      <w:r>
        <w:rPr>
          <w:color w:val="231F20"/>
          <w:spacing w:val="-54"/>
          <w:w w:val="115"/>
        </w:rPr>
        <w:t>is</w:t>
      </w:r>
      <w:r>
        <w:rPr>
          <w:color w:val="231F20"/>
        </w:rPr>
        <w:t> </w:t>
      </w:r>
      <w:r>
        <w:rPr>
          <w:color w:val="231F20"/>
          <w:spacing w:val="-109"/>
          <w:w w:val="115"/>
        </w:rPr>
        <w:t>clear</w:t>
      </w:r>
      <w:r>
        <w:rPr>
          <w:color w:val="231F20"/>
          <w:w w:val="115"/>
        </w:rPr>
        <w:t> that after</w:t>
      </w:r>
    </w:p>
    <w:p>
      <w:pPr>
        <w:pStyle w:val="BodyText"/>
        <w:ind w:left="2371" w:right="8"/>
      </w:pPr>
      <w:r>
        <w:rPr>
          <w:rFonts w:ascii="Trebuchet MS"/>
          <w:color w:val="231F20"/>
          <w:w w:val="115"/>
          <w:sz w:val="10"/>
        </w:rPr>
        <w:t>22</w:t>
      </w:r>
      <w:r>
        <w:rPr>
          <w:rFonts w:ascii="Trebuchet MS"/>
          <w:color w:val="231F20"/>
          <w:spacing w:val="67"/>
          <w:w w:val="115"/>
          <w:sz w:val="10"/>
        </w:rPr>
        <w:t>  </w:t>
      </w:r>
      <w:r>
        <w:rPr>
          <w:color w:val="231F20"/>
          <w:w w:val="115"/>
        </w:rPr>
        <w:t>the</w:t>
      </w:r>
      <w:r>
        <w:rPr>
          <w:color w:val="231F20"/>
          <w:spacing w:val="-20"/>
          <w:w w:val="115"/>
        </w:rPr>
        <w:t> </w:t>
      </w:r>
      <w:r>
        <w:rPr>
          <w:color w:val="231F20"/>
          <w:w w:val="115"/>
        </w:rPr>
        <w:t>regularization,</w:t>
      </w:r>
      <w:r>
        <w:rPr>
          <w:color w:val="231F20"/>
          <w:spacing w:val="-22"/>
          <w:w w:val="115"/>
        </w:rPr>
        <w:t> </w:t>
      </w:r>
      <w:r>
        <w:rPr>
          <w:color w:val="231F20"/>
          <w:w w:val="115"/>
        </w:rPr>
        <w:t>the</w:t>
      </w:r>
      <w:r>
        <w:rPr>
          <w:color w:val="231F20"/>
          <w:spacing w:val="-17"/>
          <w:w w:val="115"/>
        </w:rPr>
        <w:t> </w:t>
      </w:r>
      <w:r>
        <w:rPr>
          <w:color w:val="231F20"/>
          <w:w w:val="115"/>
        </w:rPr>
        <w:t>variations</w:t>
      </w:r>
      <w:r>
        <w:rPr>
          <w:color w:val="231F20"/>
          <w:spacing w:val="-24"/>
          <w:w w:val="115"/>
        </w:rPr>
        <w:t> </w:t>
      </w:r>
      <w:r>
        <w:rPr>
          <w:color w:val="231F20"/>
          <w:w w:val="115"/>
        </w:rPr>
        <w:t>of</w:t>
      </w:r>
      <w:r>
        <w:rPr>
          <w:color w:val="231F20"/>
          <w:spacing w:val="-21"/>
          <w:w w:val="115"/>
        </w:rPr>
        <w:t> </w:t>
      </w:r>
      <w:r>
        <w:rPr>
          <w:color w:val="231F20"/>
          <w:w w:val="115"/>
        </w:rPr>
        <w:t>the</w:t>
      </w:r>
      <w:r>
        <w:rPr>
          <w:color w:val="231F20"/>
          <w:spacing w:val="-17"/>
          <w:w w:val="115"/>
        </w:rPr>
        <w:t> </w:t>
      </w:r>
      <w:r>
        <w:rPr>
          <w:color w:val="231F20"/>
          <w:w w:val="115"/>
        </w:rPr>
        <w:t>noise</w:t>
      </w:r>
      <w:r>
        <w:rPr>
          <w:color w:val="231F20"/>
          <w:spacing w:val="-22"/>
          <w:w w:val="115"/>
        </w:rPr>
        <w:t> </w:t>
      </w:r>
      <w:r>
        <w:rPr>
          <w:color w:val="231F20"/>
          <w:w w:val="115"/>
        </w:rPr>
        <w:t>components</w:t>
      </w:r>
      <w:r>
        <w:rPr>
          <w:color w:val="231F20"/>
          <w:spacing w:val="-22"/>
          <w:w w:val="115"/>
        </w:rPr>
        <w:t> </w:t>
      </w:r>
      <w:r>
        <w:rPr>
          <w:color w:val="231F20"/>
          <w:w w:val="115"/>
        </w:rPr>
        <w:t>are</w:t>
      </w:r>
      <w:r>
        <w:rPr>
          <w:color w:val="231F20"/>
          <w:spacing w:val="-22"/>
          <w:w w:val="115"/>
        </w:rPr>
        <w:t> </w:t>
      </w:r>
      <w:r>
        <w:rPr>
          <w:color w:val="231F20"/>
          <w:spacing w:val="-58"/>
          <w:w w:val="115"/>
        </w:rPr>
        <w:t>greatly</w:t>
      </w:r>
      <w:r>
        <w:rPr>
          <w:color w:val="231F20"/>
        </w:rPr>
        <w:t> </w:t>
      </w:r>
      <w:r>
        <w:rPr>
          <w:color w:val="231F20"/>
          <w:spacing w:val="-113"/>
          <w:w w:val="115"/>
        </w:rPr>
        <w:t>suppressed.</w:t>
      </w:r>
    </w:p>
    <w:p>
      <w:pPr>
        <w:pStyle w:val="BodyText"/>
        <w:spacing w:before="97"/>
        <w:ind w:left="2371" w:right="10"/>
      </w:pPr>
      <w:r>
        <w:rPr>
          <w:rFonts w:ascii="Trebuchet MS"/>
          <w:color w:val="231F20"/>
          <w:w w:val="110"/>
          <w:sz w:val="10"/>
        </w:rPr>
        <w:t>23</w:t>
      </w:r>
      <w:r>
        <w:rPr>
          <w:rFonts w:ascii="Trebuchet MS"/>
          <w:color w:val="231F20"/>
          <w:spacing w:val="64"/>
          <w:w w:val="110"/>
          <w:sz w:val="10"/>
        </w:rPr>
        <w:t>  </w:t>
      </w:r>
      <w:r>
        <w:rPr>
          <w:color w:val="231F20"/>
          <w:w w:val="110"/>
        </w:rPr>
        <w:t>Now</w:t>
      </w:r>
      <w:r>
        <w:rPr>
          <w:color w:val="231F20"/>
          <w:spacing w:val="67"/>
          <w:w w:val="110"/>
        </w:rPr>
        <w:t> </w:t>
      </w:r>
      <w:r>
        <w:rPr>
          <w:color w:val="231F20"/>
          <w:w w:val="110"/>
        </w:rPr>
        <w:t>two</w:t>
      </w:r>
      <w:r>
        <w:rPr>
          <w:color w:val="231F20"/>
          <w:spacing w:val="70"/>
          <w:w w:val="110"/>
        </w:rPr>
        <w:t> </w:t>
      </w:r>
      <w:r>
        <w:rPr>
          <w:color w:val="231F20"/>
          <w:w w:val="110"/>
        </w:rPr>
        <w:t>successive</w:t>
      </w:r>
      <w:r>
        <w:rPr>
          <w:color w:val="231F20"/>
          <w:spacing w:val="67"/>
          <w:w w:val="110"/>
        </w:rPr>
        <w:t> </w:t>
      </w:r>
      <w:r>
        <w:rPr>
          <w:color w:val="231F20"/>
          <w:w w:val="110"/>
        </w:rPr>
        <w:t>regularized</w:t>
      </w:r>
      <w:r>
        <w:rPr>
          <w:color w:val="231F20"/>
          <w:spacing w:val="64"/>
          <w:w w:val="110"/>
        </w:rPr>
        <w:t> </w:t>
      </w:r>
      <w:r>
        <w:rPr>
          <w:color w:val="231F20"/>
          <w:w w:val="110"/>
        </w:rPr>
        <w:t>log-spectrums</w:t>
      </w:r>
      <w:r>
        <w:rPr>
          <w:color w:val="231F20"/>
          <w:spacing w:val="67"/>
          <w:w w:val="110"/>
        </w:rPr>
        <w:t> </w:t>
      </w:r>
      <w:r>
        <w:rPr>
          <w:color w:val="231F20"/>
          <w:w w:val="110"/>
        </w:rPr>
        <w:t>shown</w:t>
      </w:r>
      <w:r>
        <w:rPr>
          <w:color w:val="231F20"/>
          <w:spacing w:val="66"/>
          <w:w w:val="110"/>
        </w:rPr>
        <w:t> </w:t>
      </w:r>
      <w:r>
        <w:rPr>
          <w:color w:val="231F20"/>
          <w:w w:val="110"/>
        </w:rPr>
        <w:t>in</w:t>
      </w:r>
      <w:r>
        <w:rPr>
          <w:color w:val="231F20"/>
          <w:spacing w:val="71"/>
          <w:w w:val="110"/>
        </w:rPr>
        <w:t> </w:t>
      </w:r>
      <w:r>
        <w:rPr>
          <w:color w:val="231F20"/>
          <w:w w:val="110"/>
        </w:rPr>
        <w:t>Fig.</w:t>
      </w:r>
      <w:r>
        <w:rPr>
          <w:color w:val="231F20"/>
          <w:spacing w:val="69"/>
          <w:w w:val="110"/>
        </w:rPr>
        <w:t> </w:t>
      </w:r>
      <w:r>
        <w:rPr>
          <w:color w:val="231F20"/>
          <w:w w:val="110"/>
        </w:rPr>
        <w:t>3(e)</w:t>
      </w:r>
      <w:r>
        <w:rPr>
          <w:color w:val="231F20"/>
          <w:w w:val="110"/>
        </w:rPr>
        <w:t> </w:t>
      </w:r>
      <w:r>
        <w:rPr>
          <w:color w:val="231F20"/>
          <w:spacing w:val="-104"/>
          <w:w w:val="110"/>
        </w:rPr>
        <w:t>and</w:t>
      </w:r>
      <w:r>
        <w:rPr>
          <w:color w:val="231F20"/>
          <w:spacing w:val="80"/>
          <w:w w:val="110"/>
        </w:rPr>
        <w:t> </w:t>
      </w:r>
      <w:r>
        <w:rPr>
          <w:color w:val="231F20"/>
          <w:w w:val="110"/>
        </w:rPr>
        <w:t>(f)</w:t>
      </w:r>
      <w:r>
        <w:rPr>
          <w:color w:val="231F20"/>
          <w:spacing w:val="80"/>
          <w:w w:val="110"/>
        </w:rPr>
        <w:t> </w:t>
      </w:r>
      <w:r>
        <w:rPr>
          <w:color w:val="231F20"/>
          <w:w w:val="110"/>
        </w:rPr>
        <w:t>are</w:t>
      </w:r>
    </w:p>
    <w:p>
      <w:pPr>
        <w:pStyle w:val="BodyText"/>
        <w:ind w:left="2371"/>
      </w:pPr>
      <w:r>
        <w:rPr>
          <w:rFonts w:ascii="Trebuchet MS"/>
          <w:color w:val="231F20"/>
          <w:w w:val="115"/>
          <w:sz w:val="10"/>
        </w:rPr>
        <w:t>24</w:t>
      </w:r>
      <w:r>
        <w:rPr>
          <w:rFonts w:ascii="Trebuchet MS"/>
          <w:color w:val="231F20"/>
          <w:spacing w:val="63"/>
          <w:w w:val="115"/>
          <w:sz w:val="10"/>
        </w:rPr>
        <w:t>  </w:t>
      </w:r>
      <w:r>
        <w:rPr>
          <w:color w:val="231F20"/>
          <w:w w:val="115"/>
        </w:rPr>
        <w:t>more similar to each other than the log-spectrums</w:t>
      </w:r>
      <w:r>
        <w:rPr>
          <w:color w:val="231F20"/>
          <w:spacing w:val="-2"/>
          <w:w w:val="115"/>
        </w:rPr>
        <w:t> </w:t>
      </w:r>
      <w:r>
        <w:rPr>
          <w:color w:val="231F20"/>
          <w:w w:val="115"/>
        </w:rPr>
        <w:t>shown in Fig. </w:t>
      </w:r>
      <w:r>
        <w:rPr>
          <w:color w:val="231F20"/>
          <w:spacing w:val="-94"/>
          <w:w w:val="115"/>
        </w:rPr>
        <w:t>3(c)</w:t>
      </w:r>
      <w:r>
        <w:rPr>
          <w:color w:val="231F20"/>
          <w:spacing w:val="-110"/>
          <w:w w:val="115"/>
        </w:rPr>
        <w:t> </w:t>
      </w:r>
      <w:r>
        <w:rPr>
          <w:color w:val="231F20"/>
          <w:spacing w:val="-114"/>
          <w:w w:val="115"/>
        </w:rPr>
        <w:t>and</w:t>
      </w:r>
      <w:r>
        <w:rPr>
          <w:color w:val="231F20"/>
          <w:spacing w:val="-4"/>
          <w:w w:val="115"/>
        </w:rPr>
        <w:t> (d).</w:t>
      </w:r>
    </w:p>
    <w:p>
      <w:pPr>
        <w:pStyle w:val="BodyText"/>
        <w:spacing w:before="98"/>
        <w:ind w:left="2371"/>
      </w:pPr>
      <w:r>
        <w:rPr>
          <w:rFonts w:ascii="Trebuchet MS"/>
          <w:color w:val="231F20"/>
          <w:w w:val="115"/>
          <w:sz w:val="10"/>
        </w:rPr>
        <w:t>25</w:t>
      </w:r>
      <w:r>
        <w:rPr>
          <w:rFonts w:ascii="Trebuchet MS"/>
          <w:color w:val="231F20"/>
          <w:spacing w:val="61"/>
          <w:w w:val="115"/>
          <w:sz w:val="10"/>
        </w:rPr>
        <w:t>  </w:t>
      </w:r>
      <w:r>
        <w:rPr>
          <w:color w:val="0000FF"/>
          <w:w w:val="115"/>
        </w:rPr>
        <w:t>From the spectrums/log-spectrums/regularized</w:t>
      </w:r>
      <w:r>
        <w:rPr>
          <w:color w:val="0000FF"/>
          <w:spacing w:val="-9"/>
          <w:w w:val="115"/>
        </w:rPr>
        <w:t> </w:t>
      </w:r>
      <w:r>
        <w:rPr>
          <w:color w:val="0000FF"/>
          <w:w w:val="115"/>
        </w:rPr>
        <w:t>log-spectrums of </w:t>
      </w:r>
      <w:r>
        <w:rPr>
          <w:color w:val="0000FF"/>
          <w:w w:val="115"/>
        </w:rPr>
        <w:t>the </w:t>
      </w:r>
      <w:r>
        <w:rPr>
          <w:color w:val="0000FF"/>
          <w:spacing w:val="-111"/>
          <w:w w:val="115"/>
        </w:rPr>
        <w:t>non-</w:t>
      </w:r>
      <w:r>
        <w:rPr>
          <w:color w:val="0000FF"/>
          <w:spacing w:val="-4"/>
          <w:w w:val="115"/>
        </w:rPr>
        <w:t>UAV</w:t>
      </w:r>
    </w:p>
    <w:p>
      <w:pPr>
        <w:pStyle w:val="BodyText"/>
        <w:ind w:left="2371"/>
      </w:pPr>
      <w:r>
        <w:rPr>
          <w:rFonts w:ascii="Trebuchet MS"/>
          <w:color w:val="231F20"/>
          <w:spacing w:val="-1"/>
          <w:w w:val="100"/>
          <w:sz w:val="10"/>
        </w:rPr>
        <w:t>2</w:t>
      </w:r>
      <w:r>
        <w:rPr>
          <w:rFonts w:ascii="Trebuchet MS"/>
          <w:color w:val="231F20"/>
          <w:w w:val="100"/>
          <w:sz w:val="10"/>
        </w:rPr>
        <w:t>6</w:t>
      </w:r>
      <w:r>
        <w:rPr>
          <w:rFonts w:ascii="Trebuchet MS"/>
          <w:color w:val="231F20"/>
          <w:sz w:val="10"/>
        </w:rPr>
        <w:t>      </w:t>
      </w:r>
      <w:r>
        <w:rPr>
          <w:rFonts w:ascii="Trebuchet MS"/>
          <w:color w:val="231F20"/>
          <w:spacing w:val="-12"/>
          <w:sz w:val="10"/>
        </w:rPr>
        <w:t> </w:t>
      </w:r>
      <w:r>
        <w:rPr>
          <w:color w:val="0000FF"/>
          <w:w w:val="107"/>
        </w:rPr>
        <w:t>s</w:t>
      </w:r>
      <w:r>
        <w:rPr>
          <w:color w:val="0000FF"/>
          <w:spacing w:val="1"/>
          <w:w w:val="119"/>
        </w:rPr>
        <w:t>a</w:t>
      </w:r>
      <w:r>
        <w:rPr>
          <w:color w:val="0000FF"/>
          <w:spacing w:val="-1"/>
          <w:w w:val="113"/>
        </w:rPr>
        <w:t>m</w:t>
      </w:r>
      <w:r>
        <w:rPr>
          <w:color w:val="0000FF"/>
          <w:spacing w:val="-1"/>
          <w:w w:val="117"/>
        </w:rPr>
        <w:t>p</w:t>
      </w:r>
      <w:r>
        <w:rPr>
          <w:color w:val="0000FF"/>
          <w:w w:val="105"/>
        </w:rPr>
        <w:t>le</w:t>
      </w:r>
      <w:r>
        <w:rPr>
          <w:color w:val="0000FF"/>
          <w:w w:val="107"/>
        </w:rPr>
        <w:t>s</w:t>
      </w:r>
      <w:r>
        <w:rPr>
          <w:color w:val="0000FF"/>
          <w:w w:val="117"/>
        </w:rPr>
        <w:t>,</w:t>
      </w:r>
      <w:r>
        <w:rPr>
          <w:color w:val="0000FF"/>
        </w:rPr>
        <w:t> </w:t>
      </w:r>
      <w:r>
        <w:rPr>
          <w:color w:val="0000FF"/>
          <w:spacing w:val="-13"/>
        </w:rPr>
        <w:t> </w:t>
      </w:r>
      <w:r>
        <w:rPr>
          <w:color w:val="0000FF"/>
          <w:spacing w:val="-5"/>
          <w:w w:val="106"/>
        </w:rPr>
        <w:t>w</w:t>
      </w:r>
      <w:r>
        <w:rPr>
          <w:color w:val="0000FF"/>
          <w:w w:val="106"/>
        </w:rPr>
        <w:t>e</w:t>
      </w:r>
      <w:r>
        <w:rPr>
          <w:color w:val="0000FF"/>
        </w:rPr>
        <w:t> </w:t>
      </w:r>
      <w:r>
        <w:rPr>
          <w:color w:val="0000FF"/>
          <w:spacing w:val="-18"/>
        </w:rPr>
        <w:t> </w:t>
      </w:r>
      <w:r>
        <w:rPr>
          <w:color w:val="0000FF"/>
          <w:w w:val="106"/>
        </w:rPr>
        <w:t>c</w:t>
      </w:r>
      <w:r>
        <w:rPr>
          <w:color w:val="0000FF"/>
          <w:spacing w:val="1"/>
          <w:w w:val="119"/>
        </w:rPr>
        <w:t>a</w:t>
      </w:r>
      <w:r>
        <w:rPr>
          <w:color w:val="0000FF"/>
          <w:w w:val="117"/>
        </w:rPr>
        <w:t>n</w:t>
      </w:r>
      <w:r>
        <w:rPr>
          <w:color w:val="0000FF"/>
        </w:rPr>
        <w:t> </w:t>
      </w:r>
      <w:r>
        <w:rPr>
          <w:color w:val="0000FF"/>
          <w:spacing w:val="-18"/>
        </w:rPr>
        <w:t> </w:t>
      </w:r>
      <w:r>
        <w:rPr>
          <w:color w:val="0000FF"/>
          <w:spacing w:val="-1"/>
          <w:w w:val="117"/>
        </w:rPr>
        <w:t>d</w:t>
      </w:r>
      <w:r>
        <w:rPr>
          <w:color w:val="0000FF"/>
          <w:spacing w:val="1"/>
          <w:w w:val="124"/>
        </w:rPr>
        <w:t>r</w:t>
      </w:r>
      <w:r>
        <w:rPr>
          <w:color w:val="0000FF"/>
          <w:spacing w:val="-4"/>
          <w:w w:val="119"/>
        </w:rPr>
        <w:t>a</w:t>
      </w:r>
      <w:r>
        <w:rPr>
          <w:color w:val="0000FF"/>
          <w:w w:val="106"/>
        </w:rPr>
        <w:t>w</w:t>
      </w:r>
      <w:r>
        <w:rPr>
          <w:color w:val="0000FF"/>
        </w:rPr>
        <w:t> </w:t>
      </w:r>
      <w:r>
        <w:rPr>
          <w:color w:val="0000FF"/>
          <w:spacing w:val="-18"/>
        </w:rPr>
        <w:t> </w:t>
      </w:r>
      <w:r>
        <w:rPr>
          <w:color w:val="0000FF"/>
          <w:spacing w:val="-1"/>
          <w:w w:val="148"/>
        </w:rPr>
        <w:t>t</w:t>
      </w:r>
      <w:r>
        <w:rPr>
          <w:color w:val="0000FF"/>
          <w:spacing w:val="-1"/>
          <w:w w:val="117"/>
        </w:rPr>
        <w:t>h</w:t>
      </w:r>
      <w:r>
        <w:rPr>
          <w:color w:val="0000FF"/>
          <w:w w:val="106"/>
        </w:rPr>
        <w:t>e</w:t>
      </w:r>
      <w:r>
        <w:rPr>
          <w:color w:val="0000FF"/>
        </w:rPr>
        <w:t> </w:t>
      </w:r>
      <w:r>
        <w:rPr>
          <w:color w:val="0000FF"/>
          <w:spacing w:val="-15"/>
        </w:rPr>
        <w:t> </w:t>
      </w:r>
      <w:r>
        <w:rPr>
          <w:color w:val="0000FF"/>
          <w:w w:val="107"/>
        </w:rPr>
        <w:t>s</w:t>
      </w:r>
      <w:r>
        <w:rPr>
          <w:color w:val="0000FF"/>
          <w:spacing w:val="1"/>
          <w:w w:val="119"/>
        </w:rPr>
        <w:t>a</w:t>
      </w:r>
      <w:r>
        <w:rPr>
          <w:color w:val="0000FF"/>
          <w:spacing w:val="-1"/>
          <w:w w:val="113"/>
        </w:rPr>
        <w:t>m</w:t>
      </w:r>
      <w:r>
        <w:rPr>
          <w:color w:val="0000FF"/>
          <w:w w:val="106"/>
        </w:rPr>
        <w:t>e</w:t>
      </w:r>
      <w:r>
        <w:rPr>
          <w:color w:val="0000FF"/>
        </w:rPr>
        <w:t> </w:t>
      </w:r>
      <w:r>
        <w:rPr>
          <w:color w:val="0000FF"/>
          <w:spacing w:val="-18"/>
        </w:rPr>
        <w:t> </w:t>
      </w:r>
      <w:r>
        <w:rPr>
          <w:color w:val="0000FF"/>
          <w:w w:val="106"/>
        </w:rPr>
        <w:t>c</w:t>
      </w:r>
      <w:r>
        <w:rPr>
          <w:color w:val="0000FF"/>
          <w:spacing w:val="1"/>
          <w:w w:val="106"/>
        </w:rPr>
        <w:t>o</w:t>
      </w:r>
      <w:r>
        <w:rPr>
          <w:color w:val="0000FF"/>
          <w:spacing w:val="-1"/>
          <w:w w:val="117"/>
        </w:rPr>
        <w:t>n</w:t>
      </w:r>
      <w:r>
        <w:rPr>
          <w:color w:val="0000FF"/>
          <w:w w:val="106"/>
        </w:rPr>
        <w:t>c</w:t>
      </w:r>
      <w:r>
        <w:rPr>
          <w:color w:val="0000FF"/>
          <w:w w:val="113"/>
        </w:rPr>
        <w:t>l</w:t>
      </w:r>
      <w:r>
        <w:rPr>
          <w:color w:val="0000FF"/>
          <w:spacing w:val="-1"/>
          <w:w w:val="113"/>
        </w:rPr>
        <w:t>u</w:t>
      </w:r>
      <w:r>
        <w:rPr>
          <w:color w:val="0000FF"/>
          <w:w w:val="107"/>
        </w:rPr>
        <w:t>s</w:t>
      </w:r>
      <w:r>
        <w:rPr>
          <w:color w:val="0000FF"/>
          <w:w w:val="105"/>
        </w:rPr>
        <w:t>i</w:t>
      </w:r>
      <w:r>
        <w:rPr>
          <w:color w:val="0000FF"/>
          <w:spacing w:val="1"/>
          <w:w w:val="105"/>
        </w:rPr>
        <w:t>o</w:t>
      </w:r>
      <w:r>
        <w:rPr>
          <w:color w:val="0000FF"/>
          <w:w w:val="117"/>
        </w:rPr>
        <w:t>n</w:t>
      </w:r>
      <w:r>
        <w:rPr>
          <w:color w:val="0000FF"/>
        </w:rPr>
        <w:t> </w:t>
      </w:r>
      <w:r>
        <w:rPr>
          <w:color w:val="0000FF"/>
          <w:spacing w:val="-18"/>
        </w:rPr>
        <w:t> </w:t>
      </w:r>
      <w:r>
        <w:rPr>
          <w:color w:val="0000FF"/>
          <w:spacing w:val="1"/>
          <w:w w:val="119"/>
        </w:rPr>
        <w:t>a</w:t>
      </w:r>
      <w:r>
        <w:rPr>
          <w:color w:val="0000FF"/>
          <w:w w:val="107"/>
        </w:rPr>
        <w:t>s</w:t>
      </w:r>
      <w:r>
        <w:rPr>
          <w:color w:val="0000FF"/>
        </w:rPr>
        <w:t> </w:t>
      </w:r>
      <w:r>
        <w:rPr>
          <w:color w:val="0000FF"/>
          <w:spacing w:val="-17"/>
        </w:rPr>
        <w:t> </w:t>
      </w:r>
      <w:r>
        <w:rPr>
          <w:color w:val="0000FF"/>
          <w:spacing w:val="-1"/>
          <w:w w:val="148"/>
        </w:rPr>
        <w:t>t</w:t>
      </w:r>
      <w:r>
        <w:rPr>
          <w:color w:val="0000FF"/>
          <w:spacing w:val="-1"/>
          <w:w w:val="117"/>
        </w:rPr>
        <w:t>h</w:t>
      </w:r>
      <w:r>
        <w:rPr>
          <w:color w:val="0000FF"/>
          <w:spacing w:val="1"/>
          <w:w w:val="119"/>
        </w:rPr>
        <w:t>a</w:t>
      </w:r>
      <w:r>
        <w:rPr>
          <w:color w:val="0000FF"/>
          <w:w w:val="148"/>
        </w:rPr>
        <w:t>t</w:t>
      </w:r>
      <w:r>
        <w:rPr>
          <w:color w:val="0000FF"/>
        </w:rPr>
        <w:t> </w:t>
      </w:r>
      <w:r>
        <w:rPr>
          <w:color w:val="0000FF"/>
          <w:spacing w:val="-19"/>
        </w:rPr>
        <w:t> </w:t>
      </w:r>
      <w:r>
        <w:rPr>
          <w:color w:val="0000FF"/>
          <w:spacing w:val="1"/>
          <w:w w:val="106"/>
        </w:rPr>
        <w:t>o</w:t>
      </w:r>
      <w:r>
        <w:rPr>
          <w:color w:val="0000FF"/>
          <w:w w:val="96"/>
        </w:rPr>
        <w:t>f</w:t>
      </w:r>
      <w:r>
        <w:rPr>
          <w:color w:val="0000FF"/>
        </w:rPr>
        <w:t> </w:t>
      </w:r>
      <w:r>
        <w:rPr>
          <w:color w:val="0000FF"/>
          <w:spacing w:val="-16"/>
        </w:rPr>
        <w:t> </w:t>
      </w:r>
      <w:r>
        <w:rPr>
          <w:color w:val="0000FF"/>
          <w:spacing w:val="-1"/>
          <w:w w:val="148"/>
        </w:rPr>
        <w:t>t</w:t>
      </w:r>
      <w:r>
        <w:rPr>
          <w:color w:val="0000FF"/>
          <w:spacing w:val="-1"/>
          <w:w w:val="117"/>
        </w:rPr>
        <w:t>h</w:t>
      </w:r>
      <w:r>
        <w:rPr>
          <w:color w:val="0000FF"/>
          <w:w w:val="106"/>
        </w:rPr>
        <w:t>e</w:t>
      </w:r>
      <w:r>
        <w:rPr>
          <w:color w:val="0000FF"/>
        </w:rPr>
        <w:t> </w:t>
      </w:r>
      <w:r>
        <w:rPr>
          <w:color w:val="0000FF"/>
          <w:spacing w:val="-15"/>
        </w:rPr>
        <w:t> </w:t>
      </w:r>
      <w:r>
        <w:rPr>
          <w:color w:val="0000FF"/>
          <w:spacing w:val="-1"/>
          <w:w w:val="110"/>
        </w:rPr>
        <w:t>U</w:t>
      </w:r>
      <w:r>
        <w:rPr>
          <w:color w:val="0000FF"/>
          <w:spacing w:val="-23"/>
          <w:w w:val="110"/>
        </w:rPr>
        <w:t>A</w:t>
      </w:r>
      <w:r>
        <w:rPr>
          <w:color w:val="0000FF"/>
          <w:w w:val="110"/>
        </w:rPr>
        <w:t>V</w:t>
      </w:r>
      <w:r>
        <w:rPr>
          <w:color w:val="0000FF"/>
          <w:spacing w:val="-106"/>
        </w:rPr>
        <w:t> </w:t>
      </w:r>
      <w:r>
        <w:rPr>
          <w:color w:val="0000FF"/>
          <w:spacing w:val="-122"/>
        </w:rPr>
        <w:t> </w:t>
      </w:r>
      <w:r>
        <w:rPr>
          <w:color w:val="0000FF"/>
          <w:spacing w:val="-106"/>
          <w:w w:val="107"/>
        </w:rPr>
        <w:t>s</w:t>
      </w:r>
      <w:r>
        <w:rPr>
          <w:color w:val="0000FF"/>
          <w:spacing w:val="-105"/>
          <w:w w:val="119"/>
        </w:rPr>
        <w:t>a</w:t>
      </w:r>
      <w:r>
        <w:rPr>
          <w:color w:val="0000FF"/>
          <w:spacing w:val="-107"/>
          <w:w w:val="113"/>
        </w:rPr>
        <w:t>m</w:t>
      </w:r>
      <w:r>
        <w:rPr>
          <w:color w:val="0000FF"/>
          <w:spacing w:val="-107"/>
          <w:w w:val="117"/>
        </w:rPr>
        <w:t>p</w:t>
      </w:r>
      <w:r>
        <w:rPr>
          <w:color w:val="0000FF"/>
          <w:spacing w:val="-106"/>
          <w:w w:val="105"/>
        </w:rPr>
        <w:t>le</w:t>
      </w:r>
      <w:r>
        <w:rPr>
          <w:color w:val="0000FF"/>
          <w:spacing w:val="-106"/>
          <w:w w:val="107"/>
        </w:rPr>
        <w:t>s</w:t>
      </w:r>
      <w:r>
        <w:rPr>
          <w:color w:val="0000FF"/>
          <w:spacing w:val="-106"/>
          <w:w w:val="117"/>
        </w:rPr>
        <w:t>.</w:t>
      </w:r>
      <w:r>
        <w:rPr>
          <w:color w:val="0000FF"/>
          <w:spacing w:val="-104"/>
        </w:rPr>
        <w:t>  </w:t>
      </w:r>
      <w:r>
        <w:rPr>
          <w:color w:val="0000FF"/>
          <w:spacing w:val="-109"/>
        </w:rPr>
        <w:t> </w:t>
      </w:r>
      <w:r>
        <w:rPr>
          <w:color w:val="0000FF"/>
          <w:spacing w:val="-121"/>
          <w:w w:val="125"/>
        </w:rPr>
        <w:t>T</w:t>
      </w:r>
      <w:r>
        <w:rPr>
          <w:color w:val="0000FF"/>
          <w:spacing w:val="-104"/>
          <w:w w:val="106"/>
        </w:rPr>
        <w:t>o</w:t>
      </w:r>
    </w:p>
    <w:p>
      <w:pPr>
        <w:pStyle w:val="BodyText"/>
        <w:spacing w:before="98"/>
        <w:ind w:left="2371"/>
      </w:pPr>
      <w:r>
        <w:rPr>
          <w:rFonts w:ascii="Trebuchet MS"/>
          <w:color w:val="231F20"/>
          <w:w w:val="115"/>
          <w:sz w:val="10"/>
        </w:rPr>
        <w:t>27</w:t>
      </w:r>
      <w:r>
        <w:rPr>
          <w:rFonts w:ascii="Trebuchet MS"/>
          <w:color w:val="231F20"/>
          <w:spacing w:val="57"/>
          <w:w w:val="115"/>
          <w:sz w:val="10"/>
        </w:rPr>
        <w:t>  </w:t>
      </w:r>
      <w:r>
        <w:rPr>
          <w:color w:val="0000FF"/>
          <w:w w:val="115"/>
        </w:rPr>
        <w:t>avoid</w:t>
      </w:r>
      <w:r>
        <w:rPr>
          <w:color w:val="0000FF"/>
          <w:spacing w:val="-11"/>
          <w:w w:val="115"/>
        </w:rPr>
        <w:t> </w:t>
      </w:r>
      <w:r>
        <w:rPr>
          <w:color w:val="0000FF"/>
          <w:w w:val="115"/>
        </w:rPr>
        <w:t>duplication,</w:t>
      </w:r>
      <w:r>
        <w:rPr>
          <w:color w:val="0000FF"/>
          <w:spacing w:val="-11"/>
          <w:w w:val="115"/>
        </w:rPr>
        <w:t> </w:t>
      </w:r>
      <w:r>
        <w:rPr>
          <w:color w:val="0000FF"/>
          <w:w w:val="115"/>
        </w:rPr>
        <w:t>we</w:t>
      </w:r>
      <w:r>
        <w:rPr>
          <w:color w:val="0000FF"/>
          <w:spacing w:val="-8"/>
          <w:w w:val="115"/>
        </w:rPr>
        <w:t> </w:t>
      </w:r>
      <w:r>
        <w:rPr>
          <w:color w:val="0000FF"/>
          <w:w w:val="115"/>
        </w:rPr>
        <w:t>omit</w:t>
      </w:r>
      <w:r>
        <w:rPr>
          <w:color w:val="0000FF"/>
          <w:spacing w:val="-10"/>
          <w:w w:val="115"/>
        </w:rPr>
        <w:t> </w:t>
      </w:r>
      <w:r>
        <w:rPr>
          <w:color w:val="0000FF"/>
          <w:w w:val="115"/>
        </w:rPr>
        <w:t>the</w:t>
      </w:r>
      <w:r>
        <w:rPr>
          <w:color w:val="0000FF"/>
          <w:spacing w:val="-8"/>
          <w:w w:val="115"/>
        </w:rPr>
        <w:t> </w:t>
      </w:r>
      <w:r>
        <w:rPr>
          <w:color w:val="0000FF"/>
          <w:w w:val="115"/>
        </w:rPr>
        <w:t>plots</w:t>
      </w:r>
      <w:r>
        <w:rPr>
          <w:color w:val="0000FF"/>
          <w:spacing w:val="-8"/>
          <w:w w:val="115"/>
        </w:rPr>
        <w:t> </w:t>
      </w:r>
      <w:r>
        <w:rPr>
          <w:color w:val="0000FF"/>
          <w:w w:val="115"/>
        </w:rPr>
        <w:t>of</w:t>
      </w:r>
      <w:r>
        <w:rPr>
          <w:color w:val="0000FF"/>
          <w:spacing w:val="-10"/>
          <w:w w:val="115"/>
        </w:rPr>
        <w:t> </w:t>
      </w:r>
      <w:r>
        <w:rPr>
          <w:color w:val="0000FF"/>
          <w:w w:val="115"/>
        </w:rPr>
        <w:t>the</w:t>
      </w:r>
      <w:r>
        <w:rPr>
          <w:color w:val="0000FF"/>
          <w:spacing w:val="-8"/>
          <w:w w:val="115"/>
        </w:rPr>
        <w:t> </w:t>
      </w:r>
      <w:r>
        <w:rPr>
          <w:color w:val="0000FF"/>
          <w:w w:val="115"/>
        </w:rPr>
        <w:t>non-UAV</w:t>
      </w:r>
      <w:r>
        <w:rPr>
          <w:color w:val="0000FF"/>
          <w:spacing w:val="-8"/>
          <w:w w:val="115"/>
        </w:rPr>
        <w:t> </w:t>
      </w:r>
      <w:r>
        <w:rPr>
          <w:color w:val="0000FF"/>
          <w:spacing w:val="-2"/>
          <w:w w:val="115"/>
        </w:rPr>
        <w:t>samples.</w:t>
      </w:r>
    </w:p>
    <w:p>
      <w:pPr>
        <w:pStyle w:val="BodyText"/>
        <w:spacing w:after="0"/>
        <w:sectPr>
          <w:pgSz w:w="11900" w:h="16840"/>
          <w:pgMar w:header="0" w:footer="2737" w:top="1940" w:bottom="2920" w:left="0" w:right="1700"/>
        </w:sectPr>
      </w:pPr>
    </w:p>
    <w:p>
      <w:pPr>
        <w:pStyle w:val="BodyText"/>
        <w:spacing w:before="0"/>
      </w:pPr>
    </w:p>
    <w:p>
      <w:pPr>
        <w:pStyle w:val="BodyText"/>
        <w:spacing w:before="54"/>
      </w:pPr>
    </w:p>
    <w:p>
      <w:pPr>
        <w:pStyle w:val="BodyText"/>
        <w:spacing w:before="1"/>
        <w:ind w:left="2424"/>
      </w:pPr>
      <w:r>
        <w:rPr>
          <w:rFonts w:ascii="Trebuchet MS"/>
          <w:color w:val="231F20"/>
          <w:w w:val="125"/>
          <w:sz w:val="10"/>
        </w:rPr>
        <w:t>1</w:t>
      </w:r>
      <w:r>
        <w:rPr>
          <w:rFonts w:ascii="Trebuchet MS"/>
          <w:color w:val="231F20"/>
          <w:spacing w:val="77"/>
          <w:w w:val="125"/>
          <w:sz w:val="10"/>
        </w:rPr>
        <w:t>  </w:t>
      </w:r>
      <w:r>
        <w:rPr>
          <w:color w:val="231F20"/>
          <w:w w:val="125"/>
        </w:rPr>
        <w:t>3.</w:t>
      </w:r>
      <w:r>
        <w:rPr>
          <w:color w:val="231F20"/>
          <w:spacing w:val="-4"/>
          <w:w w:val="125"/>
        </w:rPr>
        <w:t>  </w:t>
      </w:r>
      <w:r>
        <w:rPr>
          <w:color w:val="231F20"/>
          <w:w w:val="125"/>
        </w:rPr>
        <w:t>Dimension</w:t>
      </w:r>
      <w:r>
        <w:rPr>
          <w:color w:val="231F20"/>
          <w:spacing w:val="15"/>
          <w:w w:val="125"/>
        </w:rPr>
        <w:t> </w:t>
      </w:r>
      <w:r>
        <w:rPr>
          <w:color w:val="231F20"/>
          <w:w w:val="125"/>
        </w:rPr>
        <w:t>Reduction</w:t>
      </w:r>
      <w:r>
        <w:rPr>
          <w:color w:val="231F20"/>
          <w:spacing w:val="16"/>
          <w:w w:val="125"/>
        </w:rPr>
        <w:t> </w:t>
      </w:r>
      <w:r>
        <w:rPr>
          <w:color w:val="231F20"/>
          <w:w w:val="125"/>
        </w:rPr>
        <w:t>by</w:t>
      </w:r>
      <w:r>
        <w:rPr>
          <w:color w:val="231F20"/>
          <w:spacing w:val="19"/>
          <w:w w:val="125"/>
        </w:rPr>
        <w:t> </w:t>
      </w:r>
      <w:r>
        <w:rPr>
          <w:color w:val="231F20"/>
          <w:w w:val="125"/>
        </w:rPr>
        <w:t>Subspace</w:t>
      </w:r>
      <w:r>
        <w:rPr>
          <w:color w:val="231F20"/>
          <w:spacing w:val="77"/>
          <w:w w:val="125"/>
        </w:rPr>
        <w:t> </w:t>
      </w:r>
      <w:r>
        <w:rPr>
          <w:color w:val="231F20"/>
          <w:w w:val="125"/>
        </w:rPr>
        <w:t>Reliability</w:t>
      </w:r>
      <w:r>
        <w:rPr>
          <w:color w:val="231F20"/>
          <w:spacing w:val="13"/>
          <w:w w:val="125"/>
        </w:rPr>
        <w:t> </w:t>
      </w:r>
      <w:r>
        <w:rPr>
          <w:color w:val="231F20"/>
          <w:spacing w:val="-2"/>
          <w:w w:val="125"/>
        </w:rPr>
        <w:t>Analysis</w:t>
      </w:r>
    </w:p>
    <w:p>
      <w:pPr>
        <w:pStyle w:val="BodyText"/>
        <w:spacing w:before="12"/>
      </w:pPr>
    </w:p>
    <w:p>
      <w:pPr>
        <w:spacing w:before="0"/>
        <w:ind w:left="2424" w:right="0" w:firstLine="0"/>
        <w:jc w:val="left"/>
        <w:rPr>
          <w:rFonts w:ascii="Book Antiqua"/>
          <w:i/>
          <w:sz w:val="20"/>
        </w:rPr>
      </w:pPr>
      <w:r>
        <w:rPr>
          <w:rFonts w:ascii="Trebuchet MS"/>
          <w:color w:val="231F20"/>
          <w:w w:val="105"/>
          <w:sz w:val="10"/>
        </w:rPr>
        <w:t>2</w:t>
      </w:r>
      <w:r>
        <w:rPr>
          <w:rFonts w:ascii="Trebuchet MS"/>
          <w:color w:val="231F20"/>
          <w:spacing w:val="55"/>
          <w:w w:val="105"/>
          <w:sz w:val="10"/>
        </w:rPr>
        <w:t>  </w:t>
      </w:r>
      <w:r>
        <w:rPr>
          <w:rFonts w:ascii="Book Antiqua"/>
          <w:i/>
          <w:color w:val="231F20"/>
          <w:w w:val="105"/>
          <w:sz w:val="20"/>
        </w:rPr>
        <w:t>3.1.</w:t>
      </w:r>
      <w:r>
        <w:rPr>
          <w:rFonts w:ascii="Book Antiqua"/>
          <w:i/>
          <w:color w:val="231F20"/>
          <w:spacing w:val="39"/>
          <w:w w:val="105"/>
          <w:sz w:val="20"/>
        </w:rPr>
        <w:t> </w:t>
      </w:r>
      <w:r>
        <w:rPr>
          <w:rFonts w:ascii="Book Antiqua"/>
          <w:i/>
          <w:color w:val="231F20"/>
          <w:w w:val="105"/>
          <w:sz w:val="20"/>
        </w:rPr>
        <w:t>Problem</w:t>
      </w:r>
      <w:r>
        <w:rPr>
          <w:rFonts w:ascii="Book Antiqua"/>
          <w:i/>
          <w:color w:val="231F20"/>
          <w:spacing w:val="13"/>
          <w:w w:val="105"/>
          <w:sz w:val="20"/>
        </w:rPr>
        <w:t> </w:t>
      </w:r>
      <w:r>
        <w:rPr>
          <w:rFonts w:ascii="Book Antiqua"/>
          <w:i/>
          <w:color w:val="231F20"/>
          <w:w w:val="105"/>
          <w:sz w:val="20"/>
        </w:rPr>
        <w:t>Analysis</w:t>
      </w:r>
      <w:r>
        <w:rPr>
          <w:rFonts w:ascii="Book Antiqua"/>
          <w:i/>
          <w:color w:val="231F20"/>
          <w:spacing w:val="11"/>
          <w:w w:val="105"/>
          <w:sz w:val="20"/>
        </w:rPr>
        <w:t> </w:t>
      </w:r>
      <w:r>
        <w:rPr>
          <w:rFonts w:ascii="Book Antiqua"/>
          <w:i/>
          <w:color w:val="231F20"/>
          <w:w w:val="105"/>
          <w:sz w:val="20"/>
        </w:rPr>
        <w:t>of</w:t>
      </w:r>
      <w:r>
        <w:rPr>
          <w:rFonts w:ascii="Book Antiqua"/>
          <w:i/>
          <w:color w:val="231F20"/>
          <w:spacing w:val="11"/>
          <w:w w:val="105"/>
          <w:sz w:val="20"/>
        </w:rPr>
        <w:t> </w:t>
      </w:r>
      <w:r>
        <w:rPr>
          <w:rFonts w:ascii="Book Antiqua"/>
          <w:i/>
          <w:color w:val="231F20"/>
          <w:w w:val="105"/>
          <w:sz w:val="20"/>
        </w:rPr>
        <w:t>Existing</w:t>
      </w:r>
      <w:r>
        <w:rPr>
          <w:rFonts w:ascii="Book Antiqua"/>
          <w:i/>
          <w:color w:val="231F20"/>
          <w:spacing w:val="8"/>
          <w:w w:val="105"/>
          <w:sz w:val="20"/>
        </w:rPr>
        <w:t> </w:t>
      </w:r>
      <w:r>
        <w:rPr>
          <w:rFonts w:ascii="Book Antiqua"/>
          <w:i/>
          <w:color w:val="231F20"/>
          <w:w w:val="105"/>
          <w:sz w:val="20"/>
        </w:rPr>
        <w:t>Subspace</w:t>
      </w:r>
      <w:r>
        <w:rPr>
          <w:rFonts w:ascii="Book Antiqua"/>
          <w:i/>
          <w:color w:val="231F20"/>
          <w:spacing w:val="10"/>
          <w:w w:val="105"/>
          <w:sz w:val="20"/>
        </w:rPr>
        <w:t> </w:t>
      </w:r>
      <w:r>
        <w:rPr>
          <w:rFonts w:ascii="Book Antiqua"/>
          <w:i/>
          <w:color w:val="231F20"/>
          <w:spacing w:val="-2"/>
          <w:w w:val="105"/>
          <w:sz w:val="20"/>
        </w:rPr>
        <w:t>Approaches</w:t>
      </w:r>
    </w:p>
    <w:p>
      <w:pPr>
        <w:pStyle w:val="BodyText"/>
        <w:tabs>
          <w:tab w:pos="2973" w:val="left" w:leader="none"/>
        </w:tabs>
        <w:spacing w:before="184"/>
        <w:ind w:left="2423"/>
      </w:pPr>
      <w:r>
        <w:rPr>
          <w:rFonts w:ascii="Trebuchet MS" w:hAnsi="Trebuchet MS"/>
          <w:color w:val="231F20"/>
          <w:spacing w:val="-10"/>
          <w:w w:val="110"/>
          <w:sz w:val="10"/>
        </w:rPr>
        <w:t>3</w:t>
      </w:r>
      <w:r>
        <w:rPr>
          <w:rFonts w:ascii="Trebuchet MS" w:hAnsi="Trebuchet MS"/>
          <w:color w:val="231F20"/>
          <w:sz w:val="10"/>
        </w:rPr>
        <w:tab/>
      </w:r>
      <w:r>
        <w:rPr>
          <w:color w:val="231F20"/>
          <w:w w:val="110"/>
        </w:rPr>
        <w:t>Many</w:t>
      </w:r>
      <w:r>
        <w:rPr>
          <w:color w:val="231F20"/>
          <w:spacing w:val="-8"/>
          <w:w w:val="110"/>
        </w:rPr>
        <w:t> </w:t>
      </w:r>
      <w:r>
        <w:rPr>
          <w:color w:val="231F20"/>
          <w:w w:val="110"/>
        </w:rPr>
        <w:t>subspace</w:t>
      </w:r>
      <w:r>
        <w:rPr>
          <w:color w:val="231F20"/>
          <w:spacing w:val="-11"/>
          <w:w w:val="110"/>
        </w:rPr>
        <w:t> </w:t>
      </w:r>
      <w:r>
        <w:rPr>
          <w:color w:val="231F20"/>
          <w:w w:val="110"/>
        </w:rPr>
        <w:t>approaches</w:t>
      </w:r>
      <w:r>
        <w:rPr>
          <w:color w:val="231F20"/>
          <w:spacing w:val="-12"/>
          <w:w w:val="110"/>
        </w:rPr>
        <w:t> </w:t>
      </w:r>
      <w:r>
        <w:rPr>
          <w:color w:val="231F20"/>
          <w:w w:val="110"/>
        </w:rPr>
        <w:t>have</w:t>
      </w:r>
      <w:r>
        <w:rPr>
          <w:color w:val="231F20"/>
          <w:spacing w:val="-11"/>
          <w:w w:val="110"/>
        </w:rPr>
        <w:t> </w:t>
      </w:r>
      <w:r>
        <w:rPr>
          <w:color w:val="231F20"/>
          <w:w w:val="110"/>
        </w:rPr>
        <w:t>been</w:t>
      </w:r>
      <w:r>
        <w:rPr>
          <w:color w:val="231F20"/>
          <w:spacing w:val="-9"/>
          <w:w w:val="110"/>
        </w:rPr>
        <w:t> </w:t>
      </w:r>
      <w:r>
        <w:rPr>
          <w:color w:val="231F20"/>
          <w:w w:val="110"/>
        </w:rPr>
        <w:t>proposed</w:t>
      </w:r>
      <w:r>
        <w:rPr>
          <w:color w:val="231F20"/>
          <w:spacing w:val="-11"/>
          <w:w w:val="110"/>
        </w:rPr>
        <w:t> </w:t>
      </w:r>
      <w:r>
        <w:rPr>
          <w:color w:val="231F20"/>
          <w:w w:val="110"/>
        </w:rPr>
        <w:t>in</w:t>
      </w:r>
      <w:r>
        <w:rPr>
          <w:color w:val="231F20"/>
          <w:spacing w:val="-9"/>
          <w:w w:val="110"/>
        </w:rPr>
        <w:t> </w:t>
      </w:r>
      <w:r>
        <w:rPr>
          <w:color w:val="231F20"/>
          <w:w w:val="110"/>
        </w:rPr>
        <w:t>literature</w:t>
      </w:r>
      <w:r>
        <w:rPr>
          <w:color w:val="231F20"/>
          <w:spacing w:val="-8"/>
          <w:w w:val="110"/>
        </w:rPr>
        <w:t> </w:t>
      </w:r>
      <w:r>
        <w:rPr>
          <w:color w:val="231F20"/>
          <w:w w:val="110"/>
        </w:rPr>
        <w:t>[34–</w:t>
      </w:r>
      <w:r>
        <w:rPr>
          <w:color w:val="231F20"/>
          <w:w w:val="110"/>
        </w:rPr>
        <w:t>46, </w:t>
      </w:r>
      <w:r>
        <w:rPr>
          <w:color w:val="231F20"/>
          <w:spacing w:val="-101"/>
          <w:w w:val="110"/>
        </w:rPr>
        <w:t>50–</w:t>
      </w:r>
      <w:r>
        <w:rPr>
          <w:color w:val="231F20"/>
          <w:spacing w:val="-4"/>
          <w:w w:val="110"/>
        </w:rPr>
        <w:t>53].</w:t>
      </w:r>
    </w:p>
    <w:p>
      <w:pPr>
        <w:pStyle w:val="BodyText"/>
        <w:spacing w:before="98"/>
        <w:ind w:left="2423"/>
      </w:pPr>
      <w:r>
        <w:rPr>
          <w:rFonts w:ascii="Trebuchet MS"/>
          <w:color w:val="231F20"/>
          <w:w w:val="115"/>
          <w:sz w:val="10"/>
        </w:rPr>
        <w:t>4</w:t>
      </w:r>
      <w:r>
        <w:rPr>
          <w:rFonts w:ascii="Trebuchet MS"/>
          <w:color w:val="231F20"/>
          <w:spacing w:val="56"/>
          <w:w w:val="115"/>
          <w:sz w:val="10"/>
        </w:rPr>
        <w:t>  </w:t>
      </w:r>
      <w:r>
        <w:rPr>
          <w:color w:val="231F20"/>
          <w:w w:val="115"/>
        </w:rPr>
        <w:t>Among</w:t>
      </w:r>
      <w:r>
        <w:rPr>
          <w:color w:val="231F20"/>
          <w:spacing w:val="-13"/>
          <w:w w:val="115"/>
        </w:rPr>
        <w:t> </w:t>
      </w:r>
      <w:r>
        <w:rPr>
          <w:color w:val="231F20"/>
          <w:w w:val="115"/>
        </w:rPr>
        <w:t>them,</w:t>
      </w:r>
      <w:r>
        <w:rPr>
          <w:color w:val="231F20"/>
          <w:spacing w:val="-12"/>
          <w:w w:val="115"/>
        </w:rPr>
        <w:t> </w:t>
      </w:r>
      <w:r>
        <w:rPr>
          <w:color w:val="231F20"/>
          <w:w w:val="115"/>
        </w:rPr>
        <w:t>principal</w:t>
      </w:r>
      <w:r>
        <w:rPr>
          <w:color w:val="231F20"/>
          <w:spacing w:val="-16"/>
          <w:w w:val="115"/>
        </w:rPr>
        <w:t> </w:t>
      </w:r>
      <w:r>
        <w:rPr>
          <w:color w:val="231F20"/>
          <w:w w:val="115"/>
        </w:rPr>
        <w:t>component</w:t>
      </w:r>
      <w:r>
        <w:rPr>
          <w:color w:val="231F20"/>
          <w:spacing w:val="-15"/>
          <w:w w:val="115"/>
        </w:rPr>
        <w:t> </w:t>
      </w:r>
      <w:r>
        <w:rPr>
          <w:color w:val="231F20"/>
          <w:w w:val="115"/>
        </w:rPr>
        <w:t>analysis</w:t>
      </w:r>
      <w:r>
        <w:rPr>
          <w:color w:val="231F20"/>
          <w:spacing w:val="-16"/>
          <w:w w:val="115"/>
        </w:rPr>
        <w:t> </w:t>
      </w:r>
      <w:r>
        <w:rPr>
          <w:color w:val="231F20"/>
          <w:w w:val="115"/>
        </w:rPr>
        <w:t>(PCA)</w:t>
      </w:r>
      <w:r>
        <w:rPr>
          <w:color w:val="231F20"/>
          <w:spacing w:val="-12"/>
          <w:w w:val="115"/>
        </w:rPr>
        <w:t> </w:t>
      </w:r>
      <w:r>
        <w:rPr>
          <w:color w:val="231F20"/>
          <w:w w:val="115"/>
        </w:rPr>
        <w:t>[34]</w:t>
      </w:r>
      <w:r>
        <w:rPr>
          <w:color w:val="231F20"/>
          <w:spacing w:val="-14"/>
          <w:w w:val="115"/>
        </w:rPr>
        <w:t> </w:t>
      </w:r>
      <w:r>
        <w:rPr>
          <w:color w:val="231F20"/>
          <w:w w:val="115"/>
        </w:rPr>
        <w:t>and</w:t>
      </w:r>
      <w:r>
        <w:rPr>
          <w:color w:val="231F20"/>
          <w:spacing w:val="-14"/>
          <w:w w:val="115"/>
        </w:rPr>
        <w:t> </w:t>
      </w:r>
      <w:r>
        <w:rPr>
          <w:color w:val="231F20"/>
          <w:w w:val="115"/>
        </w:rPr>
        <w:t>linear</w:t>
      </w:r>
      <w:r>
        <w:rPr>
          <w:color w:val="231F20"/>
          <w:spacing w:val="-14"/>
          <w:w w:val="115"/>
        </w:rPr>
        <w:t> </w:t>
      </w:r>
      <w:r>
        <w:rPr>
          <w:color w:val="231F20"/>
          <w:spacing w:val="-89"/>
          <w:w w:val="115"/>
        </w:rPr>
        <w:t>discriminant</w:t>
      </w:r>
    </w:p>
    <w:p>
      <w:pPr>
        <w:pStyle w:val="BodyText"/>
        <w:spacing w:before="97"/>
        <w:ind w:left="2423"/>
      </w:pPr>
      <w:r>
        <w:rPr>
          <w:rFonts w:ascii="Trebuchet MS"/>
          <w:color w:val="231F20"/>
          <w:w w:val="110"/>
          <w:sz w:val="10"/>
        </w:rPr>
        <w:t>5</w:t>
      </w:r>
      <w:r>
        <w:rPr>
          <w:rFonts w:ascii="Trebuchet MS"/>
          <w:color w:val="231F20"/>
          <w:spacing w:val="69"/>
          <w:w w:val="110"/>
          <w:sz w:val="10"/>
        </w:rPr>
        <w:t>  </w:t>
      </w:r>
      <w:r>
        <w:rPr>
          <w:color w:val="231F20"/>
          <w:w w:val="110"/>
        </w:rPr>
        <w:t>analysis</w:t>
      </w:r>
      <w:r>
        <w:rPr>
          <w:color w:val="231F20"/>
          <w:spacing w:val="4"/>
          <w:w w:val="110"/>
        </w:rPr>
        <w:t> </w:t>
      </w:r>
      <w:r>
        <w:rPr>
          <w:color w:val="231F20"/>
          <w:w w:val="110"/>
        </w:rPr>
        <w:t>(LDA)</w:t>
      </w:r>
      <w:r>
        <w:rPr>
          <w:color w:val="231F20"/>
          <w:spacing w:val="11"/>
          <w:w w:val="110"/>
        </w:rPr>
        <w:t> </w:t>
      </w:r>
      <w:r>
        <w:rPr>
          <w:color w:val="231F20"/>
          <w:w w:val="110"/>
        </w:rPr>
        <w:t>[35,</w:t>
      </w:r>
      <w:r>
        <w:rPr>
          <w:color w:val="231F20"/>
          <w:spacing w:val="5"/>
          <w:w w:val="110"/>
        </w:rPr>
        <w:t> </w:t>
      </w:r>
      <w:r>
        <w:rPr>
          <w:color w:val="231F20"/>
          <w:w w:val="110"/>
        </w:rPr>
        <w:t>50]</w:t>
      </w:r>
      <w:r>
        <w:rPr>
          <w:color w:val="231F20"/>
          <w:spacing w:val="9"/>
          <w:w w:val="110"/>
        </w:rPr>
        <w:t> </w:t>
      </w:r>
      <w:r>
        <w:rPr>
          <w:color w:val="231F20"/>
          <w:w w:val="110"/>
        </w:rPr>
        <w:t>are</w:t>
      </w:r>
      <w:r>
        <w:rPr>
          <w:color w:val="231F20"/>
          <w:spacing w:val="7"/>
          <w:w w:val="110"/>
        </w:rPr>
        <w:t> </w:t>
      </w:r>
      <w:r>
        <w:rPr>
          <w:color w:val="231F20"/>
          <w:w w:val="110"/>
        </w:rPr>
        <w:t>most</w:t>
      </w:r>
      <w:r>
        <w:rPr>
          <w:color w:val="231F20"/>
          <w:spacing w:val="5"/>
          <w:w w:val="110"/>
        </w:rPr>
        <w:t> </w:t>
      </w:r>
      <w:r>
        <w:rPr>
          <w:color w:val="231F20"/>
          <w:spacing w:val="-2"/>
          <w:w w:val="110"/>
        </w:rPr>
        <w:t>popular.</w:t>
      </w:r>
    </w:p>
    <w:p>
      <w:pPr>
        <w:pStyle w:val="BodyText"/>
        <w:tabs>
          <w:tab w:pos="2973" w:val="left" w:leader="none"/>
        </w:tabs>
        <w:ind w:left="2423"/>
      </w:pPr>
      <w:r>
        <w:rPr>
          <w:rFonts w:ascii="Trebuchet MS"/>
          <w:color w:val="231F20"/>
          <w:spacing w:val="-10"/>
          <w:w w:val="110"/>
          <w:sz w:val="10"/>
        </w:rPr>
        <w:t>6</w:t>
      </w:r>
      <w:r>
        <w:rPr>
          <w:rFonts w:ascii="Trebuchet MS"/>
          <w:color w:val="231F20"/>
          <w:sz w:val="10"/>
        </w:rPr>
        <w:tab/>
      </w:r>
      <w:r>
        <w:rPr>
          <w:color w:val="231F20"/>
          <w:w w:val="110"/>
        </w:rPr>
        <w:t>PCA</w:t>
      </w:r>
      <w:r>
        <w:rPr>
          <w:color w:val="231F20"/>
          <w:spacing w:val="69"/>
          <w:w w:val="110"/>
        </w:rPr>
        <w:t> </w:t>
      </w:r>
      <w:r>
        <w:rPr>
          <w:color w:val="231F20"/>
          <w:w w:val="110"/>
        </w:rPr>
        <w:t>was</w:t>
      </w:r>
      <w:r>
        <w:rPr>
          <w:color w:val="231F20"/>
          <w:spacing w:val="66"/>
          <w:w w:val="110"/>
        </w:rPr>
        <w:t> </w:t>
      </w:r>
      <w:r>
        <w:rPr>
          <w:color w:val="231F20"/>
          <w:w w:val="110"/>
        </w:rPr>
        <w:t>originally</w:t>
      </w:r>
      <w:r>
        <w:rPr>
          <w:color w:val="231F20"/>
          <w:spacing w:val="65"/>
          <w:w w:val="110"/>
        </w:rPr>
        <w:t> </w:t>
      </w:r>
      <w:r>
        <w:rPr>
          <w:color w:val="231F20"/>
          <w:w w:val="110"/>
        </w:rPr>
        <w:t>designed</w:t>
      </w:r>
      <w:r>
        <w:rPr>
          <w:color w:val="231F20"/>
          <w:spacing w:val="69"/>
          <w:w w:val="110"/>
        </w:rPr>
        <w:t> </w:t>
      </w:r>
      <w:r>
        <w:rPr>
          <w:color w:val="231F20"/>
          <w:w w:val="110"/>
        </w:rPr>
        <w:t>for</w:t>
      </w:r>
      <w:r>
        <w:rPr>
          <w:color w:val="231F20"/>
          <w:spacing w:val="68"/>
          <w:w w:val="110"/>
        </w:rPr>
        <w:t> </w:t>
      </w:r>
      <w:r>
        <w:rPr>
          <w:color w:val="231F20"/>
          <w:w w:val="110"/>
        </w:rPr>
        <w:t>optimal</w:t>
      </w:r>
      <w:r>
        <w:rPr>
          <w:color w:val="231F20"/>
          <w:spacing w:val="67"/>
          <w:w w:val="110"/>
        </w:rPr>
        <w:t> </w:t>
      </w:r>
      <w:r>
        <w:rPr>
          <w:color w:val="231F20"/>
          <w:w w:val="110"/>
        </w:rPr>
        <w:t>signal</w:t>
      </w:r>
      <w:r>
        <w:rPr>
          <w:color w:val="231F20"/>
          <w:spacing w:val="67"/>
          <w:w w:val="110"/>
        </w:rPr>
        <w:t> </w:t>
      </w:r>
      <w:r>
        <w:rPr>
          <w:color w:val="231F20"/>
          <w:w w:val="110"/>
        </w:rPr>
        <w:t>reconstruction</w:t>
      </w:r>
      <w:r>
        <w:rPr>
          <w:color w:val="231F20"/>
          <w:w w:val="110"/>
        </w:rPr>
        <w:t> </w:t>
      </w:r>
      <w:r>
        <w:rPr>
          <w:color w:val="231F20"/>
          <w:spacing w:val="-96"/>
          <w:w w:val="110"/>
        </w:rPr>
        <w:t>[34].</w:t>
      </w:r>
      <w:r>
        <w:rPr>
          <w:color w:val="231F20"/>
          <w:spacing w:val="80"/>
          <w:w w:val="110"/>
        </w:rPr>
        <w:t> </w:t>
      </w:r>
      <w:r>
        <w:rPr>
          <w:color w:val="231F20"/>
          <w:w w:val="110"/>
        </w:rPr>
        <w:t>From</w:t>
      </w:r>
    </w:p>
    <w:p>
      <w:pPr>
        <w:pStyle w:val="BodyText"/>
        <w:spacing w:before="98"/>
        <w:ind w:left="2423" w:right="4"/>
      </w:pPr>
      <w:r>
        <w:rPr>
          <w:rFonts w:ascii="Trebuchet MS"/>
          <w:color w:val="231F20"/>
          <w:w w:val="115"/>
          <w:sz w:val="10"/>
        </w:rPr>
        <w:t>7</w:t>
      </w:r>
      <w:r>
        <w:rPr>
          <w:rFonts w:ascii="Trebuchet MS"/>
          <w:color w:val="231F20"/>
          <w:spacing w:val="46"/>
          <w:w w:val="115"/>
          <w:sz w:val="10"/>
        </w:rPr>
        <w:t>  </w:t>
      </w:r>
      <w:r>
        <w:rPr>
          <w:color w:val="231F20"/>
          <w:w w:val="115"/>
        </w:rPr>
        <w:t>the</w:t>
      </w:r>
      <w:r>
        <w:rPr>
          <w:color w:val="231F20"/>
          <w:spacing w:val="30"/>
          <w:w w:val="115"/>
        </w:rPr>
        <w:t> </w:t>
      </w:r>
      <w:r>
        <w:rPr>
          <w:color w:val="231F20"/>
          <w:w w:val="115"/>
        </w:rPr>
        <w:t>classification</w:t>
      </w:r>
      <w:r>
        <w:rPr>
          <w:color w:val="231F20"/>
          <w:spacing w:val="-14"/>
          <w:w w:val="115"/>
        </w:rPr>
        <w:t> </w:t>
      </w:r>
      <w:r>
        <w:rPr>
          <w:color w:val="231F20"/>
          <w:w w:val="115"/>
        </w:rPr>
        <w:t>point</w:t>
      </w:r>
      <w:r>
        <w:rPr>
          <w:color w:val="231F20"/>
          <w:spacing w:val="29"/>
          <w:w w:val="115"/>
        </w:rPr>
        <w:t> </w:t>
      </w:r>
      <w:r>
        <w:rPr>
          <w:color w:val="231F20"/>
          <w:w w:val="115"/>
        </w:rPr>
        <w:t>of</w:t>
      </w:r>
      <w:r>
        <w:rPr>
          <w:color w:val="231F20"/>
          <w:spacing w:val="28"/>
          <w:w w:val="115"/>
        </w:rPr>
        <w:t> </w:t>
      </w:r>
      <w:r>
        <w:rPr>
          <w:color w:val="231F20"/>
          <w:w w:val="115"/>
        </w:rPr>
        <w:t>view,</w:t>
      </w:r>
      <w:r>
        <w:rPr>
          <w:color w:val="231F20"/>
          <w:spacing w:val="32"/>
          <w:w w:val="115"/>
        </w:rPr>
        <w:t> </w:t>
      </w:r>
      <w:r>
        <w:rPr>
          <w:color w:val="231F20"/>
          <w:w w:val="115"/>
        </w:rPr>
        <w:t>it</w:t>
      </w:r>
      <w:r>
        <w:rPr>
          <w:color w:val="231F20"/>
          <w:spacing w:val="29"/>
          <w:w w:val="115"/>
        </w:rPr>
        <w:t> </w:t>
      </w:r>
      <w:r>
        <w:rPr>
          <w:color w:val="231F20"/>
          <w:w w:val="115"/>
        </w:rPr>
        <w:t>improves</w:t>
      </w:r>
      <w:r>
        <w:rPr>
          <w:color w:val="231F20"/>
          <w:spacing w:val="-13"/>
          <w:w w:val="115"/>
        </w:rPr>
        <w:t> </w:t>
      </w:r>
      <w:r>
        <w:rPr>
          <w:color w:val="231F20"/>
          <w:w w:val="115"/>
        </w:rPr>
        <w:t>the</w:t>
      </w:r>
      <w:r>
        <w:rPr>
          <w:color w:val="231F20"/>
          <w:spacing w:val="30"/>
          <w:w w:val="115"/>
        </w:rPr>
        <w:t> </w:t>
      </w:r>
      <w:r>
        <w:rPr>
          <w:color w:val="231F20"/>
          <w:w w:val="115"/>
        </w:rPr>
        <w:t>generalization </w:t>
      </w:r>
      <w:r>
        <w:rPr>
          <w:color w:val="231F20"/>
          <w:spacing w:val="-113"/>
          <w:w w:val="115"/>
        </w:rPr>
        <w:t>performance</w:t>
      </w:r>
      <w:r>
        <w:rPr>
          <w:color w:val="231F20"/>
          <w:spacing w:val="40"/>
          <w:w w:val="115"/>
        </w:rPr>
        <w:t> </w:t>
      </w:r>
      <w:r>
        <w:rPr>
          <w:color w:val="231F20"/>
          <w:w w:val="115"/>
        </w:rPr>
        <w:t>of</w:t>
      </w:r>
    </w:p>
    <w:p>
      <w:pPr>
        <w:pStyle w:val="BodyText"/>
        <w:ind w:left="2423"/>
      </w:pPr>
      <w:r>
        <w:rPr>
          <w:rFonts w:ascii="Trebuchet MS"/>
          <w:color w:val="231F20"/>
          <w:w w:val="115"/>
          <w:sz w:val="10"/>
        </w:rPr>
        <w:t>8</w:t>
      </w:r>
      <w:r>
        <w:rPr>
          <w:rFonts w:ascii="Trebuchet MS"/>
          <w:color w:val="231F20"/>
          <w:spacing w:val="62"/>
          <w:w w:val="115"/>
          <w:sz w:val="10"/>
        </w:rPr>
        <w:t>  </w:t>
      </w:r>
      <w:r>
        <w:rPr>
          <w:color w:val="231F20"/>
          <w:w w:val="115"/>
        </w:rPr>
        <w:t>the novel testing data by removing the</w:t>
      </w:r>
      <w:r>
        <w:rPr>
          <w:color w:val="231F20"/>
          <w:spacing w:val="7"/>
          <w:w w:val="115"/>
        </w:rPr>
        <w:t> </w:t>
      </w:r>
      <w:r>
        <w:rPr>
          <w:color w:val="231F20"/>
          <w:w w:val="115"/>
        </w:rPr>
        <w:t>subspace spanned by </w:t>
      </w:r>
      <w:r>
        <w:rPr>
          <w:color w:val="231F20"/>
          <w:spacing w:val="-61"/>
          <w:w w:val="115"/>
        </w:rPr>
        <w:t>eigenvectors</w:t>
      </w:r>
      <w:r>
        <w:rPr>
          <w:color w:val="231F20"/>
          <w:spacing w:val="40"/>
          <w:w w:val="115"/>
        </w:rPr>
        <w:t> </w:t>
      </w:r>
      <w:r>
        <w:rPr>
          <w:color w:val="231F20"/>
          <w:spacing w:val="-112"/>
          <w:w w:val="115"/>
        </w:rPr>
        <w:t>cor-</w:t>
      </w:r>
    </w:p>
    <w:p>
      <w:pPr>
        <w:pStyle w:val="BodyText"/>
        <w:spacing w:before="89"/>
        <w:ind w:left="2423" w:right="52"/>
      </w:pPr>
      <w:r>
        <w:rPr>
          <w:rFonts w:ascii="Trebuchet MS"/>
          <w:color w:val="231F20"/>
          <w:w w:val="115"/>
          <w:sz w:val="10"/>
        </w:rPr>
        <w:t>9</w:t>
      </w:r>
      <w:r>
        <w:rPr>
          <w:rFonts w:ascii="Trebuchet MS"/>
          <w:color w:val="231F20"/>
          <w:spacing w:val="75"/>
          <w:w w:val="115"/>
          <w:sz w:val="10"/>
        </w:rPr>
        <w:t>  </w:t>
      </w:r>
      <w:r>
        <w:rPr>
          <w:color w:val="231F20"/>
          <w:w w:val="115"/>
        </w:rPr>
        <w:t>responding</w:t>
      </w:r>
      <w:r>
        <w:rPr>
          <w:color w:val="231F20"/>
          <w:spacing w:val="80"/>
          <w:w w:val="115"/>
        </w:rPr>
        <w:t> </w:t>
      </w:r>
      <w:r>
        <w:rPr>
          <w:color w:val="231F20"/>
          <w:w w:val="115"/>
        </w:rPr>
        <w:t>to</w:t>
      </w:r>
      <w:r>
        <w:rPr>
          <w:color w:val="231F20"/>
          <w:spacing w:val="80"/>
          <w:w w:val="115"/>
        </w:rPr>
        <w:t> </w:t>
      </w:r>
      <w:r>
        <w:rPr>
          <w:color w:val="231F20"/>
          <w:w w:val="115"/>
        </w:rPr>
        <w:t>the</w:t>
      </w:r>
      <w:r>
        <w:rPr>
          <w:color w:val="231F20"/>
          <w:spacing w:val="80"/>
          <w:w w:val="115"/>
        </w:rPr>
        <w:t> </w:t>
      </w:r>
      <w:r>
        <w:rPr>
          <w:color w:val="231F20"/>
          <w:w w:val="115"/>
        </w:rPr>
        <w:t>small</w:t>
      </w:r>
      <w:r>
        <w:rPr>
          <w:color w:val="231F20"/>
          <w:spacing w:val="80"/>
          <w:w w:val="115"/>
        </w:rPr>
        <w:t> </w:t>
      </w:r>
      <w:r>
        <w:rPr>
          <w:color w:val="231F20"/>
          <w:w w:val="115"/>
        </w:rPr>
        <w:t>unreliable</w:t>
      </w:r>
      <w:r>
        <w:rPr>
          <w:color w:val="231F20"/>
          <w:spacing w:val="80"/>
          <w:w w:val="115"/>
        </w:rPr>
        <w:t> </w:t>
      </w:r>
      <w:r>
        <w:rPr>
          <w:color w:val="231F20"/>
          <w:w w:val="115"/>
        </w:rPr>
        <w:t>eigenvalues</w:t>
      </w:r>
      <w:r>
        <w:rPr>
          <w:color w:val="231F20"/>
          <w:spacing w:val="80"/>
          <w:w w:val="115"/>
        </w:rPr>
        <w:t> </w:t>
      </w:r>
      <w:r>
        <w:rPr>
          <w:color w:val="231F20"/>
          <w:w w:val="115"/>
        </w:rPr>
        <w:t>of</w:t>
      </w:r>
      <w:r>
        <w:rPr>
          <w:color w:val="231F20"/>
          <w:spacing w:val="80"/>
          <w:w w:val="115"/>
        </w:rPr>
        <w:t> </w:t>
      </w:r>
      <w:r>
        <w:rPr>
          <w:color w:val="231F20"/>
          <w:w w:val="115"/>
        </w:rPr>
        <w:t>the</w:t>
      </w:r>
      <w:r>
        <w:rPr>
          <w:color w:val="231F20"/>
          <w:spacing w:val="80"/>
          <w:w w:val="115"/>
        </w:rPr>
        <w:t> </w:t>
      </w:r>
      <w:r>
        <w:rPr>
          <w:color w:val="231F20"/>
          <w:w w:val="115"/>
        </w:rPr>
        <w:t>total</w:t>
      </w:r>
      <w:r>
        <w:rPr>
          <w:color w:val="231F20"/>
          <w:w w:val="115"/>
        </w:rPr>
        <w:t> </w:t>
      </w:r>
      <w:r>
        <w:rPr>
          <w:color w:val="231F20"/>
          <w:spacing w:val="-116"/>
          <w:w w:val="115"/>
        </w:rPr>
        <w:t>scatter</w:t>
      </w:r>
      <w:r>
        <w:rPr>
          <w:color w:val="231F20"/>
          <w:spacing w:val="-115"/>
          <w:w w:val="115"/>
        </w:rPr>
        <w:t> </w:t>
      </w:r>
      <w:r>
        <w:rPr>
          <w:color w:val="231F20"/>
          <w:spacing w:val="-114"/>
          <w:w w:val="115"/>
        </w:rPr>
        <w:t>matrix</w:t>
      </w:r>
      <w:r>
        <w:rPr>
          <w:color w:val="231F20"/>
          <w:spacing w:val="80"/>
          <w:w w:val="115"/>
        </w:rPr>
        <w:t> </w:t>
      </w:r>
      <w:r>
        <w:rPr>
          <w:rFonts w:ascii="Bookman Old Style"/>
          <w:b w:val="0"/>
          <w:i/>
          <w:color w:val="231F20"/>
          <w:w w:val="115"/>
        </w:rPr>
        <w:t>S</w:t>
      </w:r>
      <w:r>
        <w:rPr>
          <w:rFonts w:ascii="Bookman Old Style"/>
          <w:b w:val="0"/>
          <w:i/>
          <w:color w:val="231F20"/>
          <w:w w:val="115"/>
          <w:vertAlign w:val="subscript"/>
        </w:rPr>
        <w:t>t</w:t>
      </w:r>
      <w:r>
        <w:rPr>
          <w:color w:val="231F20"/>
          <w:w w:val="115"/>
          <w:vertAlign w:val="baseline"/>
        </w:rPr>
        <w:t>,</w:t>
      </w:r>
    </w:p>
    <w:p>
      <w:pPr>
        <w:pStyle w:val="BodyText"/>
        <w:ind w:left="2371"/>
      </w:pPr>
      <w:r>
        <w:rPr>
          <w:rFonts w:ascii="Trebuchet MS"/>
          <w:color w:val="231F20"/>
          <w:w w:val="115"/>
          <w:sz w:val="10"/>
        </w:rPr>
        <w:t>10</w:t>
      </w:r>
      <w:r>
        <w:rPr>
          <w:rFonts w:ascii="Trebuchet MS"/>
          <w:color w:val="231F20"/>
          <w:spacing w:val="48"/>
          <w:w w:val="115"/>
          <w:sz w:val="10"/>
        </w:rPr>
        <w:t>  </w:t>
      </w:r>
      <w:r>
        <w:rPr>
          <w:color w:val="231F20"/>
          <w:w w:val="115"/>
        </w:rPr>
        <w:t>which</w:t>
      </w:r>
      <w:r>
        <w:rPr>
          <w:color w:val="231F20"/>
          <w:spacing w:val="33"/>
          <w:w w:val="115"/>
        </w:rPr>
        <w:t> </w:t>
      </w:r>
      <w:r>
        <w:rPr>
          <w:color w:val="231F20"/>
          <w:w w:val="115"/>
        </w:rPr>
        <w:t>in</w:t>
      </w:r>
      <w:r>
        <w:rPr>
          <w:color w:val="231F20"/>
          <w:spacing w:val="33"/>
          <w:w w:val="115"/>
        </w:rPr>
        <w:t> </w:t>
      </w:r>
      <w:r>
        <w:rPr>
          <w:color w:val="231F20"/>
          <w:w w:val="115"/>
        </w:rPr>
        <w:t>turn</w:t>
      </w:r>
      <w:r>
        <w:rPr>
          <w:color w:val="231F20"/>
          <w:spacing w:val="33"/>
          <w:w w:val="115"/>
        </w:rPr>
        <w:t> </w:t>
      </w:r>
      <w:r>
        <w:rPr>
          <w:color w:val="231F20"/>
          <w:w w:val="115"/>
        </w:rPr>
        <w:t>removes</w:t>
      </w:r>
      <w:r>
        <w:rPr>
          <w:color w:val="231F20"/>
          <w:spacing w:val="-11"/>
          <w:w w:val="115"/>
        </w:rPr>
        <w:t> </w:t>
      </w:r>
      <w:r>
        <w:rPr>
          <w:color w:val="231F20"/>
          <w:w w:val="115"/>
        </w:rPr>
        <w:t>the</w:t>
      </w:r>
      <w:r>
        <w:rPr>
          <w:color w:val="231F20"/>
          <w:spacing w:val="34"/>
          <w:w w:val="115"/>
        </w:rPr>
        <w:t> </w:t>
      </w:r>
      <w:r>
        <w:rPr>
          <w:color w:val="231F20"/>
          <w:w w:val="115"/>
        </w:rPr>
        <w:t>dimensions</w:t>
      </w:r>
      <w:r>
        <w:rPr>
          <w:color w:val="231F20"/>
          <w:spacing w:val="34"/>
          <w:w w:val="115"/>
        </w:rPr>
        <w:t> </w:t>
      </w:r>
      <w:r>
        <w:rPr>
          <w:color w:val="231F20"/>
          <w:w w:val="115"/>
        </w:rPr>
        <w:t>corresponding</w:t>
      </w:r>
      <w:r>
        <w:rPr>
          <w:color w:val="231F20"/>
          <w:spacing w:val="30"/>
          <w:w w:val="115"/>
        </w:rPr>
        <w:t> </w:t>
      </w:r>
      <w:r>
        <w:rPr>
          <w:color w:val="231F20"/>
          <w:w w:val="115"/>
        </w:rPr>
        <w:t>to</w:t>
      </w:r>
      <w:r>
        <w:rPr>
          <w:color w:val="231F20"/>
          <w:spacing w:val="32"/>
          <w:w w:val="115"/>
        </w:rPr>
        <w:t> </w:t>
      </w:r>
      <w:r>
        <w:rPr>
          <w:color w:val="231F20"/>
          <w:w w:val="115"/>
        </w:rPr>
        <w:t>the</w:t>
      </w:r>
      <w:r>
        <w:rPr>
          <w:color w:val="231F20"/>
          <w:spacing w:val="35"/>
          <w:w w:val="115"/>
        </w:rPr>
        <w:t> </w:t>
      </w:r>
      <w:r>
        <w:rPr>
          <w:color w:val="231F20"/>
          <w:w w:val="115"/>
        </w:rPr>
        <w:t>small</w:t>
      </w:r>
      <w:r>
        <w:rPr>
          <w:color w:val="231F20"/>
          <w:w w:val="115"/>
        </w:rPr>
        <w:t> </w:t>
      </w:r>
      <w:r>
        <w:rPr>
          <w:color w:val="231F20"/>
          <w:spacing w:val="-109"/>
          <w:w w:val="115"/>
        </w:rPr>
        <w:t>eigenvalues</w:t>
      </w:r>
    </w:p>
    <w:p>
      <w:pPr>
        <w:pStyle w:val="BodyText"/>
        <w:spacing w:before="90"/>
        <w:ind w:left="2371" w:right="16"/>
      </w:pPr>
      <w:r>
        <w:rPr>
          <w:rFonts w:ascii="Trebuchet MS"/>
          <w:color w:val="231F20"/>
          <w:w w:val="115"/>
          <w:sz w:val="10"/>
        </w:rPr>
        <w:t>11</w:t>
      </w:r>
      <w:r>
        <w:rPr>
          <w:rFonts w:ascii="Trebuchet MS"/>
          <w:color w:val="231F20"/>
          <w:spacing w:val="71"/>
          <w:w w:val="115"/>
          <w:sz w:val="10"/>
        </w:rPr>
        <w:t>  </w:t>
      </w:r>
      <w:r>
        <w:rPr>
          <w:color w:val="231F20"/>
          <w:w w:val="115"/>
        </w:rPr>
        <w:t>of</w:t>
      </w:r>
      <w:r>
        <w:rPr>
          <w:color w:val="231F20"/>
          <w:spacing w:val="8"/>
          <w:w w:val="115"/>
        </w:rPr>
        <w:t> </w:t>
      </w:r>
      <w:r>
        <w:rPr>
          <w:color w:val="231F20"/>
          <w:w w:val="115"/>
        </w:rPr>
        <w:t>the</w:t>
      </w:r>
      <w:r>
        <w:rPr>
          <w:color w:val="231F20"/>
          <w:spacing w:val="9"/>
          <w:w w:val="115"/>
        </w:rPr>
        <w:t> </w:t>
      </w:r>
      <w:r>
        <w:rPr>
          <w:color w:val="231F20"/>
          <w:w w:val="115"/>
        </w:rPr>
        <w:t>within-class</w:t>
      </w:r>
      <w:r>
        <w:rPr>
          <w:color w:val="231F20"/>
          <w:spacing w:val="10"/>
          <w:w w:val="115"/>
        </w:rPr>
        <w:t> </w:t>
      </w:r>
      <w:r>
        <w:rPr>
          <w:color w:val="231F20"/>
          <w:w w:val="115"/>
        </w:rPr>
        <w:t>scatter</w:t>
      </w:r>
      <w:r>
        <w:rPr>
          <w:color w:val="231F20"/>
          <w:spacing w:val="8"/>
          <w:w w:val="115"/>
        </w:rPr>
        <w:t> </w:t>
      </w:r>
      <w:r>
        <w:rPr>
          <w:color w:val="231F20"/>
          <w:w w:val="115"/>
        </w:rPr>
        <w:t>matrix</w:t>
      </w:r>
      <w:r>
        <w:rPr>
          <w:color w:val="231F20"/>
          <w:spacing w:val="10"/>
          <w:w w:val="115"/>
        </w:rPr>
        <w:t> </w:t>
      </w:r>
      <w:r>
        <w:rPr>
          <w:rFonts w:ascii="Bookman Old Style"/>
          <w:b w:val="0"/>
          <w:i/>
          <w:color w:val="231F20"/>
          <w:w w:val="115"/>
        </w:rPr>
        <w:t>S</w:t>
      </w:r>
      <w:r>
        <w:rPr>
          <w:rFonts w:ascii="Bookman Old Style"/>
          <w:b w:val="0"/>
          <w:i/>
          <w:color w:val="231F20"/>
          <w:w w:val="115"/>
          <w:vertAlign w:val="subscript"/>
        </w:rPr>
        <w:t>w</w:t>
      </w:r>
      <w:r>
        <w:rPr>
          <w:rFonts w:ascii="Bookman Old Style"/>
          <w:b w:val="0"/>
          <w:i/>
          <w:color w:val="231F20"/>
          <w:spacing w:val="20"/>
          <w:w w:val="115"/>
          <w:vertAlign w:val="baseline"/>
        </w:rPr>
        <w:t> </w:t>
      </w:r>
      <w:r>
        <w:rPr>
          <w:color w:val="231F20"/>
          <w:w w:val="115"/>
          <w:vertAlign w:val="baseline"/>
        </w:rPr>
        <w:t>so</w:t>
      </w:r>
      <w:r>
        <w:rPr>
          <w:color w:val="231F20"/>
          <w:spacing w:val="8"/>
          <w:w w:val="115"/>
          <w:vertAlign w:val="baseline"/>
        </w:rPr>
        <w:t> </w:t>
      </w:r>
      <w:r>
        <w:rPr>
          <w:color w:val="231F20"/>
          <w:w w:val="115"/>
          <w:vertAlign w:val="baseline"/>
        </w:rPr>
        <w:t>that</w:t>
      </w:r>
      <w:r>
        <w:rPr>
          <w:color w:val="231F20"/>
          <w:spacing w:val="11"/>
          <w:w w:val="115"/>
          <w:vertAlign w:val="baseline"/>
        </w:rPr>
        <w:t> </w:t>
      </w:r>
      <w:r>
        <w:rPr>
          <w:color w:val="231F20"/>
          <w:w w:val="115"/>
          <w:vertAlign w:val="baseline"/>
        </w:rPr>
        <w:t>the</w:t>
      </w:r>
      <w:r>
        <w:rPr>
          <w:color w:val="231F20"/>
          <w:spacing w:val="9"/>
          <w:w w:val="115"/>
          <w:vertAlign w:val="baseline"/>
        </w:rPr>
        <w:t> </w:t>
      </w:r>
      <w:r>
        <w:rPr>
          <w:color w:val="231F20"/>
          <w:w w:val="115"/>
          <w:vertAlign w:val="baseline"/>
        </w:rPr>
        <w:t>Mahalanobis</w:t>
      </w:r>
      <w:r>
        <w:rPr>
          <w:color w:val="231F20"/>
          <w:spacing w:val="7"/>
          <w:w w:val="115"/>
          <w:vertAlign w:val="baseline"/>
        </w:rPr>
        <w:t> </w:t>
      </w:r>
      <w:r>
        <w:rPr>
          <w:color w:val="231F20"/>
          <w:spacing w:val="-88"/>
          <w:w w:val="115"/>
          <w:vertAlign w:val="baseline"/>
        </w:rPr>
        <w:t>distance</w:t>
      </w:r>
      <w:r>
        <w:rPr>
          <w:color w:val="231F20"/>
          <w:vertAlign w:val="baseline"/>
        </w:rPr>
        <w:t> </w:t>
      </w:r>
      <w:r>
        <w:rPr>
          <w:color w:val="231F20"/>
          <w:spacing w:val="-111"/>
          <w:w w:val="115"/>
          <w:vertAlign w:val="baseline"/>
        </w:rPr>
        <w:t>can</w:t>
      </w:r>
      <w:r>
        <w:rPr>
          <w:color w:val="231F20"/>
          <w:spacing w:val="40"/>
          <w:w w:val="115"/>
          <w:vertAlign w:val="baseline"/>
        </w:rPr>
        <w:t> </w:t>
      </w:r>
      <w:r>
        <w:rPr>
          <w:color w:val="231F20"/>
          <w:w w:val="115"/>
          <w:vertAlign w:val="baseline"/>
        </w:rPr>
        <w:t>be</w:t>
      </w:r>
    </w:p>
    <w:p>
      <w:pPr>
        <w:pStyle w:val="BodyText"/>
        <w:ind w:left="2371"/>
      </w:pPr>
      <w:r>
        <w:rPr>
          <w:rFonts w:ascii="Trebuchet MS"/>
          <w:color w:val="231F20"/>
          <w:w w:val="110"/>
          <w:sz w:val="10"/>
        </w:rPr>
        <w:t>12</w:t>
      </w:r>
      <w:r>
        <w:rPr>
          <w:rFonts w:ascii="Trebuchet MS"/>
          <w:color w:val="231F20"/>
          <w:spacing w:val="72"/>
          <w:w w:val="110"/>
          <w:sz w:val="10"/>
        </w:rPr>
        <w:t>  </w:t>
      </w:r>
      <w:r>
        <w:rPr>
          <w:color w:val="231F20"/>
          <w:w w:val="110"/>
        </w:rPr>
        <w:t>evaluated</w:t>
      </w:r>
      <w:r>
        <w:rPr>
          <w:color w:val="231F20"/>
          <w:spacing w:val="10"/>
          <w:w w:val="110"/>
        </w:rPr>
        <w:t> </w:t>
      </w:r>
      <w:r>
        <w:rPr>
          <w:color w:val="231F20"/>
          <w:w w:val="110"/>
        </w:rPr>
        <w:t>reliably</w:t>
      </w:r>
      <w:r>
        <w:rPr>
          <w:color w:val="231F20"/>
          <w:spacing w:val="10"/>
          <w:w w:val="110"/>
        </w:rPr>
        <w:t> </w:t>
      </w:r>
      <w:r>
        <w:rPr>
          <w:color w:val="231F20"/>
          <w:w w:val="110"/>
        </w:rPr>
        <w:t>[42,</w:t>
      </w:r>
      <w:r>
        <w:rPr>
          <w:color w:val="231F20"/>
          <w:spacing w:val="13"/>
          <w:w w:val="110"/>
        </w:rPr>
        <w:t> </w:t>
      </w:r>
      <w:r>
        <w:rPr>
          <w:color w:val="231F20"/>
          <w:spacing w:val="-4"/>
          <w:w w:val="110"/>
        </w:rPr>
        <w:t>43].</w:t>
      </w:r>
    </w:p>
    <w:p>
      <w:pPr>
        <w:pStyle w:val="BodyText"/>
        <w:tabs>
          <w:tab w:pos="2973" w:val="left" w:leader="none"/>
        </w:tabs>
        <w:spacing w:before="98"/>
        <w:ind w:left="2371"/>
      </w:pPr>
      <w:r>
        <w:rPr>
          <w:rFonts w:ascii="Trebuchet MS"/>
          <w:color w:val="231F20"/>
          <w:spacing w:val="-6"/>
          <w:w w:val="115"/>
          <w:sz w:val="10"/>
        </w:rPr>
        <w:t>13</w:t>
      </w:r>
      <w:r>
        <w:rPr>
          <w:rFonts w:ascii="Trebuchet MS"/>
          <w:color w:val="231F20"/>
          <w:sz w:val="10"/>
        </w:rPr>
        <w:tab/>
      </w:r>
      <w:r>
        <w:rPr>
          <w:color w:val="231F20"/>
          <w:w w:val="115"/>
        </w:rPr>
        <w:t>Linear</w:t>
      </w:r>
      <w:r>
        <w:rPr>
          <w:color w:val="231F20"/>
          <w:spacing w:val="67"/>
          <w:w w:val="115"/>
        </w:rPr>
        <w:t> </w:t>
      </w:r>
      <w:r>
        <w:rPr>
          <w:color w:val="231F20"/>
          <w:w w:val="115"/>
        </w:rPr>
        <w:t>discriminant</w:t>
      </w:r>
      <w:r>
        <w:rPr>
          <w:color w:val="231F20"/>
          <w:spacing w:val="68"/>
          <w:w w:val="115"/>
        </w:rPr>
        <w:t> </w:t>
      </w:r>
      <w:r>
        <w:rPr>
          <w:color w:val="231F20"/>
          <w:w w:val="115"/>
        </w:rPr>
        <w:t>analysis</w:t>
      </w:r>
      <w:r>
        <w:rPr>
          <w:color w:val="231F20"/>
          <w:spacing w:val="64"/>
          <w:w w:val="115"/>
        </w:rPr>
        <w:t> </w:t>
      </w:r>
      <w:r>
        <w:rPr>
          <w:color w:val="231F20"/>
          <w:w w:val="115"/>
        </w:rPr>
        <w:t>aims</w:t>
      </w:r>
      <w:r>
        <w:rPr>
          <w:color w:val="231F20"/>
          <w:spacing w:val="69"/>
          <w:w w:val="115"/>
        </w:rPr>
        <w:t> </w:t>
      </w:r>
      <w:r>
        <w:rPr>
          <w:color w:val="231F20"/>
          <w:w w:val="115"/>
        </w:rPr>
        <w:t>to</w:t>
      </w:r>
      <w:r>
        <w:rPr>
          <w:color w:val="231F20"/>
          <w:spacing w:val="67"/>
          <w:w w:val="115"/>
        </w:rPr>
        <w:t> </w:t>
      </w:r>
      <w:r>
        <w:rPr>
          <w:color w:val="231F20"/>
          <w:w w:val="115"/>
        </w:rPr>
        <w:t>find</w:t>
      </w:r>
      <w:r>
        <w:rPr>
          <w:color w:val="231F20"/>
          <w:spacing w:val="70"/>
          <w:w w:val="115"/>
        </w:rPr>
        <w:t> </w:t>
      </w:r>
      <w:r>
        <w:rPr>
          <w:color w:val="231F20"/>
          <w:w w:val="115"/>
        </w:rPr>
        <w:t>a</w:t>
      </w:r>
      <w:r>
        <w:rPr>
          <w:color w:val="231F20"/>
          <w:spacing w:val="67"/>
          <w:w w:val="115"/>
        </w:rPr>
        <w:t> </w:t>
      </w:r>
      <w:r>
        <w:rPr>
          <w:color w:val="231F20"/>
          <w:w w:val="115"/>
        </w:rPr>
        <w:t>subspace</w:t>
      </w:r>
      <w:r>
        <w:rPr>
          <w:color w:val="231F20"/>
          <w:spacing w:val="66"/>
          <w:w w:val="115"/>
        </w:rPr>
        <w:t> </w:t>
      </w:r>
      <w:r>
        <w:rPr>
          <w:color w:val="231F20"/>
          <w:w w:val="115"/>
        </w:rPr>
        <w:t>that</w:t>
      </w:r>
      <w:r>
        <w:rPr>
          <w:color w:val="231F20"/>
          <w:spacing w:val="-115"/>
          <w:w w:val="115"/>
        </w:rPr>
        <w:t> </w:t>
      </w:r>
      <w:r>
        <w:rPr>
          <w:color w:val="231F20"/>
          <w:spacing w:val="-105"/>
          <w:w w:val="115"/>
        </w:rPr>
        <w:t>maximizes</w:t>
      </w:r>
      <w:r>
        <w:rPr>
          <w:color w:val="231F20"/>
        </w:rPr>
        <w:t> </w:t>
      </w:r>
      <w:r>
        <w:rPr>
          <w:color w:val="231F20"/>
          <w:spacing w:val="-115"/>
          <w:w w:val="115"/>
        </w:rPr>
        <w:t>the</w:t>
      </w:r>
    </w:p>
    <w:p>
      <w:pPr>
        <w:pStyle w:val="BodyText"/>
        <w:spacing w:before="97"/>
        <w:ind w:left="2371"/>
      </w:pPr>
      <w:r>
        <w:rPr>
          <w:rFonts w:ascii="Trebuchet MS"/>
          <w:color w:val="231F20"/>
          <w:w w:val="105"/>
          <w:sz w:val="10"/>
        </w:rPr>
        <w:t>14</w:t>
      </w:r>
      <w:r>
        <w:rPr>
          <w:rFonts w:ascii="Trebuchet MS"/>
          <w:color w:val="231F20"/>
          <w:spacing w:val="76"/>
          <w:w w:val="150"/>
          <w:sz w:val="10"/>
        </w:rPr>
        <w:t>  </w:t>
      </w:r>
      <w:r>
        <w:rPr>
          <w:color w:val="231F20"/>
          <w:w w:val="105"/>
        </w:rPr>
        <w:t>following</w:t>
      </w:r>
      <w:r>
        <w:rPr>
          <w:color w:val="231F20"/>
          <w:spacing w:val="32"/>
          <w:w w:val="105"/>
        </w:rPr>
        <w:t> </w:t>
      </w:r>
      <w:r>
        <w:rPr>
          <w:color w:val="231F20"/>
          <w:w w:val="105"/>
        </w:rPr>
        <w:t>criterion</w:t>
      </w:r>
      <w:r>
        <w:rPr>
          <w:color w:val="231F20"/>
          <w:spacing w:val="33"/>
          <w:w w:val="105"/>
        </w:rPr>
        <w:t> </w:t>
      </w:r>
      <w:r>
        <w:rPr>
          <w:color w:val="231F20"/>
          <w:spacing w:val="-2"/>
          <w:w w:val="105"/>
        </w:rPr>
        <w:t>[35]:</w:t>
      </w:r>
    </w:p>
    <w:p>
      <w:pPr>
        <w:tabs>
          <w:tab w:pos="5649" w:val="left" w:leader="none"/>
          <w:tab w:pos="7322" w:val="left" w:leader="none"/>
        </w:tabs>
        <w:spacing w:line="169" w:lineRule="exact" w:before="155"/>
        <w:ind w:left="4355" w:right="0" w:firstLine="0"/>
        <w:jc w:val="left"/>
        <w:rPr>
          <w:rFonts w:ascii="Bookman Old Style" w:hAnsi="Bookman Old Style"/>
          <w:b w:val="0"/>
          <w:i/>
          <w:position w:val="-4"/>
          <w:sz w:val="14"/>
        </w:rPr>
      </w:pPr>
      <w:r>
        <w:rPr>
          <w:rFonts w:ascii="Lucida Sans" w:hAnsi="Lucida Sans"/>
          <w:color w:val="231F20"/>
          <w:spacing w:val="-10"/>
          <w:sz w:val="20"/>
          <w:vertAlign w:val="subscript"/>
        </w:rPr>
        <w:t>∗</w:t>
      </w:r>
      <w:r>
        <w:rPr>
          <w:rFonts w:ascii="Lucida Sans" w:hAnsi="Lucida Sans"/>
          <w:color w:val="231F20"/>
          <w:sz w:val="20"/>
          <w:vertAlign w:val="baseline"/>
        </w:rPr>
        <w:tab/>
      </w:r>
      <w:r>
        <w:rPr>
          <w:rFonts w:ascii="Lucida Sans" w:hAnsi="Lucida Sans"/>
          <w:color w:val="231F20"/>
          <w:spacing w:val="10"/>
          <w:sz w:val="20"/>
          <w:vertAlign w:val="baseline"/>
        </w:rPr>
        <w:t>|</w:t>
      </w:r>
      <w:r>
        <w:rPr>
          <w:rFonts w:ascii="Bookman Old Style" w:hAnsi="Bookman Old Style"/>
          <w:b w:val="0"/>
          <w:i/>
          <w:color w:val="231F20"/>
          <w:spacing w:val="10"/>
          <w:sz w:val="20"/>
          <w:vertAlign w:val="baseline"/>
        </w:rPr>
        <w:t>W</w:t>
      </w:r>
      <w:r>
        <w:rPr>
          <w:rFonts w:ascii="Bookman Old Style" w:hAnsi="Bookman Old Style"/>
          <w:b w:val="0"/>
          <w:i/>
          <w:color w:val="231F20"/>
          <w:spacing w:val="10"/>
          <w:sz w:val="20"/>
          <w:vertAlign w:val="superscript"/>
        </w:rPr>
        <w:t>T</w:t>
      </w:r>
      <w:r>
        <w:rPr>
          <w:rFonts w:ascii="Bookman Old Style" w:hAnsi="Bookman Old Style"/>
          <w:b w:val="0"/>
          <w:i/>
          <w:color w:val="231F20"/>
          <w:spacing w:val="-3"/>
          <w:sz w:val="20"/>
          <w:vertAlign w:val="baseline"/>
        </w:rPr>
        <w:t> </w:t>
      </w:r>
      <w:r>
        <w:rPr>
          <w:rFonts w:ascii="Bookman Old Style" w:hAnsi="Bookman Old Style"/>
          <w:b w:val="0"/>
          <w:i/>
          <w:color w:val="231F20"/>
          <w:spacing w:val="2"/>
          <w:sz w:val="20"/>
          <w:vertAlign w:val="baseline"/>
        </w:rPr>
        <w:t>S</w:t>
      </w:r>
      <w:r>
        <w:rPr>
          <w:rFonts w:ascii="Bookman Old Style" w:hAnsi="Bookman Old Style"/>
          <w:b w:val="0"/>
          <w:i/>
          <w:color w:val="231F20"/>
          <w:spacing w:val="2"/>
          <w:sz w:val="20"/>
          <w:vertAlign w:val="subscript"/>
        </w:rPr>
        <w:t>b</w:t>
      </w:r>
      <w:r>
        <w:rPr>
          <w:rFonts w:ascii="Bookman Old Style" w:hAnsi="Bookman Old Style"/>
          <w:b w:val="0"/>
          <w:i/>
          <w:color w:val="231F20"/>
          <w:spacing w:val="2"/>
          <w:sz w:val="20"/>
          <w:vertAlign w:val="baseline"/>
        </w:rPr>
        <w:t>W</w:t>
      </w:r>
      <w:r>
        <w:rPr>
          <w:rFonts w:ascii="Bookman Old Style" w:hAnsi="Bookman Old Style"/>
          <w:b w:val="0"/>
          <w:i/>
          <w:color w:val="231F20"/>
          <w:sz w:val="20"/>
          <w:vertAlign w:val="baseline"/>
        </w:rPr>
        <w:t> </w:t>
      </w:r>
      <w:r>
        <w:rPr>
          <w:rFonts w:ascii="Lucida Sans" w:hAnsi="Lucida Sans"/>
          <w:color w:val="231F20"/>
          <w:spacing w:val="-10"/>
          <w:sz w:val="20"/>
          <w:vertAlign w:val="baseline"/>
        </w:rPr>
        <w:t>|</w:t>
      </w:r>
      <w:r>
        <w:rPr>
          <w:rFonts w:ascii="Lucida Sans" w:hAnsi="Lucida Sans"/>
          <w:color w:val="231F20"/>
          <w:sz w:val="20"/>
          <w:vertAlign w:val="baseline"/>
        </w:rPr>
        <w:tab/>
      </w:r>
      <w:r>
        <w:rPr>
          <w:rFonts w:ascii="Bookman Old Style" w:hAnsi="Bookman Old Style"/>
          <w:b w:val="0"/>
          <w:i/>
          <w:color w:val="231F20"/>
          <w:spacing w:val="-10"/>
          <w:position w:val="-4"/>
          <w:sz w:val="14"/>
          <w:vertAlign w:val="baseline"/>
        </w:rPr>
        <w:t>T</w:t>
      </w:r>
    </w:p>
    <w:p>
      <w:pPr>
        <w:spacing w:after="0" w:line="169" w:lineRule="exact"/>
        <w:jc w:val="left"/>
        <w:rPr>
          <w:rFonts w:ascii="Bookman Old Style" w:hAnsi="Bookman Old Style"/>
          <w:b w:val="0"/>
          <w:i/>
          <w:position w:val="-4"/>
          <w:sz w:val="14"/>
        </w:rPr>
        <w:sectPr>
          <w:pgSz w:w="11900" w:h="16840"/>
          <w:pgMar w:header="0" w:footer="2737" w:top="1940" w:bottom="2920" w:left="0" w:right="1700"/>
        </w:sectPr>
      </w:pPr>
    </w:p>
    <w:p>
      <w:pPr>
        <w:tabs>
          <w:tab w:pos="4106" w:val="left" w:leader="none"/>
        </w:tabs>
        <w:spacing w:line="202" w:lineRule="exact" w:before="0"/>
        <w:ind w:left="2371" w:right="0" w:firstLine="0"/>
        <w:jc w:val="left"/>
        <w:rPr>
          <w:rFonts w:ascii="Bookman Old Style"/>
          <w:b w:val="0"/>
          <w:i/>
          <w:sz w:val="20"/>
        </w:rPr>
      </w:pPr>
      <w:r>
        <w:rPr>
          <w:rFonts w:ascii="Bookman Old Style"/>
          <w:b w:val="0"/>
          <w:i/>
          <w:sz w:val="20"/>
        </w:rPr>
        <mc:AlternateContent>
          <mc:Choice Requires="wps">
            <w:drawing>
              <wp:anchor distT="0" distB="0" distL="0" distR="0" allowOverlap="1" layoutInCell="1" locked="0" behindDoc="1" simplePos="0" relativeHeight="486022656">
                <wp:simplePos x="0" y="0"/>
                <wp:positionH relativeFrom="page">
                  <wp:posOffset>3572103</wp:posOffset>
                </wp:positionH>
                <wp:positionV relativeFrom="paragraph">
                  <wp:posOffset>67003</wp:posOffset>
                </wp:positionV>
                <wp:extent cx="63754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37540" cy="1270"/>
                        </a:xfrm>
                        <a:custGeom>
                          <a:avLst/>
                          <a:gdLst/>
                          <a:ahLst/>
                          <a:cxnLst/>
                          <a:rect l="l" t="t" r="r" b="b"/>
                          <a:pathLst>
                            <a:path w="637540" h="0">
                              <a:moveTo>
                                <a:pt x="0" y="0"/>
                              </a:moveTo>
                              <a:lnTo>
                                <a:pt x="637032"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3824" from="281.268005pt,5.275888pt" to="331.428005pt,5.275888pt" stroked="true" strokeweight=".48pt" strokecolor="#221e1f">
                <v:stroke dashstyle="solid"/>
                <w10:wrap type="none"/>
              </v:line>
            </w:pict>
          </mc:Fallback>
        </mc:AlternateContent>
      </w:r>
      <w:r>
        <w:rPr>
          <w:rFonts w:ascii="Bookman Old Style"/>
          <w:b w:val="0"/>
          <w:i/>
          <w:sz w:val="20"/>
        </w:rPr>
        <mc:AlternateContent>
          <mc:Choice Requires="wps">
            <w:drawing>
              <wp:anchor distT="0" distB="0" distL="0" distR="0" allowOverlap="1" layoutInCell="1" locked="0" behindDoc="0" simplePos="0" relativeHeight="15741952">
                <wp:simplePos x="0" y="0"/>
                <wp:positionH relativeFrom="page">
                  <wp:posOffset>3933442</wp:posOffset>
                </wp:positionH>
                <wp:positionV relativeFrom="paragraph">
                  <wp:posOffset>137583</wp:posOffset>
                </wp:positionV>
                <wp:extent cx="73660" cy="889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366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90"/>
                                <w:sz w:val="14"/>
                              </w:rPr>
                              <w:t>w</w:t>
                            </w:r>
                          </w:p>
                        </w:txbxContent>
                      </wps:txbx>
                      <wps:bodyPr wrap="square" lIns="0" tIns="0" rIns="0" bIns="0" rtlCol="0">
                        <a:noAutofit/>
                      </wps:bodyPr>
                    </wps:wsp>
                  </a:graphicData>
                </a:graphic>
              </wp:anchor>
            </w:drawing>
          </mc:Choice>
          <mc:Fallback>
            <w:pict>
              <v:shape style="position:absolute;margin-left:309.719849pt;margin-top:10.833341pt;width:5.8pt;height:7pt;mso-position-horizontal-relative:page;mso-position-vertical-relative:paragraph;z-index:15741952" type="#_x0000_t202" id="docshape36"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90"/>
                          <w:sz w:val="14"/>
                        </w:rPr>
                        <w:t>w</w:t>
                      </w:r>
                    </w:p>
                  </w:txbxContent>
                </v:textbox>
                <w10:wrap type="none"/>
              </v:shape>
            </w:pict>
          </mc:Fallback>
        </mc:AlternateContent>
      </w:r>
      <w:r>
        <w:rPr>
          <w:rFonts w:ascii="Trebuchet MS"/>
          <w:color w:val="231F20"/>
          <w:spacing w:val="-5"/>
          <w:w w:val="110"/>
          <w:sz w:val="10"/>
        </w:rPr>
        <w:t>15</w:t>
      </w:r>
      <w:r>
        <w:rPr>
          <w:rFonts w:ascii="Trebuchet MS"/>
          <w:color w:val="231F20"/>
          <w:sz w:val="10"/>
        </w:rPr>
        <w:tab/>
      </w:r>
      <w:r>
        <w:rPr>
          <w:rFonts w:ascii="Bookman Old Style"/>
          <w:b w:val="0"/>
          <w:i/>
          <w:color w:val="231F20"/>
          <w:spacing w:val="-10"/>
          <w:w w:val="110"/>
          <w:sz w:val="20"/>
        </w:rPr>
        <w:t>W</w:t>
      </w:r>
    </w:p>
    <w:p>
      <w:pPr>
        <w:spacing w:before="47"/>
        <w:ind w:left="523" w:right="0" w:firstLine="0"/>
        <w:jc w:val="center"/>
        <w:rPr>
          <w:rFonts w:ascii="Trebuchet MS"/>
          <w:sz w:val="10"/>
        </w:rPr>
      </w:pPr>
      <w:r>
        <w:rPr>
          <w:rFonts w:ascii="Trebuchet MS"/>
          <w:color w:val="231F20"/>
          <w:spacing w:val="-5"/>
          <w:sz w:val="10"/>
        </w:rPr>
        <w:t>16</w:t>
      </w:r>
    </w:p>
    <w:p>
      <w:pPr>
        <w:spacing w:line="194" w:lineRule="auto" w:before="0"/>
        <w:ind w:left="138" w:right="0" w:firstLine="0"/>
        <w:jc w:val="left"/>
        <w:rPr>
          <w:rFonts w:ascii="Bookman Old Style"/>
          <w:b w:val="0"/>
          <w:i/>
          <w:position w:val="-13"/>
          <w:sz w:val="20"/>
        </w:rPr>
      </w:pPr>
      <w:r>
        <w:rPr/>
        <w:br w:type="column"/>
      </w:r>
      <w:r>
        <w:rPr>
          <w:color w:val="231F20"/>
          <w:w w:val="115"/>
          <w:sz w:val="20"/>
        </w:rPr>
        <w:t>=</w:t>
      </w:r>
      <w:r>
        <w:rPr>
          <w:color w:val="231F20"/>
          <w:spacing w:val="-5"/>
          <w:w w:val="115"/>
          <w:sz w:val="20"/>
        </w:rPr>
        <w:t> </w:t>
      </w:r>
      <w:r>
        <w:rPr>
          <w:color w:val="231F20"/>
          <w:w w:val="115"/>
          <w:sz w:val="20"/>
        </w:rPr>
        <w:t>argmax</w:t>
      </w:r>
      <w:r>
        <w:rPr>
          <w:rFonts w:ascii="Georgia"/>
          <w:i/>
          <w:color w:val="231F20"/>
          <w:w w:val="115"/>
          <w:position w:val="-4"/>
          <w:sz w:val="14"/>
        </w:rPr>
        <w:t>W</w:t>
      </w:r>
      <w:r>
        <w:rPr>
          <w:rFonts w:ascii="Georgia"/>
          <w:i/>
          <w:color w:val="231F20"/>
          <w:spacing w:val="59"/>
          <w:w w:val="115"/>
          <w:position w:val="-4"/>
          <w:sz w:val="14"/>
        </w:rPr>
        <w:t> </w:t>
      </w:r>
      <w:r>
        <w:rPr>
          <w:rFonts w:ascii="Lucida Sans"/>
          <w:color w:val="231F20"/>
          <w:spacing w:val="10"/>
          <w:w w:val="115"/>
          <w:position w:val="-13"/>
          <w:sz w:val="20"/>
        </w:rPr>
        <w:t>|</w:t>
      </w:r>
      <w:r>
        <w:rPr>
          <w:rFonts w:ascii="Bookman Old Style"/>
          <w:b w:val="0"/>
          <w:i/>
          <w:color w:val="231F20"/>
          <w:spacing w:val="10"/>
          <w:w w:val="115"/>
          <w:position w:val="-13"/>
          <w:sz w:val="20"/>
        </w:rPr>
        <w:t>W</w:t>
      </w:r>
      <w:r>
        <w:rPr>
          <w:rFonts w:ascii="Bookman Old Style"/>
          <w:b w:val="0"/>
          <w:i/>
          <w:color w:val="231F20"/>
          <w:spacing w:val="10"/>
          <w:w w:val="115"/>
          <w:position w:val="-7"/>
          <w:sz w:val="14"/>
        </w:rPr>
        <w:t>T</w:t>
      </w:r>
      <w:r>
        <w:rPr>
          <w:rFonts w:ascii="Bookman Old Style"/>
          <w:b w:val="0"/>
          <w:i/>
          <w:color w:val="231F20"/>
          <w:spacing w:val="-16"/>
          <w:w w:val="115"/>
          <w:position w:val="-7"/>
          <w:sz w:val="14"/>
        </w:rPr>
        <w:t> </w:t>
      </w:r>
      <w:r>
        <w:rPr>
          <w:rFonts w:ascii="Bookman Old Style"/>
          <w:b w:val="0"/>
          <w:i/>
          <w:color w:val="231F20"/>
          <w:spacing w:val="-10"/>
          <w:w w:val="115"/>
          <w:position w:val="-13"/>
          <w:sz w:val="20"/>
        </w:rPr>
        <w:t>S</w:t>
      </w:r>
    </w:p>
    <w:p>
      <w:pPr>
        <w:spacing w:line="169" w:lineRule="exact" w:before="0"/>
        <w:ind w:left="328" w:right="0" w:firstLine="0"/>
        <w:jc w:val="left"/>
        <w:rPr>
          <w:rFonts w:ascii="Bookman Old Style"/>
          <w:b w:val="0"/>
          <w:i/>
          <w:sz w:val="20"/>
        </w:rPr>
      </w:pPr>
      <w:r>
        <w:rPr/>
        <w:br w:type="column"/>
      </w:r>
      <w:r>
        <w:rPr>
          <w:rFonts w:ascii="Bookman Old Style"/>
          <w:b w:val="0"/>
          <w:i/>
          <w:color w:val="231F20"/>
          <w:w w:val="110"/>
          <w:sz w:val="20"/>
        </w:rPr>
        <w:t>,</w:t>
      </w:r>
      <w:r>
        <w:rPr>
          <w:rFonts w:ascii="Bookman Old Style"/>
          <w:b w:val="0"/>
          <w:i/>
          <w:color w:val="231F20"/>
          <w:spacing w:val="22"/>
          <w:w w:val="110"/>
          <w:sz w:val="20"/>
        </w:rPr>
        <w:t> </w:t>
      </w:r>
      <w:r>
        <w:rPr>
          <w:color w:val="231F20"/>
          <w:spacing w:val="-36"/>
          <w:w w:val="110"/>
          <w:sz w:val="20"/>
        </w:rPr>
        <w:t>s.t.</w:t>
      </w:r>
      <w:r>
        <w:rPr>
          <w:rFonts w:ascii="Bookman Old Style"/>
          <w:b w:val="0"/>
          <w:i/>
          <w:color w:val="231F20"/>
          <w:spacing w:val="-36"/>
          <w:w w:val="110"/>
          <w:sz w:val="20"/>
        </w:rPr>
        <w:t>W</w:t>
      </w:r>
    </w:p>
    <w:p>
      <w:pPr>
        <w:spacing w:line="170" w:lineRule="exact" w:before="0"/>
        <w:ind w:left="0" w:right="0" w:firstLine="0"/>
        <w:jc w:val="left"/>
        <w:rPr>
          <w:rFonts w:ascii="Lucida Sans"/>
          <w:sz w:val="20"/>
        </w:rPr>
      </w:pPr>
      <w:r>
        <w:rPr>
          <w:rFonts w:ascii="Bookman Old Style"/>
          <w:b w:val="0"/>
          <w:i/>
          <w:color w:val="231F20"/>
          <w:sz w:val="20"/>
        </w:rPr>
        <w:t>W</w:t>
      </w:r>
      <w:r>
        <w:rPr>
          <w:rFonts w:ascii="Bookman Old Style"/>
          <w:b w:val="0"/>
          <w:i/>
          <w:color w:val="231F20"/>
          <w:spacing w:val="-5"/>
          <w:sz w:val="20"/>
        </w:rPr>
        <w:t> </w:t>
      </w:r>
      <w:r>
        <w:rPr>
          <w:rFonts w:ascii="Lucida Sans"/>
          <w:color w:val="231F20"/>
          <w:spacing w:val="-10"/>
          <w:sz w:val="20"/>
        </w:rPr>
        <w:t>|</w:t>
      </w:r>
    </w:p>
    <w:p>
      <w:pPr>
        <w:tabs>
          <w:tab w:pos="1964" w:val="left" w:leader="none"/>
        </w:tabs>
        <w:spacing w:line="235" w:lineRule="exact" w:before="0"/>
        <w:ind w:left="116" w:right="0" w:firstLine="0"/>
        <w:jc w:val="left"/>
        <w:rPr>
          <w:sz w:val="20"/>
        </w:rPr>
      </w:pPr>
      <w:r>
        <w:rPr/>
        <w:br w:type="column"/>
      </w:r>
      <w:r>
        <w:rPr>
          <w:rFonts w:ascii="Bookman Old Style"/>
          <w:b w:val="0"/>
          <w:i/>
          <w:color w:val="231F20"/>
          <w:w w:val="120"/>
          <w:sz w:val="20"/>
        </w:rPr>
        <w:t>W</w:t>
      </w:r>
      <w:r>
        <w:rPr>
          <w:rFonts w:ascii="Bookman Old Style"/>
          <w:b w:val="0"/>
          <w:i/>
          <w:color w:val="231F20"/>
          <w:spacing w:val="20"/>
          <w:w w:val="120"/>
          <w:sz w:val="20"/>
        </w:rPr>
        <w:t> </w:t>
      </w:r>
      <w:r>
        <w:rPr>
          <w:color w:val="231F20"/>
          <w:w w:val="120"/>
          <w:sz w:val="20"/>
        </w:rPr>
        <w:t>=</w:t>
      </w:r>
      <w:r>
        <w:rPr>
          <w:color w:val="231F20"/>
          <w:spacing w:val="-10"/>
          <w:w w:val="120"/>
          <w:sz w:val="20"/>
        </w:rPr>
        <w:t> </w:t>
      </w:r>
      <w:r>
        <w:rPr>
          <w:color w:val="231F20"/>
          <w:spacing w:val="-5"/>
          <w:w w:val="120"/>
          <w:sz w:val="20"/>
        </w:rPr>
        <w:t>1</w:t>
      </w:r>
      <w:r>
        <w:rPr>
          <w:rFonts w:ascii="Bookman Old Style"/>
          <w:b w:val="0"/>
          <w:i/>
          <w:color w:val="231F20"/>
          <w:spacing w:val="-5"/>
          <w:w w:val="120"/>
          <w:sz w:val="20"/>
        </w:rPr>
        <w:t>,</w:t>
      </w:r>
      <w:r>
        <w:rPr>
          <w:rFonts w:ascii="Bookman Old Style"/>
          <w:b w:val="0"/>
          <w:i/>
          <w:color w:val="231F20"/>
          <w:sz w:val="20"/>
        </w:rPr>
        <w:tab/>
      </w:r>
      <w:r>
        <w:rPr>
          <w:color w:val="231F20"/>
          <w:spacing w:val="-5"/>
          <w:w w:val="120"/>
          <w:sz w:val="20"/>
        </w:rPr>
        <w:t>(9)</w:t>
      </w:r>
    </w:p>
    <w:p>
      <w:pPr>
        <w:spacing w:after="0" w:line="235" w:lineRule="exact"/>
        <w:jc w:val="left"/>
        <w:rPr>
          <w:sz w:val="20"/>
        </w:rPr>
        <w:sectPr>
          <w:type w:val="continuous"/>
          <w:pgSz w:w="11900" w:h="16840"/>
          <w:pgMar w:header="0" w:footer="2737" w:top="1340" w:bottom="280" w:left="0" w:right="1700"/>
          <w:cols w:num="4" w:equalWidth="0">
            <w:col w:w="4325" w:space="40"/>
            <w:col w:w="1946" w:space="11"/>
            <w:col w:w="969" w:space="39"/>
            <w:col w:w="2870"/>
          </w:cols>
        </w:sectPr>
      </w:pPr>
    </w:p>
    <w:p>
      <w:pPr>
        <w:pStyle w:val="BodyText"/>
        <w:spacing w:before="159"/>
        <w:ind w:left="2371" w:right="28"/>
        <w:rPr>
          <w:rFonts w:ascii="Bookman Old Style"/>
          <w:b w:val="0"/>
          <w:i/>
        </w:rPr>
      </w:pPr>
      <w:r>
        <w:rPr>
          <w:rFonts w:ascii="Trebuchet MS"/>
          <w:color w:val="231F20"/>
          <w:w w:val="115"/>
          <w:sz w:val="10"/>
        </w:rPr>
        <w:t>17</w:t>
      </w:r>
      <w:r>
        <w:rPr>
          <w:rFonts w:ascii="Trebuchet MS"/>
          <w:color w:val="231F20"/>
          <w:spacing w:val="65"/>
          <w:w w:val="115"/>
          <w:sz w:val="10"/>
        </w:rPr>
        <w:t>  </w:t>
      </w:r>
      <w:r>
        <w:rPr>
          <w:color w:val="231F20"/>
          <w:w w:val="115"/>
        </w:rPr>
        <w:t>where</w:t>
      </w:r>
      <w:r>
        <w:rPr>
          <w:color w:val="231F20"/>
          <w:spacing w:val="-7"/>
          <w:w w:val="115"/>
        </w:rPr>
        <w:t> </w:t>
      </w:r>
      <w:r>
        <w:rPr>
          <w:rFonts w:ascii="Bookman Old Style"/>
          <w:b w:val="0"/>
          <w:i/>
          <w:color w:val="231F20"/>
          <w:w w:val="115"/>
        </w:rPr>
        <w:t>S</w:t>
      </w:r>
      <w:r>
        <w:rPr>
          <w:rFonts w:ascii="Bookman Old Style"/>
          <w:b w:val="0"/>
          <w:i/>
          <w:color w:val="231F20"/>
          <w:w w:val="115"/>
          <w:vertAlign w:val="subscript"/>
        </w:rPr>
        <w:t>b</w:t>
      </w:r>
      <w:r>
        <w:rPr>
          <w:rFonts w:ascii="Bookman Old Style"/>
          <w:b w:val="0"/>
          <w:i/>
          <w:color w:val="231F20"/>
          <w:w w:val="115"/>
          <w:vertAlign w:val="baseline"/>
        </w:rPr>
        <w:t> </w:t>
      </w:r>
      <w:r>
        <w:rPr>
          <w:color w:val="231F20"/>
          <w:w w:val="115"/>
          <w:vertAlign w:val="baseline"/>
        </w:rPr>
        <w:t>is</w:t>
      </w:r>
      <w:r>
        <w:rPr>
          <w:color w:val="231F20"/>
          <w:spacing w:val="-7"/>
          <w:w w:val="115"/>
          <w:vertAlign w:val="baseline"/>
        </w:rPr>
        <w:t> </w:t>
      </w:r>
      <w:r>
        <w:rPr>
          <w:color w:val="231F20"/>
          <w:w w:val="115"/>
          <w:vertAlign w:val="baseline"/>
        </w:rPr>
        <w:t>the</w:t>
      </w:r>
      <w:r>
        <w:rPr>
          <w:color w:val="231F20"/>
          <w:spacing w:val="-5"/>
          <w:w w:val="115"/>
          <w:vertAlign w:val="baseline"/>
        </w:rPr>
        <w:t> </w:t>
      </w:r>
      <w:r>
        <w:rPr>
          <w:color w:val="231F20"/>
          <w:w w:val="115"/>
          <w:vertAlign w:val="baseline"/>
        </w:rPr>
        <w:t>between-class</w:t>
      </w:r>
      <w:r>
        <w:rPr>
          <w:color w:val="231F20"/>
          <w:spacing w:val="-9"/>
          <w:w w:val="115"/>
          <w:vertAlign w:val="baseline"/>
        </w:rPr>
        <w:t> </w:t>
      </w:r>
      <w:r>
        <w:rPr>
          <w:color w:val="231F20"/>
          <w:w w:val="115"/>
          <w:vertAlign w:val="baseline"/>
        </w:rPr>
        <w:t>scatter</w:t>
      </w:r>
      <w:r>
        <w:rPr>
          <w:color w:val="231F20"/>
          <w:spacing w:val="-6"/>
          <w:w w:val="115"/>
          <w:vertAlign w:val="baseline"/>
        </w:rPr>
        <w:t> </w:t>
      </w:r>
      <w:r>
        <w:rPr>
          <w:color w:val="231F20"/>
          <w:w w:val="115"/>
          <w:vertAlign w:val="baseline"/>
        </w:rPr>
        <w:t>matrix.</w:t>
      </w:r>
      <w:r>
        <w:rPr>
          <w:color w:val="231F20"/>
          <w:spacing w:val="68"/>
          <w:w w:val="115"/>
          <w:vertAlign w:val="baseline"/>
        </w:rPr>
        <w:t> </w:t>
      </w:r>
      <w:r>
        <w:rPr>
          <w:color w:val="231F20"/>
          <w:w w:val="115"/>
          <w:vertAlign w:val="baseline"/>
        </w:rPr>
        <w:t>If</w:t>
      </w:r>
      <w:r>
        <w:rPr>
          <w:color w:val="231F20"/>
          <w:spacing w:val="-6"/>
          <w:w w:val="115"/>
          <w:vertAlign w:val="baseline"/>
        </w:rPr>
        <w:t> </w:t>
      </w:r>
      <w:r>
        <w:rPr>
          <w:rFonts w:ascii="Bookman Old Style"/>
          <w:b w:val="0"/>
          <w:i/>
          <w:color w:val="231F20"/>
          <w:w w:val="115"/>
          <w:vertAlign w:val="baseline"/>
        </w:rPr>
        <w:t>S</w:t>
      </w:r>
      <w:r>
        <w:rPr>
          <w:rFonts w:ascii="Bookman Old Style"/>
          <w:b w:val="0"/>
          <w:i/>
          <w:color w:val="231F20"/>
          <w:w w:val="115"/>
          <w:vertAlign w:val="subscript"/>
        </w:rPr>
        <w:t>w</w:t>
      </w:r>
      <w:r>
        <w:rPr>
          <w:rFonts w:ascii="Bookman Old Style"/>
          <w:b w:val="0"/>
          <w:i/>
          <w:color w:val="231F20"/>
          <w:spacing w:val="3"/>
          <w:w w:val="115"/>
          <w:vertAlign w:val="baseline"/>
        </w:rPr>
        <w:t> </w:t>
      </w:r>
      <w:r>
        <w:rPr>
          <w:color w:val="231F20"/>
          <w:w w:val="115"/>
          <w:vertAlign w:val="baseline"/>
        </w:rPr>
        <w:t>is</w:t>
      </w:r>
      <w:r>
        <w:rPr>
          <w:color w:val="231F20"/>
          <w:spacing w:val="-4"/>
          <w:w w:val="115"/>
          <w:vertAlign w:val="baseline"/>
        </w:rPr>
        <w:t> </w:t>
      </w:r>
      <w:r>
        <w:rPr>
          <w:color w:val="231F20"/>
          <w:w w:val="115"/>
          <w:vertAlign w:val="baseline"/>
        </w:rPr>
        <w:t>full</w:t>
      </w:r>
      <w:r>
        <w:rPr>
          <w:color w:val="231F20"/>
          <w:spacing w:val="-5"/>
          <w:w w:val="115"/>
          <w:vertAlign w:val="baseline"/>
        </w:rPr>
        <w:t> </w:t>
      </w:r>
      <w:r>
        <w:rPr>
          <w:color w:val="231F20"/>
          <w:w w:val="115"/>
          <w:vertAlign w:val="baseline"/>
        </w:rPr>
        <w:t>rank, </w:t>
      </w:r>
      <w:r>
        <w:rPr>
          <w:color w:val="231F20"/>
          <w:spacing w:val="-125"/>
          <w:w w:val="115"/>
          <w:vertAlign w:val="baseline"/>
        </w:rPr>
        <w:t>the</w:t>
      </w:r>
      <w:r>
        <w:rPr>
          <w:color w:val="231F20"/>
          <w:spacing w:val="-100"/>
          <w:vertAlign w:val="baseline"/>
        </w:rPr>
        <w:t> </w:t>
      </w:r>
      <w:r>
        <w:rPr>
          <w:color w:val="231F20"/>
          <w:spacing w:val="-118"/>
          <w:w w:val="115"/>
          <w:vertAlign w:val="baseline"/>
        </w:rPr>
        <w:t>optimal</w:t>
      </w:r>
      <w:r>
        <w:rPr>
          <w:color w:val="231F20"/>
          <w:w w:val="115"/>
          <w:vertAlign w:val="baseline"/>
        </w:rPr>
        <w:t> </w:t>
      </w:r>
      <w:r>
        <w:rPr>
          <w:rFonts w:ascii="Bookman Old Style"/>
          <w:b w:val="0"/>
          <w:i/>
          <w:color w:val="231F20"/>
          <w:w w:val="115"/>
          <w:vertAlign w:val="baseline"/>
        </w:rPr>
        <w:t>W</w:t>
      </w:r>
    </w:p>
    <w:p>
      <w:pPr>
        <w:pStyle w:val="BodyText"/>
        <w:ind w:left="2371" w:right="26"/>
      </w:pPr>
      <w:r>
        <w:rPr>
          <w:rFonts w:ascii="Trebuchet MS"/>
          <w:color w:val="231F20"/>
          <w:w w:val="110"/>
          <w:sz w:val="10"/>
        </w:rPr>
        <w:t>18</w:t>
      </w:r>
      <w:r>
        <w:rPr>
          <w:rFonts w:ascii="Trebuchet MS"/>
          <w:color w:val="231F20"/>
          <w:spacing w:val="63"/>
          <w:w w:val="110"/>
          <w:sz w:val="10"/>
        </w:rPr>
        <w:t>  </w:t>
      </w:r>
      <w:r>
        <w:rPr>
          <w:color w:val="231F20"/>
          <w:w w:val="110"/>
        </w:rPr>
        <w:t>is obtained by solving</w:t>
      </w:r>
      <w:r>
        <w:rPr>
          <w:color w:val="231F20"/>
          <w:spacing w:val="-2"/>
          <w:w w:val="110"/>
        </w:rPr>
        <w:t> </w:t>
      </w:r>
      <w:r>
        <w:rPr>
          <w:color w:val="231F20"/>
          <w:w w:val="110"/>
        </w:rPr>
        <w:t>the following generalized</w:t>
      </w:r>
      <w:r>
        <w:rPr>
          <w:color w:val="231F20"/>
          <w:spacing w:val="-3"/>
          <w:w w:val="110"/>
        </w:rPr>
        <w:t> </w:t>
      </w:r>
      <w:r>
        <w:rPr>
          <w:color w:val="231F20"/>
          <w:w w:val="110"/>
        </w:rPr>
        <w:t>eigen-</w:t>
      </w:r>
      <w:r>
        <w:rPr>
          <w:color w:val="231F20"/>
          <w:w w:val="110"/>
        </w:rPr>
        <w:t>decomposition </w:t>
      </w:r>
      <w:r>
        <w:rPr>
          <w:color w:val="231F20"/>
          <w:spacing w:val="-112"/>
          <w:w w:val="110"/>
        </w:rPr>
        <w:t>problem,</w:t>
      </w:r>
    </w:p>
    <w:p>
      <w:pPr>
        <w:pStyle w:val="BodyText"/>
        <w:spacing w:before="28"/>
      </w:pPr>
    </w:p>
    <w:p>
      <w:pPr>
        <w:tabs>
          <w:tab w:pos="5464" w:val="left" w:leader="none"/>
          <w:tab w:pos="9194" w:val="left" w:leader="none"/>
        </w:tabs>
        <w:spacing w:line="235" w:lineRule="exact" w:before="0"/>
        <w:ind w:left="2371" w:right="0" w:firstLine="0"/>
        <w:jc w:val="left"/>
        <w:rPr>
          <w:sz w:val="20"/>
        </w:rPr>
      </w:pPr>
      <w:r>
        <w:rPr>
          <w:sz w:val="20"/>
        </w:rPr>
        <mc:AlternateContent>
          <mc:Choice Requires="wps">
            <w:drawing>
              <wp:anchor distT="0" distB="0" distL="0" distR="0" allowOverlap="1" layoutInCell="1" locked="0" behindDoc="1" simplePos="0" relativeHeight="486023680">
                <wp:simplePos x="0" y="0"/>
                <wp:positionH relativeFrom="page">
                  <wp:posOffset>3558544</wp:posOffset>
                </wp:positionH>
                <wp:positionV relativeFrom="paragraph">
                  <wp:posOffset>71897</wp:posOffset>
                </wp:positionV>
                <wp:extent cx="485140" cy="889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85140" cy="88900"/>
                        </a:xfrm>
                        <a:prstGeom prst="rect">
                          <a:avLst/>
                        </a:prstGeom>
                      </wps:spPr>
                      <wps:txbx>
                        <w:txbxContent>
                          <w:p>
                            <w:pPr>
                              <w:tabs>
                                <w:tab w:pos="647" w:val="left" w:leader="none"/>
                              </w:tabs>
                              <w:spacing w:line="137" w:lineRule="exact" w:before="0"/>
                              <w:ind w:left="0" w:right="0" w:firstLine="0"/>
                              <w:jc w:val="left"/>
                              <w:rPr>
                                <w:rFonts w:ascii="Bookman Old Style"/>
                                <w:b w:val="0"/>
                                <w:i/>
                                <w:sz w:val="14"/>
                              </w:rPr>
                            </w:pPr>
                            <w:r>
                              <w:rPr>
                                <w:rFonts w:ascii="Bookman Old Style"/>
                                <w:b w:val="0"/>
                                <w:i/>
                                <w:color w:val="231F20"/>
                                <w:spacing w:val="-10"/>
                                <w:sz w:val="14"/>
                              </w:rPr>
                              <w:t>b</w:t>
                            </w:r>
                            <w:r>
                              <w:rPr>
                                <w:rFonts w:ascii="Bookman Old Style"/>
                                <w:b w:val="0"/>
                                <w:i/>
                                <w:color w:val="231F20"/>
                                <w:sz w:val="14"/>
                              </w:rPr>
                              <w:tab/>
                            </w:r>
                            <w:r>
                              <w:rPr>
                                <w:rFonts w:ascii="Bookman Old Style"/>
                                <w:b w:val="0"/>
                                <w:i/>
                                <w:color w:val="231F20"/>
                                <w:spacing w:val="-18"/>
                                <w:sz w:val="14"/>
                              </w:rPr>
                              <w:t>w</w:t>
                            </w:r>
                          </w:p>
                        </w:txbxContent>
                      </wps:txbx>
                      <wps:bodyPr wrap="square" lIns="0" tIns="0" rIns="0" bIns="0" rtlCol="0">
                        <a:noAutofit/>
                      </wps:bodyPr>
                    </wps:wsp>
                  </a:graphicData>
                </a:graphic>
              </wp:anchor>
            </w:drawing>
          </mc:Choice>
          <mc:Fallback>
            <w:pict>
              <v:shape style="position:absolute;margin-left:280.200317pt;margin-top:5.66119pt;width:38.2pt;height:7pt;mso-position-horizontal-relative:page;mso-position-vertical-relative:paragraph;z-index:-17292800" type="#_x0000_t202" id="docshape37" filled="false" stroked="false">
                <v:textbox inset="0,0,0,0">
                  <w:txbxContent>
                    <w:p>
                      <w:pPr>
                        <w:tabs>
                          <w:tab w:pos="647" w:val="left" w:leader="none"/>
                        </w:tabs>
                        <w:spacing w:line="137" w:lineRule="exact" w:before="0"/>
                        <w:ind w:left="0" w:right="0" w:firstLine="0"/>
                        <w:jc w:val="left"/>
                        <w:rPr>
                          <w:rFonts w:ascii="Bookman Old Style"/>
                          <w:b w:val="0"/>
                          <w:i/>
                          <w:sz w:val="14"/>
                        </w:rPr>
                      </w:pPr>
                      <w:r>
                        <w:rPr>
                          <w:rFonts w:ascii="Bookman Old Style"/>
                          <w:b w:val="0"/>
                          <w:i/>
                          <w:color w:val="231F20"/>
                          <w:spacing w:val="-10"/>
                          <w:sz w:val="14"/>
                        </w:rPr>
                        <w:t>b</w:t>
                      </w:r>
                      <w:r>
                        <w:rPr>
                          <w:rFonts w:ascii="Bookman Old Style"/>
                          <w:b w:val="0"/>
                          <w:i/>
                          <w:color w:val="231F20"/>
                          <w:sz w:val="14"/>
                        </w:rPr>
                        <w:tab/>
                      </w:r>
                      <w:r>
                        <w:rPr>
                          <w:rFonts w:ascii="Bookman Old Style"/>
                          <w:b w:val="0"/>
                          <w:i/>
                          <w:color w:val="231F20"/>
                          <w:spacing w:val="-18"/>
                          <w:sz w:val="14"/>
                        </w:rPr>
                        <w:t>w</w:t>
                      </w:r>
                    </w:p>
                  </w:txbxContent>
                </v:textbox>
                <w10:wrap type="none"/>
              </v:shape>
            </w:pict>
          </mc:Fallback>
        </mc:AlternateContent>
      </w:r>
      <w:r>
        <w:rPr>
          <w:rFonts w:ascii="Trebuchet MS" w:hAnsi="Trebuchet MS"/>
          <w:color w:val="231F20"/>
          <w:spacing w:val="-5"/>
          <w:w w:val="105"/>
          <w:sz w:val="10"/>
        </w:rPr>
        <w:t>19</w:t>
      </w:r>
      <w:r>
        <w:rPr>
          <w:rFonts w:ascii="Trebuchet MS" w:hAnsi="Trebuchet MS"/>
          <w:color w:val="231F20"/>
          <w:sz w:val="10"/>
        </w:rPr>
        <w:tab/>
      </w:r>
      <w:r>
        <w:rPr>
          <w:rFonts w:ascii="Bookman Old Style" w:hAnsi="Bookman Old Style"/>
          <w:b w:val="0"/>
          <w:i/>
          <w:color w:val="231F20"/>
          <w:w w:val="105"/>
          <w:sz w:val="20"/>
        </w:rPr>
        <w:t>S</w:t>
      </w:r>
      <w:r>
        <w:rPr>
          <w:rFonts w:ascii="Bookman Old Style" w:hAnsi="Bookman Old Style"/>
          <w:b w:val="0"/>
          <w:i/>
          <w:color w:val="231F20"/>
          <w:spacing w:val="12"/>
          <w:w w:val="105"/>
          <w:sz w:val="20"/>
        </w:rPr>
        <w:t> </w:t>
      </w:r>
      <w:r>
        <w:rPr>
          <w:color w:val="231F20"/>
          <w:w w:val="105"/>
          <w:sz w:val="20"/>
        </w:rPr>
        <w:t>Φ</w:t>
      </w:r>
      <w:r>
        <w:rPr>
          <w:color w:val="231F20"/>
          <w:spacing w:val="-4"/>
          <w:w w:val="105"/>
          <w:sz w:val="20"/>
        </w:rPr>
        <w:t> </w:t>
      </w:r>
      <w:r>
        <w:rPr>
          <w:color w:val="231F20"/>
          <w:w w:val="115"/>
          <w:sz w:val="20"/>
        </w:rPr>
        <w:t>=</w:t>
      </w:r>
      <w:r>
        <w:rPr>
          <w:color w:val="231F20"/>
          <w:spacing w:val="-14"/>
          <w:w w:val="115"/>
          <w:sz w:val="20"/>
        </w:rPr>
        <w:t> </w:t>
      </w:r>
      <w:r>
        <w:rPr>
          <w:rFonts w:ascii="Bookman Old Style" w:hAnsi="Bookman Old Style"/>
          <w:b w:val="0"/>
          <w:i/>
          <w:color w:val="231F20"/>
          <w:w w:val="105"/>
          <w:sz w:val="20"/>
        </w:rPr>
        <w:t>S</w:t>
      </w:r>
      <w:r>
        <w:rPr>
          <w:rFonts w:ascii="Bookman Old Style" w:hAnsi="Bookman Old Style"/>
          <w:b w:val="0"/>
          <w:i/>
          <w:color w:val="231F20"/>
          <w:spacing w:val="61"/>
          <w:w w:val="105"/>
          <w:sz w:val="20"/>
        </w:rPr>
        <w:t> </w:t>
      </w:r>
      <w:r>
        <w:rPr>
          <w:color w:val="231F20"/>
          <w:spacing w:val="-5"/>
          <w:w w:val="105"/>
          <w:sz w:val="20"/>
        </w:rPr>
        <w:t>ΦΛ</w:t>
      </w:r>
      <w:r>
        <w:rPr>
          <w:rFonts w:ascii="Bookman Old Style" w:hAnsi="Bookman Old Style"/>
          <w:b w:val="0"/>
          <w:i/>
          <w:color w:val="231F20"/>
          <w:spacing w:val="-5"/>
          <w:w w:val="105"/>
          <w:sz w:val="20"/>
        </w:rPr>
        <w:t>,</w:t>
      </w:r>
      <w:r>
        <w:rPr>
          <w:rFonts w:ascii="Bookman Old Style" w:hAnsi="Bookman Old Style"/>
          <w:b w:val="0"/>
          <w:i/>
          <w:color w:val="231F20"/>
          <w:sz w:val="20"/>
        </w:rPr>
        <w:tab/>
      </w:r>
      <w:r>
        <w:rPr>
          <w:color w:val="231F20"/>
          <w:spacing w:val="-4"/>
          <w:w w:val="105"/>
          <w:sz w:val="20"/>
        </w:rPr>
        <w:t>(10)</w:t>
      </w:r>
    </w:p>
    <w:p>
      <w:pPr>
        <w:spacing w:line="83" w:lineRule="exact" w:before="0"/>
        <w:ind w:left="2371" w:right="0" w:firstLine="0"/>
        <w:jc w:val="left"/>
        <w:rPr>
          <w:rFonts w:ascii="Trebuchet MS"/>
          <w:sz w:val="10"/>
        </w:rPr>
      </w:pPr>
      <w:r>
        <w:rPr>
          <w:rFonts w:ascii="Trebuchet MS"/>
          <w:color w:val="231F20"/>
          <w:spacing w:val="-5"/>
          <w:sz w:val="10"/>
        </w:rPr>
        <w:t>20</w:t>
      </w:r>
    </w:p>
    <w:p>
      <w:pPr>
        <w:pStyle w:val="BodyText"/>
        <w:spacing w:before="17"/>
        <w:rPr>
          <w:rFonts w:ascii="Trebuchet MS"/>
        </w:rPr>
      </w:pPr>
    </w:p>
    <w:p>
      <w:pPr>
        <w:pStyle w:val="BodyText"/>
        <w:spacing w:before="0"/>
        <w:ind w:left="2371" w:right="26"/>
      </w:pPr>
      <w:r>
        <w:rPr>
          <w:rFonts w:ascii="Trebuchet MS" w:hAnsi="Trebuchet MS"/>
          <w:color w:val="231F20"/>
          <w:w w:val="110"/>
          <w:sz w:val="10"/>
        </w:rPr>
        <w:t>21</w:t>
      </w:r>
      <w:r>
        <w:rPr>
          <w:rFonts w:ascii="Trebuchet MS" w:hAnsi="Trebuchet MS"/>
          <w:color w:val="231F20"/>
          <w:spacing w:val="80"/>
          <w:w w:val="110"/>
          <w:sz w:val="10"/>
        </w:rPr>
        <w:t>  </w:t>
      </w:r>
      <w:r>
        <w:rPr>
          <w:color w:val="231F20"/>
          <w:w w:val="110"/>
        </w:rPr>
        <w:t>where</w:t>
      </w:r>
      <w:r>
        <w:rPr>
          <w:color w:val="231F20"/>
          <w:spacing w:val="29"/>
          <w:w w:val="110"/>
        </w:rPr>
        <w:t> </w:t>
      </w:r>
      <w:r>
        <w:rPr>
          <w:color w:val="231F20"/>
          <w:w w:val="110"/>
        </w:rPr>
        <w:t>Φ</w:t>
      </w:r>
      <w:r>
        <w:rPr>
          <w:color w:val="231F20"/>
          <w:spacing w:val="29"/>
          <w:w w:val="110"/>
        </w:rPr>
        <w:t> </w:t>
      </w:r>
      <w:r>
        <w:rPr>
          <w:color w:val="231F20"/>
          <w:w w:val="110"/>
        </w:rPr>
        <w:t>and</w:t>
      </w:r>
      <w:r>
        <w:rPr>
          <w:color w:val="231F20"/>
          <w:spacing w:val="29"/>
          <w:w w:val="110"/>
        </w:rPr>
        <w:t> </w:t>
      </w:r>
      <w:r>
        <w:rPr>
          <w:color w:val="231F20"/>
          <w:w w:val="110"/>
        </w:rPr>
        <w:t>Λ</w:t>
      </w:r>
      <w:r>
        <w:rPr>
          <w:color w:val="231F20"/>
          <w:spacing w:val="32"/>
          <w:w w:val="110"/>
        </w:rPr>
        <w:t> </w:t>
      </w:r>
      <w:r>
        <w:rPr>
          <w:color w:val="231F20"/>
          <w:w w:val="110"/>
        </w:rPr>
        <w:t>are</w:t>
      </w:r>
      <w:r>
        <w:rPr>
          <w:color w:val="231F20"/>
          <w:spacing w:val="27"/>
          <w:w w:val="110"/>
        </w:rPr>
        <w:t> </w:t>
      </w:r>
      <w:r>
        <w:rPr>
          <w:color w:val="231F20"/>
          <w:w w:val="110"/>
        </w:rPr>
        <w:t>the</w:t>
      </w:r>
      <w:r>
        <w:rPr>
          <w:color w:val="231F20"/>
          <w:spacing w:val="32"/>
          <w:w w:val="110"/>
        </w:rPr>
        <w:t> </w:t>
      </w:r>
      <w:r>
        <w:rPr>
          <w:color w:val="231F20"/>
          <w:w w:val="110"/>
        </w:rPr>
        <w:t>matrices</w:t>
      </w:r>
      <w:r>
        <w:rPr>
          <w:color w:val="231F20"/>
          <w:spacing w:val="30"/>
          <w:w w:val="110"/>
        </w:rPr>
        <w:t> </w:t>
      </w:r>
      <w:r>
        <w:rPr>
          <w:color w:val="231F20"/>
          <w:w w:val="110"/>
        </w:rPr>
        <w:t>of</w:t>
      </w:r>
      <w:r>
        <w:rPr>
          <w:color w:val="231F20"/>
          <w:spacing w:val="28"/>
          <w:w w:val="110"/>
        </w:rPr>
        <w:t> </w:t>
      </w:r>
      <w:r>
        <w:rPr>
          <w:color w:val="231F20"/>
          <w:w w:val="110"/>
        </w:rPr>
        <w:t>eigenvectors</w:t>
      </w:r>
      <w:r>
        <w:rPr>
          <w:color w:val="231F20"/>
          <w:spacing w:val="24"/>
          <w:w w:val="110"/>
        </w:rPr>
        <w:t> </w:t>
      </w:r>
      <w:r>
        <w:rPr>
          <w:color w:val="231F20"/>
          <w:w w:val="110"/>
        </w:rPr>
        <w:t>and</w:t>
      </w:r>
      <w:r>
        <w:rPr>
          <w:color w:val="231F20"/>
          <w:spacing w:val="31"/>
          <w:w w:val="110"/>
        </w:rPr>
        <w:t> </w:t>
      </w:r>
      <w:r>
        <w:rPr>
          <w:color w:val="231F20"/>
          <w:w w:val="110"/>
        </w:rPr>
        <w:t>eigenvalues, </w:t>
      </w:r>
      <w:r>
        <w:rPr>
          <w:color w:val="231F20"/>
          <w:spacing w:val="-112"/>
          <w:w w:val="110"/>
        </w:rPr>
        <w:t>respectively.</w:t>
      </w:r>
    </w:p>
    <w:p>
      <w:pPr>
        <w:pStyle w:val="BodyText"/>
        <w:spacing w:before="89"/>
        <w:ind w:left="2371" w:right="11"/>
      </w:pPr>
      <w:r>
        <w:rPr>
          <w:rFonts w:ascii="Trebuchet MS"/>
          <w:color w:val="231F20"/>
          <w:w w:val="115"/>
          <w:sz w:val="10"/>
        </w:rPr>
        <w:t>22</w:t>
      </w:r>
      <w:r>
        <w:rPr>
          <w:rFonts w:ascii="Trebuchet MS"/>
          <w:color w:val="231F20"/>
          <w:spacing w:val="61"/>
          <w:w w:val="115"/>
          <w:sz w:val="10"/>
        </w:rPr>
        <w:t>  </w:t>
      </w:r>
      <w:r>
        <w:rPr>
          <w:color w:val="231F20"/>
          <w:w w:val="115"/>
        </w:rPr>
        <w:t>Due to high</w:t>
      </w:r>
      <w:r>
        <w:rPr>
          <w:color w:val="231F20"/>
          <w:spacing w:val="-1"/>
          <w:w w:val="115"/>
        </w:rPr>
        <w:t> </w:t>
      </w:r>
      <w:r>
        <w:rPr>
          <w:color w:val="231F20"/>
          <w:w w:val="115"/>
        </w:rPr>
        <w:t>dimensionality and the limited number of</w:t>
      </w:r>
      <w:r>
        <w:rPr>
          <w:color w:val="231F20"/>
          <w:spacing w:val="-2"/>
          <w:w w:val="115"/>
        </w:rPr>
        <w:t> </w:t>
      </w:r>
      <w:r>
        <w:rPr>
          <w:color w:val="231F20"/>
          <w:w w:val="115"/>
        </w:rPr>
        <w:t>training </w:t>
      </w:r>
      <w:r>
        <w:rPr>
          <w:color w:val="231F20"/>
          <w:spacing w:val="-73"/>
          <w:w w:val="115"/>
        </w:rPr>
        <w:t>samples,</w:t>
      </w:r>
      <w:r>
        <w:rPr>
          <w:color w:val="231F20"/>
        </w:rPr>
        <w:t> </w:t>
      </w:r>
      <w:r>
        <w:rPr>
          <w:rFonts w:ascii="Bookman Old Style"/>
          <w:b w:val="0"/>
          <w:i/>
          <w:color w:val="231F20"/>
          <w:spacing w:val="-118"/>
          <w:w w:val="115"/>
        </w:rPr>
        <w:t>S</w:t>
      </w:r>
      <w:r>
        <w:rPr>
          <w:rFonts w:ascii="Bookman Old Style"/>
          <w:b w:val="0"/>
          <w:i/>
          <w:color w:val="231F20"/>
          <w:spacing w:val="-118"/>
          <w:w w:val="115"/>
          <w:vertAlign w:val="subscript"/>
        </w:rPr>
        <w:t>w</w:t>
      </w:r>
      <w:r>
        <w:rPr>
          <w:rFonts w:ascii="Bookman Old Style"/>
          <w:b w:val="0"/>
          <w:i/>
          <w:color w:val="231F20"/>
          <w:spacing w:val="40"/>
          <w:w w:val="115"/>
          <w:vertAlign w:val="baseline"/>
        </w:rPr>
        <w:t> </w:t>
      </w:r>
      <w:r>
        <w:rPr>
          <w:color w:val="231F20"/>
          <w:w w:val="115"/>
          <w:vertAlign w:val="baseline"/>
        </w:rPr>
        <w:t>is</w:t>
      </w:r>
    </w:p>
    <w:p>
      <w:pPr>
        <w:pStyle w:val="BodyText"/>
        <w:ind w:left="2371" w:right="41"/>
      </w:pPr>
      <w:r>
        <w:rPr>
          <w:rFonts w:ascii="Trebuchet MS"/>
          <w:color w:val="231F20"/>
          <w:w w:val="115"/>
          <w:sz w:val="10"/>
        </w:rPr>
        <w:t>23</w:t>
      </w:r>
      <w:r>
        <w:rPr>
          <w:rFonts w:ascii="Trebuchet MS"/>
          <w:color w:val="231F20"/>
          <w:spacing w:val="57"/>
          <w:w w:val="115"/>
          <w:sz w:val="10"/>
        </w:rPr>
        <w:t>  </w:t>
      </w:r>
      <w:r>
        <w:rPr>
          <w:color w:val="231F20"/>
          <w:w w:val="115"/>
        </w:rPr>
        <w:t>often</w:t>
      </w:r>
      <w:r>
        <w:rPr>
          <w:color w:val="231F20"/>
          <w:spacing w:val="40"/>
          <w:w w:val="115"/>
        </w:rPr>
        <w:t> </w:t>
      </w:r>
      <w:r>
        <w:rPr>
          <w:color w:val="231F20"/>
          <w:w w:val="115"/>
        </w:rPr>
        <w:t>singular.</w:t>
      </w:r>
      <w:r>
        <w:rPr>
          <w:color w:val="231F20"/>
          <w:spacing w:val="60"/>
          <w:w w:val="150"/>
        </w:rPr>
        <w:t> </w:t>
      </w:r>
      <w:r>
        <w:rPr>
          <w:color w:val="231F20"/>
          <w:w w:val="115"/>
        </w:rPr>
        <w:t>Besides,</w:t>
      </w:r>
      <w:r>
        <w:rPr>
          <w:color w:val="231F20"/>
          <w:spacing w:val="53"/>
          <w:w w:val="115"/>
        </w:rPr>
        <w:t> </w:t>
      </w:r>
      <w:r>
        <w:rPr>
          <w:color w:val="231F20"/>
          <w:w w:val="115"/>
        </w:rPr>
        <w:t>the</w:t>
      </w:r>
      <w:r>
        <w:rPr>
          <w:color w:val="231F20"/>
          <w:spacing w:val="53"/>
          <w:w w:val="115"/>
        </w:rPr>
        <w:t> </w:t>
      </w:r>
      <w:r>
        <w:rPr>
          <w:color w:val="231F20"/>
          <w:w w:val="115"/>
        </w:rPr>
        <w:t>dimensions</w:t>
      </w:r>
      <w:r>
        <w:rPr>
          <w:color w:val="231F20"/>
          <w:spacing w:val="40"/>
          <w:w w:val="115"/>
        </w:rPr>
        <w:t> </w:t>
      </w:r>
      <w:r>
        <w:rPr>
          <w:color w:val="231F20"/>
          <w:w w:val="115"/>
        </w:rPr>
        <w:t>corresponding</w:t>
      </w:r>
      <w:r>
        <w:rPr>
          <w:color w:val="231F20"/>
          <w:spacing w:val="40"/>
          <w:w w:val="115"/>
        </w:rPr>
        <w:t> </w:t>
      </w:r>
      <w:r>
        <w:rPr>
          <w:color w:val="231F20"/>
          <w:w w:val="115"/>
        </w:rPr>
        <w:t>to</w:t>
      </w:r>
      <w:r>
        <w:rPr>
          <w:color w:val="231F20"/>
          <w:spacing w:val="40"/>
          <w:w w:val="115"/>
        </w:rPr>
        <w:t> </w:t>
      </w:r>
      <w:r>
        <w:rPr>
          <w:color w:val="231F20"/>
          <w:w w:val="115"/>
        </w:rPr>
        <w:t>the</w:t>
      </w:r>
      <w:r>
        <w:rPr>
          <w:color w:val="231F20"/>
          <w:spacing w:val="-97"/>
          <w:w w:val="115"/>
        </w:rPr>
        <w:t> </w:t>
      </w:r>
      <w:r>
        <w:rPr>
          <w:color w:val="231F20"/>
          <w:spacing w:val="-82"/>
          <w:w w:val="115"/>
        </w:rPr>
        <w:t>small</w:t>
      </w:r>
      <w:r>
        <w:rPr>
          <w:color w:val="231F20"/>
        </w:rPr>
        <w:t> </w:t>
      </w:r>
      <w:r>
        <w:rPr>
          <w:color w:val="231F20"/>
          <w:spacing w:val="-111"/>
          <w:w w:val="115"/>
        </w:rPr>
        <w:t>unreliable</w:t>
      </w:r>
    </w:p>
    <w:p>
      <w:pPr>
        <w:pStyle w:val="BodyText"/>
        <w:spacing w:before="90"/>
        <w:ind w:left="2371" w:right="18"/>
      </w:pPr>
      <w:r>
        <w:rPr>
          <w:rFonts w:ascii="Trebuchet MS"/>
          <w:color w:val="231F20"/>
          <w:w w:val="110"/>
          <w:sz w:val="10"/>
        </w:rPr>
        <w:t>24</w:t>
      </w:r>
      <w:r>
        <w:rPr>
          <w:rFonts w:ascii="Trebuchet MS"/>
          <w:color w:val="231F20"/>
          <w:spacing w:val="69"/>
          <w:w w:val="110"/>
          <w:sz w:val="10"/>
        </w:rPr>
        <w:t>  </w:t>
      </w:r>
      <w:r>
        <w:rPr>
          <w:color w:val="231F20"/>
          <w:w w:val="110"/>
        </w:rPr>
        <w:t>eigenvalues</w:t>
      </w:r>
      <w:r>
        <w:rPr>
          <w:color w:val="231F20"/>
          <w:spacing w:val="9"/>
          <w:w w:val="110"/>
        </w:rPr>
        <w:t> </w:t>
      </w:r>
      <w:r>
        <w:rPr>
          <w:color w:val="231F20"/>
          <w:w w:val="110"/>
        </w:rPr>
        <w:t>of</w:t>
      </w:r>
      <w:r>
        <w:rPr>
          <w:color w:val="231F20"/>
          <w:spacing w:val="10"/>
          <w:w w:val="110"/>
        </w:rPr>
        <w:t> </w:t>
      </w:r>
      <w:r>
        <w:rPr>
          <w:rFonts w:ascii="Bookman Old Style"/>
          <w:b w:val="0"/>
          <w:i/>
          <w:color w:val="231F20"/>
          <w:w w:val="110"/>
        </w:rPr>
        <w:t>S</w:t>
      </w:r>
      <w:r>
        <w:rPr>
          <w:rFonts w:ascii="Bookman Old Style"/>
          <w:b w:val="0"/>
          <w:i/>
          <w:color w:val="231F20"/>
          <w:w w:val="110"/>
          <w:vertAlign w:val="subscript"/>
        </w:rPr>
        <w:t>w</w:t>
      </w:r>
      <w:r>
        <w:rPr>
          <w:rFonts w:ascii="Bookman Old Style"/>
          <w:b w:val="0"/>
          <w:i/>
          <w:color w:val="231F20"/>
          <w:spacing w:val="21"/>
          <w:w w:val="110"/>
          <w:vertAlign w:val="baseline"/>
        </w:rPr>
        <w:t> </w:t>
      </w:r>
      <w:r>
        <w:rPr>
          <w:color w:val="231F20"/>
          <w:w w:val="110"/>
          <w:vertAlign w:val="baseline"/>
        </w:rPr>
        <w:t>adversely</w:t>
      </w:r>
      <w:r>
        <w:rPr>
          <w:color w:val="231F20"/>
          <w:spacing w:val="7"/>
          <w:w w:val="110"/>
          <w:vertAlign w:val="baseline"/>
        </w:rPr>
        <w:t> </w:t>
      </w:r>
      <w:r>
        <w:rPr>
          <w:color w:val="231F20"/>
          <w:w w:val="110"/>
          <w:vertAlign w:val="baseline"/>
        </w:rPr>
        <w:t>affect</w:t>
      </w:r>
      <w:r>
        <w:rPr>
          <w:color w:val="231F20"/>
          <w:spacing w:val="11"/>
          <w:w w:val="110"/>
          <w:vertAlign w:val="baseline"/>
        </w:rPr>
        <w:t> </w:t>
      </w:r>
      <w:r>
        <w:rPr>
          <w:color w:val="231F20"/>
          <w:w w:val="110"/>
          <w:vertAlign w:val="baseline"/>
        </w:rPr>
        <w:t>reliable</w:t>
      </w:r>
      <w:r>
        <w:rPr>
          <w:color w:val="231F20"/>
          <w:spacing w:val="11"/>
          <w:w w:val="110"/>
          <w:vertAlign w:val="baseline"/>
        </w:rPr>
        <w:t> </w:t>
      </w:r>
      <w:r>
        <w:rPr>
          <w:color w:val="231F20"/>
          <w:w w:val="110"/>
          <w:vertAlign w:val="baseline"/>
        </w:rPr>
        <w:t>classification.</w:t>
      </w:r>
      <w:r>
        <w:rPr>
          <w:color w:val="231F20"/>
          <w:spacing w:val="80"/>
          <w:w w:val="110"/>
          <w:vertAlign w:val="baseline"/>
        </w:rPr>
        <w:t> </w:t>
      </w:r>
      <w:r>
        <w:rPr>
          <w:color w:val="231F20"/>
          <w:w w:val="110"/>
          <w:vertAlign w:val="baseline"/>
        </w:rPr>
        <w:t>Thus,</w:t>
      </w:r>
      <w:r>
        <w:rPr>
          <w:color w:val="231F20"/>
          <w:spacing w:val="14"/>
          <w:w w:val="110"/>
          <w:vertAlign w:val="baseline"/>
        </w:rPr>
        <w:t> </w:t>
      </w:r>
      <w:r>
        <w:rPr>
          <w:color w:val="231F20"/>
          <w:spacing w:val="-99"/>
          <w:w w:val="110"/>
          <w:vertAlign w:val="baseline"/>
        </w:rPr>
        <w:t>PCA</w:t>
      </w:r>
      <w:r>
        <w:rPr>
          <w:color w:val="231F20"/>
          <w:vertAlign w:val="baseline"/>
        </w:rPr>
        <w:t> </w:t>
      </w:r>
      <w:r>
        <w:rPr>
          <w:color w:val="231F20"/>
          <w:spacing w:val="-104"/>
          <w:w w:val="110"/>
          <w:vertAlign w:val="baseline"/>
        </w:rPr>
        <w:t>is</w:t>
      </w:r>
      <w:r>
        <w:rPr>
          <w:color w:val="231F20"/>
          <w:spacing w:val="40"/>
          <w:w w:val="110"/>
          <w:vertAlign w:val="baseline"/>
        </w:rPr>
        <w:t> </w:t>
      </w:r>
      <w:r>
        <w:rPr>
          <w:color w:val="231F20"/>
          <w:w w:val="110"/>
          <w:vertAlign w:val="baseline"/>
        </w:rPr>
        <w:t>applied</w:t>
      </w:r>
    </w:p>
    <w:p>
      <w:pPr>
        <w:pStyle w:val="BodyText"/>
        <w:spacing w:before="89"/>
        <w:ind w:left="2371"/>
      </w:pPr>
      <w:r>
        <w:rPr>
          <w:rFonts w:ascii="Trebuchet MS"/>
          <w:color w:val="231F20"/>
          <w:w w:val="115"/>
          <w:sz w:val="10"/>
        </w:rPr>
        <w:t>25</w:t>
      </w:r>
      <w:r>
        <w:rPr>
          <w:rFonts w:ascii="Trebuchet MS"/>
          <w:color w:val="231F20"/>
          <w:spacing w:val="71"/>
          <w:w w:val="115"/>
          <w:sz w:val="10"/>
        </w:rPr>
        <w:t>  </w:t>
      </w:r>
      <w:r>
        <w:rPr>
          <w:color w:val="231F20"/>
          <w:w w:val="115"/>
        </w:rPr>
        <w:t>on</w:t>
      </w:r>
      <w:r>
        <w:rPr>
          <w:color w:val="231F20"/>
          <w:spacing w:val="74"/>
          <w:w w:val="115"/>
        </w:rPr>
        <w:t> </w:t>
      </w:r>
      <w:r>
        <w:rPr>
          <w:color w:val="231F20"/>
          <w:w w:val="115"/>
        </w:rPr>
        <w:t>the</w:t>
      </w:r>
      <w:r>
        <w:rPr>
          <w:color w:val="231F20"/>
          <w:spacing w:val="77"/>
          <w:w w:val="115"/>
        </w:rPr>
        <w:t> </w:t>
      </w:r>
      <w:r>
        <w:rPr>
          <w:color w:val="231F20"/>
          <w:w w:val="115"/>
        </w:rPr>
        <w:t>total</w:t>
      </w:r>
      <w:r>
        <w:rPr>
          <w:color w:val="231F20"/>
          <w:spacing w:val="77"/>
          <w:w w:val="115"/>
        </w:rPr>
        <w:t> </w:t>
      </w:r>
      <w:r>
        <w:rPr>
          <w:color w:val="231F20"/>
          <w:w w:val="115"/>
        </w:rPr>
        <w:t>scatter</w:t>
      </w:r>
      <w:r>
        <w:rPr>
          <w:color w:val="231F20"/>
          <w:spacing w:val="75"/>
          <w:w w:val="115"/>
        </w:rPr>
        <w:t> </w:t>
      </w:r>
      <w:r>
        <w:rPr>
          <w:color w:val="231F20"/>
          <w:w w:val="115"/>
        </w:rPr>
        <w:t>matrix</w:t>
      </w:r>
      <w:r>
        <w:rPr>
          <w:color w:val="231F20"/>
          <w:spacing w:val="75"/>
          <w:w w:val="115"/>
        </w:rPr>
        <w:t> </w:t>
      </w:r>
      <w:r>
        <w:rPr>
          <w:rFonts w:ascii="Bookman Old Style"/>
          <w:b w:val="0"/>
          <w:i/>
          <w:color w:val="231F20"/>
          <w:w w:val="115"/>
        </w:rPr>
        <w:t>S</w:t>
      </w:r>
      <w:r>
        <w:rPr>
          <w:rFonts w:ascii="Bookman Old Style"/>
          <w:b w:val="0"/>
          <w:i/>
          <w:color w:val="231F20"/>
          <w:w w:val="115"/>
          <w:vertAlign w:val="subscript"/>
        </w:rPr>
        <w:t>t</w:t>
      </w:r>
      <w:r>
        <w:rPr>
          <w:rFonts w:ascii="Bookman Old Style"/>
          <w:b w:val="0"/>
          <w:i/>
          <w:color w:val="231F20"/>
          <w:spacing w:val="27"/>
          <w:w w:val="115"/>
          <w:vertAlign w:val="baseline"/>
        </w:rPr>
        <w:t> </w:t>
      </w:r>
      <w:r>
        <w:rPr>
          <w:color w:val="231F20"/>
          <w:w w:val="115"/>
          <w:vertAlign w:val="baseline"/>
        </w:rPr>
        <w:t>to</w:t>
      </w:r>
      <w:r>
        <w:rPr>
          <w:color w:val="231F20"/>
          <w:spacing w:val="78"/>
          <w:w w:val="115"/>
          <w:vertAlign w:val="baseline"/>
        </w:rPr>
        <w:t> </w:t>
      </w:r>
      <w:r>
        <w:rPr>
          <w:color w:val="231F20"/>
          <w:w w:val="115"/>
          <w:vertAlign w:val="baseline"/>
        </w:rPr>
        <w:t>solve</w:t>
      </w:r>
      <w:r>
        <w:rPr>
          <w:color w:val="231F20"/>
          <w:spacing w:val="72"/>
          <w:w w:val="115"/>
          <w:vertAlign w:val="baseline"/>
        </w:rPr>
        <w:t> </w:t>
      </w:r>
      <w:r>
        <w:rPr>
          <w:color w:val="231F20"/>
          <w:w w:val="115"/>
          <w:vertAlign w:val="baseline"/>
        </w:rPr>
        <w:t>the</w:t>
      </w:r>
      <w:r>
        <w:rPr>
          <w:color w:val="231F20"/>
          <w:spacing w:val="77"/>
          <w:w w:val="115"/>
          <w:vertAlign w:val="baseline"/>
        </w:rPr>
        <w:t> </w:t>
      </w:r>
      <w:r>
        <w:rPr>
          <w:color w:val="231F20"/>
          <w:w w:val="115"/>
          <w:vertAlign w:val="baseline"/>
        </w:rPr>
        <w:t>singularity</w:t>
      </w:r>
      <w:r>
        <w:rPr>
          <w:color w:val="231F20"/>
          <w:spacing w:val="75"/>
          <w:w w:val="115"/>
          <w:vertAlign w:val="baseline"/>
        </w:rPr>
        <w:t> </w:t>
      </w:r>
      <w:r>
        <w:rPr>
          <w:color w:val="231F20"/>
          <w:spacing w:val="-60"/>
          <w:w w:val="115"/>
          <w:vertAlign w:val="baseline"/>
        </w:rPr>
        <w:t>problem</w:t>
      </w:r>
      <w:r>
        <w:rPr>
          <w:color w:val="231F20"/>
          <w:spacing w:val="-60"/>
          <w:w w:val="115"/>
          <w:vertAlign w:val="baseline"/>
        </w:rPr>
        <w:t> </w:t>
      </w:r>
      <w:r>
        <w:rPr>
          <w:color w:val="231F20"/>
          <w:spacing w:val="-91"/>
          <w:w w:val="115"/>
          <w:vertAlign w:val="baseline"/>
        </w:rPr>
        <w:t>of</w:t>
      </w:r>
      <w:r>
        <w:rPr>
          <w:color w:val="231F20"/>
          <w:spacing w:val="80"/>
          <w:w w:val="115"/>
          <w:vertAlign w:val="baseline"/>
        </w:rPr>
        <w:t> </w:t>
      </w:r>
      <w:r>
        <w:rPr>
          <w:rFonts w:ascii="Bookman Old Style"/>
          <w:b w:val="0"/>
          <w:i/>
          <w:color w:val="231F20"/>
          <w:w w:val="115"/>
          <w:vertAlign w:val="baseline"/>
        </w:rPr>
        <w:t>S</w:t>
      </w:r>
      <w:r>
        <w:rPr>
          <w:rFonts w:ascii="Bookman Old Style"/>
          <w:b w:val="0"/>
          <w:i/>
          <w:color w:val="231F20"/>
          <w:w w:val="115"/>
          <w:vertAlign w:val="subscript"/>
        </w:rPr>
        <w:t>w</w:t>
      </w:r>
      <w:r>
        <w:rPr>
          <w:rFonts w:ascii="Bookman Old Style"/>
          <w:b w:val="0"/>
          <w:i/>
          <w:color w:val="231F20"/>
          <w:spacing w:val="40"/>
          <w:w w:val="115"/>
          <w:vertAlign w:val="baseline"/>
        </w:rPr>
        <w:t> </w:t>
      </w:r>
      <w:r>
        <w:rPr>
          <w:color w:val="231F20"/>
          <w:w w:val="115"/>
          <w:vertAlign w:val="baseline"/>
        </w:rPr>
        <w:t>and</w:t>
      </w:r>
      <w:r>
        <w:rPr>
          <w:color w:val="231F20"/>
          <w:spacing w:val="40"/>
          <w:w w:val="115"/>
          <w:vertAlign w:val="baseline"/>
        </w:rPr>
        <w:t> </w:t>
      </w:r>
      <w:r>
        <w:rPr>
          <w:color w:val="231F20"/>
          <w:w w:val="115"/>
          <w:vertAlign w:val="baseline"/>
        </w:rPr>
        <w:t>to</w:t>
      </w:r>
    </w:p>
    <w:p>
      <w:pPr>
        <w:pStyle w:val="BodyText"/>
        <w:spacing w:before="92"/>
        <w:ind w:left="2371" w:right="26"/>
      </w:pPr>
      <w:r>
        <w:rPr>
          <w:rFonts w:ascii="Trebuchet MS"/>
          <w:color w:val="231F20"/>
          <w:w w:val="110"/>
          <w:sz w:val="10"/>
        </w:rPr>
        <w:t>26</w:t>
      </w:r>
      <w:r>
        <w:rPr>
          <w:rFonts w:ascii="Trebuchet MS"/>
          <w:color w:val="231F20"/>
          <w:spacing w:val="77"/>
          <w:w w:val="110"/>
          <w:sz w:val="10"/>
        </w:rPr>
        <w:t>  </w:t>
      </w:r>
      <w:r>
        <w:rPr>
          <w:color w:val="231F20"/>
          <w:w w:val="110"/>
        </w:rPr>
        <w:t>remove</w:t>
      </w:r>
      <w:r>
        <w:rPr>
          <w:color w:val="231F20"/>
          <w:spacing w:val="20"/>
          <w:w w:val="110"/>
        </w:rPr>
        <w:t> </w:t>
      </w:r>
      <w:r>
        <w:rPr>
          <w:color w:val="231F20"/>
          <w:w w:val="110"/>
        </w:rPr>
        <w:t>the</w:t>
      </w:r>
      <w:r>
        <w:rPr>
          <w:color w:val="231F20"/>
          <w:spacing w:val="25"/>
          <w:w w:val="110"/>
        </w:rPr>
        <w:t> </w:t>
      </w:r>
      <w:r>
        <w:rPr>
          <w:color w:val="231F20"/>
          <w:w w:val="110"/>
        </w:rPr>
        <w:t>unreliable</w:t>
      </w:r>
      <w:r>
        <w:rPr>
          <w:color w:val="231F20"/>
          <w:spacing w:val="25"/>
          <w:w w:val="110"/>
        </w:rPr>
        <w:t> </w:t>
      </w:r>
      <w:r>
        <w:rPr>
          <w:color w:val="231F20"/>
          <w:w w:val="110"/>
        </w:rPr>
        <w:t>dimensions</w:t>
      </w:r>
      <w:r>
        <w:rPr>
          <w:color w:val="231F20"/>
          <w:spacing w:val="23"/>
          <w:w w:val="110"/>
        </w:rPr>
        <w:t> </w:t>
      </w:r>
      <w:r>
        <w:rPr>
          <w:color w:val="231F20"/>
          <w:w w:val="110"/>
        </w:rPr>
        <w:t>of</w:t>
      </w:r>
      <w:r>
        <w:rPr>
          <w:color w:val="231F20"/>
          <w:spacing w:val="24"/>
          <w:w w:val="110"/>
        </w:rPr>
        <w:t> </w:t>
      </w:r>
      <w:r>
        <w:rPr>
          <w:rFonts w:ascii="Bookman Old Style"/>
          <w:b w:val="0"/>
          <w:i/>
          <w:color w:val="231F20"/>
          <w:w w:val="110"/>
        </w:rPr>
        <w:t>S</w:t>
      </w:r>
      <w:r>
        <w:rPr>
          <w:rFonts w:ascii="Bookman Old Style"/>
          <w:b w:val="0"/>
          <w:i/>
          <w:color w:val="231F20"/>
          <w:w w:val="110"/>
          <w:vertAlign w:val="subscript"/>
        </w:rPr>
        <w:t>w</w:t>
      </w:r>
      <w:r>
        <w:rPr>
          <w:color w:val="231F20"/>
          <w:w w:val="110"/>
          <w:vertAlign w:val="baseline"/>
        </w:rPr>
        <w:t>.</w:t>
      </w:r>
      <w:r>
        <w:rPr>
          <w:color w:val="231F20"/>
          <w:spacing w:val="80"/>
          <w:w w:val="150"/>
          <w:vertAlign w:val="baseline"/>
        </w:rPr>
        <w:t> </w:t>
      </w:r>
      <w:r>
        <w:rPr>
          <w:color w:val="231F20"/>
          <w:w w:val="110"/>
          <w:vertAlign w:val="baseline"/>
        </w:rPr>
        <w:t>After</w:t>
      </w:r>
      <w:r>
        <w:rPr>
          <w:color w:val="231F20"/>
          <w:spacing w:val="26"/>
          <w:w w:val="110"/>
          <w:vertAlign w:val="baseline"/>
        </w:rPr>
        <w:t> </w:t>
      </w:r>
      <w:r>
        <w:rPr>
          <w:color w:val="231F20"/>
          <w:w w:val="110"/>
          <w:vertAlign w:val="baseline"/>
        </w:rPr>
        <w:t>projecting</w:t>
      </w:r>
      <w:r>
        <w:rPr>
          <w:color w:val="231F20"/>
          <w:spacing w:val="24"/>
          <w:w w:val="110"/>
          <w:vertAlign w:val="baseline"/>
        </w:rPr>
        <w:t> </w:t>
      </w:r>
      <w:r>
        <w:rPr>
          <w:color w:val="231F20"/>
          <w:w w:val="110"/>
          <w:vertAlign w:val="baseline"/>
        </w:rPr>
        <w:t>all</w:t>
      </w:r>
      <w:r>
        <w:rPr>
          <w:color w:val="231F20"/>
          <w:spacing w:val="25"/>
          <w:w w:val="110"/>
          <w:vertAlign w:val="baseline"/>
        </w:rPr>
        <w:t> </w:t>
      </w:r>
      <w:r>
        <w:rPr>
          <w:color w:val="231F20"/>
          <w:spacing w:val="-56"/>
          <w:w w:val="110"/>
          <w:vertAlign w:val="baseline"/>
        </w:rPr>
        <w:t>samples</w:t>
      </w:r>
      <w:r>
        <w:rPr>
          <w:color w:val="231F20"/>
          <w:vertAlign w:val="baseline"/>
        </w:rPr>
        <w:t> </w:t>
      </w:r>
      <w:r>
        <w:rPr>
          <w:color w:val="231F20"/>
          <w:spacing w:val="-118"/>
          <w:w w:val="110"/>
          <w:vertAlign w:val="baseline"/>
        </w:rPr>
        <w:t>into</w:t>
      </w:r>
      <w:r>
        <w:rPr>
          <w:color w:val="231F20"/>
          <w:spacing w:val="40"/>
          <w:w w:val="110"/>
          <w:vertAlign w:val="baseline"/>
        </w:rPr>
        <w:t> </w:t>
      </w:r>
      <w:r>
        <w:rPr>
          <w:color w:val="231F20"/>
          <w:w w:val="110"/>
          <w:vertAlign w:val="baseline"/>
        </w:rPr>
        <w:t>the</w:t>
      </w:r>
    </w:p>
    <w:p>
      <w:pPr>
        <w:pStyle w:val="BodyText"/>
        <w:spacing w:before="98"/>
        <w:ind w:left="2371" w:right="34"/>
      </w:pPr>
      <w:r>
        <w:rPr>
          <w:rFonts w:ascii="Trebuchet MS"/>
          <w:color w:val="231F20"/>
          <w:w w:val="115"/>
          <w:sz w:val="10"/>
        </w:rPr>
        <w:t>27</w:t>
      </w:r>
      <w:r>
        <w:rPr>
          <w:rFonts w:ascii="Trebuchet MS"/>
          <w:color w:val="231F20"/>
          <w:spacing w:val="40"/>
          <w:w w:val="115"/>
          <w:sz w:val="10"/>
        </w:rPr>
        <w:t>  </w:t>
      </w:r>
      <w:r>
        <w:rPr>
          <w:color w:val="231F20"/>
          <w:w w:val="115"/>
        </w:rPr>
        <w:t>subspace,</w:t>
      </w:r>
      <w:r>
        <w:rPr>
          <w:color w:val="231F20"/>
          <w:spacing w:val="-27"/>
          <w:w w:val="115"/>
        </w:rPr>
        <w:t> </w:t>
      </w:r>
      <w:r>
        <w:rPr>
          <w:color w:val="231F20"/>
          <w:w w:val="115"/>
        </w:rPr>
        <w:t>the</w:t>
      </w:r>
      <w:r>
        <w:rPr>
          <w:color w:val="231F20"/>
          <w:spacing w:val="-23"/>
          <w:w w:val="115"/>
        </w:rPr>
        <w:t> </w:t>
      </w:r>
      <w:r>
        <w:rPr>
          <w:color w:val="231F20"/>
          <w:w w:val="115"/>
        </w:rPr>
        <w:t>most</w:t>
      </w:r>
      <w:r>
        <w:rPr>
          <w:color w:val="231F20"/>
          <w:spacing w:val="-24"/>
          <w:w w:val="115"/>
        </w:rPr>
        <w:t> </w:t>
      </w:r>
      <w:r>
        <w:rPr>
          <w:color w:val="231F20"/>
          <w:w w:val="115"/>
        </w:rPr>
        <w:t>discriminative</w:t>
      </w:r>
      <w:r>
        <w:rPr>
          <w:color w:val="231F20"/>
          <w:spacing w:val="-27"/>
          <w:w w:val="115"/>
        </w:rPr>
        <w:t> </w:t>
      </w:r>
      <w:r>
        <w:rPr>
          <w:color w:val="231F20"/>
          <w:w w:val="115"/>
        </w:rPr>
        <w:t>dimensions</w:t>
      </w:r>
      <w:r>
        <w:rPr>
          <w:color w:val="231F20"/>
          <w:spacing w:val="-24"/>
          <w:w w:val="115"/>
        </w:rPr>
        <w:t> </w:t>
      </w:r>
      <w:r>
        <w:rPr>
          <w:color w:val="231F20"/>
          <w:w w:val="115"/>
        </w:rPr>
        <w:t>are</w:t>
      </w:r>
      <w:r>
        <w:rPr>
          <w:color w:val="231F20"/>
          <w:spacing w:val="-24"/>
          <w:w w:val="115"/>
        </w:rPr>
        <w:t> </w:t>
      </w:r>
      <w:r>
        <w:rPr>
          <w:color w:val="231F20"/>
          <w:w w:val="115"/>
        </w:rPr>
        <w:t>derived</w:t>
      </w:r>
      <w:r>
        <w:rPr>
          <w:color w:val="231F20"/>
          <w:spacing w:val="-27"/>
          <w:w w:val="115"/>
        </w:rPr>
        <w:t> </w:t>
      </w:r>
      <w:r>
        <w:rPr>
          <w:color w:val="231F20"/>
          <w:w w:val="115"/>
        </w:rPr>
        <w:t>by</w:t>
      </w:r>
      <w:r>
        <w:rPr>
          <w:color w:val="231F20"/>
          <w:spacing w:val="-24"/>
          <w:w w:val="115"/>
        </w:rPr>
        <w:t> </w:t>
      </w:r>
      <w:r>
        <w:rPr>
          <w:color w:val="231F20"/>
          <w:w w:val="115"/>
        </w:rPr>
        <w:t>solving </w:t>
      </w:r>
      <w:r>
        <w:rPr>
          <w:color w:val="231F20"/>
          <w:spacing w:val="-117"/>
          <w:w w:val="115"/>
        </w:rPr>
        <w:t>the</w:t>
      </w:r>
      <w:r>
        <w:rPr>
          <w:color w:val="231F20"/>
          <w:w w:val="115"/>
        </w:rPr>
        <w:t> gener-</w:t>
      </w:r>
    </w:p>
    <w:p>
      <w:pPr>
        <w:pStyle w:val="BodyText"/>
        <w:ind w:left="2371"/>
      </w:pPr>
      <w:r>
        <w:rPr>
          <w:rFonts w:ascii="Trebuchet MS"/>
          <w:color w:val="231F20"/>
          <w:w w:val="110"/>
          <w:sz w:val="10"/>
        </w:rPr>
        <w:t>28</w:t>
      </w:r>
      <w:r>
        <w:rPr>
          <w:rFonts w:ascii="Trebuchet MS"/>
          <w:color w:val="231F20"/>
          <w:spacing w:val="70"/>
          <w:w w:val="110"/>
          <w:sz w:val="10"/>
        </w:rPr>
        <w:t>  </w:t>
      </w:r>
      <w:r>
        <w:rPr>
          <w:color w:val="231F20"/>
          <w:w w:val="110"/>
        </w:rPr>
        <w:t>alized</w:t>
      </w:r>
      <w:r>
        <w:rPr>
          <w:color w:val="231F20"/>
          <w:spacing w:val="6"/>
          <w:w w:val="110"/>
        </w:rPr>
        <w:t> </w:t>
      </w:r>
      <w:r>
        <w:rPr>
          <w:color w:val="231F20"/>
          <w:w w:val="110"/>
        </w:rPr>
        <w:t>eigen-decomposition</w:t>
      </w:r>
      <w:r>
        <w:rPr>
          <w:color w:val="231F20"/>
          <w:spacing w:val="5"/>
          <w:w w:val="110"/>
        </w:rPr>
        <w:t> </w:t>
      </w:r>
      <w:r>
        <w:rPr>
          <w:color w:val="231F20"/>
          <w:w w:val="110"/>
        </w:rPr>
        <w:t>problem</w:t>
      </w:r>
      <w:r>
        <w:rPr>
          <w:color w:val="231F20"/>
          <w:spacing w:val="7"/>
          <w:w w:val="110"/>
        </w:rPr>
        <w:t> </w:t>
      </w:r>
      <w:r>
        <w:rPr>
          <w:color w:val="231F20"/>
          <w:w w:val="110"/>
        </w:rPr>
        <w:t>similarly</w:t>
      </w:r>
      <w:r>
        <w:rPr>
          <w:color w:val="231F20"/>
          <w:spacing w:val="8"/>
          <w:w w:val="110"/>
        </w:rPr>
        <w:t> </w:t>
      </w:r>
      <w:r>
        <w:rPr>
          <w:color w:val="231F20"/>
          <w:w w:val="110"/>
        </w:rPr>
        <w:t>defined</w:t>
      </w:r>
      <w:r>
        <w:rPr>
          <w:color w:val="231F20"/>
          <w:spacing w:val="9"/>
          <w:w w:val="110"/>
        </w:rPr>
        <w:t> </w:t>
      </w:r>
      <w:r>
        <w:rPr>
          <w:color w:val="231F20"/>
          <w:w w:val="110"/>
        </w:rPr>
        <w:t>as</w:t>
      </w:r>
      <w:r>
        <w:rPr>
          <w:color w:val="231F20"/>
          <w:spacing w:val="8"/>
          <w:w w:val="110"/>
        </w:rPr>
        <w:t> </w:t>
      </w:r>
      <w:r>
        <w:rPr>
          <w:color w:val="231F20"/>
          <w:w w:val="110"/>
        </w:rPr>
        <w:t>in</w:t>
      </w:r>
      <w:r>
        <w:rPr>
          <w:color w:val="231F20"/>
          <w:spacing w:val="10"/>
          <w:w w:val="110"/>
        </w:rPr>
        <w:t> </w:t>
      </w:r>
      <w:r>
        <w:rPr>
          <w:color w:val="231F20"/>
          <w:w w:val="110"/>
        </w:rPr>
        <w:t>Eq.</w:t>
      </w:r>
      <w:r>
        <w:rPr>
          <w:color w:val="231F20"/>
          <w:spacing w:val="7"/>
          <w:w w:val="110"/>
        </w:rPr>
        <w:t> </w:t>
      </w:r>
      <w:r>
        <w:rPr>
          <w:color w:val="231F20"/>
          <w:spacing w:val="-10"/>
          <w:w w:val="110"/>
        </w:rPr>
        <w:t>(10).</w:t>
      </w:r>
    </w:p>
    <w:p>
      <w:pPr>
        <w:pStyle w:val="BodyText"/>
        <w:tabs>
          <w:tab w:pos="2973" w:val="left" w:leader="none"/>
        </w:tabs>
        <w:spacing w:before="98"/>
        <w:ind w:left="2371"/>
      </w:pPr>
      <w:r>
        <w:rPr>
          <w:rFonts w:ascii="Trebuchet MS"/>
          <w:color w:val="231F20"/>
          <w:spacing w:val="-6"/>
          <w:w w:val="115"/>
          <w:sz w:val="10"/>
        </w:rPr>
        <w:t>29</w:t>
      </w:r>
      <w:r>
        <w:rPr>
          <w:rFonts w:ascii="Trebuchet MS"/>
          <w:color w:val="231F20"/>
          <w:sz w:val="10"/>
        </w:rPr>
        <w:tab/>
      </w:r>
      <w:r>
        <w:rPr>
          <w:color w:val="231F20"/>
          <w:w w:val="115"/>
        </w:rPr>
        <w:t>The</w:t>
      </w:r>
      <w:r>
        <w:rPr>
          <w:color w:val="231F20"/>
          <w:spacing w:val="-18"/>
          <w:w w:val="115"/>
        </w:rPr>
        <w:t> </w:t>
      </w:r>
      <w:r>
        <w:rPr>
          <w:color w:val="231F20"/>
          <w:w w:val="115"/>
        </w:rPr>
        <w:t>proposed</w:t>
      </w:r>
      <w:r>
        <w:rPr>
          <w:color w:val="231F20"/>
          <w:spacing w:val="-22"/>
          <w:w w:val="115"/>
        </w:rPr>
        <w:t> </w:t>
      </w:r>
      <w:r>
        <w:rPr>
          <w:color w:val="231F20"/>
          <w:w w:val="115"/>
        </w:rPr>
        <w:t>subspace</w:t>
      </w:r>
      <w:r>
        <w:rPr>
          <w:color w:val="231F20"/>
          <w:spacing w:val="-22"/>
          <w:w w:val="115"/>
        </w:rPr>
        <w:t> </w:t>
      </w:r>
      <w:r>
        <w:rPr>
          <w:color w:val="231F20"/>
          <w:w w:val="115"/>
        </w:rPr>
        <w:t>reliability</w:t>
      </w:r>
      <w:r>
        <w:rPr>
          <w:color w:val="231F20"/>
          <w:spacing w:val="-20"/>
          <w:w w:val="115"/>
        </w:rPr>
        <w:t> </w:t>
      </w:r>
      <w:r>
        <w:rPr>
          <w:color w:val="231F20"/>
          <w:w w:val="115"/>
        </w:rPr>
        <w:t>analysis</w:t>
      </w:r>
      <w:r>
        <w:rPr>
          <w:color w:val="231F20"/>
          <w:spacing w:val="-24"/>
          <w:w w:val="115"/>
        </w:rPr>
        <w:t> </w:t>
      </w:r>
      <w:r>
        <w:rPr>
          <w:color w:val="231F20"/>
          <w:w w:val="115"/>
        </w:rPr>
        <w:t>aims</w:t>
      </w:r>
      <w:r>
        <w:rPr>
          <w:color w:val="231F20"/>
          <w:spacing w:val="-20"/>
          <w:w w:val="115"/>
        </w:rPr>
        <w:t> </w:t>
      </w:r>
      <w:r>
        <w:rPr>
          <w:color w:val="231F20"/>
          <w:w w:val="115"/>
        </w:rPr>
        <w:t>to</w:t>
      </w:r>
      <w:r>
        <w:rPr>
          <w:color w:val="231F20"/>
          <w:spacing w:val="-19"/>
          <w:w w:val="115"/>
        </w:rPr>
        <w:t> </w:t>
      </w:r>
      <w:r>
        <w:rPr>
          <w:color w:val="231F20"/>
          <w:w w:val="115"/>
        </w:rPr>
        <w:t>solve</w:t>
      </w:r>
      <w:r>
        <w:rPr>
          <w:color w:val="231F20"/>
          <w:spacing w:val="-22"/>
          <w:w w:val="115"/>
        </w:rPr>
        <w:t> </w:t>
      </w:r>
      <w:r>
        <w:rPr>
          <w:color w:val="231F20"/>
          <w:w w:val="115"/>
        </w:rPr>
        <w:t>the</w:t>
      </w:r>
      <w:r>
        <w:rPr>
          <w:color w:val="231F20"/>
          <w:spacing w:val="-18"/>
          <w:w w:val="115"/>
        </w:rPr>
        <w:t> </w:t>
      </w:r>
      <w:r>
        <w:rPr>
          <w:color w:val="231F20"/>
          <w:spacing w:val="-76"/>
          <w:w w:val="115"/>
        </w:rPr>
        <w:t>following</w:t>
      </w:r>
      <w:r>
        <w:rPr>
          <w:color w:val="231F20"/>
        </w:rPr>
        <w:t> </w:t>
      </w:r>
      <w:r>
        <w:rPr>
          <w:color w:val="231F20"/>
          <w:spacing w:val="-113"/>
          <w:w w:val="115"/>
        </w:rPr>
        <w:t>prob-</w:t>
      </w:r>
    </w:p>
    <w:p>
      <w:pPr>
        <w:pStyle w:val="BodyText"/>
        <w:ind w:left="2371"/>
      </w:pPr>
      <w:r>
        <w:rPr>
          <w:rFonts w:ascii="Trebuchet MS"/>
          <w:color w:val="231F20"/>
          <w:w w:val="110"/>
          <w:sz w:val="10"/>
        </w:rPr>
        <w:t>30</w:t>
      </w:r>
      <w:r>
        <w:rPr>
          <w:rFonts w:ascii="Trebuchet MS"/>
          <w:color w:val="231F20"/>
          <w:spacing w:val="71"/>
          <w:w w:val="110"/>
          <w:sz w:val="10"/>
        </w:rPr>
        <w:t>  </w:t>
      </w:r>
      <w:r>
        <w:rPr>
          <w:color w:val="231F20"/>
          <w:w w:val="110"/>
        </w:rPr>
        <w:t>lems</w:t>
      </w:r>
      <w:r>
        <w:rPr>
          <w:color w:val="231F20"/>
          <w:spacing w:val="9"/>
          <w:w w:val="110"/>
        </w:rPr>
        <w:t> </w:t>
      </w:r>
      <w:r>
        <w:rPr>
          <w:color w:val="231F20"/>
          <w:w w:val="110"/>
        </w:rPr>
        <w:t>of</w:t>
      </w:r>
      <w:r>
        <w:rPr>
          <w:color w:val="231F20"/>
          <w:spacing w:val="10"/>
          <w:w w:val="110"/>
        </w:rPr>
        <w:t> </w:t>
      </w:r>
      <w:r>
        <w:rPr>
          <w:color w:val="231F20"/>
          <w:w w:val="110"/>
        </w:rPr>
        <w:t>the</w:t>
      </w:r>
      <w:r>
        <w:rPr>
          <w:color w:val="231F20"/>
          <w:spacing w:val="11"/>
          <w:w w:val="110"/>
        </w:rPr>
        <w:t> </w:t>
      </w:r>
      <w:r>
        <w:rPr>
          <w:color w:val="231F20"/>
          <w:w w:val="110"/>
        </w:rPr>
        <w:t>existing</w:t>
      </w:r>
      <w:r>
        <w:rPr>
          <w:color w:val="231F20"/>
          <w:spacing w:val="10"/>
          <w:w w:val="110"/>
        </w:rPr>
        <w:t> </w:t>
      </w:r>
      <w:r>
        <w:rPr>
          <w:color w:val="231F20"/>
          <w:w w:val="110"/>
        </w:rPr>
        <w:t>subspace</w:t>
      </w:r>
      <w:r>
        <w:rPr>
          <w:color w:val="231F20"/>
          <w:spacing w:val="9"/>
          <w:w w:val="110"/>
        </w:rPr>
        <w:t> </w:t>
      </w:r>
      <w:r>
        <w:rPr>
          <w:color w:val="231F20"/>
          <w:spacing w:val="-2"/>
          <w:w w:val="110"/>
        </w:rPr>
        <w:t>approaches:</w:t>
      </w:r>
    </w:p>
    <w:p>
      <w:pPr>
        <w:pStyle w:val="BodyText"/>
        <w:spacing w:after="0"/>
        <w:sectPr>
          <w:type w:val="continuous"/>
          <w:pgSz w:w="11900" w:h="16840"/>
          <w:pgMar w:header="0" w:footer="2737" w:top="1340" w:bottom="280" w:left="0" w:right="1700"/>
        </w:sectPr>
      </w:pPr>
    </w:p>
    <w:p>
      <w:pPr>
        <w:pStyle w:val="BodyText"/>
        <w:spacing w:before="0"/>
      </w:pPr>
    </w:p>
    <w:p>
      <w:pPr>
        <w:pStyle w:val="BodyText"/>
        <w:spacing w:before="54"/>
      </w:pPr>
    </w:p>
    <w:p>
      <w:pPr>
        <w:pStyle w:val="BodyText"/>
        <w:tabs>
          <w:tab w:pos="2918" w:val="left" w:leader="none"/>
        </w:tabs>
        <w:spacing w:before="1"/>
        <w:ind w:left="2423"/>
      </w:pPr>
      <w:r>
        <w:rPr>
          <w:rFonts w:ascii="Trebuchet MS"/>
          <w:color w:val="231F20"/>
          <w:spacing w:val="-10"/>
          <w:w w:val="115"/>
          <w:sz w:val="10"/>
        </w:rPr>
        <w:t>1</w:t>
      </w:r>
      <w:r>
        <w:rPr>
          <w:rFonts w:ascii="Trebuchet MS"/>
          <w:color w:val="231F20"/>
          <w:sz w:val="10"/>
        </w:rPr>
        <w:tab/>
      </w:r>
      <w:r>
        <w:rPr>
          <w:color w:val="231F20"/>
          <w:spacing w:val="-4"/>
          <w:w w:val="115"/>
        </w:rPr>
        <w:t>1.</w:t>
      </w:r>
      <w:r>
        <w:rPr>
          <w:color w:val="231F20"/>
          <w:spacing w:val="40"/>
          <w:w w:val="115"/>
        </w:rPr>
        <w:t> </w:t>
      </w:r>
      <w:r>
        <w:rPr>
          <w:color w:val="231F20"/>
          <w:spacing w:val="-4"/>
          <w:w w:val="115"/>
        </w:rPr>
        <w:t>Most</w:t>
      </w:r>
      <w:r>
        <w:rPr>
          <w:color w:val="231F20"/>
          <w:spacing w:val="-21"/>
          <w:w w:val="115"/>
        </w:rPr>
        <w:t> </w:t>
      </w:r>
      <w:r>
        <w:rPr>
          <w:color w:val="231F20"/>
          <w:spacing w:val="-4"/>
          <w:w w:val="115"/>
        </w:rPr>
        <w:t>existing</w:t>
      </w:r>
      <w:r>
        <w:rPr>
          <w:color w:val="231F20"/>
          <w:spacing w:val="-22"/>
          <w:w w:val="115"/>
        </w:rPr>
        <w:t> </w:t>
      </w:r>
      <w:r>
        <w:rPr>
          <w:color w:val="231F20"/>
          <w:spacing w:val="-4"/>
          <w:w w:val="115"/>
        </w:rPr>
        <w:t>subspace</w:t>
      </w:r>
      <w:r>
        <w:rPr>
          <w:color w:val="231F20"/>
          <w:spacing w:val="-23"/>
          <w:w w:val="115"/>
        </w:rPr>
        <w:t> </w:t>
      </w:r>
      <w:r>
        <w:rPr>
          <w:color w:val="231F20"/>
          <w:spacing w:val="-4"/>
          <w:w w:val="115"/>
        </w:rPr>
        <w:t>approaches</w:t>
      </w:r>
      <w:r>
        <w:rPr>
          <w:color w:val="231F20"/>
          <w:spacing w:val="-25"/>
          <w:w w:val="115"/>
        </w:rPr>
        <w:t> </w:t>
      </w:r>
      <w:r>
        <w:rPr>
          <w:color w:val="231F20"/>
          <w:spacing w:val="-4"/>
          <w:w w:val="115"/>
        </w:rPr>
        <w:t>are</w:t>
      </w:r>
      <w:r>
        <w:rPr>
          <w:color w:val="231F20"/>
          <w:spacing w:val="-23"/>
          <w:w w:val="115"/>
        </w:rPr>
        <w:t> </w:t>
      </w:r>
      <w:r>
        <w:rPr>
          <w:color w:val="231F20"/>
          <w:spacing w:val="-4"/>
          <w:w w:val="115"/>
        </w:rPr>
        <w:t>linear</w:t>
      </w:r>
      <w:r>
        <w:rPr>
          <w:color w:val="231F20"/>
          <w:spacing w:val="-24"/>
          <w:w w:val="115"/>
        </w:rPr>
        <w:t> </w:t>
      </w:r>
      <w:r>
        <w:rPr>
          <w:color w:val="231F20"/>
          <w:spacing w:val="-4"/>
          <w:w w:val="115"/>
        </w:rPr>
        <w:t>subspace</w:t>
      </w:r>
      <w:r>
        <w:rPr>
          <w:color w:val="231F20"/>
          <w:spacing w:val="-23"/>
          <w:w w:val="115"/>
        </w:rPr>
        <w:t> </w:t>
      </w:r>
      <w:r>
        <w:rPr>
          <w:color w:val="231F20"/>
          <w:spacing w:val="-4"/>
          <w:w w:val="115"/>
        </w:rPr>
        <w:t>approach.</w:t>
      </w:r>
      <w:r>
        <w:rPr>
          <w:color w:val="231F20"/>
          <w:spacing w:val="-4"/>
          <w:w w:val="115"/>
        </w:rPr>
        <w:t> </w:t>
      </w:r>
      <w:r>
        <w:rPr>
          <w:color w:val="231F20"/>
          <w:spacing w:val="-102"/>
          <w:w w:val="115"/>
        </w:rPr>
        <w:t>Due</w:t>
      </w:r>
      <w:r>
        <w:rPr>
          <w:color w:val="231F20"/>
          <w:spacing w:val="40"/>
          <w:w w:val="115"/>
        </w:rPr>
        <w:t> </w:t>
      </w:r>
      <w:r>
        <w:rPr>
          <w:color w:val="231F20"/>
          <w:w w:val="115"/>
        </w:rPr>
        <w:t>to</w:t>
      </w:r>
    </w:p>
    <w:p>
      <w:pPr>
        <w:pStyle w:val="BodyText"/>
        <w:tabs>
          <w:tab w:pos="3172" w:val="left" w:leader="none"/>
        </w:tabs>
        <w:spacing w:before="97"/>
        <w:ind w:left="2424"/>
      </w:pPr>
      <w:r>
        <w:rPr>
          <w:rFonts w:ascii="Trebuchet MS"/>
          <w:color w:val="231F20"/>
          <w:w w:val="100"/>
          <w:sz w:val="10"/>
        </w:rPr>
        <w:t>2</w:t>
      </w:r>
      <w:r>
        <w:rPr>
          <w:rFonts w:ascii="Trebuchet MS"/>
          <w:color w:val="231F20"/>
          <w:sz w:val="10"/>
        </w:rPr>
        <w:tab/>
      </w:r>
      <w:r>
        <w:rPr>
          <w:color w:val="231F20"/>
          <w:spacing w:val="-1"/>
          <w:w w:val="148"/>
        </w:rPr>
        <w:t>t</w:t>
      </w:r>
      <w:r>
        <w:rPr>
          <w:color w:val="231F20"/>
          <w:spacing w:val="-1"/>
          <w:w w:val="117"/>
        </w:rPr>
        <w:t>h</w:t>
      </w:r>
      <w:r>
        <w:rPr>
          <w:color w:val="231F20"/>
          <w:w w:val="106"/>
        </w:rPr>
        <w:t>e</w:t>
      </w:r>
      <w:r>
        <w:rPr>
          <w:color w:val="231F20"/>
          <w:spacing w:val="10"/>
        </w:rPr>
        <w:t> </w:t>
      </w:r>
      <w:r>
        <w:rPr>
          <w:color w:val="231F20"/>
          <w:w w:val="110"/>
        </w:rPr>
        <w:t>li</w:t>
      </w:r>
      <w:r>
        <w:rPr>
          <w:color w:val="231F20"/>
          <w:spacing w:val="-1"/>
          <w:w w:val="110"/>
        </w:rPr>
        <w:t>m</w:t>
      </w:r>
      <w:r>
        <w:rPr>
          <w:color w:val="231F20"/>
          <w:w w:val="127"/>
        </w:rPr>
        <w:t>i</w:t>
      </w:r>
      <w:r>
        <w:rPr>
          <w:color w:val="231F20"/>
          <w:spacing w:val="-1"/>
          <w:w w:val="127"/>
        </w:rPr>
        <w:t>t</w:t>
      </w:r>
      <w:r>
        <w:rPr>
          <w:color w:val="231F20"/>
          <w:w w:val="106"/>
        </w:rPr>
        <w:t>e</w:t>
      </w:r>
      <w:r>
        <w:rPr>
          <w:color w:val="231F20"/>
          <w:w w:val="117"/>
        </w:rPr>
        <w:t>d</w:t>
      </w:r>
      <w:r>
        <w:rPr>
          <w:color w:val="231F20"/>
          <w:spacing w:val="7"/>
        </w:rPr>
        <w:t> </w:t>
      </w:r>
      <w:r>
        <w:rPr>
          <w:color w:val="231F20"/>
          <w:spacing w:val="-5"/>
          <w:w w:val="117"/>
        </w:rPr>
        <w:t>n</w:t>
      </w:r>
      <w:r>
        <w:rPr>
          <w:color w:val="231F20"/>
          <w:spacing w:val="-1"/>
          <w:w w:val="117"/>
        </w:rPr>
        <w:t>u</w:t>
      </w:r>
      <w:r>
        <w:rPr>
          <w:color w:val="231F20"/>
          <w:spacing w:val="-6"/>
          <w:w w:val="113"/>
        </w:rPr>
        <w:t>m</w:t>
      </w:r>
      <w:r>
        <w:rPr>
          <w:color w:val="231F20"/>
          <w:spacing w:val="4"/>
          <w:w w:val="117"/>
        </w:rPr>
        <w:t>b</w:t>
      </w:r>
      <w:r>
        <w:rPr>
          <w:color w:val="231F20"/>
          <w:w w:val="106"/>
        </w:rPr>
        <w:t>e</w:t>
      </w:r>
      <w:r>
        <w:rPr>
          <w:color w:val="231F20"/>
          <w:w w:val="124"/>
        </w:rPr>
        <w:t>r</w:t>
      </w:r>
      <w:r>
        <w:rPr>
          <w:color w:val="231F20"/>
          <w:spacing w:val="9"/>
        </w:rPr>
        <w:t> </w:t>
      </w:r>
      <w:r>
        <w:rPr>
          <w:color w:val="231F20"/>
          <w:spacing w:val="1"/>
          <w:w w:val="106"/>
        </w:rPr>
        <w:t>o</w:t>
      </w:r>
      <w:r>
        <w:rPr>
          <w:color w:val="231F20"/>
          <w:w w:val="96"/>
        </w:rPr>
        <w:t>f</w:t>
      </w:r>
      <w:r>
        <w:rPr>
          <w:color w:val="231F20"/>
          <w:spacing w:val="7"/>
        </w:rPr>
        <w:t> </w:t>
      </w:r>
      <w:r>
        <w:rPr>
          <w:color w:val="231F20"/>
          <w:spacing w:val="-1"/>
          <w:w w:val="148"/>
        </w:rPr>
        <w:t>t</w:t>
      </w:r>
      <w:r>
        <w:rPr>
          <w:color w:val="231F20"/>
          <w:spacing w:val="1"/>
          <w:w w:val="124"/>
        </w:rPr>
        <w:t>r</w:t>
      </w:r>
      <w:r>
        <w:rPr>
          <w:color w:val="231F20"/>
          <w:spacing w:val="1"/>
          <w:w w:val="119"/>
        </w:rPr>
        <w:t>a</w:t>
      </w:r>
      <w:r>
        <w:rPr>
          <w:color w:val="231F20"/>
          <w:w w:val="113"/>
        </w:rPr>
        <w:t>i</w:t>
      </w:r>
      <w:r>
        <w:rPr>
          <w:color w:val="231F20"/>
          <w:spacing w:val="-1"/>
          <w:w w:val="113"/>
        </w:rPr>
        <w:t>n</w:t>
      </w:r>
      <w:r>
        <w:rPr>
          <w:color w:val="231F20"/>
          <w:w w:val="113"/>
        </w:rPr>
        <w:t>i</w:t>
      </w:r>
      <w:r>
        <w:rPr>
          <w:color w:val="231F20"/>
          <w:spacing w:val="-1"/>
          <w:w w:val="113"/>
        </w:rPr>
        <w:t>n</w:t>
      </w:r>
      <w:r>
        <w:rPr>
          <w:color w:val="231F20"/>
          <w:w w:val="106"/>
        </w:rPr>
        <w:t>g</w:t>
      </w:r>
      <w:r>
        <w:rPr>
          <w:color w:val="231F20"/>
          <w:spacing w:val="6"/>
        </w:rPr>
        <w:t> </w:t>
      </w:r>
      <w:r>
        <w:rPr>
          <w:color w:val="231F20"/>
          <w:w w:val="107"/>
        </w:rPr>
        <w:t>s</w:t>
      </w:r>
      <w:r>
        <w:rPr>
          <w:color w:val="231F20"/>
          <w:spacing w:val="1"/>
          <w:w w:val="119"/>
        </w:rPr>
        <w:t>a</w:t>
      </w:r>
      <w:r>
        <w:rPr>
          <w:color w:val="231F20"/>
          <w:spacing w:val="-1"/>
          <w:w w:val="113"/>
        </w:rPr>
        <w:t>m</w:t>
      </w:r>
      <w:r>
        <w:rPr>
          <w:color w:val="231F20"/>
          <w:spacing w:val="-1"/>
          <w:w w:val="117"/>
        </w:rPr>
        <w:t>p</w:t>
      </w:r>
      <w:r>
        <w:rPr>
          <w:color w:val="231F20"/>
          <w:w w:val="105"/>
        </w:rPr>
        <w:t>le</w:t>
      </w:r>
      <w:r>
        <w:rPr>
          <w:color w:val="231F20"/>
          <w:w w:val="107"/>
        </w:rPr>
        <w:t>s</w:t>
      </w:r>
      <w:r>
        <w:rPr>
          <w:color w:val="231F20"/>
          <w:spacing w:val="6"/>
        </w:rPr>
        <w:t> </w:t>
      </w:r>
      <w:r>
        <w:rPr>
          <w:color w:val="231F20"/>
          <w:spacing w:val="1"/>
          <w:w w:val="106"/>
        </w:rPr>
        <w:t>o</w:t>
      </w:r>
      <w:r>
        <w:rPr>
          <w:color w:val="231F20"/>
          <w:w w:val="96"/>
        </w:rPr>
        <w:t>f</w:t>
      </w:r>
      <w:r>
        <w:rPr>
          <w:color w:val="231F20"/>
          <w:spacing w:val="7"/>
        </w:rPr>
        <w:t> </w:t>
      </w:r>
      <w:r>
        <w:rPr>
          <w:color w:val="231F20"/>
          <w:w w:val="106"/>
        </w:rPr>
        <w:t>e</w:t>
      </w:r>
      <w:r>
        <w:rPr>
          <w:color w:val="231F20"/>
          <w:spacing w:val="1"/>
          <w:w w:val="119"/>
        </w:rPr>
        <w:t>a</w:t>
      </w:r>
      <w:r>
        <w:rPr>
          <w:color w:val="231F20"/>
          <w:spacing w:val="-5"/>
          <w:w w:val="106"/>
        </w:rPr>
        <w:t>c</w:t>
      </w:r>
      <w:r>
        <w:rPr>
          <w:color w:val="231F20"/>
          <w:w w:val="117"/>
        </w:rPr>
        <w:t>h</w:t>
      </w:r>
      <w:r>
        <w:rPr>
          <w:color w:val="231F20"/>
          <w:spacing w:val="5"/>
        </w:rPr>
        <w:t> </w:t>
      </w:r>
      <w:r>
        <w:rPr>
          <w:color w:val="231F20"/>
          <w:w w:val="106"/>
        </w:rPr>
        <w:t>c</w:t>
      </w:r>
      <w:r>
        <w:rPr>
          <w:color w:val="231F20"/>
          <w:w w:val="114"/>
        </w:rPr>
        <w:t>l</w:t>
      </w:r>
      <w:r>
        <w:rPr>
          <w:color w:val="231F20"/>
          <w:spacing w:val="1"/>
          <w:w w:val="114"/>
        </w:rPr>
        <w:t>a</w:t>
      </w:r>
      <w:r>
        <w:rPr>
          <w:color w:val="231F20"/>
          <w:w w:val="107"/>
        </w:rPr>
        <w:t>ss</w:t>
      </w:r>
      <w:r>
        <w:rPr>
          <w:color w:val="231F20"/>
          <w:w w:val="117"/>
        </w:rPr>
        <w:t>,</w:t>
      </w:r>
      <w:r>
        <w:rPr>
          <w:color w:val="231F20"/>
          <w:spacing w:val="8"/>
        </w:rPr>
        <w:t> </w:t>
      </w:r>
      <w:r>
        <w:rPr>
          <w:color w:val="231F20"/>
          <w:spacing w:val="-1"/>
          <w:w w:val="148"/>
        </w:rPr>
        <w:t>t</w:t>
      </w:r>
      <w:r>
        <w:rPr>
          <w:color w:val="231F20"/>
          <w:spacing w:val="-1"/>
          <w:w w:val="117"/>
        </w:rPr>
        <w:t>h</w:t>
      </w:r>
      <w:r>
        <w:rPr>
          <w:color w:val="231F20"/>
          <w:w w:val="106"/>
        </w:rPr>
        <w:t>e</w:t>
      </w:r>
      <w:r>
        <w:rPr>
          <w:color w:val="231F20"/>
          <w:spacing w:val="8"/>
        </w:rPr>
        <w:t> </w:t>
      </w:r>
      <w:r>
        <w:rPr>
          <w:color w:val="231F20"/>
          <w:spacing w:val="-35"/>
          <w:w w:val="106"/>
        </w:rPr>
        <w:t>c</w:t>
      </w:r>
      <w:r>
        <w:rPr>
          <w:color w:val="231F20"/>
          <w:spacing w:val="-35"/>
          <w:w w:val="114"/>
        </w:rPr>
        <w:t>l</w:t>
      </w:r>
      <w:r>
        <w:rPr>
          <w:color w:val="231F20"/>
          <w:spacing w:val="-34"/>
          <w:w w:val="114"/>
        </w:rPr>
        <w:t>a</w:t>
      </w:r>
      <w:r>
        <w:rPr>
          <w:color w:val="231F20"/>
          <w:spacing w:val="-35"/>
          <w:w w:val="107"/>
        </w:rPr>
        <w:t>ss</w:t>
      </w:r>
      <w:r>
        <w:rPr>
          <w:color w:val="231F20"/>
          <w:spacing w:val="-35"/>
          <w:w w:val="105"/>
        </w:rPr>
        <w:t>-</w:t>
      </w:r>
      <w:r>
        <w:rPr>
          <w:color w:val="231F20"/>
          <w:spacing w:val="-113"/>
          <w:w w:val="106"/>
        </w:rPr>
        <w:t>c</w:t>
      </w:r>
      <w:r>
        <w:rPr>
          <w:color w:val="231F20"/>
          <w:spacing w:val="-112"/>
          <w:w w:val="106"/>
        </w:rPr>
        <w:t>o</w:t>
      </w:r>
      <w:r>
        <w:rPr>
          <w:color w:val="231F20"/>
          <w:spacing w:val="-114"/>
          <w:w w:val="117"/>
        </w:rPr>
        <w:t>nd</w:t>
      </w:r>
      <w:r>
        <w:rPr>
          <w:color w:val="231F20"/>
          <w:spacing w:val="-113"/>
          <w:w w:val="127"/>
        </w:rPr>
        <w:t>i</w:t>
      </w:r>
      <w:r>
        <w:rPr>
          <w:color w:val="231F20"/>
          <w:spacing w:val="-114"/>
          <w:w w:val="127"/>
        </w:rPr>
        <w:t>t</w:t>
      </w:r>
      <w:r>
        <w:rPr>
          <w:color w:val="231F20"/>
          <w:spacing w:val="-113"/>
          <w:w w:val="105"/>
        </w:rPr>
        <w:t>i</w:t>
      </w:r>
      <w:r>
        <w:rPr>
          <w:color w:val="231F20"/>
          <w:spacing w:val="-112"/>
          <w:w w:val="105"/>
        </w:rPr>
        <w:t>o</w:t>
      </w:r>
      <w:r>
        <w:rPr>
          <w:color w:val="231F20"/>
          <w:spacing w:val="-114"/>
          <w:w w:val="117"/>
        </w:rPr>
        <w:t>n</w:t>
      </w:r>
      <w:r>
        <w:rPr>
          <w:color w:val="231F20"/>
          <w:spacing w:val="-112"/>
          <w:w w:val="119"/>
        </w:rPr>
        <w:t>a</w:t>
      </w:r>
      <w:r>
        <w:rPr>
          <w:color w:val="231F20"/>
          <w:spacing w:val="-113"/>
          <w:w w:val="105"/>
        </w:rPr>
        <w:t>l</w:t>
      </w:r>
    </w:p>
    <w:p>
      <w:pPr>
        <w:pStyle w:val="BodyText"/>
        <w:tabs>
          <w:tab w:pos="3172" w:val="left" w:leader="none"/>
        </w:tabs>
        <w:spacing w:before="92"/>
        <w:ind w:left="2424"/>
      </w:pPr>
      <w:r>
        <w:rPr>
          <w:rFonts w:ascii="Trebuchet MS"/>
          <w:color w:val="231F20"/>
          <w:spacing w:val="-10"/>
          <w:w w:val="115"/>
          <w:sz w:val="10"/>
        </w:rPr>
        <w:t>3</w:t>
      </w:r>
      <w:r>
        <w:rPr>
          <w:rFonts w:ascii="Trebuchet MS"/>
          <w:color w:val="231F20"/>
          <w:sz w:val="10"/>
        </w:rPr>
        <w:tab/>
      </w:r>
      <w:r>
        <w:rPr>
          <w:color w:val="231F20"/>
          <w:w w:val="115"/>
        </w:rPr>
        <w:t>covariance</w:t>
      </w:r>
      <w:r>
        <w:rPr>
          <w:color w:val="231F20"/>
          <w:spacing w:val="80"/>
          <w:w w:val="115"/>
        </w:rPr>
        <w:t> </w:t>
      </w:r>
      <w:r>
        <w:rPr>
          <w:color w:val="231F20"/>
          <w:w w:val="115"/>
        </w:rPr>
        <w:t>matrix</w:t>
      </w:r>
      <w:r>
        <w:rPr>
          <w:color w:val="231F20"/>
          <w:spacing w:val="80"/>
          <w:w w:val="115"/>
        </w:rPr>
        <w:t> </w:t>
      </w:r>
      <w:r>
        <w:rPr>
          <w:rFonts w:ascii="Bookman Old Style"/>
          <w:b w:val="0"/>
          <w:i/>
          <w:color w:val="231F20"/>
          <w:w w:val="115"/>
        </w:rPr>
        <w:t>S</w:t>
      </w:r>
      <w:r>
        <w:rPr>
          <w:rFonts w:ascii="Bookman Old Style"/>
          <w:b w:val="0"/>
          <w:i/>
          <w:color w:val="231F20"/>
          <w:w w:val="115"/>
          <w:vertAlign w:val="subscript"/>
        </w:rPr>
        <w:t>i</w:t>
      </w:r>
      <w:r>
        <w:rPr>
          <w:rFonts w:ascii="Bookman Old Style"/>
          <w:b w:val="0"/>
          <w:i/>
          <w:color w:val="231F20"/>
          <w:spacing w:val="40"/>
          <w:w w:val="115"/>
          <w:vertAlign w:val="baseline"/>
        </w:rPr>
        <w:t> </w:t>
      </w:r>
      <w:r>
        <w:rPr>
          <w:color w:val="231F20"/>
          <w:w w:val="115"/>
          <w:vertAlign w:val="baseline"/>
        </w:rPr>
        <w:t>often</w:t>
      </w:r>
      <w:r>
        <w:rPr>
          <w:color w:val="231F20"/>
          <w:spacing w:val="80"/>
          <w:w w:val="115"/>
          <w:vertAlign w:val="baseline"/>
        </w:rPr>
        <w:t> </w:t>
      </w:r>
      <w:r>
        <w:rPr>
          <w:color w:val="231F20"/>
          <w:w w:val="115"/>
          <w:vertAlign w:val="baseline"/>
        </w:rPr>
        <w:t>cannot</w:t>
      </w:r>
      <w:r>
        <w:rPr>
          <w:color w:val="231F20"/>
          <w:spacing w:val="80"/>
          <w:w w:val="115"/>
          <w:vertAlign w:val="baseline"/>
        </w:rPr>
        <w:t> </w:t>
      </w:r>
      <w:r>
        <w:rPr>
          <w:color w:val="231F20"/>
          <w:w w:val="115"/>
          <w:vertAlign w:val="baseline"/>
        </w:rPr>
        <w:t>be</w:t>
      </w:r>
      <w:r>
        <w:rPr>
          <w:color w:val="231F20"/>
          <w:spacing w:val="80"/>
          <w:w w:val="115"/>
          <w:vertAlign w:val="baseline"/>
        </w:rPr>
        <w:t> </w:t>
      </w:r>
      <w:r>
        <w:rPr>
          <w:color w:val="231F20"/>
          <w:w w:val="115"/>
          <w:vertAlign w:val="baseline"/>
        </w:rPr>
        <w:t>reliably</w:t>
      </w:r>
      <w:r>
        <w:rPr>
          <w:color w:val="231F20"/>
          <w:spacing w:val="80"/>
          <w:w w:val="115"/>
          <w:vertAlign w:val="baseline"/>
        </w:rPr>
        <w:t> </w:t>
      </w:r>
      <w:r>
        <w:rPr>
          <w:color w:val="231F20"/>
          <w:w w:val="115"/>
          <w:vertAlign w:val="baseline"/>
        </w:rPr>
        <w:t>estimated,</w:t>
      </w:r>
      <w:r>
        <w:rPr>
          <w:color w:val="231F20"/>
          <w:spacing w:val="-101"/>
          <w:w w:val="115"/>
          <w:vertAlign w:val="baseline"/>
        </w:rPr>
        <w:t> </w:t>
      </w:r>
      <w:r>
        <w:rPr>
          <w:color w:val="231F20"/>
          <w:spacing w:val="-95"/>
          <w:w w:val="115"/>
          <w:vertAlign w:val="baseline"/>
        </w:rPr>
        <w:t>and</w:t>
      </w:r>
      <w:r>
        <w:rPr>
          <w:color w:val="231F20"/>
          <w:vertAlign w:val="baseline"/>
        </w:rPr>
        <w:t> </w:t>
      </w:r>
      <w:r>
        <w:rPr>
          <w:color w:val="231F20"/>
          <w:spacing w:val="-105"/>
          <w:w w:val="115"/>
          <w:vertAlign w:val="baseline"/>
        </w:rPr>
        <w:t>hence</w:t>
      </w:r>
      <w:r>
        <w:rPr>
          <w:color w:val="231F20"/>
          <w:spacing w:val="80"/>
          <w:w w:val="115"/>
          <w:vertAlign w:val="baseline"/>
        </w:rPr>
        <w:t> </w:t>
      </w:r>
      <w:r>
        <w:rPr>
          <w:color w:val="231F20"/>
          <w:w w:val="115"/>
          <w:vertAlign w:val="baseline"/>
        </w:rPr>
        <w:t>a</w:t>
      </w:r>
    </w:p>
    <w:p>
      <w:pPr>
        <w:pStyle w:val="BodyText"/>
        <w:tabs>
          <w:tab w:pos="3172" w:val="left" w:leader="none"/>
        </w:tabs>
        <w:spacing w:before="90"/>
        <w:ind w:left="2424"/>
      </w:pPr>
      <w:r>
        <w:rPr>
          <w:rFonts w:ascii="Trebuchet MS"/>
          <w:color w:val="231F20"/>
          <w:spacing w:val="-10"/>
          <w:w w:val="110"/>
          <w:sz w:val="10"/>
        </w:rPr>
        <w:t>4</w:t>
      </w:r>
      <w:r>
        <w:rPr>
          <w:rFonts w:ascii="Trebuchet MS"/>
          <w:color w:val="231F20"/>
          <w:sz w:val="10"/>
        </w:rPr>
        <w:tab/>
      </w:r>
      <w:r>
        <w:rPr>
          <w:color w:val="231F20"/>
          <w:w w:val="110"/>
        </w:rPr>
        <w:t>pooled</w:t>
      </w:r>
      <w:r>
        <w:rPr>
          <w:color w:val="231F20"/>
          <w:spacing w:val="51"/>
          <w:w w:val="150"/>
        </w:rPr>
        <w:t> </w:t>
      </w:r>
      <w:r>
        <w:rPr>
          <w:color w:val="231F20"/>
          <w:w w:val="110"/>
        </w:rPr>
        <w:t>covariance</w:t>
      </w:r>
      <w:r>
        <w:rPr>
          <w:color w:val="231F20"/>
          <w:spacing w:val="80"/>
          <w:w w:val="110"/>
        </w:rPr>
        <w:t> </w:t>
      </w:r>
      <w:r>
        <w:rPr>
          <w:color w:val="231F20"/>
          <w:w w:val="110"/>
        </w:rPr>
        <w:t>matrix</w:t>
      </w:r>
      <w:r>
        <w:rPr>
          <w:color w:val="231F20"/>
          <w:spacing w:val="48"/>
          <w:w w:val="150"/>
        </w:rPr>
        <w:t> </w:t>
      </w:r>
      <w:r>
        <w:rPr>
          <w:rFonts w:ascii="Bookman Old Style"/>
          <w:b w:val="0"/>
          <w:i/>
          <w:color w:val="231F20"/>
          <w:w w:val="110"/>
        </w:rPr>
        <w:t>S</w:t>
      </w:r>
      <w:r>
        <w:rPr>
          <w:rFonts w:ascii="Bookman Old Style"/>
          <w:b w:val="0"/>
          <w:i/>
          <w:color w:val="231F20"/>
          <w:w w:val="110"/>
          <w:vertAlign w:val="subscript"/>
        </w:rPr>
        <w:t>w</w:t>
      </w:r>
      <w:r>
        <w:rPr>
          <w:rFonts w:ascii="Bookman Old Style"/>
          <w:b w:val="0"/>
          <w:i/>
          <w:color w:val="231F20"/>
          <w:spacing w:val="44"/>
          <w:w w:val="110"/>
          <w:vertAlign w:val="baseline"/>
        </w:rPr>
        <w:t> </w:t>
      </w:r>
      <w:r>
        <w:rPr>
          <w:color w:val="231F20"/>
          <w:w w:val="110"/>
          <w:vertAlign w:val="baseline"/>
        </w:rPr>
        <w:t>is</w:t>
      </w:r>
      <w:r>
        <w:rPr>
          <w:color w:val="231F20"/>
          <w:spacing w:val="48"/>
          <w:w w:val="150"/>
          <w:vertAlign w:val="baseline"/>
        </w:rPr>
        <w:t> </w:t>
      </w:r>
      <w:r>
        <w:rPr>
          <w:color w:val="231F20"/>
          <w:w w:val="110"/>
          <w:vertAlign w:val="baseline"/>
        </w:rPr>
        <w:t>used</w:t>
      </w:r>
      <w:r>
        <w:rPr>
          <w:color w:val="231F20"/>
          <w:spacing w:val="48"/>
          <w:w w:val="150"/>
          <w:vertAlign w:val="baseline"/>
        </w:rPr>
        <w:t> </w:t>
      </w:r>
      <w:r>
        <w:rPr>
          <w:color w:val="231F20"/>
          <w:w w:val="110"/>
          <w:vertAlign w:val="baseline"/>
        </w:rPr>
        <w:t>instead.</w:t>
      </w:r>
      <w:r>
        <w:rPr>
          <w:color w:val="231F20"/>
          <w:spacing w:val="54"/>
          <w:w w:val="110"/>
          <w:vertAlign w:val="baseline"/>
        </w:rPr>
        <w:t>  </w:t>
      </w:r>
      <w:r>
        <w:rPr>
          <w:color w:val="231F20"/>
          <w:w w:val="110"/>
          <w:vertAlign w:val="baseline"/>
        </w:rPr>
        <w:t>Using</w:t>
      </w:r>
      <w:r>
        <w:rPr>
          <w:color w:val="231F20"/>
          <w:spacing w:val="50"/>
          <w:w w:val="150"/>
          <w:vertAlign w:val="baseline"/>
        </w:rPr>
        <w:t> </w:t>
      </w:r>
      <w:r>
        <w:rPr>
          <w:rFonts w:ascii="Bookman Old Style"/>
          <w:b w:val="0"/>
          <w:i/>
          <w:color w:val="231F20"/>
          <w:w w:val="110"/>
          <w:vertAlign w:val="baseline"/>
        </w:rPr>
        <w:t>S</w:t>
      </w:r>
      <w:r>
        <w:rPr>
          <w:rFonts w:ascii="Bookman Old Style"/>
          <w:b w:val="0"/>
          <w:i/>
          <w:color w:val="231F20"/>
          <w:w w:val="110"/>
          <w:vertAlign w:val="subscript"/>
        </w:rPr>
        <w:t>w</w:t>
      </w:r>
      <w:r>
        <w:rPr>
          <w:rFonts w:ascii="Bookman Old Style"/>
          <w:b w:val="0"/>
          <w:i/>
          <w:color w:val="231F20"/>
          <w:spacing w:val="44"/>
          <w:w w:val="110"/>
          <w:vertAlign w:val="baseline"/>
        </w:rPr>
        <w:t> </w:t>
      </w:r>
      <w:r>
        <w:rPr>
          <w:color w:val="231F20"/>
          <w:spacing w:val="-81"/>
          <w:w w:val="110"/>
          <w:vertAlign w:val="baseline"/>
        </w:rPr>
        <w:t>implies</w:t>
      </w:r>
      <w:r>
        <w:rPr>
          <w:color w:val="231F20"/>
          <w:vertAlign w:val="baseline"/>
        </w:rPr>
        <w:t> </w:t>
      </w:r>
      <w:r>
        <w:rPr>
          <w:color w:val="231F20"/>
          <w:spacing w:val="-109"/>
          <w:w w:val="110"/>
          <w:vertAlign w:val="baseline"/>
        </w:rPr>
        <w:t>linear</w:t>
      </w:r>
    </w:p>
    <w:p>
      <w:pPr>
        <w:pStyle w:val="BodyText"/>
        <w:tabs>
          <w:tab w:pos="3172" w:val="left" w:leader="none"/>
        </w:tabs>
        <w:ind w:left="2423"/>
      </w:pPr>
      <w:r>
        <w:rPr>
          <w:rFonts w:ascii="Trebuchet MS"/>
          <w:color w:val="231F20"/>
          <w:spacing w:val="-10"/>
          <w:w w:val="110"/>
          <w:sz w:val="10"/>
        </w:rPr>
        <w:t>5</w:t>
      </w:r>
      <w:r>
        <w:rPr>
          <w:rFonts w:ascii="Trebuchet MS"/>
          <w:color w:val="231F20"/>
          <w:sz w:val="10"/>
        </w:rPr>
        <w:tab/>
      </w:r>
      <w:r>
        <w:rPr>
          <w:color w:val="231F20"/>
          <w:w w:val="110"/>
        </w:rPr>
        <w:t>classification.</w:t>
      </w:r>
      <w:r>
        <w:rPr>
          <w:color w:val="231F20"/>
          <w:spacing w:val="50"/>
          <w:w w:val="110"/>
        </w:rPr>
        <w:t>  </w:t>
      </w:r>
      <w:r>
        <w:rPr>
          <w:color w:val="231F20"/>
          <w:w w:val="110"/>
        </w:rPr>
        <w:t>People</w:t>
      </w:r>
      <w:r>
        <w:rPr>
          <w:color w:val="231F20"/>
          <w:spacing w:val="80"/>
          <w:w w:val="110"/>
        </w:rPr>
        <w:t> </w:t>
      </w:r>
      <w:r>
        <w:rPr>
          <w:color w:val="231F20"/>
          <w:w w:val="110"/>
        </w:rPr>
        <w:t>aim</w:t>
      </w:r>
      <w:r>
        <w:rPr>
          <w:color w:val="231F20"/>
          <w:spacing w:val="80"/>
          <w:w w:val="110"/>
        </w:rPr>
        <w:t> </w:t>
      </w:r>
      <w:r>
        <w:rPr>
          <w:color w:val="231F20"/>
          <w:w w:val="110"/>
        </w:rPr>
        <w:t>to</w:t>
      </w:r>
      <w:r>
        <w:rPr>
          <w:color w:val="231F20"/>
          <w:spacing w:val="46"/>
          <w:w w:val="150"/>
        </w:rPr>
        <w:t> </w:t>
      </w:r>
      <w:r>
        <w:rPr>
          <w:color w:val="231F20"/>
          <w:w w:val="110"/>
        </w:rPr>
        <w:t>find</w:t>
      </w:r>
      <w:r>
        <w:rPr>
          <w:color w:val="231F20"/>
          <w:spacing w:val="47"/>
          <w:w w:val="150"/>
        </w:rPr>
        <w:t> </w:t>
      </w:r>
      <w:r>
        <w:rPr>
          <w:color w:val="231F20"/>
          <w:w w:val="110"/>
        </w:rPr>
        <w:t>a</w:t>
      </w:r>
      <w:r>
        <w:rPr>
          <w:color w:val="231F20"/>
          <w:spacing w:val="46"/>
          <w:w w:val="150"/>
        </w:rPr>
        <w:t> </w:t>
      </w:r>
      <w:r>
        <w:rPr>
          <w:color w:val="231F20"/>
          <w:w w:val="110"/>
        </w:rPr>
        <w:t>subspace</w:t>
      </w:r>
      <w:r>
        <w:rPr>
          <w:color w:val="231F20"/>
          <w:spacing w:val="80"/>
          <w:w w:val="110"/>
        </w:rPr>
        <w:t> </w:t>
      </w:r>
      <w:r>
        <w:rPr>
          <w:color w:val="231F20"/>
          <w:w w:val="110"/>
        </w:rPr>
        <w:t>in</w:t>
      </w:r>
      <w:r>
        <w:rPr>
          <w:color w:val="231F20"/>
          <w:spacing w:val="47"/>
          <w:w w:val="150"/>
        </w:rPr>
        <w:t> </w:t>
      </w:r>
      <w:r>
        <w:rPr>
          <w:color w:val="231F20"/>
          <w:w w:val="110"/>
        </w:rPr>
        <w:t>which</w:t>
      </w:r>
      <w:r>
        <w:rPr>
          <w:color w:val="231F20"/>
          <w:spacing w:val="80"/>
          <w:w w:val="110"/>
        </w:rPr>
        <w:t> </w:t>
      </w:r>
      <w:r>
        <w:rPr>
          <w:color w:val="231F20"/>
          <w:spacing w:val="-70"/>
          <w:w w:val="110"/>
        </w:rPr>
        <w:t>a</w:t>
      </w:r>
      <w:r>
        <w:rPr>
          <w:color w:val="231F20"/>
          <w:spacing w:val="40"/>
          <w:w w:val="110"/>
        </w:rPr>
        <w:t> </w:t>
      </w:r>
      <w:r>
        <w:rPr>
          <w:color w:val="231F20"/>
          <w:spacing w:val="-111"/>
          <w:w w:val="110"/>
        </w:rPr>
        <w:t>hyperplane</w:t>
      </w:r>
      <w:r>
        <w:rPr>
          <w:color w:val="231F20"/>
          <w:spacing w:val="80"/>
          <w:w w:val="110"/>
        </w:rPr>
        <w:t> </w:t>
      </w:r>
      <w:r>
        <w:rPr>
          <w:color w:val="231F20"/>
          <w:w w:val="110"/>
        </w:rPr>
        <w:t>is</w:t>
      </w:r>
    </w:p>
    <w:p>
      <w:pPr>
        <w:pStyle w:val="BodyText"/>
        <w:tabs>
          <w:tab w:pos="3172" w:val="left" w:leader="none"/>
        </w:tabs>
        <w:spacing w:before="97"/>
        <w:ind w:left="2423"/>
      </w:pPr>
      <w:r>
        <w:rPr>
          <w:rFonts w:ascii="Trebuchet MS"/>
          <w:color w:val="231F20"/>
          <w:spacing w:val="-10"/>
          <w:w w:val="115"/>
          <w:sz w:val="10"/>
        </w:rPr>
        <w:t>6</w:t>
      </w:r>
      <w:r>
        <w:rPr>
          <w:rFonts w:ascii="Trebuchet MS"/>
          <w:color w:val="231F20"/>
          <w:sz w:val="10"/>
        </w:rPr>
        <w:tab/>
      </w:r>
      <w:r>
        <w:rPr>
          <w:color w:val="231F20"/>
          <w:w w:val="115"/>
        </w:rPr>
        <w:t>defined</w:t>
      </w:r>
      <w:r>
        <w:rPr>
          <w:color w:val="231F20"/>
          <w:spacing w:val="-12"/>
          <w:w w:val="115"/>
        </w:rPr>
        <w:t> </w:t>
      </w:r>
      <w:r>
        <w:rPr>
          <w:color w:val="231F20"/>
          <w:w w:val="115"/>
        </w:rPr>
        <w:t>to</w:t>
      </w:r>
      <w:r>
        <w:rPr>
          <w:color w:val="231F20"/>
          <w:spacing w:val="-10"/>
          <w:w w:val="115"/>
        </w:rPr>
        <w:t> </w:t>
      </w:r>
      <w:r>
        <w:rPr>
          <w:color w:val="231F20"/>
          <w:w w:val="115"/>
        </w:rPr>
        <w:t>separate</w:t>
      </w:r>
      <w:r>
        <w:rPr>
          <w:color w:val="231F20"/>
          <w:spacing w:val="-15"/>
          <w:w w:val="115"/>
        </w:rPr>
        <w:t> </w:t>
      </w:r>
      <w:r>
        <w:rPr>
          <w:color w:val="231F20"/>
          <w:w w:val="115"/>
        </w:rPr>
        <w:t>different</w:t>
      </w:r>
      <w:r>
        <w:rPr>
          <w:color w:val="231F20"/>
          <w:spacing w:val="-13"/>
          <w:w w:val="115"/>
        </w:rPr>
        <w:t> </w:t>
      </w:r>
      <w:r>
        <w:rPr>
          <w:color w:val="231F20"/>
          <w:w w:val="115"/>
        </w:rPr>
        <w:t>classes.</w:t>
      </w:r>
      <w:r>
        <w:rPr>
          <w:color w:val="231F20"/>
          <w:spacing w:val="56"/>
          <w:w w:val="115"/>
        </w:rPr>
        <w:t> </w:t>
      </w:r>
      <w:r>
        <w:rPr>
          <w:color w:val="231F20"/>
          <w:w w:val="115"/>
        </w:rPr>
        <w:t>But</w:t>
      </w:r>
      <w:r>
        <w:rPr>
          <w:color w:val="231F20"/>
          <w:spacing w:val="-13"/>
          <w:w w:val="115"/>
        </w:rPr>
        <w:t> </w:t>
      </w:r>
      <w:r>
        <w:rPr>
          <w:color w:val="231F20"/>
          <w:w w:val="115"/>
        </w:rPr>
        <w:t>the</w:t>
      </w:r>
      <w:r>
        <w:rPr>
          <w:color w:val="231F20"/>
          <w:spacing w:val="-11"/>
          <w:w w:val="115"/>
        </w:rPr>
        <w:t> </w:t>
      </w:r>
      <w:r>
        <w:rPr>
          <w:color w:val="231F20"/>
          <w:w w:val="115"/>
        </w:rPr>
        <w:t>hyperplane</w:t>
      </w:r>
      <w:r>
        <w:rPr>
          <w:color w:val="231F20"/>
          <w:spacing w:val="-13"/>
          <w:w w:val="115"/>
        </w:rPr>
        <w:t> </w:t>
      </w:r>
      <w:r>
        <w:rPr>
          <w:color w:val="231F20"/>
          <w:w w:val="115"/>
        </w:rPr>
        <w:t>has </w:t>
      </w:r>
      <w:r>
        <w:rPr>
          <w:color w:val="231F20"/>
          <w:spacing w:val="-115"/>
          <w:w w:val="115"/>
        </w:rPr>
        <w:t>limited</w:t>
      </w:r>
      <w:r>
        <w:rPr>
          <w:color w:val="231F20"/>
          <w:spacing w:val="40"/>
          <w:w w:val="115"/>
        </w:rPr>
        <w:t> </w:t>
      </w:r>
      <w:r>
        <w:rPr>
          <w:color w:val="231F20"/>
          <w:w w:val="115"/>
        </w:rPr>
        <w:t>dis-</w:t>
      </w:r>
    </w:p>
    <w:p>
      <w:pPr>
        <w:pStyle w:val="BodyText"/>
        <w:tabs>
          <w:tab w:pos="3172" w:val="left" w:leader="none"/>
        </w:tabs>
        <w:ind w:left="2423"/>
      </w:pPr>
      <w:r>
        <w:rPr>
          <w:rFonts w:ascii="Trebuchet MS"/>
          <w:color w:val="231F20"/>
          <w:spacing w:val="-10"/>
          <w:w w:val="115"/>
          <w:sz w:val="10"/>
        </w:rPr>
        <w:t>7</w:t>
      </w:r>
      <w:r>
        <w:rPr>
          <w:rFonts w:ascii="Trebuchet MS"/>
          <w:color w:val="231F20"/>
          <w:sz w:val="10"/>
        </w:rPr>
        <w:tab/>
      </w:r>
      <w:r>
        <w:rPr>
          <w:color w:val="231F20"/>
          <w:w w:val="115"/>
        </w:rPr>
        <w:t>criminative</w:t>
      </w:r>
      <w:r>
        <w:rPr>
          <w:color w:val="231F20"/>
          <w:spacing w:val="-26"/>
          <w:w w:val="115"/>
        </w:rPr>
        <w:t> </w:t>
      </w:r>
      <w:r>
        <w:rPr>
          <w:color w:val="231F20"/>
          <w:w w:val="115"/>
        </w:rPr>
        <w:t>power.</w:t>
      </w:r>
      <w:r>
        <w:rPr>
          <w:color w:val="231F20"/>
          <w:spacing w:val="35"/>
          <w:w w:val="115"/>
        </w:rPr>
        <w:t> </w:t>
      </w:r>
      <w:r>
        <w:rPr>
          <w:color w:val="231F20"/>
          <w:w w:val="115"/>
        </w:rPr>
        <w:t>For</w:t>
      </w:r>
      <w:r>
        <w:rPr>
          <w:color w:val="231F20"/>
          <w:spacing w:val="-25"/>
          <w:w w:val="115"/>
        </w:rPr>
        <w:t> </w:t>
      </w:r>
      <w:r>
        <w:rPr>
          <w:color w:val="231F20"/>
          <w:w w:val="115"/>
        </w:rPr>
        <w:t>UAV</w:t>
      </w:r>
      <w:r>
        <w:rPr>
          <w:color w:val="231F20"/>
          <w:spacing w:val="-24"/>
          <w:w w:val="115"/>
        </w:rPr>
        <w:t> </w:t>
      </w:r>
      <w:r>
        <w:rPr>
          <w:color w:val="231F20"/>
          <w:w w:val="115"/>
        </w:rPr>
        <w:t>detection,</w:t>
      </w:r>
      <w:r>
        <w:rPr>
          <w:color w:val="231F20"/>
          <w:spacing w:val="-24"/>
          <w:w w:val="115"/>
        </w:rPr>
        <w:t> </w:t>
      </w:r>
      <w:r>
        <w:rPr>
          <w:color w:val="231F20"/>
          <w:w w:val="115"/>
        </w:rPr>
        <w:t>there</w:t>
      </w:r>
      <w:r>
        <w:rPr>
          <w:color w:val="231F20"/>
          <w:spacing w:val="-26"/>
          <w:w w:val="115"/>
        </w:rPr>
        <w:t> </w:t>
      </w:r>
      <w:r>
        <w:rPr>
          <w:color w:val="231F20"/>
          <w:w w:val="115"/>
        </w:rPr>
        <w:t>are</w:t>
      </w:r>
      <w:r>
        <w:rPr>
          <w:color w:val="231F20"/>
          <w:spacing w:val="-28"/>
          <w:w w:val="115"/>
        </w:rPr>
        <w:t> </w:t>
      </w:r>
      <w:r>
        <w:rPr>
          <w:color w:val="231F20"/>
          <w:w w:val="115"/>
        </w:rPr>
        <w:t>enough</w:t>
      </w:r>
      <w:r>
        <w:rPr>
          <w:color w:val="231F20"/>
          <w:spacing w:val="-28"/>
          <w:w w:val="115"/>
        </w:rPr>
        <w:t> </w:t>
      </w:r>
      <w:r>
        <w:rPr>
          <w:color w:val="231F20"/>
          <w:w w:val="115"/>
        </w:rPr>
        <w:t>samples </w:t>
      </w:r>
      <w:r>
        <w:rPr>
          <w:color w:val="231F20"/>
          <w:spacing w:val="-104"/>
          <w:w w:val="115"/>
        </w:rPr>
        <w:t>for</w:t>
      </w:r>
      <w:r>
        <w:rPr>
          <w:color w:val="231F20"/>
          <w:w w:val="115"/>
        </w:rPr>
        <w:t> both</w:t>
      </w:r>
    </w:p>
    <w:p>
      <w:pPr>
        <w:pStyle w:val="BodyText"/>
        <w:tabs>
          <w:tab w:pos="3172" w:val="left" w:leader="none"/>
        </w:tabs>
        <w:spacing w:before="90"/>
        <w:ind w:left="2423"/>
      </w:pPr>
      <w:r>
        <w:rPr>
          <w:rFonts w:ascii="Trebuchet MS"/>
          <w:color w:val="231F20"/>
          <w:spacing w:val="-10"/>
          <w:w w:val="115"/>
          <w:sz w:val="10"/>
        </w:rPr>
        <w:t>8</w:t>
      </w:r>
      <w:r>
        <w:rPr>
          <w:rFonts w:ascii="Trebuchet MS"/>
          <w:color w:val="231F20"/>
          <w:sz w:val="10"/>
        </w:rPr>
        <w:tab/>
      </w:r>
      <w:r>
        <w:rPr>
          <w:color w:val="231F20"/>
          <w:w w:val="115"/>
        </w:rPr>
        <w:t>UAV</w:t>
      </w:r>
      <w:r>
        <w:rPr>
          <w:color w:val="231F20"/>
          <w:spacing w:val="-13"/>
          <w:w w:val="115"/>
        </w:rPr>
        <w:t> </w:t>
      </w:r>
      <w:r>
        <w:rPr>
          <w:color w:val="231F20"/>
          <w:w w:val="115"/>
        </w:rPr>
        <w:t>and</w:t>
      </w:r>
      <w:r>
        <w:rPr>
          <w:color w:val="231F20"/>
          <w:spacing w:val="-18"/>
          <w:w w:val="115"/>
        </w:rPr>
        <w:t> </w:t>
      </w:r>
      <w:r>
        <w:rPr>
          <w:color w:val="231F20"/>
          <w:w w:val="115"/>
        </w:rPr>
        <w:t>non-UAV</w:t>
      </w:r>
      <w:r>
        <w:rPr>
          <w:color w:val="231F20"/>
          <w:spacing w:val="-16"/>
          <w:w w:val="115"/>
        </w:rPr>
        <w:t> </w:t>
      </w:r>
      <w:r>
        <w:rPr>
          <w:color w:val="231F20"/>
          <w:w w:val="115"/>
        </w:rPr>
        <w:t>classes.</w:t>
      </w:r>
      <w:r>
        <w:rPr>
          <w:color w:val="231F20"/>
          <w:spacing w:val="49"/>
          <w:w w:val="115"/>
        </w:rPr>
        <w:t> </w:t>
      </w:r>
      <w:r>
        <w:rPr>
          <w:color w:val="231F20"/>
          <w:w w:val="115"/>
        </w:rPr>
        <w:t>As</w:t>
      </w:r>
      <w:r>
        <w:rPr>
          <w:color w:val="231F20"/>
          <w:spacing w:val="-14"/>
          <w:w w:val="115"/>
        </w:rPr>
        <w:t> </w:t>
      </w:r>
      <w:r>
        <w:rPr>
          <w:color w:val="231F20"/>
          <w:w w:val="115"/>
        </w:rPr>
        <w:t>such,</w:t>
      </w:r>
      <w:r>
        <w:rPr>
          <w:color w:val="231F20"/>
          <w:spacing w:val="-15"/>
          <w:w w:val="115"/>
        </w:rPr>
        <w:t> </w:t>
      </w:r>
      <w:r>
        <w:rPr>
          <w:color w:val="231F20"/>
          <w:w w:val="115"/>
        </w:rPr>
        <w:t>the</w:t>
      </w:r>
      <w:r>
        <w:rPr>
          <w:color w:val="231F20"/>
          <w:spacing w:val="-15"/>
          <w:w w:val="115"/>
        </w:rPr>
        <w:t> </w:t>
      </w:r>
      <w:r>
        <w:rPr>
          <w:color w:val="231F20"/>
          <w:w w:val="115"/>
        </w:rPr>
        <w:t>authors</w:t>
      </w:r>
      <w:r>
        <w:rPr>
          <w:color w:val="231F20"/>
          <w:spacing w:val="-17"/>
          <w:w w:val="115"/>
        </w:rPr>
        <w:t> </w:t>
      </w:r>
      <w:r>
        <w:rPr>
          <w:color w:val="231F20"/>
          <w:w w:val="115"/>
        </w:rPr>
        <w:t>prefer</w:t>
      </w:r>
      <w:r>
        <w:rPr>
          <w:color w:val="231F20"/>
          <w:spacing w:val="-16"/>
          <w:w w:val="115"/>
        </w:rPr>
        <w:t> </w:t>
      </w:r>
      <w:r>
        <w:rPr>
          <w:color w:val="231F20"/>
          <w:w w:val="115"/>
        </w:rPr>
        <w:t>to</w:t>
      </w:r>
      <w:r>
        <w:rPr>
          <w:color w:val="231F20"/>
          <w:spacing w:val="-14"/>
          <w:w w:val="115"/>
        </w:rPr>
        <w:t> </w:t>
      </w:r>
      <w:r>
        <w:rPr>
          <w:color w:val="231F20"/>
          <w:w w:val="115"/>
        </w:rPr>
        <w:t>use</w:t>
      </w:r>
      <w:r>
        <w:rPr>
          <w:color w:val="231F20"/>
          <w:spacing w:val="-17"/>
          <w:w w:val="115"/>
        </w:rPr>
        <w:t> </w:t>
      </w:r>
      <w:r>
        <w:rPr>
          <w:rFonts w:ascii="Bookman Old Style"/>
          <w:b w:val="0"/>
          <w:i/>
          <w:color w:val="231F20"/>
          <w:w w:val="115"/>
        </w:rPr>
        <w:t>S</w:t>
      </w:r>
      <w:r>
        <w:rPr>
          <w:rFonts w:ascii="Bookman Old Style"/>
          <w:b w:val="0"/>
          <w:i/>
          <w:color w:val="231F20"/>
          <w:w w:val="115"/>
          <w:vertAlign w:val="subscript"/>
        </w:rPr>
        <w:t>i</w:t>
      </w:r>
      <w:r>
        <w:rPr>
          <w:rFonts w:ascii="Bookman Old Style"/>
          <w:b w:val="0"/>
          <w:i/>
          <w:color w:val="231F20"/>
          <w:spacing w:val="40"/>
          <w:w w:val="115"/>
          <w:vertAlign w:val="baseline"/>
        </w:rPr>
        <w:t> </w:t>
      </w:r>
      <w:r>
        <w:rPr>
          <w:color w:val="231F20"/>
          <w:spacing w:val="-117"/>
          <w:w w:val="115"/>
          <w:vertAlign w:val="baseline"/>
        </w:rPr>
        <w:t>directly</w:t>
      </w:r>
    </w:p>
    <w:p>
      <w:pPr>
        <w:pStyle w:val="BodyText"/>
        <w:tabs>
          <w:tab w:pos="3172" w:val="left" w:leader="none"/>
        </w:tabs>
        <w:spacing w:before="92"/>
        <w:ind w:left="2423"/>
      </w:pPr>
      <w:r>
        <w:rPr>
          <w:rFonts w:ascii="Trebuchet MS"/>
          <w:color w:val="231F20"/>
          <w:spacing w:val="-10"/>
          <w:w w:val="110"/>
          <w:sz w:val="10"/>
        </w:rPr>
        <w:t>9</w:t>
      </w:r>
      <w:r>
        <w:rPr>
          <w:rFonts w:ascii="Trebuchet MS"/>
          <w:color w:val="231F20"/>
          <w:sz w:val="10"/>
        </w:rPr>
        <w:tab/>
      </w:r>
      <w:r>
        <w:rPr>
          <w:color w:val="231F20"/>
          <w:w w:val="110"/>
        </w:rPr>
        <w:t>instead</w:t>
      </w:r>
      <w:r>
        <w:rPr>
          <w:color w:val="231F20"/>
          <w:spacing w:val="80"/>
          <w:w w:val="110"/>
        </w:rPr>
        <w:t> </w:t>
      </w:r>
      <w:r>
        <w:rPr>
          <w:color w:val="231F20"/>
          <w:w w:val="110"/>
        </w:rPr>
        <w:t>of</w:t>
      </w:r>
      <w:r>
        <w:rPr>
          <w:color w:val="231F20"/>
          <w:spacing w:val="80"/>
          <w:w w:val="110"/>
        </w:rPr>
        <w:t> </w:t>
      </w:r>
      <w:r>
        <w:rPr>
          <w:rFonts w:ascii="Bookman Old Style"/>
          <w:b w:val="0"/>
          <w:i/>
          <w:color w:val="231F20"/>
          <w:w w:val="110"/>
        </w:rPr>
        <w:t>S</w:t>
      </w:r>
      <w:r>
        <w:rPr>
          <w:rFonts w:ascii="Bookman Old Style"/>
          <w:b w:val="0"/>
          <w:i/>
          <w:color w:val="231F20"/>
          <w:w w:val="110"/>
          <w:vertAlign w:val="subscript"/>
        </w:rPr>
        <w:t>w</w:t>
      </w:r>
      <w:r>
        <w:rPr>
          <w:color w:val="231F20"/>
          <w:w w:val="110"/>
          <w:vertAlign w:val="baseline"/>
        </w:rPr>
        <w:t>,</w:t>
      </w:r>
      <w:r>
        <w:rPr>
          <w:color w:val="231F20"/>
          <w:spacing w:val="80"/>
          <w:w w:val="110"/>
          <w:vertAlign w:val="baseline"/>
        </w:rPr>
        <w:t> </w:t>
      </w:r>
      <w:r>
        <w:rPr>
          <w:color w:val="231F20"/>
          <w:w w:val="110"/>
          <w:vertAlign w:val="baseline"/>
        </w:rPr>
        <w:t>which</w:t>
      </w:r>
      <w:r>
        <w:rPr>
          <w:color w:val="231F20"/>
          <w:spacing w:val="80"/>
          <w:w w:val="110"/>
          <w:vertAlign w:val="baseline"/>
        </w:rPr>
        <w:t> </w:t>
      </w:r>
      <w:r>
        <w:rPr>
          <w:color w:val="231F20"/>
          <w:w w:val="110"/>
          <w:vertAlign w:val="baseline"/>
        </w:rPr>
        <w:t>leads</w:t>
      </w:r>
      <w:r>
        <w:rPr>
          <w:color w:val="231F20"/>
          <w:spacing w:val="80"/>
          <w:w w:val="110"/>
          <w:vertAlign w:val="baseline"/>
        </w:rPr>
        <w:t> </w:t>
      </w:r>
      <w:r>
        <w:rPr>
          <w:color w:val="231F20"/>
          <w:w w:val="110"/>
          <w:vertAlign w:val="baseline"/>
        </w:rPr>
        <w:t>to</w:t>
      </w:r>
      <w:r>
        <w:rPr>
          <w:color w:val="231F20"/>
          <w:spacing w:val="80"/>
          <w:w w:val="110"/>
          <w:vertAlign w:val="baseline"/>
        </w:rPr>
        <w:t> </w:t>
      </w:r>
      <w:r>
        <w:rPr>
          <w:color w:val="231F20"/>
          <w:w w:val="110"/>
          <w:vertAlign w:val="baseline"/>
        </w:rPr>
        <w:t>a</w:t>
      </w:r>
      <w:r>
        <w:rPr>
          <w:color w:val="231F20"/>
          <w:spacing w:val="80"/>
          <w:w w:val="110"/>
          <w:vertAlign w:val="baseline"/>
        </w:rPr>
        <w:t> </w:t>
      </w:r>
      <w:r>
        <w:rPr>
          <w:color w:val="231F20"/>
          <w:w w:val="110"/>
          <w:vertAlign w:val="baseline"/>
        </w:rPr>
        <w:t>decision</w:t>
      </w:r>
      <w:r>
        <w:rPr>
          <w:color w:val="231F20"/>
          <w:spacing w:val="80"/>
          <w:w w:val="110"/>
          <w:vertAlign w:val="baseline"/>
        </w:rPr>
        <w:t> </w:t>
      </w:r>
      <w:r>
        <w:rPr>
          <w:color w:val="231F20"/>
          <w:w w:val="110"/>
          <w:vertAlign w:val="baseline"/>
        </w:rPr>
        <w:t>boundary</w:t>
      </w:r>
      <w:r>
        <w:rPr>
          <w:color w:val="231F20"/>
          <w:spacing w:val="80"/>
          <w:w w:val="110"/>
          <w:vertAlign w:val="baseline"/>
        </w:rPr>
        <w:t> </w:t>
      </w:r>
      <w:r>
        <w:rPr>
          <w:color w:val="231F20"/>
          <w:w w:val="110"/>
          <w:vertAlign w:val="baseline"/>
        </w:rPr>
        <w:t>much</w:t>
      </w:r>
      <w:r>
        <w:rPr>
          <w:color w:val="231F20"/>
          <w:spacing w:val="80"/>
          <w:w w:val="110"/>
          <w:vertAlign w:val="baseline"/>
        </w:rPr>
        <w:t> </w:t>
      </w:r>
      <w:r>
        <w:rPr>
          <w:color w:val="231F20"/>
          <w:spacing w:val="-95"/>
          <w:w w:val="110"/>
          <w:vertAlign w:val="baseline"/>
        </w:rPr>
        <w:t>more</w:t>
      </w:r>
      <w:r>
        <w:rPr>
          <w:color w:val="231F20"/>
          <w:vertAlign w:val="baseline"/>
        </w:rPr>
        <w:t> </w:t>
      </w:r>
      <w:r>
        <w:rPr>
          <w:color w:val="231F20"/>
          <w:spacing w:val="-106"/>
          <w:w w:val="110"/>
          <w:vertAlign w:val="baseline"/>
        </w:rPr>
        <w:t>complex</w:t>
      </w:r>
    </w:p>
    <w:p>
      <w:pPr>
        <w:pStyle w:val="BodyText"/>
        <w:tabs>
          <w:tab w:pos="3172" w:val="left" w:leader="none"/>
        </w:tabs>
        <w:spacing w:before="97"/>
        <w:ind w:left="2371"/>
      </w:pPr>
      <w:r>
        <w:rPr>
          <w:rFonts w:ascii="Trebuchet MS"/>
          <w:color w:val="231F20"/>
          <w:spacing w:val="-5"/>
          <w:w w:val="115"/>
          <w:sz w:val="10"/>
        </w:rPr>
        <w:t>10</w:t>
      </w:r>
      <w:r>
        <w:rPr>
          <w:rFonts w:ascii="Trebuchet MS"/>
          <w:color w:val="231F20"/>
          <w:sz w:val="10"/>
        </w:rPr>
        <w:tab/>
      </w:r>
      <w:r>
        <w:rPr>
          <w:color w:val="231F20"/>
          <w:w w:val="115"/>
        </w:rPr>
        <w:t>than</w:t>
      </w:r>
      <w:r>
        <w:rPr>
          <w:color w:val="231F20"/>
          <w:spacing w:val="22"/>
          <w:w w:val="115"/>
        </w:rPr>
        <w:t> </w:t>
      </w:r>
      <w:r>
        <w:rPr>
          <w:color w:val="231F20"/>
          <w:w w:val="115"/>
        </w:rPr>
        <w:t>a</w:t>
      </w:r>
      <w:r>
        <w:rPr>
          <w:color w:val="231F20"/>
          <w:spacing w:val="21"/>
          <w:w w:val="115"/>
        </w:rPr>
        <w:t> </w:t>
      </w:r>
      <w:r>
        <w:rPr>
          <w:color w:val="231F20"/>
          <w:spacing w:val="-2"/>
          <w:w w:val="115"/>
        </w:rPr>
        <w:t>hyperplane.</w:t>
      </w:r>
    </w:p>
    <w:p>
      <w:pPr>
        <w:pStyle w:val="BodyText"/>
        <w:tabs>
          <w:tab w:pos="2918" w:val="left" w:leader="none"/>
        </w:tabs>
        <w:spacing w:before="114"/>
        <w:ind w:left="2371"/>
      </w:pPr>
      <w:r>
        <w:rPr>
          <w:rFonts w:ascii="Trebuchet MS"/>
          <w:color w:val="231F20"/>
          <w:spacing w:val="-6"/>
          <w:w w:val="115"/>
          <w:sz w:val="10"/>
        </w:rPr>
        <w:t>11</w:t>
      </w:r>
      <w:r>
        <w:rPr>
          <w:rFonts w:ascii="Trebuchet MS"/>
          <w:color w:val="231F20"/>
          <w:sz w:val="10"/>
        </w:rPr>
        <w:tab/>
      </w:r>
      <w:r>
        <w:rPr>
          <w:color w:val="231F20"/>
          <w:w w:val="115"/>
        </w:rPr>
        <w:t>2.</w:t>
      </w:r>
      <w:r>
        <w:rPr>
          <w:color w:val="231F20"/>
          <w:spacing w:val="65"/>
          <w:w w:val="115"/>
        </w:rPr>
        <w:t> </w:t>
      </w:r>
      <w:r>
        <w:rPr>
          <w:color w:val="231F20"/>
          <w:w w:val="115"/>
        </w:rPr>
        <w:t>In</w:t>
      </w:r>
      <w:r>
        <w:rPr>
          <w:color w:val="231F20"/>
          <w:spacing w:val="58"/>
          <w:w w:val="115"/>
        </w:rPr>
        <w:t> </w:t>
      </w:r>
      <w:r>
        <w:rPr>
          <w:color w:val="231F20"/>
          <w:w w:val="115"/>
        </w:rPr>
        <w:t>many</w:t>
      </w:r>
      <w:r>
        <w:rPr>
          <w:color w:val="231F20"/>
          <w:spacing w:val="57"/>
          <w:w w:val="115"/>
        </w:rPr>
        <w:t> </w:t>
      </w:r>
      <w:r>
        <w:rPr>
          <w:color w:val="231F20"/>
          <w:w w:val="115"/>
        </w:rPr>
        <w:t>existing</w:t>
      </w:r>
      <w:r>
        <w:rPr>
          <w:color w:val="231F20"/>
          <w:spacing w:val="57"/>
          <w:w w:val="115"/>
        </w:rPr>
        <w:t> </w:t>
      </w:r>
      <w:r>
        <w:rPr>
          <w:color w:val="231F20"/>
          <w:w w:val="115"/>
        </w:rPr>
        <w:t>approaches,</w:t>
      </w:r>
      <w:r>
        <w:rPr>
          <w:color w:val="231F20"/>
          <w:spacing w:val="58"/>
          <w:w w:val="115"/>
        </w:rPr>
        <w:t> </w:t>
      </w:r>
      <w:r>
        <w:rPr>
          <w:color w:val="231F20"/>
          <w:w w:val="115"/>
        </w:rPr>
        <w:t>the</w:t>
      </w:r>
      <w:r>
        <w:rPr>
          <w:color w:val="231F20"/>
          <w:spacing w:val="58"/>
          <w:w w:val="115"/>
        </w:rPr>
        <w:t> </w:t>
      </w:r>
      <w:r>
        <w:rPr>
          <w:color w:val="231F20"/>
          <w:w w:val="115"/>
        </w:rPr>
        <w:t>reliability</w:t>
      </w:r>
      <w:r>
        <w:rPr>
          <w:color w:val="231F20"/>
          <w:spacing w:val="40"/>
          <w:w w:val="115"/>
        </w:rPr>
        <w:t> </w:t>
      </w:r>
      <w:r>
        <w:rPr>
          <w:color w:val="231F20"/>
          <w:w w:val="115"/>
        </w:rPr>
        <w:t>issues</w:t>
      </w:r>
      <w:r>
        <w:rPr>
          <w:color w:val="231F20"/>
          <w:spacing w:val="57"/>
          <w:w w:val="115"/>
        </w:rPr>
        <w:t> </w:t>
      </w:r>
      <w:r>
        <w:rPr>
          <w:color w:val="231F20"/>
          <w:w w:val="115"/>
        </w:rPr>
        <w:t>of</w:t>
      </w:r>
      <w:r>
        <w:rPr>
          <w:color w:val="231F20"/>
          <w:spacing w:val="57"/>
          <w:w w:val="115"/>
        </w:rPr>
        <w:t> </w:t>
      </w:r>
      <w:r>
        <w:rPr>
          <w:rFonts w:ascii="Bookman Old Style"/>
          <w:b w:val="0"/>
          <w:i/>
          <w:color w:val="231F20"/>
          <w:spacing w:val="-117"/>
          <w:w w:val="115"/>
        </w:rPr>
        <w:t>S</w:t>
      </w:r>
      <w:r>
        <w:rPr>
          <w:rFonts w:ascii="Bookman Old Style"/>
          <w:b w:val="0"/>
          <w:i/>
          <w:color w:val="231F20"/>
          <w:spacing w:val="-117"/>
          <w:w w:val="115"/>
          <w:vertAlign w:val="subscript"/>
        </w:rPr>
        <w:t>w</w:t>
      </w:r>
      <w:r>
        <w:rPr>
          <w:rFonts w:ascii="Bookman Old Style"/>
          <w:b w:val="0"/>
          <w:i/>
          <w:color w:val="231F20"/>
          <w:vertAlign w:val="baseline"/>
        </w:rPr>
        <w:t> </w:t>
      </w:r>
      <w:r>
        <w:rPr>
          <w:color w:val="231F20"/>
          <w:spacing w:val="-87"/>
          <w:w w:val="115"/>
          <w:vertAlign w:val="baseline"/>
        </w:rPr>
        <w:t>are</w:t>
      </w:r>
      <w:r>
        <w:rPr>
          <w:color w:val="231F20"/>
          <w:spacing w:val="80"/>
          <w:w w:val="115"/>
          <w:vertAlign w:val="baseline"/>
        </w:rPr>
        <w:t> </w:t>
      </w:r>
      <w:r>
        <w:rPr>
          <w:color w:val="231F20"/>
          <w:w w:val="115"/>
          <w:vertAlign w:val="baseline"/>
        </w:rPr>
        <w:t>solved</w:t>
      </w:r>
      <w:r>
        <w:rPr>
          <w:color w:val="231F20"/>
          <w:spacing w:val="40"/>
          <w:w w:val="115"/>
          <w:vertAlign w:val="baseline"/>
        </w:rPr>
        <w:t> </w:t>
      </w:r>
      <w:r>
        <w:rPr>
          <w:color w:val="231F20"/>
          <w:w w:val="115"/>
          <w:vertAlign w:val="baseline"/>
        </w:rPr>
        <w:t>by</w:t>
      </w:r>
    </w:p>
    <w:p>
      <w:pPr>
        <w:pStyle w:val="BodyText"/>
        <w:tabs>
          <w:tab w:pos="3172" w:val="left" w:leader="none"/>
        </w:tabs>
        <w:spacing w:before="92"/>
        <w:ind w:left="2371"/>
      </w:pPr>
      <w:r>
        <w:rPr>
          <w:rFonts w:ascii="Trebuchet MS"/>
          <w:color w:val="231F20"/>
          <w:spacing w:val="-6"/>
          <w:w w:val="110"/>
          <w:sz w:val="10"/>
        </w:rPr>
        <w:t>12</w:t>
      </w:r>
      <w:r>
        <w:rPr>
          <w:rFonts w:ascii="Trebuchet MS"/>
          <w:color w:val="231F20"/>
          <w:sz w:val="10"/>
        </w:rPr>
        <w:tab/>
      </w:r>
      <w:r>
        <w:rPr>
          <w:color w:val="231F20"/>
          <w:w w:val="110"/>
        </w:rPr>
        <w:t>applying</w:t>
      </w:r>
      <w:r>
        <w:rPr>
          <w:color w:val="231F20"/>
          <w:spacing w:val="17"/>
          <w:w w:val="110"/>
        </w:rPr>
        <w:t> </w:t>
      </w:r>
      <w:r>
        <w:rPr>
          <w:color w:val="231F20"/>
          <w:w w:val="110"/>
        </w:rPr>
        <w:t>PCA</w:t>
      </w:r>
      <w:r>
        <w:rPr>
          <w:color w:val="231F20"/>
          <w:spacing w:val="12"/>
          <w:w w:val="110"/>
        </w:rPr>
        <w:t> </w:t>
      </w:r>
      <w:r>
        <w:rPr>
          <w:color w:val="231F20"/>
          <w:w w:val="110"/>
        </w:rPr>
        <w:t>on</w:t>
      </w:r>
      <w:r>
        <w:rPr>
          <w:color w:val="231F20"/>
          <w:spacing w:val="14"/>
          <w:w w:val="110"/>
        </w:rPr>
        <w:t> </w:t>
      </w:r>
      <w:r>
        <w:rPr>
          <w:rFonts w:ascii="Bookman Old Style"/>
          <w:b w:val="0"/>
          <w:i/>
          <w:color w:val="231F20"/>
          <w:w w:val="110"/>
        </w:rPr>
        <w:t>S</w:t>
      </w:r>
      <w:r>
        <w:rPr>
          <w:rFonts w:ascii="Bookman Old Style"/>
          <w:b w:val="0"/>
          <w:i/>
          <w:color w:val="231F20"/>
          <w:w w:val="110"/>
          <w:vertAlign w:val="subscript"/>
        </w:rPr>
        <w:t>t</w:t>
      </w:r>
      <w:r>
        <w:rPr>
          <w:rFonts w:ascii="Bookman Old Style"/>
          <w:b w:val="0"/>
          <w:i/>
          <w:color w:val="231F20"/>
          <w:spacing w:val="14"/>
          <w:w w:val="110"/>
          <w:vertAlign w:val="baseline"/>
        </w:rPr>
        <w:t> </w:t>
      </w:r>
      <w:r>
        <w:rPr>
          <w:color w:val="231F20"/>
          <w:w w:val="110"/>
          <w:vertAlign w:val="baseline"/>
        </w:rPr>
        <w:t>in</w:t>
      </w:r>
      <w:r>
        <w:rPr>
          <w:color w:val="231F20"/>
          <w:spacing w:val="14"/>
          <w:w w:val="110"/>
          <w:vertAlign w:val="baseline"/>
        </w:rPr>
        <w:t> </w:t>
      </w:r>
      <w:r>
        <w:rPr>
          <w:color w:val="231F20"/>
          <w:w w:val="110"/>
          <w:vertAlign w:val="baseline"/>
        </w:rPr>
        <w:t>the</w:t>
      </w:r>
      <w:r>
        <w:rPr>
          <w:color w:val="231F20"/>
          <w:spacing w:val="15"/>
          <w:w w:val="110"/>
          <w:vertAlign w:val="baseline"/>
        </w:rPr>
        <w:t> </w:t>
      </w:r>
      <w:r>
        <w:rPr>
          <w:color w:val="231F20"/>
          <w:w w:val="110"/>
          <w:vertAlign w:val="baseline"/>
        </w:rPr>
        <w:t>hope</w:t>
      </w:r>
      <w:r>
        <w:rPr>
          <w:color w:val="231F20"/>
          <w:spacing w:val="15"/>
          <w:w w:val="110"/>
          <w:vertAlign w:val="baseline"/>
        </w:rPr>
        <w:t> </w:t>
      </w:r>
      <w:r>
        <w:rPr>
          <w:color w:val="231F20"/>
          <w:w w:val="110"/>
          <w:vertAlign w:val="baseline"/>
        </w:rPr>
        <w:t>of</w:t>
      </w:r>
      <w:r>
        <w:rPr>
          <w:color w:val="231F20"/>
          <w:spacing w:val="14"/>
          <w:w w:val="110"/>
          <w:vertAlign w:val="baseline"/>
        </w:rPr>
        <w:t> </w:t>
      </w:r>
      <w:r>
        <w:rPr>
          <w:color w:val="231F20"/>
          <w:w w:val="110"/>
          <w:vertAlign w:val="baseline"/>
        </w:rPr>
        <w:t>removing</w:t>
      </w:r>
      <w:r>
        <w:rPr>
          <w:color w:val="231F20"/>
          <w:spacing w:val="13"/>
          <w:w w:val="110"/>
          <w:vertAlign w:val="baseline"/>
        </w:rPr>
        <w:t> </w:t>
      </w:r>
      <w:r>
        <w:rPr>
          <w:color w:val="231F20"/>
          <w:w w:val="110"/>
          <w:vertAlign w:val="baseline"/>
        </w:rPr>
        <w:t>the</w:t>
      </w:r>
      <w:r>
        <w:rPr>
          <w:color w:val="231F20"/>
          <w:spacing w:val="15"/>
          <w:w w:val="110"/>
          <w:vertAlign w:val="baseline"/>
        </w:rPr>
        <w:t> </w:t>
      </w:r>
      <w:r>
        <w:rPr>
          <w:color w:val="231F20"/>
          <w:w w:val="110"/>
          <w:vertAlign w:val="baseline"/>
        </w:rPr>
        <w:t>unreliable</w:t>
      </w:r>
      <w:r>
        <w:rPr>
          <w:color w:val="231F20"/>
          <w:spacing w:val="12"/>
          <w:w w:val="110"/>
          <w:vertAlign w:val="baseline"/>
        </w:rPr>
        <w:t> </w:t>
      </w:r>
      <w:r>
        <w:rPr>
          <w:color w:val="231F20"/>
          <w:spacing w:val="-58"/>
          <w:w w:val="110"/>
          <w:vertAlign w:val="baseline"/>
        </w:rPr>
        <w:t>dimensions</w:t>
      </w:r>
      <w:r>
        <w:rPr>
          <w:color w:val="231F20"/>
          <w:vertAlign w:val="baseline"/>
        </w:rPr>
        <w:t> </w:t>
      </w:r>
      <w:r>
        <w:rPr>
          <w:color w:val="231F20"/>
          <w:spacing w:val="-104"/>
          <w:w w:val="110"/>
          <w:vertAlign w:val="baseline"/>
        </w:rPr>
        <w:t>of</w:t>
      </w:r>
    </w:p>
    <w:p>
      <w:pPr>
        <w:pStyle w:val="BodyText"/>
        <w:tabs>
          <w:tab w:pos="3172" w:val="left" w:leader="none"/>
        </w:tabs>
        <w:spacing w:before="89"/>
        <w:ind w:left="2371"/>
      </w:pPr>
      <w:r>
        <w:rPr>
          <w:rFonts w:ascii="Trebuchet MS"/>
          <w:color w:val="231F20"/>
          <w:spacing w:val="-6"/>
          <w:w w:val="110"/>
          <w:sz w:val="10"/>
        </w:rPr>
        <w:t>13</w:t>
      </w:r>
      <w:r>
        <w:rPr>
          <w:rFonts w:ascii="Trebuchet MS"/>
          <w:color w:val="231F20"/>
          <w:sz w:val="10"/>
        </w:rPr>
        <w:tab/>
      </w:r>
      <w:r>
        <w:rPr>
          <w:rFonts w:ascii="Bookman Old Style"/>
          <w:b w:val="0"/>
          <w:i/>
          <w:color w:val="231F20"/>
          <w:w w:val="110"/>
        </w:rPr>
        <w:t>S</w:t>
      </w:r>
      <w:r>
        <w:rPr>
          <w:rFonts w:ascii="Bookman Old Style"/>
          <w:b w:val="0"/>
          <w:i/>
          <w:color w:val="231F20"/>
          <w:w w:val="110"/>
          <w:vertAlign w:val="subscript"/>
        </w:rPr>
        <w:t>w</w:t>
      </w:r>
      <w:r>
        <w:rPr>
          <w:color w:val="231F20"/>
          <w:w w:val="110"/>
          <w:vertAlign w:val="baseline"/>
        </w:rPr>
        <w:t>.</w:t>
      </w:r>
      <w:r>
        <w:rPr>
          <w:color w:val="231F20"/>
          <w:spacing w:val="80"/>
          <w:w w:val="150"/>
          <w:vertAlign w:val="baseline"/>
        </w:rPr>
        <w:t> </w:t>
      </w:r>
      <w:r>
        <w:rPr>
          <w:color w:val="231F20"/>
          <w:w w:val="110"/>
          <w:vertAlign w:val="baseline"/>
        </w:rPr>
        <w:t>However,</w:t>
      </w:r>
      <w:r>
        <w:rPr>
          <w:color w:val="231F20"/>
          <w:spacing w:val="20"/>
          <w:w w:val="110"/>
          <w:vertAlign w:val="baseline"/>
        </w:rPr>
        <w:t> </w:t>
      </w:r>
      <w:r>
        <w:rPr>
          <w:color w:val="231F20"/>
          <w:w w:val="110"/>
          <w:vertAlign w:val="baseline"/>
        </w:rPr>
        <w:t>it</w:t>
      </w:r>
      <w:r>
        <w:rPr>
          <w:color w:val="231F20"/>
          <w:spacing w:val="22"/>
          <w:w w:val="110"/>
          <w:vertAlign w:val="baseline"/>
        </w:rPr>
        <w:t> </w:t>
      </w:r>
      <w:r>
        <w:rPr>
          <w:color w:val="231F20"/>
          <w:w w:val="110"/>
          <w:vertAlign w:val="baseline"/>
        </w:rPr>
        <w:t>is</w:t>
      </w:r>
      <w:r>
        <w:rPr>
          <w:color w:val="231F20"/>
          <w:spacing w:val="23"/>
          <w:w w:val="110"/>
          <w:vertAlign w:val="baseline"/>
        </w:rPr>
        <w:t> </w:t>
      </w:r>
      <w:r>
        <w:rPr>
          <w:color w:val="231F20"/>
          <w:w w:val="110"/>
          <w:vertAlign w:val="baseline"/>
        </w:rPr>
        <w:t>difficult</w:t>
      </w:r>
      <w:r>
        <w:rPr>
          <w:color w:val="231F20"/>
          <w:spacing w:val="76"/>
          <w:w w:val="110"/>
          <w:vertAlign w:val="baseline"/>
        </w:rPr>
        <w:t> </w:t>
      </w:r>
      <w:r>
        <w:rPr>
          <w:color w:val="231F20"/>
          <w:w w:val="110"/>
          <w:vertAlign w:val="baseline"/>
        </w:rPr>
        <w:t>to</w:t>
      </w:r>
      <w:r>
        <w:rPr>
          <w:color w:val="231F20"/>
          <w:spacing w:val="21"/>
          <w:w w:val="110"/>
          <w:vertAlign w:val="baseline"/>
        </w:rPr>
        <w:t> </w:t>
      </w:r>
      <w:r>
        <w:rPr>
          <w:color w:val="231F20"/>
          <w:w w:val="110"/>
          <w:vertAlign w:val="baseline"/>
        </w:rPr>
        <w:t>derive</w:t>
      </w:r>
      <w:r>
        <w:rPr>
          <w:color w:val="231F20"/>
          <w:spacing w:val="20"/>
          <w:w w:val="110"/>
          <w:vertAlign w:val="baseline"/>
        </w:rPr>
        <w:t> </w:t>
      </w:r>
      <w:r>
        <w:rPr>
          <w:color w:val="231F20"/>
          <w:w w:val="110"/>
          <w:vertAlign w:val="baseline"/>
        </w:rPr>
        <w:t>a</w:t>
      </w:r>
      <w:r>
        <w:rPr>
          <w:color w:val="231F20"/>
          <w:spacing w:val="76"/>
          <w:w w:val="110"/>
          <w:vertAlign w:val="baseline"/>
        </w:rPr>
        <w:t> </w:t>
      </w:r>
      <w:r>
        <w:rPr>
          <w:color w:val="231F20"/>
          <w:w w:val="110"/>
          <w:vertAlign w:val="baseline"/>
        </w:rPr>
        <w:t>subspace</w:t>
      </w:r>
      <w:r>
        <w:rPr>
          <w:color w:val="231F20"/>
          <w:spacing w:val="20"/>
          <w:w w:val="110"/>
          <w:vertAlign w:val="baseline"/>
        </w:rPr>
        <w:t> </w:t>
      </w:r>
      <w:r>
        <w:rPr>
          <w:color w:val="231F20"/>
          <w:w w:val="110"/>
          <w:vertAlign w:val="baseline"/>
        </w:rPr>
        <w:t>in</w:t>
      </w:r>
      <w:r>
        <w:rPr>
          <w:color w:val="231F20"/>
          <w:spacing w:val="22"/>
          <w:w w:val="110"/>
          <w:vertAlign w:val="baseline"/>
        </w:rPr>
        <w:t> </w:t>
      </w:r>
      <w:r>
        <w:rPr>
          <w:color w:val="231F20"/>
          <w:w w:val="110"/>
          <w:vertAlign w:val="baseline"/>
        </w:rPr>
        <w:t>which</w:t>
      </w:r>
      <w:r>
        <w:rPr>
          <w:color w:val="231F20"/>
          <w:spacing w:val="22"/>
          <w:w w:val="110"/>
          <w:vertAlign w:val="baseline"/>
        </w:rPr>
        <w:t> </w:t>
      </w:r>
      <w:r>
        <w:rPr>
          <w:color w:val="231F20"/>
          <w:spacing w:val="-111"/>
          <w:w w:val="110"/>
          <w:vertAlign w:val="baseline"/>
        </w:rPr>
        <w:t>the</w:t>
      </w:r>
      <w:r>
        <w:rPr>
          <w:color w:val="231F20"/>
          <w:vertAlign w:val="baseline"/>
        </w:rPr>
        <w:t> </w:t>
      </w:r>
      <w:r>
        <w:rPr>
          <w:color w:val="231F20"/>
          <w:spacing w:val="-111"/>
          <w:w w:val="110"/>
          <w:vertAlign w:val="baseline"/>
        </w:rPr>
        <w:t>unreliable</w:t>
      </w:r>
    </w:p>
    <w:p>
      <w:pPr>
        <w:pStyle w:val="BodyText"/>
        <w:tabs>
          <w:tab w:pos="3172" w:val="left" w:leader="none"/>
        </w:tabs>
        <w:ind w:left="2371"/>
      </w:pPr>
      <w:r>
        <w:rPr>
          <w:rFonts w:ascii="Trebuchet MS"/>
          <w:color w:val="231F20"/>
          <w:spacing w:val="-6"/>
          <w:w w:val="110"/>
          <w:sz w:val="10"/>
        </w:rPr>
        <w:t>14</w:t>
      </w:r>
      <w:r>
        <w:rPr>
          <w:rFonts w:ascii="Trebuchet MS"/>
          <w:color w:val="231F20"/>
          <w:sz w:val="10"/>
        </w:rPr>
        <w:tab/>
      </w:r>
      <w:r>
        <w:rPr>
          <w:color w:val="231F20"/>
          <w:w w:val="110"/>
        </w:rPr>
        <w:t>feature dimensions of both UAV and non-UAV classes are removed,</w:t>
      </w:r>
      <w:r>
        <w:rPr>
          <w:color w:val="231F20"/>
          <w:spacing w:val="-107"/>
          <w:w w:val="110"/>
        </w:rPr>
        <w:t> </w:t>
      </w:r>
      <w:r>
        <w:rPr>
          <w:color w:val="231F20"/>
          <w:spacing w:val="-100"/>
          <w:w w:val="110"/>
        </w:rPr>
        <w:t>as</w:t>
      </w:r>
      <w:r>
        <w:rPr>
          <w:color w:val="231F20"/>
          <w:spacing w:val="40"/>
          <w:w w:val="110"/>
        </w:rPr>
        <w:t> </w:t>
      </w:r>
      <w:r>
        <w:rPr>
          <w:color w:val="231F20"/>
          <w:spacing w:val="-115"/>
          <w:w w:val="110"/>
        </w:rPr>
        <w:t>the</w:t>
      </w:r>
    </w:p>
    <w:p>
      <w:pPr>
        <w:pStyle w:val="BodyText"/>
        <w:tabs>
          <w:tab w:pos="3172" w:val="left" w:leader="none"/>
        </w:tabs>
        <w:spacing w:before="98"/>
        <w:ind w:left="2371"/>
      </w:pPr>
      <w:r>
        <w:rPr>
          <w:rFonts w:ascii="Trebuchet MS"/>
          <w:color w:val="231F20"/>
          <w:spacing w:val="-6"/>
          <w:w w:val="110"/>
          <w:sz w:val="10"/>
        </w:rPr>
        <w:t>15</w:t>
      </w:r>
      <w:r>
        <w:rPr>
          <w:rFonts w:ascii="Trebuchet MS"/>
          <w:color w:val="231F20"/>
          <w:sz w:val="10"/>
        </w:rPr>
        <w:tab/>
      </w:r>
      <w:r>
        <w:rPr>
          <w:color w:val="231F20"/>
          <w:w w:val="110"/>
        </w:rPr>
        <w:t>unreliable</w:t>
      </w:r>
      <w:r>
        <w:rPr>
          <w:color w:val="231F20"/>
          <w:spacing w:val="23"/>
          <w:w w:val="110"/>
        </w:rPr>
        <w:t> </w:t>
      </w:r>
      <w:r>
        <w:rPr>
          <w:color w:val="231F20"/>
          <w:w w:val="110"/>
        </w:rPr>
        <w:t>feature</w:t>
      </w:r>
      <w:r>
        <w:rPr>
          <w:color w:val="231F20"/>
          <w:spacing w:val="23"/>
          <w:w w:val="110"/>
        </w:rPr>
        <w:t> </w:t>
      </w:r>
      <w:r>
        <w:rPr>
          <w:color w:val="231F20"/>
          <w:w w:val="110"/>
        </w:rPr>
        <w:t>dimensions</w:t>
      </w:r>
      <w:r>
        <w:rPr>
          <w:color w:val="231F20"/>
          <w:spacing w:val="23"/>
          <w:w w:val="110"/>
        </w:rPr>
        <w:t> </w:t>
      </w:r>
      <w:r>
        <w:rPr>
          <w:color w:val="231F20"/>
          <w:w w:val="110"/>
        </w:rPr>
        <w:t>of</w:t>
      </w:r>
      <w:r>
        <w:rPr>
          <w:color w:val="231F20"/>
          <w:spacing w:val="22"/>
          <w:w w:val="110"/>
        </w:rPr>
        <w:t> </w:t>
      </w:r>
      <w:r>
        <w:rPr>
          <w:color w:val="231F20"/>
          <w:w w:val="110"/>
        </w:rPr>
        <w:t>two</w:t>
      </w:r>
      <w:r>
        <w:rPr>
          <w:color w:val="231F20"/>
          <w:spacing w:val="21"/>
          <w:w w:val="110"/>
        </w:rPr>
        <w:t> </w:t>
      </w:r>
      <w:r>
        <w:rPr>
          <w:color w:val="231F20"/>
          <w:w w:val="110"/>
        </w:rPr>
        <w:t>classes</w:t>
      </w:r>
      <w:r>
        <w:rPr>
          <w:color w:val="231F20"/>
          <w:spacing w:val="21"/>
          <w:w w:val="110"/>
        </w:rPr>
        <w:t> </w:t>
      </w:r>
      <w:r>
        <w:rPr>
          <w:color w:val="231F20"/>
          <w:w w:val="110"/>
        </w:rPr>
        <w:t>may</w:t>
      </w:r>
      <w:r>
        <w:rPr>
          <w:color w:val="231F20"/>
          <w:spacing w:val="23"/>
          <w:w w:val="110"/>
        </w:rPr>
        <w:t> </w:t>
      </w:r>
      <w:r>
        <w:rPr>
          <w:color w:val="231F20"/>
          <w:w w:val="110"/>
        </w:rPr>
        <w:t>be</w:t>
      </w:r>
      <w:r>
        <w:rPr>
          <w:color w:val="231F20"/>
          <w:spacing w:val="23"/>
          <w:w w:val="110"/>
        </w:rPr>
        <w:t> </w:t>
      </w:r>
      <w:r>
        <w:rPr>
          <w:color w:val="231F20"/>
          <w:w w:val="110"/>
        </w:rPr>
        <w:t>very</w:t>
      </w:r>
      <w:r>
        <w:rPr>
          <w:color w:val="231F20"/>
          <w:spacing w:val="21"/>
          <w:w w:val="110"/>
        </w:rPr>
        <w:t> </w:t>
      </w:r>
      <w:r>
        <w:rPr>
          <w:color w:val="231F20"/>
          <w:spacing w:val="-59"/>
          <w:w w:val="110"/>
        </w:rPr>
        <w:t>different.</w:t>
      </w:r>
      <w:r>
        <w:rPr>
          <w:color w:val="231F20"/>
        </w:rPr>
        <w:t> </w:t>
      </w:r>
      <w:r>
        <w:rPr>
          <w:color w:val="231F20"/>
          <w:spacing w:val="-110"/>
          <w:w w:val="110"/>
        </w:rPr>
        <w:t>More</w:t>
      </w:r>
    </w:p>
    <w:p>
      <w:pPr>
        <w:pStyle w:val="BodyText"/>
        <w:tabs>
          <w:tab w:pos="3172" w:val="left" w:leader="none"/>
        </w:tabs>
        <w:spacing w:before="98"/>
        <w:ind w:left="2371"/>
      </w:pPr>
      <w:r>
        <w:rPr>
          <w:rFonts w:ascii="Trebuchet MS"/>
          <w:color w:val="231F20"/>
          <w:spacing w:val="-5"/>
          <w:w w:val="115"/>
          <w:sz w:val="10"/>
        </w:rPr>
        <w:t>16</w:t>
      </w:r>
      <w:r>
        <w:rPr>
          <w:rFonts w:ascii="Trebuchet MS"/>
          <w:color w:val="231F20"/>
          <w:sz w:val="10"/>
        </w:rPr>
        <w:tab/>
      </w:r>
      <w:r>
        <w:rPr>
          <w:color w:val="231F20"/>
          <w:w w:val="115"/>
        </w:rPr>
        <w:t>details</w:t>
      </w:r>
      <w:r>
        <w:rPr>
          <w:color w:val="231F20"/>
          <w:spacing w:val="-15"/>
          <w:w w:val="115"/>
        </w:rPr>
        <w:t> </w:t>
      </w:r>
      <w:r>
        <w:rPr>
          <w:color w:val="231F20"/>
          <w:w w:val="115"/>
        </w:rPr>
        <w:t>will</w:t>
      </w:r>
      <w:r>
        <w:rPr>
          <w:color w:val="231F20"/>
          <w:spacing w:val="-15"/>
          <w:w w:val="115"/>
        </w:rPr>
        <w:t> </w:t>
      </w:r>
      <w:r>
        <w:rPr>
          <w:color w:val="231F20"/>
          <w:w w:val="115"/>
        </w:rPr>
        <w:t>be</w:t>
      </w:r>
      <w:r>
        <w:rPr>
          <w:color w:val="231F20"/>
          <w:spacing w:val="-12"/>
          <w:w w:val="115"/>
        </w:rPr>
        <w:t> </w:t>
      </w:r>
      <w:r>
        <w:rPr>
          <w:color w:val="231F20"/>
          <w:w w:val="115"/>
        </w:rPr>
        <w:t>given</w:t>
      </w:r>
      <w:r>
        <w:rPr>
          <w:color w:val="231F20"/>
          <w:spacing w:val="-15"/>
          <w:w w:val="115"/>
        </w:rPr>
        <w:t> </w:t>
      </w:r>
      <w:r>
        <w:rPr>
          <w:color w:val="231F20"/>
          <w:w w:val="115"/>
        </w:rPr>
        <w:t>in</w:t>
      </w:r>
      <w:r>
        <w:rPr>
          <w:color w:val="231F20"/>
          <w:spacing w:val="-13"/>
          <w:w w:val="115"/>
        </w:rPr>
        <w:t> </w:t>
      </w:r>
      <w:r>
        <w:rPr>
          <w:color w:val="231F20"/>
          <w:w w:val="115"/>
        </w:rPr>
        <w:t>the</w:t>
      </w:r>
      <w:r>
        <w:rPr>
          <w:color w:val="231F20"/>
          <w:spacing w:val="-12"/>
          <w:w w:val="115"/>
        </w:rPr>
        <w:t> </w:t>
      </w:r>
      <w:r>
        <w:rPr>
          <w:color w:val="231F20"/>
          <w:w w:val="115"/>
        </w:rPr>
        <w:t>coming</w:t>
      </w:r>
      <w:r>
        <w:rPr>
          <w:color w:val="231F20"/>
          <w:spacing w:val="-13"/>
          <w:w w:val="115"/>
        </w:rPr>
        <w:t> </w:t>
      </w:r>
      <w:r>
        <w:rPr>
          <w:color w:val="231F20"/>
          <w:spacing w:val="-2"/>
          <w:w w:val="115"/>
        </w:rPr>
        <w:t>section.</w:t>
      </w:r>
    </w:p>
    <w:p>
      <w:pPr>
        <w:pStyle w:val="BodyText"/>
        <w:spacing w:before="72"/>
      </w:pPr>
    </w:p>
    <w:p>
      <w:pPr>
        <w:spacing w:before="0"/>
        <w:ind w:left="2371" w:right="0" w:firstLine="0"/>
        <w:jc w:val="left"/>
        <w:rPr>
          <w:rFonts w:ascii="Book Antiqua"/>
          <w:i/>
          <w:sz w:val="20"/>
        </w:rPr>
      </w:pPr>
      <w:r>
        <w:rPr>
          <w:rFonts w:ascii="Trebuchet MS"/>
          <w:color w:val="231F20"/>
          <w:w w:val="105"/>
          <w:sz w:val="10"/>
        </w:rPr>
        <w:t>17</w:t>
      </w:r>
      <w:r>
        <w:rPr>
          <w:rFonts w:ascii="Trebuchet MS"/>
          <w:color w:val="231F20"/>
          <w:spacing w:val="54"/>
          <w:w w:val="105"/>
          <w:sz w:val="10"/>
        </w:rPr>
        <w:t>  </w:t>
      </w:r>
      <w:r>
        <w:rPr>
          <w:rFonts w:ascii="Book Antiqua"/>
          <w:i/>
          <w:color w:val="231F20"/>
          <w:w w:val="105"/>
          <w:sz w:val="20"/>
        </w:rPr>
        <w:t>3.2.</w:t>
      </w:r>
      <w:r>
        <w:rPr>
          <w:rFonts w:ascii="Book Antiqua"/>
          <w:i/>
          <w:color w:val="231F20"/>
          <w:spacing w:val="39"/>
          <w:w w:val="105"/>
          <w:sz w:val="20"/>
        </w:rPr>
        <w:t> </w:t>
      </w:r>
      <w:r>
        <w:rPr>
          <w:rFonts w:ascii="Book Antiqua"/>
          <w:i/>
          <w:color w:val="231F20"/>
          <w:w w:val="105"/>
          <w:sz w:val="20"/>
        </w:rPr>
        <w:t>Proposed</w:t>
      </w:r>
      <w:r>
        <w:rPr>
          <w:rFonts w:ascii="Book Antiqua"/>
          <w:i/>
          <w:color w:val="231F20"/>
          <w:spacing w:val="12"/>
          <w:w w:val="105"/>
          <w:sz w:val="20"/>
        </w:rPr>
        <w:t> </w:t>
      </w:r>
      <w:r>
        <w:rPr>
          <w:rFonts w:ascii="Book Antiqua"/>
          <w:i/>
          <w:color w:val="231F20"/>
          <w:w w:val="105"/>
          <w:sz w:val="20"/>
        </w:rPr>
        <w:t>Subspace</w:t>
      </w:r>
      <w:r>
        <w:rPr>
          <w:rFonts w:ascii="Book Antiqua"/>
          <w:i/>
          <w:color w:val="231F20"/>
          <w:spacing w:val="9"/>
          <w:w w:val="105"/>
          <w:sz w:val="20"/>
        </w:rPr>
        <w:t> </w:t>
      </w:r>
      <w:r>
        <w:rPr>
          <w:rFonts w:ascii="Book Antiqua"/>
          <w:i/>
          <w:color w:val="231F20"/>
          <w:w w:val="105"/>
          <w:sz w:val="20"/>
        </w:rPr>
        <w:t>Reliability</w:t>
      </w:r>
      <w:r>
        <w:rPr>
          <w:rFonts w:ascii="Book Antiqua"/>
          <w:i/>
          <w:color w:val="231F20"/>
          <w:spacing w:val="11"/>
          <w:w w:val="105"/>
          <w:sz w:val="20"/>
        </w:rPr>
        <w:t> </w:t>
      </w:r>
      <w:r>
        <w:rPr>
          <w:rFonts w:ascii="Book Antiqua"/>
          <w:i/>
          <w:color w:val="231F20"/>
          <w:spacing w:val="-2"/>
          <w:w w:val="105"/>
          <w:sz w:val="20"/>
        </w:rPr>
        <w:t>Analysis</w:t>
      </w:r>
    </w:p>
    <w:p>
      <w:pPr>
        <w:tabs>
          <w:tab w:pos="2973" w:val="left" w:leader="none"/>
        </w:tabs>
        <w:spacing w:before="165"/>
        <w:ind w:left="2371" w:right="0" w:firstLine="0"/>
        <w:jc w:val="left"/>
        <w:rPr>
          <w:sz w:val="20"/>
        </w:rPr>
      </w:pPr>
      <w:r>
        <w:rPr>
          <w:rFonts w:ascii="Trebuchet MS" w:hAnsi="Trebuchet MS"/>
          <w:color w:val="231F20"/>
          <w:spacing w:val="-6"/>
          <w:w w:val="105"/>
          <w:sz w:val="10"/>
        </w:rPr>
        <w:t>18</w:t>
      </w:r>
      <w:r>
        <w:rPr>
          <w:rFonts w:ascii="Trebuchet MS" w:hAnsi="Trebuchet MS"/>
          <w:color w:val="231F20"/>
          <w:sz w:val="10"/>
        </w:rPr>
        <w:tab/>
      </w:r>
      <w:r>
        <w:rPr>
          <w:color w:val="231F20"/>
          <w:w w:val="105"/>
          <w:sz w:val="20"/>
        </w:rPr>
        <w:t>For</w:t>
      </w:r>
      <w:r>
        <w:rPr>
          <w:color w:val="231F20"/>
          <w:spacing w:val="79"/>
          <w:w w:val="105"/>
          <w:sz w:val="20"/>
        </w:rPr>
        <w:t> </w:t>
      </w:r>
      <w:r>
        <w:rPr>
          <w:color w:val="231F20"/>
          <w:w w:val="105"/>
          <w:sz w:val="20"/>
        </w:rPr>
        <w:t>Bayes</w:t>
      </w:r>
      <w:r>
        <w:rPr>
          <w:color w:val="231F20"/>
          <w:spacing w:val="25"/>
          <w:w w:val="105"/>
          <w:sz w:val="20"/>
        </w:rPr>
        <w:t> </w:t>
      </w:r>
      <w:r>
        <w:rPr>
          <w:color w:val="231F20"/>
          <w:w w:val="105"/>
          <w:sz w:val="20"/>
        </w:rPr>
        <w:t>classification,</w:t>
      </w:r>
      <w:r>
        <w:rPr>
          <w:color w:val="231F20"/>
          <w:spacing w:val="26"/>
          <w:w w:val="105"/>
          <w:sz w:val="20"/>
        </w:rPr>
        <w:t> </w:t>
      </w:r>
      <w:r>
        <w:rPr>
          <w:color w:val="231F20"/>
          <w:w w:val="105"/>
          <w:sz w:val="20"/>
        </w:rPr>
        <w:t>the</w:t>
      </w:r>
      <w:r>
        <w:rPr>
          <w:color w:val="231F20"/>
          <w:spacing w:val="80"/>
          <w:w w:val="105"/>
          <w:sz w:val="20"/>
        </w:rPr>
        <w:t> </w:t>
      </w:r>
      <w:r>
        <w:rPr>
          <w:color w:val="231F20"/>
          <w:w w:val="105"/>
          <w:sz w:val="20"/>
        </w:rPr>
        <w:t>feature</w:t>
      </w:r>
      <w:r>
        <w:rPr>
          <w:color w:val="231F20"/>
          <w:spacing w:val="80"/>
          <w:w w:val="105"/>
          <w:sz w:val="20"/>
        </w:rPr>
        <w:t> </w:t>
      </w:r>
      <w:r>
        <w:rPr>
          <w:rFonts w:ascii="Bookman Old Style" w:hAnsi="Bookman Old Style"/>
          <w:b w:val="0"/>
          <w:i/>
          <w:color w:val="231F20"/>
          <w:w w:val="105"/>
          <w:sz w:val="20"/>
        </w:rPr>
        <w:t>h</w:t>
      </w:r>
      <w:r>
        <w:rPr>
          <w:rFonts w:ascii="Bookman Old Style" w:hAnsi="Bookman Old Style"/>
          <w:b w:val="0"/>
          <w:i/>
          <w:color w:val="231F20"/>
          <w:spacing w:val="8"/>
          <w:w w:val="115"/>
          <w:sz w:val="20"/>
        </w:rPr>
        <w:t> </w:t>
      </w:r>
      <w:r>
        <w:rPr>
          <w:color w:val="231F20"/>
          <w:w w:val="115"/>
          <w:sz w:val="20"/>
        </w:rPr>
        <w:t>=</w:t>
      </w:r>
      <w:r>
        <w:rPr>
          <w:color w:val="231F20"/>
          <w:spacing w:val="15"/>
          <w:w w:val="115"/>
          <w:sz w:val="20"/>
        </w:rPr>
        <w:t> </w:t>
      </w:r>
      <w:r>
        <w:rPr>
          <w:color w:val="231F20"/>
          <w:w w:val="105"/>
          <w:sz w:val="20"/>
        </w:rPr>
        <w:t>[</w:t>
      </w:r>
      <w:r>
        <w:rPr>
          <w:rFonts w:ascii="Bookman Old Style" w:hAnsi="Bookman Old Style"/>
          <w:b w:val="0"/>
          <w:i/>
          <w:color w:val="231F20"/>
          <w:w w:val="105"/>
          <w:sz w:val="20"/>
        </w:rPr>
        <w:t>h</w:t>
      </w:r>
      <w:r>
        <w:rPr>
          <w:rFonts w:ascii="Century" w:hAnsi="Century"/>
          <w:color w:val="231F20"/>
          <w:w w:val="105"/>
          <w:sz w:val="20"/>
          <w:vertAlign w:val="subscript"/>
        </w:rPr>
        <w:t>1</w:t>
      </w:r>
      <w:r>
        <w:rPr>
          <w:rFonts w:ascii="Bookman Old Style" w:hAnsi="Bookman Old Style"/>
          <w:b w:val="0"/>
          <w:i/>
          <w:color w:val="231F20"/>
          <w:w w:val="105"/>
          <w:sz w:val="20"/>
          <w:vertAlign w:val="baseline"/>
        </w:rPr>
        <w:t>,</w:t>
      </w:r>
      <w:r>
        <w:rPr>
          <w:rFonts w:ascii="Bookman Old Style" w:hAnsi="Bookman Old Style"/>
          <w:b w:val="0"/>
          <w:i/>
          <w:color w:val="231F20"/>
          <w:spacing w:val="-29"/>
          <w:w w:val="105"/>
          <w:sz w:val="20"/>
          <w:vertAlign w:val="baseline"/>
        </w:rPr>
        <w:t> </w:t>
      </w:r>
      <w:r>
        <w:rPr>
          <w:rFonts w:ascii="Bookman Old Style" w:hAnsi="Bookman Old Style"/>
          <w:b w:val="0"/>
          <w:i/>
          <w:color w:val="231F20"/>
          <w:w w:val="105"/>
          <w:sz w:val="20"/>
          <w:vertAlign w:val="baseline"/>
        </w:rPr>
        <w:t>h</w:t>
      </w:r>
      <w:r>
        <w:rPr>
          <w:rFonts w:ascii="Century" w:hAnsi="Century"/>
          <w:color w:val="231F20"/>
          <w:w w:val="105"/>
          <w:sz w:val="20"/>
          <w:vertAlign w:val="subscript"/>
        </w:rPr>
        <w:t>2</w:t>
      </w:r>
      <w:r>
        <w:rPr>
          <w:rFonts w:ascii="Bookman Old Style" w:hAnsi="Bookman Old Style"/>
          <w:b w:val="0"/>
          <w:i/>
          <w:color w:val="231F20"/>
          <w:w w:val="105"/>
          <w:sz w:val="20"/>
          <w:vertAlign w:val="baseline"/>
        </w:rPr>
        <w:t>,</w:t>
      </w:r>
      <w:r>
        <w:rPr>
          <w:rFonts w:ascii="Bookman Old Style" w:hAnsi="Bookman Old Style"/>
          <w:b w:val="0"/>
          <w:i/>
          <w:color w:val="231F20"/>
          <w:spacing w:val="-29"/>
          <w:w w:val="105"/>
          <w:sz w:val="20"/>
          <w:vertAlign w:val="baseline"/>
        </w:rPr>
        <w:t> </w:t>
      </w:r>
      <w:r>
        <w:rPr>
          <w:rFonts w:ascii="Bookman Old Style" w:hAnsi="Bookman Old Style"/>
          <w:b w:val="0"/>
          <w:i/>
          <w:color w:val="231F20"/>
          <w:w w:val="105"/>
          <w:sz w:val="20"/>
          <w:vertAlign w:val="baseline"/>
        </w:rPr>
        <w:t>.</w:t>
      </w:r>
      <w:r>
        <w:rPr>
          <w:rFonts w:ascii="Bookman Old Style" w:hAnsi="Bookman Old Style"/>
          <w:b w:val="0"/>
          <w:i/>
          <w:color w:val="231F20"/>
          <w:spacing w:val="-29"/>
          <w:w w:val="105"/>
          <w:sz w:val="20"/>
          <w:vertAlign w:val="baseline"/>
        </w:rPr>
        <w:t> </w:t>
      </w:r>
      <w:r>
        <w:rPr>
          <w:rFonts w:ascii="Bookman Old Style" w:hAnsi="Bookman Old Style"/>
          <w:b w:val="0"/>
          <w:i/>
          <w:color w:val="231F20"/>
          <w:w w:val="105"/>
          <w:sz w:val="20"/>
          <w:vertAlign w:val="baseline"/>
        </w:rPr>
        <w:t>.</w:t>
      </w:r>
      <w:r>
        <w:rPr>
          <w:rFonts w:ascii="Bookman Old Style" w:hAnsi="Bookman Old Style"/>
          <w:b w:val="0"/>
          <w:i/>
          <w:color w:val="231F20"/>
          <w:spacing w:val="-29"/>
          <w:w w:val="105"/>
          <w:sz w:val="20"/>
          <w:vertAlign w:val="baseline"/>
        </w:rPr>
        <w:t> </w:t>
      </w:r>
      <w:r>
        <w:rPr>
          <w:rFonts w:ascii="Bookman Old Style" w:hAnsi="Bookman Old Style"/>
          <w:b w:val="0"/>
          <w:i/>
          <w:color w:val="231F20"/>
          <w:w w:val="105"/>
          <w:sz w:val="20"/>
          <w:vertAlign w:val="baseline"/>
        </w:rPr>
        <w:t>.</w:t>
      </w:r>
      <w:r>
        <w:rPr>
          <w:rFonts w:ascii="Bookman Old Style" w:hAnsi="Bookman Old Style"/>
          <w:b w:val="0"/>
          <w:i/>
          <w:color w:val="231F20"/>
          <w:spacing w:val="-29"/>
          <w:w w:val="105"/>
          <w:sz w:val="20"/>
          <w:vertAlign w:val="baseline"/>
        </w:rPr>
        <w:t> </w:t>
      </w:r>
      <w:r>
        <w:rPr>
          <w:rFonts w:ascii="Bookman Old Style" w:hAnsi="Bookman Old Style"/>
          <w:b w:val="0"/>
          <w:i/>
          <w:color w:val="231F20"/>
          <w:w w:val="105"/>
          <w:sz w:val="20"/>
          <w:vertAlign w:val="baseline"/>
        </w:rPr>
        <w:t>,</w:t>
      </w:r>
      <w:r>
        <w:rPr>
          <w:rFonts w:ascii="Bookman Old Style" w:hAnsi="Bookman Old Style"/>
          <w:b w:val="0"/>
          <w:i/>
          <w:color w:val="231F20"/>
          <w:spacing w:val="-29"/>
          <w:w w:val="105"/>
          <w:sz w:val="20"/>
          <w:vertAlign w:val="baseline"/>
        </w:rPr>
        <w:t> </w:t>
      </w:r>
      <w:r>
        <w:rPr>
          <w:rFonts w:ascii="Bookman Old Style" w:hAnsi="Bookman Old Style"/>
          <w:b w:val="0"/>
          <w:i/>
          <w:color w:val="231F20"/>
          <w:w w:val="105"/>
          <w:sz w:val="20"/>
          <w:vertAlign w:val="baseline"/>
        </w:rPr>
        <w:t>h</w:t>
      </w:r>
      <w:r>
        <w:rPr>
          <w:rFonts w:ascii="Bookman Old Style" w:hAnsi="Bookman Old Style"/>
          <w:b w:val="0"/>
          <w:i/>
          <w:color w:val="231F20"/>
          <w:w w:val="105"/>
          <w:sz w:val="20"/>
          <w:vertAlign w:val="subscript"/>
        </w:rPr>
        <w:t>d</w:t>
      </w:r>
      <w:r>
        <w:rPr>
          <w:color w:val="231F20"/>
          <w:w w:val="105"/>
          <w:sz w:val="20"/>
          <w:vertAlign w:val="baseline"/>
        </w:rPr>
        <w:t>]</w:t>
      </w:r>
      <w:r>
        <w:rPr>
          <w:rFonts w:ascii="Bookman Old Style" w:hAnsi="Bookman Old Style"/>
          <w:b w:val="0"/>
          <w:i/>
          <w:color w:val="231F20"/>
          <w:w w:val="105"/>
          <w:sz w:val="20"/>
          <w:vertAlign w:val="superscript"/>
        </w:rPr>
        <w:t>T</w:t>
      </w:r>
      <w:r>
        <w:rPr>
          <w:rFonts w:ascii="Bookman Old Style" w:hAnsi="Bookman Old Style"/>
          <w:b w:val="0"/>
          <w:i/>
          <w:color w:val="231F20"/>
          <w:spacing w:val="49"/>
          <w:w w:val="105"/>
          <w:sz w:val="20"/>
          <w:vertAlign w:val="baseline"/>
        </w:rPr>
        <w:t> </w:t>
      </w:r>
      <w:r>
        <w:rPr>
          <w:rFonts w:ascii="Lucida Sans" w:hAnsi="Lucida Sans"/>
          <w:color w:val="231F20"/>
          <w:w w:val="105"/>
          <w:sz w:val="20"/>
          <w:vertAlign w:val="baseline"/>
        </w:rPr>
        <w:t>∈</w:t>
      </w:r>
      <w:r>
        <w:rPr>
          <w:rFonts w:ascii="Lucida Sans" w:hAnsi="Lucida Sans"/>
          <w:color w:val="231F20"/>
          <w:spacing w:val="13"/>
          <w:w w:val="105"/>
          <w:sz w:val="20"/>
          <w:vertAlign w:val="baseline"/>
        </w:rPr>
        <w:t> </w:t>
      </w:r>
      <w:r>
        <w:rPr>
          <w:rFonts w:ascii="Century" w:hAnsi="Century"/>
          <w:color w:val="231F20"/>
          <w:w w:val="105"/>
          <w:sz w:val="20"/>
          <w:vertAlign w:val="baseline"/>
        </w:rPr>
        <w:t>R</w:t>
      </w:r>
      <w:r>
        <w:rPr>
          <w:rFonts w:ascii="Bookman Old Style" w:hAnsi="Bookman Old Style"/>
          <w:b w:val="0"/>
          <w:i/>
          <w:color w:val="231F20"/>
          <w:w w:val="105"/>
          <w:sz w:val="20"/>
          <w:vertAlign w:val="superscript"/>
        </w:rPr>
        <w:t>d</w:t>
      </w:r>
      <w:r>
        <w:rPr>
          <w:rFonts w:ascii="Bookman Old Style" w:hAnsi="Bookman Old Style"/>
          <w:b w:val="0"/>
          <w:i/>
          <w:color w:val="231F20"/>
          <w:spacing w:val="29"/>
          <w:w w:val="105"/>
          <w:sz w:val="20"/>
          <w:vertAlign w:val="baseline"/>
        </w:rPr>
        <w:t> </w:t>
      </w:r>
      <w:r>
        <w:rPr>
          <w:color w:val="231F20"/>
          <w:w w:val="105"/>
          <w:sz w:val="20"/>
          <w:vertAlign w:val="baseline"/>
        </w:rPr>
        <w:t>is </w:t>
      </w:r>
      <w:r>
        <w:rPr>
          <w:color w:val="231F20"/>
          <w:spacing w:val="-111"/>
          <w:w w:val="105"/>
          <w:sz w:val="20"/>
          <w:vertAlign w:val="baseline"/>
        </w:rPr>
        <w:t>assigned</w:t>
      </w:r>
    </w:p>
    <w:p>
      <w:pPr>
        <w:pStyle w:val="BodyText"/>
        <w:spacing w:before="90"/>
        <w:ind w:left="2371" w:right="9"/>
      </w:pPr>
      <w:r>
        <w:rPr>
          <w:rFonts w:ascii="Trebuchet MS" w:hAnsi="Trebuchet MS"/>
          <w:color w:val="231F20"/>
          <w:w w:val="115"/>
          <w:sz w:val="10"/>
        </w:rPr>
        <w:t>19</w:t>
      </w:r>
      <w:r>
        <w:rPr>
          <w:rFonts w:ascii="Trebuchet MS" w:hAnsi="Trebuchet MS"/>
          <w:color w:val="231F20"/>
          <w:spacing w:val="61"/>
          <w:w w:val="115"/>
          <w:sz w:val="10"/>
        </w:rPr>
        <w:t>  </w:t>
      </w:r>
      <w:r>
        <w:rPr>
          <w:color w:val="231F20"/>
          <w:w w:val="115"/>
        </w:rPr>
        <w:t>to</w:t>
      </w:r>
      <w:r>
        <w:rPr>
          <w:color w:val="231F20"/>
          <w:spacing w:val="64"/>
          <w:w w:val="115"/>
        </w:rPr>
        <w:t> </w:t>
      </w:r>
      <w:r>
        <w:rPr>
          <w:color w:val="231F20"/>
          <w:w w:val="115"/>
        </w:rPr>
        <w:t>one</w:t>
      </w:r>
      <w:r>
        <w:rPr>
          <w:color w:val="231F20"/>
          <w:spacing w:val="60"/>
          <w:w w:val="115"/>
        </w:rPr>
        <w:t> </w:t>
      </w:r>
      <w:r>
        <w:rPr>
          <w:color w:val="231F20"/>
          <w:w w:val="115"/>
        </w:rPr>
        <w:t>of</w:t>
      </w:r>
      <w:r>
        <w:rPr>
          <w:color w:val="231F20"/>
          <w:spacing w:val="62"/>
          <w:w w:val="115"/>
        </w:rPr>
        <w:t> </w:t>
      </w:r>
      <w:r>
        <w:rPr>
          <w:color w:val="231F20"/>
          <w:w w:val="115"/>
        </w:rPr>
        <w:t>the</w:t>
      </w:r>
      <w:r>
        <w:rPr>
          <w:color w:val="231F20"/>
          <w:spacing w:val="63"/>
          <w:w w:val="115"/>
        </w:rPr>
        <w:t> </w:t>
      </w:r>
      <w:r>
        <w:rPr>
          <w:rFonts w:ascii="Bookman Old Style" w:hAnsi="Bookman Old Style"/>
          <w:b w:val="0"/>
          <w:i/>
          <w:color w:val="231F20"/>
          <w:w w:val="115"/>
        </w:rPr>
        <w:t>c</w:t>
      </w:r>
      <w:r>
        <w:rPr>
          <w:rFonts w:ascii="Bookman Old Style" w:hAnsi="Bookman Old Style"/>
          <w:b w:val="0"/>
          <w:i/>
          <w:color w:val="231F20"/>
          <w:spacing w:val="17"/>
          <w:w w:val="115"/>
        </w:rPr>
        <w:t> </w:t>
      </w:r>
      <w:r>
        <w:rPr>
          <w:color w:val="231F20"/>
          <w:w w:val="115"/>
        </w:rPr>
        <w:t>categories,</w:t>
      </w:r>
      <w:r>
        <w:rPr>
          <w:color w:val="231F20"/>
          <w:spacing w:val="62"/>
          <w:w w:val="115"/>
        </w:rPr>
        <w:t> </w:t>
      </w:r>
      <w:r>
        <w:rPr>
          <w:color w:val="231F20"/>
          <w:w w:val="115"/>
        </w:rPr>
        <w:t>i.e.</w:t>
      </w:r>
      <w:r>
        <w:rPr>
          <w:color w:val="231F20"/>
          <w:spacing w:val="29"/>
          <w:w w:val="115"/>
        </w:rPr>
        <w:t>  </w:t>
      </w:r>
      <w:r>
        <w:rPr>
          <w:rFonts w:ascii="Bookman Old Style" w:hAnsi="Bookman Old Style"/>
          <w:b w:val="0"/>
          <w:i/>
          <w:color w:val="231F20"/>
          <w:w w:val="115"/>
        </w:rPr>
        <w:t>ω</w:t>
      </w:r>
      <w:r>
        <w:rPr>
          <w:rFonts w:ascii="Bookman Old Style" w:hAnsi="Bookman Old Style"/>
          <w:b w:val="0"/>
          <w:i/>
          <w:color w:val="231F20"/>
          <w:w w:val="115"/>
          <w:vertAlign w:val="subscript"/>
        </w:rPr>
        <w:t>i</w:t>
      </w:r>
      <w:r>
        <w:rPr>
          <w:color w:val="231F20"/>
          <w:w w:val="115"/>
          <w:vertAlign w:val="baseline"/>
        </w:rPr>
        <w:t>,</w:t>
      </w:r>
      <w:r>
        <w:rPr>
          <w:color w:val="231F20"/>
          <w:spacing w:val="70"/>
          <w:w w:val="115"/>
          <w:vertAlign w:val="baseline"/>
        </w:rPr>
        <w:t> </w:t>
      </w:r>
      <w:r>
        <w:rPr>
          <w:color w:val="231F20"/>
          <w:w w:val="115"/>
          <w:vertAlign w:val="baseline"/>
        </w:rPr>
        <w:t>so</w:t>
      </w:r>
      <w:r>
        <w:rPr>
          <w:color w:val="231F20"/>
          <w:spacing w:val="61"/>
          <w:w w:val="115"/>
          <w:vertAlign w:val="baseline"/>
        </w:rPr>
        <w:t> </w:t>
      </w:r>
      <w:r>
        <w:rPr>
          <w:color w:val="231F20"/>
          <w:w w:val="115"/>
          <w:vertAlign w:val="baseline"/>
        </w:rPr>
        <w:t>that</w:t>
      </w:r>
      <w:r>
        <w:rPr>
          <w:color w:val="231F20"/>
          <w:spacing w:val="62"/>
          <w:w w:val="115"/>
          <w:vertAlign w:val="baseline"/>
        </w:rPr>
        <w:t> </w:t>
      </w:r>
      <w:r>
        <w:rPr>
          <w:color w:val="231F20"/>
          <w:w w:val="115"/>
          <w:vertAlign w:val="baseline"/>
        </w:rPr>
        <w:t>the</w:t>
      </w:r>
      <w:r>
        <w:rPr>
          <w:color w:val="231F20"/>
          <w:spacing w:val="63"/>
          <w:w w:val="115"/>
          <w:vertAlign w:val="baseline"/>
        </w:rPr>
        <w:t> </w:t>
      </w:r>
      <w:r>
        <w:rPr>
          <w:color w:val="231F20"/>
          <w:w w:val="115"/>
          <w:vertAlign w:val="baseline"/>
        </w:rPr>
        <w:t>posteriori</w:t>
      </w:r>
      <w:r>
        <w:rPr>
          <w:color w:val="231F20"/>
          <w:w w:val="115"/>
          <w:vertAlign w:val="baseline"/>
        </w:rPr>
        <w:t> </w:t>
      </w:r>
      <w:r>
        <w:rPr>
          <w:color w:val="231F20"/>
          <w:spacing w:val="-112"/>
          <w:w w:val="115"/>
          <w:vertAlign w:val="baseline"/>
        </w:rPr>
        <w:t>probability</w:t>
      </w:r>
      <w:r>
        <w:rPr>
          <w:color w:val="231F20"/>
          <w:spacing w:val="80"/>
          <w:w w:val="115"/>
          <w:vertAlign w:val="baseline"/>
        </w:rPr>
        <w:t> </w:t>
      </w:r>
      <w:r>
        <w:rPr>
          <w:rFonts w:ascii="Bookman Old Style" w:hAnsi="Bookman Old Style"/>
          <w:b w:val="0"/>
          <w:i/>
          <w:color w:val="231F20"/>
          <w:w w:val="115"/>
          <w:vertAlign w:val="baseline"/>
        </w:rPr>
        <w:t>p</w:t>
      </w:r>
      <w:r>
        <w:rPr>
          <w:color w:val="231F20"/>
          <w:w w:val="115"/>
          <w:vertAlign w:val="baseline"/>
        </w:rPr>
        <w:t>(</w:t>
      </w:r>
      <w:r>
        <w:rPr>
          <w:rFonts w:ascii="Bookman Old Style" w:hAnsi="Bookman Old Style"/>
          <w:b w:val="0"/>
          <w:i/>
          <w:color w:val="231F20"/>
          <w:w w:val="115"/>
          <w:vertAlign w:val="baseline"/>
        </w:rPr>
        <w:t>ω</w:t>
      </w:r>
      <w:r>
        <w:rPr>
          <w:rFonts w:ascii="Bookman Old Style" w:hAnsi="Bookman Old Style"/>
          <w:b w:val="0"/>
          <w:i/>
          <w:color w:val="231F20"/>
          <w:w w:val="115"/>
          <w:vertAlign w:val="subscript"/>
        </w:rPr>
        <w:t>i</w:t>
      </w:r>
      <w:r>
        <w:rPr>
          <w:rFonts w:ascii="Lucida Sans" w:hAnsi="Lucida Sans"/>
          <w:color w:val="231F20"/>
          <w:w w:val="115"/>
          <w:vertAlign w:val="baseline"/>
        </w:rPr>
        <w:t>|</w:t>
      </w:r>
      <w:r>
        <w:rPr>
          <w:rFonts w:ascii="Bookman Old Style" w:hAnsi="Bookman Old Style"/>
          <w:b w:val="0"/>
          <w:i/>
          <w:color w:val="231F20"/>
          <w:w w:val="115"/>
          <w:vertAlign w:val="baseline"/>
        </w:rPr>
        <w:t>h</w:t>
      </w:r>
      <w:r>
        <w:rPr>
          <w:color w:val="231F20"/>
          <w:w w:val="115"/>
          <w:vertAlign w:val="baseline"/>
        </w:rPr>
        <w:t>)</w:t>
      </w:r>
    </w:p>
    <w:p>
      <w:pPr>
        <w:pStyle w:val="BodyText"/>
        <w:spacing w:before="98"/>
        <w:ind w:left="2371" w:right="27"/>
      </w:pPr>
      <w:r>
        <w:rPr>
          <w:rFonts w:ascii="Trebuchet MS"/>
          <w:color w:val="231F20"/>
          <w:w w:val="110"/>
          <w:sz w:val="10"/>
        </w:rPr>
        <w:t>20</w:t>
      </w:r>
      <w:r>
        <w:rPr>
          <w:rFonts w:ascii="Trebuchet MS"/>
          <w:color w:val="231F20"/>
          <w:spacing w:val="74"/>
          <w:w w:val="110"/>
          <w:sz w:val="10"/>
        </w:rPr>
        <w:t>  </w:t>
      </w:r>
      <w:r>
        <w:rPr>
          <w:color w:val="231F20"/>
          <w:w w:val="110"/>
        </w:rPr>
        <w:t>is</w:t>
      </w:r>
      <w:r>
        <w:rPr>
          <w:color w:val="231F20"/>
          <w:spacing w:val="20"/>
          <w:w w:val="110"/>
        </w:rPr>
        <w:t> </w:t>
      </w:r>
      <w:r>
        <w:rPr>
          <w:color w:val="231F20"/>
          <w:w w:val="110"/>
        </w:rPr>
        <w:t>maximized.</w:t>
      </w:r>
      <w:r>
        <w:rPr>
          <w:color w:val="231F20"/>
          <w:spacing w:val="72"/>
          <w:w w:val="150"/>
        </w:rPr>
        <w:t> </w:t>
      </w:r>
      <w:r>
        <w:rPr>
          <w:color w:val="231F20"/>
          <w:w w:val="110"/>
        </w:rPr>
        <w:t>This</w:t>
      </w:r>
      <w:r>
        <w:rPr>
          <w:color w:val="231F20"/>
          <w:spacing w:val="24"/>
          <w:w w:val="110"/>
        </w:rPr>
        <w:t> </w:t>
      </w:r>
      <w:r>
        <w:rPr>
          <w:color w:val="231F20"/>
          <w:w w:val="110"/>
        </w:rPr>
        <w:t>maximum</w:t>
      </w:r>
      <w:r>
        <w:rPr>
          <w:color w:val="231F20"/>
          <w:spacing w:val="19"/>
          <w:w w:val="110"/>
        </w:rPr>
        <w:t> </w:t>
      </w:r>
      <w:r>
        <w:rPr>
          <w:color w:val="231F20"/>
          <w:w w:val="110"/>
        </w:rPr>
        <w:t>a</w:t>
      </w:r>
      <w:r>
        <w:rPr>
          <w:color w:val="231F20"/>
          <w:spacing w:val="22"/>
          <w:w w:val="110"/>
        </w:rPr>
        <w:t> </w:t>
      </w:r>
      <w:r>
        <w:rPr>
          <w:color w:val="231F20"/>
          <w:w w:val="110"/>
        </w:rPr>
        <w:t>posterior</w:t>
      </w:r>
      <w:r>
        <w:rPr>
          <w:color w:val="231F20"/>
          <w:spacing w:val="18"/>
          <w:w w:val="110"/>
        </w:rPr>
        <w:t> </w:t>
      </w:r>
      <w:r>
        <w:rPr>
          <w:color w:val="231F20"/>
          <w:w w:val="110"/>
        </w:rPr>
        <w:t>(MAP)</w:t>
      </w:r>
      <w:r>
        <w:rPr>
          <w:color w:val="231F20"/>
          <w:spacing w:val="22"/>
          <w:w w:val="110"/>
        </w:rPr>
        <w:t> </w:t>
      </w:r>
      <w:r>
        <w:rPr>
          <w:color w:val="231F20"/>
          <w:w w:val="110"/>
        </w:rPr>
        <w:t>rule</w:t>
      </w:r>
      <w:r>
        <w:rPr>
          <w:color w:val="231F20"/>
          <w:spacing w:val="20"/>
          <w:w w:val="110"/>
        </w:rPr>
        <w:t> </w:t>
      </w:r>
      <w:r>
        <w:rPr>
          <w:color w:val="231F20"/>
          <w:w w:val="110"/>
        </w:rPr>
        <w:t>is</w:t>
      </w:r>
      <w:r>
        <w:rPr>
          <w:color w:val="231F20"/>
          <w:spacing w:val="24"/>
          <w:w w:val="110"/>
        </w:rPr>
        <w:t> </w:t>
      </w:r>
      <w:r>
        <w:rPr>
          <w:color w:val="231F20"/>
          <w:w w:val="110"/>
        </w:rPr>
        <w:t>a</w:t>
      </w:r>
      <w:r>
        <w:rPr>
          <w:color w:val="231F20"/>
          <w:spacing w:val="22"/>
          <w:w w:val="110"/>
        </w:rPr>
        <w:t> </w:t>
      </w:r>
      <w:r>
        <w:rPr>
          <w:color w:val="231F20"/>
          <w:w w:val="110"/>
        </w:rPr>
        <w:t>Bayes</w:t>
      </w:r>
      <w:r>
        <w:rPr>
          <w:color w:val="231F20"/>
          <w:spacing w:val="15"/>
          <w:w w:val="110"/>
        </w:rPr>
        <w:t> </w:t>
      </w:r>
      <w:r>
        <w:rPr>
          <w:color w:val="231F20"/>
          <w:spacing w:val="-57"/>
          <w:w w:val="110"/>
        </w:rPr>
        <w:t>decision</w:t>
      </w:r>
      <w:r>
        <w:rPr>
          <w:color w:val="231F20"/>
        </w:rPr>
        <w:t> </w:t>
      </w:r>
      <w:r>
        <w:rPr>
          <w:color w:val="231F20"/>
          <w:spacing w:val="-111"/>
          <w:w w:val="110"/>
        </w:rPr>
        <w:t>rule</w:t>
      </w:r>
    </w:p>
    <w:p>
      <w:pPr>
        <w:spacing w:before="90"/>
        <w:ind w:left="2371" w:right="0" w:firstLine="0"/>
        <w:jc w:val="left"/>
        <w:rPr>
          <w:sz w:val="20"/>
        </w:rPr>
      </w:pPr>
      <w:r>
        <w:rPr>
          <w:rFonts w:ascii="Trebuchet MS" w:hAnsi="Trebuchet MS"/>
          <w:color w:val="231F20"/>
          <w:w w:val="115"/>
          <w:sz w:val="10"/>
        </w:rPr>
        <w:t>21</w:t>
      </w:r>
      <w:r>
        <w:rPr>
          <w:rFonts w:ascii="Trebuchet MS" w:hAnsi="Trebuchet MS"/>
          <w:color w:val="231F20"/>
          <w:spacing w:val="49"/>
          <w:w w:val="115"/>
          <w:sz w:val="10"/>
        </w:rPr>
        <w:t>  </w:t>
      </w:r>
      <w:r>
        <w:rPr>
          <w:color w:val="231F20"/>
          <w:w w:val="115"/>
          <w:sz w:val="20"/>
        </w:rPr>
        <w:t>with</w:t>
      </w:r>
      <w:r>
        <w:rPr>
          <w:color w:val="231F20"/>
          <w:spacing w:val="-10"/>
          <w:w w:val="115"/>
          <w:sz w:val="20"/>
        </w:rPr>
        <w:t> </w:t>
      </w:r>
      <w:r>
        <w:rPr>
          <w:color w:val="231F20"/>
          <w:w w:val="115"/>
          <w:sz w:val="20"/>
        </w:rPr>
        <w:t>the</w:t>
      </w:r>
      <w:r>
        <w:rPr>
          <w:color w:val="231F20"/>
          <w:spacing w:val="-9"/>
          <w:w w:val="115"/>
          <w:sz w:val="20"/>
        </w:rPr>
        <w:t> </w:t>
      </w:r>
      <w:r>
        <w:rPr>
          <w:color w:val="231F20"/>
          <w:w w:val="115"/>
          <w:sz w:val="20"/>
        </w:rPr>
        <w:t>0/1</w:t>
      </w:r>
      <w:r>
        <w:rPr>
          <w:color w:val="231F20"/>
          <w:spacing w:val="-13"/>
          <w:w w:val="115"/>
          <w:sz w:val="20"/>
        </w:rPr>
        <w:t> </w:t>
      </w:r>
      <w:r>
        <w:rPr>
          <w:color w:val="231F20"/>
          <w:w w:val="115"/>
          <w:sz w:val="20"/>
        </w:rPr>
        <w:t>loss</w:t>
      </w:r>
      <w:r>
        <w:rPr>
          <w:color w:val="231F20"/>
          <w:spacing w:val="-14"/>
          <w:w w:val="115"/>
          <w:sz w:val="20"/>
        </w:rPr>
        <w:t> </w:t>
      </w:r>
      <w:r>
        <w:rPr>
          <w:color w:val="231F20"/>
          <w:w w:val="115"/>
          <w:sz w:val="20"/>
        </w:rPr>
        <w:t>function.</w:t>
      </w:r>
      <w:r>
        <w:rPr>
          <w:color w:val="231F20"/>
          <w:spacing w:val="66"/>
          <w:w w:val="115"/>
          <w:sz w:val="20"/>
        </w:rPr>
        <w:t> </w:t>
      </w:r>
      <w:r>
        <w:rPr>
          <w:color w:val="231F20"/>
          <w:w w:val="115"/>
          <w:sz w:val="20"/>
        </w:rPr>
        <w:t>As</w:t>
      </w:r>
      <w:r>
        <w:rPr>
          <w:color w:val="231F20"/>
          <w:spacing w:val="-9"/>
          <w:w w:val="115"/>
          <w:sz w:val="20"/>
        </w:rPr>
        <w:t> </w:t>
      </w:r>
      <w:r>
        <w:rPr>
          <w:rFonts w:ascii="Bookman Old Style" w:hAnsi="Bookman Old Style"/>
          <w:b w:val="0"/>
          <w:i/>
          <w:color w:val="231F20"/>
          <w:w w:val="115"/>
          <w:sz w:val="20"/>
        </w:rPr>
        <w:t>p</w:t>
      </w:r>
      <w:r>
        <w:rPr>
          <w:color w:val="231F20"/>
          <w:w w:val="115"/>
          <w:sz w:val="20"/>
        </w:rPr>
        <w:t>(</w:t>
      </w:r>
      <w:r>
        <w:rPr>
          <w:rFonts w:ascii="Bookman Old Style" w:hAnsi="Bookman Old Style"/>
          <w:b w:val="0"/>
          <w:i/>
          <w:color w:val="231F20"/>
          <w:w w:val="115"/>
          <w:sz w:val="20"/>
        </w:rPr>
        <w:t>ω</w:t>
      </w:r>
      <w:r>
        <w:rPr>
          <w:rFonts w:ascii="Bookman Old Style" w:hAnsi="Bookman Old Style"/>
          <w:b w:val="0"/>
          <w:i/>
          <w:color w:val="231F20"/>
          <w:w w:val="115"/>
          <w:sz w:val="20"/>
          <w:vertAlign w:val="subscript"/>
        </w:rPr>
        <w:t>i</w:t>
      </w:r>
      <w:r>
        <w:rPr>
          <w:rFonts w:ascii="Lucida Sans" w:hAnsi="Lucida Sans"/>
          <w:color w:val="231F20"/>
          <w:w w:val="115"/>
          <w:sz w:val="20"/>
          <w:vertAlign w:val="baseline"/>
        </w:rPr>
        <w:t>|</w:t>
      </w:r>
      <w:r>
        <w:rPr>
          <w:rFonts w:ascii="Bookman Old Style" w:hAnsi="Bookman Old Style"/>
          <w:b w:val="0"/>
          <w:i/>
          <w:color w:val="231F20"/>
          <w:w w:val="115"/>
          <w:sz w:val="20"/>
          <w:vertAlign w:val="baseline"/>
        </w:rPr>
        <w:t>h</w:t>
      </w:r>
      <w:r>
        <w:rPr>
          <w:color w:val="231F20"/>
          <w:w w:val="115"/>
          <w:sz w:val="20"/>
          <w:vertAlign w:val="baseline"/>
        </w:rPr>
        <w:t>)</w:t>
      </w:r>
      <w:r>
        <w:rPr>
          <w:color w:val="231F20"/>
          <w:spacing w:val="-14"/>
          <w:w w:val="115"/>
          <w:sz w:val="20"/>
          <w:vertAlign w:val="baseline"/>
        </w:rPr>
        <w:t> </w:t>
      </w:r>
      <w:r>
        <w:rPr>
          <w:color w:val="231F20"/>
          <w:w w:val="115"/>
          <w:sz w:val="20"/>
          <w:vertAlign w:val="baseline"/>
        </w:rPr>
        <w:t>=</w:t>
      </w:r>
      <w:r>
        <w:rPr>
          <w:color w:val="231F20"/>
          <w:spacing w:val="-15"/>
          <w:w w:val="115"/>
          <w:sz w:val="20"/>
          <w:vertAlign w:val="baseline"/>
        </w:rPr>
        <w:t> </w:t>
      </w:r>
      <w:r>
        <w:rPr>
          <w:rFonts w:ascii="Bookman Old Style" w:hAnsi="Bookman Old Style"/>
          <w:b w:val="0"/>
          <w:i/>
          <w:color w:val="231F20"/>
          <w:w w:val="115"/>
          <w:sz w:val="20"/>
          <w:vertAlign w:val="baseline"/>
        </w:rPr>
        <w:t>p</w:t>
      </w:r>
      <w:r>
        <w:rPr>
          <w:color w:val="231F20"/>
          <w:w w:val="115"/>
          <w:sz w:val="20"/>
          <w:vertAlign w:val="baseline"/>
        </w:rPr>
        <w:t>(</w:t>
      </w:r>
      <w:r>
        <w:rPr>
          <w:rFonts w:ascii="Bookman Old Style" w:hAnsi="Bookman Old Style"/>
          <w:b w:val="0"/>
          <w:i/>
          <w:color w:val="231F20"/>
          <w:w w:val="115"/>
          <w:sz w:val="20"/>
          <w:vertAlign w:val="baseline"/>
        </w:rPr>
        <w:t>h</w:t>
      </w:r>
      <w:r>
        <w:rPr>
          <w:rFonts w:ascii="Lucida Sans" w:hAnsi="Lucida Sans"/>
          <w:color w:val="231F20"/>
          <w:w w:val="115"/>
          <w:sz w:val="20"/>
          <w:vertAlign w:val="baseline"/>
        </w:rPr>
        <w:t>|</w:t>
      </w:r>
      <w:r>
        <w:rPr>
          <w:rFonts w:ascii="Bookman Old Style" w:hAnsi="Bookman Old Style"/>
          <w:b w:val="0"/>
          <w:i/>
          <w:color w:val="231F20"/>
          <w:w w:val="115"/>
          <w:sz w:val="20"/>
          <w:vertAlign w:val="baseline"/>
        </w:rPr>
        <w:t>ω</w:t>
      </w:r>
      <w:r>
        <w:rPr>
          <w:rFonts w:ascii="Bookman Old Style" w:hAnsi="Bookman Old Style"/>
          <w:b w:val="0"/>
          <w:i/>
          <w:color w:val="231F20"/>
          <w:w w:val="115"/>
          <w:sz w:val="20"/>
          <w:vertAlign w:val="subscript"/>
        </w:rPr>
        <w:t>i</w:t>
      </w:r>
      <w:r>
        <w:rPr>
          <w:color w:val="231F20"/>
          <w:w w:val="115"/>
          <w:sz w:val="20"/>
          <w:vertAlign w:val="baseline"/>
        </w:rPr>
        <w:t>)</w:t>
      </w:r>
      <w:r>
        <w:rPr>
          <w:rFonts w:ascii="Bookman Old Style" w:hAnsi="Bookman Old Style"/>
          <w:b w:val="0"/>
          <w:i/>
          <w:color w:val="231F20"/>
          <w:w w:val="115"/>
          <w:sz w:val="20"/>
          <w:vertAlign w:val="baseline"/>
        </w:rPr>
        <w:t>p</w:t>
      </w:r>
      <w:r>
        <w:rPr>
          <w:color w:val="231F20"/>
          <w:w w:val="115"/>
          <w:sz w:val="20"/>
          <w:vertAlign w:val="baseline"/>
        </w:rPr>
        <w:t>(</w:t>
      </w:r>
      <w:r>
        <w:rPr>
          <w:rFonts w:ascii="Bookman Old Style" w:hAnsi="Bookman Old Style"/>
          <w:b w:val="0"/>
          <w:i/>
          <w:color w:val="231F20"/>
          <w:w w:val="115"/>
          <w:sz w:val="20"/>
          <w:vertAlign w:val="baseline"/>
        </w:rPr>
        <w:t>ω</w:t>
      </w:r>
      <w:r>
        <w:rPr>
          <w:rFonts w:ascii="Bookman Old Style" w:hAnsi="Bookman Old Style"/>
          <w:b w:val="0"/>
          <w:i/>
          <w:color w:val="231F20"/>
          <w:w w:val="115"/>
          <w:sz w:val="20"/>
          <w:vertAlign w:val="subscript"/>
        </w:rPr>
        <w:t>i</w:t>
      </w:r>
      <w:r>
        <w:rPr>
          <w:color w:val="231F20"/>
          <w:w w:val="115"/>
          <w:sz w:val="20"/>
          <w:vertAlign w:val="baseline"/>
        </w:rPr>
        <w:t>)</w:t>
      </w:r>
      <w:r>
        <w:rPr>
          <w:rFonts w:ascii="Bookman Old Style" w:hAnsi="Bookman Old Style"/>
          <w:b w:val="0"/>
          <w:i/>
          <w:color w:val="231F20"/>
          <w:w w:val="115"/>
          <w:sz w:val="20"/>
          <w:vertAlign w:val="baseline"/>
        </w:rPr>
        <w:t>/p</w:t>
      </w:r>
      <w:r>
        <w:rPr>
          <w:color w:val="231F20"/>
          <w:w w:val="115"/>
          <w:sz w:val="20"/>
          <w:vertAlign w:val="baseline"/>
        </w:rPr>
        <w:t>(</w:t>
      </w:r>
      <w:r>
        <w:rPr>
          <w:rFonts w:ascii="Bookman Old Style" w:hAnsi="Bookman Old Style"/>
          <w:b w:val="0"/>
          <w:i/>
          <w:color w:val="231F20"/>
          <w:w w:val="115"/>
          <w:sz w:val="20"/>
          <w:vertAlign w:val="baseline"/>
        </w:rPr>
        <w:t>h</w:t>
      </w:r>
      <w:r>
        <w:rPr>
          <w:color w:val="231F20"/>
          <w:w w:val="115"/>
          <w:sz w:val="20"/>
          <w:vertAlign w:val="baseline"/>
        </w:rPr>
        <w:t>)</w:t>
      </w:r>
      <w:r>
        <w:rPr>
          <w:color w:val="231F20"/>
          <w:spacing w:val="-10"/>
          <w:w w:val="115"/>
          <w:sz w:val="20"/>
          <w:vertAlign w:val="baseline"/>
        </w:rPr>
        <w:t> </w:t>
      </w:r>
      <w:r>
        <w:rPr>
          <w:color w:val="231F20"/>
          <w:w w:val="115"/>
          <w:sz w:val="20"/>
          <w:vertAlign w:val="baseline"/>
        </w:rPr>
        <w:t>and</w:t>
      </w:r>
      <w:r>
        <w:rPr>
          <w:color w:val="231F20"/>
          <w:spacing w:val="-12"/>
          <w:w w:val="115"/>
          <w:sz w:val="20"/>
          <w:vertAlign w:val="baseline"/>
        </w:rPr>
        <w:t> </w:t>
      </w:r>
      <w:r>
        <w:rPr>
          <w:rFonts w:ascii="Bookman Old Style" w:hAnsi="Bookman Old Style"/>
          <w:b w:val="0"/>
          <w:i/>
          <w:color w:val="231F20"/>
          <w:spacing w:val="-60"/>
          <w:w w:val="115"/>
          <w:sz w:val="20"/>
          <w:vertAlign w:val="baseline"/>
        </w:rPr>
        <w:t>p</w:t>
      </w:r>
      <w:r>
        <w:rPr>
          <w:color w:val="231F20"/>
          <w:spacing w:val="-60"/>
          <w:w w:val="115"/>
          <w:sz w:val="20"/>
          <w:vertAlign w:val="baseline"/>
        </w:rPr>
        <w:t>(</w:t>
      </w:r>
      <w:r>
        <w:rPr>
          <w:rFonts w:ascii="Bookman Old Style" w:hAnsi="Bookman Old Style"/>
          <w:b w:val="0"/>
          <w:i/>
          <w:color w:val="231F20"/>
          <w:spacing w:val="-60"/>
          <w:w w:val="115"/>
          <w:sz w:val="20"/>
          <w:vertAlign w:val="baseline"/>
        </w:rPr>
        <w:t>h</w:t>
      </w:r>
      <w:r>
        <w:rPr>
          <w:color w:val="231F20"/>
          <w:spacing w:val="-60"/>
          <w:w w:val="115"/>
          <w:sz w:val="20"/>
          <w:vertAlign w:val="baseline"/>
        </w:rPr>
        <w:t>)</w:t>
      </w:r>
      <w:r>
        <w:rPr>
          <w:color w:val="231F20"/>
          <w:spacing w:val="-60"/>
          <w:w w:val="115"/>
          <w:sz w:val="20"/>
          <w:vertAlign w:val="baseline"/>
        </w:rPr>
        <w:t> </w:t>
      </w:r>
      <w:r>
        <w:rPr>
          <w:color w:val="231F20"/>
          <w:spacing w:val="-92"/>
          <w:w w:val="120"/>
          <w:sz w:val="20"/>
          <w:vertAlign w:val="baseline"/>
        </w:rPr>
        <w:t>is</w:t>
      </w:r>
      <w:r>
        <w:rPr>
          <w:color w:val="231F20"/>
          <w:spacing w:val="40"/>
          <w:w w:val="120"/>
          <w:sz w:val="20"/>
          <w:vertAlign w:val="baseline"/>
        </w:rPr>
        <w:t> </w:t>
      </w:r>
      <w:r>
        <w:rPr>
          <w:color w:val="231F20"/>
          <w:w w:val="120"/>
          <w:sz w:val="20"/>
          <w:vertAlign w:val="baseline"/>
        </w:rPr>
        <w:t>not a</w:t>
      </w:r>
    </w:p>
    <w:p>
      <w:pPr>
        <w:pStyle w:val="BodyText"/>
        <w:spacing w:before="89"/>
        <w:ind w:left="2371" w:right="11"/>
      </w:pPr>
      <w:r>
        <w:rPr>
          <w:rFonts w:ascii="Trebuchet MS" w:hAnsi="Trebuchet MS"/>
          <w:color w:val="231F20"/>
          <w:spacing w:val="-6"/>
          <w:w w:val="115"/>
          <w:sz w:val="10"/>
        </w:rPr>
        <w:t>22</w:t>
      </w:r>
      <w:r>
        <w:rPr>
          <w:rFonts w:ascii="Trebuchet MS" w:hAnsi="Trebuchet MS"/>
          <w:color w:val="231F20"/>
          <w:spacing w:val="31"/>
          <w:w w:val="115"/>
          <w:sz w:val="10"/>
        </w:rPr>
        <w:t>  </w:t>
      </w:r>
      <w:r>
        <w:rPr>
          <w:color w:val="231F20"/>
          <w:spacing w:val="-6"/>
          <w:w w:val="115"/>
        </w:rPr>
        <w:t>function</w:t>
      </w:r>
      <w:r>
        <w:rPr>
          <w:color w:val="231F20"/>
          <w:spacing w:val="-23"/>
          <w:w w:val="115"/>
        </w:rPr>
        <w:t> </w:t>
      </w:r>
      <w:r>
        <w:rPr>
          <w:color w:val="231F20"/>
          <w:spacing w:val="-6"/>
          <w:w w:val="115"/>
        </w:rPr>
        <w:t>of</w:t>
      </w:r>
      <w:r>
        <w:rPr>
          <w:color w:val="231F20"/>
          <w:spacing w:val="-22"/>
          <w:w w:val="115"/>
        </w:rPr>
        <w:t> </w:t>
      </w:r>
      <w:r>
        <w:rPr>
          <w:rFonts w:ascii="Bookman Old Style" w:hAnsi="Bookman Old Style"/>
          <w:b w:val="0"/>
          <w:i/>
          <w:color w:val="231F20"/>
          <w:spacing w:val="-6"/>
          <w:w w:val="115"/>
        </w:rPr>
        <w:t>ω</w:t>
      </w:r>
      <w:r>
        <w:rPr>
          <w:rFonts w:ascii="Bookman Old Style" w:hAnsi="Bookman Old Style"/>
          <w:b w:val="0"/>
          <w:i/>
          <w:color w:val="231F20"/>
          <w:spacing w:val="-6"/>
          <w:w w:val="115"/>
          <w:vertAlign w:val="subscript"/>
        </w:rPr>
        <w:t>i</w:t>
      </w:r>
      <w:r>
        <w:rPr>
          <w:color w:val="231F20"/>
          <w:spacing w:val="-6"/>
          <w:w w:val="115"/>
          <w:vertAlign w:val="baseline"/>
        </w:rPr>
        <w:t>,</w:t>
      </w:r>
      <w:r>
        <w:rPr>
          <w:color w:val="231F20"/>
          <w:spacing w:val="-23"/>
          <w:w w:val="115"/>
          <w:vertAlign w:val="baseline"/>
        </w:rPr>
        <w:t> </w:t>
      </w:r>
      <w:r>
        <w:rPr>
          <w:color w:val="231F20"/>
          <w:spacing w:val="-6"/>
          <w:w w:val="115"/>
          <w:vertAlign w:val="baseline"/>
        </w:rPr>
        <w:t>it</w:t>
      </w:r>
      <w:r>
        <w:rPr>
          <w:color w:val="231F20"/>
          <w:spacing w:val="-23"/>
          <w:w w:val="115"/>
          <w:vertAlign w:val="baseline"/>
        </w:rPr>
        <w:t> </w:t>
      </w:r>
      <w:r>
        <w:rPr>
          <w:color w:val="231F20"/>
          <w:spacing w:val="-6"/>
          <w:w w:val="115"/>
          <w:vertAlign w:val="baseline"/>
        </w:rPr>
        <w:t>is</w:t>
      </w:r>
      <w:r>
        <w:rPr>
          <w:color w:val="231F20"/>
          <w:spacing w:val="-23"/>
          <w:w w:val="115"/>
          <w:vertAlign w:val="baseline"/>
        </w:rPr>
        <w:t> </w:t>
      </w:r>
      <w:r>
        <w:rPr>
          <w:color w:val="231F20"/>
          <w:spacing w:val="-6"/>
          <w:w w:val="115"/>
          <w:vertAlign w:val="baseline"/>
        </w:rPr>
        <w:t>equivalent</w:t>
      </w:r>
      <w:r>
        <w:rPr>
          <w:color w:val="231F20"/>
          <w:spacing w:val="-22"/>
          <w:w w:val="115"/>
          <w:vertAlign w:val="baseline"/>
        </w:rPr>
        <w:t> </w:t>
      </w:r>
      <w:r>
        <w:rPr>
          <w:color w:val="231F20"/>
          <w:spacing w:val="-6"/>
          <w:w w:val="115"/>
          <w:vertAlign w:val="baseline"/>
        </w:rPr>
        <w:t>to</w:t>
      </w:r>
      <w:r>
        <w:rPr>
          <w:color w:val="231F20"/>
          <w:spacing w:val="-23"/>
          <w:w w:val="115"/>
          <w:vertAlign w:val="baseline"/>
        </w:rPr>
        <w:t> </w:t>
      </w:r>
      <w:r>
        <w:rPr>
          <w:color w:val="231F20"/>
          <w:spacing w:val="-6"/>
          <w:w w:val="115"/>
          <w:vertAlign w:val="baseline"/>
        </w:rPr>
        <w:t>maximize</w:t>
      </w:r>
      <w:r>
        <w:rPr>
          <w:color w:val="231F20"/>
          <w:spacing w:val="-23"/>
          <w:w w:val="115"/>
          <w:vertAlign w:val="baseline"/>
        </w:rPr>
        <w:t> </w:t>
      </w:r>
      <w:r>
        <w:rPr>
          <w:color w:val="231F20"/>
          <w:spacing w:val="-6"/>
          <w:w w:val="115"/>
          <w:vertAlign w:val="baseline"/>
        </w:rPr>
        <w:t>the</w:t>
      </w:r>
      <w:r>
        <w:rPr>
          <w:color w:val="231F20"/>
          <w:spacing w:val="-23"/>
          <w:w w:val="115"/>
          <w:vertAlign w:val="baseline"/>
        </w:rPr>
        <w:t> </w:t>
      </w:r>
      <w:r>
        <w:rPr>
          <w:color w:val="231F20"/>
          <w:spacing w:val="-6"/>
          <w:w w:val="115"/>
          <w:vertAlign w:val="baseline"/>
        </w:rPr>
        <w:t>following</w:t>
      </w:r>
      <w:r>
        <w:rPr>
          <w:color w:val="231F20"/>
          <w:spacing w:val="-22"/>
          <w:w w:val="115"/>
          <w:vertAlign w:val="baseline"/>
        </w:rPr>
        <w:t> </w:t>
      </w:r>
      <w:r>
        <w:rPr>
          <w:color w:val="231F20"/>
          <w:spacing w:val="-6"/>
          <w:w w:val="115"/>
          <w:vertAlign w:val="baseline"/>
        </w:rPr>
        <w:t>discriminant </w:t>
      </w:r>
      <w:r>
        <w:rPr>
          <w:color w:val="231F20"/>
          <w:spacing w:val="-114"/>
          <w:w w:val="115"/>
          <w:vertAlign w:val="baseline"/>
        </w:rPr>
        <w:t>function:</w:t>
      </w:r>
    </w:p>
    <w:p>
      <w:pPr>
        <w:pStyle w:val="BodyText"/>
        <w:spacing w:before="27"/>
      </w:pPr>
    </w:p>
    <w:p>
      <w:pPr>
        <w:tabs>
          <w:tab w:pos="4867" w:val="left" w:leader="none"/>
          <w:tab w:pos="9194" w:val="left" w:leader="none"/>
        </w:tabs>
        <w:spacing w:before="0"/>
        <w:ind w:left="2371" w:right="0" w:firstLine="0"/>
        <w:jc w:val="left"/>
        <w:rPr>
          <w:sz w:val="20"/>
        </w:rPr>
      </w:pPr>
      <w:r>
        <w:rPr>
          <w:sz w:val="20"/>
        </w:rPr>
        <mc:AlternateContent>
          <mc:Choice Requires="wps">
            <w:drawing>
              <wp:anchor distT="0" distB="0" distL="0" distR="0" allowOverlap="1" layoutInCell="1" locked="0" behindDoc="1" simplePos="0" relativeHeight="486024192">
                <wp:simplePos x="0" y="0"/>
                <wp:positionH relativeFrom="page">
                  <wp:posOffset>1505711</wp:posOffset>
                </wp:positionH>
                <wp:positionV relativeFrom="paragraph">
                  <wp:posOffset>128345</wp:posOffset>
                </wp:positionV>
                <wp:extent cx="67310" cy="635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7310" cy="63500"/>
                        </a:xfrm>
                        <a:prstGeom prst="rect">
                          <a:avLst/>
                        </a:prstGeom>
                      </wps:spPr>
                      <wps:txbx>
                        <w:txbxContent>
                          <w:p>
                            <w:pPr>
                              <w:spacing w:line="97" w:lineRule="exact" w:before="2"/>
                              <w:ind w:left="0" w:right="0" w:firstLine="0"/>
                              <w:jc w:val="left"/>
                              <w:rPr>
                                <w:rFonts w:ascii="Trebuchet MS"/>
                                <w:sz w:val="10"/>
                              </w:rPr>
                            </w:pPr>
                            <w:r>
                              <w:rPr>
                                <w:rFonts w:ascii="Trebuchet MS"/>
                                <w:color w:val="231F20"/>
                                <w:spacing w:val="-5"/>
                                <w:sz w:val="10"/>
                              </w:rPr>
                              <w:t>24</w:t>
                            </w:r>
                          </w:p>
                        </w:txbxContent>
                      </wps:txbx>
                      <wps:bodyPr wrap="square" lIns="0" tIns="0" rIns="0" bIns="0" rtlCol="0">
                        <a:noAutofit/>
                      </wps:bodyPr>
                    </wps:wsp>
                  </a:graphicData>
                </a:graphic>
              </wp:anchor>
            </w:drawing>
          </mc:Choice>
          <mc:Fallback>
            <w:pict>
              <v:shape style="position:absolute;margin-left:118.559998pt;margin-top:10.105908pt;width:5.3pt;height:5pt;mso-position-horizontal-relative:page;mso-position-vertical-relative:paragraph;z-index:-17292288" type="#_x0000_t202" id="docshape38" filled="false" stroked="false">
                <v:textbox inset="0,0,0,0">
                  <w:txbxContent>
                    <w:p>
                      <w:pPr>
                        <w:spacing w:line="97" w:lineRule="exact" w:before="2"/>
                        <w:ind w:left="0" w:right="0" w:firstLine="0"/>
                        <w:jc w:val="left"/>
                        <w:rPr>
                          <w:rFonts w:ascii="Trebuchet MS"/>
                          <w:sz w:val="10"/>
                        </w:rPr>
                      </w:pPr>
                      <w:r>
                        <w:rPr>
                          <w:rFonts w:ascii="Trebuchet MS"/>
                          <w:color w:val="231F20"/>
                          <w:spacing w:val="-5"/>
                          <w:sz w:val="10"/>
                        </w:rPr>
                        <w:t>24</w:t>
                      </w:r>
                    </w:p>
                  </w:txbxContent>
                </v:textbox>
                <w10:wrap type="none"/>
              </v:shape>
            </w:pict>
          </mc:Fallback>
        </mc:AlternateContent>
      </w:r>
      <w:r>
        <w:rPr>
          <w:rFonts w:ascii="Trebuchet MS" w:hAnsi="Trebuchet MS"/>
          <w:color w:val="231F20"/>
          <w:spacing w:val="-5"/>
          <w:w w:val="120"/>
          <w:sz w:val="10"/>
        </w:rPr>
        <w:t>23</w:t>
      </w:r>
      <w:r>
        <w:rPr>
          <w:rFonts w:ascii="Trebuchet MS" w:hAnsi="Trebuchet MS"/>
          <w:color w:val="231F20"/>
          <w:sz w:val="10"/>
        </w:rPr>
        <w:tab/>
      </w:r>
      <w:r>
        <w:rPr>
          <w:rFonts w:ascii="Bookman Old Style" w:hAnsi="Bookman Old Style"/>
          <w:b w:val="0"/>
          <w:i/>
          <w:color w:val="231F20"/>
          <w:w w:val="115"/>
          <w:sz w:val="20"/>
        </w:rPr>
        <w:t>g</w:t>
      </w:r>
      <w:r>
        <w:rPr>
          <w:rFonts w:ascii="Bookman Old Style" w:hAnsi="Bookman Old Style"/>
          <w:b w:val="0"/>
          <w:i/>
          <w:color w:val="231F20"/>
          <w:w w:val="115"/>
          <w:sz w:val="20"/>
          <w:vertAlign w:val="subscript"/>
        </w:rPr>
        <w:t>i</w:t>
      </w:r>
      <w:r>
        <w:rPr>
          <w:color w:val="231F20"/>
          <w:w w:val="115"/>
          <w:sz w:val="20"/>
          <w:vertAlign w:val="baseline"/>
        </w:rPr>
        <w:t>(</w:t>
      </w:r>
      <w:r>
        <w:rPr>
          <w:rFonts w:ascii="Bookman Old Style" w:hAnsi="Bookman Old Style"/>
          <w:b w:val="0"/>
          <w:i/>
          <w:color w:val="231F20"/>
          <w:w w:val="115"/>
          <w:sz w:val="20"/>
          <w:vertAlign w:val="baseline"/>
        </w:rPr>
        <w:t>h</w:t>
      </w:r>
      <w:r>
        <w:rPr>
          <w:color w:val="231F20"/>
          <w:w w:val="115"/>
          <w:sz w:val="20"/>
          <w:vertAlign w:val="baseline"/>
        </w:rPr>
        <w:t>)</w:t>
      </w:r>
      <w:r>
        <w:rPr>
          <w:color w:val="231F20"/>
          <w:spacing w:val="-26"/>
          <w:w w:val="115"/>
          <w:sz w:val="20"/>
          <w:vertAlign w:val="baseline"/>
        </w:rPr>
        <w:t> </w:t>
      </w:r>
      <w:r>
        <w:rPr>
          <w:color w:val="231F20"/>
          <w:w w:val="115"/>
          <w:sz w:val="20"/>
          <w:vertAlign w:val="baseline"/>
        </w:rPr>
        <w:t>=</w:t>
      </w:r>
      <w:r>
        <w:rPr>
          <w:color w:val="231F20"/>
          <w:spacing w:val="-16"/>
          <w:w w:val="115"/>
          <w:sz w:val="20"/>
          <w:vertAlign w:val="baseline"/>
        </w:rPr>
        <w:t> </w:t>
      </w:r>
      <w:r>
        <w:rPr>
          <w:color w:val="231F20"/>
          <w:w w:val="115"/>
          <w:sz w:val="20"/>
          <w:vertAlign w:val="baseline"/>
        </w:rPr>
        <w:t>ln</w:t>
      </w:r>
      <w:r>
        <w:rPr>
          <w:color w:val="231F20"/>
          <w:spacing w:val="-34"/>
          <w:w w:val="115"/>
          <w:sz w:val="20"/>
          <w:vertAlign w:val="baseline"/>
        </w:rPr>
        <w:t> </w:t>
      </w:r>
      <w:r>
        <w:rPr>
          <w:rFonts w:ascii="Bookman Old Style" w:hAnsi="Bookman Old Style"/>
          <w:b w:val="0"/>
          <w:i/>
          <w:color w:val="231F20"/>
          <w:w w:val="115"/>
          <w:sz w:val="20"/>
          <w:vertAlign w:val="baseline"/>
        </w:rPr>
        <w:t>p</w:t>
      </w:r>
      <w:r>
        <w:rPr>
          <w:color w:val="231F20"/>
          <w:w w:val="115"/>
          <w:sz w:val="20"/>
          <w:vertAlign w:val="baseline"/>
        </w:rPr>
        <w:t>(</w:t>
      </w:r>
      <w:r>
        <w:rPr>
          <w:rFonts w:ascii="Bookman Old Style" w:hAnsi="Bookman Old Style"/>
          <w:b w:val="0"/>
          <w:i/>
          <w:color w:val="231F20"/>
          <w:w w:val="115"/>
          <w:sz w:val="20"/>
          <w:vertAlign w:val="baseline"/>
        </w:rPr>
        <w:t>h</w:t>
      </w:r>
      <w:r>
        <w:rPr>
          <w:rFonts w:ascii="Lucida Sans" w:hAnsi="Lucida Sans"/>
          <w:color w:val="231F20"/>
          <w:w w:val="115"/>
          <w:sz w:val="20"/>
          <w:vertAlign w:val="baseline"/>
        </w:rPr>
        <w:t>|</w:t>
      </w:r>
      <w:r>
        <w:rPr>
          <w:rFonts w:ascii="Bookman Old Style" w:hAnsi="Bookman Old Style"/>
          <w:b w:val="0"/>
          <w:i/>
          <w:color w:val="231F20"/>
          <w:w w:val="115"/>
          <w:sz w:val="20"/>
          <w:vertAlign w:val="baseline"/>
        </w:rPr>
        <w:t>ω</w:t>
      </w:r>
      <w:r>
        <w:rPr>
          <w:rFonts w:ascii="Bookman Old Style" w:hAnsi="Bookman Old Style"/>
          <w:b w:val="0"/>
          <w:i/>
          <w:color w:val="231F20"/>
          <w:w w:val="115"/>
          <w:sz w:val="20"/>
          <w:vertAlign w:val="subscript"/>
        </w:rPr>
        <w:t>i</w:t>
      </w:r>
      <w:r>
        <w:rPr>
          <w:color w:val="231F20"/>
          <w:w w:val="115"/>
          <w:sz w:val="20"/>
          <w:vertAlign w:val="baseline"/>
        </w:rPr>
        <w:t>)</w:t>
      </w:r>
      <w:r>
        <w:rPr>
          <w:color w:val="231F20"/>
          <w:spacing w:val="-29"/>
          <w:w w:val="115"/>
          <w:sz w:val="20"/>
          <w:vertAlign w:val="baseline"/>
        </w:rPr>
        <w:t> </w:t>
      </w:r>
      <w:r>
        <w:rPr>
          <w:color w:val="231F20"/>
          <w:w w:val="115"/>
          <w:sz w:val="20"/>
          <w:vertAlign w:val="baseline"/>
        </w:rPr>
        <w:t>+</w:t>
      </w:r>
      <w:r>
        <w:rPr>
          <w:color w:val="231F20"/>
          <w:spacing w:val="-28"/>
          <w:w w:val="115"/>
          <w:sz w:val="20"/>
          <w:vertAlign w:val="baseline"/>
        </w:rPr>
        <w:t> </w:t>
      </w:r>
      <w:r>
        <w:rPr>
          <w:color w:val="231F20"/>
          <w:w w:val="115"/>
          <w:sz w:val="20"/>
          <w:vertAlign w:val="baseline"/>
        </w:rPr>
        <w:t>ln</w:t>
      </w:r>
      <w:r>
        <w:rPr>
          <w:color w:val="231F20"/>
          <w:spacing w:val="-34"/>
          <w:w w:val="115"/>
          <w:sz w:val="20"/>
          <w:vertAlign w:val="baseline"/>
        </w:rPr>
        <w:t> </w:t>
      </w:r>
      <w:r>
        <w:rPr>
          <w:rFonts w:ascii="Bookman Old Style" w:hAnsi="Bookman Old Style"/>
          <w:b w:val="0"/>
          <w:i/>
          <w:color w:val="231F20"/>
          <w:spacing w:val="-2"/>
          <w:w w:val="115"/>
          <w:sz w:val="20"/>
          <w:vertAlign w:val="baseline"/>
        </w:rPr>
        <w:t>p</w:t>
      </w:r>
      <w:r>
        <w:rPr>
          <w:color w:val="231F20"/>
          <w:spacing w:val="-2"/>
          <w:w w:val="115"/>
          <w:sz w:val="20"/>
          <w:vertAlign w:val="baseline"/>
        </w:rPr>
        <w:t>(</w:t>
      </w:r>
      <w:r>
        <w:rPr>
          <w:rFonts w:ascii="Bookman Old Style" w:hAnsi="Bookman Old Style"/>
          <w:b w:val="0"/>
          <w:i/>
          <w:color w:val="231F20"/>
          <w:spacing w:val="-2"/>
          <w:w w:val="115"/>
          <w:sz w:val="20"/>
          <w:vertAlign w:val="baseline"/>
        </w:rPr>
        <w:t>ω</w:t>
      </w:r>
      <w:r>
        <w:rPr>
          <w:rFonts w:ascii="Bookman Old Style" w:hAnsi="Bookman Old Style"/>
          <w:b w:val="0"/>
          <w:i/>
          <w:color w:val="231F20"/>
          <w:spacing w:val="-2"/>
          <w:w w:val="115"/>
          <w:sz w:val="20"/>
          <w:vertAlign w:val="subscript"/>
        </w:rPr>
        <w:t>i</w:t>
      </w:r>
      <w:r>
        <w:rPr>
          <w:color w:val="231F20"/>
          <w:spacing w:val="-2"/>
          <w:w w:val="115"/>
          <w:sz w:val="20"/>
          <w:vertAlign w:val="baseline"/>
        </w:rPr>
        <w:t>)</w:t>
      </w:r>
      <w:r>
        <w:rPr>
          <w:rFonts w:ascii="Bookman Old Style" w:hAnsi="Bookman Old Style"/>
          <w:b w:val="0"/>
          <w:i/>
          <w:color w:val="231F20"/>
          <w:spacing w:val="-2"/>
          <w:w w:val="115"/>
          <w:sz w:val="20"/>
          <w:vertAlign w:val="baseline"/>
        </w:rPr>
        <w:t>.</w:t>
      </w:r>
      <w:r>
        <w:rPr>
          <w:rFonts w:ascii="Bookman Old Style" w:hAnsi="Bookman Old Style"/>
          <w:b w:val="0"/>
          <w:i/>
          <w:color w:val="231F20"/>
          <w:sz w:val="20"/>
          <w:vertAlign w:val="baseline"/>
        </w:rPr>
        <w:tab/>
      </w:r>
      <w:r>
        <w:rPr>
          <w:color w:val="231F20"/>
          <w:spacing w:val="-4"/>
          <w:w w:val="120"/>
          <w:sz w:val="20"/>
          <w:vertAlign w:val="baseline"/>
        </w:rPr>
        <w:t>(11)</w:t>
      </w:r>
    </w:p>
    <w:p>
      <w:pPr>
        <w:pStyle w:val="BodyText"/>
        <w:spacing w:before="37"/>
      </w:pPr>
    </w:p>
    <w:p>
      <w:pPr>
        <w:pStyle w:val="BodyText"/>
        <w:spacing w:before="0"/>
        <w:ind w:left="2371" w:right="3"/>
      </w:pPr>
      <w:r>
        <w:rPr>
          <w:rFonts w:ascii="Trebuchet MS"/>
          <w:color w:val="231F20"/>
          <w:w w:val="115"/>
          <w:sz w:val="10"/>
        </w:rPr>
        <w:t>25</w:t>
      </w:r>
      <w:r>
        <w:rPr>
          <w:rFonts w:ascii="Trebuchet MS"/>
          <w:color w:val="231F20"/>
          <w:spacing w:val="51"/>
          <w:w w:val="115"/>
          <w:sz w:val="10"/>
        </w:rPr>
        <w:t>  </w:t>
      </w:r>
      <w:r>
        <w:rPr>
          <w:color w:val="231F20"/>
          <w:w w:val="115"/>
        </w:rPr>
        <w:t>The</w:t>
      </w:r>
      <w:r>
        <w:rPr>
          <w:color w:val="231F20"/>
          <w:spacing w:val="-7"/>
          <w:w w:val="115"/>
        </w:rPr>
        <w:t> </w:t>
      </w:r>
      <w:r>
        <w:rPr>
          <w:color w:val="231F20"/>
          <w:w w:val="115"/>
        </w:rPr>
        <w:t>natural</w:t>
      </w:r>
      <w:r>
        <w:rPr>
          <w:color w:val="231F20"/>
          <w:spacing w:val="-10"/>
          <w:w w:val="115"/>
        </w:rPr>
        <w:t> </w:t>
      </w:r>
      <w:r>
        <w:rPr>
          <w:color w:val="231F20"/>
          <w:w w:val="115"/>
        </w:rPr>
        <w:t>logarithm</w:t>
      </w:r>
      <w:r>
        <w:rPr>
          <w:color w:val="231F20"/>
          <w:spacing w:val="-10"/>
          <w:w w:val="115"/>
        </w:rPr>
        <w:t> </w:t>
      </w:r>
      <w:r>
        <w:rPr>
          <w:color w:val="231F20"/>
          <w:w w:val="115"/>
        </w:rPr>
        <w:t>is</w:t>
      </w:r>
      <w:r>
        <w:rPr>
          <w:color w:val="231F20"/>
          <w:spacing w:val="-7"/>
          <w:w w:val="115"/>
        </w:rPr>
        <w:t> </w:t>
      </w:r>
      <w:r>
        <w:rPr>
          <w:color w:val="231F20"/>
          <w:w w:val="115"/>
        </w:rPr>
        <w:t>a</w:t>
      </w:r>
      <w:r>
        <w:rPr>
          <w:color w:val="231F20"/>
          <w:spacing w:val="35"/>
          <w:w w:val="115"/>
        </w:rPr>
        <w:t> </w:t>
      </w:r>
      <w:r>
        <w:rPr>
          <w:color w:val="231F20"/>
          <w:w w:val="115"/>
        </w:rPr>
        <w:t>monotonically</w:t>
      </w:r>
      <w:r>
        <w:rPr>
          <w:color w:val="231F20"/>
          <w:spacing w:val="-9"/>
          <w:w w:val="115"/>
        </w:rPr>
        <w:t> </w:t>
      </w:r>
      <w:r>
        <w:rPr>
          <w:color w:val="231F20"/>
          <w:w w:val="115"/>
        </w:rPr>
        <w:t>increasing</w:t>
      </w:r>
      <w:r>
        <w:rPr>
          <w:color w:val="231F20"/>
          <w:spacing w:val="-11"/>
          <w:w w:val="115"/>
        </w:rPr>
        <w:t> </w:t>
      </w:r>
      <w:r>
        <w:rPr>
          <w:color w:val="231F20"/>
          <w:w w:val="115"/>
        </w:rPr>
        <w:t>function,</w:t>
      </w:r>
      <w:r>
        <w:rPr>
          <w:color w:val="231F20"/>
          <w:spacing w:val="38"/>
          <w:w w:val="115"/>
        </w:rPr>
        <w:t> </w:t>
      </w:r>
      <w:r>
        <w:rPr>
          <w:color w:val="231F20"/>
          <w:w w:val="115"/>
        </w:rPr>
        <w:t>and </w:t>
      </w:r>
      <w:r>
        <w:rPr>
          <w:color w:val="231F20"/>
          <w:spacing w:val="-111"/>
          <w:w w:val="115"/>
        </w:rPr>
        <w:t>hence</w:t>
      </w:r>
      <w:r>
        <w:rPr>
          <w:color w:val="231F20"/>
          <w:spacing w:val="40"/>
          <w:w w:val="115"/>
        </w:rPr>
        <w:t> </w:t>
      </w:r>
      <w:r>
        <w:rPr>
          <w:color w:val="231F20"/>
          <w:w w:val="115"/>
        </w:rPr>
        <w:t>does</w:t>
      </w:r>
    </w:p>
    <w:p>
      <w:pPr>
        <w:pStyle w:val="BodyText"/>
        <w:spacing w:before="88"/>
        <w:ind w:left="2371" w:right="7"/>
      </w:pPr>
      <w:r>
        <w:rPr>
          <w:rFonts w:ascii="Trebuchet MS" w:hAnsi="Trebuchet MS"/>
          <w:color w:val="231F20"/>
          <w:w w:val="115"/>
          <w:sz w:val="10"/>
        </w:rPr>
        <w:t>26</w:t>
      </w:r>
      <w:r>
        <w:rPr>
          <w:rFonts w:ascii="Trebuchet MS" w:hAnsi="Trebuchet MS"/>
          <w:color w:val="231F20"/>
          <w:spacing w:val="40"/>
          <w:w w:val="115"/>
          <w:sz w:val="10"/>
        </w:rPr>
        <w:t>  </w:t>
      </w:r>
      <w:r>
        <w:rPr>
          <w:color w:val="231F20"/>
          <w:w w:val="115"/>
        </w:rPr>
        <w:t>not</w:t>
      </w:r>
      <w:r>
        <w:rPr>
          <w:color w:val="231F20"/>
          <w:spacing w:val="28"/>
          <w:w w:val="115"/>
        </w:rPr>
        <w:t> </w:t>
      </w:r>
      <w:r>
        <w:rPr>
          <w:color w:val="231F20"/>
          <w:w w:val="115"/>
        </w:rPr>
        <w:t>affect</w:t>
      </w:r>
      <w:r>
        <w:rPr>
          <w:color w:val="231F20"/>
          <w:spacing w:val="28"/>
          <w:w w:val="115"/>
        </w:rPr>
        <w:t> </w:t>
      </w:r>
      <w:r>
        <w:rPr>
          <w:color w:val="231F20"/>
          <w:w w:val="115"/>
        </w:rPr>
        <w:t>the</w:t>
      </w:r>
      <w:r>
        <w:rPr>
          <w:color w:val="231F20"/>
          <w:spacing w:val="30"/>
          <w:w w:val="115"/>
        </w:rPr>
        <w:t> </w:t>
      </w:r>
      <w:r>
        <w:rPr>
          <w:color w:val="231F20"/>
          <w:w w:val="115"/>
        </w:rPr>
        <w:t>decision</w:t>
      </w:r>
      <w:r>
        <w:rPr>
          <w:color w:val="231F20"/>
          <w:spacing w:val="28"/>
          <w:w w:val="115"/>
        </w:rPr>
        <w:t> </w:t>
      </w:r>
      <w:r>
        <w:rPr>
          <w:color w:val="231F20"/>
          <w:w w:val="115"/>
        </w:rPr>
        <w:t>result</w:t>
      </w:r>
      <w:r>
        <w:rPr>
          <w:color w:val="231F20"/>
          <w:spacing w:val="28"/>
          <w:w w:val="115"/>
        </w:rPr>
        <w:t> </w:t>
      </w:r>
      <w:r>
        <w:rPr>
          <w:color w:val="231F20"/>
          <w:w w:val="115"/>
        </w:rPr>
        <w:t>but</w:t>
      </w:r>
      <w:r>
        <w:rPr>
          <w:color w:val="231F20"/>
          <w:spacing w:val="29"/>
          <w:w w:val="115"/>
        </w:rPr>
        <w:t> </w:t>
      </w:r>
      <w:r>
        <w:rPr>
          <w:color w:val="231F20"/>
          <w:w w:val="115"/>
        </w:rPr>
        <w:t>will</w:t>
      </w:r>
      <w:r>
        <w:rPr>
          <w:color w:val="231F20"/>
          <w:spacing w:val="30"/>
          <w:w w:val="115"/>
        </w:rPr>
        <w:t> </w:t>
      </w:r>
      <w:r>
        <w:rPr>
          <w:color w:val="231F20"/>
          <w:w w:val="115"/>
        </w:rPr>
        <w:t>simplify</w:t>
      </w:r>
      <w:r>
        <w:rPr>
          <w:color w:val="231F20"/>
          <w:spacing w:val="29"/>
          <w:w w:val="115"/>
        </w:rPr>
        <w:t> </w:t>
      </w:r>
      <w:r>
        <w:rPr>
          <w:color w:val="231F20"/>
          <w:w w:val="115"/>
        </w:rPr>
        <w:t>the</w:t>
      </w:r>
      <w:r>
        <w:rPr>
          <w:color w:val="231F20"/>
          <w:spacing w:val="30"/>
          <w:w w:val="115"/>
        </w:rPr>
        <w:t> </w:t>
      </w:r>
      <w:r>
        <w:rPr>
          <w:color w:val="231F20"/>
          <w:w w:val="115"/>
        </w:rPr>
        <w:t>evaluation</w:t>
      </w:r>
      <w:r>
        <w:rPr>
          <w:color w:val="231F20"/>
          <w:w w:val="115"/>
        </w:rPr>
        <w:t> </w:t>
      </w:r>
      <w:r>
        <w:rPr>
          <w:color w:val="231F20"/>
          <w:spacing w:val="-91"/>
          <w:w w:val="115"/>
        </w:rPr>
        <w:t>if</w:t>
      </w:r>
      <w:r>
        <w:rPr>
          <w:color w:val="231F20"/>
          <w:spacing w:val="80"/>
          <w:w w:val="115"/>
        </w:rPr>
        <w:t> </w:t>
      </w:r>
      <w:r>
        <w:rPr>
          <w:rFonts w:ascii="Bookman Old Style" w:hAnsi="Bookman Old Style"/>
          <w:b w:val="0"/>
          <w:i/>
          <w:color w:val="231F20"/>
          <w:w w:val="115"/>
        </w:rPr>
        <w:t>p</w:t>
      </w:r>
      <w:r>
        <w:rPr>
          <w:color w:val="231F20"/>
          <w:w w:val="115"/>
        </w:rPr>
        <w:t>(</w:t>
      </w:r>
      <w:r>
        <w:rPr>
          <w:rFonts w:ascii="Bookman Old Style" w:hAnsi="Bookman Old Style"/>
          <w:b w:val="0"/>
          <w:i/>
          <w:color w:val="231F20"/>
          <w:w w:val="115"/>
        </w:rPr>
        <w:t>h</w:t>
      </w:r>
      <w:r>
        <w:rPr>
          <w:rFonts w:ascii="Lucida Sans" w:hAnsi="Lucida Sans"/>
          <w:color w:val="231F20"/>
          <w:w w:val="115"/>
        </w:rPr>
        <w:t>|</w:t>
      </w:r>
      <w:r>
        <w:rPr>
          <w:rFonts w:ascii="Bookman Old Style" w:hAnsi="Bookman Old Style"/>
          <w:b w:val="0"/>
          <w:i/>
          <w:color w:val="231F20"/>
          <w:w w:val="115"/>
        </w:rPr>
        <w:t>ω</w:t>
      </w:r>
      <w:r>
        <w:rPr>
          <w:rFonts w:ascii="Bookman Old Style" w:hAnsi="Bookman Old Style"/>
          <w:b w:val="0"/>
          <w:i/>
          <w:color w:val="231F20"/>
          <w:w w:val="115"/>
          <w:vertAlign w:val="subscript"/>
        </w:rPr>
        <w:t>i</w:t>
      </w:r>
      <w:r>
        <w:rPr>
          <w:color w:val="231F20"/>
          <w:w w:val="115"/>
          <w:vertAlign w:val="baseline"/>
        </w:rPr>
        <w:t>)</w:t>
      </w:r>
      <w:r>
        <w:rPr>
          <w:color w:val="231F20"/>
          <w:spacing w:val="40"/>
          <w:w w:val="115"/>
          <w:vertAlign w:val="baseline"/>
        </w:rPr>
        <w:t> </w:t>
      </w:r>
      <w:r>
        <w:rPr>
          <w:color w:val="231F20"/>
          <w:w w:val="115"/>
          <w:vertAlign w:val="baseline"/>
        </w:rPr>
        <w:t>is</w:t>
      </w:r>
      <w:r>
        <w:rPr>
          <w:color w:val="231F20"/>
          <w:spacing w:val="40"/>
          <w:w w:val="115"/>
          <w:vertAlign w:val="baseline"/>
        </w:rPr>
        <w:t> </w:t>
      </w:r>
      <w:r>
        <w:rPr>
          <w:color w:val="231F20"/>
          <w:w w:val="115"/>
          <w:vertAlign w:val="baseline"/>
        </w:rPr>
        <w:t>an</w:t>
      </w:r>
    </w:p>
    <w:p>
      <w:pPr>
        <w:pStyle w:val="BodyText"/>
        <w:ind w:left="2371"/>
      </w:pPr>
      <w:r>
        <w:rPr>
          <w:rFonts w:ascii="Trebuchet MS"/>
          <w:color w:val="231F20"/>
          <w:w w:val="115"/>
          <w:sz w:val="10"/>
        </w:rPr>
        <w:t>27</w:t>
      </w:r>
      <w:r>
        <w:rPr>
          <w:rFonts w:ascii="Trebuchet MS"/>
          <w:color w:val="231F20"/>
          <w:spacing w:val="57"/>
          <w:w w:val="115"/>
          <w:sz w:val="10"/>
        </w:rPr>
        <w:t>  </w:t>
      </w:r>
      <w:r>
        <w:rPr>
          <w:color w:val="231F20"/>
          <w:w w:val="115"/>
        </w:rPr>
        <w:t>exponential</w:t>
      </w:r>
      <w:r>
        <w:rPr>
          <w:color w:val="231F20"/>
          <w:spacing w:val="-10"/>
          <w:w w:val="115"/>
        </w:rPr>
        <w:t> </w:t>
      </w:r>
      <w:r>
        <w:rPr>
          <w:color w:val="231F20"/>
          <w:spacing w:val="-2"/>
          <w:w w:val="115"/>
        </w:rPr>
        <w:t>function.</w:t>
      </w:r>
    </w:p>
    <w:p>
      <w:pPr>
        <w:pStyle w:val="BodyText"/>
        <w:tabs>
          <w:tab w:pos="2973" w:val="left" w:leader="none"/>
        </w:tabs>
        <w:spacing w:before="98"/>
        <w:ind w:left="2371"/>
      </w:pPr>
      <w:r>
        <w:rPr>
          <w:rFonts w:ascii="Trebuchet MS"/>
          <w:color w:val="231F20"/>
          <w:spacing w:val="-6"/>
          <w:w w:val="115"/>
          <w:sz w:val="10"/>
        </w:rPr>
        <w:t>28</w:t>
      </w:r>
      <w:r>
        <w:rPr>
          <w:rFonts w:ascii="Trebuchet MS"/>
          <w:color w:val="231F20"/>
          <w:sz w:val="10"/>
        </w:rPr>
        <w:tab/>
      </w:r>
      <w:r>
        <w:rPr>
          <w:color w:val="231F20"/>
          <w:w w:val="115"/>
        </w:rPr>
        <w:t>Further</w:t>
      </w:r>
      <w:r>
        <w:rPr>
          <w:color w:val="231F20"/>
          <w:spacing w:val="-20"/>
          <w:w w:val="115"/>
        </w:rPr>
        <w:t> </w:t>
      </w:r>
      <w:r>
        <w:rPr>
          <w:color w:val="231F20"/>
          <w:w w:val="115"/>
        </w:rPr>
        <w:t>quantitative</w:t>
      </w:r>
      <w:r>
        <w:rPr>
          <w:color w:val="231F20"/>
          <w:spacing w:val="-21"/>
          <w:w w:val="115"/>
        </w:rPr>
        <w:t> </w:t>
      </w:r>
      <w:r>
        <w:rPr>
          <w:color w:val="231F20"/>
          <w:w w:val="115"/>
        </w:rPr>
        <w:t>analysis</w:t>
      </w:r>
      <w:r>
        <w:rPr>
          <w:color w:val="231F20"/>
          <w:spacing w:val="-24"/>
          <w:w w:val="115"/>
        </w:rPr>
        <w:t> </w:t>
      </w:r>
      <w:r>
        <w:rPr>
          <w:color w:val="231F20"/>
          <w:w w:val="115"/>
        </w:rPr>
        <w:t>requires</w:t>
      </w:r>
      <w:r>
        <w:rPr>
          <w:color w:val="231F20"/>
          <w:spacing w:val="-24"/>
          <w:w w:val="115"/>
        </w:rPr>
        <w:t> </w:t>
      </w:r>
      <w:r>
        <w:rPr>
          <w:color w:val="231F20"/>
          <w:w w:val="115"/>
        </w:rPr>
        <w:t>an</w:t>
      </w:r>
      <w:r>
        <w:rPr>
          <w:color w:val="231F20"/>
          <w:spacing w:val="-21"/>
          <w:w w:val="115"/>
        </w:rPr>
        <w:t> </w:t>
      </w:r>
      <w:r>
        <w:rPr>
          <w:color w:val="231F20"/>
          <w:w w:val="115"/>
        </w:rPr>
        <w:t>analytical</w:t>
      </w:r>
      <w:r>
        <w:rPr>
          <w:color w:val="231F20"/>
          <w:spacing w:val="-21"/>
          <w:w w:val="115"/>
        </w:rPr>
        <w:t> </w:t>
      </w:r>
      <w:r>
        <w:rPr>
          <w:color w:val="231F20"/>
          <w:w w:val="115"/>
        </w:rPr>
        <w:t>form</w:t>
      </w:r>
      <w:r>
        <w:rPr>
          <w:color w:val="231F20"/>
          <w:spacing w:val="-23"/>
          <w:w w:val="115"/>
        </w:rPr>
        <w:t> </w:t>
      </w:r>
      <w:r>
        <w:rPr>
          <w:color w:val="231F20"/>
          <w:w w:val="115"/>
        </w:rPr>
        <w:t>of</w:t>
      </w:r>
      <w:r>
        <w:rPr>
          <w:color w:val="231F20"/>
          <w:spacing w:val="-23"/>
          <w:w w:val="115"/>
        </w:rPr>
        <w:t> </w:t>
      </w:r>
      <w:r>
        <w:rPr>
          <w:color w:val="231F20"/>
          <w:w w:val="115"/>
        </w:rPr>
        <w:t>the </w:t>
      </w:r>
      <w:r>
        <w:rPr>
          <w:color w:val="231F20"/>
          <w:spacing w:val="-105"/>
          <w:w w:val="115"/>
        </w:rPr>
        <w:t>class-</w:t>
      </w:r>
      <w:r>
        <w:rPr>
          <w:color w:val="231F20"/>
          <w:spacing w:val="-2"/>
          <w:w w:val="115"/>
        </w:rPr>
        <w:t>conditional</w:t>
      </w:r>
    </w:p>
    <w:p>
      <w:pPr>
        <w:pStyle w:val="BodyText"/>
        <w:spacing w:before="90"/>
        <w:ind w:left="2371"/>
      </w:pPr>
      <w:r>
        <w:rPr>
          <w:rFonts w:ascii="Trebuchet MS" w:hAnsi="Trebuchet MS"/>
          <w:color w:val="231F20"/>
          <w:w w:val="115"/>
          <w:sz w:val="10"/>
        </w:rPr>
        <w:t>29</w:t>
      </w:r>
      <w:r>
        <w:rPr>
          <w:rFonts w:ascii="Trebuchet MS" w:hAnsi="Trebuchet MS"/>
          <w:color w:val="231F20"/>
          <w:spacing w:val="58"/>
          <w:w w:val="115"/>
          <w:sz w:val="10"/>
        </w:rPr>
        <w:t>  </w:t>
      </w:r>
      <w:r>
        <w:rPr>
          <w:color w:val="231F20"/>
          <w:w w:val="115"/>
        </w:rPr>
        <w:t>probability function </w:t>
      </w:r>
      <w:r>
        <w:rPr>
          <w:rFonts w:ascii="Bookman Old Style" w:hAnsi="Bookman Old Style"/>
          <w:b w:val="0"/>
          <w:i/>
          <w:color w:val="231F20"/>
          <w:w w:val="115"/>
        </w:rPr>
        <w:t>p</w:t>
      </w:r>
      <w:r>
        <w:rPr>
          <w:color w:val="231F20"/>
          <w:w w:val="115"/>
        </w:rPr>
        <w:t>(</w:t>
      </w:r>
      <w:r>
        <w:rPr>
          <w:rFonts w:ascii="Bookman Old Style" w:hAnsi="Bookman Old Style"/>
          <w:b w:val="0"/>
          <w:i/>
          <w:color w:val="231F20"/>
          <w:w w:val="115"/>
        </w:rPr>
        <w:t>h</w:t>
      </w:r>
      <w:r>
        <w:rPr>
          <w:rFonts w:ascii="Lucida Sans" w:hAnsi="Lucida Sans"/>
          <w:color w:val="231F20"/>
          <w:w w:val="115"/>
        </w:rPr>
        <w:t>|</w:t>
      </w:r>
      <w:r>
        <w:rPr>
          <w:rFonts w:ascii="Bookman Old Style" w:hAnsi="Bookman Old Style"/>
          <w:b w:val="0"/>
          <w:i/>
          <w:color w:val="231F20"/>
          <w:w w:val="115"/>
        </w:rPr>
        <w:t>ω</w:t>
      </w:r>
      <w:r>
        <w:rPr>
          <w:rFonts w:ascii="Bookman Old Style" w:hAnsi="Bookman Old Style"/>
          <w:b w:val="0"/>
          <w:i/>
          <w:color w:val="231F20"/>
          <w:w w:val="115"/>
          <w:vertAlign w:val="subscript"/>
        </w:rPr>
        <w:t>i</w:t>
      </w:r>
      <w:r>
        <w:rPr>
          <w:color w:val="231F20"/>
          <w:w w:val="115"/>
          <w:vertAlign w:val="baseline"/>
        </w:rPr>
        <w:t>).</w:t>
      </w:r>
      <w:r>
        <w:rPr>
          <w:color w:val="231F20"/>
          <w:spacing w:val="55"/>
          <w:w w:val="150"/>
          <w:vertAlign w:val="baseline"/>
        </w:rPr>
        <w:t> </w:t>
      </w:r>
      <w:r>
        <w:rPr>
          <w:color w:val="231F20"/>
          <w:w w:val="115"/>
          <w:vertAlign w:val="baseline"/>
        </w:rPr>
        <w:t>It is often</w:t>
      </w:r>
      <w:r>
        <w:rPr>
          <w:color w:val="231F20"/>
          <w:spacing w:val="50"/>
          <w:w w:val="115"/>
          <w:vertAlign w:val="baseline"/>
        </w:rPr>
        <w:t> </w:t>
      </w:r>
      <w:r>
        <w:rPr>
          <w:color w:val="231F20"/>
          <w:w w:val="115"/>
          <w:vertAlign w:val="baseline"/>
        </w:rPr>
        <w:t>assumed to</w:t>
      </w:r>
      <w:r>
        <w:rPr>
          <w:color w:val="231F20"/>
          <w:spacing w:val="49"/>
          <w:w w:val="115"/>
          <w:vertAlign w:val="baseline"/>
        </w:rPr>
        <w:t> </w:t>
      </w:r>
      <w:r>
        <w:rPr>
          <w:color w:val="231F20"/>
          <w:w w:val="115"/>
          <w:vertAlign w:val="baseline"/>
        </w:rPr>
        <w:t>follow </w:t>
      </w:r>
      <w:r>
        <w:rPr>
          <w:color w:val="231F20"/>
          <w:spacing w:val="-81"/>
          <w:w w:val="115"/>
          <w:vertAlign w:val="baseline"/>
        </w:rPr>
        <w:t>multivariate</w:t>
      </w:r>
      <w:r>
        <w:rPr>
          <w:color w:val="231F20"/>
          <w:vertAlign w:val="baseline"/>
        </w:rPr>
        <w:t> </w:t>
      </w:r>
      <w:r>
        <w:rPr>
          <w:color w:val="231F20"/>
          <w:spacing w:val="-115"/>
          <w:w w:val="115"/>
          <w:vertAlign w:val="baseline"/>
        </w:rPr>
        <w:t>Gaus-</w:t>
      </w:r>
    </w:p>
    <w:p>
      <w:pPr>
        <w:pStyle w:val="BodyText"/>
        <w:spacing w:before="98"/>
        <w:ind w:left="2371" w:right="31"/>
      </w:pPr>
      <w:r>
        <w:rPr>
          <w:rFonts w:ascii="Trebuchet MS"/>
          <w:color w:val="231F20"/>
          <w:w w:val="115"/>
          <w:sz w:val="10"/>
        </w:rPr>
        <w:t>30</w:t>
      </w:r>
      <w:r>
        <w:rPr>
          <w:rFonts w:ascii="Trebuchet MS"/>
          <w:color w:val="231F20"/>
          <w:spacing w:val="56"/>
          <w:w w:val="115"/>
          <w:sz w:val="10"/>
        </w:rPr>
        <w:t>  </w:t>
      </w:r>
      <w:r>
        <w:rPr>
          <w:color w:val="231F20"/>
          <w:w w:val="115"/>
        </w:rPr>
        <w:t>sian</w:t>
      </w:r>
      <w:r>
        <w:rPr>
          <w:color w:val="231F20"/>
          <w:spacing w:val="-21"/>
          <w:w w:val="115"/>
        </w:rPr>
        <w:t> </w:t>
      </w:r>
      <w:r>
        <w:rPr>
          <w:color w:val="231F20"/>
          <w:w w:val="115"/>
        </w:rPr>
        <w:t>distribution</w:t>
      </w:r>
      <w:r>
        <w:rPr>
          <w:color w:val="231F20"/>
          <w:spacing w:val="-19"/>
          <w:w w:val="115"/>
        </w:rPr>
        <w:t> </w:t>
      </w:r>
      <w:r>
        <w:rPr>
          <w:color w:val="231F20"/>
          <w:w w:val="115"/>
        </w:rPr>
        <w:t>because</w:t>
      </w:r>
      <w:r>
        <w:rPr>
          <w:color w:val="231F20"/>
          <w:spacing w:val="-19"/>
          <w:w w:val="115"/>
        </w:rPr>
        <w:t> </w:t>
      </w:r>
      <w:r>
        <w:rPr>
          <w:color w:val="231F20"/>
          <w:w w:val="115"/>
        </w:rPr>
        <w:t>of</w:t>
      </w:r>
      <w:r>
        <w:rPr>
          <w:color w:val="231F20"/>
          <w:spacing w:val="-20"/>
          <w:w w:val="115"/>
        </w:rPr>
        <w:t> </w:t>
      </w:r>
      <w:r>
        <w:rPr>
          <w:color w:val="231F20"/>
          <w:w w:val="115"/>
        </w:rPr>
        <w:t>the</w:t>
      </w:r>
      <w:r>
        <w:rPr>
          <w:color w:val="231F20"/>
          <w:spacing w:val="-19"/>
          <w:w w:val="115"/>
        </w:rPr>
        <w:t> </w:t>
      </w:r>
      <w:r>
        <w:rPr>
          <w:color w:val="231F20"/>
          <w:w w:val="115"/>
        </w:rPr>
        <w:t>following</w:t>
      </w:r>
      <w:r>
        <w:rPr>
          <w:color w:val="231F20"/>
          <w:spacing w:val="-20"/>
          <w:w w:val="115"/>
        </w:rPr>
        <w:t> </w:t>
      </w:r>
      <w:r>
        <w:rPr>
          <w:color w:val="231F20"/>
          <w:w w:val="115"/>
        </w:rPr>
        <w:t>reasons.</w:t>
      </w:r>
      <w:r>
        <w:rPr>
          <w:color w:val="231F20"/>
          <w:spacing w:val="40"/>
          <w:w w:val="115"/>
        </w:rPr>
        <w:t> </w:t>
      </w:r>
      <w:r>
        <w:rPr>
          <w:color w:val="231F20"/>
          <w:w w:val="115"/>
        </w:rPr>
        <w:t>Firstly,</w:t>
      </w:r>
      <w:r>
        <w:rPr>
          <w:color w:val="231F20"/>
          <w:spacing w:val="-19"/>
          <w:w w:val="115"/>
        </w:rPr>
        <w:t> </w:t>
      </w:r>
      <w:r>
        <w:rPr>
          <w:color w:val="231F20"/>
          <w:w w:val="115"/>
        </w:rPr>
        <w:t>it</w:t>
      </w:r>
      <w:r>
        <w:rPr>
          <w:color w:val="231F20"/>
          <w:spacing w:val="-17"/>
          <w:w w:val="115"/>
        </w:rPr>
        <w:t> </w:t>
      </w:r>
      <w:r>
        <w:rPr>
          <w:color w:val="231F20"/>
          <w:w w:val="115"/>
        </w:rPr>
        <w:t>is</w:t>
      </w:r>
      <w:r>
        <w:rPr>
          <w:color w:val="231F20"/>
          <w:w w:val="115"/>
        </w:rPr>
        <w:t> </w:t>
      </w:r>
      <w:r>
        <w:rPr>
          <w:color w:val="231F20"/>
          <w:spacing w:val="-127"/>
          <w:w w:val="115"/>
        </w:rPr>
        <w:t>the</w:t>
      </w:r>
      <w:r>
        <w:rPr>
          <w:color w:val="231F20"/>
          <w:w w:val="115"/>
        </w:rPr>
        <w:t> most natural</w:t>
      </w:r>
    </w:p>
    <w:p>
      <w:pPr>
        <w:pStyle w:val="BodyText"/>
        <w:spacing w:after="0"/>
        <w:sectPr>
          <w:pgSz w:w="11900" w:h="16840"/>
          <w:pgMar w:header="0" w:footer="2737" w:top="1940" w:bottom="2920" w:left="0" w:right="1700"/>
        </w:sectPr>
      </w:pPr>
    </w:p>
    <w:p>
      <w:pPr>
        <w:pStyle w:val="BodyText"/>
        <w:spacing w:before="0"/>
      </w:pPr>
    </w:p>
    <w:p>
      <w:pPr>
        <w:pStyle w:val="BodyText"/>
        <w:spacing w:before="54"/>
      </w:pPr>
    </w:p>
    <w:p>
      <w:pPr>
        <w:pStyle w:val="BodyText"/>
        <w:spacing w:before="1"/>
        <w:ind w:left="2423" w:right="47"/>
      </w:pPr>
      <w:r>
        <w:rPr>
          <w:rFonts w:ascii="Trebuchet MS"/>
          <w:color w:val="231F20"/>
          <w:w w:val="115"/>
          <w:sz w:val="10"/>
        </w:rPr>
        <w:t>1</w:t>
      </w:r>
      <w:r>
        <w:rPr>
          <w:rFonts w:ascii="Trebuchet MS"/>
          <w:color w:val="231F20"/>
          <w:spacing w:val="55"/>
          <w:w w:val="115"/>
          <w:sz w:val="10"/>
        </w:rPr>
        <w:t>  </w:t>
      </w:r>
      <w:r>
        <w:rPr>
          <w:color w:val="231F20"/>
          <w:w w:val="115"/>
        </w:rPr>
        <w:t>distribution</w:t>
      </w:r>
      <w:r>
        <w:rPr>
          <w:color w:val="231F20"/>
          <w:spacing w:val="40"/>
          <w:w w:val="115"/>
        </w:rPr>
        <w:t> </w:t>
      </w:r>
      <w:r>
        <w:rPr>
          <w:color w:val="231F20"/>
          <w:w w:val="115"/>
        </w:rPr>
        <w:t>and</w:t>
      </w:r>
      <w:r>
        <w:rPr>
          <w:color w:val="231F20"/>
          <w:spacing w:val="40"/>
          <w:w w:val="115"/>
        </w:rPr>
        <w:t> </w:t>
      </w:r>
      <w:r>
        <w:rPr>
          <w:color w:val="231F20"/>
          <w:w w:val="115"/>
        </w:rPr>
        <w:t>the</w:t>
      </w:r>
      <w:r>
        <w:rPr>
          <w:color w:val="231F20"/>
          <w:spacing w:val="40"/>
          <w:w w:val="115"/>
        </w:rPr>
        <w:t> </w:t>
      </w:r>
      <w:r>
        <w:rPr>
          <w:color w:val="231F20"/>
          <w:w w:val="115"/>
        </w:rPr>
        <w:t>sum</w:t>
      </w:r>
      <w:r>
        <w:rPr>
          <w:color w:val="231F20"/>
          <w:spacing w:val="40"/>
          <w:w w:val="115"/>
        </w:rPr>
        <w:t> </w:t>
      </w:r>
      <w:r>
        <w:rPr>
          <w:color w:val="231F20"/>
          <w:w w:val="115"/>
        </w:rPr>
        <w:t>of</w:t>
      </w:r>
      <w:r>
        <w:rPr>
          <w:color w:val="231F20"/>
          <w:spacing w:val="40"/>
          <w:w w:val="115"/>
        </w:rPr>
        <w:t> </w:t>
      </w:r>
      <w:r>
        <w:rPr>
          <w:color w:val="231F20"/>
          <w:w w:val="115"/>
        </w:rPr>
        <w:t>many</w:t>
      </w:r>
      <w:r>
        <w:rPr>
          <w:color w:val="231F20"/>
          <w:spacing w:val="40"/>
          <w:w w:val="115"/>
        </w:rPr>
        <w:t> </w:t>
      </w:r>
      <w:r>
        <w:rPr>
          <w:color w:val="231F20"/>
          <w:w w:val="115"/>
        </w:rPr>
        <w:t>independent</w:t>
      </w:r>
      <w:r>
        <w:rPr>
          <w:color w:val="231F20"/>
          <w:spacing w:val="40"/>
          <w:w w:val="115"/>
        </w:rPr>
        <w:t> </w:t>
      </w:r>
      <w:r>
        <w:rPr>
          <w:color w:val="231F20"/>
          <w:w w:val="115"/>
        </w:rPr>
        <w:t>random</w:t>
      </w:r>
      <w:r>
        <w:rPr>
          <w:color w:val="231F20"/>
          <w:spacing w:val="40"/>
          <w:w w:val="115"/>
        </w:rPr>
        <w:t> </w:t>
      </w:r>
      <w:r>
        <w:rPr>
          <w:color w:val="231F20"/>
          <w:w w:val="115"/>
        </w:rPr>
        <w:t>variables,</w:t>
      </w:r>
      <w:r>
        <w:rPr>
          <w:color w:val="231F20"/>
          <w:w w:val="115"/>
        </w:rPr>
        <w:t> </w:t>
      </w:r>
      <w:r>
        <w:rPr>
          <w:color w:val="231F20"/>
          <w:spacing w:val="-112"/>
          <w:w w:val="115"/>
        </w:rPr>
        <w:t>irrespective</w:t>
      </w:r>
    </w:p>
    <w:p>
      <w:pPr>
        <w:pStyle w:val="BodyText"/>
        <w:spacing w:before="97"/>
        <w:ind w:left="2424" w:right="4"/>
      </w:pPr>
      <w:r>
        <w:rPr>
          <w:rFonts w:ascii="Trebuchet MS"/>
          <w:color w:val="231F20"/>
          <w:w w:val="115"/>
          <w:sz w:val="10"/>
        </w:rPr>
        <w:t>2</w:t>
      </w:r>
      <w:r>
        <w:rPr>
          <w:rFonts w:ascii="Trebuchet MS"/>
          <w:color w:val="231F20"/>
          <w:spacing w:val="64"/>
          <w:w w:val="115"/>
          <w:sz w:val="10"/>
        </w:rPr>
        <w:t>  </w:t>
      </w:r>
      <w:r>
        <w:rPr>
          <w:color w:val="231F20"/>
          <w:w w:val="115"/>
        </w:rPr>
        <w:t>of</w:t>
      </w:r>
      <w:r>
        <w:rPr>
          <w:color w:val="231F20"/>
          <w:spacing w:val="74"/>
          <w:w w:val="115"/>
        </w:rPr>
        <w:t> </w:t>
      </w:r>
      <w:r>
        <w:rPr>
          <w:color w:val="231F20"/>
          <w:w w:val="115"/>
        </w:rPr>
        <w:t>their</w:t>
      </w:r>
      <w:r>
        <w:rPr>
          <w:color w:val="231F20"/>
          <w:spacing w:val="74"/>
          <w:w w:val="115"/>
        </w:rPr>
        <w:t> </w:t>
      </w:r>
      <w:r>
        <w:rPr>
          <w:color w:val="231F20"/>
          <w:w w:val="115"/>
        </w:rPr>
        <w:t>original</w:t>
      </w:r>
      <w:r>
        <w:rPr>
          <w:color w:val="231F20"/>
          <w:spacing w:val="73"/>
          <w:w w:val="115"/>
        </w:rPr>
        <w:t> </w:t>
      </w:r>
      <w:r>
        <w:rPr>
          <w:color w:val="231F20"/>
          <w:w w:val="115"/>
        </w:rPr>
        <w:t>distribution,</w:t>
      </w:r>
      <w:r>
        <w:rPr>
          <w:color w:val="231F20"/>
          <w:spacing w:val="80"/>
          <w:w w:val="115"/>
        </w:rPr>
        <w:t> </w:t>
      </w:r>
      <w:r>
        <w:rPr>
          <w:color w:val="231F20"/>
          <w:w w:val="115"/>
        </w:rPr>
        <w:t>obeys</w:t>
      </w:r>
      <w:r>
        <w:rPr>
          <w:color w:val="231F20"/>
          <w:spacing w:val="73"/>
          <w:w w:val="115"/>
        </w:rPr>
        <w:t> </w:t>
      </w:r>
      <w:r>
        <w:rPr>
          <w:color w:val="231F20"/>
          <w:w w:val="115"/>
        </w:rPr>
        <w:t>Gaussian</w:t>
      </w:r>
      <w:r>
        <w:rPr>
          <w:color w:val="231F20"/>
          <w:spacing w:val="73"/>
          <w:w w:val="115"/>
        </w:rPr>
        <w:t> </w:t>
      </w:r>
      <w:r>
        <w:rPr>
          <w:color w:val="231F20"/>
          <w:w w:val="115"/>
        </w:rPr>
        <w:t>distribution.</w:t>
      </w:r>
      <w:r>
        <w:rPr>
          <w:color w:val="231F20"/>
          <w:spacing w:val="-83"/>
          <w:w w:val="115"/>
        </w:rPr>
        <w:t> </w:t>
      </w:r>
      <w:r>
        <w:rPr>
          <w:color w:val="231F20"/>
          <w:spacing w:val="-96"/>
          <w:w w:val="115"/>
        </w:rPr>
        <w:t>Given</w:t>
      </w:r>
      <w:r>
        <w:rPr>
          <w:color w:val="231F20"/>
        </w:rPr>
        <w:t> </w:t>
      </w:r>
      <w:r>
        <w:rPr>
          <w:color w:val="231F20"/>
          <w:spacing w:val="-105"/>
          <w:w w:val="115"/>
        </w:rPr>
        <w:t>mean</w:t>
      </w:r>
      <w:r>
        <w:rPr>
          <w:color w:val="231F20"/>
          <w:spacing w:val="80"/>
          <w:w w:val="115"/>
        </w:rPr>
        <w:t> </w:t>
      </w:r>
      <w:r>
        <w:rPr>
          <w:color w:val="231F20"/>
          <w:w w:val="115"/>
        </w:rPr>
        <w:t>and</w:t>
      </w:r>
    </w:p>
    <w:p>
      <w:pPr>
        <w:pStyle w:val="BodyText"/>
        <w:ind w:left="2424" w:right="23"/>
      </w:pPr>
      <w:r>
        <w:rPr>
          <w:rFonts w:ascii="Trebuchet MS"/>
          <w:color w:val="231F20"/>
          <w:spacing w:val="-2"/>
          <w:w w:val="115"/>
          <w:sz w:val="10"/>
        </w:rPr>
        <w:t>3</w:t>
      </w:r>
      <w:r>
        <w:rPr>
          <w:rFonts w:ascii="Trebuchet MS"/>
          <w:color w:val="231F20"/>
          <w:spacing w:val="38"/>
          <w:w w:val="115"/>
          <w:sz w:val="10"/>
        </w:rPr>
        <w:t>  </w:t>
      </w:r>
      <w:r>
        <w:rPr>
          <w:color w:val="231F20"/>
          <w:spacing w:val="-2"/>
          <w:w w:val="115"/>
        </w:rPr>
        <w:t>variance,</w:t>
      </w:r>
      <w:r>
        <w:rPr>
          <w:color w:val="231F20"/>
          <w:spacing w:val="-27"/>
          <w:w w:val="115"/>
        </w:rPr>
        <w:t> </w:t>
      </w:r>
      <w:r>
        <w:rPr>
          <w:color w:val="231F20"/>
          <w:spacing w:val="-2"/>
          <w:w w:val="115"/>
        </w:rPr>
        <w:t>it</w:t>
      </w:r>
      <w:r>
        <w:rPr>
          <w:color w:val="231F20"/>
          <w:spacing w:val="-25"/>
          <w:w w:val="115"/>
        </w:rPr>
        <w:t> </w:t>
      </w:r>
      <w:r>
        <w:rPr>
          <w:color w:val="231F20"/>
          <w:spacing w:val="-2"/>
          <w:w w:val="115"/>
        </w:rPr>
        <w:t>has</w:t>
      </w:r>
      <w:r>
        <w:rPr>
          <w:color w:val="231F20"/>
          <w:spacing w:val="-27"/>
          <w:w w:val="115"/>
        </w:rPr>
        <w:t> </w:t>
      </w:r>
      <w:r>
        <w:rPr>
          <w:color w:val="231F20"/>
          <w:spacing w:val="-2"/>
          <w:w w:val="115"/>
        </w:rPr>
        <w:t>the</w:t>
      </w:r>
      <w:r>
        <w:rPr>
          <w:color w:val="231F20"/>
          <w:spacing w:val="-24"/>
          <w:w w:val="115"/>
        </w:rPr>
        <w:t> </w:t>
      </w:r>
      <w:r>
        <w:rPr>
          <w:color w:val="231F20"/>
          <w:spacing w:val="-2"/>
          <w:w w:val="115"/>
        </w:rPr>
        <w:t>maximum</w:t>
      </w:r>
      <w:r>
        <w:rPr>
          <w:color w:val="231F20"/>
          <w:spacing w:val="-27"/>
          <w:w w:val="115"/>
        </w:rPr>
        <w:t> </w:t>
      </w:r>
      <w:r>
        <w:rPr>
          <w:color w:val="231F20"/>
          <w:spacing w:val="-2"/>
          <w:w w:val="115"/>
        </w:rPr>
        <w:t>entropy</w:t>
      </w:r>
      <w:r>
        <w:rPr>
          <w:color w:val="231F20"/>
          <w:spacing w:val="-27"/>
          <w:w w:val="115"/>
        </w:rPr>
        <w:t> </w:t>
      </w:r>
      <w:r>
        <w:rPr>
          <w:color w:val="231F20"/>
          <w:spacing w:val="-2"/>
          <w:w w:val="115"/>
        </w:rPr>
        <w:t>of</w:t>
      </w:r>
      <w:r>
        <w:rPr>
          <w:color w:val="231F20"/>
          <w:spacing w:val="-26"/>
          <w:w w:val="115"/>
        </w:rPr>
        <w:t> </w:t>
      </w:r>
      <w:r>
        <w:rPr>
          <w:color w:val="231F20"/>
          <w:spacing w:val="-2"/>
          <w:w w:val="115"/>
        </w:rPr>
        <w:t>all</w:t>
      </w:r>
      <w:r>
        <w:rPr>
          <w:color w:val="231F20"/>
          <w:spacing w:val="-27"/>
          <w:w w:val="115"/>
        </w:rPr>
        <w:t> </w:t>
      </w:r>
      <w:r>
        <w:rPr>
          <w:color w:val="231F20"/>
          <w:spacing w:val="-2"/>
          <w:w w:val="115"/>
        </w:rPr>
        <w:t>distributions.</w:t>
      </w:r>
      <w:r>
        <w:rPr>
          <w:color w:val="231F20"/>
          <w:spacing w:val="37"/>
          <w:w w:val="115"/>
        </w:rPr>
        <w:t> </w:t>
      </w:r>
      <w:r>
        <w:rPr>
          <w:color w:val="231F20"/>
          <w:spacing w:val="-2"/>
          <w:w w:val="115"/>
        </w:rPr>
        <w:t>Secondly, </w:t>
      </w:r>
      <w:r>
        <w:rPr>
          <w:color w:val="231F20"/>
          <w:spacing w:val="-115"/>
          <w:w w:val="115"/>
        </w:rPr>
        <w:t>Gaussian</w:t>
      </w:r>
    </w:p>
    <w:p>
      <w:pPr>
        <w:pStyle w:val="BodyText"/>
        <w:spacing w:before="98"/>
        <w:ind w:left="2424"/>
      </w:pPr>
      <w:r>
        <w:rPr>
          <w:rFonts w:ascii="Trebuchet MS"/>
          <w:color w:val="231F20"/>
          <w:w w:val="110"/>
          <w:sz w:val="10"/>
        </w:rPr>
        <w:t>4</w:t>
      </w:r>
      <w:r>
        <w:rPr>
          <w:rFonts w:ascii="Trebuchet MS"/>
          <w:color w:val="231F20"/>
          <w:spacing w:val="55"/>
          <w:w w:val="110"/>
          <w:sz w:val="10"/>
        </w:rPr>
        <w:t>  </w:t>
      </w:r>
      <w:r>
        <w:rPr>
          <w:color w:val="231F20"/>
          <w:w w:val="110"/>
        </w:rPr>
        <w:t>mixture</w:t>
      </w:r>
      <w:r>
        <w:rPr>
          <w:color w:val="231F20"/>
          <w:spacing w:val="50"/>
          <w:w w:val="110"/>
        </w:rPr>
        <w:t> </w:t>
      </w:r>
      <w:r>
        <w:rPr>
          <w:color w:val="231F20"/>
          <w:w w:val="110"/>
        </w:rPr>
        <w:t>model,</w:t>
      </w:r>
      <w:r>
        <w:rPr>
          <w:color w:val="231F20"/>
          <w:spacing w:val="58"/>
          <w:w w:val="110"/>
        </w:rPr>
        <w:t> </w:t>
      </w:r>
      <w:r>
        <w:rPr>
          <w:color w:val="231F20"/>
          <w:w w:val="110"/>
        </w:rPr>
        <w:t>which</w:t>
      </w:r>
      <w:r>
        <w:rPr>
          <w:color w:val="231F20"/>
          <w:spacing w:val="49"/>
          <w:w w:val="110"/>
        </w:rPr>
        <w:t> </w:t>
      </w:r>
      <w:r>
        <w:rPr>
          <w:color w:val="231F20"/>
          <w:w w:val="110"/>
        </w:rPr>
        <w:t>is</w:t>
      </w:r>
      <w:r>
        <w:rPr>
          <w:color w:val="231F20"/>
          <w:spacing w:val="53"/>
          <w:w w:val="110"/>
        </w:rPr>
        <w:t> </w:t>
      </w:r>
      <w:r>
        <w:rPr>
          <w:color w:val="231F20"/>
          <w:w w:val="110"/>
        </w:rPr>
        <w:t>the</w:t>
      </w:r>
      <w:r>
        <w:rPr>
          <w:color w:val="231F20"/>
          <w:spacing w:val="52"/>
          <w:w w:val="110"/>
        </w:rPr>
        <w:t> </w:t>
      </w:r>
      <w:r>
        <w:rPr>
          <w:color w:val="231F20"/>
          <w:w w:val="110"/>
        </w:rPr>
        <w:t>weighed</w:t>
      </w:r>
      <w:r>
        <w:rPr>
          <w:color w:val="231F20"/>
          <w:spacing w:val="49"/>
          <w:w w:val="110"/>
        </w:rPr>
        <w:t> </w:t>
      </w:r>
      <w:r>
        <w:rPr>
          <w:color w:val="231F20"/>
          <w:w w:val="110"/>
        </w:rPr>
        <w:t>sum</w:t>
      </w:r>
      <w:r>
        <w:rPr>
          <w:color w:val="231F20"/>
          <w:spacing w:val="52"/>
          <w:w w:val="110"/>
        </w:rPr>
        <w:t> </w:t>
      </w:r>
      <w:r>
        <w:rPr>
          <w:color w:val="231F20"/>
          <w:w w:val="110"/>
        </w:rPr>
        <w:t>of</w:t>
      </w:r>
      <w:r>
        <w:rPr>
          <w:color w:val="231F20"/>
          <w:spacing w:val="51"/>
          <w:w w:val="110"/>
        </w:rPr>
        <w:t> </w:t>
      </w:r>
      <w:r>
        <w:rPr>
          <w:color w:val="231F20"/>
          <w:w w:val="110"/>
        </w:rPr>
        <w:t>a</w:t>
      </w:r>
      <w:r>
        <w:rPr>
          <w:color w:val="231F20"/>
          <w:spacing w:val="51"/>
          <w:w w:val="110"/>
        </w:rPr>
        <w:t> </w:t>
      </w:r>
      <w:r>
        <w:rPr>
          <w:color w:val="231F20"/>
          <w:w w:val="110"/>
        </w:rPr>
        <w:t>number</w:t>
      </w:r>
      <w:r>
        <w:rPr>
          <w:color w:val="231F20"/>
          <w:spacing w:val="53"/>
          <w:w w:val="110"/>
        </w:rPr>
        <w:t> </w:t>
      </w:r>
      <w:r>
        <w:rPr>
          <w:color w:val="231F20"/>
          <w:w w:val="110"/>
        </w:rPr>
        <w:t>of</w:t>
      </w:r>
      <w:r>
        <w:rPr>
          <w:color w:val="231F20"/>
          <w:spacing w:val="49"/>
          <w:w w:val="110"/>
        </w:rPr>
        <w:t> </w:t>
      </w:r>
      <w:r>
        <w:rPr>
          <w:color w:val="231F20"/>
          <w:w w:val="110"/>
        </w:rPr>
        <w:t>Gaussian</w:t>
      </w:r>
      <w:r>
        <w:rPr>
          <w:color w:val="231F20"/>
          <w:w w:val="110"/>
        </w:rPr>
        <w:t> </w:t>
      </w:r>
      <w:r>
        <w:rPr>
          <w:color w:val="231F20"/>
          <w:spacing w:val="-112"/>
          <w:w w:val="110"/>
        </w:rPr>
        <w:t>distribu-</w:t>
      </w:r>
    </w:p>
    <w:p>
      <w:pPr>
        <w:pStyle w:val="BodyText"/>
        <w:ind w:left="2424" w:right="14"/>
      </w:pPr>
      <w:r>
        <w:rPr>
          <w:rFonts w:ascii="Trebuchet MS"/>
          <w:color w:val="231F20"/>
          <w:w w:val="115"/>
          <w:sz w:val="10"/>
        </w:rPr>
        <w:t>5</w:t>
      </w:r>
      <w:r>
        <w:rPr>
          <w:rFonts w:ascii="Trebuchet MS"/>
          <w:color w:val="231F20"/>
          <w:spacing w:val="73"/>
          <w:w w:val="115"/>
          <w:sz w:val="10"/>
        </w:rPr>
        <w:t>  </w:t>
      </w:r>
      <w:r>
        <w:rPr>
          <w:color w:val="231F20"/>
          <w:w w:val="115"/>
        </w:rPr>
        <w:t>tions, in theory can</w:t>
      </w:r>
      <w:r>
        <w:rPr>
          <w:color w:val="231F20"/>
          <w:spacing w:val="-1"/>
          <w:w w:val="115"/>
        </w:rPr>
        <w:t> </w:t>
      </w:r>
      <w:r>
        <w:rPr>
          <w:color w:val="231F20"/>
          <w:w w:val="115"/>
        </w:rPr>
        <w:t>closely approximate</w:t>
      </w:r>
      <w:r>
        <w:rPr>
          <w:color w:val="231F20"/>
          <w:spacing w:val="-3"/>
          <w:w w:val="115"/>
        </w:rPr>
        <w:t> </w:t>
      </w:r>
      <w:r>
        <w:rPr>
          <w:color w:val="231F20"/>
          <w:w w:val="115"/>
        </w:rPr>
        <w:t>arbitrarily</w:t>
      </w:r>
      <w:r>
        <w:rPr>
          <w:color w:val="231F20"/>
          <w:spacing w:val="-3"/>
          <w:w w:val="115"/>
        </w:rPr>
        <w:t> </w:t>
      </w:r>
      <w:r>
        <w:rPr>
          <w:color w:val="231F20"/>
          <w:w w:val="115"/>
        </w:rPr>
        <w:t>shaped </w:t>
      </w:r>
      <w:r>
        <w:rPr>
          <w:color w:val="231F20"/>
          <w:spacing w:val="-72"/>
          <w:w w:val="115"/>
        </w:rPr>
        <w:t>distribution.</w:t>
      </w:r>
      <w:r>
        <w:rPr>
          <w:color w:val="231F20"/>
        </w:rPr>
        <w:t> </w:t>
      </w:r>
      <w:r>
        <w:rPr>
          <w:color w:val="231F20"/>
          <w:spacing w:val="-113"/>
          <w:w w:val="115"/>
        </w:rPr>
        <w:t>Lastly,</w:t>
      </w:r>
    </w:p>
    <w:p>
      <w:pPr>
        <w:pStyle w:val="BodyText"/>
        <w:spacing w:before="97"/>
        <w:ind w:left="2424" w:right="18"/>
      </w:pPr>
      <w:r>
        <w:rPr>
          <w:rFonts w:ascii="Trebuchet MS"/>
          <w:color w:val="231F20"/>
          <w:w w:val="110"/>
          <w:sz w:val="10"/>
        </w:rPr>
        <w:t>6</w:t>
      </w:r>
      <w:r>
        <w:rPr>
          <w:rFonts w:ascii="Trebuchet MS"/>
          <w:color w:val="231F20"/>
          <w:spacing w:val="78"/>
          <w:w w:val="110"/>
          <w:sz w:val="10"/>
        </w:rPr>
        <w:t>  </w:t>
      </w:r>
      <w:r>
        <w:rPr>
          <w:color w:val="231F20"/>
          <w:w w:val="110"/>
        </w:rPr>
        <w:t>dimension-reduction</w:t>
      </w:r>
      <w:r>
        <w:rPr>
          <w:color w:val="231F20"/>
          <w:spacing w:val="-6"/>
          <w:w w:val="110"/>
        </w:rPr>
        <w:t> </w:t>
      </w:r>
      <w:r>
        <w:rPr>
          <w:color w:val="231F20"/>
          <w:w w:val="110"/>
        </w:rPr>
        <w:t>techniques</w:t>
      </w:r>
      <w:r>
        <w:rPr>
          <w:color w:val="231F20"/>
          <w:spacing w:val="-3"/>
          <w:w w:val="110"/>
        </w:rPr>
        <w:t> </w:t>
      </w:r>
      <w:r>
        <w:rPr>
          <w:color w:val="231F20"/>
          <w:w w:val="110"/>
        </w:rPr>
        <w:t>such</w:t>
      </w:r>
      <w:r>
        <w:rPr>
          <w:color w:val="231F20"/>
          <w:spacing w:val="-6"/>
          <w:w w:val="110"/>
        </w:rPr>
        <w:t> </w:t>
      </w:r>
      <w:r>
        <w:rPr>
          <w:color w:val="231F20"/>
          <w:w w:val="110"/>
        </w:rPr>
        <w:t>as</w:t>
      </w:r>
      <w:r>
        <w:rPr>
          <w:color w:val="231F20"/>
          <w:spacing w:val="-3"/>
          <w:w w:val="110"/>
        </w:rPr>
        <w:t> </w:t>
      </w:r>
      <w:r>
        <w:rPr>
          <w:color w:val="231F20"/>
          <w:w w:val="110"/>
        </w:rPr>
        <w:t>principal</w:t>
      </w:r>
      <w:r>
        <w:rPr>
          <w:color w:val="231F20"/>
          <w:spacing w:val="-6"/>
          <w:w w:val="110"/>
        </w:rPr>
        <w:t> </w:t>
      </w:r>
      <w:r>
        <w:rPr>
          <w:color w:val="231F20"/>
          <w:w w:val="110"/>
        </w:rPr>
        <w:t>component</w:t>
      </w:r>
      <w:r>
        <w:rPr>
          <w:color w:val="231F20"/>
          <w:spacing w:val="-4"/>
          <w:w w:val="110"/>
        </w:rPr>
        <w:t> </w:t>
      </w:r>
      <w:r>
        <w:rPr>
          <w:color w:val="231F20"/>
          <w:w w:val="110"/>
        </w:rPr>
        <w:t>analysis, </w:t>
      </w:r>
      <w:r>
        <w:rPr>
          <w:color w:val="231F20"/>
          <w:spacing w:val="-109"/>
          <w:w w:val="110"/>
        </w:rPr>
        <w:t>linear</w:t>
      </w:r>
      <w:r>
        <w:rPr>
          <w:color w:val="231F20"/>
          <w:w w:val="110"/>
        </w:rPr>
        <w:t> dis-</w:t>
      </w:r>
    </w:p>
    <w:p>
      <w:pPr>
        <w:pStyle w:val="BodyText"/>
        <w:ind w:left="2423" w:right="25"/>
      </w:pPr>
      <w:r>
        <w:rPr>
          <w:rFonts w:ascii="Trebuchet MS"/>
          <w:color w:val="231F20"/>
          <w:w w:val="115"/>
          <w:sz w:val="10"/>
        </w:rPr>
        <w:t>7</w:t>
      </w:r>
      <w:r>
        <w:rPr>
          <w:rFonts w:ascii="Trebuchet MS"/>
          <w:color w:val="231F20"/>
          <w:spacing w:val="77"/>
          <w:w w:val="115"/>
          <w:sz w:val="10"/>
        </w:rPr>
        <w:t>  </w:t>
      </w:r>
      <w:r>
        <w:rPr>
          <w:color w:val="231F20"/>
          <w:w w:val="115"/>
        </w:rPr>
        <w:t>criminant</w:t>
      </w:r>
      <w:r>
        <w:rPr>
          <w:color w:val="231F20"/>
          <w:spacing w:val="-5"/>
          <w:w w:val="115"/>
        </w:rPr>
        <w:t> </w:t>
      </w:r>
      <w:r>
        <w:rPr>
          <w:color w:val="231F20"/>
          <w:w w:val="115"/>
        </w:rPr>
        <w:t>analysis</w:t>
      </w:r>
      <w:r>
        <w:rPr>
          <w:color w:val="231F20"/>
          <w:spacing w:val="-7"/>
          <w:w w:val="115"/>
        </w:rPr>
        <w:t> </w:t>
      </w:r>
      <w:r>
        <w:rPr>
          <w:color w:val="231F20"/>
          <w:w w:val="115"/>
        </w:rPr>
        <w:t>and</w:t>
      </w:r>
      <w:r>
        <w:rPr>
          <w:color w:val="231F20"/>
          <w:spacing w:val="-2"/>
          <w:w w:val="115"/>
        </w:rPr>
        <w:t> </w:t>
      </w:r>
      <w:r>
        <w:rPr>
          <w:color w:val="231F20"/>
          <w:w w:val="115"/>
        </w:rPr>
        <w:t>many</w:t>
      </w:r>
      <w:r>
        <w:rPr>
          <w:color w:val="231F20"/>
          <w:spacing w:val="-3"/>
          <w:w w:val="115"/>
        </w:rPr>
        <w:t> </w:t>
      </w:r>
      <w:r>
        <w:rPr>
          <w:color w:val="231F20"/>
          <w:w w:val="115"/>
        </w:rPr>
        <w:t>others</w:t>
      </w:r>
      <w:r>
        <w:rPr>
          <w:color w:val="231F20"/>
          <w:spacing w:val="-3"/>
          <w:w w:val="115"/>
        </w:rPr>
        <w:t> </w:t>
      </w:r>
      <w:r>
        <w:rPr>
          <w:color w:val="231F20"/>
          <w:w w:val="115"/>
        </w:rPr>
        <w:t>utilize</w:t>
      </w:r>
      <w:r>
        <w:rPr>
          <w:color w:val="231F20"/>
          <w:spacing w:val="-1"/>
          <w:w w:val="115"/>
        </w:rPr>
        <w:t> </w:t>
      </w:r>
      <w:r>
        <w:rPr>
          <w:color w:val="231F20"/>
          <w:w w:val="115"/>
        </w:rPr>
        <w:t>up</w:t>
      </w:r>
      <w:r>
        <w:rPr>
          <w:color w:val="231F20"/>
          <w:spacing w:val="-2"/>
          <w:w w:val="115"/>
        </w:rPr>
        <w:t> </w:t>
      </w:r>
      <w:r>
        <w:rPr>
          <w:color w:val="231F20"/>
          <w:w w:val="115"/>
        </w:rPr>
        <w:t>to</w:t>
      </w:r>
      <w:r>
        <w:rPr>
          <w:color w:val="231F20"/>
          <w:spacing w:val="-3"/>
          <w:w w:val="115"/>
        </w:rPr>
        <w:t> </w:t>
      </w:r>
      <w:r>
        <w:rPr>
          <w:color w:val="231F20"/>
          <w:w w:val="115"/>
        </w:rPr>
        <w:t>the</w:t>
      </w:r>
      <w:r>
        <w:rPr>
          <w:color w:val="231F20"/>
          <w:spacing w:val="-1"/>
          <w:w w:val="115"/>
        </w:rPr>
        <w:t> </w:t>
      </w:r>
      <w:r>
        <w:rPr>
          <w:color w:val="231F20"/>
          <w:w w:val="115"/>
        </w:rPr>
        <w:t>second-order </w:t>
      </w:r>
      <w:r>
        <w:rPr>
          <w:color w:val="231F20"/>
          <w:spacing w:val="-121"/>
          <w:w w:val="115"/>
        </w:rPr>
        <w:t>statistics,</w:t>
      </w:r>
      <w:r>
        <w:rPr>
          <w:color w:val="231F20"/>
          <w:w w:val="115"/>
        </w:rPr>
        <w:t> and</w:t>
      </w:r>
    </w:p>
    <w:p>
      <w:pPr>
        <w:pStyle w:val="BodyText"/>
        <w:spacing w:before="98"/>
        <w:ind w:left="2423"/>
      </w:pPr>
      <w:r>
        <w:rPr>
          <w:rFonts w:ascii="Trebuchet MS"/>
          <w:color w:val="231F20"/>
          <w:w w:val="115"/>
          <w:sz w:val="10"/>
        </w:rPr>
        <w:t>8</w:t>
      </w:r>
      <w:r>
        <w:rPr>
          <w:rFonts w:ascii="Trebuchet MS"/>
          <w:color w:val="231F20"/>
          <w:spacing w:val="63"/>
          <w:w w:val="115"/>
          <w:sz w:val="10"/>
        </w:rPr>
        <w:t>  </w:t>
      </w:r>
      <w:r>
        <w:rPr>
          <w:color w:val="231F20"/>
          <w:w w:val="115"/>
        </w:rPr>
        <w:t>so</w:t>
      </w:r>
      <w:r>
        <w:rPr>
          <w:color w:val="231F20"/>
          <w:spacing w:val="-1"/>
          <w:w w:val="115"/>
        </w:rPr>
        <w:t> </w:t>
      </w:r>
      <w:r>
        <w:rPr>
          <w:color w:val="231F20"/>
          <w:w w:val="115"/>
        </w:rPr>
        <w:t>does</w:t>
      </w:r>
      <w:r>
        <w:rPr>
          <w:color w:val="231F20"/>
          <w:spacing w:val="-3"/>
          <w:w w:val="115"/>
        </w:rPr>
        <w:t> </w:t>
      </w:r>
      <w:r>
        <w:rPr>
          <w:color w:val="231F20"/>
          <w:w w:val="115"/>
        </w:rPr>
        <w:t>the</w:t>
      </w:r>
      <w:r>
        <w:rPr>
          <w:color w:val="231F20"/>
          <w:spacing w:val="-1"/>
          <w:w w:val="115"/>
        </w:rPr>
        <w:t> </w:t>
      </w:r>
      <w:r>
        <w:rPr>
          <w:color w:val="231F20"/>
          <w:w w:val="115"/>
        </w:rPr>
        <w:t>Gaussian</w:t>
      </w:r>
      <w:r>
        <w:rPr>
          <w:color w:val="231F20"/>
          <w:spacing w:val="-3"/>
          <w:w w:val="115"/>
        </w:rPr>
        <w:t> </w:t>
      </w:r>
      <w:r>
        <w:rPr>
          <w:color w:val="231F20"/>
          <w:w w:val="115"/>
        </w:rPr>
        <w:t>distribution.</w:t>
      </w:r>
      <w:r>
        <w:rPr>
          <w:color w:val="231F20"/>
          <w:spacing w:val="67"/>
          <w:w w:val="115"/>
        </w:rPr>
        <w:t> </w:t>
      </w:r>
      <w:r>
        <w:rPr>
          <w:color w:val="231F20"/>
          <w:w w:val="115"/>
        </w:rPr>
        <w:t>Under</w:t>
      </w:r>
      <w:r>
        <w:rPr>
          <w:color w:val="231F20"/>
          <w:spacing w:val="-2"/>
          <w:w w:val="115"/>
        </w:rPr>
        <w:t> </w:t>
      </w:r>
      <w:r>
        <w:rPr>
          <w:color w:val="231F20"/>
          <w:w w:val="115"/>
        </w:rPr>
        <w:t>Gaussian</w:t>
      </w:r>
      <w:r>
        <w:rPr>
          <w:color w:val="231F20"/>
          <w:spacing w:val="-4"/>
          <w:w w:val="115"/>
        </w:rPr>
        <w:t> </w:t>
      </w:r>
      <w:r>
        <w:rPr>
          <w:color w:val="231F20"/>
          <w:spacing w:val="-2"/>
          <w:w w:val="115"/>
        </w:rPr>
        <w:t>assumption,</w:t>
      </w:r>
    </w:p>
    <w:p>
      <w:pPr>
        <w:pStyle w:val="BodyText"/>
        <w:spacing w:after="0"/>
        <w:sectPr>
          <w:pgSz w:w="11900" w:h="16840"/>
          <w:pgMar w:header="0" w:footer="2737" w:top="1940" w:bottom="2920" w:left="0" w:right="1700"/>
        </w:sectPr>
      </w:pPr>
    </w:p>
    <w:p>
      <w:pPr>
        <w:tabs>
          <w:tab w:pos="3640" w:val="left" w:leader="none"/>
          <w:tab w:pos="5225" w:val="right" w:leader="none"/>
        </w:tabs>
        <w:spacing w:line="155" w:lineRule="exact" w:before="119"/>
        <w:ind w:left="2424" w:right="0" w:firstLine="0"/>
        <w:jc w:val="left"/>
        <w:rPr>
          <w:position w:val="13"/>
          <w:sz w:val="20"/>
        </w:rPr>
      </w:pPr>
      <w:r>
        <w:rPr>
          <w:rFonts w:ascii="Trebuchet MS" w:hAnsi="Trebuchet MS"/>
          <w:color w:val="231F20"/>
          <w:spacing w:val="-10"/>
          <w:w w:val="105"/>
          <w:sz w:val="10"/>
        </w:rPr>
        <w:t>9</w:t>
      </w:r>
      <w:r>
        <w:rPr>
          <w:rFonts w:ascii="Trebuchet MS" w:hAnsi="Trebuchet MS"/>
          <w:color w:val="231F20"/>
          <w:sz w:val="10"/>
        </w:rPr>
        <w:tab/>
      </w:r>
      <w:r>
        <w:rPr>
          <w:rFonts w:ascii="Bookman Old Style" w:hAnsi="Bookman Old Style"/>
          <w:b w:val="0"/>
          <w:i/>
          <w:color w:val="231F20"/>
          <w:w w:val="105"/>
          <w:sz w:val="20"/>
        </w:rPr>
        <w:t>p</w:t>
      </w:r>
      <w:r>
        <w:rPr>
          <w:color w:val="231F20"/>
          <w:w w:val="105"/>
          <w:sz w:val="20"/>
        </w:rPr>
        <w:t>(</w:t>
      </w:r>
      <w:r>
        <w:rPr>
          <w:rFonts w:ascii="Bookman Old Style" w:hAnsi="Bookman Old Style"/>
          <w:b w:val="0"/>
          <w:i/>
          <w:color w:val="231F20"/>
          <w:w w:val="105"/>
          <w:sz w:val="20"/>
        </w:rPr>
        <w:t>h</w:t>
      </w:r>
      <w:r>
        <w:rPr>
          <w:rFonts w:ascii="Lucida Sans" w:hAnsi="Lucida Sans"/>
          <w:color w:val="231F20"/>
          <w:w w:val="105"/>
          <w:sz w:val="20"/>
        </w:rPr>
        <w:t>|</w:t>
      </w:r>
      <w:r>
        <w:rPr>
          <w:rFonts w:ascii="Bookman Old Style" w:hAnsi="Bookman Old Style"/>
          <w:b w:val="0"/>
          <w:i/>
          <w:color w:val="231F20"/>
          <w:w w:val="105"/>
          <w:sz w:val="20"/>
        </w:rPr>
        <w:t>ω</w:t>
      </w:r>
      <w:r>
        <w:rPr>
          <w:rFonts w:ascii="Bookman Old Style" w:hAnsi="Bookman Old Style"/>
          <w:b w:val="0"/>
          <w:i/>
          <w:color w:val="231F20"/>
          <w:spacing w:val="-9"/>
          <w:w w:val="105"/>
          <w:sz w:val="20"/>
        </w:rPr>
        <w:t> </w:t>
      </w:r>
      <w:r>
        <w:rPr>
          <w:color w:val="231F20"/>
          <w:w w:val="105"/>
          <w:sz w:val="20"/>
        </w:rPr>
        <w:t>)</w:t>
      </w:r>
      <w:r>
        <w:rPr>
          <w:color w:val="231F20"/>
          <w:spacing w:val="-24"/>
          <w:w w:val="105"/>
          <w:sz w:val="20"/>
        </w:rPr>
        <w:t> </w:t>
      </w:r>
      <w:r>
        <w:rPr>
          <w:color w:val="231F20"/>
          <w:spacing w:val="-10"/>
          <w:w w:val="115"/>
          <w:sz w:val="20"/>
        </w:rPr>
        <w:t>=</w:t>
      </w:r>
      <w:r>
        <w:rPr>
          <w:rFonts w:ascii="Times New Roman" w:hAnsi="Times New Roman"/>
          <w:color w:val="231F20"/>
          <w:sz w:val="20"/>
        </w:rPr>
        <w:tab/>
      </w:r>
      <w:r>
        <w:rPr>
          <w:color w:val="231F20"/>
          <w:spacing w:val="-10"/>
          <w:w w:val="105"/>
          <w:position w:val="13"/>
          <w:sz w:val="20"/>
        </w:rPr>
        <w:t>1</w:t>
      </w:r>
    </w:p>
    <w:p>
      <w:pPr>
        <w:pStyle w:val="BodyText"/>
        <w:tabs>
          <w:tab w:pos="1696" w:val="left" w:leader="none"/>
        </w:tabs>
        <w:spacing w:line="160" w:lineRule="exact" w:before="114"/>
        <w:ind w:left="1117"/>
        <w:rPr>
          <w:rFonts w:ascii="Bookman Old Style" w:hAnsi="Bookman Old Style"/>
          <w:b w:val="0"/>
          <w:i/>
          <w:position w:val="-4"/>
          <w:sz w:val="14"/>
        </w:rPr>
      </w:pPr>
      <w:r>
        <w:rPr/>
        <w:br w:type="column"/>
      </w:r>
      <w:r>
        <w:rPr>
          <w:color w:val="231F20"/>
          <w:spacing w:val="-10"/>
          <w:w w:val="125"/>
        </w:rPr>
        <w:t>1</w:t>
      </w:r>
      <w:r>
        <w:rPr>
          <w:color w:val="231F20"/>
        </w:rPr>
        <w:tab/>
      </w:r>
      <w:r>
        <w:rPr>
          <w:color w:val="231F20"/>
          <w:w w:val="175"/>
          <w:position w:val="-7"/>
        </w:rPr>
        <w:t>¯</w:t>
      </w:r>
      <w:r>
        <w:rPr>
          <w:color w:val="231F20"/>
          <w:spacing w:val="-38"/>
          <w:w w:val="175"/>
          <w:position w:val="-7"/>
        </w:rPr>
        <w:t> </w:t>
      </w:r>
      <w:r>
        <w:rPr>
          <w:rFonts w:ascii="Bookman Old Style" w:hAnsi="Bookman Old Style"/>
          <w:b w:val="0"/>
          <w:i/>
          <w:color w:val="231F20"/>
          <w:spacing w:val="-72"/>
          <w:w w:val="125"/>
          <w:position w:val="-4"/>
          <w:sz w:val="14"/>
        </w:rPr>
        <w:t>T</w:t>
      </w:r>
    </w:p>
    <w:p>
      <w:pPr>
        <w:tabs>
          <w:tab w:pos="1824" w:val="left" w:leader="none"/>
        </w:tabs>
        <w:spacing w:line="75" w:lineRule="exact" w:before="199"/>
        <w:ind w:left="158" w:right="0" w:firstLine="0"/>
        <w:jc w:val="left"/>
        <w:rPr>
          <w:sz w:val="20"/>
        </w:rPr>
      </w:pPr>
      <w:r>
        <w:rPr/>
        <w:br w:type="column"/>
      </w:r>
      <w:r>
        <w:rPr>
          <w:rFonts w:ascii="Lucida Sans" w:hAnsi="Lucida Sans"/>
          <w:color w:val="231F20"/>
          <w:w w:val="120"/>
          <w:sz w:val="20"/>
          <w:vertAlign w:val="superscript"/>
        </w:rPr>
        <w:t>−</w:t>
      </w:r>
      <w:r>
        <w:rPr>
          <w:rFonts w:ascii="Century" w:hAnsi="Century"/>
          <w:color w:val="231F20"/>
          <w:w w:val="120"/>
          <w:sz w:val="20"/>
          <w:vertAlign w:val="superscript"/>
        </w:rPr>
        <w:t>1</w:t>
      </w:r>
      <w:r>
        <w:rPr>
          <w:color w:val="231F20"/>
          <w:w w:val="120"/>
          <w:sz w:val="20"/>
          <w:vertAlign w:val="baseline"/>
        </w:rPr>
        <w:t>(</w:t>
      </w:r>
      <w:r>
        <w:rPr>
          <w:rFonts w:ascii="Bookman Old Style" w:hAnsi="Bookman Old Style"/>
          <w:b w:val="0"/>
          <w:i/>
          <w:color w:val="231F20"/>
          <w:w w:val="120"/>
          <w:sz w:val="20"/>
          <w:vertAlign w:val="baseline"/>
        </w:rPr>
        <w:t>h</w:t>
      </w:r>
      <w:r>
        <w:rPr>
          <w:rFonts w:ascii="Bookman Old Style" w:hAnsi="Bookman Old Style"/>
          <w:b w:val="0"/>
          <w:i/>
          <w:color w:val="231F20"/>
          <w:spacing w:val="-28"/>
          <w:w w:val="120"/>
          <w:sz w:val="20"/>
          <w:vertAlign w:val="baseline"/>
        </w:rPr>
        <w:t> </w:t>
      </w:r>
      <w:r>
        <w:rPr>
          <w:rFonts w:ascii="Lucida Sans" w:hAnsi="Lucida Sans"/>
          <w:color w:val="231F20"/>
          <w:w w:val="120"/>
          <w:sz w:val="20"/>
          <w:vertAlign w:val="baseline"/>
        </w:rPr>
        <w:t>−</w:t>
      </w:r>
      <w:r>
        <w:rPr>
          <w:rFonts w:ascii="Lucida Sans" w:hAnsi="Lucida Sans"/>
          <w:color w:val="231F20"/>
          <w:spacing w:val="-32"/>
          <w:w w:val="120"/>
          <w:sz w:val="20"/>
          <w:vertAlign w:val="baseline"/>
        </w:rPr>
        <w:t> </w:t>
      </w:r>
      <w:r>
        <w:rPr>
          <w:rFonts w:ascii="Bookman Old Style" w:hAnsi="Bookman Old Style"/>
          <w:b w:val="0"/>
          <w:i/>
          <w:color w:val="231F20"/>
          <w:spacing w:val="-131"/>
          <w:w w:val="86"/>
          <w:sz w:val="20"/>
          <w:vertAlign w:val="baseline"/>
        </w:rPr>
        <w:t>h</w:t>
      </w:r>
      <w:r>
        <w:rPr>
          <w:color w:val="231F20"/>
          <w:w w:val="174"/>
          <w:position w:val="5"/>
          <w:sz w:val="20"/>
          <w:vertAlign w:val="baseline"/>
        </w:rPr>
        <w:t>¯</w:t>
      </w:r>
      <w:r>
        <w:rPr>
          <w:color w:val="231F20"/>
          <w:spacing w:val="46"/>
          <w:w w:val="130"/>
          <w:position w:val="5"/>
          <w:sz w:val="20"/>
          <w:vertAlign w:val="baseline"/>
        </w:rPr>
        <w:t> </w:t>
      </w:r>
      <w:r>
        <w:rPr>
          <w:color w:val="231F20"/>
          <w:spacing w:val="-5"/>
          <w:w w:val="120"/>
          <w:sz w:val="20"/>
          <w:vertAlign w:val="baseline"/>
        </w:rPr>
        <w:t>)]</w:t>
      </w:r>
      <w:r>
        <w:rPr>
          <w:rFonts w:ascii="Bookman Old Style" w:hAnsi="Bookman Old Style"/>
          <w:b w:val="0"/>
          <w:i/>
          <w:color w:val="231F20"/>
          <w:spacing w:val="-5"/>
          <w:w w:val="120"/>
          <w:sz w:val="20"/>
          <w:vertAlign w:val="baseline"/>
        </w:rPr>
        <w:t>,</w:t>
      </w:r>
      <w:r>
        <w:rPr>
          <w:rFonts w:ascii="Bookman Old Style" w:hAnsi="Bookman Old Style"/>
          <w:b w:val="0"/>
          <w:i/>
          <w:color w:val="231F20"/>
          <w:sz w:val="20"/>
          <w:vertAlign w:val="baseline"/>
        </w:rPr>
        <w:tab/>
      </w:r>
      <w:r>
        <w:rPr>
          <w:color w:val="231F20"/>
          <w:spacing w:val="-4"/>
          <w:w w:val="120"/>
          <w:sz w:val="20"/>
          <w:vertAlign w:val="baseline"/>
        </w:rPr>
        <w:t>(12)</w:t>
      </w:r>
    </w:p>
    <w:p>
      <w:pPr>
        <w:spacing w:after="0" w:line="75" w:lineRule="exact"/>
        <w:jc w:val="left"/>
        <w:rPr>
          <w:sz w:val="20"/>
        </w:rPr>
        <w:sectPr>
          <w:type w:val="continuous"/>
          <w:pgSz w:w="11900" w:h="16840"/>
          <w:pgMar w:header="0" w:footer="2737" w:top="1340" w:bottom="280" w:left="0" w:right="1700"/>
          <w:cols w:num="3" w:equalWidth="0">
            <w:col w:w="5227" w:space="40"/>
            <w:col w:w="2064" w:space="39"/>
            <w:col w:w="2830"/>
          </w:cols>
        </w:sectPr>
      </w:pPr>
    </w:p>
    <w:p>
      <w:pPr>
        <w:tabs>
          <w:tab w:pos="4564" w:val="left" w:leader="none"/>
          <w:tab w:pos="8327" w:val="left" w:leader="none"/>
        </w:tabs>
        <w:spacing w:line="194" w:lineRule="auto" w:before="0"/>
        <w:ind w:left="4130" w:right="0" w:firstLine="0"/>
        <w:jc w:val="left"/>
        <w:rPr>
          <w:rFonts w:ascii="Bookman Old Style" w:hAnsi="Bookman Old Style"/>
          <w:b w:val="0"/>
          <w:i/>
          <w:position w:val="-2"/>
          <w:sz w:val="14"/>
        </w:rPr>
      </w:pPr>
      <w:r>
        <w:rPr>
          <w:rFonts w:ascii="Bookman Old Style" w:hAnsi="Bookman Old Style"/>
          <w:b w:val="0"/>
          <w:i/>
          <w:position w:val="-2"/>
          <w:sz w:val="14"/>
        </w:rPr>
        <mc:AlternateContent>
          <mc:Choice Requires="wps">
            <w:drawing>
              <wp:anchor distT="0" distB="0" distL="0" distR="0" allowOverlap="1" layoutInCell="1" locked="0" behindDoc="1" simplePos="0" relativeHeight="486024704">
                <wp:simplePos x="0" y="0"/>
                <wp:positionH relativeFrom="page">
                  <wp:posOffset>2898495</wp:posOffset>
                </wp:positionH>
                <wp:positionV relativeFrom="paragraph">
                  <wp:posOffset>66736</wp:posOffset>
                </wp:positionV>
                <wp:extent cx="77724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777240" cy="1270"/>
                        </a:xfrm>
                        <a:custGeom>
                          <a:avLst/>
                          <a:gdLst/>
                          <a:ahLst/>
                          <a:cxnLst/>
                          <a:rect l="l" t="t" r="r" b="b"/>
                          <a:pathLst>
                            <a:path w="777240" h="0">
                              <a:moveTo>
                                <a:pt x="0" y="0"/>
                              </a:moveTo>
                              <a:lnTo>
                                <a:pt x="77724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1776" from="228.227997pt,5.254812pt" to="289.427997pt,5.254812pt" stroked="true" strokeweight=".48pt" strokecolor="#221e1f">
                <v:stroke dashstyle="solid"/>
                <w10:wrap type="none"/>
              </v:line>
            </w:pict>
          </mc:Fallback>
        </mc:AlternateContent>
      </w:r>
      <w:r>
        <w:rPr>
          <w:rFonts w:ascii="Bookman Old Style" w:hAnsi="Bookman Old Style"/>
          <w:b w:val="0"/>
          <w:i/>
          <w:position w:val="-2"/>
          <w:sz w:val="14"/>
        </w:rPr>
        <mc:AlternateContent>
          <mc:Choice Requires="wps">
            <w:drawing>
              <wp:anchor distT="0" distB="0" distL="0" distR="0" allowOverlap="1" layoutInCell="1" locked="0" behindDoc="1" simplePos="0" relativeHeight="486025216">
                <wp:simplePos x="0" y="0"/>
                <wp:positionH relativeFrom="page">
                  <wp:posOffset>4053687</wp:posOffset>
                </wp:positionH>
                <wp:positionV relativeFrom="paragraph">
                  <wp:posOffset>66736</wp:posOffset>
                </wp:positionV>
                <wp:extent cx="6413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4135" cy="1270"/>
                        </a:xfrm>
                        <a:custGeom>
                          <a:avLst/>
                          <a:gdLst/>
                          <a:ahLst/>
                          <a:cxnLst/>
                          <a:rect l="l" t="t" r="r" b="b"/>
                          <a:pathLst>
                            <a:path w="64135" h="0">
                              <a:moveTo>
                                <a:pt x="0" y="0"/>
                              </a:moveTo>
                              <a:lnTo>
                                <a:pt x="64008"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1264" from="319.187988pt,5.254812pt" to="324.227988pt,5.254812pt" stroked="true" strokeweight=".48pt" strokecolor="#221e1f">
                <v:stroke dashstyle="solid"/>
                <w10:wrap type="none"/>
              </v:line>
            </w:pict>
          </mc:Fallback>
        </mc:AlternateContent>
      </w:r>
      <w:r>
        <w:rPr>
          <w:rFonts w:ascii="Bookman Old Style" w:hAnsi="Bookman Old Style"/>
          <w:b w:val="0"/>
          <w:i/>
          <w:position w:val="-2"/>
          <w:sz w:val="14"/>
        </w:rPr>
        <mc:AlternateContent>
          <mc:Choice Requires="wps">
            <w:drawing>
              <wp:anchor distT="0" distB="0" distL="0" distR="0" allowOverlap="1" layoutInCell="1" locked="0" behindDoc="1" simplePos="0" relativeHeight="486026752">
                <wp:simplePos x="0" y="0"/>
                <wp:positionH relativeFrom="page">
                  <wp:posOffset>3438145</wp:posOffset>
                </wp:positionH>
                <wp:positionV relativeFrom="paragraph">
                  <wp:posOffset>140363</wp:posOffset>
                </wp:positionV>
                <wp:extent cx="36195" cy="889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619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145"/>
                                <w:sz w:val="14"/>
                              </w:rPr>
                              <w:t>i</w:t>
                            </w:r>
                          </w:p>
                        </w:txbxContent>
                      </wps:txbx>
                      <wps:bodyPr wrap="square" lIns="0" tIns="0" rIns="0" bIns="0" rtlCol="0">
                        <a:noAutofit/>
                      </wps:bodyPr>
                    </wps:wsp>
                  </a:graphicData>
                </a:graphic>
              </wp:anchor>
            </w:drawing>
          </mc:Choice>
          <mc:Fallback>
            <w:pict>
              <v:shape style="position:absolute;margin-left:270.720093pt;margin-top:11.052264pt;width:2.85pt;height:7pt;mso-position-horizontal-relative:page;mso-position-vertical-relative:paragraph;z-index:-17289728" type="#_x0000_t202" id="docshape39"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145"/>
                          <w:sz w:val="14"/>
                        </w:rPr>
                        <w:t>i</w:t>
                      </w:r>
                    </w:p>
                  </w:txbxContent>
                </v:textbox>
                <w10:wrap type="none"/>
              </v:shape>
            </w:pict>
          </mc:Fallback>
        </mc:AlternateContent>
      </w:r>
      <w:r>
        <w:rPr>
          <w:rFonts w:ascii="Bookman Old Style" w:hAnsi="Bookman Old Style"/>
          <w:b w:val="0"/>
          <w:i/>
          <w:position w:val="-2"/>
          <w:sz w:val="14"/>
        </w:rPr>
        <mc:AlternateContent>
          <mc:Choice Requires="wps">
            <w:drawing>
              <wp:anchor distT="0" distB="0" distL="0" distR="0" allowOverlap="1" layoutInCell="1" locked="0" behindDoc="0" simplePos="0" relativeHeight="15747584">
                <wp:simplePos x="0" y="0"/>
                <wp:positionH relativeFrom="page">
                  <wp:posOffset>1505714</wp:posOffset>
                </wp:positionH>
                <wp:positionV relativeFrom="paragraph">
                  <wp:posOffset>157622</wp:posOffset>
                </wp:positionV>
                <wp:extent cx="67310" cy="635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7310" cy="63500"/>
                        </a:xfrm>
                        <a:prstGeom prst="rect">
                          <a:avLst/>
                        </a:prstGeom>
                      </wps:spPr>
                      <wps:txbx>
                        <w:txbxContent>
                          <w:p>
                            <w:pPr>
                              <w:spacing w:line="97" w:lineRule="exact" w:before="2"/>
                              <w:ind w:left="0" w:right="0" w:firstLine="0"/>
                              <w:jc w:val="left"/>
                              <w:rPr>
                                <w:rFonts w:ascii="Trebuchet MS"/>
                                <w:sz w:val="10"/>
                              </w:rPr>
                            </w:pPr>
                            <w:r>
                              <w:rPr>
                                <w:rFonts w:ascii="Trebuchet MS"/>
                                <w:color w:val="231F20"/>
                                <w:spacing w:val="-5"/>
                                <w:sz w:val="10"/>
                              </w:rPr>
                              <w:t>10</w:t>
                            </w:r>
                          </w:p>
                        </w:txbxContent>
                      </wps:txbx>
                      <wps:bodyPr wrap="square" lIns="0" tIns="0" rIns="0" bIns="0" rtlCol="0">
                        <a:noAutofit/>
                      </wps:bodyPr>
                    </wps:wsp>
                  </a:graphicData>
                </a:graphic>
              </wp:anchor>
            </w:drawing>
          </mc:Choice>
          <mc:Fallback>
            <w:pict>
              <v:shape style="position:absolute;margin-left:118.560196pt;margin-top:12.41121pt;width:5.3pt;height:5pt;mso-position-horizontal-relative:page;mso-position-vertical-relative:paragraph;z-index:15747584" type="#_x0000_t202" id="docshape40" filled="false" stroked="false">
                <v:textbox inset="0,0,0,0">
                  <w:txbxContent>
                    <w:p>
                      <w:pPr>
                        <w:spacing w:line="97" w:lineRule="exact" w:before="2"/>
                        <w:ind w:left="0" w:right="0" w:firstLine="0"/>
                        <w:jc w:val="left"/>
                        <w:rPr>
                          <w:rFonts w:ascii="Trebuchet MS"/>
                          <w:sz w:val="10"/>
                        </w:rPr>
                      </w:pPr>
                      <w:r>
                        <w:rPr>
                          <w:rFonts w:ascii="Trebuchet MS"/>
                          <w:color w:val="231F20"/>
                          <w:spacing w:val="-5"/>
                          <w:sz w:val="10"/>
                        </w:rPr>
                        <w:t>10</w:t>
                      </w:r>
                    </w:p>
                  </w:txbxContent>
                </v:textbox>
                <w10:wrap type="none"/>
              </v:shape>
            </w:pict>
          </mc:Fallback>
        </mc:AlternateContent>
      </w:r>
      <w:r>
        <w:rPr>
          <w:rFonts w:ascii="Bookman Old Style" w:hAnsi="Bookman Old Style"/>
          <w:b w:val="0"/>
          <w:i/>
          <w:color w:val="231F20"/>
          <w:spacing w:val="-10"/>
          <w:w w:val="125"/>
          <w:sz w:val="20"/>
          <w:vertAlign w:val="subscript"/>
        </w:rPr>
        <w:t>i</w:t>
      </w:r>
      <w:r>
        <w:rPr>
          <w:rFonts w:ascii="Bookman Old Style" w:hAnsi="Bookman Old Style"/>
          <w:b w:val="0"/>
          <w:i/>
          <w:color w:val="231F20"/>
          <w:sz w:val="20"/>
          <w:vertAlign w:val="baseline"/>
        </w:rPr>
        <w:tab/>
      </w:r>
      <w:r>
        <w:rPr>
          <w:color w:val="231F20"/>
          <w:w w:val="105"/>
          <w:position w:val="-13"/>
          <w:sz w:val="20"/>
          <w:vertAlign w:val="baseline"/>
        </w:rPr>
        <w:t>(2</w:t>
      </w:r>
      <w:r>
        <w:rPr>
          <w:rFonts w:ascii="Bookman Old Style" w:hAnsi="Bookman Old Style"/>
          <w:b w:val="0"/>
          <w:i/>
          <w:color w:val="231F20"/>
          <w:w w:val="105"/>
          <w:position w:val="-13"/>
          <w:sz w:val="20"/>
          <w:vertAlign w:val="baseline"/>
        </w:rPr>
        <w:t>π</w:t>
      </w:r>
      <w:r>
        <w:rPr>
          <w:color w:val="231F20"/>
          <w:w w:val="105"/>
          <w:position w:val="-13"/>
          <w:sz w:val="20"/>
          <w:vertAlign w:val="baseline"/>
        </w:rPr>
        <w:t>)</w:t>
      </w:r>
      <w:r>
        <w:rPr>
          <w:rFonts w:ascii="Bookman Old Style" w:hAnsi="Bookman Old Style"/>
          <w:b w:val="0"/>
          <w:i/>
          <w:color w:val="231F20"/>
          <w:w w:val="105"/>
          <w:position w:val="-7"/>
          <w:sz w:val="14"/>
          <w:vertAlign w:val="baseline"/>
        </w:rPr>
        <w:t>d/</w:t>
      </w:r>
      <w:r>
        <w:rPr>
          <w:rFonts w:ascii="Century" w:hAnsi="Century"/>
          <w:color w:val="231F20"/>
          <w:w w:val="105"/>
          <w:position w:val="-7"/>
          <w:sz w:val="14"/>
          <w:vertAlign w:val="baseline"/>
        </w:rPr>
        <w:t>2</w:t>
      </w:r>
      <w:r>
        <w:rPr>
          <w:rFonts w:ascii="Lucida Sans" w:hAnsi="Lucida Sans"/>
          <w:color w:val="231F20"/>
          <w:w w:val="105"/>
          <w:position w:val="-13"/>
          <w:sz w:val="20"/>
          <w:vertAlign w:val="baseline"/>
        </w:rPr>
        <w:t>|</w:t>
      </w:r>
      <w:r>
        <w:rPr>
          <w:color w:val="231F20"/>
          <w:w w:val="105"/>
          <w:position w:val="-13"/>
          <w:sz w:val="20"/>
          <w:vertAlign w:val="baseline"/>
        </w:rPr>
        <w:t>Σ</w:t>
      </w:r>
      <w:r>
        <w:rPr>
          <w:color w:val="231F20"/>
          <w:spacing w:val="-10"/>
          <w:w w:val="105"/>
          <w:position w:val="-13"/>
          <w:sz w:val="20"/>
          <w:vertAlign w:val="baseline"/>
        </w:rPr>
        <w:t> </w:t>
      </w:r>
      <w:r>
        <w:rPr>
          <w:rFonts w:ascii="Lucida Sans" w:hAnsi="Lucida Sans"/>
          <w:color w:val="231F20"/>
          <w:w w:val="105"/>
          <w:position w:val="-13"/>
          <w:sz w:val="20"/>
          <w:vertAlign w:val="baseline"/>
        </w:rPr>
        <w:t>|</w:t>
      </w:r>
      <w:r>
        <w:rPr>
          <w:rFonts w:ascii="Century" w:hAnsi="Century"/>
          <w:color w:val="231F20"/>
          <w:w w:val="105"/>
          <w:position w:val="-7"/>
          <w:sz w:val="14"/>
          <w:vertAlign w:val="baseline"/>
        </w:rPr>
        <w:t>1</w:t>
      </w:r>
      <w:r>
        <w:rPr>
          <w:rFonts w:ascii="Bookman Old Style" w:hAnsi="Bookman Old Style"/>
          <w:b w:val="0"/>
          <w:i/>
          <w:color w:val="231F20"/>
          <w:w w:val="105"/>
          <w:position w:val="-7"/>
          <w:sz w:val="14"/>
          <w:vertAlign w:val="baseline"/>
        </w:rPr>
        <w:t>/</w:t>
      </w:r>
      <w:r>
        <w:rPr>
          <w:rFonts w:ascii="Century" w:hAnsi="Century"/>
          <w:color w:val="231F20"/>
          <w:w w:val="105"/>
          <w:position w:val="-7"/>
          <w:sz w:val="14"/>
          <w:vertAlign w:val="baseline"/>
        </w:rPr>
        <w:t>2</w:t>
      </w:r>
      <w:r>
        <w:rPr>
          <w:rFonts w:ascii="Century" w:hAnsi="Century"/>
          <w:color w:val="231F20"/>
          <w:spacing w:val="21"/>
          <w:w w:val="105"/>
          <w:position w:val="-7"/>
          <w:sz w:val="14"/>
          <w:vertAlign w:val="baseline"/>
        </w:rPr>
        <w:t> </w:t>
      </w:r>
      <w:r>
        <w:rPr>
          <w:color w:val="231F20"/>
          <w:w w:val="105"/>
          <w:sz w:val="20"/>
          <w:vertAlign w:val="baseline"/>
        </w:rPr>
        <w:t>exp[</w:t>
      </w:r>
      <w:r>
        <w:rPr>
          <w:rFonts w:ascii="Lucida Sans" w:hAnsi="Lucida Sans"/>
          <w:color w:val="231F20"/>
          <w:w w:val="105"/>
          <w:sz w:val="20"/>
          <w:vertAlign w:val="baseline"/>
        </w:rPr>
        <w:t>−</w:t>
      </w:r>
      <w:r>
        <w:rPr>
          <w:rFonts w:ascii="Lucida Sans" w:hAnsi="Lucida Sans"/>
          <w:color w:val="231F20"/>
          <w:spacing w:val="-42"/>
          <w:w w:val="105"/>
          <w:sz w:val="20"/>
          <w:vertAlign w:val="baseline"/>
        </w:rPr>
        <w:t> </w:t>
      </w:r>
      <w:r>
        <w:rPr>
          <w:color w:val="231F20"/>
          <w:w w:val="105"/>
          <w:position w:val="-13"/>
          <w:sz w:val="20"/>
          <w:vertAlign w:val="baseline"/>
        </w:rPr>
        <w:t>2</w:t>
      </w:r>
      <w:r>
        <w:rPr>
          <w:color w:val="231F20"/>
          <w:spacing w:val="-35"/>
          <w:w w:val="105"/>
          <w:position w:val="-13"/>
          <w:sz w:val="20"/>
          <w:vertAlign w:val="baseline"/>
        </w:rPr>
        <w:t> </w:t>
      </w:r>
      <w:r>
        <w:rPr>
          <w:color w:val="231F20"/>
          <w:w w:val="105"/>
          <w:sz w:val="20"/>
          <w:vertAlign w:val="baseline"/>
        </w:rPr>
        <w:t>(</w:t>
      </w:r>
      <w:r>
        <w:rPr>
          <w:rFonts w:ascii="Bookman Old Style" w:hAnsi="Bookman Old Style"/>
          <w:b w:val="0"/>
          <w:i/>
          <w:color w:val="231F20"/>
          <w:w w:val="105"/>
          <w:sz w:val="20"/>
          <w:vertAlign w:val="baseline"/>
        </w:rPr>
        <w:t>h</w:t>
      </w:r>
      <w:r>
        <w:rPr>
          <w:rFonts w:ascii="Bookman Old Style" w:hAnsi="Bookman Old Style"/>
          <w:b w:val="0"/>
          <w:i/>
          <w:color w:val="231F20"/>
          <w:spacing w:val="-19"/>
          <w:w w:val="105"/>
          <w:sz w:val="20"/>
          <w:vertAlign w:val="baseline"/>
        </w:rPr>
        <w:t> </w:t>
      </w:r>
      <w:r>
        <w:rPr>
          <w:rFonts w:ascii="Lucida Sans" w:hAnsi="Lucida Sans"/>
          <w:color w:val="231F20"/>
          <w:w w:val="105"/>
          <w:sz w:val="20"/>
          <w:vertAlign w:val="baseline"/>
        </w:rPr>
        <w:t>−</w:t>
      </w:r>
      <w:r>
        <w:rPr>
          <w:rFonts w:ascii="Lucida Sans" w:hAnsi="Lucida Sans"/>
          <w:color w:val="231F20"/>
          <w:spacing w:val="-23"/>
          <w:w w:val="105"/>
          <w:sz w:val="20"/>
          <w:vertAlign w:val="baseline"/>
        </w:rPr>
        <w:t> </w:t>
      </w:r>
      <w:r>
        <w:rPr>
          <w:rFonts w:ascii="Bookman Old Style" w:hAnsi="Bookman Old Style"/>
          <w:b w:val="0"/>
          <w:i/>
          <w:color w:val="231F20"/>
          <w:w w:val="105"/>
          <w:sz w:val="20"/>
          <w:vertAlign w:val="baseline"/>
        </w:rPr>
        <w:t>h</w:t>
      </w:r>
      <w:r>
        <w:rPr>
          <w:rFonts w:ascii="Bookman Old Style" w:hAnsi="Bookman Old Style"/>
          <w:b w:val="0"/>
          <w:i/>
          <w:color w:val="231F20"/>
          <w:w w:val="105"/>
          <w:sz w:val="20"/>
          <w:vertAlign w:val="subscript"/>
        </w:rPr>
        <w:t>i</w:t>
      </w:r>
      <w:r>
        <w:rPr>
          <w:color w:val="231F20"/>
          <w:w w:val="105"/>
          <w:sz w:val="20"/>
          <w:vertAlign w:val="baseline"/>
        </w:rPr>
        <w:t>)</w:t>
      </w:r>
      <w:r>
        <w:rPr>
          <w:color w:val="231F20"/>
          <w:spacing w:val="58"/>
          <w:w w:val="150"/>
          <w:sz w:val="20"/>
          <w:vertAlign w:val="baseline"/>
        </w:rPr>
        <w:t> </w:t>
      </w:r>
      <w:r>
        <w:rPr>
          <w:color w:val="231F20"/>
          <w:spacing w:val="-5"/>
          <w:w w:val="105"/>
          <w:sz w:val="20"/>
          <w:vertAlign w:val="baseline"/>
        </w:rPr>
        <w:t>Σ</w:t>
      </w:r>
      <w:r>
        <w:rPr>
          <w:rFonts w:ascii="Bookman Old Style" w:hAnsi="Bookman Old Style"/>
          <w:b w:val="0"/>
          <w:i/>
          <w:color w:val="231F20"/>
          <w:spacing w:val="-5"/>
          <w:w w:val="105"/>
          <w:position w:val="-5"/>
          <w:sz w:val="14"/>
          <w:vertAlign w:val="baseline"/>
        </w:rPr>
        <w:t>i</w:t>
      </w:r>
      <w:r>
        <w:rPr>
          <w:rFonts w:ascii="Times New Roman" w:hAnsi="Times New Roman"/>
          <w:color w:val="231F20"/>
          <w:position w:val="-5"/>
          <w:sz w:val="14"/>
          <w:vertAlign w:val="baseline"/>
        </w:rPr>
        <w:tab/>
      </w:r>
      <w:r>
        <w:rPr>
          <w:rFonts w:ascii="Bookman Old Style" w:hAnsi="Bookman Old Style"/>
          <w:b w:val="0"/>
          <w:i/>
          <w:color w:val="231F20"/>
          <w:spacing w:val="-10"/>
          <w:w w:val="125"/>
          <w:position w:val="-2"/>
          <w:sz w:val="14"/>
          <w:vertAlign w:val="baseline"/>
        </w:rPr>
        <w:t>i</w:t>
      </w:r>
    </w:p>
    <w:p>
      <w:pPr>
        <w:pStyle w:val="BodyText"/>
        <w:spacing w:before="71"/>
        <w:ind w:left="2371" w:right="33"/>
      </w:pPr>
      <w:r>
        <w:rPr>
          <w:rFonts w:ascii="Trebuchet MS" w:hAnsi="Trebuchet MS"/>
          <w:color w:val="231F20"/>
          <w:w w:val="115"/>
          <w:sz w:val="10"/>
        </w:rPr>
        <w:t>11</w:t>
      </w:r>
      <w:r>
        <w:rPr>
          <w:rFonts w:ascii="Trebuchet MS" w:hAnsi="Trebuchet MS"/>
          <w:color w:val="231F20"/>
          <w:spacing w:val="53"/>
          <w:w w:val="115"/>
          <w:sz w:val="10"/>
        </w:rPr>
        <w:t>  </w:t>
      </w:r>
      <w:r>
        <w:rPr>
          <w:color w:val="231F20"/>
          <w:w w:val="115"/>
        </w:rPr>
        <w:t>where</w:t>
      </w:r>
      <w:r>
        <w:rPr>
          <w:color w:val="231F20"/>
          <w:spacing w:val="-4"/>
          <w:w w:val="115"/>
        </w:rPr>
        <w:t> </w:t>
      </w:r>
      <w:r>
        <w:rPr>
          <w:rFonts w:ascii="Bookman Old Style" w:hAnsi="Bookman Old Style"/>
          <w:b w:val="0"/>
          <w:i/>
          <w:color w:val="231F20"/>
          <w:spacing w:val="-90"/>
          <w:w w:val="78"/>
        </w:rPr>
        <w:t>h</w:t>
      </w:r>
      <w:r>
        <w:rPr>
          <w:color w:val="231F20"/>
          <w:spacing w:val="51"/>
          <w:w w:val="166"/>
          <w:position w:val="5"/>
        </w:rPr>
        <w:t>¯</w:t>
      </w:r>
      <w:r>
        <w:rPr>
          <w:rFonts w:ascii="Bookman Old Style" w:hAnsi="Bookman Old Style"/>
          <w:b w:val="0"/>
          <w:i/>
          <w:color w:val="231F20"/>
          <w:spacing w:val="39"/>
          <w:w w:val="114"/>
          <w:position w:val="-2"/>
          <w:sz w:val="14"/>
        </w:rPr>
        <w:t>i</w:t>
      </w:r>
      <w:r>
        <w:rPr>
          <w:rFonts w:ascii="Bookman Old Style" w:hAnsi="Bookman Old Style"/>
          <w:b w:val="0"/>
          <w:i/>
          <w:color w:val="231F20"/>
          <w:spacing w:val="31"/>
          <w:w w:val="119"/>
          <w:position w:val="-2"/>
          <w:sz w:val="14"/>
        </w:rPr>
        <w:t> </w:t>
      </w:r>
      <w:r>
        <w:rPr>
          <w:color w:val="231F20"/>
          <w:w w:val="115"/>
        </w:rPr>
        <w:t>is</w:t>
      </w:r>
      <w:r>
        <w:rPr>
          <w:color w:val="231F20"/>
          <w:spacing w:val="40"/>
          <w:w w:val="115"/>
        </w:rPr>
        <w:t> </w:t>
      </w:r>
      <w:r>
        <w:rPr>
          <w:color w:val="231F20"/>
          <w:w w:val="115"/>
        </w:rPr>
        <w:t>the</w:t>
      </w:r>
      <w:r>
        <w:rPr>
          <w:color w:val="231F20"/>
          <w:spacing w:val="40"/>
          <w:w w:val="115"/>
        </w:rPr>
        <w:t> </w:t>
      </w:r>
      <w:r>
        <w:rPr>
          <w:color w:val="231F20"/>
          <w:w w:val="115"/>
        </w:rPr>
        <w:t>class</w:t>
      </w:r>
      <w:r>
        <w:rPr>
          <w:color w:val="231F20"/>
          <w:spacing w:val="-4"/>
          <w:w w:val="115"/>
        </w:rPr>
        <w:t> </w:t>
      </w:r>
      <w:r>
        <w:rPr>
          <w:color w:val="231F20"/>
          <w:w w:val="115"/>
        </w:rPr>
        <w:t>mean</w:t>
      </w:r>
      <w:r>
        <w:rPr>
          <w:color w:val="231F20"/>
          <w:spacing w:val="40"/>
          <w:w w:val="115"/>
        </w:rPr>
        <w:t> </w:t>
      </w:r>
      <w:r>
        <w:rPr>
          <w:color w:val="231F20"/>
          <w:w w:val="115"/>
        </w:rPr>
        <w:t>and</w:t>
      </w:r>
      <w:r>
        <w:rPr>
          <w:color w:val="231F20"/>
          <w:spacing w:val="40"/>
          <w:w w:val="115"/>
        </w:rPr>
        <w:t> </w:t>
      </w:r>
      <w:r>
        <w:rPr>
          <w:color w:val="231F20"/>
          <w:w w:val="115"/>
        </w:rPr>
        <w:t>Σ</w:t>
      </w:r>
      <w:r>
        <w:rPr>
          <w:rFonts w:ascii="Bookman Old Style" w:hAnsi="Bookman Old Style"/>
          <w:b w:val="0"/>
          <w:i/>
          <w:color w:val="231F20"/>
          <w:w w:val="115"/>
          <w:vertAlign w:val="subscript"/>
        </w:rPr>
        <w:t>i</w:t>
      </w:r>
      <w:r>
        <w:rPr>
          <w:rFonts w:ascii="Bookman Old Style" w:hAnsi="Bookman Old Style"/>
          <w:b w:val="0"/>
          <w:i/>
          <w:color w:val="231F20"/>
          <w:spacing w:val="10"/>
          <w:w w:val="115"/>
          <w:vertAlign w:val="baseline"/>
        </w:rPr>
        <w:t> </w:t>
      </w:r>
      <w:r>
        <w:rPr>
          <w:color w:val="231F20"/>
          <w:w w:val="115"/>
          <w:vertAlign w:val="baseline"/>
        </w:rPr>
        <w:t>is</w:t>
      </w:r>
      <w:r>
        <w:rPr>
          <w:color w:val="231F20"/>
          <w:spacing w:val="40"/>
          <w:w w:val="115"/>
          <w:vertAlign w:val="baseline"/>
        </w:rPr>
        <w:t> </w:t>
      </w:r>
      <w:r>
        <w:rPr>
          <w:color w:val="231F20"/>
          <w:w w:val="115"/>
          <w:vertAlign w:val="baseline"/>
        </w:rPr>
        <w:t>the</w:t>
      </w:r>
      <w:r>
        <w:rPr>
          <w:color w:val="231F20"/>
          <w:spacing w:val="40"/>
          <w:w w:val="115"/>
          <w:vertAlign w:val="baseline"/>
        </w:rPr>
        <w:t> </w:t>
      </w:r>
      <w:r>
        <w:rPr>
          <w:color w:val="231F20"/>
          <w:w w:val="115"/>
          <w:vertAlign w:val="baseline"/>
        </w:rPr>
        <w:t>class-conditional</w:t>
      </w:r>
      <w:r>
        <w:rPr>
          <w:color w:val="231F20"/>
          <w:spacing w:val="-7"/>
          <w:w w:val="115"/>
          <w:vertAlign w:val="baseline"/>
        </w:rPr>
        <w:t> </w:t>
      </w:r>
      <w:r>
        <w:rPr>
          <w:color w:val="231F20"/>
          <w:spacing w:val="-73"/>
          <w:w w:val="115"/>
          <w:vertAlign w:val="baseline"/>
        </w:rPr>
        <w:t>covariance</w:t>
      </w:r>
      <w:r>
        <w:rPr>
          <w:color w:val="231F20"/>
          <w:vertAlign w:val="baseline"/>
        </w:rPr>
        <w:t> </w:t>
      </w:r>
      <w:r>
        <w:rPr>
          <w:color w:val="231F20"/>
          <w:spacing w:val="-119"/>
          <w:w w:val="115"/>
          <w:vertAlign w:val="baseline"/>
        </w:rPr>
        <w:t>matrix.</w:t>
      </w:r>
    </w:p>
    <w:p>
      <w:pPr>
        <w:pStyle w:val="BodyText"/>
        <w:ind w:left="2371"/>
      </w:pPr>
      <w:r>
        <w:rPr>
          <w:rFonts w:ascii="Trebuchet MS"/>
          <w:color w:val="231F20"/>
          <w:w w:val="115"/>
          <w:sz w:val="10"/>
        </w:rPr>
        <w:t>12</w:t>
      </w:r>
      <w:r>
        <w:rPr>
          <w:rFonts w:ascii="Trebuchet MS"/>
          <w:color w:val="231F20"/>
          <w:spacing w:val="61"/>
          <w:w w:val="115"/>
          <w:sz w:val="10"/>
        </w:rPr>
        <w:t>  </w:t>
      </w:r>
      <w:r>
        <w:rPr>
          <w:color w:val="231F20"/>
          <w:w w:val="115"/>
        </w:rPr>
        <w:t>The</w:t>
      </w:r>
      <w:r>
        <w:rPr>
          <w:color w:val="231F20"/>
          <w:spacing w:val="-5"/>
          <w:w w:val="115"/>
        </w:rPr>
        <w:t> </w:t>
      </w:r>
      <w:r>
        <w:rPr>
          <w:color w:val="231F20"/>
          <w:w w:val="115"/>
        </w:rPr>
        <w:t>discriminant</w:t>
      </w:r>
      <w:r>
        <w:rPr>
          <w:color w:val="231F20"/>
          <w:spacing w:val="-6"/>
          <w:w w:val="115"/>
        </w:rPr>
        <w:t> </w:t>
      </w:r>
      <w:r>
        <w:rPr>
          <w:color w:val="231F20"/>
          <w:w w:val="115"/>
        </w:rPr>
        <w:t>function</w:t>
      </w:r>
      <w:r>
        <w:rPr>
          <w:color w:val="231F20"/>
          <w:spacing w:val="-1"/>
          <w:w w:val="115"/>
        </w:rPr>
        <w:t> </w:t>
      </w:r>
      <w:r>
        <w:rPr>
          <w:color w:val="231F20"/>
          <w:w w:val="115"/>
        </w:rPr>
        <w:t>Eq.</w:t>
      </w:r>
      <w:r>
        <w:rPr>
          <w:color w:val="231F20"/>
          <w:spacing w:val="-6"/>
          <w:w w:val="115"/>
        </w:rPr>
        <w:t> </w:t>
      </w:r>
      <w:r>
        <w:rPr>
          <w:color w:val="231F20"/>
          <w:w w:val="115"/>
        </w:rPr>
        <w:t>(11)</w:t>
      </w:r>
      <w:r>
        <w:rPr>
          <w:color w:val="231F20"/>
          <w:spacing w:val="-6"/>
          <w:w w:val="115"/>
        </w:rPr>
        <w:t> </w:t>
      </w:r>
      <w:r>
        <w:rPr>
          <w:color w:val="231F20"/>
          <w:spacing w:val="-2"/>
          <w:w w:val="115"/>
        </w:rPr>
        <w:t>becomes</w:t>
      </w:r>
    </w:p>
    <w:p>
      <w:pPr>
        <w:tabs>
          <w:tab w:pos="5289" w:val="left" w:leader="none"/>
          <w:tab w:pos="5870" w:val="left" w:leader="none"/>
          <w:tab w:pos="7106" w:val="left" w:leader="none"/>
        </w:tabs>
        <w:spacing w:line="157" w:lineRule="exact" w:before="117"/>
        <w:ind w:left="2371" w:right="0" w:firstLine="0"/>
        <w:jc w:val="left"/>
        <w:rPr>
          <w:position w:val="-2"/>
          <w:sz w:val="20"/>
        </w:rPr>
      </w:pPr>
      <w:r>
        <w:rPr>
          <w:rFonts w:ascii="Trebuchet MS" w:hAnsi="Trebuchet MS"/>
          <w:color w:val="231F20"/>
          <w:spacing w:val="-5"/>
          <w:w w:val="120"/>
          <w:position w:val="-7"/>
          <w:sz w:val="10"/>
        </w:rPr>
        <w:t>13</w:t>
      </w:r>
      <w:r>
        <w:rPr>
          <w:rFonts w:ascii="Trebuchet MS" w:hAnsi="Trebuchet MS"/>
          <w:color w:val="231F20"/>
          <w:position w:val="-7"/>
          <w:sz w:val="10"/>
        </w:rPr>
        <w:tab/>
      </w:r>
      <w:r>
        <w:rPr>
          <w:color w:val="231F20"/>
          <w:spacing w:val="-10"/>
          <w:w w:val="120"/>
          <w:position w:val="5"/>
          <w:sz w:val="20"/>
        </w:rPr>
        <w:t>1</w:t>
      </w:r>
      <w:r>
        <w:rPr>
          <w:color w:val="231F20"/>
          <w:position w:val="5"/>
          <w:sz w:val="20"/>
        </w:rPr>
        <w:tab/>
      </w:r>
      <w:r>
        <w:rPr>
          <w:color w:val="231F20"/>
          <w:w w:val="175"/>
          <w:position w:val="-2"/>
          <w:sz w:val="20"/>
        </w:rPr>
        <w:t>¯</w:t>
      </w:r>
      <w:r>
        <w:rPr>
          <w:color w:val="231F20"/>
          <w:spacing w:val="-22"/>
          <w:w w:val="175"/>
          <w:position w:val="-2"/>
          <w:sz w:val="20"/>
        </w:rPr>
        <w:t>  </w:t>
      </w:r>
      <w:r>
        <w:rPr>
          <w:rFonts w:ascii="Bookman Old Style" w:hAnsi="Bookman Old Style"/>
          <w:b w:val="0"/>
          <w:i/>
          <w:color w:val="231F20"/>
          <w:w w:val="120"/>
          <w:sz w:val="14"/>
        </w:rPr>
        <w:t>T</w:t>
      </w:r>
      <w:r>
        <w:rPr>
          <w:rFonts w:ascii="Bookman Old Style" w:hAnsi="Bookman Old Style"/>
          <w:b w:val="0"/>
          <w:i/>
          <w:color w:val="231F20"/>
          <w:spacing w:val="51"/>
          <w:w w:val="120"/>
          <w:sz w:val="14"/>
        </w:rPr>
        <w:t>  </w:t>
      </w:r>
      <w:r>
        <w:rPr>
          <w:rFonts w:ascii="Lucida Sans" w:hAnsi="Lucida Sans"/>
          <w:color w:val="231F20"/>
          <w:spacing w:val="-5"/>
          <w:w w:val="120"/>
          <w:sz w:val="14"/>
        </w:rPr>
        <w:t>−</w:t>
      </w:r>
      <w:r>
        <w:rPr>
          <w:rFonts w:ascii="Century" w:hAnsi="Century"/>
          <w:color w:val="231F20"/>
          <w:spacing w:val="-5"/>
          <w:w w:val="120"/>
          <w:sz w:val="14"/>
        </w:rPr>
        <w:t>1</w:t>
      </w:r>
      <w:r>
        <w:rPr>
          <w:rFonts w:ascii="Century" w:hAnsi="Century"/>
          <w:color w:val="231F20"/>
          <w:sz w:val="14"/>
        </w:rPr>
        <w:tab/>
      </w:r>
      <w:r>
        <w:rPr>
          <w:color w:val="231F20"/>
          <w:spacing w:val="-10"/>
          <w:w w:val="175"/>
          <w:position w:val="-2"/>
          <w:sz w:val="20"/>
        </w:rPr>
        <w:t>¯</w:t>
      </w:r>
    </w:p>
    <w:p>
      <w:pPr>
        <w:spacing w:after="0" w:line="157" w:lineRule="exact"/>
        <w:jc w:val="left"/>
        <w:rPr>
          <w:position w:val="-2"/>
          <w:sz w:val="20"/>
        </w:rPr>
        <w:sectPr>
          <w:type w:val="continuous"/>
          <w:pgSz w:w="11900" w:h="16840"/>
          <w:pgMar w:header="0" w:footer="2737" w:top="1340" w:bottom="280" w:left="0" w:right="1700"/>
        </w:sectPr>
      </w:pPr>
    </w:p>
    <w:p>
      <w:pPr>
        <w:spacing w:line="216" w:lineRule="exact" w:before="0"/>
        <w:ind w:left="0" w:right="0" w:firstLine="0"/>
        <w:jc w:val="right"/>
        <w:rPr>
          <w:rFonts w:ascii="Lucida Sans" w:hAnsi="Lucida Sans"/>
          <w:sz w:val="20"/>
        </w:rPr>
      </w:pPr>
      <w:r>
        <w:rPr>
          <w:rFonts w:ascii="Lucida Sans" w:hAnsi="Lucida Sans"/>
          <w:sz w:val="20"/>
        </w:rPr>
        <mc:AlternateContent>
          <mc:Choice Requires="wps">
            <w:drawing>
              <wp:anchor distT="0" distB="0" distL="0" distR="0" allowOverlap="1" layoutInCell="1" locked="0" behindDoc="1" simplePos="0" relativeHeight="486025728">
                <wp:simplePos x="0" y="0"/>
                <wp:positionH relativeFrom="page">
                  <wp:posOffset>3358743</wp:posOffset>
                </wp:positionH>
                <wp:positionV relativeFrom="paragraph">
                  <wp:posOffset>66694</wp:posOffset>
                </wp:positionV>
                <wp:extent cx="6413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4135" cy="1270"/>
                        </a:xfrm>
                        <a:custGeom>
                          <a:avLst/>
                          <a:gdLst/>
                          <a:ahLst/>
                          <a:cxnLst/>
                          <a:rect l="l" t="t" r="r" b="b"/>
                          <a:pathLst>
                            <a:path w="64135" h="0">
                              <a:moveTo>
                                <a:pt x="0" y="0"/>
                              </a:moveTo>
                              <a:lnTo>
                                <a:pt x="64008"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0752" from="264.467987pt,5.251509pt" to="269.507987pt,5.251509pt" stroked="true" strokeweight=".48pt" strokecolor="#221e1f">
                <v:stroke dashstyle="solid"/>
                <w10:wrap type="none"/>
              </v:line>
            </w:pict>
          </mc:Fallback>
        </mc:AlternateContent>
      </w:r>
      <w:r>
        <w:rPr>
          <w:rFonts w:ascii="Bookman Old Style" w:hAnsi="Bookman Old Style"/>
          <w:b w:val="0"/>
          <w:i/>
          <w:color w:val="231F20"/>
          <w:w w:val="120"/>
          <w:sz w:val="20"/>
        </w:rPr>
        <w:t>g</w:t>
      </w:r>
      <w:r>
        <w:rPr>
          <w:rFonts w:ascii="Bookman Old Style" w:hAnsi="Bookman Old Style"/>
          <w:b w:val="0"/>
          <w:i/>
          <w:color w:val="231F20"/>
          <w:w w:val="120"/>
          <w:sz w:val="20"/>
          <w:vertAlign w:val="subscript"/>
        </w:rPr>
        <w:t>i</w:t>
      </w:r>
      <w:r>
        <w:rPr>
          <w:color w:val="231F20"/>
          <w:w w:val="120"/>
          <w:sz w:val="20"/>
          <w:vertAlign w:val="baseline"/>
        </w:rPr>
        <w:t>(</w:t>
      </w:r>
      <w:r>
        <w:rPr>
          <w:rFonts w:ascii="Bookman Old Style" w:hAnsi="Bookman Old Style"/>
          <w:b w:val="0"/>
          <w:i/>
          <w:color w:val="231F20"/>
          <w:w w:val="120"/>
          <w:sz w:val="20"/>
          <w:vertAlign w:val="baseline"/>
        </w:rPr>
        <w:t>h</w:t>
      </w:r>
      <w:r>
        <w:rPr>
          <w:color w:val="231F20"/>
          <w:w w:val="120"/>
          <w:sz w:val="20"/>
          <w:vertAlign w:val="baseline"/>
        </w:rPr>
        <w:t>)</w:t>
      </w:r>
      <w:r>
        <w:rPr>
          <w:color w:val="231F20"/>
          <w:spacing w:val="-18"/>
          <w:w w:val="120"/>
          <w:sz w:val="20"/>
          <w:vertAlign w:val="baseline"/>
        </w:rPr>
        <w:t> </w:t>
      </w:r>
      <w:r>
        <w:rPr>
          <w:color w:val="231F20"/>
          <w:w w:val="120"/>
          <w:sz w:val="20"/>
          <w:vertAlign w:val="baseline"/>
        </w:rPr>
        <w:t>=</w:t>
      </w:r>
      <w:r>
        <w:rPr>
          <w:color w:val="231F20"/>
          <w:spacing w:val="-20"/>
          <w:w w:val="120"/>
          <w:sz w:val="20"/>
          <w:vertAlign w:val="baseline"/>
        </w:rPr>
        <w:t> </w:t>
      </w:r>
      <w:r>
        <w:rPr>
          <w:rFonts w:ascii="Lucida Sans" w:hAnsi="Lucida Sans"/>
          <w:color w:val="231F20"/>
          <w:spacing w:val="-10"/>
          <w:w w:val="120"/>
          <w:sz w:val="20"/>
          <w:vertAlign w:val="baseline"/>
        </w:rPr>
        <w:t>−</w:t>
      </w:r>
    </w:p>
    <w:p>
      <w:pPr>
        <w:spacing w:line="98" w:lineRule="exact" w:before="0"/>
        <w:ind w:left="0" w:right="414" w:firstLine="0"/>
        <w:jc w:val="center"/>
        <w:rPr>
          <w:rFonts w:ascii="Trebuchet MS"/>
          <w:sz w:val="10"/>
        </w:rPr>
      </w:pPr>
      <w:r>
        <w:rPr>
          <w:rFonts w:ascii="Trebuchet MS"/>
          <w:color w:val="231F20"/>
          <w:spacing w:val="-5"/>
          <w:sz w:val="10"/>
        </w:rPr>
        <w:t>14</w:t>
      </w:r>
    </w:p>
    <w:p>
      <w:pPr>
        <w:spacing w:line="194" w:lineRule="auto" w:before="0"/>
        <w:ind w:left="0" w:right="0" w:firstLine="0"/>
        <w:jc w:val="left"/>
        <w:rPr>
          <w:sz w:val="20"/>
        </w:rPr>
      </w:pPr>
      <w:r>
        <w:rPr/>
        <w:br w:type="column"/>
      </w:r>
      <w:r>
        <w:rPr>
          <w:color w:val="231F20"/>
          <w:position w:val="-13"/>
          <w:sz w:val="20"/>
        </w:rPr>
        <w:t>2</w:t>
      </w:r>
      <w:r>
        <w:rPr>
          <w:color w:val="231F20"/>
          <w:spacing w:val="-17"/>
          <w:position w:val="-13"/>
          <w:sz w:val="20"/>
        </w:rPr>
        <w:t> </w:t>
      </w:r>
      <w:r>
        <w:rPr>
          <w:color w:val="231F20"/>
          <w:sz w:val="20"/>
        </w:rPr>
        <w:t>(</w:t>
      </w:r>
      <w:r>
        <w:rPr>
          <w:rFonts w:ascii="Bookman Old Style" w:hAnsi="Bookman Old Style"/>
          <w:b w:val="0"/>
          <w:i/>
          <w:color w:val="231F20"/>
          <w:sz w:val="20"/>
        </w:rPr>
        <w:t>h</w:t>
      </w:r>
      <w:r>
        <w:rPr>
          <w:rFonts w:ascii="Bookman Old Style" w:hAnsi="Bookman Old Style"/>
          <w:b w:val="0"/>
          <w:i/>
          <w:color w:val="231F20"/>
          <w:spacing w:val="-7"/>
          <w:sz w:val="20"/>
        </w:rPr>
        <w:t> </w:t>
      </w:r>
      <w:r>
        <w:rPr>
          <w:rFonts w:ascii="Lucida Sans" w:hAnsi="Lucida Sans"/>
          <w:color w:val="231F20"/>
          <w:sz w:val="20"/>
        </w:rPr>
        <w:t>−</w:t>
      </w:r>
      <w:r>
        <w:rPr>
          <w:rFonts w:ascii="Lucida Sans" w:hAnsi="Lucida Sans"/>
          <w:color w:val="231F20"/>
          <w:spacing w:val="-11"/>
          <w:sz w:val="20"/>
        </w:rPr>
        <w:t> </w:t>
      </w:r>
      <w:r>
        <w:rPr>
          <w:rFonts w:ascii="Bookman Old Style" w:hAnsi="Bookman Old Style"/>
          <w:b w:val="0"/>
          <w:i/>
          <w:color w:val="231F20"/>
          <w:spacing w:val="-75"/>
          <w:sz w:val="20"/>
        </w:rPr>
        <w:t>h</w:t>
      </w:r>
      <w:r>
        <w:rPr>
          <w:rFonts w:ascii="Bookman Old Style" w:hAnsi="Bookman Old Style"/>
          <w:b w:val="0"/>
          <w:i/>
          <w:color w:val="231F20"/>
          <w:spacing w:val="-75"/>
          <w:sz w:val="20"/>
          <w:vertAlign w:val="subscript"/>
        </w:rPr>
        <w:t>i</w:t>
      </w:r>
      <w:r>
        <w:rPr>
          <w:color w:val="231F20"/>
          <w:spacing w:val="-75"/>
          <w:sz w:val="20"/>
          <w:vertAlign w:val="baseline"/>
        </w:rPr>
        <w:t>)</w:t>
      </w:r>
    </w:p>
    <w:p>
      <w:pPr>
        <w:tabs>
          <w:tab w:pos="3012" w:val="left" w:leader="none"/>
        </w:tabs>
        <w:spacing w:line="194" w:lineRule="auto" w:before="0"/>
        <w:ind w:left="86" w:right="0" w:firstLine="0"/>
        <w:jc w:val="left"/>
        <w:rPr>
          <w:sz w:val="20"/>
        </w:rPr>
      </w:pPr>
      <w:r>
        <w:rPr/>
        <w:br w:type="column"/>
      </w:r>
      <w:r>
        <w:rPr>
          <w:color w:val="231F20"/>
          <w:w w:val="115"/>
          <w:sz w:val="20"/>
        </w:rPr>
        <w:t>Σ</w:t>
      </w:r>
      <w:r>
        <w:rPr>
          <w:rFonts w:ascii="Bookman Old Style" w:hAnsi="Bookman Old Style"/>
          <w:b w:val="0"/>
          <w:i/>
          <w:color w:val="231F20"/>
          <w:w w:val="115"/>
          <w:position w:val="-5"/>
          <w:sz w:val="14"/>
        </w:rPr>
        <w:t>i</w:t>
      </w:r>
      <w:r>
        <w:rPr>
          <w:rFonts w:ascii="Bookman Old Style" w:hAnsi="Bookman Old Style"/>
          <w:b w:val="0"/>
          <w:i/>
          <w:color w:val="231F20"/>
          <w:spacing w:val="77"/>
          <w:w w:val="115"/>
          <w:position w:val="-5"/>
          <w:sz w:val="14"/>
        </w:rPr>
        <w:t> </w:t>
      </w:r>
      <w:r>
        <w:rPr>
          <w:color w:val="231F20"/>
          <w:w w:val="115"/>
          <w:sz w:val="20"/>
        </w:rPr>
        <w:t>(</w:t>
      </w:r>
      <w:r>
        <w:rPr>
          <w:rFonts w:ascii="Bookman Old Style" w:hAnsi="Bookman Old Style"/>
          <w:b w:val="0"/>
          <w:i/>
          <w:color w:val="231F20"/>
          <w:w w:val="115"/>
          <w:sz w:val="20"/>
        </w:rPr>
        <w:t>h</w:t>
      </w:r>
      <w:r>
        <w:rPr>
          <w:rFonts w:ascii="Bookman Old Style" w:hAnsi="Bookman Old Style"/>
          <w:b w:val="0"/>
          <w:i/>
          <w:color w:val="231F20"/>
          <w:spacing w:val="-25"/>
          <w:w w:val="115"/>
          <w:sz w:val="20"/>
        </w:rPr>
        <w:t> </w:t>
      </w:r>
      <w:r>
        <w:rPr>
          <w:rFonts w:ascii="Lucida Sans" w:hAnsi="Lucida Sans"/>
          <w:color w:val="231F20"/>
          <w:w w:val="115"/>
          <w:sz w:val="20"/>
        </w:rPr>
        <w:t>−</w:t>
      </w:r>
      <w:r>
        <w:rPr>
          <w:rFonts w:ascii="Lucida Sans" w:hAnsi="Lucida Sans"/>
          <w:color w:val="231F20"/>
          <w:spacing w:val="-28"/>
          <w:w w:val="115"/>
          <w:sz w:val="20"/>
        </w:rPr>
        <w:t> </w:t>
      </w:r>
      <w:r>
        <w:rPr>
          <w:rFonts w:ascii="Bookman Old Style" w:hAnsi="Bookman Old Style"/>
          <w:b w:val="0"/>
          <w:i/>
          <w:color w:val="231F20"/>
          <w:w w:val="115"/>
          <w:sz w:val="20"/>
        </w:rPr>
        <w:t>h</w:t>
      </w:r>
      <w:r>
        <w:rPr>
          <w:rFonts w:ascii="Bookman Old Style" w:hAnsi="Bookman Old Style"/>
          <w:b w:val="0"/>
          <w:i/>
          <w:color w:val="231F20"/>
          <w:w w:val="115"/>
          <w:sz w:val="20"/>
          <w:vertAlign w:val="subscript"/>
        </w:rPr>
        <w:t>i</w:t>
      </w:r>
      <w:r>
        <w:rPr>
          <w:color w:val="231F20"/>
          <w:w w:val="115"/>
          <w:sz w:val="20"/>
          <w:vertAlign w:val="baseline"/>
        </w:rPr>
        <w:t>)</w:t>
      </w:r>
      <w:r>
        <w:rPr>
          <w:color w:val="231F20"/>
          <w:spacing w:val="-29"/>
          <w:w w:val="115"/>
          <w:sz w:val="20"/>
          <w:vertAlign w:val="baseline"/>
        </w:rPr>
        <w:t> </w:t>
      </w:r>
      <w:r>
        <w:rPr>
          <w:color w:val="231F20"/>
          <w:w w:val="115"/>
          <w:sz w:val="20"/>
          <w:vertAlign w:val="baseline"/>
        </w:rPr>
        <w:t>+</w:t>
      </w:r>
      <w:r>
        <w:rPr>
          <w:color w:val="231F20"/>
          <w:spacing w:val="-29"/>
          <w:w w:val="115"/>
          <w:sz w:val="20"/>
          <w:vertAlign w:val="baseline"/>
        </w:rPr>
        <w:t> </w:t>
      </w:r>
      <w:r>
        <w:rPr>
          <w:rFonts w:ascii="Bookman Old Style" w:hAnsi="Bookman Old Style"/>
          <w:b w:val="0"/>
          <w:i/>
          <w:color w:val="231F20"/>
          <w:spacing w:val="-5"/>
          <w:w w:val="115"/>
          <w:sz w:val="20"/>
          <w:vertAlign w:val="baseline"/>
        </w:rPr>
        <w:t>b</w:t>
      </w:r>
      <w:r>
        <w:rPr>
          <w:rFonts w:ascii="Bookman Old Style" w:hAnsi="Bookman Old Style"/>
          <w:b w:val="0"/>
          <w:i/>
          <w:color w:val="231F20"/>
          <w:spacing w:val="-5"/>
          <w:w w:val="115"/>
          <w:sz w:val="20"/>
          <w:vertAlign w:val="subscript"/>
        </w:rPr>
        <w:t>i</w:t>
      </w:r>
      <w:r>
        <w:rPr>
          <w:rFonts w:ascii="Bookman Old Style" w:hAnsi="Bookman Old Style"/>
          <w:b w:val="0"/>
          <w:i/>
          <w:color w:val="231F20"/>
          <w:spacing w:val="-5"/>
          <w:w w:val="115"/>
          <w:sz w:val="20"/>
          <w:vertAlign w:val="baseline"/>
        </w:rPr>
        <w:t>.</w:t>
      </w:r>
      <w:r>
        <w:rPr>
          <w:rFonts w:ascii="Bookman Old Style" w:hAnsi="Bookman Old Style"/>
          <w:b w:val="0"/>
          <w:i/>
          <w:color w:val="231F20"/>
          <w:sz w:val="20"/>
          <w:vertAlign w:val="baseline"/>
        </w:rPr>
        <w:tab/>
      </w:r>
      <w:r>
        <w:rPr>
          <w:color w:val="231F20"/>
          <w:spacing w:val="-4"/>
          <w:w w:val="115"/>
          <w:sz w:val="20"/>
          <w:vertAlign w:val="baseline"/>
        </w:rPr>
        <w:t>(13)</w:t>
      </w:r>
    </w:p>
    <w:p>
      <w:pPr>
        <w:spacing w:after="0" w:line="194" w:lineRule="auto"/>
        <w:jc w:val="left"/>
        <w:rPr>
          <w:sz w:val="20"/>
        </w:rPr>
        <w:sectPr>
          <w:type w:val="continuous"/>
          <w:pgSz w:w="11900" w:h="16840"/>
          <w:pgMar w:header="0" w:footer="2737" w:top="1340" w:bottom="280" w:left="0" w:right="1700"/>
          <w:cols w:num="3" w:equalWidth="0">
            <w:col w:w="5265" w:space="25"/>
            <w:col w:w="853" w:space="39"/>
            <w:col w:w="4018"/>
          </w:cols>
        </w:sectPr>
      </w:pPr>
    </w:p>
    <w:p>
      <w:pPr>
        <w:pStyle w:val="BodyText"/>
        <w:spacing w:before="112"/>
        <w:ind w:left="2371"/>
      </w:pPr>
      <w:r>
        <w:rPr>
          <w:rFonts w:ascii="Trebuchet MS" w:hAnsi="Trebuchet MS"/>
          <w:color w:val="231F20"/>
          <w:w w:val="115"/>
          <w:sz w:val="10"/>
        </w:rPr>
        <w:t>15</w:t>
      </w:r>
      <w:r>
        <w:rPr>
          <w:rFonts w:ascii="Trebuchet MS" w:hAnsi="Trebuchet MS"/>
          <w:color w:val="231F20"/>
          <w:spacing w:val="64"/>
          <w:w w:val="115"/>
          <w:sz w:val="10"/>
        </w:rPr>
        <w:t>  </w:t>
      </w:r>
      <w:r>
        <w:rPr>
          <w:color w:val="231F20"/>
          <w:w w:val="115"/>
        </w:rPr>
        <w:t>In</w:t>
      </w:r>
      <w:r>
        <w:rPr>
          <w:color w:val="231F20"/>
          <w:spacing w:val="62"/>
          <w:w w:val="115"/>
        </w:rPr>
        <w:t> </w:t>
      </w:r>
      <w:r>
        <w:rPr>
          <w:color w:val="231F20"/>
          <w:w w:val="115"/>
        </w:rPr>
        <w:t>practice,</w:t>
      </w:r>
      <w:r>
        <w:rPr>
          <w:color w:val="231F20"/>
          <w:spacing w:val="62"/>
          <w:w w:val="115"/>
        </w:rPr>
        <w:t> </w:t>
      </w:r>
      <w:r>
        <w:rPr>
          <w:rFonts w:ascii="Bookman Old Style" w:hAnsi="Bookman Old Style"/>
          <w:b w:val="0"/>
          <w:i/>
          <w:color w:val="231F20"/>
          <w:w w:val="115"/>
        </w:rPr>
        <w:t>b</w:t>
      </w:r>
      <w:r>
        <w:rPr>
          <w:rFonts w:ascii="Bookman Old Style" w:hAnsi="Bookman Old Style"/>
          <w:b w:val="0"/>
          <w:i/>
          <w:color w:val="231F20"/>
          <w:w w:val="115"/>
          <w:vertAlign w:val="subscript"/>
        </w:rPr>
        <w:t>i</w:t>
      </w:r>
      <w:r>
        <w:rPr>
          <w:rFonts w:ascii="Bookman Old Style" w:hAnsi="Bookman Old Style"/>
          <w:b w:val="0"/>
          <w:i/>
          <w:color w:val="231F20"/>
          <w:spacing w:val="20"/>
          <w:w w:val="115"/>
          <w:vertAlign w:val="baseline"/>
        </w:rPr>
        <w:t> </w:t>
      </w:r>
      <w:r>
        <w:rPr>
          <w:color w:val="231F20"/>
          <w:w w:val="115"/>
          <w:vertAlign w:val="baseline"/>
        </w:rPr>
        <w:t>is</w:t>
      </w:r>
      <w:r>
        <w:rPr>
          <w:color w:val="231F20"/>
          <w:spacing w:val="63"/>
          <w:w w:val="115"/>
          <w:vertAlign w:val="baseline"/>
        </w:rPr>
        <w:t> </w:t>
      </w:r>
      <w:r>
        <w:rPr>
          <w:color w:val="231F20"/>
          <w:w w:val="115"/>
          <w:vertAlign w:val="baseline"/>
        </w:rPr>
        <w:t>a</w:t>
      </w:r>
      <w:r>
        <w:rPr>
          <w:color w:val="231F20"/>
          <w:spacing w:val="63"/>
          <w:w w:val="115"/>
          <w:vertAlign w:val="baseline"/>
        </w:rPr>
        <w:t> </w:t>
      </w:r>
      <w:r>
        <w:rPr>
          <w:color w:val="231F20"/>
          <w:w w:val="115"/>
          <w:vertAlign w:val="baseline"/>
        </w:rPr>
        <w:t>threshold</w:t>
      </w:r>
      <w:r>
        <w:rPr>
          <w:color w:val="231F20"/>
          <w:spacing w:val="60"/>
          <w:w w:val="115"/>
          <w:vertAlign w:val="baseline"/>
        </w:rPr>
        <w:t> </w:t>
      </w:r>
      <w:r>
        <w:rPr>
          <w:color w:val="231F20"/>
          <w:w w:val="115"/>
          <w:vertAlign w:val="baseline"/>
        </w:rPr>
        <w:t>to</w:t>
      </w:r>
      <w:r>
        <w:rPr>
          <w:color w:val="231F20"/>
          <w:spacing w:val="61"/>
          <w:w w:val="115"/>
          <w:vertAlign w:val="baseline"/>
        </w:rPr>
        <w:t> </w:t>
      </w:r>
      <w:r>
        <w:rPr>
          <w:color w:val="231F20"/>
          <w:w w:val="115"/>
          <w:vertAlign w:val="baseline"/>
        </w:rPr>
        <w:t>control</w:t>
      </w:r>
      <w:r>
        <w:rPr>
          <w:color w:val="231F20"/>
          <w:spacing w:val="60"/>
          <w:w w:val="115"/>
          <w:vertAlign w:val="baseline"/>
        </w:rPr>
        <w:t> </w:t>
      </w:r>
      <w:r>
        <w:rPr>
          <w:color w:val="231F20"/>
          <w:w w:val="115"/>
          <w:vertAlign w:val="baseline"/>
        </w:rPr>
        <w:t>the</w:t>
      </w:r>
      <w:r>
        <w:rPr>
          <w:color w:val="231F20"/>
          <w:spacing w:val="63"/>
          <w:w w:val="115"/>
          <w:vertAlign w:val="baseline"/>
        </w:rPr>
        <w:t> </w:t>
      </w:r>
      <w:r>
        <w:rPr>
          <w:color w:val="231F20"/>
          <w:w w:val="115"/>
          <w:vertAlign w:val="baseline"/>
        </w:rPr>
        <w:t>error</w:t>
      </w:r>
      <w:r>
        <w:rPr>
          <w:color w:val="231F20"/>
          <w:spacing w:val="59"/>
          <w:w w:val="115"/>
          <w:vertAlign w:val="baseline"/>
        </w:rPr>
        <w:t> </w:t>
      </w:r>
      <w:r>
        <w:rPr>
          <w:color w:val="231F20"/>
          <w:w w:val="115"/>
          <w:vertAlign w:val="baseline"/>
        </w:rPr>
        <w:t>rate</w:t>
      </w:r>
      <w:r>
        <w:rPr>
          <w:color w:val="231F20"/>
          <w:spacing w:val="60"/>
          <w:w w:val="115"/>
          <w:vertAlign w:val="baseline"/>
        </w:rPr>
        <w:t> </w:t>
      </w:r>
      <w:r>
        <w:rPr>
          <w:color w:val="231F20"/>
          <w:w w:val="115"/>
          <w:vertAlign w:val="baseline"/>
        </w:rPr>
        <w:t>of</w:t>
      </w:r>
      <w:r>
        <w:rPr>
          <w:color w:val="231F20"/>
          <w:spacing w:val="-103"/>
          <w:w w:val="115"/>
          <w:vertAlign w:val="baseline"/>
        </w:rPr>
        <w:t> </w:t>
      </w:r>
      <w:r>
        <w:rPr>
          <w:color w:val="231F20"/>
          <w:spacing w:val="-88"/>
          <w:w w:val="115"/>
          <w:vertAlign w:val="baseline"/>
        </w:rPr>
        <w:t>class</w:t>
      </w:r>
      <w:r>
        <w:rPr>
          <w:color w:val="231F20"/>
          <w:vertAlign w:val="baseline"/>
        </w:rPr>
        <w:t> </w:t>
      </w:r>
      <w:r>
        <w:rPr>
          <w:rFonts w:ascii="Bookman Old Style" w:hAnsi="Bookman Old Style"/>
          <w:b w:val="0"/>
          <w:i/>
          <w:color w:val="231F20"/>
          <w:spacing w:val="-87"/>
          <w:w w:val="115"/>
          <w:vertAlign w:val="baseline"/>
        </w:rPr>
        <w:t>ω</w:t>
      </w:r>
      <w:r>
        <w:rPr>
          <w:rFonts w:ascii="Bookman Old Style" w:hAnsi="Bookman Old Style"/>
          <w:b w:val="0"/>
          <w:i/>
          <w:color w:val="231F20"/>
          <w:spacing w:val="-87"/>
          <w:w w:val="115"/>
          <w:vertAlign w:val="subscript"/>
        </w:rPr>
        <w:t>i</w:t>
      </w:r>
      <w:r>
        <w:rPr>
          <w:rFonts w:ascii="Bookman Old Style" w:hAnsi="Bookman Old Style"/>
          <w:b w:val="0"/>
          <w:i/>
          <w:color w:val="231F20"/>
          <w:spacing w:val="40"/>
          <w:w w:val="115"/>
          <w:vertAlign w:val="baseline"/>
        </w:rPr>
        <w:t> </w:t>
      </w:r>
      <w:r>
        <w:rPr>
          <w:color w:val="231F20"/>
          <w:w w:val="115"/>
          <w:vertAlign w:val="baseline"/>
        </w:rPr>
        <w:t>at</w:t>
      </w:r>
      <w:r>
        <w:rPr>
          <w:color w:val="231F20"/>
          <w:spacing w:val="40"/>
          <w:w w:val="115"/>
          <w:vertAlign w:val="baseline"/>
        </w:rPr>
        <w:t> </w:t>
      </w:r>
      <w:r>
        <w:rPr>
          <w:color w:val="231F20"/>
          <w:w w:val="115"/>
          <w:vertAlign w:val="baseline"/>
        </w:rPr>
        <w:t>the</w:t>
      </w:r>
      <w:r>
        <w:rPr>
          <w:color w:val="231F20"/>
          <w:spacing w:val="40"/>
          <w:w w:val="115"/>
          <w:vertAlign w:val="baseline"/>
        </w:rPr>
        <w:t> </w:t>
      </w:r>
      <w:r>
        <w:rPr>
          <w:color w:val="231F20"/>
          <w:w w:val="115"/>
          <w:vertAlign w:val="baseline"/>
        </w:rPr>
        <w:t>price</w:t>
      </w:r>
    </w:p>
    <w:p>
      <w:pPr>
        <w:pStyle w:val="BodyText"/>
        <w:ind w:left="2371" w:right="18"/>
      </w:pPr>
      <w:r>
        <w:rPr>
          <w:rFonts w:ascii="Trebuchet MS"/>
          <w:color w:val="231F20"/>
          <w:w w:val="110"/>
          <w:sz w:val="10"/>
        </w:rPr>
        <w:t>16</w:t>
      </w:r>
      <w:r>
        <w:rPr>
          <w:rFonts w:ascii="Trebuchet MS"/>
          <w:color w:val="231F20"/>
          <w:spacing w:val="77"/>
          <w:w w:val="110"/>
          <w:sz w:val="10"/>
        </w:rPr>
        <w:t>  </w:t>
      </w:r>
      <w:r>
        <w:rPr>
          <w:color w:val="231F20"/>
          <w:w w:val="110"/>
        </w:rPr>
        <w:t>of</w:t>
      </w:r>
      <w:r>
        <w:rPr>
          <w:color w:val="231F20"/>
          <w:spacing w:val="19"/>
          <w:w w:val="110"/>
        </w:rPr>
        <w:t> </w:t>
      </w:r>
      <w:r>
        <w:rPr>
          <w:color w:val="231F20"/>
          <w:w w:val="110"/>
        </w:rPr>
        <w:t>others.</w:t>
      </w:r>
      <w:r>
        <w:rPr>
          <w:color w:val="231F20"/>
          <w:spacing w:val="72"/>
          <w:w w:val="150"/>
        </w:rPr>
        <w:t> </w:t>
      </w:r>
      <w:r>
        <w:rPr>
          <w:color w:val="231F20"/>
          <w:w w:val="110"/>
        </w:rPr>
        <w:t>Eq.</w:t>
      </w:r>
      <w:r>
        <w:rPr>
          <w:color w:val="231F20"/>
          <w:spacing w:val="20"/>
          <w:w w:val="110"/>
        </w:rPr>
        <w:t> </w:t>
      </w:r>
      <w:r>
        <w:rPr>
          <w:color w:val="231F20"/>
          <w:w w:val="110"/>
        </w:rPr>
        <w:t>(13)</w:t>
      </w:r>
      <w:r>
        <w:rPr>
          <w:color w:val="231F20"/>
          <w:spacing w:val="20"/>
          <w:w w:val="110"/>
        </w:rPr>
        <w:t> </w:t>
      </w:r>
      <w:r>
        <w:rPr>
          <w:color w:val="231F20"/>
          <w:w w:val="110"/>
        </w:rPr>
        <w:t>is</w:t>
      </w:r>
      <w:r>
        <w:rPr>
          <w:color w:val="231F20"/>
          <w:spacing w:val="24"/>
          <w:w w:val="110"/>
        </w:rPr>
        <w:t> </w:t>
      </w:r>
      <w:r>
        <w:rPr>
          <w:color w:val="231F20"/>
          <w:w w:val="110"/>
        </w:rPr>
        <w:t>basically</w:t>
      </w:r>
      <w:r>
        <w:rPr>
          <w:color w:val="231F20"/>
          <w:spacing w:val="18"/>
          <w:w w:val="110"/>
        </w:rPr>
        <w:t> </w:t>
      </w:r>
      <w:r>
        <w:rPr>
          <w:color w:val="231F20"/>
          <w:w w:val="110"/>
        </w:rPr>
        <w:t>a</w:t>
      </w:r>
      <w:r>
        <w:rPr>
          <w:color w:val="231F20"/>
          <w:spacing w:val="22"/>
          <w:w w:val="110"/>
        </w:rPr>
        <w:t> </w:t>
      </w:r>
      <w:r>
        <w:rPr>
          <w:color w:val="231F20"/>
          <w:w w:val="110"/>
        </w:rPr>
        <w:t>minimum-Mahalanobis-distance</w:t>
      </w:r>
      <w:r>
        <w:rPr>
          <w:color w:val="231F20"/>
          <w:spacing w:val="18"/>
          <w:w w:val="110"/>
        </w:rPr>
        <w:t> </w:t>
      </w:r>
      <w:r>
        <w:rPr>
          <w:color w:val="231F20"/>
          <w:spacing w:val="-96"/>
          <w:w w:val="110"/>
        </w:rPr>
        <w:t>classifier.</w:t>
      </w:r>
      <w:r>
        <w:rPr>
          <w:color w:val="231F20"/>
        </w:rPr>
        <w:t> </w:t>
      </w:r>
      <w:r>
        <w:rPr>
          <w:color w:val="231F20"/>
          <w:spacing w:val="-106"/>
          <w:w w:val="110"/>
        </w:rPr>
        <w:t>As</w:t>
      </w:r>
    </w:p>
    <w:p>
      <w:pPr>
        <w:pStyle w:val="BodyText"/>
        <w:spacing w:before="90"/>
        <w:ind w:left="2371" w:right="39"/>
      </w:pPr>
      <w:r>
        <w:rPr>
          <w:rFonts w:ascii="Trebuchet MS" w:hAnsi="Trebuchet MS"/>
          <w:color w:val="231F20"/>
          <w:w w:val="115"/>
          <w:sz w:val="10"/>
        </w:rPr>
        <w:t>17</w:t>
      </w:r>
      <w:r>
        <w:rPr>
          <w:rFonts w:ascii="Trebuchet MS" w:hAnsi="Trebuchet MS"/>
          <w:color w:val="231F20"/>
          <w:spacing w:val="55"/>
          <w:w w:val="115"/>
          <w:sz w:val="10"/>
        </w:rPr>
        <w:t>  </w:t>
      </w:r>
      <w:r>
        <w:rPr>
          <w:color w:val="231F20"/>
          <w:w w:val="115"/>
        </w:rPr>
        <w:t>the</w:t>
      </w:r>
      <w:r>
        <w:rPr>
          <w:color w:val="231F20"/>
          <w:spacing w:val="40"/>
          <w:w w:val="115"/>
        </w:rPr>
        <w:t> </w:t>
      </w:r>
      <w:r>
        <w:rPr>
          <w:color w:val="231F20"/>
          <w:w w:val="115"/>
        </w:rPr>
        <w:t>covariance</w:t>
      </w:r>
      <w:r>
        <w:rPr>
          <w:color w:val="231F20"/>
          <w:spacing w:val="-6"/>
          <w:w w:val="115"/>
        </w:rPr>
        <w:t> </w:t>
      </w:r>
      <w:r>
        <w:rPr>
          <w:color w:val="231F20"/>
          <w:w w:val="115"/>
        </w:rPr>
        <w:t>matrix</w:t>
      </w:r>
      <w:r>
        <w:rPr>
          <w:color w:val="231F20"/>
          <w:spacing w:val="-2"/>
          <w:w w:val="115"/>
        </w:rPr>
        <w:t> </w:t>
      </w:r>
      <w:r>
        <w:rPr>
          <w:color w:val="231F20"/>
          <w:w w:val="115"/>
        </w:rPr>
        <w:t>Σ</w:t>
      </w:r>
      <w:r>
        <w:rPr>
          <w:rFonts w:ascii="Bookman Old Style" w:hAnsi="Bookman Old Style"/>
          <w:b w:val="0"/>
          <w:i/>
          <w:color w:val="231F20"/>
          <w:w w:val="115"/>
          <w:vertAlign w:val="subscript"/>
        </w:rPr>
        <w:t>i</w:t>
      </w:r>
      <w:r>
        <w:rPr>
          <w:rFonts w:ascii="Bookman Old Style" w:hAnsi="Bookman Old Style"/>
          <w:b w:val="0"/>
          <w:i/>
          <w:color w:val="231F20"/>
          <w:spacing w:val="12"/>
          <w:w w:val="115"/>
          <w:vertAlign w:val="baseline"/>
        </w:rPr>
        <w:t> </w:t>
      </w:r>
      <w:r>
        <w:rPr>
          <w:color w:val="231F20"/>
          <w:w w:val="115"/>
          <w:vertAlign w:val="baseline"/>
        </w:rPr>
        <w:t>of</w:t>
      </w:r>
      <w:r>
        <w:rPr>
          <w:color w:val="231F20"/>
          <w:spacing w:val="-3"/>
          <w:w w:val="115"/>
          <w:vertAlign w:val="baseline"/>
        </w:rPr>
        <w:t> </w:t>
      </w:r>
      <w:r>
        <w:rPr>
          <w:color w:val="231F20"/>
          <w:w w:val="115"/>
          <w:vertAlign w:val="baseline"/>
        </w:rPr>
        <w:t>individual</w:t>
      </w:r>
      <w:r>
        <w:rPr>
          <w:color w:val="231F20"/>
          <w:spacing w:val="40"/>
          <w:w w:val="115"/>
          <w:vertAlign w:val="baseline"/>
        </w:rPr>
        <w:t> </w:t>
      </w:r>
      <w:r>
        <w:rPr>
          <w:color w:val="231F20"/>
          <w:w w:val="115"/>
          <w:vertAlign w:val="baseline"/>
        </w:rPr>
        <w:t>class</w:t>
      </w:r>
      <w:r>
        <w:rPr>
          <w:color w:val="231F20"/>
          <w:spacing w:val="-2"/>
          <w:w w:val="115"/>
          <w:vertAlign w:val="baseline"/>
        </w:rPr>
        <w:t> </w:t>
      </w:r>
      <w:r>
        <w:rPr>
          <w:color w:val="231F20"/>
          <w:w w:val="115"/>
          <w:vertAlign w:val="baseline"/>
        </w:rPr>
        <w:t>may</w:t>
      </w:r>
      <w:r>
        <w:rPr>
          <w:color w:val="231F20"/>
          <w:spacing w:val="-2"/>
          <w:w w:val="115"/>
          <w:vertAlign w:val="baseline"/>
        </w:rPr>
        <w:t> </w:t>
      </w:r>
      <w:r>
        <w:rPr>
          <w:color w:val="231F20"/>
          <w:w w:val="115"/>
          <w:vertAlign w:val="baseline"/>
        </w:rPr>
        <w:t>not</w:t>
      </w:r>
      <w:r>
        <w:rPr>
          <w:color w:val="231F20"/>
          <w:spacing w:val="-3"/>
          <w:w w:val="115"/>
          <w:vertAlign w:val="baseline"/>
        </w:rPr>
        <w:t> </w:t>
      </w:r>
      <w:r>
        <w:rPr>
          <w:color w:val="231F20"/>
          <w:w w:val="115"/>
          <w:vertAlign w:val="baseline"/>
        </w:rPr>
        <w:t>be</w:t>
      </w:r>
      <w:r>
        <w:rPr>
          <w:color w:val="231F20"/>
          <w:spacing w:val="40"/>
          <w:w w:val="115"/>
          <w:vertAlign w:val="baseline"/>
        </w:rPr>
        <w:t> </w:t>
      </w:r>
      <w:r>
        <w:rPr>
          <w:color w:val="231F20"/>
          <w:w w:val="115"/>
          <w:vertAlign w:val="baseline"/>
        </w:rPr>
        <w:t>reliably</w:t>
      </w:r>
      <w:r>
        <w:rPr>
          <w:color w:val="231F20"/>
          <w:w w:val="115"/>
          <w:vertAlign w:val="baseline"/>
        </w:rPr>
        <w:t> </w:t>
      </w:r>
      <w:r>
        <w:rPr>
          <w:color w:val="231F20"/>
          <w:spacing w:val="-128"/>
          <w:w w:val="115"/>
          <w:vertAlign w:val="baseline"/>
        </w:rPr>
        <w:t>estimated</w:t>
      </w:r>
      <w:r>
        <w:rPr>
          <w:color w:val="231F20"/>
          <w:spacing w:val="80"/>
          <w:w w:val="115"/>
          <w:vertAlign w:val="baseline"/>
        </w:rPr>
        <w:t> </w:t>
      </w:r>
      <w:r>
        <w:rPr>
          <w:color w:val="231F20"/>
          <w:w w:val="115"/>
          <w:vertAlign w:val="baseline"/>
        </w:rPr>
        <w:t>in</w:t>
      </w:r>
    </w:p>
    <w:p>
      <w:pPr>
        <w:pStyle w:val="BodyText"/>
        <w:spacing w:before="89"/>
        <w:ind w:left="2371" w:right="32"/>
      </w:pPr>
      <w:r>
        <w:rPr>
          <w:rFonts w:ascii="Trebuchet MS" w:hAnsi="Trebuchet MS"/>
          <w:color w:val="231F20"/>
          <w:w w:val="110"/>
          <w:sz w:val="10"/>
        </w:rPr>
        <w:t>18</w:t>
      </w:r>
      <w:r>
        <w:rPr>
          <w:rFonts w:ascii="Trebuchet MS" w:hAnsi="Trebuchet MS"/>
          <w:color w:val="231F20"/>
          <w:spacing w:val="80"/>
          <w:w w:val="110"/>
          <w:sz w:val="10"/>
        </w:rPr>
        <w:t>  </w:t>
      </w:r>
      <w:r>
        <w:rPr>
          <w:color w:val="231F20"/>
          <w:w w:val="110"/>
        </w:rPr>
        <w:t>many</w:t>
      </w:r>
      <w:r>
        <w:rPr>
          <w:color w:val="231F20"/>
          <w:spacing w:val="-5"/>
          <w:w w:val="110"/>
        </w:rPr>
        <w:t> </w:t>
      </w:r>
      <w:r>
        <w:rPr>
          <w:color w:val="231F20"/>
          <w:w w:val="110"/>
        </w:rPr>
        <w:t>applications, a</w:t>
      </w:r>
      <w:r>
        <w:rPr>
          <w:color w:val="231F20"/>
          <w:spacing w:val="-3"/>
          <w:w w:val="110"/>
        </w:rPr>
        <w:t> </w:t>
      </w:r>
      <w:r>
        <w:rPr>
          <w:color w:val="231F20"/>
          <w:w w:val="110"/>
        </w:rPr>
        <w:t>pooled covariance</w:t>
      </w:r>
      <w:r>
        <w:rPr>
          <w:color w:val="231F20"/>
          <w:spacing w:val="-7"/>
          <w:w w:val="110"/>
        </w:rPr>
        <w:t> </w:t>
      </w:r>
      <w:r>
        <w:rPr>
          <w:color w:val="231F20"/>
          <w:w w:val="110"/>
        </w:rPr>
        <w:t>matrix</w:t>
      </w:r>
      <w:r>
        <w:rPr>
          <w:color w:val="231F20"/>
          <w:spacing w:val="-1"/>
          <w:w w:val="110"/>
        </w:rPr>
        <w:t> </w:t>
      </w:r>
      <w:r>
        <w:rPr>
          <w:color w:val="231F20"/>
          <w:w w:val="110"/>
        </w:rPr>
        <w:t>Σ</w:t>
      </w:r>
      <w:r>
        <w:rPr>
          <w:rFonts w:ascii="Bookman Old Style" w:hAnsi="Bookman Old Style"/>
          <w:b w:val="0"/>
          <w:i/>
          <w:color w:val="231F20"/>
          <w:w w:val="110"/>
          <w:vertAlign w:val="subscript"/>
        </w:rPr>
        <w:t>w</w:t>
      </w:r>
      <w:r>
        <w:rPr>
          <w:rFonts w:ascii="Bookman Old Style" w:hAnsi="Bookman Old Style"/>
          <w:b w:val="0"/>
          <w:i/>
          <w:color w:val="231F20"/>
          <w:spacing w:val="3"/>
          <w:w w:val="110"/>
          <w:vertAlign w:val="baseline"/>
        </w:rPr>
        <w:t> </w:t>
      </w:r>
      <w:r>
        <w:rPr>
          <w:color w:val="231F20"/>
          <w:w w:val="110"/>
          <w:vertAlign w:val="baseline"/>
        </w:rPr>
        <w:t>called</w:t>
      </w:r>
      <w:r>
        <w:rPr>
          <w:color w:val="231F20"/>
          <w:spacing w:val="-2"/>
          <w:w w:val="110"/>
          <w:vertAlign w:val="baseline"/>
        </w:rPr>
        <w:t> </w:t>
      </w:r>
      <w:r>
        <w:rPr>
          <w:color w:val="231F20"/>
          <w:w w:val="110"/>
          <w:vertAlign w:val="baseline"/>
        </w:rPr>
        <w:t>the</w:t>
      </w:r>
      <w:r>
        <w:rPr>
          <w:color w:val="231F20"/>
          <w:spacing w:val="-2"/>
          <w:w w:val="110"/>
          <w:vertAlign w:val="baseline"/>
        </w:rPr>
        <w:t> </w:t>
      </w:r>
      <w:r>
        <w:rPr>
          <w:color w:val="231F20"/>
          <w:w w:val="110"/>
          <w:vertAlign w:val="baseline"/>
        </w:rPr>
        <w:t>within-</w:t>
      </w:r>
      <w:r>
        <w:rPr>
          <w:color w:val="231F20"/>
          <w:spacing w:val="-110"/>
          <w:w w:val="110"/>
          <w:vertAlign w:val="baseline"/>
        </w:rPr>
        <w:t>class</w:t>
      </w:r>
      <w:r>
        <w:rPr>
          <w:color w:val="231F20"/>
          <w:vertAlign w:val="baseline"/>
        </w:rPr>
        <w:t> </w:t>
      </w:r>
      <w:r>
        <w:rPr>
          <w:color w:val="231F20"/>
          <w:spacing w:val="-119"/>
          <w:w w:val="110"/>
          <w:vertAlign w:val="baseline"/>
        </w:rPr>
        <w:t>scatter</w:t>
      </w:r>
    </w:p>
    <w:p>
      <w:pPr>
        <w:pStyle w:val="BodyText"/>
        <w:ind w:left="2371"/>
      </w:pPr>
      <w:r>
        <w:rPr>
          <w:rFonts w:ascii="Trebuchet MS"/>
          <w:color w:val="231F20"/>
          <w:w w:val="115"/>
          <w:sz w:val="10"/>
        </w:rPr>
        <w:t>19</w:t>
      </w:r>
      <w:r>
        <w:rPr>
          <w:rFonts w:ascii="Trebuchet MS"/>
          <w:color w:val="231F20"/>
          <w:spacing w:val="60"/>
          <w:w w:val="115"/>
          <w:sz w:val="10"/>
        </w:rPr>
        <w:t>  </w:t>
      </w:r>
      <w:r>
        <w:rPr>
          <w:color w:val="231F20"/>
          <w:w w:val="115"/>
        </w:rPr>
        <w:t>matrix</w:t>
      </w:r>
      <w:r>
        <w:rPr>
          <w:color w:val="231F20"/>
          <w:spacing w:val="-5"/>
          <w:w w:val="115"/>
        </w:rPr>
        <w:t> </w:t>
      </w:r>
      <w:r>
        <w:rPr>
          <w:color w:val="231F20"/>
          <w:w w:val="115"/>
        </w:rPr>
        <w:t>is</w:t>
      </w:r>
      <w:r>
        <w:rPr>
          <w:color w:val="231F20"/>
          <w:spacing w:val="-6"/>
          <w:w w:val="115"/>
        </w:rPr>
        <w:t> </w:t>
      </w:r>
      <w:r>
        <w:rPr>
          <w:color w:val="231F20"/>
          <w:w w:val="115"/>
        </w:rPr>
        <w:t>often</w:t>
      </w:r>
      <w:r>
        <w:rPr>
          <w:color w:val="231F20"/>
          <w:spacing w:val="-5"/>
          <w:w w:val="115"/>
        </w:rPr>
        <w:t> </w:t>
      </w:r>
      <w:r>
        <w:rPr>
          <w:color w:val="231F20"/>
          <w:w w:val="115"/>
        </w:rPr>
        <w:t>used</w:t>
      </w:r>
      <w:r>
        <w:rPr>
          <w:color w:val="231F20"/>
          <w:spacing w:val="-4"/>
          <w:w w:val="115"/>
        </w:rPr>
        <w:t> </w:t>
      </w:r>
      <w:r>
        <w:rPr>
          <w:color w:val="231F20"/>
          <w:w w:val="115"/>
        </w:rPr>
        <w:t>instead</w:t>
      </w:r>
      <w:r>
        <w:rPr>
          <w:color w:val="231F20"/>
          <w:spacing w:val="-7"/>
          <w:w w:val="115"/>
        </w:rPr>
        <w:t> </w:t>
      </w:r>
      <w:r>
        <w:rPr>
          <w:color w:val="231F20"/>
          <w:w w:val="115"/>
        </w:rPr>
        <w:t>in</w:t>
      </w:r>
      <w:r>
        <w:rPr>
          <w:color w:val="231F20"/>
          <w:spacing w:val="-4"/>
          <w:w w:val="115"/>
        </w:rPr>
        <w:t> </w:t>
      </w:r>
      <w:r>
        <w:rPr>
          <w:color w:val="231F20"/>
          <w:w w:val="115"/>
        </w:rPr>
        <w:t>Eq.</w:t>
      </w:r>
      <w:r>
        <w:rPr>
          <w:color w:val="231F20"/>
          <w:spacing w:val="-8"/>
          <w:w w:val="115"/>
        </w:rPr>
        <w:t> </w:t>
      </w:r>
      <w:r>
        <w:rPr>
          <w:color w:val="231F20"/>
          <w:w w:val="115"/>
        </w:rPr>
        <w:t>(13),</w:t>
      </w:r>
      <w:r>
        <w:rPr>
          <w:color w:val="231F20"/>
          <w:spacing w:val="-7"/>
          <w:w w:val="115"/>
        </w:rPr>
        <w:t> </w:t>
      </w:r>
      <w:r>
        <w:rPr>
          <w:color w:val="231F20"/>
          <w:w w:val="115"/>
        </w:rPr>
        <w:t>which</w:t>
      </w:r>
      <w:r>
        <w:rPr>
          <w:color w:val="231F20"/>
          <w:spacing w:val="-4"/>
          <w:w w:val="115"/>
        </w:rPr>
        <w:t> </w:t>
      </w:r>
      <w:r>
        <w:rPr>
          <w:color w:val="231F20"/>
          <w:w w:val="115"/>
        </w:rPr>
        <w:t>is</w:t>
      </w:r>
      <w:r>
        <w:rPr>
          <w:color w:val="231F20"/>
          <w:spacing w:val="-6"/>
          <w:w w:val="115"/>
        </w:rPr>
        <w:t> </w:t>
      </w:r>
      <w:r>
        <w:rPr>
          <w:color w:val="231F20"/>
          <w:w w:val="115"/>
        </w:rPr>
        <w:t>calculated</w:t>
      </w:r>
      <w:r>
        <w:rPr>
          <w:color w:val="231F20"/>
          <w:spacing w:val="-7"/>
          <w:w w:val="115"/>
        </w:rPr>
        <w:t> </w:t>
      </w:r>
      <w:r>
        <w:rPr>
          <w:color w:val="231F20"/>
          <w:spacing w:val="-5"/>
          <w:w w:val="115"/>
        </w:rPr>
        <w:t>as:</w:t>
      </w:r>
    </w:p>
    <w:p>
      <w:pPr>
        <w:pStyle w:val="BodyText"/>
        <w:spacing w:after="0"/>
        <w:sectPr>
          <w:type w:val="continuous"/>
          <w:pgSz w:w="11900" w:h="16840"/>
          <w:pgMar w:header="0" w:footer="2737" w:top="1340" w:bottom="280" w:left="0" w:right="1700"/>
        </w:sectPr>
      </w:pPr>
    </w:p>
    <w:p>
      <w:pPr>
        <w:tabs>
          <w:tab w:pos="5311" w:val="left" w:leader="none"/>
        </w:tabs>
        <w:spacing w:line="171" w:lineRule="exact" w:before="100"/>
        <w:ind w:left="2371" w:right="0" w:firstLine="0"/>
        <w:jc w:val="left"/>
        <w:rPr>
          <w:sz w:val="20"/>
        </w:rPr>
      </w:pPr>
      <w:r>
        <w:rPr>
          <w:sz w:val="20"/>
        </w:rPr>
        <mc:AlternateContent>
          <mc:Choice Requires="wps">
            <w:drawing>
              <wp:anchor distT="0" distB="0" distL="0" distR="0" allowOverlap="1" layoutInCell="1" locked="0" behindDoc="1" simplePos="0" relativeHeight="486027264">
                <wp:simplePos x="0" y="0"/>
                <wp:positionH relativeFrom="page">
                  <wp:posOffset>3963923</wp:posOffset>
                </wp:positionH>
                <wp:positionV relativeFrom="paragraph">
                  <wp:posOffset>73951</wp:posOffset>
                </wp:positionV>
                <wp:extent cx="45720" cy="889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572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105"/>
                                <w:sz w:val="14"/>
                              </w:rPr>
                              <w:t>c</w:t>
                            </w:r>
                          </w:p>
                        </w:txbxContent>
                      </wps:txbx>
                      <wps:bodyPr wrap="square" lIns="0" tIns="0" rIns="0" bIns="0" rtlCol="0">
                        <a:noAutofit/>
                      </wps:bodyPr>
                    </wps:wsp>
                  </a:graphicData>
                </a:graphic>
              </wp:anchor>
            </w:drawing>
          </mc:Choice>
          <mc:Fallback>
            <w:pict>
              <v:shape style="position:absolute;margin-left:312.119995pt;margin-top:5.822933pt;width:3.6pt;height:7pt;mso-position-horizontal-relative:page;mso-position-vertical-relative:paragraph;z-index:-17289216" type="#_x0000_t202" id="docshape41"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105"/>
                          <w:sz w:val="14"/>
                        </w:rPr>
                        <w:t>c</w:t>
                      </w:r>
                    </w:p>
                  </w:txbxContent>
                </v:textbox>
                <w10:wrap type="none"/>
              </v:shape>
            </w:pict>
          </mc:Fallback>
        </mc:AlternateContent>
      </w:r>
      <w:r>
        <w:rPr>
          <w:rFonts w:ascii="Trebuchet MS" w:hAnsi="Trebuchet MS" w:eastAsia="Trebuchet MS"/>
          <w:color w:val="231F20"/>
          <w:spacing w:val="-5"/>
          <w:w w:val="105"/>
          <w:sz w:val="10"/>
        </w:rPr>
        <w:t>20</w:t>
      </w:r>
      <w:r>
        <w:rPr>
          <w:rFonts w:ascii="Trebuchet MS" w:hAnsi="Trebuchet MS" w:eastAsia="Trebuchet MS"/>
          <w:color w:val="231F20"/>
          <w:sz w:val="10"/>
        </w:rPr>
        <w:tab/>
      </w:r>
      <w:r>
        <w:rPr>
          <w:color w:val="231F20"/>
          <w:w w:val="105"/>
          <w:sz w:val="20"/>
        </w:rPr>
        <w:t>Σ</w:t>
      </w:r>
      <w:r>
        <w:rPr>
          <w:color w:val="231F20"/>
          <w:spacing w:val="70"/>
          <w:w w:val="125"/>
          <w:sz w:val="20"/>
        </w:rPr>
        <w:t>  </w:t>
      </w:r>
      <w:r>
        <w:rPr>
          <w:color w:val="231F20"/>
          <w:w w:val="125"/>
          <w:sz w:val="20"/>
        </w:rPr>
        <w:t>=</w:t>
      </w:r>
      <w:r>
        <w:rPr>
          <w:color w:val="231F20"/>
          <w:spacing w:val="4"/>
          <w:w w:val="125"/>
          <w:sz w:val="20"/>
        </w:rPr>
        <w:t> </w:t>
      </w:r>
      <w:r>
        <w:rPr>
          <w:color w:val="231F20"/>
          <w:spacing w:val="25"/>
          <w:position w:val="5"/>
          <w:sz w:val="20"/>
        </w:rPr>
        <w:drawing>
          <wp:inline distT="0" distB="0" distL="0" distR="0">
            <wp:extent cx="115824" cy="6096"/>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9" cstate="print"/>
                    <a:stretch>
                      <a:fillRect/>
                    </a:stretch>
                  </pic:blipFill>
                  <pic:spPr>
                    <a:xfrm>
                      <a:off x="0" y="0"/>
                      <a:ext cx="115824" cy="6096"/>
                    </a:xfrm>
                    <a:prstGeom prst="rect">
                      <a:avLst/>
                    </a:prstGeom>
                  </pic:spPr>
                </pic:pic>
              </a:graphicData>
            </a:graphic>
          </wp:inline>
        </w:drawing>
      </w:r>
      <w:r>
        <w:rPr>
          <w:color w:val="231F20"/>
          <w:spacing w:val="25"/>
          <w:position w:val="5"/>
          <w:sz w:val="20"/>
        </w:rPr>
      </w:r>
      <w:r>
        <w:rPr>
          <w:rFonts w:ascii="Times New Roman" w:hAnsi="Times New Roman" w:eastAsia="Times New Roman"/>
          <w:color w:val="231F20"/>
          <w:spacing w:val="-17"/>
          <w:position w:val="19"/>
          <w:sz w:val="20"/>
        </w:rPr>
        <w:t> </w:t>
      </w:r>
      <w:r>
        <w:rPr>
          <w:color w:val="231F20"/>
          <w:spacing w:val="33"/>
          <w:w w:val="125"/>
          <w:position w:val="19"/>
          <w:sz w:val="20"/>
        </w:rPr>
        <w:t>芷</w:t>
      </w:r>
      <w:r>
        <w:rPr>
          <w:rFonts w:ascii="Bookman Old Style" w:hAnsi="Bookman Old Style" w:eastAsia="Bookman Old Style"/>
          <w:b w:val="0"/>
          <w:i/>
          <w:color w:val="231F20"/>
          <w:w w:val="105"/>
          <w:sz w:val="20"/>
        </w:rPr>
        <w:t>N</w:t>
      </w:r>
      <w:r>
        <w:rPr>
          <w:rFonts w:ascii="Bookman Old Style" w:hAnsi="Bookman Old Style" w:eastAsia="Bookman Old Style"/>
          <w:b w:val="0"/>
          <w:i/>
          <w:color w:val="231F20"/>
          <w:spacing w:val="-63"/>
          <w:w w:val="105"/>
          <w:sz w:val="20"/>
        </w:rPr>
        <w:t> </w:t>
      </w:r>
      <w:r>
        <w:rPr>
          <w:color w:val="231F20"/>
          <w:spacing w:val="-148"/>
          <w:w w:val="80"/>
          <w:sz w:val="20"/>
        </w:rPr>
        <w:t>Σ</w:t>
      </w:r>
    </w:p>
    <w:p>
      <w:pPr>
        <w:pStyle w:val="BodyText"/>
        <w:spacing w:line="124" w:lineRule="exact" w:before="0"/>
        <w:ind w:right="807"/>
        <w:jc w:val="right"/>
      </w:pPr>
      <w:r>
        <w:rPr/>
        <mc:AlternateContent>
          <mc:Choice Requires="wps">
            <w:drawing>
              <wp:anchor distT="0" distB="0" distL="0" distR="0" allowOverlap="1" layoutInCell="1" locked="0" behindDoc="0" simplePos="0" relativeHeight="15748096">
                <wp:simplePos x="0" y="0"/>
                <wp:positionH relativeFrom="page">
                  <wp:posOffset>3477763</wp:posOffset>
                </wp:positionH>
                <wp:positionV relativeFrom="paragraph">
                  <wp:posOffset>78861</wp:posOffset>
                </wp:positionV>
                <wp:extent cx="73660" cy="88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7366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90"/>
                                <w:sz w:val="14"/>
                              </w:rPr>
                              <w:t>w</w:t>
                            </w:r>
                          </w:p>
                        </w:txbxContent>
                      </wps:txbx>
                      <wps:bodyPr wrap="square" lIns="0" tIns="0" rIns="0" bIns="0" rtlCol="0">
                        <a:noAutofit/>
                      </wps:bodyPr>
                    </wps:wsp>
                  </a:graphicData>
                </a:graphic>
              </wp:anchor>
            </w:drawing>
          </mc:Choice>
          <mc:Fallback>
            <w:pict>
              <v:shape style="position:absolute;margin-left:273.839661pt;margin-top:6.209533pt;width:5.8pt;height:7pt;mso-position-horizontal-relative:page;mso-position-vertical-relative:paragraph;z-index:15748096" type="#_x0000_t202" id="docshape42"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90"/>
                          <w:sz w:val="14"/>
                        </w:rPr>
                        <w:t>w</w:t>
                      </w:r>
                    </w:p>
                  </w:txbxContent>
                </v:textbox>
                <w10:wrap type="none"/>
              </v:shape>
            </w:pict>
          </mc:Fallback>
        </mc:AlternateContent>
      </w:r>
      <w:r>
        <w:rPr>
          <w:color w:val="231F20"/>
          <w:spacing w:val="-10"/>
          <w:w w:val="105"/>
        </w:rPr>
        <w:t>1</w:t>
      </w:r>
    </w:p>
    <w:p>
      <w:pPr>
        <w:pStyle w:val="BodyText"/>
        <w:spacing w:before="30"/>
      </w:pPr>
      <w:r>
        <w:rPr/>
        <w:br w:type="column"/>
      </w:r>
      <w:r>
        <w:rPr/>
      </w:r>
    </w:p>
    <w:p>
      <w:pPr>
        <w:pStyle w:val="BodyText"/>
        <w:spacing w:line="105" w:lineRule="exact" w:before="0"/>
        <w:ind w:right="647"/>
        <w:jc w:val="right"/>
      </w:pPr>
      <w:r>
        <w:rPr>
          <w:color w:val="231F20"/>
          <w:spacing w:val="-4"/>
          <w:w w:val="115"/>
        </w:rPr>
        <w:t>(14)</w:t>
      </w:r>
    </w:p>
    <w:p>
      <w:pPr>
        <w:pStyle w:val="BodyText"/>
        <w:spacing w:after="0" w:line="105" w:lineRule="exact"/>
        <w:jc w:val="right"/>
        <w:sectPr>
          <w:type w:val="continuous"/>
          <w:pgSz w:w="11900" w:h="16840"/>
          <w:pgMar w:header="0" w:footer="2737" w:top="1340" w:bottom="280" w:left="0" w:right="1700"/>
          <w:cols w:num="2" w:equalWidth="0">
            <w:col w:w="6847" w:space="40"/>
            <w:col w:w="3313"/>
          </w:cols>
        </w:sectPr>
      </w:pPr>
    </w:p>
    <w:p>
      <w:pPr>
        <w:spacing w:line="137" w:lineRule="exact" w:before="0"/>
        <w:ind w:left="6616" w:right="0" w:firstLine="0"/>
        <w:jc w:val="left"/>
        <w:rPr>
          <w:rFonts w:ascii="Bookman Old Style"/>
          <w:b w:val="0"/>
          <w:i/>
          <w:sz w:val="14"/>
        </w:rPr>
      </w:pPr>
      <w:r>
        <w:rPr>
          <w:rFonts w:ascii="Bookman Old Style"/>
          <w:b w:val="0"/>
          <w:i/>
          <w:sz w:val="14"/>
        </w:rPr>
        <mc:AlternateContent>
          <mc:Choice Requires="wps">
            <w:drawing>
              <wp:anchor distT="0" distB="0" distL="0" distR="0" allowOverlap="1" layoutInCell="1" locked="0" behindDoc="1" simplePos="0" relativeHeight="486029824">
                <wp:simplePos x="0" y="0"/>
                <wp:positionH relativeFrom="page">
                  <wp:posOffset>3742944</wp:posOffset>
                </wp:positionH>
                <wp:positionV relativeFrom="paragraph">
                  <wp:posOffset>40337</wp:posOffset>
                </wp:positionV>
                <wp:extent cx="101600" cy="1270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01600" cy="127000"/>
                        </a:xfrm>
                        <a:prstGeom prst="rect">
                          <a:avLst/>
                        </a:prstGeom>
                      </wps:spPr>
                      <wps:txbx>
                        <w:txbxContent>
                          <w:p>
                            <w:pPr>
                              <w:spacing w:line="196" w:lineRule="exact" w:before="0"/>
                              <w:ind w:left="0" w:right="0" w:firstLine="0"/>
                              <w:jc w:val="left"/>
                              <w:rPr>
                                <w:rFonts w:ascii="Bookman Old Style"/>
                                <w:b w:val="0"/>
                                <w:i/>
                                <w:sz w:val="20"/>
                              </w:rPr>
                            </w:pPr>
                            <w:r>
                              <w:rPr>
                                <w:rFonts w:ascii="Bookman Old Style"/>
                                <w:b w:val="0"/>
                                <w:i/>
                                <w:color w:val="231F20"/>
                                <w:spacing w:val="-10"/>
                                <w:w w:val="110"/>
                                <w:sz w:val="20"/>
                              </w:rPr>
                              <w:t>N</w:t>
                            </w:r>
                          </w:p>
                        </w:txbxContent>
                      </wps:txbx>
                      <wps:bodyPr wrap="square" lIns="0" tIns="0" rIns="0" bIns="0" rtlCol="0">
                        <a:noAutofit/>
                      </wps:bodyPr>
                    </wps:wsp>
                  </a:graphicData>
                </a:graphic>
              </wp:anchor>
            </w:drawing>
          </mc:Choice>
          <mc:Fallback>
            <w:pict>
              <v:shape style="position:absolute;margin-left:294.720001pt;margin-top:3.176153pt;width:8pt;height:10pt;mso-position-horizontal-relative:page;mso-position-vertical-relative:paragraph;z-index:-17286656" type="#_x0000_t202" id="docshape43" filled="false" stroked="false">
                <v:textbox inset="0,0,0,0">
                  <w:txbxContent>
                    <w:p>
                      <w:pPr>
                        <w:spacing w:line="196" w:lineRule="exact" w:before="0"/>
                        <w:ind w:left="0" w:right="0" w:firstLine="0"/>
                        <w:jc w:val="left"/>
                        <w:rPr>
                          <w:rFonts w:ascii="Bookman Old Style"/>
                          <w:b w:val="0"/>
                          <w:i/>
                          <w:sz w:val="20"/>
                        </w:rPr>
                      </w:pPr>
                      <w:r>
                        <w:rPr>
                          <w:rFonts w:ascii="Bookman Old Style"/>
                          <w:b w:val="0"/>
                          <w:i/>
                          <w:color w:val="231F20"/>
                          <w:spacing w:val="-10"/>
                          <w:w w:val="110"/>
                          <w:sz w:val="20"/>
                        </w:rPr>
                        <w:t>N</w:t>
                      </w:r>
                    </w:p>
                  </w:txbxContent>
                </v:textbox>
                <w10:wrap type="none"/>
              </v:shape>
            </w:pict>
          </mc:Fallback>
        </mc:AlternateContent>
      </w:r>
      <w:r>
        <w:rPr>
          <w:rFonts w:ascii="Bookman Old Style"/>
          <w:b w:val="0"/>
          <w:i/>
          <w:color w:val="231F20"/>
          <w:w w:val="145"/>
          <w:sz w:val="14"/>
        </w:rPr>
        <w:t>i</w:t>
      </w:r>
      <w:r>
        <w:rPr>
          <w:rFonts w:ascii="Bookman Old Style"/>
          <w:b w:val="0"/>
          <w:i/>
          <w:color w:val="231F20"/>
          <w:spacing w:val="25"/>
          <w:w w:val="145"/>
          <w:sz w:val="14"/>
        </w:rPr>
        <w:t>  </w:t>
      </w:r>
      <w:r>
        <w:rPr>
          <w:rFonts w:ascii="Bookman Old Style"/>
          <w:b w:val="0"/>
          <w:i/>
          <w:color w:val="231F20"/>
          <w:spacing w:val="-12"/>
          <w:w w:val="145"/>
          <w:sz w:val="14"/>
        </w:rPr>
        <w:t>i</w:t>
      </w:r>
    </w:p>
    <w:p>
      <w:pPr>
        <w:tabs>
          <w:tab w:pos="6148" w:val="left" w:leader="none"/>
        </w:tabs>
        <w:spacing w:before="35"/>
        <w:ind w:left="2371" w:right="0" w:firstLine="0"/>
        <w:jc w:val="left"/>
        <w:rPr>
          <w:rFonts w:ascii="Century"/>
          <w:position w:val="2"/>
          <w:sz w:val="14"/>
        </w:rPr>
      </w:pPr>
      <w:r>
        <w:rPr>
          <w:rFonts w:ascii="Trebuchet MS"/>
          <w:color w:val="231F20"/>
          <w:spacing w:val="-5"/>
          <w:w w:val="115"/>
          <w:sz w:val="10"/>
        </w:rPr>
        <w:t>21</w:t>
      </w:r>
      <w:r>
        <w:rPr>
          <w:rFonts w:ascii="Trebuchet MS"/>
          <w:color w:val="231F20"/>
          <w:sz w:val="10"/>
        </w:rPr>
        <w:tab/>
      </w:r>
      <w:r>
        <w:rPr>
          <w:rFonts w:ascii="Bookman Old Style"/>
          <w:b w:val="0"/>
          <w:i/>
          <w:color w:val="231F20"/>
          <w:spacing w:val="-5"/>
          <w:w w:val="115"/>
          <w:position w:val="2"/>
          <w:sz w:val="14"/>
        </w:rPr>
        <w:t>i</w:t>
      </w:r>
      <w:r>
        <w:rPr>
          <w:rFonts w:ascii="Century"/>
          <w:color w:val="231F20"/>
          <w:spacing w:val="-5"/>
          <w:w w:val="115"/>
          <w:position w:val="2"/>
          <w:sz w:val="14"/>
        </w:rPr>
        <w:t>=1</w:t>
      </w:r>
    </w:p>
    <w:p>
      <w:pPr>
        <w:pStyle w:val="BodyText"/>
        <w:spacing w:before="99"/>
        <w:ind w:left="2371" w:right="11"/>
      </w:pPr>
      <w:r>
        <w:rPr>
          <w:rFonts w:ascii="Trebuchet MS" w:hAnsi="Trebuchet MS"/>
          <w:color w:val="231F20"/>
          <w:w w:val="115"/>
          <w:sz w:val="10"/>
        </w:rPr>
        <w:t>22</w:t>
      </w:r>
      <w:r>
        <w:rPr>
          <w:rFonts w:ascii="Trebuchet MS" w:hAnsi="Trebuchet MS"/>
          <w:color w:val="231F20"/>
          <w:spacing w:val="61"/>
          <w:w w:val="115"/>
          <w:sz w:val="10"/>
        </w:rPr>
        <w:t>  </w:t>
      </w:r>
      <w:r>
        <w:rPr>
          <w:color w:val="231F20"/>
          <w:w w:val="115"/>
        </w:rPr>
        <w:t>where</w:t>
      </w:r>
      <w:r>
        <w:rPr>
          <w:color w:val="231F20"/>
          <w:spacing w:val="57"/>
          <w:w w:val="115"/>
        </w:rPr>
        <w:t> </w:t>
      </w:r>
      <w:r>
        <w:rPr>
          <w:rFonts w:ascii="Bookman Old Style" w:hAnsi="Bookman Old Style"/>
          <w:b w:val="0"/>
          <w:i/>
          <w:color w:val="231F20"/>
          <w:w w:val="115"/>
        </w:rPr>
        <w:t>N</w:t>
      </w:r>
      <w:r>
        <w:rPr>
          <w:rFonts w:ascii="Bookman Old Style" w:hAnsi="Bookman Old Style"/>
          <w:b w:val="0"/>
          <w:i/>
          <w:color w:val="231F20"/>
          <w:w w:val="115"/>
          <w:vertAlign w:val="subscript"/>
        </w:rPr>
        <w:t>i</w:t>
      </w:r>
      <w:r>
        <w:rPr>
          <w:rFonts w:ascii="Bookman Old Style" w:hAnsi="Bookman Old Style"/>
          <w:b w:val="0"/>
          <w:i/>
          <w:color w:val="231F20"/>
          <w:spacing w:val="19"/>
          <w:w w:val="115"/>
          <w:vertAlign w:val="baseline"/>
        </w:rPr>
        <w:t> </w:t>
      </w:r>
      <w:r>
        <w:rPr>
          <w:color w:val="231F20"/>
          <w:w w:val="115"/>
          <w:vertAlign w:val="baseline"/>
        </w:rPr>
        <w:t>is</w:t>
      </w:r>
      <w:r>
        <w:rPr>
          <w:color w:val="231F20"/>
          <w:spacing w:val="57"/>
          <w:w w:val="115"/>
          <w:vertAlign w:val="baseline"/>
        </w:rPr>
        <w:t> </w:t>
      </w:r>
      <w:r>
        <w:rPr>
          <w:color w:val="231F20"/>
          <w:w w:val="115"/>
          <w:vertAlign w:val="baseline"/>
        </w:rPr>
        <w:t>the</w:t>
      </w:r>
      <w:r>
        <w:rPr>
          <w:color w:val="231F20"/>
          <w:spacing w:val="59"/>
          <w:w w:val="115"/>
          <w:vertAlign w:val="baseline"/>
        </w:rPr>
        <w:t> </w:t>
      </w:r>
      <w:r>
        <w:rPr>
          <w:color w:val="231F20"/>
          <w:w w:val="115"/>
          <w:vertAlign w:val="baseline"/>
        </w:rPr>
        <w:t>number</w:t>
      </w:r>
      <w:r>
        <w:rPr>
          <w:color w:val="231F20"/>
          <w:spacing w:val="57"/>
          <w:w w:val="115"/>
          <w:vertAlign w:val="baseline"/>
        </w:rPr>
        <w:t> </w:t>
      </w:r>
      <w:r>
        <w:rPr>
          <w:color w:val="231F20"/>
          <w:w w:val="115"/>
          <w:vertAlign w:val="baseline"/>
        </w:rPr>
        <w:t>of</w:t>
      </w:r>
      <w:r>
        <w:rPr>
          <w:color w:val="231F20"/>
          <w:spacing w:val="58"/>
          <w:w w:val="115"/>
          <w:vertAlign w:val="baseline"/>
        </w:rPr>
        <w:t> </w:t>
      </w:r>
      <w:r>
        <w:rPr>
          <w:color w:val="231F20"/>
          <w:w w:val="115"/>
          <w:vertAlign w:val="baseline"/>
        </w:rPr>
        <w:t>samples</w:t>
      </w:r>
      <w:r>
        <w:rPr>
          <w:color w:val="231F20"/>
          <w:spacing w:val="57"/>
          <w:w w:val="115"/>
          <w:vertAlign w:val="baseline"/>
        </w:rPr>
        <w:t> </w:t>
      </w:r>
      <w:r>
        <w:rPr>
          <w:color w:val="231F20"/>
          <w:w w:val="115"/>
          <w:vertAlign w:val="baseline"/>
        </w:rPr>
        <w:t>in</w:t>
      </w:r>
      <w:r>
        <w:rPr>
          <w:color w:val="231F20"/>
          <w:spacing w:val="58"/>
          <w:w w:val="115"/>
          <w:vertAlign w:val="baseline"/>
        </w:rPr>
        <w:t> </w:t>
      </w:r>
      <w:r>
        <w:rPr>
          <w:color w:val="231F20"/>
          <w:w w:val="115"/>
          <w:vertAlign w:val="baseline"/>
        </w:rPr>
        <w:t>class</w:t>
      </w:r>
      <w:r>
        <w:rPr>
          <w:color w:val="231F20"/>
          <w:spacing w:val="56"/>
          <w:w w:val="115"/>
          <w:vertAlign w:val="baseline"/>
        </w:rPr>
        <w:t> </w:t>
      </w:r>
      <w:r>
        <w:rPr>
          <w:rFonts w:ascii="Bookman Old Style" w:hAnsi="Bookman Old Style"/>
          <w:b w:val="0"/>
          <w:i/>
          <w:color w:val="231F20"/>
          <w:w w:val="115"/>
          <w:vertAlign w:val="baseline"/>
        </w:rPr>
        <w:t>ω</w:t>
      </w:r>
      <w:r>
        <w:rPr>
          <w:rFonts w:ascii="Bookman Old Style" w:hAnsi="Bookman Old Style"/>
          <w:b w:val="0"/>
          <w:i/>
          <w:color w:val="231F20"/>
          <w:w w:val="115"/>
          <w:vertAlign w:val="subscript"/>
        </w:rPr>
        <w:t>i</w:t>
      </w:r>
      <w:r>
        <w:rPr>
          <w:rFonts w:ascii="Bookman Old Style" w:hAnsi="Bookman Old Style"/>
          <w:b w:val="0"/>
          <w:i/>
          <w:color w:val="231F20"/>
          <w:spacing w:val="19"/>
          <w:w w:val="115"/>
          <w:vertAlign w:val="baseline"/>
        </w:rPr>
        <w:t> </w:t>
      </w:r>
      <w:r>
        <w:rPr>
          <w:color w:val="231F20"/>
          <w:w w:val="115"/>
          <w:vertAlign w:val="baseline"/>
        </w:rPr>
        <w:t>and</w:t>
      </w:r>
      <w:r>
        <w:rPr>
          <w:color w:val="231F20"/>
          <w:spacing w:val="58"/>
          <w:w w:val="115"/>
          <w:vertAlign w:val="baseline"/>
        </w:rPr>
        <w:t> </w:t>
      </w:r>
      <w:r>
        <w:rPr>
          <w:rFonts w:ascii="Bookman Old Style" w:hAnsi="Bookman Old Style"/>
          <w:b w:val="0"/>
          <w:i/>
          <w:color w:val="231F20"/>
          <w:w w:val="115"/>
          <w:vertAlign w:val="baseline"/>
        </w:rPr>
        <w:t>N</w:t>
      </w:r>
      <w:r>
        <w:rPr>
          <w:rFonts w:ascii="Bookman Old Style" w:hAnsi="Bookman Old Style"/>
          <w:b w:val="0"/>
          <w:i/>
          <w:color w:val="231F20"/>
          <w:spacing w:val="31"/>
          <w:w w:val="115"/>
          <w:vertAlign w:val="baseline"/>
        </w:rPr>
        <w:t> </w:t>
      </w:r>
      <w:r>
        <w:rPr>
          <w:color w:val="231F20"/>
          <w:w w:val="115"/>
          <w:vertAlign w:val="baseline"/>
        </w:rPr>
        <w:t>is</w:t>
      </w:r>
      <w:r>
        <w:rPr>
          <w:color w:val="231F20"/>
          <w:spacing w:val="59"/>
          <w:w w:val="115"/>
          <w:vertAlign w:val="baseline"/>
        </w:rPr>
        <w:t> </w:t>
      </w:r>
      <w:r>
        <w:rPr>
          <w:color w:val="231F20"/>
          <w:w w:val="115"/>
          <w:vertAlign w:val="baseline"/>
        </w:rPr>
        <w:t>the</w:t>
      </w:r>
      <w:r>
        <w:rPr>
          <w:color w:val="231F20"/>
          <w:spacing w:val="59"/>
          <w:w w:val="115"/>
          <w:vertAlign w:val="baseline"/>
        </w:rPr>
        <w:t> </w:t>
      </w:r>
      <w:r>
        <w:rPr>
          <w:color w:val="231F20"/>
          <w:spacing w:val="-93"/>
          <w:w w:val="115"/>
          <w:vertAlign w:val="baseline"/>
        </w:rPr>
        <w:t>total</w:t>
      </w:r>
      <w:r>
        <w:rPr>
          <w:color w:val="231F20"/>
          <w:vertAlign w:val="baseline"/>
        </w:rPr>
        <w:t> </w:t>
      </w:r>
      <w:r>
        <w:rPr>
          <w:color w:val="231F20"/>
          <w:spacing w:val="-108"/>
          <w:w w:val="115"/>
          <w:vertAlign w:val="baseline"/>
        </w:rPr>
        <w:t>number</w:t>
      </w:r>
      <w:r>
        <w:rPr>
          <w:color w:val="231F20"/>
          <w:spacing w:val="80"/>
          <w:w w:val="115"/>
          <w:vertAlign w:val="baseline"/>
        </w:rPr>
        <w:t> </w:t>
      </w:r>
      <w:r>
        <w:rPr>
          <w:color w:val="231F20"/>
          <w:w w:val="115"/>
          <w:vertAlign w:val="baseline"/>
        </w:rPr>
        <w:t>of</w:t>
      </w:r>
    </w:p>
    <w:p>
      <w:pPr>
        <w:pStyle w:val="BodyText"/>
        <w:spacing w:before="97"/>
        <w:ind w:left="2371"/>
      </w:pPr>
      <w:r>
        <w:rPr>
          <w:rFonts w:ascii="Trebuchet MS"/>
          <w:color w:val="231F20"/>
          <w:w w:val="110"/>
          <w:sz w:val="10"/>
        </w:rPr>
        <w:t>23</w:t>
      </w:r>
      <w:r>
        <w:rPr>
          <w:rFonts w:ascii="Trebuchet MS"/>
          <w:color w:val="231F20"/>
          <w:spacing w:val="66"/>
          <w:w w:val="110"/>
          <w:sz w:val="10"/>
        </w:rPr>
        <w:t>  </w:t>
      </w:r>
      <w:r>
        <w:rPr>
          <w:color w:val="231F20"/>
          <w:w w:val="110"/>
        </w:rPr>
        <w:t>samples.</w:t>
      </w:r>
      <w:r>
        <w:rPr>
          <w:color w:val="231F20"/>
          <w:spacing w:val="73"/>
          <w:w w:val="110"/>
        </w:rPr>
        <w:t> </w:t>
      </w:r>
      <w:r>
        <w:rPr>
          <w:color w:val="231F20"/>
          <w:w w:val="110"/>
        </w:rPr>
        <w:t>The</w:t>
      </w:r>
      <w:r>
        <w:rPr>
          <w:color w:val="231F20"/>
          <w:spacing w:val="6"/>
          <w:w w:val="110"/>
        </w:rPr>
        <w:t> </w:t>
      </w:r>
      <w:r>
        <w:rPr>
          <w:color w:val="231F20"/>
          <w:w w:val="110"/>
        </w:rPr>
        <w:t>decision</w:t>
      </w:r>
      <w:r>
        <w:rPr>
          <w:color w:val="231F20"/>
          <w:spacing w:val="2"/>
          <w:w w:val="110"/>
        </w:rPr>
        <w:t> </w:t>
      </w:r>
      <w:r>
        <w:rPr>
          <w:color w:val="231F20"/>
          <w:w w:val="110"/>
        </w:rPr>
        <w:t>rule</w:t>
      </w:r>
      <w:r>
        <w:rPr>
          <w:color w:val="231F20"/>
          <w:spacing w:val="4"/>
          <w:w w:val="110"/>
        </w:rPr>
        <w:t> </w:t>
      </w:r>
      <w:r>
        <w:rPr>
          <w:color w:val="231F20"/>
          <w:w w:val="110"/>
        </w:rPr>
        <w:t>defined</w:t>
      </w:r>
      <w:r>
        <w:rPr>
          <w:color w:val="231F20"/>
          <w:spacing w:val="5"/>
          <w:w w:val="110"/>
        </w:rPr>
        <w:t> </w:t>
      </w:r>
      <w:r>
        <w:rPr>
          <w:color w:val="231F20"/>
          <w:w w:val="110"/>
        </w:rPr>
        <w:t>in</w:t>
      </w:r>
      <w:r>
        <w:rPr>
          <w:color w:val="231F20"/>
          <w:spacing w:val="6"/>
          <w:w w:val="110"/>
        </w:rPr>
        <w:t> </w:t>
      </w:r>
      <w:r>
        <w:rPr>
          <w:color w:val="231F20"/>
          <w:w w:val="110"/>
        </w:rPr>
        <w:t>Eq.</w:t>
      </w:r>
      <w:r>
        <w:rPr>
          <w:color w:val="231F20"/>
          <w:spacing w:val="2"/>
          <w:w w:val="110"/>
        </w:rPr>
        <w:t> </w:t>
      </w:r>
      <w:r>
        <w:rPr>
          <w:color w:val="231F20"/>
          <w:w w:val="110"/>
        </w:rPr>
        <w:t>(13)</w:t>
      </w:r>
      <w:r>
        <w:rPr>
          <w:color w:val="231F20"/>
          <w:spacing w:val="3"/>
          <w:w w:val="110"/>
        </w:rPr>
        <w:t> </w:t>
      </w:r>
      <w:r>
        <w:rPr>
          <w:color w:val="231F20"/>
          <w:w w:val="110"/>
        </w:rPr>
        <w:t>is</w:t>
      </w:r>
      <w:r>
        <w:rPr>
          <w:color w:val="231F20"/>
          <w:spacing w:val="5"/>
          <w:w w:val="110"/>
        </w:rPr>
        <w:t> </w:t>
      </w:r>
      <w:r>
        <w:rPr>
          <w:color w:val="231F20"/>
          <w:w w:val="110"/>
        </w:rPr>
        <w:t>modified</w:t>
      </w:r>
      <w:r>
        <w:rPr>
          <w:color w:val="231F20"/>
          <w:spacing w:val="6"/>
          <w:w w:val="110"/>
        </w:rPr>
        <w:t> </w:t>
      </w:r>
      <w:r>
        <w:rPr>
          <w:color w:val="231F20"/>
          <w:spacing w:val="-5"/>
          <w:w w:val="110"/>
        </w:rPr>
        <w:t>as:</w:t>
      </w:r>
    </w:p>
    <w:p>
      <w:pPr>
        <w:tabs>
          <w:tab w:pos="5289" w:val="left" w:leader="none"/>
          <w:tab w:pos="5870" w:val="left" w:leader="none"/>
          <w:tab w:pos="7106" w:val="left" w:leader="none"/>
        </w:tabs>
        <w:spacing w:line="157" w:lineRule="exact" w:before="118"/>
        <w:ind w:left="2371" w:right="0" w:firstLine="0"/>
        <w:jc w:val="left"/>
        <w:rPr>
          <w:position w:val="-2"/>
          <w:sz w:val="20"/>
        </w:rPr>
      </w:pPr>
      <w:r>
        <w:rPr>
          <w:rFonts w:ascii="Trebuchet MS" w:hAnsi="Trebuchet MS"/>
          <w:color w:val="231F20"/>
          <w:spacing w:val="-5"/>
          <w:w w:val="120"/>
          <w:position w:val="-7"/>
          <w:sz w:val="10"/>
        </w:rPr>
        <w:t>24</w:t>
      </w:r>
      <w:r>
        <w:rPr>
          <w:rFonts w:ascii="Trebuchet MS" w:hAnsi="Trebuchet MS"/>
          <w:color w:val="231F20"/>
          <w:position w:val="-7"/>
          <w:sz w:val="10"/>
        </w:rPr>
        <w:tab/>
      </w:r>
      <w:r>
        <w:rPr>
          <w:color w:val="231F20"/>
          <w:spacing w:val="-10"/>
          <w:w w:val="120"/>
          <w:position w:val="5"/>
          <w:sz w:val="20"/>
        </w:rPr>
        <w:t>1</w:t>
      </w:r>
      <w:r>
        <w:rPr>
          <w:color w:val="231F20"/>
          <w:position w:val="5"/>
          <w:sz w:val="20"/>
        </w:rPr>
        <w:tab/>
      </w:r>
      <w:r>
        <w:rPr>
          <w:color w:val="231F20"/>
          <w:w w:val="175"/>
          <w:position w:val="-2"/>
          <w:sz w:val="20"/>
        </w:rPr>
        <w:t>¯</w:t>
      </w:r>
      <w:r>
        <w:rPr>
          <w:color w:val="231F20"/>
          <w:spacing w:val="-22"/>
          <w:w w:val="175"/>
          <w:position w:val="-2"/>
          <w:sz w:val="20"/>
        </w:rPr>
        <w:t>  </w:t>
      </w:r>
      <w:r>
        <w:rPr>
          <w:rFonts w:ascii="Bookman Old Style" w:hAnsi="Bookman Old Style"/>
          <w:b w:val="0"/>
          <w:i/>
          <w:color w:val="231F20"/>
          <w:w w:val="120"/>
          <w:sz w:val="14"/>
        </w:rPr>
        <w:t>T</w:t>
      </w:r>
      <w:r>
        <w:rPr>
          <w:rFonts w:ascii="Bookman Old Style" w:hAnsi="Bookman Old Style"/>
          <w:b w:val="0"/>
          <w:i/>
          <w:color w:val="231F20"/>
          <w:spacing w:val="51"/>
          <w:w w:val="120"/>
          <w:sz w:val="14"/>
        </w:rPr>
        <w:t>  </w:t>
      </w:r>
      <w:r>
        <w:rPr>
          <w:rFonts w:ascii="Lucida Sans" w:hAnsi="Lucida Sans"/>
          <w:color w:val="231F20"/>
          <w:spacing w:val="-5"/>
          <w:w w:val="120"/>
          <w:sz w:val="14"/>
        </w:rPr>
        <w:t>−</w:t>
      </w:r>
      <w:r>
        <w:rPr>
          <w:rFonts w:ascii="Century" w:hAnsi="Century"/>
          <w:color w:val="231F20"/>
          <w:spacing w:val="-5"/>
          <w:w w:val="120"/>
          <w:sz w:val="14"/>
        </w:rPr>
        <w:t>1</w:t>
      </w:r>
      <w:r>
        <w:rPr>
          <w:rFonts w:ascii="Century" w:hAnsi="Century"/>
          <w:color w:val="231F20"/>
          <w:sz w:val="14"/>
        </w:rPr>
        <w:tab/>
      </w:r>
      <w:r>
        <w:rPr>
          <w:color w:val="231F20"/>
          <w:spacing w:val="-10"/>
          <w:w w:val="175"/>
          <w:position w:val="-2"/>
          <w:sz w:val="20"/>
        </w:rPr>
        <w:t>¯</w:t>
      </w:r>
    </w:p>
    <w:p>
      <w:pPr>
        <w:spacing w:after="0" w:line="157" w:lineRule="exact"/>
        <w:jc w:val="left"/>
        <w:rPr>
          <w:position w:val="-2"/>
          <w:sz w:val="20"/>
        </w:rPr>
        <w:sectPr>
          <w:type w:val="continuous"/>
          <w:pgSz w:w="11900" w:h="16840"/>
          <w:pgMar w:header="0" w:footer="2737" w:top="1340" w:bottom="280" w:left="0" w:right="1700"/>
        </w:sectPr>
      </w:pPr>
    </w:p>
    <w:p>
      <w:pPr>
        <w:spacing w:line="216" w:lineRule="exact" w:before="0"/>
        <w:ind w:left="0" w:right="0" w:firstLine="0"/>
        <w:jc w:val="right"/>
        <w:rPr>
          <w:rFonts w:ascii="Lucida Sans" w:hAnsi="Lucida Sans"/>
          <w:sz w:val="20"/>
        </w:rPr>
      </w:pPr>
      <w:r>
        <w:rPr>
          <w:rFonts w:ascii="Lucida Sans" w:hAnsi="Lucida Sans"/>
          <w:sz w:val="20"/>
        </w:rPr>
        <mc:AlternateContent>
          <mc:Choice Requires="wps">
            <w:drawing>
              <wp:anchor distT="0" distB="0" distL="0" distR="0" allowOverlap="1" layoutInCell="1" locked="0" behindDoc="1" simplePos="0" relativeHeight="486026240">
                <wp:simplePos x="0" y="0"/>
                <wp:positionH relativeFrom="page">
                  <wp:posOffset>3358743</wp:posOffset>
                </wp:positionH>
                <wp:positionV relativeFrom="paragraph">
                  <wp:posOffset>66585</wp:posOffset>
                </wp:positionV>
                <wp:extent cx="6413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4135" cy="1270"/>
                        </a:xfrm>
                        <a:custGeom>
                          <a:avLst/>
                          <a:gdLst/>
                          <a:ahLst/>
                          <a:cxnLst/>
                          <a:rect l="l" t="t" r="r" b="b"/>
                          <a:pathLst>
                            <a:path w="64135" h="0">
                              <a:moveTo>
                                <a:pt x="0" y="0"/>
                              </a:moveTo>
                              <a:lnTo>
                                <a:pt x="64008"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0240" from="264.467987pt,5.242955pt" to="269.507987pt,5.242955pt" stroked="true" strokeweight=".48pt" strokecolor="#221e1f">
                <v:stroke dashstyle="solid"/>
                <w10:wrap type="none"/>
              </v:line>
            </w:pict>
          </mc:Fallback>
        </mc:AlternateContent>
      </w:r>
      <w:r>
        <w:rPr>
          <w:rFonts w:ascii="Bookman Old Style" w:hAnsi="Bookman Old Style"/>
          <w:b w:val="0"/>
          <w:i/>
          <w:color w:val="231F20"/>
          <w:w w:val="120"/>
          <w:sz w:val="20"/>
        </w:rPr>
        <w:t>g</w:t>
      </w:r>
      <w:r>
        <w:rPr>
          <w:rFonts w:ascii="Bookman Old Style" w:hAnsi="Bookman Old Style"/>
          <w:b w:val="0"/>
          <w:i/>
          <w:color w:val="231F20"/>
          <w:w w:val="120"/>
          <w:sz w:val="20"/>
          <w:vertAlign w:val="subscript"/>
        </w:rPr>
        <w:t>i</w:t>
      </w:r>
      <w:r>
        <w:rPr>
          <w:color w:val="231F20"/>
          <w:w w:val="120"/>
          <w:sz w:val="20"/>
          <w:vertAlign w:val="baseline"/>
        </w:rPr>
        <w:t>(</w:t>
      </w:r>
      <w:r>
        <w:rPr>
          <w:rFonts w:ascii="Bookman Old Style" w:hAnsi="Bookman Old Style"/>
          <w:b w:val="0"/>
          <w:i/>
          <w:color w:val="231F20"/>
          <w:w w:val="120"/>
          <w:sz w:val="20"/>
          <w:vertAlign w:val="baseline"/>
        </w:rPr>
        <w:t>h</w:t>
      </w:r>
      <w:r>
        <w:rPr>
          <w:color w:val="231F20"/>
          <w:w w:val="120"/>
          <w:sz w:val="20"/>
          <w:vertAlign w:val="baseline"/>
        </w:rPr>
        <w:t>)</w:t>
      </w:r>
      <w:r>
        <w:rPr>
          <w:color w:val="231F20"/>
          <w:spacing w:val="-18"/>
          <w:w w:val="120"/>
          <w:sz w:val="20"/>
          <w:vertAlign w:val="baseline"/>
        </w:rPr>
        <w:t> </w:t>
      </w:r>
      <w:r>
        <w:rPr>
          <w:color w:val="231F20"/>
          <w:w w:val="120"/>
          <w:sz w:val="20"/>
          <w:vertAlign w:val="baseline"/>
        </w:rPr>
        <w:t>=</w:t>
      </w:r>
      <w:r>
        <w:rPr>
          <w:color w:val="231F20"/>
          <w:spacing w:val="-20"/>
          <w:w w:val="120"/>
          <w:sz w:val="20"/>
          <w:vertAlign w:val="baseline"/>
        </w:rPr>
        <w:t> </w:t>
      </w:r>
      <w:r>
        <w:rPr>
          <w:rFonts w:ascii="Lucida Sans" w:hAnsi="Lucida Sans"/>
          <w:color w:val="231F20"/>
          <w:spacing w:val="-10"/>
          <w:w w:val="120"/>
          <w:sz w:val="20"/>
          <w:vertAlign w:val="baseline"/>
        </w:rPr>
        <w:t>−</w:t>
      </w:r>
    </w:p>
    <w:p>
      <w:pPr>
        <w:spacing w:line="98" w:lineRule="exact" w:before="0"/>
        <w:ind w:left="0" w:right="414" w:firstLine="0"/>
        <w:jc w:val="center"/>
        <w:rPr>
          <w:rFonts w:ascii="Trebuchet MS"/>
          <w:sz w:val="10"/>
        </w:rPr>
      </w:pPr>
      <w:r>
        <w:rPr>
          <w:rFonts w:ascii="Trebuchet MS"/>
          <w:color w:val="231F20"/>
          <w:spacing w:val="-5"/>
          <w:sz w:val="10"/>
        </w:rPr>
        <w:t>25</w:t>
      </w:r>
    </w:p>
    <w:p>
      <w:pPr>
        <w:spacing w:line="194" w:lineRule="auto" w:before="0"/>
        <w:ind w:left="0" w:right="0" w:firstLine="0"/>
        <w:jc w:val="left"/>
        <w:rPr>
          <w:sz w:val="20"/>
        </w:rPr>
      </w:pPr>
      <w:r>
        <w:rPr/>
        <w:br w:type="column"/>
      </w:r>
      <w:r>
        <w:rPr>
          <w:color w:val="231F20"/>
          <w:position w:val="-13"/>
          <w:sz w:val="20"/>
        </w:rPr>
        <w:t>2</w:t>
      </w:r>
      <w:r>
        <w:rPr>
          <w:color w:val="231F20"/>
          <w:spacing w:val="-17"/>
          <w:position w:val="-13"/>
          <w:sz w:val="20"/>
        </w:rPr>
        <w:t> </w:t>
      </w:r>
      <w:r>
        <w:rPr>
          <w:color w:val="231F20"/>
          <w:sz w:val="20"/>
        </w:rPr>
        <w:t>(</w:t>
      </w:r>
      <w:r>
        <w:rPr>
          <w:rFonts w:ascii="Bookman Old Style" w:hAnsi="Bookman Old Style"/>
          <w:b w:val="0"/>
          <w:i/>
          <w:color w:val="231F20"/>
          <w:sz w:val="20"/>
        </w:rPr>
        <w:t>h</w:t>
      </w:r>
      <w:r>
        <w:rPr>
          <w:rFonts w:ascii="Bookman Old Style" w:hAnsi="Bookman Old Style"/>
          <w:b w:val="0"/>
          <w:i/>
          <w:color w:val="231F20"/>
          <w:spacing w:val="-7"/>
          <w:sz w:val="20"/>
        </w:rPr>
        <w:t> </w:t>
      </w:r>
      <w:r>
        <w:rPr>
          <w:rFonts w:ascii="Lucida Sans" w:hAnsi="Lucida Sans"/>
          <w:color w:val="231F20"/>
          <w:sz w:val="20"/>
        </w:rPr>
        <w:t>−</w:t>
      </w:r>
      <w:r>
        <w:rPr>
          <w:rFonts w:ascii="Lucida Sans" w:hAnsi="Lucida Sans"/>
          <w:color w:val="231F20"/>
          <w:spacing w:val="-11"/>
          <w:sz w:val="20"/>
        </w:rPr>
        <w:t> </w:t>
      </w:r>
      <w:r>
        <w:rPr>
          <w:rFonts w:ascii="Bookman Old Style" w:hAnsi="Bookman Old Style"/>
          <w:b w:val="0"/>
          <w:i/>
          <w:color w:val="231F20"/>
          <w:spacing w:val="-75"/>
          <w:sz w:val="20"/>
        </w:rPr>
        <w:t>h</w:t>
      </w:r>
      <w:r>
        <w:rPr>
          <w:rFonts w:ascii="Bookman Old Style" w:hAnsi="Bookman Old Style"/>
          <w:b w:val="0"/>
          <w:i/>
          <w:color w:val="231F20"/>
          <w:spacing w:val="-75"/>
          <w:sz w:val="20"/>
          <w:vertAlign w:val="subscript"/>
        </w:rPr>
        <w:t>i</w:t>
      </w:r>
      <w:r>
        <w:rPr>
          <w:color w:val="231F20"/>
          <w:spacing w:val="-75"/>
          <w:sz w:val="20"/>
          <w:vertAlign w:val="baseline"/>
        </w:rPr>
        <w:t>)</w:t>
      </w:r>
    </w:p>
    <w:p>
      <w:pPr>
        <w:tabs>
          <w:tab w:pos="3012" w:val="left" w:leader="none"/>
        </w:tabs>
        <w:spacing w:line="237" w:lineRule="exact" w:before="0"/>
        <w:ind w:left="86" w:right="0" w:firstLine="0"/>
        <w:jc w:val="left"/>
        <w:rPr>
          <w:sz w:val="20"/>
        </w:rPr>
      </w:pPr>
      <w:r>
        <w:rPr/>
        <w:br w:type="column"/>
      </w:r>
      <w:r>
        <w:rPr>
          <w:color w:val="231F20"/>
          <w:w w:val="110"/>
          <w:sz w:val="20"/>
        </w:rPr>
        <w:t>Σ</w:t>
      </w:r>
      <w:r>
        <w:rPr>
          <w:rFonts w:ascii="Bookman Old Style" w:hAnsi="Bookman Old Style"/>
          <w:b w:val="0"/>
          <w:i/>
          <w:color w:val="231F20"/>
          <w:w w:val="110"/>
          <w:position w:val="-4"/>
          <w:sz w:val="14"/>
        </w:rPr>
        <w:t>w</w:t>
      </w:r>
      <w:r>
        <w:rPr>
          <w:rFonts w:ascii="Bookman Old Style" w:hAnsi="Bookman Old Style"/>
          <w:b w:val="0"/>
          <w:i/>
          <w:color w:val="231F20"/>
          <w:spacing w:val="38"/>
          <w:w w:val="110"/>
          <w:position w:val="-4"/>
          <w:sz w:val="14"/>
        </w:rPr>
        <w:t> </w:t>
      </w:r>
      <w:r>
        <w:rPr>
          <w:color w:val="231F20"/>
          <w:w w:val="110"/>
          <w:sz w:val="20"/>
        </w:rPr>
        <w:t>(</w:t>
      </w:r>
      <w:r>
        <w:rPr>
          <w:rFonts w:ascii="Bookman Old Style" w:hAnsi="Bookman Old Style"/>
          <w:b w:val="0"/>
          <w:i/>
          <w:color w:val="231F20"/>
          <w:w w:val="110"/>
          <w:sz w:val="20"/>
        </w:rPr>
        <w:t>h</w:t>
      </w:r>
      <w:r>
        <w:rPr>
          <w:rFonts w:ascii="Bookman Old Style" w:hAnsi="Bookman Old Style"/>
          <w:b w:val="0"/>
          <w:i/>
          <w:color w:val="231F20"/>
          <w:spacing w:val="-22"/>
          <w:w w:val="110"/>
          <w:sz w:val="20"/>
        </w:rPr>
        <w:t> </w:t>
      </w:r>
      <w:r>
        <w:rPr>
          <w:rFonts w:ascii="Lucida Sans" w:hAnsi="Lucida Sans"/>
          <w:color w:val="231F20"/>
          <w:w w:val="110"/>
          <w:sz w:val="20"/>
        </w:rPr>
        <w:t>−</w:t>
      </w:r>
      <w:r>
        <w:rPr>
          <w:rFonts w:ascii="Lucida Sans" w:hAnsi="Lucida Sans"/>
          <w:color w:val="231F20"/>
          <w:spacing w:val="-26"/>
          <w:w w:val="110"/>
          <w:sz w:val="20"/>
        </w:rPr>
        <w:t> </w:t>
      </w:r>
      <w:r>
        <w:rPr>
          <w:rFonts w:ascii="Bookman Old Style" w:hAnsi="Bookman Old Style"/>
          <w:b w:val="0"/>
          <w:i/>
          <w:color w:val="231F20"/>
          <w:w w:val="110"/>
          <w:sz w:val="20"/>
        </w:rPr>
        <w:t>h</w:t>
      </w:r>
      <w:r>
        <w:rPr>
          <w:rFonts w:ascii="Bookman Old Style" w:hAnsi="Bookman Old Style"/>
          <w:b w:val="0"/>
          <w:i/>
          <w:color w:val="231F20"/>
          <w:w w:val="110"/>
          <w:sz w:val="20"/>
          <w:vertAlign w:val="subscript"/>
        </w:rPr>
        <w:t>i</w:t>
      </w:r>
      <w:r>
        <w:rPr>
          <w:color w:val="231F20"/>
          <w:w w:val="110"/>
          <w:sz w:val="20"/>
          <w:vertAlign w:val="baseline"/>
        </w:rPr>
        <w:t>)</w:t>
      </w:r>
      <w:r>
        <w:rPr>
          <w:color w:val="231F20"/>
          <w:spacing w:val="-23"/>
          <w:w w:val="110"/>
          <w:sz w:val="20"/>
          <w:vertAlign w:val="baseline"/>
        </w:rPr>
        <w:t> </w:t>
      </w:r>
      <w:r>
        <w:rPr>
          <w:color w:val="231F20"/>
          <w:w w:val="110"/>
          <w:sz w:val="20"/>
          <w:vertAlign w:val="baseline"/>
        </w:rPr>
        <w:t>+</w:t>
      </w:r>
      <w:r>
        <w:rPr>
          <w:color w:val="231F20"/>
          <w:spacing w:val="-24"/>
          <w:w w:val="110"/>
          <w:sz w:val="20"/>
          <w:vertAlign w:val="baseline"/>
        </w:rPr>
        <w:t> </w:t>
      </w:r>
      <w:r>
        <w:rPr>
          <w:rFonts w:ascii="Bookman Old Style" w:hAnsi="Bookman Old Style"/>
          <w:b w:val="0"/>
          <w:i/>
          <w:color w:val="231F20"/>
          <w:spacing w:val="-5"/>
          <w:w w:val="110"/>
          <w:sz w:val="20"/>
          <w:vertAlign w:val="baseline"/>
        </w:rPr>
        <w:t>b</w:t>
      </w:r>
      <w:r>
        <w:rPr>
          <w:rFonts w:ascii="Bookman Old Style" w:hAnsi="Bookman Old Style"/>
          <w:b w:val="0"/>
          <w:i/>
          <w:color w:val="231F20"/>
          <w:spacing w:val="-5"/>
          <w:w w:val="110"/>
          <w:sz w:val="20"/>
          <w:vertAlign w:val="subscript"/>
        </w:rPr>
        <w:t>i</w:t>
      </w:r>
      <w:r>
        <w:rPr>
          <w:rFonts w:ascii="Bookman Old Style" w:hAnsi="Bookman Old Style"/>
          <w:b w:val="0"/>
          <w:i/>
          <w:color w:val="231F20"/>
          <w:spacing w:val="-5"/>
          <w:w w:val="110"/>
          <w:sz w:val="20"/>
          <w:vertAlign w:val="baseline"/>
        </w:rPr>
        <w:t>.</w:t>
      </w:r>
      <w:r>
        <w:rPr>
          <w:rFonts w:ascii="Bookman Old Style" w:hAnsi="Bookman Old Style"/>
          <w:b w:val="0"/>
          <w:i/>
          <w:color w:val="231F20"/>
          <w:sz w:val="20"/>
          <w:vertAlign w:val="baseline"/>
        </w:rPr>
        <w:tab/>
      </w:r>
      <w:r>
        <w:rPr>
          <w:color w:val="231F20"/>
          <w:spacing w:val="-4"/>
          <w:w w:val="115"/>
          <w:sz w:val="20"/>
          <w:vertAlign w:val="baseline"/>
        </w:rPr>
        <w:t>(15)</w:t>
      </w:r>
    </w:p>
    <w:p>
      <w:pPr>
        <w:spacing w:after="0" w:line="237" w:lineRule="exact"/>
        <w:jc w:val="left"/>
        <w:rPr>
          <w:sz w:val="20"/>
        </w:rPr>
        <w:sectPr>
          <w:type w:val="continuous"/>
          <w:pgSz w:w="11900" w:h="16840"/>
          <w:pgMar w:header="0" w:footer="2737" w:top="1340" w:bottom="280" w:left="0" w:right="1700"/>
          <w:cols w:num="3" w:equalWidth="0">
            <w:col w:w="5265" w:space="25"/>
            <w:col w:w="853" w:space="39"/>
            <w:col w:w="4018"/>
          </w:cols>
        </w:sectPr>
      </w:pPr>
    </w:p>
    <w:p>
      <w:pPr>
        <w:pStyle w:val="BodyText"/>
        <w:spacing w:before="112"/>
        <w:ind w:left="2371" w:right="33"/>
      </w:pPr>
      <w:r>
        <w:rPr/>
        <mc:AlternateContent>
          <mc:Choice Requires="wps">
            <w:drawing>
              <wp:anchor distT="0" distB="0" distL="0" distR="0" allowOverlap="1" layoutInCell="1" locked="0" behindDoc="1" simplePos="0" relativeHeight="486027776">
                <wp:simplePos x="0" y="0"/>
                <wp:positionH relativeFrom="page">
                  <wp:posOffset>5010915</wp:posOffset>
                </wp:positionH>
                <wp:positionV relativeFrom="paragraph">
                  <wp:posOffset>156643</wp:posOffset>
                </wp:positionV>
                <wp:extent cx="73660" cy="889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7366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90"/>
                                <w:sz w:val="14"/>
                              </w:rPr>
                              <w:t>w</w:t>
                            </w:r>
                          </w:p>
                        </w:txbxContent>
                      </wps:txbx>
                      <wps:bodyPr wrap="square" lIns="0" tIns="0" rIns="0" bIns="0" rtlCol="0">
                        <a:noAutofit/>
                      </wps:bodyPr>
                    </wps:wsp>
                  </a:graphicData>
                </a:graphic>
              </wp:anchor>
            </w:drawing>
          </mc:Choice>
          <mc:Fallback>
            <w:pict>
              <v:shape style="position:absolute;margin-left:394.560242pt;margin-top:12.334159pt;width:5.8pt;height:7pt;mso-position-horizontal-relative:page;mso-position-vertical-relative:paragraph;z-index:-17288704" type="#_x0000_t202" id="docshape44"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90"/>
                          <w:sz w:val="14"/>
                        </w:rPr>
                        <w:t>w</w:t>
                      </w:r>
                    </w:p>
                  </w:txbxContent>
                </v:textbox>
                <w10:wrap type="none"/>
              </v:shape>
            </w:pict>
          </mc:Fallback>
        </mc:AlternateContent>
      </w:r>
      <w:r>
        <w:rPr>
          <w:rFonts w:ascii="Trebuchet MS" w:hAnsi="Trebuchet MS"/>
          <w:color w:val="231F20"/>
          <w:w w:val="110"/>
          <w:sz w:val="10"/>
        </w:rPr>
        <w:t>26</w:t>
      </w:r>
      <w:r>
        <w:rPr>
          <w:rFonts w:ascii="Trebuchet MS" w:hAnsi="Trebuchet MS"/>
          <w:color w:val="231F20"/>
          <w:spacing w:val="51"/>
          <w:w w:val="110"/>
          <w:sz w:val="10"/>
        </w:rPr>
        <w:t>  </w:t>
      </w:r>
      <w:r>
        <w:rPr>
          <w:color w:val="231F20"/>
          <w:w w:val="110"/>
        </w:rPr>
        <w:t>If</w:t>
      </w:r>
      <w:r>
        <w:rPr>
          <w:color w:val="231F20"/>
          <w:spacing w:val="-20"/>
          <w:w w:val="110"/>
        </w:rPr>
        <w:t> </w:t>
      </w:r>
      <w:r>
        <w:rPr>
          <w:color w:val="231F20"/>
          <w:w w:val="110"/>
        </w:rPr>
        <w:t>eigen-decomposition</w:t>
      </w:r>
      <w:r>
        <w:rPr>
          <w:color w:val="231F20"/>
          <w:spacing w:val="-21"/>
          <w:w w:val="110"/>
        </w:rPr>
        <w:t> </w:t>
      </w:r>
      <w:r>
        <w:rPr>
          <w:color w:val="231F20"/>
          <w:w w:val="110"/>
        </w:rPr>
        <w:t>is</w:t>
      </w:r>
      <w:r>
        <w:rPr>
          <w:color w:val="231F20"/>
          <w:spacing w:val="-16"/>
          <w:w w:val="110"/>
        </w:rPr>
        <w:t> </w:t>
      </w:r>
      <w:r>
        <w:rPr>
          <w:color w:val="231F20"/>
          <w:w w:val="110"/>
        </w:rPr>
        <w:t>applied</w:t>
      </w:r>
      <w:r>
        <w:rPr>
          <w:color w:val="231F20"/>
          <w:spacing w:val="-19"/>
          <w:w w:val="110"/>
        </w:rPr>
        <w:t> </w:t>
      </w:r>
      <w:r>
        <w:rPr>
          <w:color w:val="231F20"/>
          <w:w w:val="110"/>
        </w:rPr>
        <w:t>on</w:t>
      </w:r>
      <w:r>
        <w:rPr>
          <w:color w:val="231F20"/>
          <w:spacing w:val="-19"/>
          <w:w w:val="110"/>
        </w:rPr>
        <w:t> </w:t>
      </w:r>
      <w:r>
        <w:rPr>
          <w:color w:val="231F20"/>
          <w:w w:val="110"/>
        </w:rPr>
        <w:t>Σ</w:t>
      </w:r>
      <w:r>
        <w:rPr>
          <w:rFonts w:ascii="Bookman Old Style" w:hAnsi="Bookman Old Style"/>
          <w:b w:val="0"/>
          <w:i/>
          <w:color w:val="231F20"/>
          <w:w w:val="110"/>
          <w:vertAlign w:val="subscript"/>
        </w:rPr>
        <w:t>w</w:t>
      </w:r>
      <w:r>
        <w:rPr>
          <w:color w:val="231F20"/>
          <w:w w:val="110"/>
          <w:vertAlign w:val="baseline"/>
        </w:rPr>
        <w:t>,</w:t>
      </w:r>
      <w:r>
        <w:rPr>
          <w:color w:val="231F20"/>
          <w:spacing w:val="-14"/>
          <w:w w:val="110"/>
          <w:vertAlign w:val="baseline"/>
        </w:rPr>
        <w:t> </w:t>
      </w:r>
      <w:r>
        <w:rPr>
          <w:color w:val="231F20"/>
          <w:w w:val="110"/>
          <w:vertAlign w:val="baseline"/>
        </w:rPr>
        <w:t>i.e.</w:t>
      </w:r>
      <w:r>
        <w:rPr>
          <w:color w:val="231F20"/>
          <w:spacing w:val="40"/>
          <w:w w:val="110"/>
          <w:vertAlign w:val="baseline"/>
        </w:rPr>
        <w:t> </w:t>
      </w:r>
      <w:r>
        <w:rPr>
          <w:color w:val="231F20"/>
          <w:w w:val="110"/>
          <w:vertAlign w:val="baseline"/>
        </w:rPr>
        <w:t>Σ</w:t>
      </w:r>
      <w:r>
        <w:rPr>
          <w:rFonts w:ascii="Bookman Old Style" w:hAnsi="Bookman Old Style"/>
          <w:b w:val="0"/>
          <w:i/>
          <w:color w:val="231F20"/>
          <w:w w:val="110"/>
          <w:vertAlign w:val="subscript"/>
        </w:rPr>
        <w:t>w</w:t>
      </w:r>
      <w:r>
        <w:rPr>
          <w:rFonts w:ascii="Bookman Old Style" w:hAnsi="Bookman Old Style"/>
          <w:b w:val="0"/>
          <w:i/>
          <w:color w:val="231F20"/>
          <w:spacing w:val="-6"/>
          <w:w w:val="110"/>
          <w:vertAlign w:val="baseline"/>
        </w:rPr>
        <w:t> </w:t>
      </w:r>
      <w:r>
        <w:rPr>
          <w:color w:val="231F20"/>
          <w:w w:val="115"/>
          <w:vertAlign w:val="baseline"/>
        </w:rPr>
        <w:t>=</w:t>
      </w:r>
      <w:r>
        <w:rPr>
          <w:color w:val="231F20"/>
          <w:spacing w:val="-25"/>
          <w:w w:val="115"/>
          <w:vertAlign w:val="baseline"/>
        </w:rPr>
        <w:t> </w:t>
      </w:r>
      <w:r>
        <w:rPr>
          <w:color w:val="231F20"/>
          <w:w w:val="110"/>
          <w:vertAlign w:val="baseline"/>
        </w:rPr>
        <w:t>Φ</w:t>
      </w:r>
      <w:r>
        <w:rPr>
          <w:rFonts w:ascii="Bookman Old Style" w:hAnsi="Bookman Old Style"/>
          <w:b w:val="0"/>
          <w:i/>
          <w:color w:val="231F20"/>
          <w:w w:val="110"/>
          <w:vertAlign w:val="subscript"/>
        </w:rPr>
        <w:t>w</w:t>
      </w:r>
      <w:r>
        <w:rPr>
          <w:color w:val="231F20"/>
          <w:w w:val="110"/>
          <w:vertAlign w:val="baseline"/>
        </w:rPr>
        <w:t>Λ</w:t>
      </w:r>
      <w:r>
        <w:rPr>
          <w:rFonts w:ascii="Bookman Old Style" w:hAnsi="Bookman Old Style"/>
          <w:b w:val="0"/>
          <w:i/>
          <w:color w:val="231F20"/>
          <w:w w:val="110"/>
          <w:vertAlign w:val="subscript"/>
        </w:rPr>
        <w:t>w</w:t>
      </w:r>
      <w:r>
        <w:rPr>
          <w:color w:val="231F20"/>
          <w:w w:val="110"/>
          <w:vertAlign w:val="baseline"/>
        </w:rPr>
        <w:t>Φ</w:t>
      </w:r>
      <w:r>
        <w:rPr>
          <w:rFonts w:ascii="Bookman Old Style" w:hAnsi="Bookman Old Style"/>
          <w:b w:val="0"/>
          <w:i/>
          <w:color w:val="231F20"/>
          <w:w w:val="110"/>
          <w:vertAlign w:val="superscript"/>
        </w:rPr>
        <w:t>T</w:t>
      </w:r>
      <w:r>
        <w:rPr>
          <w:rFonts w:ascii="Bookman Old Style" w:hAnsi="Bookman Old Style"/>
          <w:b w:val="0"/>
          <w:i/>
          <w:color w:val="231F20"/>
          <w:spacing w:val="-31"/>
          <w:w w:val="110"/>
          <w:vertAlign w:val="baseline"/>
        </w:rPr>
        <w:t> </w:t>
      </w:r>
      <w:r>
        <w:rPr>
          <w:color w:val="231F20"/>
          <w:w w:val="110"/>
          <w:vertAlign w:val="baseline"/>
        </w:rPr>
        <w:t>,</w:t>
      </w:r>
      <w:r>
        <w:rPr>
          <w:color w:val="231F20"/>
          <w:spacing w:val="-16"/>
          <w:w w:val="110"/>
          <w:vertAlign w:val="baseline"/>
        </w:rPr>
        <w:t> </w:t>
      </w:r>
      <w:r>
        <w:rPr>
          <w:color w:val="231F20"/>
          <w:w w:val="110"/>
          <w:vertAlign w:val="baseline"/>
        </w:rPr>
        <w:t>the</w:t>
      </w:r>
      <w:r>
        <w:rPr>
          <w:color w:val="231F20"/>
          <w:spacing w:val="-16"/>
          <w:w w:val="110"/>
          <w:vertAlign w:val="baseline"/>
        </w:rPr>
        <w:t> </w:t>
      </w:r>
      <w:r>
        <w:rPr>
          <w:color w:val="231F20"/>
          <w:spacing w:val="-97"/>
          <w:w w:val="110"/>
          <w:vertAlign w:val="baseline"/>
        </w:rPr>
        <w:t>decision</w:t>
      </w:r>
      <w:r>
        <w:rPr>
          <w:color w:val="231F20"/>
          <w:vertAlign w:val="baseline"/>
        </w:rPr>
        <w:t> </w:t>
      </w:r>
      <w:r>
        <w:rPr>
          <w:color w:val="231F20"/>
          <w:spacing w:val="-110"/>
          <w:w w:val="110"/>
          <w:vertAlign w:val="baseline"/>
        </w:rPr>
        <w:t>rule</w:t>
      </w:r>
    </w:p>
    <w:p>
      <w:pPr>
        <w:pStyle w:val="BodyText"/>
        <w:ind w:left="2371"/>
      </w:pPr>
      <w:r>
        <w:rPr>
          <w:rFonts w:ascii="Trebuchet MS"/>
          <w:color w:val="231F20"/>
          <w:w w:val="110"/>
          <w:sz w:val="10"/>
        </w:rPr>
        <w:t>27</w:t>
      </w:r>
      <w:r>
        <w:rPr>
          <w:rFonts w:ascii="Trebuchet MS"/>
          <w:color w:val="231F20"/>
          <w:spacing w:val="66"/>
          <w:w w:val="110"/>
          <w:sz w:val="10"/>
        </w:rPr>
        <w:t>  </w:t>
      </w:r>
      <w:r>
        <w:rPr>
          <w:color w:val="231F20"/>
          <w:w w:val="110"/>
        </w:rPr>
        <w:t>is</w:t>
      </w:r>
      <w:r>
        <w:rPr>
          <w:color w:val="231F20"/>
          <w:spacing w:val="6"/>
          <w:w w:val="110"/>
        </w:rPr>
        <w:t> </w:t>
      </w:r>
      <w:r>
        <w:rPr>
          <w:color w:val="231F20"/>
          <w:w w:val="110"/>
        </w:rPr>
        <w:t>further</w:t>
      </w:r>
      <w:r>
        <w:rPr>
          <w:color w:val="231F20"/>
          <w:spacing w:val="7"/>
          <w:w w:val="110"/>
        </w:rPr>
        <w:t> </w:t>
      </w:r>
      <w:r>
        <w:rPr>
          <w:color w:val="231F20"/>
          <w:w w:val="110"/>
        </w:rPr>
        <w:t>simplified</w:t>
      </w:r>
      <w:r>
        <w:rPr>
          <w:color w:val="231F20"/>
          <w:spacing w:val="6"/>
          <w:w w:val="110"/>
        </w:rPr>
        <w:t> </w:t>
      </w:r>
      <w:r>
        <w:rPr>
          <w:color w:val="231F20"/>
          <w:spacing w:val="-5"/>
          <w:w w:val="110"/>
        </w:rPr>
        <w:t>to:</w:t>
      </w:r>
    </w:p>
    <w:p>
      <w:pPr>
        <w:tabs>
          <w:tab w:pos="6871" w:val="right" w:leader="none"/>
        </w:tabs>
        <w:spacing w:line="42" w:lineRule="exact" w:before="115"/>
        <w:ind w:left="5685" w:right="0" w:firstLine="0"/>
        <w:jc w:val="left"/>
        <w:rPr>
          <w:rFonts w:ascii="Century"/>
          <w:position w:val="-3"/>
          <w:sz w:val="14"/>
        </w:rPr>
      </w:pPr>
      <w:r>
        <w:rPr>
          <w:rFonts w:ascii="Bookman Old Style"/>
          <w:b w:val="0"/>
          <w:i/>
          <w:color w:val="231F20"/>
          <w:spacing w:val="-10"/>
          <w:sz w:val="14"/>
        </w:rPr>
        <w:t>d</w:t>
      </w:r>
      <w:r>
        <w:rPr>
          <w:rFonts w:ascii="Times New Roman"/>
          <w:color w:val="231F20"/>
          <w:sz w:val="14"/>
        </w:rPr>
        <w:tab/>
      </w:r>
      <w:r>
        <w:rPr>
          <w:rFonts w:ascii="Century"/>
          <w:color w:val="231F20"/>
          <w:spacing w:val="-10"/>
          <w:position w:val="-3"/>
          <w:sz w:val="14"/>
        </w:rPr>
        <w:t>2</w:t>
      </w:r>
    </w:p>
    <w:p>
      <w:pPr>
        <w:tabs>
          <w:tab w:pos="4867" w:val="left" w:leader="none"/>
          <w:tab w:pos="9194" w:val="left" w:leader="none"/>
        </w:tabs>
        <w:spacing w:line="261" w:lineRule="exact" w:before="0"/>
        <w:ind w:left="2371" w:right="0" w:firstLine="0"/>
        <w:jc w:val="left"/>
        <w:rPr>
          <w:sz w:val="20"/>
        </w:rPr>
      </w:pPr>
      <w:r>
        <w:rPr>
          <w:rFonts w:ascii="Trebuchet MS" w:hAnsi="Trebuchet MS" w:eastAsia="Trebuchet MS"/>
          <w:color w:val="231F20"/>
          <w:spacing w:val="-5"/>
          <w:sz w:val="10"/>
        </w:rPr>
        <w:t>28</w:t>
      </w:r>
      <w:r>
        <w:rPr>
          <w:rFonts w:ascii="Trebuchet MS" w:hAnsi="Trebuchet MS" w:eastAsia="Trebuchet MS"/>
          <w:color w:val="231F20"/>
          <w:sz w:val="10"/>
        </w:rPr>
        <w:tab/>
      </w:r>
      <w:r>
        <w:rPr>
          <w:rFonts w:ascii="Bookman Old Style" w:hAnsi="Bookman Old Style" w:eastAsia="Bookman Old Style"/>
          <w:b w:val="0"/>
          <w:i/>
          <w:color w:val="231F20"/>
          <w:sz w:val="20"/>
        </w:rPr>
        <w:t>g</w:t>
      </w:r>
      <w:r>
        <w:rPr>
          <w:rFonts w:ascii="Bookman Old Style" w:hAnsi="Bookman Old Style" w:eastAsia="Bookman Old Style"/>
          <w:b w:val="0"/>
          <w:i/>
          <w:color w:val="231F20"/>
          <w:spacing w:val="-15"/>
          <w:sz w:val="20"/>
        </w:rPr>
        <w:t> </w:t>
      </w:r>
      <w:r>
        <w:rPr>
          <w:color w:val="231F20"/>
          <w:w w:val="125"/>
          <w:sz w:val="20"/>
        </w:rPr>
        <w:t>(</w:t>
      </w:r>
      <w:r>
        <w:rPr>
          <w:rFonts w:ascii="Bookman Old Style" w:hAnsi="Bookman Old Style" w:eastAsia="Bookman Old Style"/>
          <w:b w:val="0"/>
          <w:i/>
          <w:color w:val="231F20"/>
          <w:w w:val="125"/>
          <w:sz w:val="20"/>
        </w:rPr>
        <w:t>h</w:t>
      </w:r>
      <w:r>
        <w:rPr>
          <w:color w:val="231F20"/>
          <w:w w:val="125"/>
          <w:sz w:val="20"/>
        </w:rPr>
        <w:t>)</w:t>
      </w:r>
      <w:r>
        <w:rPr>
          <w:color w:val="231F20"/>
          <w:spacing w:val="-32"/>
          <w:w w:val="125"/>
          <w:sz w:val="20"/>
        </w:rPr>
        <w:t> </w:t>
      </w:r>
      <w:r>
        <w:rPr>
          <w:color w:val="231F20"/>
          <w:w w:val="125"/>
          <w:sz w:val="20"/>
        </w:rPr>
        <w:t>=</w:t>
      </w:r>
      <w:r>
        <w:rPr>
          <w:color w:val="231F20"/>
          <w:spacing w:val="-31"/>
          <w:w w:val="125"/>
          <w:sz w:val="20"/>
        </w:rPr>
        <w:t> </w:t>
      </w:r>
      <w:r>
        <w:rPr>
          <w:color w:val="231F20"/>
          <w:spacing w:val="57"/>
          <w:w w:val="125"/>
          <w:position w:val="19"/>
          <w:sz w:val="20"/>
        </w:rPr>
        <w:t>芷</w:t>
      </w:r>
      <w:r>
        <w:rPr>
          <w:color w:val="231F20"/>
          <w:w w:val="125"/>
          <w:position w:val="13"/>
          <w:sz w:val="20"/>
          <w:u w:val="single" w:color="221E1F"/>
        </w:rPr>
        <w:t>(</w:t>
      </w:r>
      <w:r>
        <w:rPr>
          <w:rFonts w:ascii="Bookman Old Style" w:hAnsi="Bookman Old Style" w:eastAsia="Bookman Old Style"/>
          <w:b w:val="0"/>
          <w:i/>
          <w:color w:val="231F20"/>
          <w:w w:val="125"/>
          <w:position w:val="13"/>
          <w:sz w:val="20"/>
          <w:u w:val="single" w:color="221E1F"/>
        </w:rPr>
        <w:t>y</w:t>
      </w:r>
      <w:r>
        <w:rPr>
          <w:rFonts w:ascii="Bookman Old Style" w:hAnsi="Bookman Old Style" w:eastAsia="Bookman Old Style"/>
          <w:b w:val="0"/>
          <w:i/>
          <w:color w:val="231F20"/>
          <w:w w:val="125"/>
          <w:position w:val="11"/>
          <w:sz w:val="14"/>
          <w:u w:val="single" w:color="221E1F"/>
        </w:rPr>
        <w:t>j</w:t>
      </w:r>
      <w:r>
        <w:rPr>
          <w:rFonts w:ascii="Bookman Old Style" w:hAnsi="Bookman Old Style" w:eastAsia="Bookman Old Style"/>
          <w:b w:val="0"/>
          <w:i/>
          <w:color w:val="231F20"/>
          <w:spacing w:val="-13"/>
          <w:w w:val="125"/>
          <w:position w:val="11"/>
          <w:sz w:val="14"/>
          <w:u w:val="single" w:color="221E1F"/>
        </w:rPr>
        <w:t> </w:t>
      </w:r>
      <w:r>
        <w:rPr>
          <w:rFonts w:ascii="Lucida Sans" w:hAnsi="Lucida Sans" w:eastAsia="Lucida Sans"/>
          <w:color w:val="231F20"/>
          <w:position w:val="13"/>
          <w:sz w:val="20"/>
          <w:u w:val="single" w:color="221E1F"/>
        </w:rPr>
        <w:t>−</w:t>
      </w:r>
      <w:r>
        <w:rPr>
          <w:rFonts w:ascii="Lucida Sans" w:hAnsi="Lucida Sans" w:eastAsia="Lucida Sans"/>
          <w:color w:val="231F20"/>
          <w:spacing w:val="-19"/>
          <w:position w:val="13"/>
          <w:sz w:val="20"/>
          <w:u w:val="single" w:color="221E1F"/>
        </w:rPr>
        <w:t> </w:t>
      </w:r>
      <w:r>
        <w:rPr>
          <w:rFonts w:ascii="Bookman Old Style" w:hAnsi="Bookman Old Style" w:eastAsia="Bookman Old Style"/>
          <w:b w:val="0"/>
          <w:i/>
          <w:color w:val="231F20"/>
          <w:w w:val="125"/>
          <w:position w:val="13"/>
          <w:sz w:val="20"/>
          <w:u w:val="single" w:color="221E1F"/>
        </w:rPr>
        <w:t>y</w:t>
      </w:r>
      <w:r>
        <w:rPr>
          <w:color w:val="231F20"/>
          <w:w w:val="125"/>
          <w:position w:val="13"/>
          <w:sz w:val="20"/>
          <w:u w:val="single" w:color="221E1F"/>
        </w:rPr>
        <w:t>¯</w:t>
      </w:r>
      <w:r>
        <w:rPr>
          <w:rFonts w:ascii="Bookman Old Style" w:hAnsi="Bookman Old Style" w:eastAsia="Bookman Old Style"/>
          <w:b w:val="0"/>
          <w:i/>
          <w:color w:val="231F20"/>
          <w:w w:val="125"/>
          <w:position w:val="11"/>
          <w:sz w:val="14"/>
          <w:u w:val="single" w:color="221E1F"/>
        </w:rPr>
        <w:t>i,j</w:t>
      </w:r>
      <w:r>
        <w:rPr>
          <w:rFonts w:ascii="Bookman Old Style" w:hAnsi="Bookman Old Style" w:eastAsia="Bookman Old Style"/>
          <w:b w:val="0"/>
          <w:i/>
          <w:color w:val="231F20"/>
          <w:spacing w:val="-34"/>
          <w:w w:val="125"/>
          <w:position w:val="11"/>
          <w:sz w:val="14"/>
          <w:u w:val="single" w:color="221E1F"/>
        </w:rPr>
        <w:t> </w:t>
      </w:r>
      <w:r>
        <w:rPr>
          <w:color w:val="231F20"/>
          <w:w w:val="125"/>
          <w:position w:val="13"/>
          <w:sz w:val="20"/>
          <w:u w:val="single" w:color="221E1F"/>
        </w:rPr>
        <w:t>)</w:t>
      </w:r>
      <w:r>
        <w:rPr>
          <w:color w:val="231F20"/>
          <w:spacing w:val="11"/>
          <w:w w:val="125"/>
          <w:position w:val="13"/>
          <w:sz w:val="20"/>
          <w:u w:val="single" w:color="221E1F"/>
        </w:rPr>
        <w:t> </w:t>
      </w:r>
      <w:r>
        <w:rPr>
          <w:color w:val="231F20"/>
          <w:spacing w:val="-29"/>
          <w:w w:val="125"/>
          <w:position w:val="13"/>
          <w:sz w:val="20"/>
          <w:u w:val="none"/>
        </w:rPr>
        <w:t> </w:t>
      </w:r>
      <w:r>
        <w:rPr>
          <w:color w:val="231F20"/>
          <w:w w:val="125"/>
          <w:sz w:val="20"/>
          <w:u w:val="none"/>
        </w:rPr>
        <w:t>+</w:t>
      </w:r>
      <w:r>
        <w:rPr>
          <w:color w:val="231F20"/>
          <w:spacing w:val="-33"/>
          <w:w w:val="125"/>
          <w:sz w:val="20"/>
          <w:u w:val="none"/>
        </w:rPr>
        <w:t> </w:t>
      </w:r>
      <w:r>
        <w:rPr>
          <w:rFonts w:ascii="Bookman Old Style" w:hAnsi="Bookman Old Style" w:eastAsia="Bookman Old Style"/>
          <w:b w:val="0"/>
          <w:i/>
          <w:color w:val="231F20"/>
          <w:sz w:val="20"/>
          <w:u w:val="none"/>
        </w:rPr>
        <w:t>b</w:t>
      </w:r>
      <w:r>
        <w:rPr>
          <w:rFonts w:ascii="Bookman Old Style" w:hAnsi="Bookman Old Style" w:eastAsia="Bookman Old Style"/>
          <w:b w:val="0"/>
          <w:i/>
          <w:color w:val="231F20"/>
          <w:spacing w:val="-6"/>
          <w:sz w:val="20"/>
          <w:u w:val="none"/>
        </w:rPr>
        <w:t> </w:t>
      </w:r>
      <w:r>
        <w:rPr>
          <w:rFonts w:ascii="Bookman Old Style" w:hAnsi="Bookman Old Style" w:eastAsia="Bookman Old Style"/>
          <w:b w:val="0"/>
          <w:i/>
          <w:color w:val="231F20"/>
          <w:spacing w:val="-10"/>
          <w:sz w:val="20"/>
          <w:u w:val="none"/>
        </w:rPr>
        <w:t>,</w:t>
      </w:r>
      <w:r>
        <w:rPr>
          <w:rFonts w:ascii="Bookman Old Style" w:hAnsi="Bookman Old Style" w:eastAsia="Bookman Old Style"/>
          <w:b w:val="0"/>
          <w:i/>
          <w:color w:val="231F20"/>
          <w:sz w:val="20"/>
          <w:u w:val="none"/>
        </w:rPr>
        <w:tab/>
      </w:r>
      <w:r>
        <w:rPr>
          <w:color w:val="231F20"/>
          <w:spacing w:val="-4"/>
          <w:w w:val="125"/>
          <w:sz w:val="20"/>
          <w:u w:val="none"/>
        </w:rPr>
        <w:t>(16)</w:t>
      </w:r>
    </w:p>
    <w:p>
      <w:pPr>
        <w:tabs>
          <w:tab w:pos="6398" w:val="left" w:leader="none"/>
          <w:tab w:pos="7235" w:val="left" w:leader="none"/>
        </w:tabs>
        <w:spacing w:line="175" w:lineRule="auto" w:before="0"/>
        <w:ind w:left="4963" w:right="0" w:firstLine="0"/>
        <w:jc w:val="left"/>
        <w:rPr>
          <w:rFonts w:ascii="Bookman Old Style"/>
          <w:b w:val="0"/>
          <w:i/>
          <w:sz w:val="14"/>
        </w:rPr>
      </w:pPr>
      <w:r>
        <w:rPr>
          <w:rFonts w:ascii="Bookman Old Style"/>
          <w:b w:val="0"/>
          <w:i/>
          <w:sz w:val="14"/>
        </w:rPr>
        <mc:AlternateContent>
          <mc:Choice Requires="wps">
            <w:drawing>
              <wp:anchor distT="0" distB="0" distL="0" distR="0" allowOverlap="1" layoutInCell="1" locked="0" behindDoc="1" simplePos="0" relativeHeight="486028288">
                <wp:simplePos x="0" y="0"/>
                <wp:positionH relativeFrom="page">
                  <wp:posOffset>3989832</wp:posOffset>
                </wp:positionH>
                <wp:positionV relativeFrom="paragraph">
                  <wp:posOffset>40112</wp:posOffset>
                </wp:positionV>
                <wp:extent cx="74295" cy="1270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74295" cy="127000"/>
                        </a:xfrm>
                        <a:prstGeom prst="rect">
                          <a:avLst/>
                        </a:prstGeom>
                      </wps:spPr>
                      <wps:txbx>
                        <w:txbxContent>
                          <w:p>
                            <w:pPr>
                              <w:spacing w:line="196" w:lineRule="exact" w:before="0"/>
                              <w:ind w:left="0" w:right="0" w:firstLine="0"/>
                              <w:jc w:val="left"/>
                              <w:rPr>
                                <w:rFonts w:ascii="Bookman Old Style" w:hAnsi="Bookman Old Style"/>
                                <w:b w:val="0"/>
                                <w:i/>
                                <w:sz w:val="20"/>
                              </w:rPr>
                            </w:pPr>
                            <w:r>
                              <w:rPr>
                                <w:rFonts w:ascii="Bookman Old Style" w:hAnsi="Bookman Old Style"/>
                                <w:b w:val="0"/>
                                <w:i/>
                                <w:color w:val="231F20"/>
                                <w:spacing w:val="-10"/>
                                <w:w w:val="110"/>
                                <w:sz w:val="20"/>
                              </w:rPr>
                              <w:t>λ</w:t>
                            </w:r>
                          </w:p>
                        </w:txbxContent>
                      </wps:txbx>
                      <wps:bodyPr wrap="square" lIns="0" tIns="0" rIns="0" bIns="0" rtlCol="0">
                        <a:noAutofit/>
                      </wps:bodyPr>
                    </wps:wsp>
                  </a:graphicData>
                </a:graphic>
              </wp:anchor>
            </w:drawing>
          </mc:Choice>
          <mc:Fallback>
            <w:pict>
              <v:shape style="position:absolute;margin-left:314.160004pt;margin-top:3.158468pt;width:5.85pt;height:10pt;mso-position-horizontal-relative:page;mso-position-vertical-relative:paragraph;z-index:-17288192" type="#_x0000_t202" id="docshape45" filled="false" stroked="false">
                <v:textbox inset="0,0,0,0">
                  <w:txbxContent>
                    <w:p>
                      <w:pPr>
                        <w:spacing w:line="196" w:lineRule="exact" w:before="0"/>
                        <w:ind w:left="0" w:right="0" w:firstLine="0"/>
                        <w:jc w:val="left"/>
                        <w:rPr>
                          <w:rFonts w:ascii="Bookman Old Style" w:hAnsi="Bookman Old Style"/>
                          <w:b w:val="0"/>
                          <w:i/>
                          <w:sz w:val="20"/>
                        </w:rPr>
                      </w:pPr>
                      <w:r>
                        <w:rPr>
                          <w:rFonts w:ascii="Bookman Old Style" w:hAnsi="Bookman Old Style"/>
                          <w:b w:val="0"/>
                          <w:i/>
                          <w:color w:val="231F20"/>
                          <w:spacing w:val="-10"/>
                          <w:w w:val="110"/>
                          <w:sz w:val="20"/>
                        </w:rPr>
                        <w:t>λ</w:t>
                      </w:r>
                    </w:p>
                  </w:txbxContent>
                </v:textbox>
                <w10:wrap type="none"/>
              </v:shape>
            </w:pict>
          </mc:Fallback>
        </mc:AlternateContent>
      </w:r>
      <w:r>
        <w:rPr>
          <w:rFonts w:ascii="Bookman Old Style"/>
          <w:b w:val="0"/>
          <w:i/>
          <w:color w:val="231F20"/>
          <w:spacing w:val="-10"/>
          <w:w w:val="125"/>
          <w:sz w:val="14"/>
        </w:rPr>
        <w:t>i</w:t>
      </w:r>
      <w:r>
        <w:rPr>
          <w:rFonts w:ascii="Bookman Old Style"/>
          <w:b w:val="0"/>
          <w:i/>
          <w:color w:val="231F20"/>
          <w:sz w:val="14"/>
        </w:rPr>
        <w:tab/>
      </w:r>
      <w:r>
        <w:rPr>
          <w:rFonts w:ascii="Bookman Old Style"/>
          <w:b w:val="0"/>
          <w:i/>
          <w:color w:val="231F20"/>
          <w:spacing w:val="-10"/>
          <w:w w:val="110"/>
          <w:position w:val="-3"/>
          <w:sz w:val="14"/>
        </w:rPr>
        <w:t>w</w:t>
      </w:r>
      <w:r>
        <w:rPr>
          <w:rFonts w:ascii="Times New Roman"/>
          <w:color w:val="231F20"/>
          <w:position w:val="-3"/>
          <w:sz w:val="14"/>
        </w:rPr>
        <w:tab/>
      </w:r>
      <w:r>
        <w:rPr>
          <w:rFonts w:ascii="Bookman Old Style"/>
          <w:b w:val="0"/>
          <w:i/>
          <w:color w:val="231F20"/>
          <w:spacing w:val="-10"/>
          <w:w w:val="125"/>
          <w:sz w:val="14"/>
        </w:rPr>
        <w:t>i</w:t>
      </w:r>
    </w:p>
    <w:p>
      <w:pPr>
        <w:tabs>
          <w:tab w:pos="5589" w:val="left" w:leader="none"/>
          <w:tab w:pos="6398" w:val="left" w:leader="none"/>
        </w:tabs>
        <w:spacing w:line="240" w:lineRule="auto" w:before="0"/>
        <w:ind w:left="2371" w:right="0" w:firstLine="0"/>
        <w:jc w:val="left"/>
        <w:rPr>
          <w:rFonts w:ascii="Bookman Old Style"/>
          <w:b w:val="0"/>
          <w:i/>
          <w:position w:val="4"/>
          <w:sz w:val="14"/>
        </w:rPr>
      </w:pPr>
      <w:r>
        <w:rPr>
          <w:rFonts w:ascii="Trebuchet MS"/>
          <w:color w:val="231F20"/>
          <w:spacing w:val="-5"/>
          <w:w w:val="120"/>
          <w:position w:val="-4"/>
          <w:sz w:val="10"/>
        </w:rPr>
        <w:t>29</w:t>
      </w:r>
      <w:r>
        <w:rPr>
          <w:rFonts w:ascii="Trebuchet MS"/>
          <w:color w:val="231F20"/>
          <w:position w:val="-4"/>
          <w:sz w:val="10"/>
        </w:rPr>
        <w:tab/>
      </w:r>
      <w:r>
        <w:rPr>
          <w:rFonts w:ascii="Bookman Old Style"/>
          <w:b w:val="0"/>
          <w:i/>
          <w:color w:val="231F20"/>
          <w:spacing w:val="-5"/>
          <w:w w:val="140"/>
          <w:sz w:val="14"/>
        </w:rPr>
        <w:t>j</w:t>
      </w:r>
      <w:r>
        <w:rPr>
          <w:rFonts w:ascii="Century"/>
          <w:color w:val="231F20"/>
          <w:spacing w:val="-5"/>
          <w:w w:val="140"/>
          <w:sz w:val="14"/>
        </w:rPr>
        <w:t>=1</w:t>
      </w:r>
      <w:r>
        <w:rPr>
          <w:rFonts w:ascii="Century"/>
          <w:color w:val="231F20"/>
          <w:sz w:val="14"/>
        </w:rPr>
        <w:tab/>
      </w:r>
      <w:r>
        <w:rPr>
          <w:rFonts w:ascii="Bookman Old Style"/>
          <w:b w:val="0"/>
          <w:i/>
          <w:color w:val="231F20"/>
          <w:spacing w:val="-10"/>
          <w:w w:val="140"/>
          <w:position w:val="4"/>
          <w:sz w:val="14"/>
        </w:rPr>
        <w:t>j</w:t>
      </w:r>
    </w:p>
    <w:p>
      <w:pPr>
        <w:spacing w:line="176" w:lineRule="exact" w:before="78"/>
        <w:ind w:left="2371" w:right="59" w:firstLine="0"/>
        <w:jc w:val="left"/>
        <w:rPr>
          <w:sz w:val="20"/>
        </w:rPr>
      </w:pPr>
      <w:r>
        <w:rPr>
          <w:rFonts w:ascii="Trebuchet MS" w:hAnsi="Trebuchet MS"/>
          <w:color w:val="231F20"/>
          <w:w w:val="125"/>
          <w:sz w:val="10"/>
        </w:rPr>
        <w:t>30</w:t>
      </w:r>
      <w:r>
        <w:rPr>
          <w:rFonts w:ascii="Trebuchet MS" w:hAnsi="Trebuchet MS"/>
          <w:color w:val="231F20"/>
          <w:spacing w:val="31"/>
          <w:w w:val="125"/>
          <w:sz w:val="10"/>
        </w:rPr>
        <w:t>  </w:t>
      </w:r>
      <w:r>
        <w:rPr>
          <w:color w:val="231F20"/>
          <w:w w:val="125"/>
          <w:sz w:val="20"/>
        </w:rPr>
        <w:t>where</w:t>
      </w:r>
      <w:r>
        <w:rPr>
          <w:color w:val="231F20"/>
          <w:w w:val="125"/>
          <w:sz w:val="20"/>
        </w:rPr>
        <w:t> </w:t>
      </w:r>
      <w:r>
        <w:rPr>
          <w:rFonts w:ascii="Bookman Old Style" w:hAnsi="Bookman Old Style"/>
          <w:b w:val="0"/>
          <w:i/>
          <w:color w:val="231F20"/>
          <w:w w:val="125"/>
          <w:sz w:val="20"/>
        </w:rPr>
        <w:t>y</w:t>
      </w:r>
      <w:r>
        <w:rPr>
          <w:rFonts w:ascii="Bookman Old Style" w:hAnsi="Bookman Old Style"/>
          <w:b w:val="0"/>
          <w:i/>
          <w:color w:val="231F20"/>
          <w:w w:val="125"/>
          <w:sz w:val="20"/>
          <w:vertAlign w:val="subscript"/>
        </w:rPr>
        <w:t>j</w:t>
      </w:r>
      <w:r>
        <w:rPr>
          <w:rFonts w:ascii="Bookman Old Style" w:hAnsi="Bookman Old Style"/>
          <w:b w:val="0"/>
          <w:i/>
          <w:color w:val="231F20"/>
          <w:spacing w:val="-1"/>
          <w:w w:val="125"/>
          <w:sz w:val="20"/>
          <w:vertAlign w:val="baseline"/>
        </w:rPr>
        <w:t> </w:t>
      </w:r>
      <w:r>
        <w:rPr>
          <w:color w:val="231F20"/>
          <w:w w:val="125"/>
          <w:sz w:val="20"/>
          <w:vertAlign w:val="baseline"/>
        </w:rPr>
        <w:t>=</w:t>
      </w:r>
      <w:r>
        <w:rPr>
          <w:color w:val="231F20"/>
          <w:w w:val="125"/>
          <w:sz w:val="20"/>
          <w:vertAlign w:val="baseline"/>
        </w:rPr>
        <w:t> </w:t>
      </w:r>
      <w:r>
        <w:rPr>
          <w:rFonts w:ascii="Bookman Old Style" w:hAnsi="Bookman Old Style"/>
          <w:b w:val="0"/>
          <w:i/>
          <w:color w:val="231F20"/>
          <w:w w:val="125"/>
          <w:sz w:val="20"/>
          <w:vertAlign w:val="baseline"/>
        </w:rPr>
        <w:t>φ</w:t>
      </w:r>
      <w:r>
        <w:rPr>
          <w:rFonts w:ascii="Bookman Old Style" w:hAnsi="Bookman Old Style"/>
          <w:b w:val="0"/>
          <w:i/>
          <w:color w:val="231F20"/>
          <w:w w:val="125"/>
          <w:sz w:val="20"/>
          <w:vertAlign w:val="superscript"/>
        </w:rPr>
        <w:t>wT</w:t>
      </w:r>
      <w:r>
        <w:rPr>
          <w:rFonts w:ascii="Bookman Old Style" w:hAnsi="Bookman Old Style"/>
          <w:b w:val="0"/>
          <w:i/>
          <w:color w:val="231F20"/>
          <w:spacing w:val="-42"/>
          <w:w w:val="125"/>
          <w:sz w:val="20"/>
          <w:vertAlign w:val="baseline"/>
        </w:rPr>
        <w:t> </w:t>
      </w:r>
      <w:r>
        <w:rPr>
          <w:rFonts w:ascii="Bookman Old Style" w:hAnsi="Bookman Old Style"/>
          <w:b w:val="0"/>
          <w:i/>
          <w:color w:val="231F20"/>
          <w:w w:val="125"/>
          <w:sz w:val="20"/>
          <w:vertAlign w:val="baseline"/>
        </w:rPr>
        <w:t>h</w:t>
      </w:r>
      <w:r>
        <w:rPr>
          <w:rFonts w:ascii="Bookman Old Style" w:hAnsi="Bookman Old Style"/>
          <w:b w:val="0"/>
          <w:i/>
          <w:color w:val="231F20"/>
          <w:spacing w:val="-14"/>
          <w:w w:val="125"/>
          <w:sz w:val="20"/>
          <w:vertAlign w:val="baseline"/>
        </w:rPr>
        <w:t> </w:t>
      </w:r>
      <w:r>
        <w:rPr>
          <w:color w:val="231F20"/>
          <w:w w:val="125"/>
          <w:sz w:val="20"/>
          <w:vertAlign w:val="baseline"/>
        </w:rPr>
        <w:t>and</w:t>
      </w:r>
      <w:r>
        <w:rPr>
          <w:color w:val="231F20"/>
          <w:w w:val="125"/>
          <w:sz w:val="20"/>
          <w:vertAlign w:val="baseline"/>
        </w:rPr>
        <w:t> </w:t>
      </w:r>
      <w:r>
        <w:rPr>
          <w:rFonts w:ascii="Bookman Old Style" w:hAnsi="Bookman Old Style"/>
          <w:b w:val="0"/>
          <w:i/>
          <w:color w:val="231F20"/>
          <w:w w:val="125"/>
          <w:sz w:val="20"/>
          <w:vertAlign w:val="baseline"/>
        </w:rPr>
        <w:t>y</w:t>
      </w:r>
      <w:r>
        <w:rPr>
          <w:color w:val="231F20"/>
          <w:w w:val="125"/>
          <w:sz w:val="20"/>
          <w:vertAlign w:val="baseline"/>
        </w:rPr>
        <w:t>¯</w:t>
      </w:r>
      <w:r>
        <w:rPr>
          <w:rFonts w:ascii="Bookman Old Style" w:hAnsi="Bookman Old Style"/>
          <w:b w:val="0"/>
          <w:i/>
          <w:color w:val="231F20"/>
          <w:w w:val="125"/>
          <w:sz w:val="20"/>
          <w:vertAlign w:val="subscript"/>
        </w:rPr>
        <w:t>i,j</w:t>
      </w:r>
      <w:r>
        <w:rPr>
          <w:rFonts w:ascii="Bookman Old Style" w:hAnsi="Bookman Old Style"/>
          <w:b w:val="0"/>
          <w:i/>
          <w:color w:val="231F20"/>
          <w:spacing w:val="-1"/>
          <w:w w:val="125"/>
          <w:sz w:val="20"/>
          <w:vertAlign w:val="baseline"/>
        </w:rPr>
        <w:t> </w:t>
      </w:r>
      <w:r>
        <w:rPr>
          <w:color w:val="231F20"/>
          <w:w w:val="125"/>
          <w:sz w:val="20"/>
          <w:vertAlign w:val="baseline"/>
        </w:rPr>
        <w:t>=</w:t>
      </w:r>
      <w:r>
        <w:rPr>
          <w:color w:val="231F20"/>
          <w:w w:val="125"/>
          <w:sz w:val="20"/>
          <w:vertAlign w:val="baseline"/>
        </w:rPr>
        <w:t> </w:t>
      </w:r>
      <w:r>
        <w:rPr>
          <w:rFonts w:ascii="Bookman Old Style" w:hAnsi="Bookman Old Style"/>
          <w:b w:val="0"/>
          <w:i/>
          <w:color w:val="231F20"/>
          <w:w w:val="125"/>
          <w:sz w:val="20"/>
          <w:vertAlign w:val="baseline"/>
        </w:rPr>
        <w:t>φ</w:t>
      </w:r>
      <w:r>
        <w:rPr>
          <w:rFonts w:ascii="Bookman Old Style" w:hAnsi="Bookman Old Style"/>
          <w:b w:val="0"/>
          <w:i/>
          <w:color w:val="231F20"/>
          <w:w w:val="125"/>
          <w:sz w:val="20"/>
          <w:vertAlign w:val="superscript"/>
        </w:rPr>
        <w:t>wT</w:t>
      </w:r>
      <w:r>
        <w:rPr>
          <w:rFonts w:ascii="Bookman Old Style" w:hAnsi="Bookman Old Style"/>
          <w:b w:val="0"/>
          <w:i/>
          <w:color w:val="231F20"/>
          <w:spacing w:val="-45"/>
          <w:w w:val="125"/>
          <w:sz w:val="20"/>
          <w:vertAlign w:val="baseline"/>
        </w:rPr>
        <w:t> </w:t>
      </w:r>
      <w:r>
        <w:rPr>
          <w:rFonts w:ascii="Bookman Old Style" w:hAnsi="Bookman Old Style"/>
          <w:b w:val="0"/>
          <w:i/>
          <w:color w:val="231F20"/>
          <w:spacing w:val="-93"/>
          <w:w w:val="83"/>
          <w:sz w:val="20"/>
          <w:vertAlign w:val="baseline"/>
        </w:rPr>
        <w:t>h</w:t>
      </w:r>
      <w:r>
        <w:rPr>
          <w:color w:val="231F20"/>
          <w:spacing w:val="53"/>
          <w:w w:val="171"/>
          <w:position w:val="5"/>
          <w:sz w:val="20"/>
          <w:vertAlign w:val="baseline"/>
        </w:rPr>
        <w:t>¯</w:t>
      </w:r>
      <w:r>
        <w:rPr>
          <w:rFonts w:ascii="Bookman Old Style" w:hAnsi="Bookman Old Style"/>
          <w:b w:val="0"/>
          <w:i/>
          <w:color w:val="231F20"/>
          <w:spacing w:val="38"/>
          <w:w w:val="119"/>
          <w:position w:val="-2"/>
          <w:sz w:val="14"/>
          <w:vertAlign w:val="baseline"/>
        </w:rPr>
        <w:t>i</w:t>
      </w:r>
      <w:r>
        <w:rPr>
          <w:rFonts w:ascii="Bookman Old Style" w:hAnsi="Bookman Old Style"/>
          <w:b w:val="0"/>
          <w:i/>
          <w:color w:val="231F20"/>
          <w:spacing w:val="17"/>
          <w:w w:val="125"/>
          <w:position w:val="-2"/>
          <w:sz w:val="14"/>
          <w:vertAlign w:val="baseline"/>
        </w:rPr>
        <w:t> </w:t>
      </w:r>
      <w:r>
        <w:rPr>
          <w:color w:val="231F20"/>
          <w:w w:val="125"/>
          <w:sz w:val="20"/>
          <w:vertAlign w:val="baseline"/>
        </w:rPr>
        <w:t>are</w:t>
      </w:r>
      <w:r>
        <w:rPr>
          <w:color w:val="231F20"/>
          <w:spacing w:val="-29"/>
          <w:w w:val="125"/>
          <w:sz w:val="20"/>
          <w:vertAlign w:val="baseline"/>
        </w:rPr>
        <w:t> </w:t>
      </w:r>
      <w:r>
        <w:rPr>
          <w:color w:val="231F20"/>
          <w:w w:val="125"/>
          <w:sz w:val="20"/>
          <w:vertAlign w:val="baseline"/>
        </w:rPr>
        <w:t>the</w:t>
      </w:r>
      <w:r>
        <w:rPr>
          <w:color w:val="231F20"/>
          <w:w w:val="125"/>
          <w:sz w:val="20"/>
          <w:vertAlign w:val="baseline"/>
        </w:rPr>
        <w:t> projections</w:t>
      </w:r>
      <w:r>
        <w:rPr>
          <w:color w:val="231F20"/>
          <w:w w:val="125"/>
          <w:sz w:val="20"/>
          <w:vertAlign w:val="baseline"/>
        </w:rPr>
        <w:t> of</w:t>
      </w:r>
      <w:r>
        <w:rPr>
          <w:color w:val="231F20"/>
          <w:w w:val="125"/>
          <w:sz w:val="20"/>
          <w:vertAlign w:val="baseline"/>
        </w:rPr>
        <w:t> </w:t>
      </w:r>
      <w:r>
        <w:rPr>
          <w:rFonts w:ascii="Bookman Old Style" w:hAnsi="Bookman Old Style"/>
          <w:b w:val="0"/>
          <w:i/>
          <w:color w:val="231F20"/>
          <w:w w:val="125"/>
          <w:sz w:val="20"/>
          <w:vertAlign w:val="baseline"/>
        </w:rPr>
        <w:t>h</w:t>
      </w:r>
      <w:r>
        <w:rPr>
          <w:rFonts w:ascii="Bookman Old Style" w:hAnsi="Bookman Old Style"/>
          <w:b w:val="0"/>
          <w:i/>
          <w:color w:val="231F20"/>
          <w:spacing w:val="-14"/>
          <w:w w:val="125"/>
          <w:sz w:val="20"/>
          <w:vertAlign w:val="baseline"/>
        </w:rPr>
        <w:t> </w:t>
      </w:r>
      <w:r>
        <w:rPr>
          <w:color w:val="231F20"/>
          <w:w w:val="125"/>
          <w:sz w:val="20"/>
          <w:vertAlign w:val="baseline"/>
        </w:rPr>
        <w:t>and</w:t>
      </w:r>
      <w:r>
        <w:rPr>
          <w:color w:val="231F20"/>
          <w:w w:val="125"/>
          <w:sz w:val="20"/>
          <w:vertAlign w:val="baseline"/>
        </w:rPr>
        <w:t> </w:t>
      </w:r>
      <w:r>
        <w:rPr>
          <w:rFonts w:ascii="Bookman Old Style" w:hAnsi="Bookman Old Style"/>
          <w:b w:val="0"/>
          <w:i/>
          <w:color w:val="231F20"/>
          <w:spacing w:val="-213"/>
          <w:w w:val="83"/>
          <w:sz w:val="20"/>
          <w:vertAlign w:val="baseline"/>
        </w:rPr>
        <w:t>h</w:t>
      </w:r>
      <w:r>
        <w:rPr>
          <w:color w:val="231F20"/>
          <w:spacing w:val="-67"/>
          <w:w w:val="171"/>
          <w:position w:val="5"/>
          <w:sz w:val="20"/>
          <w:vertAlign w:val="baseline"/>
        </w:rPr>
        <w:t>¯</w:t>
      </w:r>
      <w:r>
        <w:rPr>
          <w:rFonts w:ascii="Bookman Old Style" w:hAnsi="Bookman Old Style"/>
          <w:b w:val="0"/>
          <w:i/>
          <w:color w:val="231F20"/>
          <w:spacing w:val="-82"/>
          <w:w w:val="119"/>
          <w:position w:val="-2"/>
          <w:sz w:val="14"/>
          <w:vertAlign w:val="baseline"/>
        </w:rPr>
        <w:t>i</w:t>
      </w:r>
      <w:r>
        <w:rPr>
          <w:rFonts w:ascii="Bookman Old Style" w:hAnsi="Bookman Old Style"/>
          <w:b w:val="0"/>
          <w:i/>
          <w:color w:val="231F20"/>
          <w:spacing w:val="40"/>
          <w:w w:val="125"/>
          <w:position w:val="-2"/>
          <w:sz w:val="14"/>
          <w:vertAlign w:val="baseline"/>
        </w:rPr>
        <w:t> </w:t>
      </w:r>
      <w:r>
        <w:rPr>
          <w:color w:val="231F20"/>
          <w:w w:val="125"/>
          <w:sz w:val="20"/>
          <w:vertAlign w:val="baseline"/>
        </w:rPr>
        <w:t>on</w:t>
      </w:r>
      <w:r>
        <w:rPr>
          <w:color w:val="231F20"/>
          <w:spacing w:val="40"/>
          <w:w w:val="125"/>
          <w:sz w:val="20"/>
          <w:vertAlign w:val="baseline"/>
        </w:rPr>
        <w:t> </w:t>
      </w:r>
      <w:r>
        <w:rPr>
          <w:rFonts w:ascii="Bookman Old Style" w:hAnsi="Bookman Old Style"/>
          <w:b w:val="0"/>
          <w:i/>
          <w:color w:val="231F20"/>
          <w:w w:val="125"/>
          <w:sz w:val="20"/>
          <w:vertAlign w:val="baseline"/>
        </w:rPr>
        <w:t>φ</w:t>
      </w:r>
      <w:r>
        <w:rPr>
          <w:rFonts w:ascii="Bookman Old Style" w:hAnsi="Bookman Old Style"/>
          <w:b w:val="0"/>
          <w:i/>
          <w:color w:val="231F20"/>
          <w:w w:val="125"/>
          <w:sz w:val="20"/>
          <w:vertAlign w:val="superscript"/>
        </w:rPr>
        <w:t>w</w:t>
      </w:r>
      <w:r>
        <w:rPr>
          <w:color w:val="231F20"/>
          <w:w w:val="125"/>
          <w:sz w:val="20"/>
          <w:vertAlign w:val="baseline"/>
        </w:rPr>
        <w:t>,</w:t>
      </w:r>
    </w:p>
    <w:p>
      <w:pPr>
        <w:tabs>
          <w:tab w:pos="5515" w:val="left" w:leader="none"/>
          <w:tab w:pos="9364" w:val="left" w:leader="none"/>
        </w:tabs>
        <w:spacing w:line="137" w:lineRule="exact" w:before="0"/>
        <w:ind w:left="3902" w:right="0" w:firstLine="0"/>
        <w:jc w:val="left"/>
        <w:rPr>
          <w:rFonts w:ascii="Bookman Old Style"/>
          <w:b w:val="0"/>
          <w:i/>
          <w:sz w:val="14"/>
        </w:rPr>
      </w:pPr>
      <w:r>
        <w:rPr>
          <w:rFonts w:ascii="Bookman Old Style"/>
          <w:b w:val="0"/>
          <w:i/>
          <w:color w:val="231F20"/>
          <w:spacing w:val="-10"/>
          <w:w w:val="170"/>
          <w:sz w:val="14"/>
        </w:rPr>
        <w:t>j</w:t>
      </w:r>
      <w:r>
        <w:rPr>
          <w:rFonts w:ascii="Bookman Old Style"/>
          <w:b w:val="0"/>
          <w:i/>
          <w:color w:val="231F20"/>
          <w:sz w:val="14"/>
        </w:rPr>
        <w:tab/>
      </w:r>
      <w:r>
        <w:rPr>
          <w:rFonts w:ascii="Bookman Old Style"/>
          <w:b w:val="0"/>
          <w:i/>
          <w:color w:val="231F20"/>
          <w:spacing w:val="-12"/>
          <w:w w:val="170"/>
          <w:sz w:val="14"/>
        </w:rPr>
        <w:t>j</w:t>
      </w:r>
      <w:r>
        <w:rPr>
          <w:rFonts w:ascii="Bookman Old Style"/>
          <w:b w:val="0"/>
          <w:i/>
          <w:color w:val="231F20"/>
          <w:sz w:val="14"/>
        </w:rPr>
        <w:tab/>
      </w:r>
      <w:r>
        <w:rPr>
          <w:rFonts w:ascii="Bookman Old Style"/>
          <w:b w:val="0"/>
          <w:i/>
          <w:color w:val="231F20"/>
          <w:spacing w:val="-10"/>
          <w:w w:val="170"/>
          <w:sz w:val="14"/>
        </w:rPr>
        <w:t>j</w:t>
      </w:r>
    </w:p>
    <w:p>
      <w:pPr>
        <w:pStyle w:val="BodyText"/>
        <w:spacing w:line="137" w:lineRule="exact" w:before="86"/>
        <w:ind w:left="2371" w:right="26"/>
      </w:pPr>
      <w:r>
        <w:rPr>
          <w:rFonts w:ascii="Trebuchet MS" w:hAnsi="Trebuchet MS"/>
          <w:color w:val="231F20"/>
          <w:w w:val="110"/>
          <w:sz w:val="10"/>
        </w:rPr>
        <w:t>31</w:t>
      </w:r>
      <w:r>
        <w:rPr>
          <w:rFonts w:ascii="Trebuchet MS" w:hAnsi="Trebuchet MS"/>
          <w:color w:val="231F20"/>
          <w:spacing w:val="76"/>
          <w:w w:val="110"/>
          <w:sz w:val="10"/>
        </w:rPr>
        <w:t>  </w:t>
      </w:r>
      <w:r>
        <w:rPr>
          <w:color w:val="231F20"/>
          <w:w w:val="110"/>
        </w:rPr>
        <w:t>respectively.</w:t>
      </w:r>
      <w:r>
        <w:rPr>
          <w:color w:val="231F20"/>
          <w:spacing w:val="58"/>
          <w:w w:val="150"/>
        </w:rPr>
        <w:t> </w:t>
      </w:r>
      <w:r>
        <w:rPr>
          <w:rFonts w:ascii="Bookman Old Style" w:hAnsi="Bookman Old Style"/>
          <w:b w:val="0"/>
          <w:i/>
          <w:color w:val="231F20"/>
          <w:w w:val="110"/>
        </w:rPr>
        <w:t>φ</w:t>
      </w:r>
      <w:r>
        <w:rPr>
          <w:rFonts w:ascii="Bookman Old Style" w:hAnsi="Bookman Old Style"/>
          <w:b w:val="0"/>
          <w:i/>
          <w:color w:val="231F20"/>
          <w:w w:val="110"/>
          <w:vertAlign w:val="superscript"/>
        </w:rPr>
        <w:t>w</w:t>
      </w:r>
      <w:r>
        <w:rPr>
          <w:rFonts w:ascii="Bookman Old Style" w:hAnsi="Bookman Old Style"/>
          <w:b w:val="0"/>
          <w:i/>
          <w:color w:val="231F20"/>
          <w:spacing w:val="23"/>
          <w:w w:val="110"/>
          <w:vertAlign w:val="baseline"/>
        </w:rPr>
        <w:t> </w:t>
      </w:r>
      <w:r>
        <w:rPr>
          <w:color w:val="231F20"/>
          <w:w w:val="110"/>
          <w:vertAlign w:val="baseline"/>
        </w:rPr>
        <w:t>is</w:t>
      </w:r>
      <w:r>
        <w:rPr>
          <w:color w:val="231F20"/>
          <w:spacing w:val="20"/>
          <w:w w:val="110"/>
          <w:vertAlign w:val="baseline"/>
        </w:rPr>
        <w:t> </w:t>
      </w:r>
      <w:r>
        <w:rPr>
          <w:color w:val="231F20"/>
          <w:w w:val="110"/>
          <w:vertAlign w:val="baseline"/>
        </w:rPr>
        <w:t>the</w:t>
      </w:r>
      <w:r>
        <w:rPr>
          <w:color w:val="231F20"/>
          <w:spacing w:val="19"/>
          <w:w w:val="110"/>
          <w:vertAlign w:val="baseline"/>
        </w:rPr>
        <w:t> </w:t>
      </w:r>
      <w:r>
        <w:rPr>
          <w:rFonts w:ascii="Bookman Old Style" w:hAnsi="Bookman Old Style"/>
          <w:b w:val="0"/>
          <w:i/>
          <w:color w:val="231F20"/>
          <w:w w:val="110"/>
          <w:vertAlign w:val="baseline"/>
        </w:rPr>
        <w:t>j</w:t>
      </w:r>
      <w:r>
        <w:rPr>
          <w:color w:val="231F20"/>
          <w:w w:val="110"/>
          <w:vertAlign w:val="baseline"/>
        </w:rPr>
        <w:t>-th</w:t>
      </w:r>
      <w:r>
        <w:rPr>
          <w:color w:val="231F20"/>
          <w:spacing w:val="19"/>
          <w:w w:val="110"/>
          <w:vertAlign w:val="baseline"/>
        </w:rPr>
        <w:t> </w:t>
      </w:r>
      <w:r>
        <w:rPr>
          <w:color w:val="231F20"/>
          <w:w w:val="110"/>
          <w:vertAlign w:val="baseline"/>
        </w:rPr>
        <w:t>eigenvector</w:t>
      </w:r>
      <w:r>
        <w:rPr>
          <w:color w:val="231F20"/>
          <w:spacing w:val="12"/>
          <w:w w:val="110"/>
          <w:vertAlign w:val="baseline"/>
        </w:rPr>
        <w:t> </w:t>
      </w:r>
      <w:r>
        <w:rPr>
          <w:color w:val="231F20"/>
          <w:w w:val="110"/>
          <w:vertAlign w:val="baseline"/>
        </w:rPr>
        <w:t>of</w:t>
      </w:r>
      <w:r>
        <w:rPr>
          <w:color w:val="231F20"/>
          <w:spacing w:val="18"/>
          <w:w w:val="110"/>
          <w:vertAlign w:val="baseline"/>
        </w:rPr>
        <w:t> </w:t>
      </w:r>
      <w:r>
        <w:rPr>
          <w:color w:val="231F20"/>
          <w:w w:val="110"/>
          <w:vertAlign w:val="baseline"/>
        </w:rPr>
        <w:t>Σ</w:t>
      </w:r>
      <w:r>
        <w:rPr>
          <w:rFonts w:ascii="Bookman Old Style" w:hAnsi="Bookman Old Style"/>
          <w:b w:val="0"/>
          <w:i/>
          <w:color w:val="231F20"/>
          <w:w w:val="110"/>
          <w:vertAlign w:val="subscript"/>
        </w:rPr>
        <w:t>w</w:t>
      </w:r>
      <w:r>
        <w:rPr>
          <w:rFonts w:ascii="Bookman Old Style" w:hAnsi="Bookman Old Style"/>
          <w:b w:val="0"/>
          <w:i/>
          <w:color w:val="231F20"/>
          <w:spacing w:val="23"/>
          <w:w w:val="110"/>
          <w:vertAlign w:val="baseline"/>
        </w:rPr>
        <w:t> </w:t>
      </w:r>
      <w:r>
        <w:rPr>
          <w:color w:val="231F20"/>
          <w:w w:val="110"/>
          <w:vertAlign w:val="baseline"/>
        </w:rPr>
        <w:t>and</w:t>
      </w:r>
      <w:r>
        <w:rPr>
          <w:color w:val="231F20"/>
          <w:spacing w:val="17"/>
          <w:w w:val="110"/>
          <w:vertAlign w:val="baseline"/>
        </w:rPr>
        <w:t> </w:t>
      </w:r>
      <w:r>
        <w:rPr>
          <w:rFonts w:ascii="Bookman Old Style" w:hAnsi="Bookman Old Style"/>
          <w:b w:val="0"/>
          <w:i/>
          <w:color w:val="231F20"/>
          <w:w w:val="110"/>
          <w:vertAlign w:val="baseline"/>
        </w:rPr>
        <w:t>λ</w:t>
      </w:r>
      <w:r>
        <w:rPr>
          <w:rFonts w:ascii="Bookman Old Style" w:hAnsi="Bookman Old Style"/>
          <w:b w:val="0"/>
          <w:i/>
          <w:color w:val="231F20"/>
          <w:w w:val="110"/>
          <w:vertAlign w:val="superscript"/>
        </w:rPr>
        <w:t>w</w:t>
      </w:r>
      <w:r>
        <w:rPr>
          <w:rFonts w:ascii="Bookman Old Style" w:hAnsi="Bookman Old Style"/>
          <w:b w:val="0"/>
          <w:i/>
          <w:color w:val="231F20"/>
          <w:spacing w:val="26"/>
          <w:w w:val="110"/>
          <w:vertAlign w:val="baseline"/>
        </w:rPr>
        <w:t> </w:t>
      </w:r>
      <w:r>
        <w:rPr>
          <w:color w:val="231F20"/>
          <w:w w:val="110"/>
          <w:vertAlign w:val="baseline"/>
        </w:rPr>
        <w:t>is</w:t>
      </w:r>
      <w:r>
        <w:rPr>
          <w:color w:val="231F20"/>
          <w:spacing w:val="20"/>
          <w:w w:val="110"/>
          <w:vertAlign w:val="baseline"/>
        </w:rPr>
        <w:t> </w:t>
      </w:r>
      <w:r>
        <w:rPr>
          <w:color w:val="231F20"/>
          <w:w w:val="110"/>
          <w:vertAlign w:val="baseline"/>
        </w:rPr>
        <w:t>the</w:t>
      </w:r>
      <w:r>
        <w:rPr>
          <w:color w:val="231F20"/>
          <w:spacing w:val="19"/>
          <w:w w:val="110"/>
          <w:vertAlign w:val="baseline"/>
        </w:rPr>
        <w:t> </w:t>
      </w:r>
      <w:r>
        <w:rPr>
          <w:rFonts w:ascii="Bookman Old Style" w:hAnsi="Bookman Old Style"/>
          <w:b w:val="0"/>
          <w:i/>
          <w:color w:val="231F20"/>
          <w:w w:val="110"/>
          <w:vertAlign w:val="baseline"/>
        </w:rPr>
        <w:t>j</w:t>
      </w:r>
      <w:r>
        <w:rPr>
          <w:color w:val="231F20"/>
          <w:w w:val="110"/>
          <w:vertAlign w:val="baseline"/>
        </w:rPr>
        <w:t>-th</w:t>
      </w:r>
      <w:r>
        <w:rPr>
          <w:color w:val="231F20"/>
          <w:spacing w:val="-103"/>
          <w:w w:val="110"/>
          <w:vertAlign w:val="baseline"/>
        </w:rPr>
        <w:t> </w:t>
      </w:r>
      <w:r>
        <w:rPr>
          <w:color w:val="231F20"/>
          <w:spacing w:val="-110"/>
          <w:w w:val="110"/>
          <w:vertAlign w:val="baseline"/>
        </w:rPr>
        <w:t>eigenvalue</w:t>
      </w:r>
      <w:r>
        <w:rPr>
          <w:color w:val="231F20"/>
          <w:vertAlign w:val="baseline"/>
        </w:rPr>
        <w:t> </w:t>
      </w:r>
      <w:r>
        <w:rPr>
          <w:color w:val="231F20"/>
          <w:spacing w:val="-110"/>
          <w:w w:val="110"/>
          <w:vertAlign w:val="baseline"/>
        </w:rPr>
        <w:t>of</w:t>
      </w:r>
    </w:p>
    <w:p>
      <w:pPr>
        <w:tabs>
          <w:tab w:pos="7269" w:val="left" w:leader="none"/>
        </w:tabs>
        <w:spacing w:line="137" w:lineRule="exact" w:before="0"/>
        <w:ind w:left="3971" w:right="0" w:firstLine="0"/>
        <w:jc w:val="left"/>
        <w:rPr>
          <w:rFonts w:ascii="Bookman Old Style"/>
          <w:b w:val="0"/>
          <w:i/>
          <w:sz w:val="14"/>
        </w:rPr>
      </w:pPr>
      <w:r>
        <w:rPr>
          <w:rFonts w:ascii="Bookman Old Style"/>
          <w:b w:val="0"/>
          <w:i/>
          <w:color w:val="231F20"/>
          <w:spacing w:val="-10"/>
          <w:w w:val="170"/>
          <w:sz w:val="14"/>
        </w:rPr>
        <w:t>j</w:t>
      </w:r>
      <w:r>
        <w:rPr>
          <w:rFonts w:ascii="Bookman Old Style"/>
          <w:b w:val="0"/>
          <w:i/>
          <w:color w:val="231F20"/>
          <w:sz w:val="14"/>
        </w:rPr>
        <w:tab/>
      </w:r>
      <w:r>
        <w:rPr>
          <w:rFonts w:ascii="Bookman Old Style"/>
          <w:b w:val="0"/>
          <w:i/>
          <w:color w:val="231F20"/>
          <w:spacing w:val="-10"/>
          <w:w w:val="170"/>
          <w:sz w:val="14"/>
        </w:rPr>
        <w:t>j</w:t>
      </w:r>
    </w:p>
    <w:p>
      <w:pPr>
        <w:spacing w:after="0" w:line="137" w:lineRule="exact"/>
        <w:jc w:val="left"/>
        <w:rPr>
          <w:rFonts w:ascii="Bookman Old Style"/>
          <w:b w:val="0"/>
          <w:i/>
          <w:sz w:val="14"/>
        </w:rPr>
        <w:sectPr>
          <w:type w:val="continuous"/>
          <w:pgSz w:w="11900" w:h="16840"/>
          <w:pgMar w:header="0" w:footer="2737" w:top="1340" w:bottom="280" w:left="0" w:right="1700"/>
        </w:sectPr>
      </w:pPr>
    </w:p>
    <w:p>
      <w:pPr>
        <w:pStyle w:val="BodyText"/>
        <w:spacing w:before="0"/>
        <w:rPr>
          <w:rFonts w:ascii="Bookman Old Style"/>
          <w:b w:val="0"/>
          <w:i/>
        </w:rPr>
      </w:pPr>
    </w:p>
    <w:p>
      <w:pPr>
        <w:pStyle w:val="BodyText"/>
        <w:spacing w:before="97"/>
        <w:rPr>
          <w:rFonts w:ascii="Bookman Old Style"/>
          <w:b w:val="0"/>
          <w:i/>
        </w:rPr>
      </w:pPr>
    </w:p>
    <w:p>
      <w:pPr>
        <w:pStyle w:val="BodyText"/>
        <w:spacing w:before="0"/>
        <w:ind w:left="2423" w:right="54"/>
      </w:pPr>
      <w:r>
        <w:rPr>
          <w:rFonts w:ascii="Trebuchet MS" w:hAnsi="Trebuchet MS"/>
          <w:color w:val="231F20"/>
          <w:w w:val="115"/>
          <w:sz w:val="10"/>
        </w:rPr>
        <w:t>1</w:t>
      </w:r>
      <w:r>
        <w:rPr>
          <w:rFonts w:ascii="Trebuchet MS" w:hAnsi="Trebuchet MS"/>
          <w:color w:val="231F20"/>
          <w:spacing w:val="57"/>
          <w:w w:val="115"/>
          <w:sz w:val="10"/>
        </w:rPr>
        <w:t>  </w:t>
      </w:r>
      <w:r>
        <w:rPr>
          <w:color w:val="231F20"/>
          <w:w w:val="115"/>
        </w:rPr>
        <w:t>Σ</w:t>
      </w:r>
      <w:r>
        <w:rPr>
          <w:rFonts w:ascii="Bookman Old Style" w:hAnsi="Bookman Old Style"/>
          <w:b w:val="0"/>
          <w:i/>
          <w:color w:val="231F20"/>
          <w:w w:val="115"/>
          <w:vertAlign w:val="subscript"/>
        </w:rPr>
        <w:t>w</w:t>
      </w:r>
      <w:r>
        <w:rPr>
          <w:color w:val="231F20"/>
          <w:w w:val="115"/>
          <w:vertAlign w:val="baseline"/>
        </w:rPr>
        <w:t>.</w:t>
      </w:r>
      <w:r>
        <w:rPr>
          <w:color w:val="231F20"/>
          <w:spacing w:val="80"/>
          <w:w w:val="115"/>
          <w:vertAlign w:val="baseline"/>
        </w:rPr>
        <w:t> </w:t>
      </w:r>
      <w:r>
        <w:rPr>
          <w:color w:val="231F20"/>
          <w:w w:val="115"/>
          <w:vertAlign w:val="baseline"/>
        </w:rPr>
        <w:t>Unfortunately,</w:t>
      </w:r>
      <w:r>
        <w:rPr>
          <w:color w:val="231F20"/>
          <w:spacing w:val="40"/>
          <w:w w:val="115"/>
          <w:vertAlign w:val="baseline"/>
        </w:rPr>
        <w:t> </w:t>
      </w:r>
      <w:r>
        <w:rPr>
          <w:color w:val="231F20"/>
          <w:w w:val="115"/>
          <w:vertAlign w:val="baseline"/>
        </w:rPr>
        <w:t>the</w:t>
      </w:r>
      <w:r>
        <w:rPr>
          <w:color w:val="231F20"/>
          <w:spacing w:val="40"/>
          <w:w w:val="115"/>
          <w:vertAlign w:val="baseline"/>
        </w:rPr>
        <w:t> </w:t>
      </w:r>
      <w:r>
        <w:rPr>
          <w:color w:val="231F20"/>
          <w:w w:val="115"/>
          <w:vertAlign w:val="baseline"/>
        </w:rPr>
        <w:t>Mahalanobis</w:t>
      </w:r>
      <w:r>
        <w:rPr>
          <w:color w:val="231F20"/>
          <w:spacing w:val="-1"/>
          <w:w w:val="115"/>
          <w:vertAlign w:val="baseline"/>
        </w:rPr>
        <w:t> </w:t>
      </w:r>
      <w:r>
        <w:rPr>
          <w:color w:val="231F20"/>
          <w:w w:val="115"/>
          <w:vertAlign w:val="baseline"/>
        </w:rPr>
        <w:t>distance</w:t>
      </w:r>
      <w:r>
        <w:rPr>
          <w:color w:val="231F20"/>
          <w:spacing w:val="-2"/>
          <w:w w:val="115"/>
          <w:vertAlign w:val="baseline"/>
        </w:rPr>
        <w:t> </w:t>
      </w:r>
      <w:r>
        <w:rPr>
          <w:color w:val="231F20"/>
          <w:w w:val="115"/>
          <w:vertAlign w:val="baseline"/>
        </w:rPr>
        <w:t>cannot be</w:t>
      </w:r>
      <w:r>
        <w:rPr>
          <w:color w:val="231F20"/>
          <w:spacing w:val="40"/>
          <w:w w:val="115"/>
          <w:vertAlign w:val="baseline"/>
        </w:rPr>
        <w:t> </w:t>
      </w:r>
      <w:r>
        <w:rPr>
          <w:color w:val="231F20"/>
          <w:w w:val="115"/>
          <w:vertAlign w:val="baseline"/>
        </w:rPr>
        <w:t>reliably</w:t>
      </w:r>
      <w:r>
        <w:rPr>
          <w:color w:val="231F20"/>
          <w:spacing w:val="40"/>
          <w:w w:val="115"/>
          <w:vertAlign w:val="baseline"/>
        </w:rPr>
        <w:t> </w:t>
      </w:r>
      <w:r>
        <w:rPr>
          <w:color w:val="231F20"/>
          <w:spacing w:val="-117"/>
          <w:w w:val="115"/>
          <w:vertAlign w:val="baseline"/>
        </w:rPr>
        <w:t>evaluated</w:t>
      </w:r>
      <w:r>
        <w:rPr>
          <w:color w:val="231F20"/>
          <w:spacing w:val="40"/>
          <w:w w:val="115"/>
          <w:vertAlign w:val="baseline"/>
        </w:rPr>
        <w:t> </w:t>
      </w:r>
      <w:r>
        <w:rPr>
          <w:color w:val="231F20"/>
          <w:w w:val="115"/>
          <w:vertAlign w:val="baseline"/>
        </w:rPr>
        <w:t>in</w:t>
      </w:r>
    </w:p>
    <w:p>
      <w:pPr>
        <w:pStyle w:val="BodyText"/>
        <w:spacing w:before="98"/>
        <w:ind w:left="2424" w:right="24"/>
      </w:pPr>
      <w:r>
        <w:rPr>
          <w:rFonts w:ascii="Trebuchet MS"/>
          <w:color w:val="231F20"/>
          <w:w w:val="115"/>
          <w:sz w:val="10"/>
        </w:rPr>
        <w:t>2</w:t>
      </w:r>
      <w:r>
        <w:rPr>
          <w:rFonts w:ascii="Trebuchet MS"/>
          <w:color w:val="231F20"/>
          <w:spacing w:val="70"/>
          <w:w w:val="115"/>
          <w:sz w:val="10"/>
        </w:rPr>
        <w:t>  </w:t>
      </w:r>
      <w:r>
        <w:rPr>
          <w:color w:val="231F20"/>
          <w:w w:val="115"/>
        </w:rPr>
        <w:t>the</w:t>
      </w:r>
      <w:r>
        <w:rPr>
          <w:color w:val="231F20"/>
          <w:spacing w:val="12"/>
          <w:w w:val="115"/>
        </w:rPr>
        <w:t> </w:t>
      </w:r>
      <w:r>
        <w:rPr>
          <w:color w:val="231F20"/>
          <w:w w:val="115"/>
        </w:rPr>
        <w:t>high-dimensional</w:t>
      </w:r>
      <w:r>
        <w:rPr>
          <w:color w:val="231F20"/>
          <w:spacing w:val="9"/>
          <w:w w:val="115"/>
        </w:rPr>
        <w:t> </w:t>
      </w:r>
      <w:r>
        <w:rPr>
          <w:color w:val="231F20"/>
          <w:w w:val="115"/>
        </w:rPr>
        <w:t>space</w:t>
      </w:r>
      <w:r>
        <w:rPr>
          <w:color w:val="231F20"/>
          <w:spacing w:val="9"/>
          <w:w w:val="115"/>
        </w:rPr>
        <w:t> </w:t>
      </w:r>
      <w:r>
        <w:rPr>
          <w:color w:val="231F20"/>
          <w:w w:val="115"/>
        </w:rPr>
        <w:t>due</w:t>
      </w:r>
      <w:r>
        <w:rPr>
          <w:color w:val="231F20"/>
          <w:spacing w:val="12"/>
          <w:w w:val="115"/>
        </w:rPr>
        <w:t> </w:t>
      </w:r>
      <w:r>
        <w:rPr>
          <w:color w:val="231F20"/>
          <w:w w:val="115"/>
        </w:rPr>
        <w:t>to</w:t>
      </w:r>
      <w:r>
        <w:rPr>
          <w:color w:val="231F20"/>
          <w:spacing w:val="13"/>
          <w:w w:val="115"/>
        </w:rPr>
        <w:t> </w:t>
      </w:r>
      <w:r>
        <w:rPr>
          <w:color w:val="231F20"/>
          <w:w w:val="115"/>
        </w:rPr>
        <w:t>the</w:t>
      </w:r>
      <w:r>
        <w:rPr>
          <w:color w:val="231F20"/>
          <w:spacing w:val="12"/>
          <w:w w:val="115"/>
        </w:rPr>
        <w:t> </w:t>
      </w:r>
      <w:r>
        <w:rPr>
          <w:color w:val="231F20"/>
          <w:w w:val="115"/>
        </w:rPr>
        <w:t>limited</w:t>
      </w:r>
      <w:r>
        <w:rPr>
          <w:color w:val="231F20"/>
          <w:spacing w:val="14"/>
          <w:w w:val="115"/>
        </w:rPr>
        <w:t> </w:t>
      </w:r>
      <w:r>
        <w:rPr>
          <w:color w:val="231F20"/>
          <w:w w:val="115"/>
        </w:rPr>
        <w:t>number</w:t>
      </w:r>
      <w:r>
        <w:rPr>
          <w:color w:val="231F20"/>
          <w:spacing w:val="10"/>
          <w:w w:val="115"/>
        </w:rPr>
        <w:t> </w:t>
      </w:r>
      <w:r>
        <w:rPr>
          <w:color w:val="231F20"/>
          <w:w w:val="115"/>
        </w:rPr>
        <w:t>of</w:t>
      </w:r>
      <w:r>
        <w:rPr>
          <w:color w:val="231F20"/>
          <w:spacing w:val="11"/>
          <w:w w:val="115"/>
        </w:rPr>
        <w:t> </w:t>
      </w:r>
      <w:r>
        <w:rPr>
          <w:color w:val="231F20"/>
          <w:w w:val="115"/>
        </w:rPr>
        <w:t>training </w:t>
      </w:r>
      <w:r>
        <w:rPr>
          <w:color w:val="231F20"/>
          <w:spacing w:val="-116"/>
          <w:w w:val="115"/>
        </w:rPr>
        <w:t>samples,</w:t>
      </w:r>
      <w:r>
        <w:rPr>
          <w:color w:val="231F20"/>
          <w:spacing w:val="-94"/>
        </w:rPr>
        <w:t> </w:t>
      </w:r>
      <w:r>
        <w:rPr>
          <w:color w:val="231F20"/>
          <w:spacing w:val="-116"/>
          <w:w w:val="115"/>
        </w:rPr>
        <w:t>i.e.</w:t>
      </w:r>
    </w:p>
    <w:p>
      <w:pPr>
        <w:pStyle w:val="BodyText"/>
        <w:spacing w:before="92"/>
        <w:ind w:left="2424" w:right="31"/>
      </w:pPr>
      <w:r>
        <w:rPr/>
        <mc:AlternateContent>
          <mc:Choice Requires="wps">
            <w:drawing>
              <wp:anchor distT="0" distB="0" distL="0" distR="0" allowOverlap="1" layoutInCell="1" locked="0" behindDoc="1" simplePos="0" relativeHeight="486030336">
                <wp:simplePos x="0" y="0"/>
                <wp:positionH relativeFrom="page">
                  <wp:posOffset>2945904</wp:posOffset>
                </wp:positionH>
                <wp:positionV relativeFrom="paragraph">
                  <wp:posOffset>145029</wp:posOffset>
                </wp:positionV>
                <wp:extent cx="41910" cy="889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1910"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165"/>
                                <w:sz w:val="14"/>
                              </w:rPr>
                              <w:t>j</w:t>
                            </w:r>
                          </w:p>
                        </w:txbxContent>
                      </wps:txbx>
                      <wps:bodyPr wrap="square" lIns="0" tIns="0" rIns="0" bIns="0" rtlCol="0">
                        <a:noAutofit/>
                      </wps:bodyPr>
                    </wps:wsp>
                  </a:graphicData>
                </a:graphic>
              </wp:anchor>
            </w:drawing>
          </mc:Choice>
          <mc:Fallback>
            <w:pict>
              <v:shape style="position:absolute;margin-left:231.961014pt;margin-top:11.41966pt;width:3.3pt;height:7pt;mso-position-horizontal-relative:page;mso-position-vertical-relative:paragraph;z-index:-17286144" type="#_x0000_t202" id="docshape46"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165"/>
                          <w:sz w:val="14"/>
                        </w:rPr>
                        <w:t>j</w:t>
                      </w:r>
                    </w:p>
                  </w:txbxContent>
                </v:textbox>
                <w10:wrap type="none"/>
              </v:shape>
            </w:pict>
          </mc:Fallback>
        </mc:AlternateContent>
      </w:r>
      <w:r>
        <w:rPr>
          <w:rFonts w:ascii="Trebuchet MS" w:hAnsi="Trebuchet MS"/>
          <w:color w:val="231F20"/>
          <w:w w:val="110"/>
          <w:sz w:val="10"/>
        </w:rPr>
        <w:t>3</w:t>
      </w:r>
      <w:r>
        <w:rPr>
          <w:rFonts w:ascii="Trebuchet MS" w:hAnsi="Trebuchet MS"/>
          <w:color w:val="231F20"/>
          <w:spacing w:val="77"/>
          <w:w w:val="110"/>
          <w:sz w:val="10"/>
        </w:rPr>
        <w:t>  </w:t>
      </w:r>
      <w:r>
        <w:rPr>
          <w:color w:val="231F20"/>
          <w:w w:val="110"/>
        </w:rPr>
        <w:t>the</w:t>
      </w:r>
      <w:r>
        <w:rPr>
          <w:color w:val="231F20"/>
          <w:spacing w:val="-1"/>
          <w:w w:val="110"/>
        </w:rPr>
        <w:t> </w:t>
      </w:r>
      <w:r>
        <w:rPr>
          <w:color w:val="231F20"/>
          <w:w w:val="110"/>
        </w:rPr>
        <w:t>small</w:t>
      </w:r>
      <w:r>
        <w:rPr>
          <w:color w:val="231F20"/>
          <w:spacing w:val="-1"/>
          <w:w w:val="110"/>
        </w:rPr>
        <w:t> </w:t>
      </w:r>
      <w:r>
        <w:rPr>
          <w:color w:val="231F20"/>
          <w:w w:val="110"/>
        </w:rPr>
        <w:t>eigenvalues</w:t>
      </w:r>
      <w:r>
        <w:rPr>
          <w:color w:val="231F20"/>
          <w:spacing w:val="-3"/>
          <w:w w:val="110"/>
        </w:rPr>
        <w:t> </w:t>
      </w:r>
      <w:r>
        <w:rPr>
          <w:rFonts w:ascii="Bookman Old Style" w:hAnsi="Bookman Old Style"/>
          <w:b w:val="0"/>
          <w:i/>
          <w:color w:val="231F20"/>
          <w:w w:val="110"/>
        </w:rPr>
        <w:t>λ</w:t>
      </w:r>
      <w:r>
        <w:rPr>
          <w:rFonts w:ascii="Bookman Old Style" w:hAnsi="Bookman Old Style"/>
          <w:b w:val="0"/>
          <w:i/>
          <w:color w:val="231F20"/>
          <w:w w:val="110"/>
          <w:vertAlign w:val="superscript"/>
        </w:rPr>
        <w:t>w</w:t>
      </w:r>
      <w:r>
        <w:rPr>
          <w:rFonts w:ascii="Bookman Old Style" w:hAnsi="Bookman Old Style"/>
          <w:b w:val="0"/>
          <w:i/>
          <w:color w:val="231F20"/>
          <w:spacing w:val="5"/>
          <w:w w:val="110"/>
          <w:vertAlign w:val="baseline"/>
        </w:rPr>
        <w:t> </w:t>
      </w:r>
      <w:r>
        <w:rPr>
          <w:color w:val="231F20"/>
          <w:w w:val="110"/>
          <w:vertAlign w:val="baseline"/>
        </w:rPr>
        <w:t>are</w:t>
      </w:r>
      <w:r>
        <w:rPr>
          <w:color w:val="231F20"/>
          <w:spacing w:val="-3"/>
          <w:w w:val="110"/>
          <w:vertAlign w:val="baseline"/>
        </w:rPr>
        <w:t> </w:t>
      </w:r>
      <w:r>
        <w:rPr>
          <w:color w:val="231F20"/>
          <w:w w:val="110"/>
          <w:vertAlign w:val="baseline"/>
        </w:rPr>
        <w:t>unreliable</w:t>
      </w:r>
      <w:r>
        <w:rPr>
          <w:color w:val="231F20"/>
          <w:spacing w:val="-3"/>
          <w:w w:val="110"/>
          <w:vertAlign w:val="baseline"/>
        </w:rPr>
        <w:t> </w:t>
      </w:r>
      <w:r>
        <w:rPr>
          <w:color w:val="231F20"/>
          <w:w w:val="110"/>
          <w:vertAlign w:val="baseline"/>
        </w:rPr>
        <w:t>and</w:t>
      </w:r>
      <w:r>
        <w:rPr>
          <w:color w:val="231F20"/>
          <w:spacing w:val="-1"/>
          <w:w w:val="110"/>
          <w:vertAlign w:val="baseline"/>
        </w:rPr>
        <w:t> </w:t>
      </w:r>
      <w:r>
        <w:rPr>
          <w:color w:val="231F20"/>
          <w:w w:val="110"/>
          <w:vertAlign w:val="baseline"/>
        </w:rPr>
        <w:t>many</w:t>
      </w:r>
      <w:r>
        <w:rPr>
          <w:color w:val="231F20"/>
          <w:spacing w:val="-3"/>
          <w:w w:val="110"/>
          <w:vertAlign w:val="baseline"/>
        </w:rPr>
        <w:t> </w:t>
      </w:r>
      <w:r>
        <w:rPr>
          <w:color w:val="231F20"/>
          <w:w w:val="110"/>
          <w:vertAlign w:val="baseline"/>
        </w:rPr>
        <w:t>of</w:t>
      </w:r>
      <w:r>
        <w:rPr>
          <w:color w:val="231F20"/>
          <w:spacing w:val="-2"/>
          <w:w w:val="110"/>
          <w:vertAlign w:val="baseline"/>
        </w:rPr>
        <w:t> </w:t>
      </w:r>
      <w:r>
        <w:rPr>
          <w:color w:val="231F20"/>
          <w:w w:val="110"/>
          <w:vertAlign w:val="baseline"/>
        </w:rPr>
        <w:t>them are</w:t>
      </w:r>
      <w:r>
        <w:rPr>
          <w:color w:val="231F20"/>
          <w:spacing w:val="-3"/>
          <w:w w:val="110"/>
          <w:vertAlign w:val="baseline"/>
        </w:rPr>
        <w:t> </w:t>
      </w:r>
      <w:r>
        <w:rPr>
          <w:color w:val="231F20"/>
          <w:w w:val="110"/>
          <w:vertAlign w:val="baseline"/>
        </w:rPr>
        <w:t>zero.</w:t>
      </w:r>
      <w:r>
        <w:rPr>
          <w:color w:val="231F20"/>
          <w:spacing w:val="80"/>
          <w:w w:val="110"/>
          <w:vertAlign w:val="baseline"/>
        </w:rPr>
        <w:t> </w:t>
      </w:r>
      <w:r>
        <w:rPr>
          <w:color w:val="231F20"/>
          <w:spacing w:val="-93"/>
          <w:w w:val="110"/>
          <w:vertAlign w:val="baseline"/>
        </w:rPr>
        <w:t>In</w:t>
      </w:r>
      <w:r>
        <w:rPr>
          <w:color w:val="231F20"/>
          <w:vertAlign w:val="baseline"/>
        </w:rPr>
        <w:t> </w:t>
      </w:r>
      <w:r>
        <w:rPr>
          <w:color w:val="231F20"/>
          <w:spacing w:val="-117"/>
          <w:w w:val="110"/>
          <w:vertAlign w:val="baseline"/>
        </w:rPr>
        <w:t>literature,</w:t>
      </w:r>
    </w:p>
    <w:p>
      <w:pPr>
        <w:pStyle w:val="BodyText"/>
        <w:spacing w:before="97"/>
        <w:ind w:left="2424" w:right="25"/>
      </w:pPr>
      <w:r>
        <w:rPr>
          <w:rFonts w:ascii="Trebuchet MS" w:hAnsi="Trebuchet MS"/>
          <w:color w:val="231F20"/>
          <w:w w:val="110"/>
          <w:sz w:val="10"/>
        </w:rPr>
        <w:t>4</w:t>
      </w:r>
      <w:r>
        <w:rPr>
          <w:rFonts w:ascii="Trebuchet MS" w:hAnsi="Trebuchet MS"/>
          <w:color w:val="231F20"/>
          <w:spacing w:val="55"/>
          <w:w w:val="110"/>
          <w:sz w:val="10"/>
        </w:rPr>
        <w:t>  </w:t>
      </w:r>
      <w:r>
        <w:rPr>
          <w:color w:val="231F20"/>
          <w:w w:val="110"/>
        </w:rPr>
        <w:t>many</w:t>
      </w:r>
      <w:r>
        <w:rPr>
          <w:color w:val="231F20"/>
          <w:spacing w:val="-10"/>
          <w:w w:val="110"/>
        </w:rPr>
        <w:t> </w:t>
      </w:r>
      <w:r>
        <w:rPr>
          <w:color w:val="231F20"/>
          <w:w w:val="110"/>
        </w:rPr>
        <w:t>subspace</w:t>
      </w:r>
      <w:r>
        <w:rPr>
          <w:color w:val="231F20"/>
          <w:spacing w:val="-10"/>
          <w:w w:val="110"/>
        </w:rPr>
        <w:t> </w:t>
      </w:r>
      <w:r>
        <w:rPr>
          <w:color w:val="231F20"/>
          <w:w w:val="110"/>
        </w:rPr>
        <w:t>approaches</w:t>
      </w:r>
      <w:r>
        <w:rPr>
          <w:color w:val="231F20"/>
          <w:spacing w:val="-14"/>
          <w:w w:val="110"/>
        </w:rPr>
        <w:t> </w:t>
      </w:r>
      <w:r>
        <w:rPr>
          <w:color w:val="231F20"/>
          <w:w w:val="110"/>
        </w:rPr>
        <w:t>[34–46]</w:t>
      </w:r>
      <w:r>
        <w:rPr>
          <w:color w:val="231F20"/>
          <w:spacing w:val="-11"/>
          <w:w w:val="110"/>
        </w:rPr>
        <w:t> </w:t>
      </w:r>
      <w:r>
        <w:rPr>
          <w:color w:val="231F20"/>
          <w:w w:val="110"/>
        </w:rPr>
        <w:t>have</w:t>
      </w:r>
      <w:r>
        <w:rPr>
          <w:color w:val="231F20"/>
          <w:spacing w:val="-10"/>
          <w:w w:val="110"/>
        </w:rPr>
        <w:t> </w:t>
      </w:r>
      <w:r>
        <w:rPr>
          <w:color w:val="231F20"/>
          <w:w w:val="110"/>
        </w:rPr>
        <w:t>been</w:t>
      </w:r>
      <w:r>
        <w:rPr>
          <w:color w:val="231F20"/>
          <w:spacing w:val="-8"/>
          <w:w w:val="110"/>
        </w:rPr>
        <w:t> </w:t>
      </w:r>
      <w:r>
        <w:rPr>
          <w:color w:val="231F20"/>
          <w:w w:val="110"/>
        </w:rPr>
        <w:t>developed</w:t>
      </w:r>
      <w:r>
        <w:rPr>
          <w:color w:val="231F20"/>
          <w:spacing w:val="-11"/>
          <w:w w:val="110"/>
        </w:rPr>
        <w:t> </w:t>
      </w:r>
      <w:r>
        <w:rPr>
          <w:color w:val="231F20"/>
          <w:w w:val="110"/>
        </w:rPr>
        <w:t>to</w:t>
      </w:r>
      <w:r>
        <w:rPr>
          <w:color w:val="231F20"/>
          <w:spacing w:val="-9"/>
          <w:w w:val="110"/>
        </w:rPr>
        <w:t> </w:t>
      </w:r>
      <w:r>
        <w:rPr>
          <w:color w:val="231F20"/>
          <w:w w:val="110"/>
        </w:rPr>
        <w:t>address</w:t>
      </w:r>
      <w:r>
        <w:rPr>
          <w:color w:val="231F20"/>
          <w:spacing w:val="-10"/>
          <w:w w:val="110"/>
        </w:rPr>
        <w:t> </w:t>
      </w:r>
      <w:r>
        <w:rPr>
          <w:color w:val="231F20"/>
          <w:w w:val="110"/>
        </w:rPr>
        <w:t>this </w:t>
      </w:r>
      <w:r>
        <w:rPr>
          <w:color w:val="231F20"/>
          <w:spacing w:val="-110"/>
          <w:w w:val="110"/>
        </w:rPr>
        <w:t>issue.</w:t>
      </w:r>
    </w:p>
    <w:p>
      <w:pPr>
        <w:pStyle w:val="BodyText"/>
        <w:tabs>
          <w:tab w:pos="2973" w:val="left" w:leader="none"/>
        </w:tabs>
        <w:spacing w:before="83"/>
        <w:ind w:left="2424"/>
      </w:pPr>
      <w:r>
        <w:rPr>
          <w:rFonts w:ascii="Trebuchet MS"/>
          <w:color w:val="231F20"/>
          <w:spacing w:val="-10"/>
          <w:w w:val="115"/>
          <w:sz w:val="10"/>
        </w:rPr>
        <w:t>5</w:t>
      </w:r>
      <w:r>
        <w:rPr>
          <w:rFonts w:ascii="Trebuchet MS"/>
          <w:color w:val="231F20"/>
          <w:sz w:val="10"/>
        </w:rPr>
        <w:tab/>
      </w:r>
      <w:r>
        <w:rPr>
          <w:color w:val="231F20"/>
          <w:w w:val="110"/>
        </w:rPr>
        <w:t>Specifically</w:t>
      </w:r>
      <w:r>
        <w:rPr>
          <w:color w:val="231F20"/>
          <w:spacing w:val="-11"/>
          <w:w w:val="110"/>
        </w:rPr>
        <w:t> </w:t>
      </w:r>
      <w:r>
        <w:rPr>
          <w:color w:val="231F20"/>
          <w:w w:val="110"/>
        </w:rPr>
        <w:t>for</w:t>
      </w:r>
      <w:r>
        <w:rPr>
          <w:color w:val="231F20"/>
          <w:spacing w:val="-15"/>
          <w:w w:val="110"/>
        </w:rPr>
        <w:t> </w:t>
      </w:r>
      <w:r>
        <w:rPr>
          <w:color w:val="231F20"/>
          <w:w w:val="110"/>
        </w:rPr>
        <w:t>UAV-detection</w:t>
      </w:r>
      <w:r>
        <w:rPr>
          <w:color w:val="231F20"/>
          <w:spacing w:val="-12"/>
          <w:w w:val="110"/>
        </w:rPr>
        <w:t> </w:t>
      </w:r>
      <w:r>
        <w:rPr>
          <w:color w:val="231F20"/>
          <w:w w:val="110"/>
        </w:rPr>
        <w:t>problem,</w:t>
      </w:r>
      <w:r>
        <w:rPr>
          <w:color w:val="231F20"/>
          <w:spacing w:val="-12"/>
          <w:w w:val="110"/>
        </w:rPr>
        <w:t> </w:t>
      </w:r>
      <w:r>
        <w:rPr>
          <w:color w:val="231F20"/>
          <w:w w:val="110"/>
        </w:rPr>
        <w:t>two</w:t>
      </w:r>
      <w:r>
        <w:rPr>
          <w:color w:val="231F20"/>
          <w:spacing w:val="-13"/>
          <w:w w:val="110"/>
        </w:rPr>
        <w:t> </w:t>
      </w:r>
      <w:r>
        <w:rPr>
          <w:color w:val="231F20"/>
          <w:w w:val="110"/>
        </w:rPr>
        <w:t>discriminant</w:t>
      </w:r>
      <w:r>
        <w:rPr>
          <w:color w:val="231F20"/>
          <w:spacing w:val="-15"/>
          <w:w w:val="110"/>
        </w:rPr>
        <w:t> </w:t>
      </w:r>
      <w:r>
        <w:rPr>
          <w:color w:val="231F20"/>
          <w:w w:val="110"/>
        </w:rPr>
        <w:t>functions </w:t>
      </w:r>
      <w:r>
        <w:rPr>
          <w:rFonts w:ascii="Bookman Old Style"/>
          <w:b w:val="0"/>
          <w:i/>
          <w:color w:val="231F20"/>
          <w:spacing w:val="-106"/>
          <w:w w:val="115"/>
        </w:rPr>
        <w:t>g</w:t>
      </w:r>
      <w:r>
        <w:rPr>
          <w:rFonts w:ascii="Century"/>
          <w:color w:val="231F20"/>
          <w:spacing w:val="-106"/>
          <w:w w:val="115"/>
          <w:vertAlign w:val="subscript"/>
        </w:rPr>
        <w:t>1</w:t>
      </w:r>
      <w:r>
        <w:rPr>
          <w:color w:val="231F20"/>
          <w:spacing w:val="-106"/>
          <w:w w:val="115"/>
          <w:vertAlign w:val="baseline"/>
        </w:rPr>
        <w:t>(</w:t>
      </w:r>
      <w:r>
        <w:rPr>
          <w:rFonts w:ascii="Bookman Old Style"/>
          <w:b w:val="0"/>
          <w:i/>
          <w:color w:val="231F20"/>
          <w:spacing w:val="-106"/>
          <w:w w:val="115"/>
          <w:vertAlign w:val="baseline"/>
        </w:rPr>
        <w:t>h</w:t>
      </w:r>
      <w:r>
        <w:rPr>
          <w:color w:val="231F20"/>
          <w:spacing w:val="-106"/>
          <w:w w:val="115"/>
          <w:vertAlign w:val="baseline"/>
        </w:rPr>
        <w:t>)</w:t>
      </w:r>
      <w:r>
        <w:rPr>
          <w:color w:val="231F20"/>
          <w:w w:val="115"/>
          <w:vertAlign w:val="baseline"/>
        </w:rPr>
        <w:t> for</w:t>
      </w:r>
    </w:p>
    <w:p>
      <w:pPr>
        <w:pStyle w:val="BodyText"/>
        <w:spacing w:before="81"/>
        <w:ind w:left="2424"/>
      </w:pPr>
      <w:r>
        <w:rPr>
          <w:rFonts w:ascii="Trebuchet MS"/>
          <w:color w:val="231F20"/>
          <w:w w:val="110"/>
          <w:sz w:val="10"/>
        </w:rPr>
        <w:t>6</w:t>
      </w:r>
      <w:r>
        <w:rPr>
          <w:rFonts w:ascii="Trebuchet MS"/>
          <w:color w:val="231F20"/>
          <w:spacing w:val="69"/>
          <w:w w:val="110"/>
          <w:sz w:val="10"/>
        </w:rPr>
        <w:t>  </w:t>
      </w:r>
      <w:r>
        <w:rPr>
          <w:color w:val="231F20"/>
          <w:w w:val="110"/>
        </w:rPr>
        <w:t>the</w:t>
      </w:r>
      <w:r>
        <w:rPr>
          <w:color w:val="231F20"/>
          <w:spacing w:val="10"/>
          <w:w w:val="110"/>
        </w:rPr>
        <w:t> </w:t>
      </w:r>
      <w:r>
        <w:rPr>
          <w:color w:val="231F20"/>
          <w:w w:val="110"/>
        </w:rPr>
        <w:t>UAV</w:t>
      </w:r>
      <w:r>
        <w:rPr>
          <w:color w:val="231F20"/>
          <w:spacing w:val="8"/>
          <w:w w:val="110"/>
        </w:rPr>
        <w:t> </w:t>
      </w:r>
      <w:r>
        <w:rPr>
          <w:color w:val="231F20"/>
          <w:w w:val="110"/>
        </w:rPr>
        <w:t>class</w:t>
      </w:r>
      <w:r>
        <w:rPr>
          <w:color w:val="231F20"/>
          <w:spacing w:val="7"/>
          <w:w w:val="110"/>
        </w:rPr>
        <w:t> </w:t>
      </w:r>
      <w:r>
        <w:rPr>
          <w:color w:val="231F20"/>
          <w:w w:val="110"/>
        </w:rPr>
        <w:t>and</w:t>
      </w:r>
      <w:r>
        <w:rPr>
          <w:color w:val="231F20"/>
          <w:spacing w:val="6"/>
          <w:w w:val="110"/>
        </w:rPr>
        <w:t> </w:t>
      </w:r>
      <w:r>
        <w:rPr>
          <w:rFonts w:ascii="Bookman Old Style"/>
          <w:b w:val="0"/>
          <w:i/>
          <w:color w:val="231F20"/>
          <w:w w:val="110"/>
        </w:rPr>
        <w:t>g</w:t>
      </w:r>
      <w:r>
        <w:rPr>
          <w:rFonts w:ascii="Century"/>
          <w:color w:val="231F20"/>
          <w:w w:val="110"/>
          <w:vertAlign w:val="subscript"/>
        </w:rPr>
        <w:t>2</w:t>
      </w:r>
      <w:r>
        <w:rPr>
          <w:color w:val="231F20"/>
          <w:w w:val="110"/>
          <w:vertAlign w:val="baseline"/>
        </w:rPr>
        <w:t>(</w:t>
      </w:r>
      <w:r>
        <w:rPr>
          <w:rFonts w:ascii="Bookman Old Style"/>
          <w:b w:val="0"/>
          <w:i/>
          <w:color w:val="231F20"/>
          <w:w w:val="110"/>
          <w:vertAlign w:val="baseline"/>
        </w:rPr>
        <w:t>h</w:t>
      </w:r>
      <w:r>
        <w:rPr>
          <w:color w:val="231F20"/>
          <w:w w:val="110"/>
          <w:vertAlign w:val="baseline"/>
        </w:rPr>
        <w:t>)</w:t>
      </w:r>
      <w:r>
        <w:rPr>
          <w:color w:val="231F20"/>
          <w:spacing w:val="11"/>
          <w:w w:val="110"/>
          <w:vertAlign w:val="baseline"/>
        </w:rPr>
        <w:t> </w:t>
      </w:r>
      <w:r>
        <w:rPr>
          <w:color w:val="231F20"/>
          <w:w w:val="110"/>
          <w:vertAlign w:val="baseline"/>
        </w:rPr>
        <w:t>for</w:t>
      </w:r>
      <w:r>
        <w:rPr>
          <w:color w:val="231F20"/>
          <w:spacing w:val="8"/>
          <w:w w:val="110"/>
          <w:vertAlign w:val="baseline"/>
        </w:rPr>
        <w:t> </w:t>
      </w:r>
      <w:r>
        <w:rPr>
          <w:color w:val="231F20"/>
          <w:w w:val="110"/>
          <w:vertAlign w:val="baseline"/>
        </w:rPr>
        <w:t>the</w:t>
      </w:r>
      <w:r>
        <w:rPr>
          <w:color w:val="231F20"/>
          <w:spacing w:val="9"/>
          <w:w w:val="110"/>
          <w:vertAlign w:val="baseline"/>
        </w:rPr>
        <w:t> </w:t>
      </w:r>
      <w:r>
        <w:rPr>
          <w:color w:val="231F20"/>
          <w:w w:val="110"/>
          <w:vertAlign w:val="baseline"/>
        </w:rPr>
        <w:t>non-UAV</w:t>
      </w:r>
      <w:r>
        <w:rPr>
          <w:color w:val="231F20"/>
          <w:spacing w:val="6"/>
          <w:w w:val="110"/>
          <w:vertAlign w:val="baseline"/>
        </w:rPr>
        <w:t> </w:t>
      </w:r>
      <w:r>
        <w:rPr>
          <w:color w:val="231F20"/>
          <w:w w:val="110"/>
          <w:vertAlign w:val="baseline"/>
        </w:rPr>
        <w:t>class</w:t>
      </w:r>
      <w:r>
        <w:rPr>
          <w:color w:val="231F20"/>
          <w:spacing w:val="7"/>
          <w:w w:val="110"/>
          <w:vertAlign w:val="baseline"/>
        </w:rPr>
        <w:t> </w:t>
      </w:r>
      <w:r>
        <w:rPr>
          <w:color w:val="231F20"/>
          <w:w w:val="110"/>
          <w:vertAlign w:val="baseline"/>
        </w:rPr>
        <w:t>are</w:t>
      </w:r>
      <w:r>
        <w:rPr>
          <w:color w:val="231F20"/>
          <w:spacing w:val="7"/>
          <w:w w:val="110"/>
          <w:vertAlign w:val="baseline"/>
        </w:rPr>
        <w:t> </w:t>
      </w:r>
      <w:r>
        <w:rPr>
          <w:color w:val="231F20"/>
          <w:w w:val="110"/>
          <w:vertAlign w:val="baseline"/>
        </w:rPr>
        <w:t>defined</w:t>
      </w:r>
      <w:r>
        <w:rPr>
          <w:color w:val="231F20"/>
          <w:spacing w:val="6"/>
          <w:w w:val="110"/>
          <w:vertAlign w:val="baseline"/>
        </w:rPr>
        <w:t> </w:t>
      </w:r>
      <w:r>
        <w:rPr>
          <w:color w:val="231F20"/>
          <w:w w:val="110"/>
          <w:vertAlign w:val="baseline"/>
        </w:rPr>
        <w:t>as</w:t>
      </w:r>
      <w:r>
        <w:rPr>
          <w:color w:val="231F20"/>
          <w:spacing w:val="8"/>
          <w:w w:val="110"/>
          <w:vertAlign w:val="baseline"/>
        </w:rPr>
        <w:t> </w:t>
      </w:r>
      <w:r>
        <w:rPr>
          <w:color w:val="231F20"/>
          <w:spacing w:val="-13"/>
          <w:w w:val="110"/>
          <w:vertAlign w:val="baseline"/>
        </w:rPr>
        <w:t>follow:</w:t>
      </w:r>
    </w:p>
    <w:p>
      <w:pPr>
        <w:tabs>
          <w:tab w:pos="4499" w:val="left" w:leader="none"/>
          <w:tab w:pos="9194" w:val="left" w:leader="none"/>
        </w:tabs>
        <w:spacing w:before="199"/>
        <w:ind w:left="2424" w:right="0" w:firstLine="0"/>
        <w:jc w:val="left"/>
        <w:rPr>
          <w:sz w:val="20"/>
        </w:rPr>
      </w:pPr>
      <w:r>
        <w:rPr>
          <w:sz w:val="20"/>
        </w:rPr>
        <mc:AlternateContent>
          <mc:Choice Requires="wps">
            <w:drawing>
              <wp:anchor distT="0" distB="0" distL="0" distR="0" allowOverlap="1" layoutInCell="1" locked="0" behindDoc="1" simplePos="0" relativeHeight="486030848">
                <wp:simplePos x="0" y="0"/>
                <wp:positionH relativeFrom="page">
                  <wp:posOffset>3989851</wp:posOffset>
                </wp:positionH>
                <wp:positionV relativeFrom="paragraph">
                  <wp:posOffset>223673</wp:posOffset>
                </wp:positionV>
                <wp:extent cx="50800" cy="88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0800" cy="88900"/>
                        </a:xfrm>
                        <a:prstGeom prst="rect">
                          <a:avLst/>
                        </a:prstGeom>
                      </wps:spPr>
                      <wps:txbx>
                        <w:txbxContent>
                          <w:p>
                            <w:pPr>
                              <w:spacing w:line="139" w:lineRule="exact" w:before="0"/>
                              <w:ind w:left="0" w:right="0" w:firstLine="0"/>
                              <w:jc w:val="left"/>
                              <w:rPr>
                                <w:rFonts w:ascii="Century"/>
                                <w:sz w:val="14"/>
                              </w:rPr>
                            </w:pPr>
                            <w:r>
                              <w:rPr>
                                <w:rFonts w:ascii="Century"/>
                                <w:color w:val="231F20"/>
                                <w:spacing w:val="-10"/>
                                <w:sz w:val="14"/>
                              </w:rPr>
                              <w:t>1</w:t>
                            </w:r>
                          </w:p>
                        </w:txbxContent>
                      </wps:txbx>
                      <wps:bodyPr wrap="square" lIns="0" tIns="0" rIns="0" bIns="0" rtlCol="0">
                        <a:noAutofit/>
                      </wps:bodyPr>
                    </wps:wsp>
                  </a:graphicData>
                </a:graphic>
              </wp:anchor>
            </w:drawing>
          </mc:Choice>
          <mc:Fallback>
            <w:pict>
              <v:shape style="position:absolute;margin-left:314.161530pt;margin-top:17.612110pt;width:4pt;height:7pt;mso-position-horizontal-relative:page;mso-position-vertical-relative:paragraph;z-index:-17285632" type="#_x0000_t202" id="docshape47" filled="false" stroked="false">
                <v:textbox inset="0,0,0,0">
                  <w:txbxContent>
                    <w:p>
                      <w:pPr>
                        <w:spacing w:line="139" w:lineRule="exact" w:before="0"/>
                        <w:ind w:left="0" w:right="0" w:firstLine="0"/>
                        <w:jc w:val="left"/>
                        <w:rPr>
                          <w:rFonts w:ascii="Century"/>
                          <w:sz w:val="14"/>
                        </w:rPr>
                      </w:pPr>
                      <w:r>
                        <w:rPr>
                          <w:rFonts w:ascii="Century"/>
                          <w:color w:val="231F20"/>
                          <w:spacing w:val="-10"/>
                          <w:sz w:val="14"/>
                        </w:rPr>
                        <w:t>1</w:t>
                      </w:r>
                    </w:p>
                  </w:txbxContent>
                </v:textbox>
                <w10:wrap type="none"/>
              </v:shape>
            </w:pict>
          </mc:Fallback>
        </mc:AlternateContent>
      </w:r>
      <w:r>
        <w:rPr>
          <w:rFonts w:ascii="Trebuchet MS" w:hAnsi="Trebuchet MS"/>
          <w:color w:val="231F20"/>
          <w:spacing w:val="-10"/>
          <w:w w:val="110"/>
          <w:sz w:val="10"/>
        </w:rPr>
        <w:t>7</w:t>
      </w:r>
      <w:r>
        <w:rPr>
          <w:rFonts w:ascii="Trebuchet MS" w:hAnsi="Trebuchet MS"/>
          <w:color w:val="231F20"/>
          <w:sz w:val="10"/>
        </w:rPr>
        <w:tab/>
      </w:r>
      <w:r>
        <w:rPr>
          <w:rFonts w:ascii="Bookman Old Style" w:hAnsi="Bookman Old Style"/>
          <w:b w:val="0"/>
          <w:i/>
          <w:color w:val="231F20"/>
          <w:spacing w:val="-4"/>
          <w:w w:val="115"/>
          <w:sz w:val="20"/>
        </w:rPr>
        <w:t>g</w:t>
      </w:r>
      <w:r>
        <w:rPr>
          <w:rFonts w:ascii="Century" w:hAnsi="Century"/>
          <w:color w:val="231F20"/>
          <w:spacing w:val="-4"/>
          <w:w w:val="115"/>
          <w:sz w:val="20"/>
          <w:vertAlign w:val="subscript"/>
        </w:rPr>
        <w:t>1</w:t>
      </w:r>
      <w:r>
        <w:rPr>
          <w:color w:val="231F20"/>
          <w:spacing w:val="-4"/>
          <w:w w:val="115"/>
          <w:sz w:val="20"/>
          <w:vertAlign w:val="baseline"/>
        </w:rPr>
        <w:t>(</w:t>
      </w:r>
      <w:r>
        <w:rPr>
          <w:rFonts w:ascii="Bookman Old Style" w:hAnsi="Bookman Old Style"/>
          <w:b w:val="0"/>
          <w:i/>
          <w:color w:val="231F20"/>
          <w:spacing w:val="-4"/>
          <w:w w:val="115"/>
          <w:sz w:val="20"/>
          <w:vertAlign w:val="baseline"/>
        </w:rPr>
        <w:t>h</w:t>
      </w:r>
      <w:r>
        <w:rPr>
          <w:color w:val="231F20"/>
          <w:spacing w:val="-4"/>
          <w:w w:val="115"/>
          <w:sz w:val="20"/>
          <w:vertAlign w:val="baseline"/>
        </w:rPr>
        <w:t>)</w:t>
      </w:r>
      <w:r>
        <w:rPr>
          <w:color w:val="231F20"/>
          <w:spacing w:val="-17"/>
          <w:w w:val="115"/>
          <w:sz w:val="20"/>
          <w:vertAlign w:val="baseline"/>
        </w:rPr>
        <w:t> </w:t>
      </w:r>
      <w:r>
        <w:rPr>
          <w:color w:val="231F20"/>
          <w:spacing w:val="-4"/>
          <w:w w:val="115"/>
          <w:sz w:val="20"/>
          <w:vertAlign w:val="baseline"/>
        </w:rPr>
        <w:t>=</w:t>
      </w:r>
      <w:r>
        <w:rPr>
          <w:color w:val="231F20"/>
          <w:spacing w:val="-14"/>
          <w:w w:val="115"/>
          <w:sz w:val="20"/>
          <w:vertAlign w:val="baseline"/>
        </w:rPr>
        <w:t> </w:t>
      </w:r>
      <w:r>
        <w:rPr>
          <w:color w:val="231F20"/>
          <w:spacing w:val="-4"/>
          <w:w w:val="115"/>
          <w:sz w:val="20"/>
          <w:vertAlign w:val="baseline"/>
        </w:rPr>
        <w:t>(</w:t>
      </w:r>
      <w:r>
        <w:rPr>
          <w:rFonts w:ascii="Bookman Old Style" w:hAnsi="Bookman Old Style"/>
          <w:b w:val="0"/>
          <w:i/>
          <w:color w:val="231F20"/>
          <w:spacing w:val="-4"/>
          <w:w w:val="115"/>
          <w:sz w:val="20"/>
          <w:vertAlign w:val="baseline"/>
        </w:rPr>
        <w:t>h</w:t>
      </w:r>
      <w:r>
        <w:rPr>
          <w:rFonts w:ascii="Bookman Old Style" w:hAnsi="Bookman Old Style"/>
          <w:b w:val="0"/>
          <w:i/>
          <w:color w:val="231F20"/>
          <w:spacing w:val="-25"/>
          <w:w w:val="115"/>
          <w:sz w:val="20"/>
          <w:vertAlign w:val="baseline"/>
        </w:rPr>
        <w:t> </w:t>
      </w:r>
      <w:r>
        <w:rPr>
          <w:rFonts w:ascii="Lucida Sans" w:hAnsi="Lucida Sans"/>
          <w:color w:val="231F20"/>
          <w:spacing w:val="-4"/>
          <w:w w:val="110"/>
          <w:sz w:val="20"/>
          <w:vertAlign w:val="baseline"/>
        </w:rPr>
        <w:t>−</w:t>
      </w:r>
      <w:r>
        <w:rPr>
          <w:rFonts w:ascii="Lucida Sans" w:hAnsi="Lucida Sans"/>
          <w:color w:val="231F20"/>
          <w:spacing w:val="-25"/>
          <w:w w:val="110"/>
          <w:sz w:val="20"/>
          <w:vertAlign w:val="baseline"/>
        </w:rPr>
        <w:t> </w:t>
      </w:r>
      <w:r>
        <w:rPr>
          <w:rFonts w:ascii="Bookman Old Style" w:hAnsi="Bookman Old Style"/>
          <w:b w:val="0"/>
          <w:i/>
          <w:color w:val="231F20"/>
          <w:spacing w:val="-114"/>
          <w:w w:val="92"/>
          <w:sz w:val="20"/>
          <w:vertAlign w:val="baseline"/>
        </w:rPr>
        <w:t>h</w:t>
      </w:r>
      <w:r>
        <w:rPr>
          <w:color w:val="231F20"/>
          <w:spacing w:val="32"/>
          <w:w w:val="180"/>
          <w:position w:val="5"/>
          <w:sz w:val="20"/>
          <w:vertAlign w:val="baseline"/>
        </w:rPr>
        <w:t>¯</w:t>
      </w:r>
      <w:r>
        <w:rPr>
          <w:rFonts w:ascii="Century" w:hAnsi="Century"/>
          <w:color w:val="231F20"/>
          <w:spacing w:val="26"/>
          <w:w w:val="86"/>
          <w:position w:val="-2"/>
          <w:sz w:val="14"/>
          <w:vertAlign w:val="baseline"/>
        </w:rPr>
        <w:t>1</w:t>
      </w:r>
      <w:r>
        <w:rPr>
          <w:color w:val="231F20"/>
          <w:spacing w:val="16"/>
          <w:w w:val="108"/>
          <w:sz w:val="20"/>
          <w:vertAlign w:val="baseline"/>
        </w:rPr>
        <w:t>)</w:t>
      </w:r>
      <w:r>
        <w:rPr>
          <w:rFonts w:ascii="Bookman Old Style" w:hAnsi="Bookman Old Style"/>
          <w:b w:val="0"/>
          <w:i/>
          <w:color w:val="231F20"/>
          <w:spacing w:val="17"/>
          <w:w w:val="105"/>
          <w:sz w:val="20"/>
          <w:vertAlign w:val="superscript"/>
        </w:rPr>
        <w:t>T</w:t>
      </w:r>
      <w:r>
        <w:rPr>
          <w:rFonts w:ascii="Bookman Old Style" w:hAnsi="Bookman Old Style"/>
          <w:b w:val="0"/>
          <w:i/>
          <w:color w:val="231F20"/>
          <w:spacing w:val="-35"/>
          <w:w w:val="114"/>
          <w:sz w:val="20"/>
          <w:vertAlign w:val="baseline"/>
        </w:rPr>
        <w:t> </w:t>
      </w:r>
      <w:r>
        <w:rPr>
          <w:color w:val="231F20"/>
          <w:spacing w:val="-4"/>
          <w:w w:val="115"/>
          <w:sz w:val="20"/>
          <w:vertAlign w:val="baseline"/>
        </w:rPr>
        <w:t>Σ</w:t>
      </w:r>
      <w:r>
        <w:rPr>
          <w:rFonts w:ascii="Lucida Sans" w:hAnsi="Lucida Sans"/>
          <w:color w:val="231F20"/>
          <w:spacing w:val="-4"/>
          <w:w w:val="115"/>
          <w:sz w:val="20"/>
          <w:vertAlign w:val="superscript"/>
        </w:rPr>
        <w:t>−</w:t>
      </w:r>
      <w:r>
        <w:rPr>
          <w:rFonts w:ascii="Century" w:hAnsi="Century"/>
          <w:color w:val="231F20"/>
          <w:spacing w:val="-4"/>
          <w:w w:val="115"/>
          <w:sz w:val="20"/>
          <w:vertAlign w:val="superscript"/>
        </w:rPr>
        <w:t>1</w:t>
      </w:r>
      <w:r>
        <w:rPr>
          <w:color w:val="231F20"/>
          <w:spacing w:val="-4"/>
          <w:w w:val="115"/>
          <w:sz w:val="20"/>
          <w:vertAlign w:val="baseline"/>
        </w:rPr>
        <w:t>(</w:t>
      </w:r>
      <w:r>
        <w:rPr>
          <w:rFonts w:ascii="Bookman Old Style" w:hAnsi="Bookman Old Style"/>
          <w:b w:val="0"/>
          <w:i/>
          <w:color w:val="231F20"/>
          <w:spacing w:val="-4"/>
          <w:w w:val="115"/>
          <w:sz w:val="20"/>
          <w:vertAlign w:val="baseline"/>
        </w:rPr>
        <w:t>h</w:t>
      </w:r>
      <w:r>
        <w:rPr>
          <w:rFonts w:ascii="Bookman Old Style" w:hAnsi="Bookman Old Style"/>
          <w:b w:val="0"/>
          <w:i/>
          <w:color w:val="231F20"/>
          <w:spacing w:val="-25"/>
          <w:w w:val="115"/>
          <w:sz w:val="20"/>
          <w:vertAlign w:val="baseline"/>
        </w:rPr>
        <w:t> </w:t>
      </w:r>
      <w:r>
        <w:rPr>
          <w:rFonts w:ascii="Lucida Sans" w:hAnsi="Lucida Sans"/>
          <w:color w:val="231F20"/>
          <w:spacing w:val="-4"/>
          <w:w w:val="110"/>
          <w:sz w:val="20"/>
          <w:vertAlign w:val="baseline"/>
        </w:rPr>
        <w:t>−</w:t>
      </w:r>
      <w:r>
        <w:rPr>
          <w:rFonts w:ascii="Lucida Sans" w:hAnsi="Lucida Sans"/>
          <w:color w:val="231F20"/>
          <w:spacing w:val="-26"/>
          <w:w w:val="110"/>
          <w:sz w:val="20"/>
          <w:vertAlign w:val="baseline"/>
        </w:rPr>
        <w:t> </w:t>
      </w:r>
      <w:r>
        <w:rPr>
          <w:rFonts w:ascii="Bookman Old Style" w:hAnsi="Bookman Old Style"/>
          <w:b w:val="0"/>
          <w:i/>
          <w:color w:val="231F20"/>
          <w:spacing w:val="-109"/>
          <w:w w:val="90"/>
          <w:sz w:val="20"/>
          <w:vertAlign w:val="baseline"/>
        </w:rPr>
        <w:t>h</w:t>
      </w:r>
      <w:r>
        <w:rPr>
          <w:color w:val="231F20"/>
          <w:spacing w:val="37"/>
          <w:w w:val="178"/>
          <w:position w:val="5"/>
          <w:sz w:val="20"/>
          <w:vertAlign w:val="baseline"/>
        </w:rPr>
        <w:t>¯</w:t>
      </w:r>
      <w:r>
        <w:rPr>
          <w:rFonts w:ascii="Century" w:hAnsi="Century"/>
          <w:color w:val="231F20"/>
          <w:spacing w:val="33"/>
          <w:w w:val="84"/>
          <w:position w:val="-2"/>
          <w:sz w:val="14"/>
          <w:vertAlign w:val="baseline"/>
        </w:rPr>
        <w:t>1</w:t>
      </w:r>
      <w:r>
        <w:rPr>
          <w:color w:val="231F20"/>
          <w:spacing w:val="22"/>
          <w:w w:val="106"/>
          <w:sz w:val="20"/>
          <w:vertAlign w:val="baseline"/>
        </w:rPr>
        <w:t>)</w:t>
      </w:r>
      <w:r>
        <w:rPr>
          <w:color w:val="231F20"/>
          <w:spacing w:val="-22"/>
          <w:w w:val="114"/>
          <w:sz w:val="20"/>
          <w:vertAlign w:val="baseline"/>
        </w:rPr>
        <w:t> </w:t>
      </w:r>
      <w:r>
        <w:rPr>
          <w:color w:val="231F20"/>
          <w:spacing w:val="-4"/>
          <w:w w:val="115"/>
          <w:sz w:val="20"/>
          <w:vertAlign w:val="baseline"/>
        </w:rPr>
        <w:t>+</w:t>
      </w:r>
      <w:r>
        <w:rPr>
          <w:color w:val="231F20"/>
          <w:spacing w:val="-25"/>
          <w:w w:val="115"/>
          <w:sz w:val="20"/>
          <w:vertAlign w:val="baseline"/>
        </w:rPr>
        <w:t> </w:t>
      </w:r>
      <w:r>
        <w:rPr>
          <w:rFonts w:ascii="Bookman Old Style" w:hAnsi="Bookman Old Style"/>
          <w:b w:val="0"/>
          <w:i/>
          <w:color w:val="231F20"/>
          <w:spacing w:val="-5"/>
          <w:w w:val="110"/>
          <w:sz w:val="20"/>
          <w:vertAlign w:val="baseline"/>
        </w:rPr>
        <w:t>b</w:t>
      </w:r>
      <w:r>
        <w:rPr>
          <w:rFonts w:ascii="Century" w:hAnsi="Century"/>
          <w:color w:val="231F20"/>
          <w:spacing w:val="-5"/>
          <w:w w:val="110"/>
          <w:sz w:val="20"/>
          <w:vertAlign w:val="subscript"/>
        </w:rPr>
        <w:t>1</w:t>
      </w:r>
      <w:r>
        <w:rPr>
          <w:rFonts w:ascii="Bookman Old Style" w:hAnsi="Bookman Old Style"/>
          <w:b w:val="0"/>
          <w:i/>
          <w:color w:val="231F20"/>
          <w:spacing w:val="-5"/>
          <w:w w:val="110"/>
          <w:sz w:val="20"/>
          <w:vertAlign w:val="baseline"/>
        </w:rPr>
        <w:t>,</w:t>
      </w:r>
      <w:r>
        <w:rPr>
          <w:rFonts w:ascii="Bookman Old Style" w:hAnsi="Bookman Old Style"/>
          <w:b w:val="0"/>
          <w:i/>
          <w:color w:val="231F20"/>
          <w:sz w:val="20"/>
          <w:vertAlign w:val="baseline"/>
        </w:rPr>
        <w:tab/>
      </w:r>
      <w:r>
        <w:rPr>
          <w:color w:val="231F20"/>
          <w:spacing w:val="-4"/>
          <w:w w:val="120"/>
          <w:sz w:val="20"/>
          <w:vertAlign w:val="baseline"/>
        </w:rPr>
        <w:t>(17)</w:t>
      </w:r>
    </w:p>
    <w:p>
      <w:pPr>
        <w:tabs>
          <w:tab w:pos="4499" w:val="left" w:leader="none"/>
          <w:tab w:pos="9194" w:val="left" w:leader="none"/>
        </w:tabs>
        <w:spacing w:line="277" w:lineRule="exact" w:before="107"/>
        <w:ind w:left="2424" w:right="0" w:firstLine="0"/>
        <w:jc w:val="left"/>
        <w:rPr>
          <w:sz w:val="20"/>
        </w:rPr>
      </w:pPr>
      <w:r>
        <w:rPr>
          <w:sz w:val="20"/>
        </w:rPr>
        <mc:AlternateContent>
          <mc:Choice Requires="wps">
            <w:drawing>
              <wp:anchor distT="0" distB="0" distL="0" distR="0" allowOverlap="1" layoutInCell="1" locked="0" behindDoc="1" simplePos="0" relativeHeight="486031360">
                <wp:simplePos x="0" y="0"/>
                <wp:positionH relativeFrom="page">
                  <wp:posOffset>3989851</wp:posOffset>
                </wp:positionH>
                <wp:positionV relativeFrom="paragraph">
                  <wp:posOffset>165636</wp:posOffset>
                </wp:positionV>
                <wp:extent cx="50800" cy="889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50800" cy="88900"/>
                        </a:xfrm>
                        <a:prstGeom prst="rect">
                          <a:avLst/>
                        </a:prstGeom>
                      </wps:spPr>
                      <wps:txbx>
                        <w:txbxContent>
                          <w:p>
                            <w:pPr>
                              <w:spacing w:line="139" w:lineRule="exact" w:before="0"/>
                              <w:ind w:left="0" w:right="0" w:firstLine="0"/>
                              <w:jc w:val="left"/>
                              <w:rPr>
                                <w:rFonts w:ascii="Century"/>
                                <w:sz w:val="14"/>
                              </w:rPr>
                            </w:pPr>
                            <w:r>
                              <w:rPr>
                                <w:rFonts w:ascii="Century"/>
                                <w:color w:val="231F20"/>
                                <w:spacing w:val="-10"/>
                                <w:sz w:val="14"/>
                              </w:rPr>
                              <w:t>2</w:t>
                            </w:r>
                          </w:p>
                        </w:txbxContent>
                      </wps:txbx>
                      <wps:bodyPr wrap="square" lIns="0" tIns="0" rIns="0" bIns="0" rtlCol="0">
                        <a:noAutofit/>
                      </wps:bodyPr>
                    </wps:wsp>
                  </a:graphicData>
                </a:graphic>
              </wp:anchor>
            </w:drawing>
          </mc:Choice>
          <mc:Fallback>
            <w:pict>
              <v:shape style="position:absolute;margin-left:314.161499pt;margin-top:13.04221pt;width:4pt;height:7pt;mso-position-horizontal-relative:page;mso-position-vertical-relative:paragraph;z-index:-17285120" type="#_x0000_t202" id="docshape48" filled="false" stroked="false">
                <v:textbox inset="0,0,0,0">
                  <w:txbxContent>
                    <w:p>
                      <w:pPr>
                        <w:spacing w:line="139" w:lineRule="exact" w:before="0"/>
                        <w:ind w:left="0" w:right="0" w:firstLine="0"/>
                        <w:jc w:val="left"/>
                        <w:rPr>
                          <w:rFonts w:ascii="Century"/>
                          <w:sz w:val="14"/>
                        </w:rPr>
                      </w:pPr>
                      <w:r>
                        <w:rPr>
                          <w:rFonts w:ascii="Century"/>
                          <w:color w:val="231F20"/>
                          <w:spacing w:val="-10"/>
                          <w:sz w:val="14"/>
                        </w:rPr>
                        <w:t>2</w:t>
                      </w:r>
                    </w:p>
                  </w:txbxContent>
                </v:textbox>
                <w10:wrap type="none"/>
              </v:shape>
            </w:pict>
          </mc:Fallback>
        </mc:AlternateContent>
      </w:r>
      <w:r>
        <w:rPr>
          <w:rFonts w:ascii="Trebuchet MS" w:hAnsi="Trebuchet MS"/>
          <w:color w:val="231F20"/>
          <w:spacing w:val="-10"/>
          <w:w w:val="110"/>
          <w:sz w:val="10"/>
        </w:rPr>
        <w:t>8</w:t>
      </w:r>
      <w:r>
        <w:rPr>
          <w:rFonts w:ascii="Trebuchet MS" w:hAnsi="Trebuchet MS"/>
          <w:color w:val="231F20"/>
          <w:sz w:val="10"/>
        </w:rPr>
        <w:tab/>
      </w:r>
      <w:r>
        <w:rPr>
          <w:rFonts w:ascii="Bookman Old Style" w:hAnsi="Bookman Old Style"/>
          <w:b w:val="0"/>
          <w:i/>
          <w:color w:val="231F20"/>
          <w:spacing w:val="-4"/>
          <w:w w:val="115"/>
          <w:sz w:val="20"/>
        </w:rPr>
        <w:t>g</w:t>
      </w:r>
      <w:r>
        <w:rPr>
          <w:rFonts w:ascii="Century" w:hAnsi="Century"/>
          <w:color w:val="231F20"/>
          <w:spacing w:val="-4"/>
          <w:w w:val="115"/>
          <w:sz w:val="20"/>
          <w:vertAlign w:val="subscript"/>
        </w:rPr>
        <w:t>2</w:t>
      </w:r>
      <w:r>
        <w:rPr>
          <w:color w:val="231F20"/>
          <w:spacing w:val="-4"/>
          <w:w w:val="115"/>
          <w:sz w:val="20"/>
          <w:vertAlign w:val="baseline"/>
        </w:rPr>
        <w:t>(</w:t>
      </w:r>
      <w:r>
        <w:rPr>
          <w:rFonts w:ascii="Bookman Old Style" w:hAnsi="Bookman Old Style"/>
          <w:b w:val="0"/>
          <w:i/>
          <w:color w:val="231F20"/>
          <w:spacing w:val="-4"/>
          <w:w w:val="115"/>
          <w:sz w:val="20"/>
          <w:vertAlign w:val="baseline"/>
        </w:rPr>
        <w:t>h</w:t>
      </w:r>
      <w:r>
        <w:rPr>
          <w:color w:val="231F20"/>
          <w:spacing w:val="-4"/>
          <w:w w:val="115"/>
          <w:sz w:val="20"/>
          <w:vertAlign w:val="baseline"/>
        </w:rPr>
        <w:t>)</w:t>
      </w:r>
      <w:r>
        <w:rPr>
          <w:color w:val="231F20"/>
          <w:spacing w:val="-17"/>
          <w:w w:val="115"/>
          <w:sz w:val="20"/>
          <w:vertAlign w:val="baseline"/>
        </w:rPr>
        <w:t> </w:t>
      </w:r>
      <w:r>
        <w:rPr>
          <w:color w:val="231F20"/>
          <w:spacing w:val="-4"/>
          <w:w w:val="115"/>
          <w:sz w:val="20"/>
          <w:vertAlign w:val="baseline"/>
        </w:rPr>
        <w:t>=</w:t>
      </w:r>
      <w:r>
        <w:rPr>
          <w:color w:val="231F20"/>
          <w:spacing w:val="-14"/>
          <w:w w:val="115"/>
          <w:sz w:val="20"/>
          <w:vertAlign w:val="baseline"/>
        </w:rPr>
        <w:t> </w:t>
      </w:r>
      <w:r>
        <w:rPr>
          <w:color w:val="231F20"/>
          <w:spacing w:val="-4"/>
          <w:w w:val="115"/>
          <w:sz w:val="20"/>
          <w:vertAlign w:val="baseline"/>
        </w:rPr>
        <w:t>(</w:t>
      </w:r>
      <w:r>
        <w:rPr>
          <w:rFonts w:ascii="Bookman Old Style" w:hAnsi="Bookman Old Style"/>
          <w:b w:val="0"/>
          <w:i/>
          <w:color w:val="231F20"/>
          <w:spacing w:val="-4"/>
          <w:w w:val="115"/>
          <w:sz w:val="20"/>
          <w:vertAlign w:val="baseline"/>
        </w:rPr>
        <w:t>h</w:t>
      </w:r>
      <w:r>
        <w:rPr>
          <w:rFonts w:ascii="Bookman Old Style" w:hAnsi="Bookman Old Style"/>
          <w:b w:val="0"/>
          <w:i/>
          <w:color w:val="231F20"/>
          <w:spacing w:val="-25"/>
          <w:w w:val="115"/>
          <w:sz w:val="20"/>
          <w:vertAlign w:val="baseline"/>
        </w:rPr>
        <w:t> </w:t>
      </w:r>
      <w:r>
        <w:rPr>
          <w:rFonts w:ascii="Lucida Sans" w:hAnsi="Lucida Sans"/>
          <w:color w:val="231F20"/>
          <w:spacing w:val="-4"/>
          <w:w w:val="110"/>
          <w:sz w:val="20"/>
          <w:vertAlign w:val="baseline"/>
        </w:rPr>
        <w:t>−</w:t>
      </w:r>
      <w:r>
        <w:rPr>
          <w:rFonts w:ascii="Lucida Sans" w:hAnsi="Lucida Sans"/>
          <w:color w:val="231F20"/>
          <w:spacing w:val="-25"/>
          <w:w w:val="110"/>
          <w:sz w:val="20"/>
          <w:vertAlign w:val="baseline"/>
        </w:rPr>
        <w:t> </w:t>
      </w:r>
      <w:r>
        <w:rPr>
          <w:rFonts w:ascii="Bookman Old Style" w:hAnsi="Bookman Old Style"/>
          <w:b w:val="0"/>
          <w:i/>
          <w:color w:val="231F20"/>
          <w:spacing w:val="-114"/>
          <w:w w:val="92"/>
          <w:sz w:val="20"/>
          <w:vertAlign w:val="baseline"/>
        </w:rPr>
        <w:t>h</w:t>
      </w:r>
      <w:r>
        <w:rPr>
          <w:color w:val="231F20"/>
          <w:spacing w:val="32"/>
          <w:w w:val="180"/>
          <w:position w:val="5"/>
          <w:sz w:val="20"/>
          <w:vertAlign w:val="baseline"/>
        </w:rPr>
        <w:t>¯</w:t>
      </w:r>
      <w:r>
        <w:rPr>
          <w:rFonts w:ascii="Century" w:hAnsi="Century"/>
          <w:color w:val="231F20"/>
          <w:spacing w:val="26"/>
          <w:w w:val="86"/>
          <w:position w:val="-2"/>
          <w:sz w:val="14"/>
          <w:vertAlign w:val="baseline"/>
        </w:rPr>
        <w:t>2</w:t>
      </w:r>
      <w:r>
        <w:rPr>
          <w:color w:val="231F20"/>
          <w:spacing w:val="16"/>
          <w:w w:val="108"/>
          <w:sz w:val="20"/>
          <w:vertAlign w:val="baseline"/>
        </w:rPr>
        <w:t>)</w:t>
      </w:r>
      <w:r>
        <w:rPr>
          <w:rFonts w:ascii="Bookman Old Style" w:hAnsi="Bookman Old Style"/>
          <w:b w:val="0"/>
          <w:i/>
          <w:color w:val="231F20"/>
          <w:spacing w:val="17"/>
          <w:w w:val="105"/>
          <w:sz w:val="20"/>
          <w:vertAlign w:val="superscript"/>
        </w:rPr>
        <w:t>T</w:t>
      </w:r>
      <w:r>
        <w:rPr>
          <w:rFonts w:ascii="Bookman Old Style" w:hAnsi="Bookman Old Style"/>
          <w:b w:val="0"/>
          <w:i/>
          <w:color w:val="231F20"/>
          <w:spacing w:val="-35"/>
          <w:w w:val="114"/>
          <w:sz w:val="20"/>
          <w:vertAlign w:val="baseline"/>
        </w:rPr>
        <w:t> </w:t>
      </w:r>
      <w:r>
        <w:rPr>
          <w:color w:val="231F20"/>
          <w:spacing w:val="-4"/>
          <w:w w:val="115"/>
          <w:sz w:val="20"/>
          <w:vertAlign w:val="baseline"/>
        </w:rPr>
        <w:t>Σ</w:t>
      </w:r>
      <w:r>
        <w:rPr>
          <w:rFonts w:ascii="Lucida Sans" w:hAnsi="Lucida Sans"/>
          <w:color w:val="231F20"/>
          <w:spacing w:val="-4"/>
          <w:w w:val="115"/>
          <w:sz w:val="20"/>
          <w:vertAlign w:val="superscript"/>
        </w:rPr>
        <w:t>−</w:t>
      </w:r>
      <w:r>
        <w:rPr>
          <w:rFonts w:ascii="Century" w:hAnsi="Century"/>
          <w:color w:val="231F20"/>
          <w:spacing w:val="-4"/>
          <w:w w:val="115"/>
          <w:sz w:val="20"/>
          <w:vertAlign w:val="superscript"/>
        </w:rPr>
        <w:t>1</w:t>
      </w:r>
      <w:r>
        <w:rPr>
          <w:color w:val="231F20"/>
          <w:spacing w:val="-4"/>
          <w:w w:val="115"/>
          <w:sz w:val="20"/>
          <w:vertAlign w:val="baseline"/>
        </w:rPr>
        <w:t>(</w:t>
      </w:r>
      <w:r>
        <w:rPr>
          <w:rFonts w:ascii="Bookman Old Style" w:hAnsi="Bookman Old Style"/>
          <w:b w:val="0"/>
          <w:i/>
          <w:color w:val="231F20"/>
          <w:spacing w:val="-4"/>
          <w:w w:val="115"/>
          <w:sz w:val="20"/>
          <w:vertAlign w:val="baseline"/>
        </w:rPr>
        <w:t>h</w:t>
      </w:r>
      <w:r>
        <w:rPr>
          <w:rFonts w:ascii="Bookman Old Style" w:hAnsi="Bookman Old Style"/>
          <w:b w:val="0"/>
          <w:i/>
          <w:color w:val="231F20"/>
          <w:spacing w:val="-25"/>
          <w:w w:val="115"/>
          <w:sz w:val="20"/>
          <w:vertAlign w:val="baseline"/>
        </w:rPr>
        <w:t> </w:t>
      </w:r>
      <w:r>
        <w:rPr>
          <w:rFonts w:ascii="Lucida Sans" w:hAnsi="Lucida Sans"/>
          <w:color w:val="231F20"/>
          <w:spacing w:val="-4"/>
          <w:w w:val="110"/>
          <w:sz w:val="20"/>
          <w:vertAlign w:val="baseline"/>
        </w:rPr>
        <w:t>−</w:t>
      </w:r>
      <w:r>
        <w:rPr>
          <w:rFonts w:ascii="Lucida Sans" w:hAnsi="Lucida Sans"/>
          <w:color w:val="231F20"/>
          <w:spacing w:val="-26"/>
          <w:w w:val="110"/>
          <w:sz w:val="20"/>
          <w:vertAlign w:val="baseline"/>
        </w:rPr>
        <w:t> </w:t>
      </w:r>
      <w:r>
        <w:rPr>
          <w:rFonts w:ascii="Bookman Old Style" w:hAnsi="Bookman Old Style"/>
          <w:b w:val="0"/>
          <w:i/>
          <w:color w:val="231F20"/>
          <w:spacing w:val="-109"/>
          <w:w w:val="90"/>
          <w:sz w:val="20"/>
          <w:vertAlign w:val="baseline"/>
        </w:rPr>
        <w:t>h</w:t>
      </w:r>
      <w:r>
        <w:rPr>
          <w:color w:val="231F20"/>
          <w:spacing w:val="37"/>
          <w:w w:val="178"/>
          <w:position w:val="5"/>
          <w:sz w:val="20"/>
          <w:vertAlign w:val="baseline"/>
        </w:rPr>
        <w:t>¯</w:t>
      </w:r>
      <w:r>
        <w:rPr>
          <w:rFonts w:ascii="Century" w:hAnsi="Century"/>
          <w:color w:val="231F20"/>
          <w:spacing w:val="33"/>
          <w:w w:val="84"/>
          <w:position w:val="-2"/>
          <w:sz w:val="14"/>
          <w:vertAlign w:val="baseline"/>
        </w:rPr>
        <w:t>2</w:t>
      </w:r>
      <w:r>
        <w:rPr>
          <w:color w:val="231F20"/>
          <w:spacing w:val="22"/>
          <w:w w:val="106"/>
          <w:sz w:val="20"/>
          <w:vertAlign w:val="baseline"/>
        </w:rPr>
        <w:t>)</w:t>
      </w:r>
      <w:r>
        <w:rPr>
          <w:color w:val="231F20"/>
          <w:spacing w:val="-22"/>
          <w:w w:val="114"/>
          <w:sz w:val="20"/>
          <w:vertAlign w:val="baseline"/>
        </w:rPr>
        <w:t> </w:t>
      </w:r>
      <w:r>
        <w:rPr>
          <w:color w:val="231F20"/>
          <w:spacing w:val="-4"/>
          <w:w w:val="115"/>
          <w:sz w:val="20"/>
          <w:vertAlign w:val="baseline"/>
        </w:rPr>
        <w:t>+</w:t>
      </w:r>
      <w:r>
        <w:rPr>
          <w:color w:val="231F20"/>
          <w:spacing w:val="-25"/>
          <w:w w:val="115"/>
          <w:sz w:val="20"/>
          <w:vertAlign w:val="baseline"/>
        </w:rPr>
        <w:t> </w:t>
      </w:r>
      <w:r>
        <w:rPr>
          <w:rFonts w:ascii="Bookman Old Style" w:hAnsi="Bookman Old Style"/>
          <w:b w:val="0"/>
          <w:i/>
          <w:color w:val="231F20"/>
          <w:spacing w:val="-5"/>
          <w:w w:val="110"/>
          <w:sz w:val="20"/>
          <w:vertAlign w:val="baseline"/>
        </w:rPr>
        <w:t>b</w:t>
      </w:r>
      <w:r>
        <w:rPr>
          <w:rFonts w:ascii="Century" w:hAnsi="Century"/>
          <w:color w:val="231F20"/>
          <w:spacing w:val="-5"/>
          <w:w w:val="110"/>
          <w:sz w:val="20"/>
          <w:vertAlign w:val="subscript"/>
        </w:rPr>
        <w:t>2</w:t>
      </w:r>
      <w:r>
        <w:rPr>
          <w:rFonts w:ascii="Bookman Old Style" w:hAnsi="Bookman Old Style"/>
          <w:b w:val="0"/>
          <w:i/>
          <w:color w:val="231F20"/>
          <w:spacing w:val="-5"/>
          <w:w w:val="110"/>
          <w:sz w:val="20"/>
          <w:vertAlign w:val="baseline"/>
        </w:rPr>
        <w:t>,</w:t>
      </w:r>
      <w:r>
        <w:rPr>
          <w:rFonts w:ascii="Bookman Old Style" w:hAnsi="Bookman Old Style"/>
          <w:b w:val="0"/>
          <w:i/>
          <w:color w:val="231F20"/>
          <w:sz w:val="20"/>
          <w:vertAlign w:val="baseline"/>
        </w:rPr>
        <w:tab/>
      </w:r>
      <w:r>
        <w:rPr>
          <w:color w:val="231F20"/>
          <w:spacing w:val="-4"/>
          <w:w w:val="120"/>
          <w:sz w:val="20"/>
          <w:vertAlign w:val="baseline"/>
        </w:rPr>
        <w:t>(18)</w:t>
      </w:r>
    </w:p>
    <w:p>
      <w:pPr>
        <w:spacing w:line="83" w:lineRule="exact" w:before="0"/>
        <w:ind w:left="2424" w:right="0" w:firstLine="0"/>
        <w:jc w:val="left"/>
        <w:rPr>
          <w:rFonts w:ascii="Trebuchet MS"/>
          <w:sz w:val="10"/>
        </w:rPr>
      </w:pPr>
      <w:r>
        <w:rPr>
          <w:rFonts w:ascii="Trebuchet MS"/>
          <w:color w:val="231F20"/>
          <w:spacing w:val="-10"/>
          <w:sz w:val="10"/>
        </w:rPr>
        <w:t>9</w:t>
      </w:r>
    </w:p>
    <w:p>
      <w:pPr>
        <w:pStyle w:val="BodyText"/>
        <w:spacing w:before="32"/>
        <w:rPr>
          <w:rFonts w:ascii="Trebuchet MS"/>
          <w:sz w:val="10"/>
        </w:rPr>
      </w:pPr>
    </w:p>
    <w:p>
      <w:pPr>
        <w:spacing w:before="0"/>
        <w:ind w:left="2371" w:right="0" w:firstLine="0"/>
        <w:jc w:val="left"/>
        <w:rPr>
          <w:sz w:val="20"/>
        </w:rPr>
      </w:pPr>
      <w:r>
        <w:rPr>
          <w:rFonts w:ascii="Trebuchet MS" w:hAnsi="Trebuchet MS"/>
          <w:color w:val="231F20"/>
          <w:w w:val="110"/>
          <w:sz w:val="10"/>
        </w:rPr>
        <w:t>10</w:t>
      </w:r>
      <w:r>
        <w:rPr>
          <w:rFonts w:ascii="Trebuchet MS" w:hAnsi="Trebuchet MS"/>
          <w:color w:val="231F20"/>
          <w:spacing w:val="54"/>
          <w:w w:val="110"/>
          <w:sz w:val="10"/>
        </w:rPr>
        <w:t>  </w:t>
      </w:r>
      <w:r>
        <w:rPr>
          <w:color w:val="231F20"/>
          <w:w w:val="110"/>
          <w:sz w:val="20"/>
        </w:rPr>
        <w:t>where </w:t>
      </w:r>
      <w:r>
        <w:rPr>
          <w:rFonts w:ascii="Bookman Old Style" w:hAnsi="Bookman Old Style"/>
          <w:b w:val="0"/>
          <w:i/>
          <w:color w:val="231F20"/>
          <w:spacing w:val="-105"/>
          <w:w w:val="93"/>
          <w:sz w:val="20"/>
        </w:rPr>
        <w:t>h</w:t>
      </w:r>
      <w:r>
        <w:rPr>
          <w:color w:val="231F20"/>
          <w:spacing w:val="41"/>
          <w:w w:val="181"/>
          <w:position w:val="5"/>
          <w:sz w:val="20"/>
        </w:rPr>
        <w:t>¯</w:t>
      </w:r>
      <w:r>
        <w:rPr>
          <w:rFonts w:ascii="Century" w:hAnsi="Century"/>
          <w:color w:val="231F20"/>
          <w:spacing w:val="37"/>
          <w:w w:val="87"/>
          <w:position w:val="-2"/>
          <w:sz w:val="14"/>
        </w:rPr>
        <w:t>1</w:t>
      </w:r>
      <w:r>
        <w:rPr>
          <w:rFonts w:ascii="Bookman Old Style" w:hAnsi="Bookman Old Style"/>
          <w:b w:val="0"/>
          <w:i/>
          <w:color w:val="231F20"/>
          <w:spacing w:val="26"/>
          <w:w w:val="78"/>
          <w:sz w:val="20"/>
        </w:rPr>
        <w:t>,</w:t>
      </w:r>
      <w:r>
        <w:rPr>
          <w:rFonts w:ascii="Bookman Old Style" w:hAnsi="Bookman Old Style"/>
          <w:b w:val="0"/>
          <w:i/>
          <w:color w:val="231F20"/>
          <w:spacing w:val="-32"/>
          <w:w w:val="109"/>
          <w:sz w:val="20"/>
        </w:rPr>
        <w:t> </w:t>
      </w:r>
      <w:r>
        <w:rPr>
          <w:rFonts w:ascii="Bookman Old Style" w:hAnsi="Bookman Old Style"/>
          <w:b w:val="0"/>
          <w:i/>
          <w:color w:val="231F20"/>
          <w:spacing w:val="-105"/>
          <w:w w:val="93"/>
          <w:sz w:val="20"/>
        </w:rPr>
        <w:t>h</w:t>
      </w:r>
      <w:r>
        <w:rPr>
          <w:color w:val="231F20"/>
          <w:spacing w:val="41"/>
          <w:w w:val="181"/>
          <w:position w:val="5"/>
          <w:sz w:val="20"/>
        </w:rPr>
        <w:t>¯</w:t>
      </w:r>
      <w:r>
        <w:rPr>
          <w:rFonts w:ascii="Century" w:hAnsi="Century"/>
          <w:color w:val="231F20"/>
          <w:spacing w:val="37"/>
          <w:w w:val="87"/>
          <w:position w:val="-2"/>
          <w:sz w:val="14"/>
        </w:rPr>
        <w:t>2</w:t>
      </w:r>
      <w:r>
        <w:rPr>
          <w:rFonts w:ascii="Bookman Old Style" w:hAnsi="Bookman Old Style"/>
          <w:b w:val="0"/>
          <w:i/>
          <w:color w:val="231F20"/>
          <w:spacing w:val="26"/>
          <w:w w:val="78"/>
          <w:sz w:val="20"/>
        </w:rPr>
        <w:t>,</w:t>
      </w:r>
      <w:r>
        <w:rPr>
          <w:rFonts w:ascii="Bookman Old Style" w:hAnsi="Bookman Old Style"/>
          <w:b w:val="0"/>
          <w:i/>
          <w:color w:val="231F20"/>
          <w:spacing w:val="-33"/>
          <w:w w:val="109"/>
          <w:sz w:val="20"/>
        </w:rPr>
        <w:t> </w:t>
      </w:r>
      <w:r>
        <w:rPr>
          <w:color w:val="231F20"/>
          <w:w w:val="110"/>
          <w:sz w:val="20"/>
        </w:rPr>
        <w:t>Σ</w:t>
      </w:r>
      <w:r>
        <w:rPr>
          <w:rFonts w:ascii="Century" w:hAnsi="Century"/>
          <w:color w:val="231F20"/>
          <w:w w:val="110"/>
          <w:sz w:val="20"/>
          <w:vertAlign w:val="subscript"/>
        </w:rPr>
        <w:t>1</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color w:val="231F20"/>
          <w:w w:val="110"/>
          <w:sz w:val="20"/>
          <w:vertAlign w:val="baseline"/>
        </w:rPr>
        <w:t>Σ</w:t>
      </w:r>
      <w:r>
        <w:rPr>
          <w:rFonts w:ascii="Century" w:hAnsi="Century"/>
          <w:color w:val="231F20"/>
          <w:w w:val="110"/>
          <w:sz w:val="20"/>
          <w:vertAlign w:val="subscript"/>
        </w:rPr>
        <w:t>2</w:t>
      </w:r>
      <w:r>
        <w:rPr>
          <w:rFonts w:ascii="Bookman Old Style" w:hAnsi="Bookman Old Style"/>
          <w:b w:val="0"/>
          <w:i/>
          <w:color w:val="231F20"/>
          <w:w w:val="110"/>
          <w:sz w:val="20"/>
          <w:vertAlign w:val="baseline"/>
        </w:rPr>
        <w:t>,</w:t>
      </w:r>
      <w:r>
        <w:rPr>
          <w:rFonts w:ascii="Bookman Old Style" w:hAnsi="Bookman Old Style"/>
          <w:b w:val="0"/>
          <w:i/>
          <w:color w:val="231F20"/>
          <w:spacing w:val="-33"/>
          <w:w w:val="110"/>
          <w:sz w:val="20"/>
          <w:vertAlign w:val="baseline"/>
        </w:rPr>
        <w:t> </w:t>
      </w:r>
      <w:r>
        <w:rPr>
          <w:rFonts w:ascii="Bookman Old Style" w:hAnsi="Bookman Old Style"/>
          <w:b w:val="0"/>
          <w:i/>
          <w:color w:val="231F20"/>
          <w:w w:val="110"/>
          <w:sz w:val="20"/>
          <w:vertAlign w:val="baseline"/>
        </w:rPr>
        <w:t>b</w:t>
      </w:r>
      <w:r>
        <w:rPr>
          <w:rFonts w:ascii="Century" w:hAnsi="Century"/>
          <w:color w:val="231F20"/>
          <w:w w:val="110"/>
          <w:sz w:val="20"/>
          <w:vertAlign w:val="subscript"/>
        </w:rPr>
        <w:t>1</w:t>
      </w:r>
      <w:r>
        <w:rPr>
          <w:rFonts w:ascii="Century" w:hAnsi="Century"/>
          <w:color w:val="231F20"/>
          <w:spacing w:val="16"/>
          <w:w w:val="110"/>
          <w:sz w:val="20"/>
          <w:vertAlign w:val="baseline"/>
        </w:rPr>
        <w:t> </w:t>
      </w:r>
      <w:r>
        <w:rPr>
          <w:color w:val="231F20"/>
          <w:w w:val="110"/>
          <w:sz w:val="20"/>
          <w:vertAlign w:val="baseline"/>
        </w:rPr>
        <w:t>and </w:t>
      </w:r>
      <w:r>
        <w:rPr>
          <w:rFonts w:ascii="Bookman Old Style" w:hAnsi="Bookman Old Style"/>
          <w:b w:val="0"/>
          <w:i/>
          <w:color w:val="231F20"/>
          <w:w w:val="110"/>
          <w:sz w:val="20"/>
          <w:vertAlign w:val="baseline"/>
        </w:rPr>
        <w:t>b</w:t>
      </w:r>
      <w:r>
        <w:rPr>
          <w:rFonts w:ascii="Century" w:hAnsi="Century"/>
          <w:color w:val="231F20"/>
          <w:w w:val="110"/>
          <w:sz w:val="20"/>
          <w:vertAlign w:val="subscript"/>
        </w:rPr>
        <w:t>2</w:t>
      </w:r>
      <w:r>
        <w:rPr>
          <w:rFonts w:ascii="Century" w:hAnsi="Century"/>
          <w:color w:val="231F20"/>
          <w:spacing w:val="15"/>
          <w:w w:val="110"/>
          <w:sz w:val="20"/>
          <w:vertAlign w:val="baseline"/>
        </w:rPr>
        <w:t> </w:t>
      </w:r>
      <w:r>
        <w:rPr>
          <w:color w:val="231F20"/>
          <w:w w:val="110"/>
          <w:sz w:val="20"/>
          <w:vertAlign w:val="baseline"/>
        </w:rPr>
        <w:t>are the mean vectors, the</w:t>
      </w:r>
      <w:r>
        <w:rPr>
          <w:color w:val="231F20"/>
          <w:spacing w:val="6"/>
          <w:w w:val="110"/>
          <w:sz w:val="20"/>
          <w:vertAlign w:val="baseline"/>
        </w:rPr>
        <w:t> </w:t>
      </w:r>
      <w:r>
        <w:rPr>
          <w:color w:val="231F20"/>
          <w:w w:val="110"/>
          <w:sz w:val="20"/>
          <w:vertAlign w:val="baseline"/>
        </w:rPr>
        <w:t>class-</w:t>
      </w:r>
      <w:r>
        <w:rPr>
          <w:color w:val="231F20"/>
          <w:spacing w:val="-56"/>
          <w:w w:val="110"/>
          <w:sz w:val="20"/>
          <w:vertAlign w:val="baseline"/>
        </w:rPr>
        <w:t>conditional</w:t>
      </w:r>
      <w:r>
        <w:rPr>
          <w:color w:val="231F20"/>
          <w:sz w:val="20"/>
          <w:vertAlign w:val="baseline"/>
        </w:rPr>
        <w:t> </w:t>
      </w:r>
      <w:r>
        <w:rPr>
          <w:color w:val="231F20"/>
          <w:spacing w:val="-108"/>
          <w:w w:val="110"/>
          <w:sz w:val="20"/>
          <w:vertAlign w:val="baseline"/>
        </w:rPr>
        <w:t>co-</w:t>
      </w:r>
    </w:p>
    <w:p>
      <w:pPr>
        <w:pStyle w:val="BodyText"/>
        <w:spacing w:before="98"/>
        <w:ind w:left="2371"/>
      </w:pPr>
      <w:r>
        <w:rPr>
          <w:rFonts w:ascii="Trebuchet MS"/>
          <w:color w:val="231F20"/>
          <w:spacing w:val="-1"/>
          <w:w w:val="100"/>
          <w:sz w:val="10"/>
        </w:rPr>
        <w:t>1</w:t>
      </w:r>
      <w:r>
        <w:rPr>
          <w:rFonts w:ascii="Trebuchet MS"/>
          <w:color w:val="231F20"/>
          <w:w w:val="100"/>
          <w:sz w:val="10"/>
        </w:rPr>
        <w:t>1</w:t>
      </w:r>
      <w:r>
        <w:rPr>
          <w:rFonts w:ascii="Trebuchet MS"/>
          <w:color w:val="231F20"/>
          <w:sz w:val="10"/>
        </w:rPr>
        <w:t>      </w:t>
      </w:r>
      <w:r>
        <w:rPr>
          <w:rFonts w:ascii="Trebuchet MS"/>
          <w:color w:val="231F20"/>
          <w:spacing w:val="-12"/>
          <w:sz w:val="10"/>
        </w:rPr>
        <w:t> </w:t>
      </w:r>
      <w:r>
        <w:rPr>
          <w:color w:val="231F20"/>
          <w:spacing w:val="-12"/>
          <w:w w:val="111"/>
        </w:rPr>
        <w:t>v</w:t>
      </w:r>
      <w:r>
        <w:rPr>
          <w:color w:val="231F20"/>
          <w:spacing w:val="1"/>
          <w:w w:val="119"/>
        </w:rPr>
        <w:t>a</w:t>
      </w:r>
      <w:r>
        <w:rPr>
          <w:color w:val="231F20"/>
          <w:spacing w:val="1"/>
          <w:w w:val="124"/>
        </w:rPr>
        <w:t>r</w:t>
      </w:r>
      <w:r>
        <w:rPr>
          <w:color w:val="231F20"/>
          <w:w w:val="114"/>
        </w:rPr>
        <w:t>i</w:t>
      </w:r>
      <w:r>
        <w:rPr>
          <w:color w:val="231F20"/>
          <w:spacing w:val="1"/>
          <w:w w:val="114"/>
        </w:rPr>
        <w:t>a</w:t>
      </w:r>
      <w:r>
        <w:rPr>
          <w:color w:val="231F20"/>
          <w:spacing w:val="-1"/>
          <w:w w:val="117"/>
        </w:rPr>
        <w:t>n</w:t>
      </w:r>
      <w:r>
        <w:rPr>
          <w:color w:val="231F20"/>
          <w:w w:val="106"/>
        </w:rPr>
        <w:t>ce</w:t>
      </w:r>
      <w:r>
        <w:rPr>
          <w:color w:val="231F20"/>
          <w:spacing w:val="5"/>
        </w:rPr>
        <w:t> </w:t>
      </w:r>
      <w:r>
        <w:rPr>
          <w:color w:val="231F20"/>
          <w:spacing w:val="-1"/>
          <w:w w:val="113"/>
        </w:rPr>
        <w:t>m</w:t>
      </w:r>
      <w:r>
        <w:rPr>
          <w:color w:val="231F20"/>
          <w:spacing w:val="1"/>
          <w:w w:val="119"/>
        </w:rPr>
        <w:t>a</w:t>
      </w:r>
      <w:r>
        <w:rPr>
          <w:color w:val="231F20"/>
          <w:spacing w:val="-1"/>
          <w:w w:val="148"/>
        </w:rPr>
        <w:t>t</w:t>
      </w:r>
      <w:r>
        <w:rPr>
          <w:color w:val="231F20"/>
          <w:spacing w:val="1"/>
          <w:w w:val="124"/>
        </w:rPr>
        <w:t>r</w:t>
      </w:r>
      <w:r>
        <w:rPr>
          <w:color w:val="231F20"/>
          <w:w w:val="105"/>
        </w:rPr>
        <w:t>ic</w:t>
      </w:r>
      <w:r>
        <w:rPr>
          <w:color w:val="231F20"/>
          <w:w w:val="106"/>
        </w:rPr>
        <w:t>e</w:t>
      </w:r>
      <w:r>
        <w:rPr>
          <w:color w:val="231F20"/>
          <w:w w:val="107"/>
        </w:rPr>
        <w:t>s</w:t>
      </w:r>
      <w:r>
        <w:rPr>
          <w:color w:val="231F20"/>
          <w:spacing w:val="6"/>
        </w:rPr>
        <w:t> </w:t>
      </w:r>
      <w:r>
        <w:rPr>
          <w:color w:val="231F20"/>
          <w:spacing w:val="1"/>
          <w:w w:val="119"/>
        </w:rPr>
        <w:t>a</w:t>
      </w:r>
      <w:r>
        <w:rPr>
          <w:color w:val="231F20"/>
          <w:spacing w:val="-1"/>
          <w:w w:val="117"/>
        </w:rPr>
        <w:t>n</w:t>
      </w:r>
      <w:r>
        <w:rPr>
          <w:color w:val="231F20"/>
          <w:w w:val="117"/>
        </w:rPr>
        <w:t>d</w:t>
      </w:r>
      <w:r>
        <w:rPr>
          <w:color w:val="231F20"/>
          <w:spacing w:val="10"/>
        </w:rPr>
        <w:t> </w:t>
      </w:r>
      <w:r>
        <w:rPr>
          <w:color w:val="231F20"/>
          <w:spacing w:val="-1"/>
          <w:w w:val="148"/>
        </w:rPr>
        <w:t>t</w:t>
      </w:r>
      <w:r>
        <w:rPr>
          <w:color w:val="231F20"/>
          <w:spacing w:val="-1"/>
          <w:w w:val="117"/>
        </w:rPr>
        <w:t>h</w:t>
      </w:r>
      <w:r>
        <w:rPr>
          <w:color w:val="231F20"/>
          <w:w w:val="106"/>
        </w:rPr>
        <w:t>e</w:t>
      </w:r>
      <w:r>
        <w:rPr>
          <w:color w:val="231F20"/>
          <w:spacing w:val="8"/>
        </w:rPr>
        <w:t> </w:t>
      </w:r>
      <w:r>
        <w:rPr>
          <w:color w:val="231F20"/>
          <w:spacing w:val="-1"/>
          <w:w w:val="148"/>
        </w:rPr>
        <w:t>t</w:t>
      </w:r>
      <w:r>
        <w:rPr>
          <w:color w:val="231F20"/>
          <w:spacing w:val="-1"/>
          <w:w w:val="117"/>
        </w:rPr>
        <w:t>h</w:t>
      </w:r>
      <w:r>
        <w:rPr>
          <w:color w:val="231F20"/>
          <w:spacing w:val="1"/>
          <w:w w:val="124"/>
        </w:rPr>
        <w:t>r</w:t>
      </w:r>
      <w:r>
        <w:rPr>
          <w:color w:val="231F20"/>
          <w:w w:val="106"/>
        </w:rPr>
        <w:t>e</w:t>
      </w:r>
      <w:r>
        <w:rPr>
          <w:color w:val="231F20"/>
          <w:w w:val="107"/>
        </w:rPr>
        <w:t>s</w:t>
      </w:r>
      <w:r>
        <w:rPr>
          <w:color w:val="231F20"/>
          <w:spacing w:val="-1"/>
          <w:w w:val="117"/>
        </w:rPr>
        <w:t>h</w:t>
      </w:r>
      <w:r>
        <w:rPr>
          <w:color w:val="231F20"/>
          <w:spacing w:val="1"/>
          <w:w w:val="106"/>
        </w:rPr>
        <w:t>o</w:t>
      </w:r>
      <w:r>
        <w:rPr>
          <w:color w:val="231F20"/>
          <w:w w:val="113"/>
        </w:rPr>
        <w:t>l</w:t>
      </w:r>
      <w:r>
        <w:rPr>
          <w:color w:val="231F20"/>
          <w:spacing w:val="-1"/>
          <w:w w:val="113"/>
        </w:rPr>
        <w:t>d</w:t>
      </w:r>
      <w:r>
        <w:rPr>
          <w:color w:val="231F20"/>
          <w:w w:val="107"/>
        </w:rPr>
        <w:t>s</w:t>
      </w:r>
      <w:r>
        <w:rPr>
          <w:color w:val="231F20"/>
          <w:spacing w:val="8"/>
        </w:rPr>
        <w:t> </w:t>
      </w:r>
      <w:r>
        <w:rPr>
          <w:color w:val="231F20"/>
          <w:spacing w:val="-1"/>
          <w:w w:val="96"/>
        </w:rPr>
        <w:t>f</w:t>
      </w:r>
      <w:r>
        <w:rPr>
          <w:color w:val="231F20"/>
          <w:spacing w:val="1"/>
          <w:w w:val="106"/>
        </w:rPr>
        <w:t>o</w:t>
      </w:r>
      <w:r>
        <w:rPr>
          <w:color w:val="231F20"/>
          <w:w w:val="124"/>
        </w:rPr>
        <w:t>r</w:t>
      </w:r>
      <w:r>
        <w:rPr>
          <w:color w:val="231F20"/>
          <w:spacing w:val="9"/>
        </w:rPr>
        <w:t> </w:t>
      </w:r>
      <w:r>
        <w:rPr>
          <w:color w:val="231F20"/>
          <w:spacing w:val="-1"/>
          <w:w w:val="148"/>
        </w:rPr>
        <w:t>t</w:t>
      </w:r>
      <w:r>
        <w:rPr>
          <w:color w:val="231F20"/>
          <w:spacing w:val="-1"/>
          <w:w w:val="117"/>
        </w:rPr>
        <w:t>h</w:t>
      </w:r>
      <w:r>
        <w:rPr>
          <w:color w:val="231F20"/>
          <w:w w:val="106"/>
        </w:rPr>
        <w:t>e</w:t>
      </w:r>
      <w:r>
        <w:rPr>
          <w:color w:val="231F20"/>
          <w:spacing w:val="8"/>
        </w:rPr>
        <w:t> </w:t>
      </w:r>
      <w:r>
        <w:rPr>
          <w:color w:val="231F20"/>
          <w:spacing w:val="-1"/>
          <w:w w:val="110"/>
        </w:rPr>
        <w:t>U</w:t>
      </w:r>
      <w:r>
        <w:rPr>
          <w:color w:val="231F20"/>
          <w:spacing w:val="-23"/>
          <w:w w:val="110"/>
        </w:rPr>
        <w:t>A</w:t>
      </w:r>
      <w:r>
        <w:rPr>
          <w:color w:val="231F20"/>
          <w:w w:val="110"/>
        </w:rPr>
        <w:t>V</w:t>
      </w:r>
      <w:r>
        <w:rPr>
          <w:color w:val="231F20"/>
          <w:spacing w:val="9"/>
        </w:rPr>
        <w:t> </w:t>
      </w:r>
      <w:r>
        <w:rPr>
          <w:color w:val="231F20"/>
          <w:w w:val="106"/>
        </w:rPr>
        <w:t>c</w:t>
      </w:r>
      <w:r>
        <w:rPr>
          <w:color w:val="231F20"/>
          <w:w w:val="114"/>
        </w:rPr>
        <w:t>l</w:t>
      </w:r>
      <w:r>
        <w:rPr>
          <w:color w:val="231F20"/>
          <w:spacing w:val="1"/>
          <w:w w:val="114"/>
        </w:rPr>
        <w:t>a</w:t>
      </w:r>
      <w:r>
        <w:rPr>
          <w:color w:val="231F20"/>
          <w:w w:val="107"/>
        </w:rPr>
        <w:t>ss</w:t>
      </w:r>
      <w:r>
        <w:rPr>
          <w:color w:val="231F20"/>
          <w:spacing w:val="8"/>
        </w:rPr>
        <w:t> </w:t>
      </w:r>
      <w:r>
        <w:rPr>
          <w:color w:val="231F20"/>
          <w:spacing w:val="1"/>
          <w:w w:val="119"/>
        </w:rPr>
        <w:t>a</w:t>
      </w:r>
      <w:r>
        <w:rPr>
          <w:color w:val="231F20"/>
          <w:spacing w:val="-1"/>
          <w:w w:val="117"/>
        </w:rPr>
        <w:t>n</w:t>
      </w:r>
      <w:r>
        <w:rPr>
          <w:color w:val="231F20"/>
          <w:w w:val="117"/>
        </w:rPr>
        <w:t>d</w:t>
      </w:r>
      <w:r>
        <w:rPr>
          <w:color w:val="231F20"/>
          <w:spacing w:val="7"/>
        </w:rPr>
        <w:t> </w:t>
      </w:r>
      <w:r>
        <w:rPr>
          <w:color w:val="231F20"/>
          <w:spacing w:val="-1"/>
          <w:w w:val="148"/>
        </w:rPr>
        <w:t>t</w:t>
      </w:r>
      <w:r>
        <w:rPr>
          <w:color w:val="231F20"/>
          <w:spacing w:val="-1"/>
          <w:w w:val="117"/>
        </w:rPr>
        <w:t>h</w:t>
      </w:r>
      <w:r>
        <w:rPr>
          <w:color w:val="231F20"/>
          <w:w w:val="106"/>
        </w:rPr>
        <w:t>e</w:t>
      </w:r>
      <w:r>
        <w:rPr>
          <w:color w:val="231F20"/>
          <w:spacing w:val="10"/>
        </w:rPr>
        <w:t> </w:t>
      </w:r>
      <w:r>
        <w:rPr>
          <w:color w:val="231F20"/>
          <w:spacing w:val="-34"/>
          <w:w w:val="117"/>
        </w:rPr>
        <w:t>n</w:t>
      </w:r>
      <w:r>
        <w:rPr>
          <w:color w:val="231F20"/>
          <w:spacing w:val="-32"/>
          <w:w w:val="106"/>
        </w:rPr>
        <w:t>o</w:t>
      </w:r>
      <w:r>
        <w:rPr>
          <w:color w:val="231F20"/>
          <w:spacing w:val="-34"/>
          <w:w w:val="117"/>
        </w:rPr>
        <w:t>n</w:t>
      </w:r>
      <w:r>
        <w:rPr>
          <w:color w:val="231F20"/>
          <w:spacing w:val="-33"/>
          <w:w w:val="105"/>
        </w:rPr>
        <w:t>-</w:t>
      </w:r>
      <w:r>
        <w:rPr>
          <w:color w:val="231F20"/>
          <w:spacing w:val="-97"/>
          <w:w w:val="110"/>
        </w:rPr>
        <w:t>U</w:t>
      </w:r>
      <w:r>
        <w:rPr>
          <w:color w:val="231F20"/>
          <w:spacing w:val="-119"/>
          <w:w w:val="110"/>
        </w:rPr>
        <w:t>A</w:t>
      </w:r>
      <w:r>
        <w:rPr>
          <w:color w:val="231F20"/>
          <w:spacing w:val="-96"/>
          <w:w w:val="110"/>
        </w:rPr>
        <w:t>V</w:t>
      </w:r>
      <w:r>
        <w:rPr>
          <w:color w:val="231F20"/>
          <w:spacing w:val="7"/>
        </w:rPr>
        <w:t> </w:t>
      </w:r>
      <w:r>
        <w:rPr>
          <w:color w:val="231F20"/>
          <w:w w:val="106"/>
        </w:rPr>
        <w:t>c</w:t>
      </w:r>
      <w:r>
        <w:rPr>
          <w:color w:val="231F20"/>
          <w:w w:val="114"/>
        </w:rPr>
        <w:t>l</w:t>
      </w:r>
      <w:r>
        <w:rPr>
          <w:color w:val="231F20"/>
          <w:spacing w:val="1"/>
          <w:w w:val="114"/>
        </w:rPr>
        <w:t>a</w:t>
      </w:r>
      <w:r>
        <w:rPr>
          <w:color w:val="231F20"/>
          <w:w w:val="107"/>
        </w:rPr>
        <w:t>ss</w:t>
      </w:r>
      <w:r>
        <w:rPr>
          <w:color w:val="231F20"/>
          <w:w w:val="117"/>
        </w:rPr>
        <w:t>,</w:t>
      </w:r>
    </w:p>
    <w:p>
      <w:pPr>
        <w:pStyle w:val="BodyText"/>
        <w:spacing w:before="83"/>
        <w:ind w:left="2371" w:right="4"/>
      </w:pPr>
      <w:r>
        <w:rPr>
          <w:rFonts w:ascii="Trebuchet MS" w:hAnsi="Trebuchet MS"/>
          <w:color w:val="231F20"/>
          <w:w w:val="110"/>
          <w:sz w:val="10"/>
        </w:rPr>
        <w:t>12</w:t>
      </w:r>
      <w:r>
        <w:rPr>
          <w:rFonts w:ascii="Trebuchet MS" w:hAnsi="Trebuchet MS"/>
          <w:color w:val="231F20"/>
          <w:spacing w:val="73"/>
          <w:w w:val="110"/>
          <w:sz w:val="10"/>
        </w:rPr>
        <w:t>  </w:t>
      </w:r>
      <w:r>
        <w:rPr>
          <w:color w:val="231F20"/>
          <w:w w:val="110"/>
        </w:rPr>
        <w:t>respectively.</w:t>
      </w:r>
      <w:r>
        <w:rPr>
          <w:color w:val="231F20"/>
          <w:spacing w:val="56"/>
          <w:w w:val="110"/>
        </w:rPr>
        <w:t>  </w:t>
      </w:r>
      <w:r>
        <w:rPr>
          <w:color w:val="231F20"/>
          <w:w w:val="110"/>
        </w:rPr>
        <w:t>Take</w:t>
      </w:r>
      <w:r>
        <w:rPr>
          <w:color w:val="231F20"/>
          <w:spacing w:val="51"/>
          <w:w w:val="150"/>
        </w:rPr>
        <w:t> </w:t>
      </w:r>
      <w:r>
        <w:rPr>
          <w:color w:val="231F20"/>
          <w:w w:val="110"/>
        </w:rPr>
        <w:t>note</w:t>
      </w:r>
      <w:r>
        <w:rPr>
          <w:color w:val="231F20"/>
          <w:spacing w:val="51"/>
          <w:w w:val="150"/>
        </w:rPr>
        <w:t> </w:t>
      </w:r>
      <w:r>
        <w:rPr>
          <w:color w:val="231F20"/>
          <w:w w:val="110"/>
        </w:rPr>
        <w:t>that</w:t>
      </w:r>
      <w:r>
        <w:rPr>
          <w:color w:val="231F20"/>
          <w:spacing w:val="53"/>
          <w:w w:val="150"/>
        </w:rPr>
        <w:t> </w:t>
      </w:r>
      <w:r>
        <w:rPr>
          <w:color w:val="231F20"/>
          <w:w w:val="110"/>
        </w:rPr>
        <w:t>Σ</w:t>
      </w:r>
      <w:r>
        <w:rPr>
          <w:rFonts w:ascii="Century" w:hAnsi="Century"/>
          <w:color w:val="231F20"/>
          <w:w w:val="110"/>
          <w:vertAlign w:val="subscript"/>
        </w:rPr>
        <w:t>1</w:t>
      </w:r>
      <w:r>
        <w:rPr>
          <w:rFonts w:ascii="Century" w:hAnsi="Century"/>
          <w:color w:val="231F20"/>
          <w:spacing w:val="48"/>
          <w:w w:val="110"/>
          <w:vertAlign w:val="baseline"/>
        </w:rPr>
        <w:t> </w:t>
      </w:r>
      <w:r>
        <w:rPr>
          <w:color w:val="231F20"/>
          <w:w w:val="110"/>
          <w:vertAlign w:val="baseline"/>
        </w:rPr>
        <w:t>and</w:t>
      </w:r>
      <w:r>
        <w:rPr>
          <w:color w:val="231F20"/>
          <w:spacing w:val="53"/>
          <w:w w:val="150"/>
          <w:vertAlign w:val="baseline"/>
        </w:rPr>
        <w:t> </w:t>
      </w:r>
      <w:r>
        <w:rPr>
          <w:color w:val="231F20"/>
          <w:w w:val="110"/>
          <w:vertAlign w:val="baseline"/>
        </w:rPr>
        <w:t>Σ</w:t>
      </w:r>
      <w:r>
        <w:rPr>
          <w:rFonts w:ascii="Century" w:hAnsi="Century"/>
          <w:color w:val="231F20"/>
          <w:w w:val="110"/>
          <w:vertAlign w:val="subscript"/>
        </w:rPr>
        <w:t>2</w:t>
      </w:r>
      <w:r>
        <w:rPr>
          <w:rFonts w:ascii="Century" w:hAnsi="Century"/>
          <w:color w:val="231F20"/>
          <w:spacing w:val="48"/>
          <w:w w:val="110"/>
          <w:vertAlign w:val="baseline"/>
        </w:rPr>
        <w:t> </w:t>
      </w:r>
      <w:r>
        <w:rPr>
          <w:color w:val="231F20"/>
          <w:w w:val="110"/>
          <w:vertAlign w:val="baseline"/>
        </w:rPr>
        <w:t>are</w:t>
      </w:r>
      <w:r>
        <w:rPr>
          <w:color w:val="231F20"/>
          <w:spacing w:val="49"/>
          <w:w w:val="150"/>
          <w:vertAlign w:val="baseline"/>
        </w:rPr>
        <w:t> </w:t>
      </w:r>
      <w:r>
        <w:rPr>
          <w:color w:val="231F20"/>
          <w:w w:val="110"/>
          <w:vertAlign w:val="baseline"/>
        </w:rPr>
        <w:t>used</w:t>
      </w:r>
      <w:r>
        <w:rPr>
          <w:color w:val="231F20"/>
          <w:spacing w:val="53"/>
          <w:w w:val="150"/>
          <w:vertAlign w:val="baseline"/>
        </w:rPr>
        <w:t> </w:t>
      </w:r>
      <w:r>
        <w:rPr>
          <w:color w:val="231F20"/>
          <w:w w:val="110"/>
          <w:vertAlign w:val="baseline"/>
        </w:rPr>
        <w:t>instead</w:t>
      </w:r>
      <w:r>
        <w:rPr>
          <w:color w:val="231F20"/>
          <w:spacing w:val="53"/>
          <w:w w:val="150"/>
          <w:vertAlign w:val="baseline"/>
        </w:rPr>
        <w:t> </w:t>
      </w:r>
      <w:r>
        <w:rPr>
          <w:color w:val="231F20"/>
          <w:w w:val="110"/>
          <w:vertAlign w:val="baseline"/>
        </w:rPr>
        <w:t>of</w:t>
      </w:r>
      <w:r>
        <w:rPr>
          <w:color w:val="231F20"/>
          <w:spacing w:val="-103"/>
          <w:w w:val="110"/>
          <w:vertAlign w:val="baseline"/>
        </w:rPr>
        <w:t> </w:t>
      </w:r>
      <w:r>
        <w:rPr>
          <w:color w:val="231F20"/>
          <w:spacing w:val="-94"/>
          <w:w w:val="110"/>
          <w:vertAlign w:val="baseline"/>
        </w:rPr>
        <w:t>the</w:t>
      </w:r>
      <w:r>
        <w:rPr>
          <w:color w:val="231F20"/>
          <w:vertAlign w:val="baseline"/>
        </w:rPr>
        <w:t> </w:t>
      </w:r>
      <w:r>
        <w:rPr>
          <w:color w:val="231F20"/>
          <w:spacing w:val="-105"/>
          <w:w w:val="110"/>
          <w:vertAlign w:val="baseline"/>
        </w:rPr>
        <w:t>pooled</w:t>
      </w:r>
      <w:r>
        <w:rPr>
          <w:color w:val="231F20"/>
          <w:spacing w:val="80"/>
          <w:w w:val="110"/>
          <w:vertAlign w:val="baseline"/>
        </w:rPr>
        <w:t> </w:t>
      </w:r>
      <w:r>
        <w:rPr>
          <w:color w:val="231F20"/>
          <w:w w:val="110"/>
          <w:vertAlign w:val="baseline"/>
        </w:rPr>
        <w:t>co-</w:t>
      </w:r>
    </w:p>
    <w:p>
      <w:pPr>
        <w:pStyle w:val="BodyText"/>
        <w:spacing w:before="90"/>
        <w:ind w:left="2371" w:right="18"/>
      </w:pPr>
      <w:r>
        <w:rPr>
          <w:rFonts w:ascii="Trebuchet MS" w:hAnsi="Trebuchet MS"/>
          <w:color w:val="231F20"/>
          <w:w w:val="110"/>
          <w:sz w:val="10"/>
        </w:rPr>
        <w:t>13</w:t>
      </w:r>
      <w:r>
        <w:rPr>
          <w:rFonts w:ascii="Trebuchet MS" w:hAnsi="Trebuchet MS"/>
          <w:color w:val="231F20"/>
          <w:spacing w:val="75"/>
          <w:w w:val="110"/>
          <w:sz w:val="10"/>
        </w:rPr>
        <w:t>  </w:t>
      </w:r>
      <w:r>
        <w:rPr>
          <w:color w:val="231F20"/>
          <w:w w:val="110"/>
        </w:rPr>
        <w:t>variance</w:t>
      </w:r>
      <w:r>
        <w:rPr>
          <w:color w:val="231F20"/>
          <w:spacing w:val="27"/>
          <w:w w:val="110"/>
        </w:rPr>
        <w:t> </w:t>
      </w:r>
      <w:r>
        <w:rPr>
          <w:color w:val="231F20"/>
          <w:w w:val="110"/>
        </w:rPr>
        <w:t>matrix</w:t>
      </w:r>
      <w:r>
        <w:rPr>
          <w:color w:val="231F20"/>
          <w:spacing w:val="80"/>
          <w:w w:val="110"/>
        </w:rPr>
        <w:t> </w:t>
      </w:r>
      <w:r>
        <w:rPr>
          <w:color w:val="231F20"/>
          <w:w w:val="110"/>
        </w:rPr>
        <w:t>Σ</w:t>
      </w:r>
      <w:r>
        <w:rPr>
          <w:rFonts w:ascii="Bookman Old Style" w:hAnsi="Bookman Old Style"/>
          <w:b w:val="0"/>
          <w:i/>
          <w:color w:val="231F20"/>
          <w:w w:val="110"/>
          <w:vertAlign w:val="subscript"/>
        </w:rPr>
        <w:t>w</w:t>
      </w:r>
      <w:r>
        <w:rPr>
          <w:color w:val="231F20"/>
          <w:w w:val="110"/>
          <w:vertAlign w:val="baseline"/>
        </w:rPr>
        <w:t>.</w:t>
      </w:r>
      <w:r>
        <w:rPr>
          <w:color w:val="231F20"/>
          <w:spacing w:val="40"/>
          <w:w w:val="110"/>
          <w:vertAlign w:val="baseline"/>
        </w:rPr>
        <w:t>  </w:t>
      </w:r>
      <w:r>
        <w:rPr>
          <w:color w:val="231F20"/>
          <w:w w:val="110"/>
          <w:vertAlign w:val="baseline"/>
        </w:rPr>
        <w:t>A</w:t>
      </w:r>
      <w:r>
        <w:rPr>
          <w:color w:val="231F20"/>
          <w:spacing w:val="80"/>
          <w:w w:val="110"/>
          <w:vertAlign w:val="baseline"/>
        </w:rPr>
        <w:t> </w:t>
      </w:r>
      <w:r>
        <w:rPr>
          <w:color w:val="231F20"/>
          <w:w w:val="110"/>
          <w:vertAlign w:val="baseline"/>
        </w:rPr>
        <w:t>straight-forward</w:t>
      </w:r>
      <w:r>
        <w:rPr>
          <w:color w:val="231F20"/>
          <w:spacing w:val="23"/>
          <w:w w:val="110"/>
          <w:vertAlign w:val="baseline"/>
        </w:rPr>
        <w:t> </w:t>
      </w:r>
      <w:r>
        <w:rPr>
          <w:color w:val="231F20"/>
          <w:w w:val="110"/>
          <w:vertAlign w:val="baseline"/>
        </w:rPr>
        <w:t>way</w:t>
      </w:r>
      <w:r>
        <w:rPr>
          <w:color w:val="231F20"/>
          <w:spacing w:val="27"/>
          <w:w w:val="110"/>
          <w:vertAlign w:val="baseline"/>
        </w:rPr>
        <w:t> </w:t>
      </w:r>
      <w:r>
        <w:rPr>
          <w:color w:val="231F20"/>
          <w:w w:val="110"/>
          <w:vertAlign w:val="baseline"/>
        </w:rPr>
        <w:t>to</w:t>
      </w:r>
      <w:r>
        <w:rPr>
          <w:color w:val="231F20"/>
          <w:spacing w:val="80"/>
          <w:w w:val="110"/>
          <w:vertAlign w:val="baseline"/>
        </w:rPr>
        <w:t> </w:t>
      </w:r>
      <w:r>
        <w:rPr>
          <w:color w:val="231F20"/>
          <w:w w:val="110"/>
          <w:vertAlign w:val="baseline"/>
        </w:rPr>
        <w:t>define</w:t>
      </w:r>
      <w:r>
        <w:rPr>
          <w:color w:val="231F20"/>
          <w:spacing w:val="80"/>
          <w:w w:val="110"/>
          <w:vertAlign w:val="baseline"/>
        </w:rPr>
        <w:t> </w:t>
      </w:r>
      <w:r>
        <w:rPr>
          <w:color w:val="231F20"/>
          <w:w w:val="110"/>
          <w:vertAlign w:val="baseline"/>
        </w:rPr>
        <w:t>the</w:t>
      </w:r>
      <w:r>
        <w:rPr>
          <w:color w:val="231F20"/>
          <w:spacing w:val="80"/>
          <w:w w:val="110"/>
          <w:vertAlign w:val="baseline"/>
        </w:rPr>
        <w:t> </w:t>
      </w:r>
      <w:r>
        <w:rPr>
          <w:color w:val="231F20"/>
          <w:spacing w:val="-63"/>
          <w:w w:val="110"/>
          <w:vertAlign w:val="baseline"/>
        </w:rPr>
        <w:t>decision</w:t>
      </w:r>
      <w:r>
        <w:rPr>
          <w:color w:val="231F20"/>
          <w:vertAlign w:val="baseline"/>
        </w:rPr>
        <w:t> </w:t>
      </w:r>
      <w:r>
        <w:rPr>
          <w:color w:val="231F20"/>
          <w:spacing w:val="-102"/>
          <w:w w:val="110"/>
          <w:vertAlign w:val="baseline"/>
        </w:rPr>
        <w:t>rule</w:t>
      </w:r>
      <w:r>
        <w:rPr>
          <w:color w:val="231F20"/>
          <w:spacing w:val="80"/>
          <w:w w:val="110"/>
          <w:vertAlign w:val="baseline"/>
        </w:rPr>
        <w:t> </w:t>
      </w:r>
      <w:r>
        <w:rPr>
          <w:color w:val="231F20"/>
          <w:w w:val="110"/>
          <w:vertAlign w:val="baseline"/>
        </w:rPr>
        <w:t>is:</w:t>
      </w:r>
      <w:r>
        <w:rPr>
          <w:color w:val="231F20"/>
          <w:spacing w:val="80"/>
          <w:w w:val="110"/>
          <w:vertAlign w:val="baseline"/>
        </w:rPr>
        <w:t> </w:t>
      </w:r>
      <w:r>
        <w:rPr>
          <w:color w:val="231F20"/>
          <w:w w:val="110"/>
          <w:vertAlign w:val="baseline"/>
        </w:rPr>
        <w:t>if</w:t>
      </w:r>
    </w:p>
    <w:p>
      <w:pPr>
        <w:pStyle w:val="BodyText"/>
        <w:spacing w:before="83"/>
        <w:ind w:left="2371"/>
      </w:pPr>
      <w:r>
        <w:rPr>
          <w:rFonts w:ascii="Trebuchet MS" w:hAnsi="Trebuchet MS"/>
          <w:color w:val="231F20"/>
          <w:w w:val="115"/>
          <w:sz w:val="10"/>
        </w:rPr>
        <w:t>14</w:t>
      </w:r>
      <w:r>
        <w:rPr>
          <w:rFonts w:ascii="Trebuchet MS" w:hAnsi="Trebuchet MS"/>
          <w:color w:val="231F20"/>
          <w:spacing w:val="49"/>
          <w:w w:val="115"/>
          <w:sz w:val="10"/>
        </w:rPr>
        <w:t>  </w:t>
      </w:r>
      <w:r>
        <w:rPr>
          <w:rFonts w:ascii="Bookman Old Style" w:hAnsi="Bookman Old Style"/>
          <w:b w:val="0"/>
          <w:i/>
          <w:color w:val="231F20"/>
          <w:w w:val="115"/>
        </w:rPr>
        <w:t>D</w:t>
      </w:r>
      <w:r>
        <w:rPr>
          <w:color w:val="231F20"/>
          <w:w w:val="115"/>
        </w:rPr>
        <w:t>(</w:t>
      </w:r>
      <w:r>
        <w:rPr>
          <w:rFonts w:ascii="Bookman Old Style" w:hAnsi="Bookman Old Style"/>
          <w:b w:val="0"/>
          <w:i/>
          <w:color w:val="231F20"/>
          <w:w w:val="115"/>
        </w:rPr>
        <w:t>h</w:t>
      </w:r>
      <w:r>
        <w:rPr>
          <w:color w:val="231F20"/>
          <w:w w:val="115"/>
        </w:rPr>
        <w:t>)</w:t>
      </w:r>
      <w:r>
        <w:rPr>
          <w:color w:val="231F20"/>
          <w:spacing w:val="-21"/>
          <w:w w:val="115"/>
        </w:rPr>
        <w:t> </w:t>
      </w:r>
      <w:r>
        <w:rPr>
          <w:color w:val="231F20"/>
          <w:w w:val="115"/>
        </w:rPr>
        <w:t>=</w:t>
      </w:r>
      <w:r>
        <w:rPr>
          <w:color w:val="231F20"/>
          <w:spacing w:val="-24"/>
          <w:w w:val="115"/>
        </w:rPr>
        <w:t> </w:t>
      </w:r>
      <w:r>
        <w:rPr>
          <w:rFonts w:ascii="Bookman Old Style" w:hAnsi="Bookman Old Style"/>
          <w:b w:val="0"/>
          <w:i/>
          <w:color w:val="231F20"/>
          <w:w w:val="115"/>
        </w:rPr>
        <w:t>g</w:t>
      </w:r>
      <w:r>
        <w:rPr>
          <w:rFonts w:ascii="Century" w:hAnsi="Century"/>
          <w:color w:val="231F20"/>
          <w:w w:val="115"/>
          <w:vertAlign w:val="subscript"/>
        </w:rPr>
        <w:t>1</w:t>
      </w:r>
      <w:r>
        <w:rPr>
          <w:color w:val="231F20"/>
          <w:w w:val="115"/>
          <w:vertAlign w:val="baseline"/>
        </w:rPr>
        <w:t>(</w:t>
      </w:r>
      <w:r>
        <w:rPr>
          <w:rFonts w:ascii="Bookman Old Style" w:hAnsi="Bookman Old Style"/>
          <w:b w:val="0"/>
          <w:i/>
          <w:color w:val="231F20"/>
          <w:w w:val="115"/>
          <w:vertAlign w:val="baseline"/>
        </w:rPr>
        <w:t>h</w:t>
      </w:r>
      <w:r>
        <w:rPr>
          <w:color w:val="231F20"/>
          <w:w w:val="115"/>
          <w:vertAlign w:val="baseline"/>
        </w:rPr>
        <w:t>)</w:t>
      </w:r>
      <w:r>
        <w:rPr>
          <w:color w:val="231F20"/>
          <w:spacing w:val="-29"/>
          <w:w w:val="115"/>
          <w:vertAlign w:val="baseline"/>
        </w:rPr>
        <w:t> </w:t>
      </w:r>
      <w:r>
        <w:rPr>
          <w:rFonts w:ascii="Lucida Sans" w:hAnsi="Lucida Sans"/>
          <w:color w:val="231F20"/>
          <w:w w:val="115"/>
          <w:vertAlign w:val="baseline"/>
        </w:rPr>
        <w:t>−</w:t>
      </w:r>
      <w:r>
        <w:rPr>
          <w:rFonts w:ascii="Lucida Sans" w:hAnsi="Lucida Sans"/>
          <w:color w:val="231F20"/>
          <w:spacing w:val="-29"/>
          <w:w w:val="115"/>
          <w:vertAlign w:val="baseline"/>
        </w:rPr>
        <w:t> </w:t>
      </w:r>
      <w:r>
        <w:rPr>
          <w:rFonts w:ascii="Bookman Old Style" w:hAnsi="Bookman Old Style"/>
          <w:b w:val="0"/>
          <w:i/>
          <w:color w:val="231F20"/>
          <w:w w:val="115"/>
          <w:vertAlign w:val="baseline"/>
        </w:rPr>
        <w:t>g</w:t>
      </w:r>
      <w:r>
        <w:rPr>
          <w:rFonts w:ascii="Century" w:hAnsi="Century"/>
          <w:color w:val="231F20"/>
          <w:w w:val="115"/>
          <w:vertAlign w:val="subscript"/>
        </w:rPr>
        <w:t>2</w:t>
      </w:r>
      <w:r>
        <w:rPr>
          <w:color w:val="231F20"/>
          <w:w w:val="115"/>
          <w:vertAlign w:val="baseline"/>
        </w:rPr>
        <w:t>(</w:t>
      </w:r>
      <w:r>
        <w:rPr>
          <w:rFonts w:ascii="Bookman Old Style" w:hAnsi="Bookman Old Style"/>
          <w:b w:val="0"/>
          <w:i/>
          <w:color w:val="231F20"/>
          <w:w w:val="115"/>
          <w:vertAlign w:val="baseline"/>
        </w:rPr>
        <w:t>h</w:t>
      </w:r>
      <w:r>
        <w:rPr>
          <w:color w:val="231F20"/>
          <w:w w:val="115"/>
          <w:vertAlign w:val="baseline"/>
        </w:rPr>
        <w:t>)</w:t>
      </w:r>
      <w:r>
        <w:rPr>
          <w:color w:val="231F20"/>
          <w:spacing w:val="-21"/>
          <w:w w:val="115"/>
          <w:vertAlign w:val="baseline"/>
        </w:rPr>
        <w:t> </w:t>
      </w:r>
      <w:r>
        <w:rPr>
          <w:rFonts w:ascii="Bookman Old Style" w:hAnsi="Bookman Old Style"/>
          <w:b w:val="0"/>
          <w:i/>
          <w:color w:val="231F20"/>
          <w:w w:val="115"/>
          <w:vertAlign w:val="baseline"/>
        </w:rPr>
        <w:t>&lt;</w:t>
      </w:r>
      <w:r>
        <w:rPr>
          <w:rFonts w:ascii="Bookman Old Style" w:hAnsi="Bookman Old Style"/>
          <w:b w:val="0"/>
          <w:i/>
          <w:color w:val="231F20"/>
          <w:spacing w:val="-18"/>
          <w:w w:val="115"/>
          <w:vertAlign w:val="baseline"/>
        </w:rPr>
        <w:t> </w:t>
      </w:r>
      <w:r>
        <w:rPr>
          <w:rFonts w:ascii="Bookman Old Style" w:hAnsi="Bookman Old Style"/>
          <w:b w:val="0"/>
          <w:i/>
          <w:color w:val="231F20"/>
          <w:w w:val="115"/>
          <w:vertAlign w:val="baseline"/>
        </w:rPr>
        <w:t>b</w:t>
      </w:r>
      <w:r>
        <w:rPr>
          <w:color w:val="231F20"/>
          <w:w w:val="115"/>
          <w:vertAlign w:val="baseline"/>
        </w:rPr>
        <w:t>,</w:t>
      </w:r>
      <w:r>
        <w:rPr>
          <w:color w:val="231F20"/>
          <w:spacing w:val="-14"/>
          <w:w w:val="115"/>
          <w:vertAlign w:val="baseline"/>
        </w:rPr>
        <w:t> </w:t>
      </w:r>
      <w:r>
        <w:rPr>
          <w:rFonts w:ascii="Bookman Old Style" w:hAnsi="Bookman Old Style"/>
          <w:b w:val="0"/>
          <w:i/>
          <w:color w:val="231F20"/>
          <w:w w:val="115"/>
          <w:vertAlign w:val="baseline"/>
        </w:rPr>
        <w:t>h</w:t>
      </w:r>
      <w:r>
        <w:rPr>
          <w:rFonts w:ascii="Bookman Old Style" w:hAnsi="Bookman Old Style"/>
          <w:b w:val="0"/>
          <w:i/>
          <w:color w:val="231F20"/>
          <w:spacing w:val="-10"/>
          <w:w w:val="115"/>
          <w:vertAlign w:val="baseline"/>
        </w:rPr>
        <w:t> </w:t>
      </w:r>
      <w:r>
        <w:rPr>
          <w:color w:val="231F20"/>
          <w:w w:val="115"/>
          <w:vertAlign w:val="baseline"/>
        </w:rPr>
        <w:t>belongs</w:t>
      </w:r>
      <w:r>
        <w:rPr>
          <w:color w:val="231F20"/>
          <w:spacing w:val="-16"/>
          <w:w w:val="115"/>
          <w:vertAlign w:val="baseline"/>
        </w:rPr>
        <w:t> </w:t>
      </w:r>
      <w:r>
        <w:rPr>
          <w:color w:val="231F20"/>
          <w:w w:val="115"/>
          <w:vertAlign w:val="baseline"/>
        </w:rPr>
        <w:t>to</w:t>
      </w:r>
      <w:r>
        <w:rPr>
          <w:color w:val="231F20"/>
          <w:spacing w:val="-12"/>
          <w:w w:val="115"/>
          <w:vertAlign w:val="baseline"/>
        </w:rPr>
        <w:t> </w:t>
      </w:r>
      <w:r>
        <w:rPr>
          <w:color w:val="231F20"/>
          <w:w w:val="115"/>
          <w:vertAlign w:val="baseline"/>
        </w:rPr>
        <w:t>the</w:t>
      </w:r>
      <w:r>
        <w:rPr>
          <w:color w:val="231F20"/>
          <w:spacing w:val="-12"/>
          <w:w w:val="115"/>
          <w:vertAlign w:val="baseline"/>
        </w:rPr>
        <w:t> </w:t>
      </w:r>
      <w:r>
        <w:rPr>
          <w:color w:val="231F20"/>
          <w:w w:val="115"/>
          <w:vertAlign w:val="baseline"/>
        </w:rPr>
        <w:t>UAV</w:t>
      </w:r>
      <w:r>
        <w:rPr>
          <w:color w:val="231F20"/>
          <w:spacing w:val="-13"/>
          <w:w w:val="115"/>
          <w:vertAlign w:val="baseline"/>
        </w:rPr>
        <w:t> </w:t>
      </w:r>
      <w:r>
        <w:rPr>
          <w:color w:val="231F20"/>
          <w:w w:val="115"/>
          <w:vertAlign w:val="baseline"/>
        </w:rPr>
        <w:t>class,</w:t>
      </w:r>
      <w:r>
        <w:rPr>
          <w:color w:val="231F20"/>
          <w:spacing w:val="-17"/>
          <w:w w:val="115"/>
          <w:vertAlign w:val="baseline"/>
        </w:rPr>
        <w:t> </w:t>
      </w:r>
      <w:r>
        <w:rPr>
          <w:color w:val="231F20"/>
          <w:w w:val="115"/>
          <w:vertAlign w:val="baseline"/>
        </w:rPr>
        <w:t>otherwise</w:t>
      </w:r>
      <w:r>
        <w:rPr>
          <w:color w:val="231F20"/>
          <w:spacing w:val="-14"/>
          <w:w w:val="115"/>
          <w:vertAlign w:val="baseline"/>
        </w:rPr>
        <w:t> </w:t>
      </w:r>
      <w:r>
        <w:rPr>
          <w:color w:val="231F20"/>
          <w:w w:val="115"/>
          <w:vertAlign w:val="baseline"/>
        </w:rPr>
        <w:t>it </w:t>
      </w:r>
      <w:r>
        <w:rPr>
          <w:color w:val="231F20"/>
          <w:spacing w:val="-108"/>
          <w:w w:val="115"/>
          <w:vertAlign w:val="baseline"/>
        </w:rPr>
        <w:t>belongs</w:t>
      </w:r>
      <w:r>
        <w:rPr>
          <w:color w:val="231F20"/>
          <w:w w:val="115"/>
          <w:vertAlign w:val="baseline"/>
        </w:rPr>
        <w:t> to</w:t>
      </w:r>
    </w:p>
    <w:p>
      <w:pPr>
        <w:pStyle w:val="BodyText"/>
        <w:spacing w:before="89"/>
        <w:ind w:left="2371" w:right="35"/>
      </w:pPr>
      <w:r>
        <w:rPr>
          <w:rFonts w:ascii="Trebuchet MS"/>
          <w:color w:val="231F20"/>
          <w:w w:val="115"/>
          <w:sz w:val="10"/>
        </w:rPr>
        <w:t>15</w:t>
      </w:r>
      <w:r>
        <w:rPr>
          <w:rFonts w:ascii="Trebuchet MS"/>
          <w:color w:val="231F20"/>
          <w:spacing w:val="60"/>
          <w:w w:val="115"/>
          <w:sz w:val="10"/>
        </w:rPr>
        <w:t>  </w:t>
      </w:r>
      <w:r>
        <w:rPr>
          <w:color w:val="231F20"/>
          <w:w w:val="115"/>
        </w:rPr>
        <w:t>the non-UAV</w:t>
      </w:r>
      <w:r>
        <w:rPr>
          <w:color w:val="231F20"/>
          <w:spacing w:val="52"/>
          <w:w w:val="115"/>
        </w:rPr>
        <w:t> </w:t>
      </w:r>
      <w:r>
        <w:rPr>
          <w:color w:val="231F20"/>
          <w:w w:val="115"/>
        </w:rPr>
        <w:t>class.</w:t>
      </w:r>
      <w:r>
        <w:rPr>
          <w:color w:val="231F20"/>
          <w:spacing w:val="80"/>
          <w:w w:val="115"/>
        </w:rPr>
        <w:t> </w:t>
      </w:r>
      <w:r>
        <w:rPr>
          <w:rFonts w:ascii="Bookman Old Style"/>
          <w:b w:val="0"/>
          <w:i/>
          <w:color w:val="231F20"/>
        </w:rPr>
        <w:t>b</w:t>
      </w:r>
      <w:r>
        <w:rPr>
          <w:rFonts w:ascii="Bookman Old Style"/>
          <w:b w:val="0"/>
          <w:i/>
          <w:color w:val="231F20"/>
          <w:spacing w:val="4"/>
          <w:w w:val="115"/>
        </w:rPr>
        <w:t> </w:t>
      </w:r>
      <w:r>
        <w:rPr>
          <w:color w:val="231F20"/>
          <w:w w:val="115"/>
        </w:rPr>
        <w:t>is a</w:t>
      </w:r>
      <w:r>
        <w:rPr>
          <w:color w:val="231F20"/>
          <w:spacing w:val="52"/>
          <w:w w:val="115"/>
        </w:rPr>
        <w:t> </w:t>
      </w:r>
      <w:r>
        <w:rPr>
          <w:color w:val="231F20"/>
          <w:w w:val="115"/>
        </w:rPr>
        <w:t>threshold to</w:t>
      </w:r>
      <w:r>
        <w:rPr>
          <w:color w:val="231F20"/>
          <w:spacing w:val="52"/>
          <w:w w:val="115"/>
        </w:rPr>
        <w:t> </w:t>
      </w:r>
      <w:r>
        <w:rPr>
          <w:color w:val="231F20"/>
          <w:w w:val="115"/>
        </w:rPr>
        <w:t>trade-off the error </w:t>
      </w:r>
      <w:r>
        <w:rPr>
          <w:color w:val="231F20"/>
          <w:w w:val="115"/>
        </w:rPr>
        <w:t>rate </w:t>
      </w:r>
      <w:r>
        <w:rPr>
          <w:color w:val="231F20"/>
          <w:spacing w:val="-102"/>
          <w:w w:val="115"/>
        </w:rPr>
        <w:t>of</w:t>
      </w:r>
      <w:r>
        <w:rPr>
          <w:color w:val="231F20"/>
          <w:spacing w:val="40"/>
          <w:w w:val="115"/>
        </w:rPr>
        <w:t> </w:t>
      </w:r>
      <w:r>
        <w:rPr>
          <w:color w:val="231F20"/>
          <w:w w:val="115"/>
        </w:rPr>
        <w:t>one class at</w:t>
      </w:r>
    </w:p>
    <w:p>
      <w:pPr>
        <w:pStyle w:val="BodyText"/>
        <w:ind w:left="2371"/>
      </w:pPr>
      <w:r>
        <w:rPr>
          <w:rFonts w:ascii="Trebuchet MS"/>
          <w:color w:val="231F20"/>
          <w:w w:val="115"/>
          <w:sz w:val="10"/>
        </w:rPr>
        <w:t>16</w:t>
      </w:r>
      <w:r>
        <w:rPr>
          <w:rFonts w:ascii="Trebuchet MS"/>
          <w:color w:val="231F20"/>
          <w:spacing w:val="62"/>
          <w:w w:val="115"/>
          <w:sz w:val="10"/>
        </w:rPr>
        <w:t>  </w:t>
      </w:r>
      <w:r>
        <w:rPr>
          <w:color w:val="231F20"/>
          <w:w w:val="115"/>
        </w:rPr>
        <w:t>the</w:t>
      </w:r>
      <w:r>
        <w:rPr>
          <w:color w:val="231F20"/>
          <w:spacing w:val="-2"/>
          <w:w w:val="115"/>
        </w:rPr>
        <w:t> </w:t>
      </w:r>
      <w:r>
        <w:rPr>
          <w:color w:val="231F20"/>
          <w:w w:val="115"/>
        </w:rPr>
        <w:t>price</w:t>
      </w:r>
      <w:r>
        <w:rPr>
          <w:color w:val="231F20"/>
          <w:spacing w:val="-5"/>
          <w:w w:val="115"/>
        </w:rPr>
        <w:t> </w:t>
      </w:r>
      <w:r>
        <w:rPr>
          <w:color w:val="231F20"/>
          <w:w w:val="115"/>
        </w:rPr>
        <w:t>of</w:t>
      </w:r>
      <w:r>
        <w:rPr>
          <w:color w:val="231F20"/>
          <w:spacing w:val="-5"/>
          <w:w w:val="115"/>
        </w:rPr>
        <w:t> </w:t>
      </w:r>
      <w:r>
        <w:rPr>
          <w:color w:val="231F20"/>
          <w:w w:val="115"/>
        </w:rPr>
        <w:t>the</w:t>
      </w:r>
      <w:r>
        <w:rPr>
          <w:color w:val="231F20"/>
          <w:spacing w:val="-2"/>
          <w:w w:val="115"/>
        </w:rPr>
        <w:t> other.</w:t>
      </w:r>
    </w:p>
    <w:p>
      <w:pPr>
        <w:pStyle w:val="BodyText"/>
        <w:tabs>
          <w:tab w:pos="2973" w:val="left" w:leader="none"/>
        </w:tabs>
        <w:spacing w:before="81"/>
        <w:ind w:left="2371"/>
      </w:pPr>
      <w:r>
        <w:rPr>
          <w:rFonts w:ascii="Trebuchet MS" w:hAnsi="Trebuchet MS"/>
          <w:color w:val="231F20"/>
          <w:spacing w:val="-6"/>
          <w:w w:val="115"/>
          <w:sz w:val="10"/>
        </w:rPr>
        <w:t>17</w:t>
      </w:r>
      <w:r>
        <w:rPr>
          <w:rFonts w:ascii="Trebuchet MS" w:hAnsi="Trebuchet MS"/>
          <w:color w:val="231F20"/>
          <w:sz w:val="10"/>
        </w:rPr>
        <w:tab/>
      </w:r>
      <w:r>
        <w:rPr>
          <w:color w:val="231F20"/>
          <w:w w:val="115"/>
        </w:rPr>
        <w:t>As</w:t>
      </w:r>
      <w:r>
        <w:rPr>
          <w:color w:val="231F20"/>
          <w:spacing w:val="-18"/>
          <w:w w:val="115"/>
        </w:rPr>
        <w:t> </w:t>
      </w:r>
      <w:r>
        <w:rPr>
          <w:color w:val="231F20"/>
          <w:w w:val="115"/>
        </w:rPr>
        <w:t>the</w:t>
      </w:r>
      <w:r>
        <w:rPr>
          <w:color w:val="231F20"/>
          <w:spacing w:val="-19"/>
          <w:w w:val="115"/>
        </w:rPr>
        <w:t> </w:t>
      </w:r>
      <w:r>
        <w:rPr>
          <w:color w:val="231F20"/>
          <w:w w:val="115"/>
        </w:rPr>
        <w:t>inverses</w:t>
      </w:r>
      <w:r>
        <w:rPr>
          <w:color w:val="231F20"/>
          <w:spacing w:val="-21"/>
          <w:w w:val="115"/>
        </w:rPr>
        <w:t> </w:t>
      </w:r>
      <w:r>
        <w:rPr>
          <w:color w:val="231F20"/>
          <w:w w:val="115"/>
        </w:rPr>
        <w:t>of</w:t>
      </w:r>
      <w:r>
        <w:rPr>
          <w:color w:val="231F20"/>
          <w:spacing w:val="-20"/>
          <w:w w:val="115"/>
        </w:rPr>
        <w:t> </w:t>
      </w:r>
      <w:r>
        <w:rPr>
          <w:color w:val="231F20"/>
          <w:w w:val="115"/>
        </w:rPr>
        <w:t>Σ</w:t>
      </w:r>
      <w:r>
        <w:rPr>
          <w:rFonts w:ascii="Century" w:hAnsi="Century"/>
          <w:color w:val="231F20"/>
          <w:w w:val="115"/>
          <w:vertAlign w:val="subscript"/>
        </w:rPr>
        <w:t>1</w:t>
      </w:r>
      <w:r>
        <w:rPr>
          <w:rFonts w:ascii="Century" w:hAnsi="Century"/>
          <w:color w:val="231F20"/>
          <w:spacing w:val="-2"/>
          <w:w w:val="115"/>
          <w:vertAlign w:val="baseline"/>
        </w:rPr>
        <w:t> </w:t>
      </w:r>
      <w:r>
        <w:rPr>
          <w:color w:val="231F20"/>
          <w:w w:val="115"/>
          <w:vertAlign w:val="baseline"/>
        </w:rPr>
        <w:t>and</w:t>
      </w:r>
      <w:r>
        <w:rPr>
          <w:color w:val="231F20"/>
          <w:spacing w:val="-20"/>
          <w:w w:val="115"/>
          <w:vertAlign w:val="baseline"/>
        </w:rPr>
        <w:t> </w:t>
      </w:r>
      <w:r>
        <w:rPr>
          <w:color w:val="231F20"/>
          <w:w w:val="115"/>
          <w:vertAlign w:val="baseline"/>
        </w:rPr>
        <w:t>Σ</w:t>
      </w:r>
      <w:r>
        <w:rPr>
          <w:rFonts w:ascii="Century" w:hAnsi="Century"/>
          <w:color w:val="231F20"/>
          <w:w w:val="115"/>
          <w:vertAlign w:val="subscript"/>
        </w:rPr>
        <w:t>2</w:t>
      </w:r>
      <w:r>
        <w:rPr>
          <w:rFonts w:ascii="Century" w:hAnsi="Century"/>
          <w:color w:val="231F20"/>
          <w:w w:val="115"/>
          <w:vertAlign w:val="baseline"/>
        </w:rPr>
        <w:t> </w:t>
      </w:r>
      <w:r>
        <w:rPr>
          <w:color w:val="231F20"/>
          <w:w w:val="115"/>
          <w:vertAlign w:val="baseline"/>
        </w:rPr>
        <w:t>are</w:t>
      </w:r>
      <w:r>
        <w:rPr>
          <w:color w:val="231F20"/>
          <w:spacing w:val="-22"/>
          <w:w w:val="115"/>
          <w:vertAlign w:val="baseline"/>
        </w:rPr>
        <w:t> </w:t>
      </w:r>
      <w:r>
        <w:rPr>
          <w:color w:val="231F20"/>
          <w:w w:val="115"/>
          <w:vertAlign w:val="baseline"/>
        </w:rPr>
        <w:t>used</w:t>
      </w:r>
      <w:r>
        <w:rPr>
          <w:color w:val="231F20"/>
          <w:spacing w:val="-20"/>
          <w:w w:val="115"/>
          <w:vertAlign w:val="baseline"/>
        </w:rPr>
        <w:t> </w:t>
      </w:r>
      <w:r>
        <w:rPr>
          <w:color w:val="231F20"/>
          <w:w w:val="115"/>
          <w:vertAlign w:val="baseline"/>
        </w:rPr>
        <w:t>to</w:t>
      </w:r>
      <w:r>
        <w:rPr>
          <w:color w:val="231F20"/>
          <w:spacing w:val="-18"/>
          <w:w w:val="115"/>
          <w:vertAlign w:val="baseline"/>
        </w:rPr>
        <w:t> </w:t>
      </w:r>
      <w:r>
        <w:rPr>
          <w:color w:val="231F20"/>
          <w:w w:val="115"/>
          <w:vertAlign w:val="baseline"/>
        </w:rPr>
        <w:t>weigh</w:t>
      </w:r>
      <w:r>
        <w:rPr>
          <w:color w:val="231F20"/>
          <w:spacing w:val="-22"/>
          <w:w w:val="115"/>
          <w:vertAlign w:val="baseline"/>
        </w:rPr>
        <w:t> </w:t>
      </w:r>
      <w:r>
        <w:rPr>
          <w:color w:val="231F20"/>
          <w:w w:val="115"/>
          <w:vertAlign w:val="baseline"/>
        </w:rPr>
        <w:t>the</w:t>
      </w:r>
      <w:r>
        <w:rPr>
          <w:color w:val="231F20"/>
          <w:spacing w:val="-18"/>
          <w:w w:val="115"/>
          <w:vertAlign w:val="baseline"/>
        </w:rPr>
        <w:t> </w:t>
      </w:r>
      <w:r>
        <w:rPr>
          <w:color w:val="231F20"/>
          <w:w w:val="115"/>
          <w:vertAlign w:val="baseline"/>
        </w:rPr>
        <w:t>feature</w:t>
      </w:r>
      <w:r>
        <w:rPr>
          <w:color w:val="231F20"/>
          <w:spacing w:val="-19"/>
          <w:w w:val="115"/>
          <w:vertAlign w:val="baseline"/>
        </w:rPr>
        <w:t> </w:t>
      </w:r>
      <w:r>
        <w:rPr>
          <w:color w:val="231F20"/>
          <w:spacing w:val="-65"/>
          <w:w w:val="115"/>
          <w:vertAlign w:val="baseline"/>
        </w:rPr>
        <w:t>dimensions,</w:t>
      </w:r>
      <w:r>
        <w:rPr>
          <w:color w:val="231F20"/>
          <w:vertAlign w:val="baseline"/>
        </w:rPr>
        <w:t> </w:t>
      </w:r>
      <w:r>
        <w:rPr>
          <w:color w:val="231F20"/>
          <w:spacing w:val="-117"/>
          <w:w w:val="115"/>
          <w:vertAlign w:val="baseline"/>
        </w:rPr>
        <w:t>the</w:t>
      </w:r>
    </w:p>
    <w:p>
      <w:pPr>
        <w:pStyle w:val="BodyText"/>
        <w:spacing w:before="83"/>
        <w:ind w:left="2371" w:right="2"/>
      </w:pPr>
      <w:r>
        <w:rPr>
          <w:rFonts w:ascii="Trebuchet MS" w:hAnsi="Trebuchet MS"/>
          <w:color w:val="231F20"/>
          <w:w w:val="110"/>
          <w:sz w:val="10"/>
        </w:rPr>
        <w:t>18</w:t>
      </w:r>
      <w:r>
        <w:rPr>
          <w:rFonts w:ascii="Trebuchet MS" w:hAnsi="Trebuchet MS"/>
          <w:color w:val="231F20"/>
          <w:spacing w:val="68"/>
          <w:w w:val="110"/>
          <w:sz w:val="10"/>
        </w:rPr>
        <w:t>  </w:t>
      </w:r>
      <w:r>
        <w:rPr>
          <w:color w:val="231F20"/>
          <w:w w:val="110"/>
        </w:rPr>
        <w:t>unreliable</w:t>
      </w:r>
      <w:r>
        <w:rPr>
          <w:color w:val="231F20"/>
          <w:spacing w:val="75"/>
          <w:w w:val="110"/>
        </w:rPr>
        <w:t> </w:t>
      </w:r>
      <w:r>
        <w:rPr>
          <w:color w:val="231F20"/>
          <w:w w:val="110"/>
        </w:rPr>
        <w:t>feature</w:t>
      </w:r>
      <w:r>
        <w:rPr>
          <w:color w:val="231F20"/>
          <w:spacing w:val="75"/>
          <w:w w:val="110"/>
        </w:rPr>
        <w:t> </w:t>
      </w:r>
      <w:r>
        <w:rPr>
          <w:color w:val="231F20"/>
          <w:w w:val="110"/>
        </w:rPr>
        <w:t>dimensions</w:t>
      </w:r>
      <w:r>
        <w:rPr>
          <w:color w:val="231F20"/>
          <w:spacing w:val="75"/>
          <w:w w:val="110"/>
        </w:rPr>
        <w:t> </w:t>
      </w:r>
      <w:r>
        <w:rPr>
          <w:color w:val="231F20"/>
          <w:w w:val="110"/>
        </w:rPr>
        <w:t>of</w:t>
      </w:r>
      <w:r>
        <w:rPr>
          <w:color w:val="231F20"/>
          <w:spacing w:val="76"/>
          <w:w w:val="110"/>
        </w:rPr>
        <w:t> </w:t>
      </w:r>
      <w:r>
        <w:rPr>
          <w:color w:val="231F20"/>
          <w:w w:val="110"/>
        </w:rPr>
        <w:t>both</w:t>
      </w:r>
      <w:r>
        <w:rPr>
          <w:color w:val="231F20"/>
          <w:spacing w:val="77"/>
          <w:w w:val="110"/>
        </w:rPr>
        <w:t> </w:t>
      </w:r>
      <w:r>
        <w:rPr>
          <w:color w:val="231F20"/>
          <w:w w:val="110"/>
        </w:rPr>
        <w:t>Σ</w:t>
      </w:r>
      <w:r>
        <w:rPr>
          <w:rFonts w:ascii="Century" w:hAnsi="Century"/>
          <w:color w:val="231F20"/>
          <w:w w:val="110"/>
          <w:vertAlign w:val="subscript"/>
        </w:rPr>
        <w:t>1</w:t>
      </w:r>
      <w:r>
        <w:rPr>
          <w:rFonts w:ascii="Century" w:hAnsi="Century"/>
          <w:color w:val="231F20"/>
          <w:spacing w:val="36"/>
          <w:w w:val="110"/>
          <w:vertAlign w:val="baseline"/>
        </w:rPr>
        <w:t> </w:t>
      </w:r>
      <w:r>
        <w:rPr>
          <w:color w:val="231F20"/>
          <w:w w:val="110"/>
          <w:vertAlign w:val="baseline"/>
        </w:rPr>
        <w:t>and</w:t>
      </w:r>
      <w:r>
        <w:rPr>
          <w:color w:val="231F20"/>
          <w:spacing w:val="74"/>
          <w:w w:val="110"/>
          <w:vertAlign w:val="baseline"/>
        </w:rPr>
        <w:t> </w:t>
      </w:r>
      <w:r>
        <w:rPr>
          <w:color w:val="231F20"/>
          <w:w w:val="110"/>
          <w:vertAlign w:val="baseline"/>
        </w:rPr>
        <w:t>Σ</w:t>
      </w:r>
      <w:r>
        <w:rPr>
          <w:rFonts w:ascii="Century" w:hAnsi="Century"/>
          <w:color w:val="231F20"/>
          <w:w w:val="110"/>
          <w:vertAlign w:val="subscript"/>
        </w:rPr>
        <w:t>2</w:t>
      </w:r>
      <w:r>
        <w:rPr>
          <w:rFonts w:ascii="Century" w:hAnsi="Century"/>
          <w:color w:val="231F20"/>
          <w:spacing w:val="36"/>
          <w:w w:val="110"/>
          <w:vertAlign w:val="baseline"/>
        </w:rPr>
        <w:t> </w:t>
      </w:r>
      <w:r>
        <w:rPr>
          <w:color w:val="231F20"/>
          <w:w w:val="110"/>
          <w:vertAlign w:val="baseline"/>
        </w:rPr>
        <w:t>should</w:t>
      </w:r>
      <w:r>
        <w:rPr>
          <w:color w:val="231F20"/>
          <w:spacing w:val="77"/>
          <w:w w:val="110"/>
          <w:vertAlign w:val="baseline"/>
        </w:rPr>
        <w:t> </w:t>
      </w:r>
      <w:r>
        <w:rPr>
          <w:color w:val="231F20"/>
          <w:w w:val="110"/>
          <w:vertAlign w:val="baseline"/>
        </w:rPr>
        <w:t>be</w:t>
      </w:r>
      <w:r>
        <w:rPr>
          <w:color w:val="231F20"/>
          <w:spacing w:val="77"/>
          <w:w w:val="110"/>
          <w:vertAlign w:val="baseline"/>
        </w:rPr>
        <w:t> </w:t>
      </w:r>
      <w:r>
        <w:rPr>
          <w:color w:val="231F20"/>
          <w:spacing w:val="-60"/>
          <w:w w:val="110"/>
          <w:vertAlign w:val="baseline"/>
        </w:rPr>
        <w:t>removed</w:t>
      </w:r>
      <w:r>
        <w:rPr>
          <w:color w:val="231F20"/>
          <w:spacing w:val="-60"/>
          <w:w w:val="110"/>
          <w:vertAlign w:val="baseline"/>
        </w:rPr>
        <w:t> </w:t>
      </w:r>
      <w:r>
        <w:rPr>
          <w:color w:val="231F20"/>
          <w:spacing w:val="-93"/>
          <w:w w:val="110"/>
          <w:vertAlign w:val="baseline"/>
        </w:rPr>
        <w:t>so</w:t>
      </w:r>
      <w:r>
        <w:rPr>
          <w:color w:val="231F20"/>
          <w:spacing w:val="80"/>
          <w:w w:val="110"/>
          <w:vertAlign w:val="baseline"/>
        </w:rPr>
        <w:t> </w:t>
      </w:r>
      <w:r>
        <w:rPr>
          <w:color w:val="231F20"/>
          <w:w w:val="110"/>
          <w:vertAlign w:val="baseline"/>
        </w:rPr>
        <w:t>that</w:t>
      </w:r>
    </w:p>
    <w:p>
      <w:pPr>
        <w:pStyle w:val="BodyText"/>
        <w:spacing w:before="80"/>
        <w:ind w:left="2371" w:right="63"/>
      </w:pPr>
      <w:r>
        <w:rPr>
          <w:rFonts w:ascii="Trebuchet MS"/>
          <w:color w:val="231F20"/>
          <w:w w:val="110"/>
          <w:sz w:val="10"/>
        </w:rPr>
        <w:t>19</w:t>
      </w:r>
      <w:r>
        <w:rPr>
          <w:rFonts w:ascii="Trebuchet MS"/>
          <w:color w:val="231F20"/>
          <w:spacing w:val="74"/>
          <w:w w:val="110"/>
          <w:sz w:val="10"/>
        </w:rPr>
        <w:t>  </w:t>
      </w:r>
      <w:r>
        <w:rPr>
          <w:rFonts w:ascii="Bookman Old Style"/>
          <w:b w:val="0"/>
          <w:i/>
          <w:color w:val="231F20"/>
          <w:w w:val="110"/>
        </w:rPr>
        <w:t>g</w:t>
      </w:r>
      <w:r>
        <w:rPr>
          <w:rFonts w:ascii="Century"/>
          <w:color w:val="231F20"/>
          <w:w w:val="110"/>
          <w:vertAlign w:val="subscript"/>
        </w:rPr>
        <w:t>1</w:t>
      </w:r>
      <w:r>
        <w:rPr>
          <w:color w:val="231F20"/>
          <w:w w:val="110"/>
          <w:vertAlign w:val="baseline"/>
        </w:rPr>
        <w:t>(</w:t>
      </w:r>
      <w:r>
        <w:rPr>
          <w:rFonts w:ascii="Bookman Old Style"/>
          <w:b w:val="0"/>
          <w:i/>
          <w:color w:val="231F20"/>
          <w:w w:val="110"/>
          <w:vertAlign w:val="baseline"/>
        </w:rPr>
        <w:t>h</w:t>
      </w:r>
      <w:r>
        <w:rPr>
          <w:color w:val="231F20"/>
          <w:w w:val="110"/>
          <w:vertAlign w:val="baseline"/>
        </w:rPr>
        <w:t>)</w:t>
      </w:r>
      <w:r>
        <w:rPr>
          <w:color w:val="231F20"/>
          <w:spacing w:val="80"/>
          <w:w w:val="110"/>
          <w:vertAlign w:val="baseline"/>
        </w:rPr>
        <w:t> </w:t>
      </w:r>
      <w:r>
        <w:rPr>
          <w:color w:val="231F20"/>
          <w:w w:val="110"/>
          <w:vertAlign w:val="baseline"/>
        </w:rPr>
        <w:t>and</w:t>
      </w:r>
      <w:r>
        <w:rPr>
          <w:color w:val="231F20"/>
          <w:spacing w:val="80"/>
          <w:w w:val="110"/>
          <w:vertAlign w:val="baseline"/>
        </w:rPr>
        <w:t> </w:t>
      </w:r>
      <w:r>
        <w:rPr>
          <w:rFonts w:ascii="Bookman Old Style"/>
          <w:b w:val="0"/>
          <w:i/>
          <w:color w:val="231F20"/>
          <w:w w:val="110"/>
          <w:vertAlign w:val="baseline"/>
        </w:rPr>
        <w:t>g</w:t>
      </w:r>
      <w:r>
        <w:rPr>
          <w:rFonts w:ascii="Century"/>
          <w:color w:val="231F20"/>
          <w:w w:val="110"/>
          <w:vertAlign w:val="subscript"/>
        </w:rPr>
        <w:t>2</w:t>
      </w:r>
      <w:r>
        <w:rPr>
          <w:color w:val="231F20"/>
          <w:w w:val="110"/>
          <w:vertAlign w:val="baseline"/>
        </w:rPr>
        <w:t>(</w:t>
      </w:r>
      <w:r>
        <w:rPr>
          <w:rFonts w:ascii="Bookman Old Style"/>
          <w:b w:val="0"/>
          <w:i/>
          <w:color w:val="231F20"/>
          <w:w w:val="110"/>
          <w:vertAlign w:val="baseline"/>
        </w:rPr>
        <w:t>h</w:t>
      </w:r>
      <w:r>
        <w:rPr>
          <w:color w:val="231F20"/>
          <w:w w:val="110"/>
          <w:vertAlign w:val="baseline"/>
        </w:rPr>
        <w:t>)</w:t>
      </w:r>
      <w:r>
        <w:rPr>
          <w:color w:val="231F20"/>
          <w:spacing w:val="80"/>
          <w:w w:val="110"/>
          <w:vertAlign w:val="baseline"/>
        </w:rPr>
        <w:t> </w:t>
      </w:r>
      <w:r>
        <w:rPr>
          <w:color w:val="231F20"/>
          <w:w w:val="110"/>
          <w:vertAlign w:val="baseline"/>
        </w:rPr>
        <w:t>can</w:t>
      </w:r>
      <w:r>
        <w:rPr>
          <w:color w:val="231F20"/>
          <w:spacing w:val="80"/>
          <w:w w:val="110"/>
          <w:vertAlign w:val="baseline"/>
        </w:rPr>
        <w:t> </w:t>
      </w:r>
      <w:r>
        <w:rPr>
          <w:color w:val="231F20"/>
          <w:w w:val="110"/>
          <w:vertAlign w:val="baseline"/>
        </w:rPr>
        <w:t>be</w:t>
      </w:r>
      <w:r>
        <w:rPr>
          <w:color w:val="231F20"/>
          <w:spacing w:val="80"/>
          <w:w w:val="110"/>
          <w:vertAlign w:val="baseline"/>
        </w:rPr>
        <w:t> </w:t>
      </w:r>
      <w:r>
        <w:rPr>
          <w:color w:val="231F20"/>
          <w:w w:val="110"/>
          <w:vertAlign w:val="baseline"/>
        </w:rPr>
        <w:t>evaluated</w:t>
      </w:r>
      <w:r>
        <w:rPr>
          <w:color w:val="231F20"/>
          <w:spacing w:val="80"/>
          <w:w w:val="110"/>
          <w:vertAlign w:val="baseline"/>
        </w:rPr>
        <w:t> </w:t>
      </w:r>
      <w:r>
        <w:rPr>
          <w:color w:val="231F20"/>
          <w:w w:val="110"/>
          <w:vertAlign w:val="baseline"/>
        </w:rPr>
        <w:t>reliably.</w:t>
      </w:r>
      <w:r>
        <w:rPr>
          <w:color w:val="231F20"/>
          <w:spacing w:val="40"/>
          <w:w w:val="110"/>
          <w:vertAlign w:val="baseline"/>
        </w:rPr>
        <w:t>  </w:t>
      </w:r>
      <w:r>
        <w:rPr>
          <w:color w:val="231F20"/>
          <w:w w:val="110"/>
          <w:vertAlign w:val="baseline"/>
        </w:rPr>
        <w:t>However,</w:t>
      </w:r>
      <w:r>
        <w:rPr>
          <w:color w:val="231F20"/>
          <w:spacing w:val="80"/>
          <w:w w:val="110"/>
          <w:vertAlign w:val="baseline"/>
        </w:rPr>
        <w:t> </w:t>
      </w:r>
      <w:r>
        <w:rPr>
          <w:color w:val="231F20"/>
          <w:w w:val="110"/>
          <w:vertAlign w:val="baseline"/>
        </w:rPr>
        <w:t>the</w:t>
      </w:r>
      <w:r>
        <w:rPr>
          <w:color w:val="231F20"/>
          <w:spacing w:val="80"/>
          <w:w w:val="110"/>
          <w:vertAlign w:val="baseline"/>
        </w:rPr>
        <w:t> </w:t>
      </w:r>
      <w:r>
        <w:rPr>
          <w:color w:val="231F20"/>
          <w:spacing w:val="-59"/>
          <w:w w:val="110"/>
          <w:vertAlign w:val="baseline"/>
        </w:rPr>
        <w:t>existing</w:t>
      </w:r>
      <w:r>
        <w:rPr>
          <w:color w:val="231F20"/>
          <w:spacing w:val="40"/>
          <w:w w:val="110"/>
          <w:vertAlign w:val="baseline"/>
        </w:rPr>
        <w:t> </w:t>
      </w:r>
      <w:r>
        <w:rPr>
          <w:color w:val="231F20"/>
          <w:spacing w:val="-111"/>
          <w:w w:val="110"/>
          <w:vertAlign w:val="baseline"/>
        </w:rPr>
        <w:t>approaches</w:t>
      </w:r>
    </w:p>
    <w:p>
      <w:pPr>
        <w:pStyle w:val="BodyText"/>
        <w:spacing w:before="98"/>
        <w:ind w:left="2371"/>
      </w:pPr>
      <w:r>
        <w:rPr>
          <w:rFonts w:ascii="Trebuchet MS"/>
          <w:color w:val="231F20"/>
          <w:w w:val="110"/>
          <w:sz w:val="10"/>
        </w:rPr>
        <w:t>20</w:t>
      </w:r>
      <w:r>
        <w:rPr>
          <w:rFonts w:ascii="Trebuchet MS"/>
          <w:color w:val="231F20"/>
          <w:spacing w:val="70"/>
          <w:w w:val="110"/>
          <w:sz w:val="10"/>
        </w:rPr>
        <w:t>  </w:t>
      </w:r>
      <w:r>
        <w:rPr>
          <w:color w:val="231F20"/>
          <w:w w:val="110"/>
        </w:rPr>
        <w:t>could</w:t>
      </w:r>
      <w:r>
        <w:rPr>
          <w:color w:val="231F20"/>
          <w:spacing w:val="7"/>
          <w:w w:val="110"/>
        </w:rPr>
        <w:t> </w:t>
      </w:r>
      <w:r>
        <w:rPr>
          <w:color w:val="231F20"/>
          <w:w w:val="110"/>
        </w:rPr>
        <w:t>not</w:t>
      </w:r>
      <w:r>
        <w:rPr>
          <w:color w:val="231F20"/>
          <w:spacing w:val="9"/>
          <w:w w:val="110"/>
        </w:rPr>
        <w:t> </w:t>
      </w:r>
      <w:r>
        <w:rPr>
          <w:color w:val="231F20"/>
          <w:w w:val="110"/>
        </w:rPr>
        <w:t>achieve</w:t>
      </w:r>
      <w:r>
        <w:rPr>
          <w:color w:val="231F20"/>
          <w:spacing w:val="5"/>
          <w:w w:val="110"/>
        </w:rPr>
        <w:t> </w:t>
      </w:r>
      <w:r>
        <w:rPr>
          <w:color w:val="231F20"/>
          <w:spacing w:val="-4"/>
          <w:w w:val="110"/>
        </w:rPr>
        <w:t>this.</w:t>
      </w:r>
    </w:p>
    <w:p>
      <w:pPr>
        <w:pStyle w:val="BodyText"/>
        <w:tabs>
          <w:tab w:pos="2973" w:val="left" w:leader="none"/>
        </w:tabs>
        <w:spacing w:before="92"/>
        <w:ind w:left="2371"/>
      </w:pPr>
      <w:r>
        <w:rPr>
          <w:rFonts w:ascii="Trebuchet MS" w:hAnsi="Trebuchet MS"/>
          <w:color w:val="231F20"/>
          <w:spacing w:val="-6"/>
          <w:w w:val="110"/>
          <w:sz w:val="10"/>
        </w:rPr>
        <w:t>21</w:t>
      </w:r>
      <w:r>
        <w:rPr>
          <w:rFonts w:ascii="Trebuchet MS" w:hAnsi="Trebuchet MS"/>
          <w:color w:val="231F20"/>
          <w:sz w:val="10"/>
        </w:rPr>
        <w:tab/>
      </w:r>
      <w:r>
        <w:rPr>
          <w:color w:val="231F20"/>
          <w:w w:val="110"/>
        </w:rPr>
        <w:t>In</w:t>
      </w:r>
      <w:r>
        <w:rPr>
          <w:color w:val="231F20"/>
          <w:spacing w:val="-1"/>
          <w:w w:val="110"/>
        </w:rPr>
        <w:t> </w:t>
      </w:r>
      <w:r>
        <w:rPr>
          <w:color w:val="231F20"/>
          <w:w w:val="110"/>
        </w:rPr>
        <w:t>PCA</w:t>
      </w:r>
      <w:r>
        <w:rPr>
          <w:color w:val="231F20"/>
          <w:spacing w:val="-4"/>
          <w:w w:val="110"/>
        </w:rPr>
        <w:t> </w:t>
      </w:r>
      <w:r>
        <w:rPr>
          <w:color w:val="231F20"/>
          <w:w w:val="110"/>
        </w:rPr>
        <w:t>[34], the</w:t>
      </w:r>
      <w:r>
        <w:rPr>
          <w:color w:val="231F20"/>
          <w:spacing w:val="-1"/>
          <w:w w:val="110"/>
        </w:rPr>
        <w:t> </w:t>
      </w:r>
      <w:r>
        <w:rPr>
          <w:color w:val="231F20"/>
          <w:w w:val="110"/>
        </w:rPr>
        <w:t>unreliable</w:t>
      </w:r>
      <w:r>
        <w:rPr>
          <w:color w:val="231F20"/>
          <w:spacing w:val="-3"/>
          <w:w w:val="110"/>
        </w:rPr>
        <w:t> </w:t>
      </w:r>
      <w:r>
        <w:rPr>
          <w:color w:val="231F20"/>
          <w:w w:val="110"/>
        </w:rPr>
        <w:t>feature</w:t>
      </w:r>
      <w:r>
        <w:rPr>
          <w:color w:val="231F20"/>
          <w:spacing w:val="-3"/>
          <w:w w:val="110"/>
        </w:rPr>
        <w:t> </w:t>
      </w:r>
      <w:r>
        <w:rPr>
          <w:color w:val="231F20"/>
          <w:w w:val="110"/>
        </w:rPr>
        <w:t>dimensions of</w:t>
      </w:r>
      <w:r>
        <w:rPr>
          <w:color w:val="231F20"/>
          <w:spacing w:val="-4"/>
          <w:w w:val="110"/>
        </w:rPr>
        <w:t> </w:t>
      </w:r>
      <w:r>
        <w:rPr>
          <w:color w:val="231F20"/>
          <w:w w:val="110"/>
        </w:rPr>
        <w:t>Σ</w:t>
      </w:r>
      <w:r>
        <w:rPr>
          <w:rFonts w:ascii="Bookman Old Style" w:hAnsi="Bookman Old Style"/>
          <w:b w:val="0"/>
          <w:i/>
          <w:color w:val="231F20"/>
          <w:w w:val="110"/>
          <w:vertAlign w:val="subscript"/>
        </w:rPr>
        <w:t>t</w:t>
      </w:r>
      <w:r>
        <w:rPr>
          <w:rFonts w:ascii="Bookman Old Style" w:hAnsi="Bookman Old Style"/>
          <w:b w:val="0"/>
          <w:i/>
          <w:color w:val="231F20"/>
          <w:spacing w:val="4"/>
          <w:w w:val="110"/>
          <w:vertAlign w:val="baseline"/>
        </w:rPr>
        <w:t> </w:t>
      </w:r>
      <w:r>
        <w:rPr>
          <w:color w:val="231F20"/>
          <w:w w:val="110"/>
          <w:vertAlign w:val="baseline"/>
        </w:rPr>
        <w:t>is</w:t>
      </w:r>
      <w:r>
        <w:rPr>
          <w:color w:val="231F20"/>
          <w:spacing w:val="-3"/>
          <w:w w:val="110"/>
          <w:vertAlign w:val="baseline"/>
        </w:rPr>
        <w:t> </w:t>
      </w:r>
      <w:r>
        <w:rPr>
          <w:color w:val="231F20"/>
          <w:w w:val="110"/>
          <w:vertAlign w:val="baseline"/>
        </w:rPr>
        <w:t>removed,</w:t>
      </w:r>
      <w:r>
        <w:rPr>
          <w:color w:val="231F20"/>
          <w:spacing w:val="-3"/>
          <w:w w:val="110"/>
          <w:vertAlign w:val="baseline"/>
        </w:rPr>
        <w:t> </w:t>
      </w:r>
      <w:r>
        <w:rPr>
          <w:color w:val="231F20"/>
          <w:spacing w:val="-90"/>
          <w:w w:val="110"/>
          <w:vertAlign w:val="baseline"/>
        </w:rPr>
        <w:t>in</w:t>
      </w:r>
      <w:r>
        <w:rPr>
          <w:color w:val="231F20"/>
          <w:vertAlign w:val="baseline"/>
        </w:rPr>
        <w:t> </w:t>
      </w:r>
      <w:r>
        <w:rPr>
          <w:color w:val="231F20"/>
          <w:spacing w:val="-115"/>
          <w:w w:val="110"/>
          <w:vertAlign w:val="baseline"/>
        </w:rPr>
        <w:t>the</w:t>
      </w:r>
      <w:r>
        <w:rPr>
          <w:color w:val="231F20"/>
          <w:w w:val="110"/>
          <w:vertAlign w:val="baseline"/>
        </w:rPr>
        <w:t> hope</w:t>
      </w:r>
    </w:p>
    <w:p>
      <w:pPr>
        <w:pStyle w:val="BodyText"/>
        <w:spacing w:before="81"/>
        <w:ind w:left="2371" w:right="27"/>
      </w:pPr>
      <w:r>
        <w:rPr>
          <w:rFonts w:ascii="Trebuchet MS" w:hAnsi="Trebuchet MS"/>
          <w:color w:val="231F20"/>
          <w:w w:val="110"/>
          <w:sz w:val="10"/>
        </w:rPr>
        <w:t>22</w:t>
      </w:r>
      <w:r>
        <w:rPr>
          <w:rFonts w:ascii="Trebuchet MS" w:hAnsi="Trebuchet MS"/>
          <w:color w:val="231F20"/>
          <w:spacing w:val="73"/>
          <w:w w:val="110"/>
          <w:sz w:val="10"/>
        </w:rPr>
        <w:t>  </w:t>
      </w:r>
      <w:r>
        <w:rPr>
          <w:color w:val="231F20"/>
          <w:w w:val="110"/>
        </w:rPr>
        <w:t>of</w:t>
      </w:r>
      <w:r>
        <w:rPr>
          <w:color w:val="231F20"/>
          <w:spacing w:val="20"/>
          <w:w w:val="110"/>
        </w:rPr>
        <w:t> </w:t>
      </w:r>
      <w:r>
        <w:rPr>
          <w:color w:val="231F20"/>
          <w:w w:val="110"/>
        </w:rPr>
        <w:t>removing</w:t>
      </w:r>
      <w:r>
        <w:rPr>
          <w:color w:val="231F20"/>
          <w:spacing w:val="17"/>
          <w:w w:val="110"/>
        </w:rPr>
        <w:t> </w:t>
      </w:r>
      <w:r>
        <w:rPr>
          <w:color w:val="231F20"/>
          <w:w w:val="110"/>
        </w:rPr>
        <w:t>the</w:t>
      </w:r>
      <w:r>
        <w:rPr>
          <w:color w:val="231F20"/>
          <w:spacing w:val="24"/>
          <w:w w:val="110"/>
        </w:rPr>
        <w:t> </w:t>
      </w:r>
      <w:r>
        <w:rPr>
          <w:color w:val="231F20"/>
          <w:w w:val="110"/>
        </w:rPr>
        <w:t>unreliable</w:t>
      </w:r>
      <w:r>
        <w:rPr>
          <w:color w:val="231F20"/>
          <w:spacing w:val="19"/>
          <w:w w:val="110"/>
        </w:rPr>
        <w:t> </w:t>
      </w:r>
      <w:r>
        <w:rPr>
          <w:color w:val="231F20"/>
          <w:w w:val="110"/>
        </w:rPr>
        <w:t>dimensions</w:t>
      </w:r>
      <w:r>
        <w:rPr>
          <w:color w:val="231F20"/>
          <w:spacing w:val="22"/>
          <w:w w:val="110"/>
        </w:rPr>
        <w:t> </w:t>
      </w:r>
      <w:r>
        <w:rPr>
          <w:color w:val="231F20"/>
          <w:w w:val="110"/>
        </w:rPr>
        <w:t>of</w:t>
      </w:r>
      <w:r>
        <w:rPr>
          <w:color w:val="231F20"/>
          <w:spacing w:val="20"/>
          <w:w w:val="110"/>
        </w:rPr>
        <w:t> </w:t>
      </w:r>
      <w:r>
        <w:rPr>
          <w:color w:val="231F20"/>
          <w:w w:val="110"/>
        </w:rPr>
        <w:t>Σ</w:t>
      </w:r>
      <w:r>
        <w:rPr>
          <w:rFonts w:ascii="Century" w:hAnsi="Century"/>
          <w:color w:val="231F20"/>
          <w:w w:val="110"/>
          <w:vertAlign w:val="subscript"/>
        </w:rPr>
        <w:t>1</w:t>
      </w:r>
      <w:r>
        <w:rPr>
          <w:rFonts w:ascii="Century" w:hAnsi="Century"/>
          <w:color w:val="231F20"/>
          <w:spacing w:val="28"/>
          <w:w w:val="110"/>
          <w:vertAlign w:val="baseline"/>
        </w:rPr>
        <w:t> </w:t>
      </w:r>
      <w:r>
        <w:rPr>
          <w:color w:val="231F20"/>
          <w:w w:val="110"/>
          <w:vertAlign w:val="baseline"/>
        </w:rPr>
        <w:t>and</w:t>
      </w:r>
      <w:r>
        <w:rPr>
          <w:color w:val="231F20"/>
          <w:spacing w:val="21"/>
          <w:w w:val="110"/>
          <w:vertAlign w:val="baseline"/>
        </w:rPr>
        <w:t> </w:t>
      </w:r>
      <w:r>
        <w:rPr>
          <w:color w:val="231F20"/>
          <w:w w:val="110"/>
          <w:vertAlign w:val="baseline"/>
        </w:rPr>
        <w:t>Σ</w:t>
      </w:r>
      <w:r>
        <w:rPr>
          <w:rFonts w:ascii="Century" w:hAnsi="Century"/>
          <w:color w:val="231F20"/>
          <w:w w:val="110"/>
          <w:vertAlign w:val="subscript"/>
        </w:rPr>
        <w:t>2</w:t>
      </w:r>
      <w:r>
        <w:rPr>
          <w:color w:val="231F20"/>
          <w:w w:val="110"/>
          <w:vertAlign w:val="baseline"/>
        </w:rPr>
        <w:t>.</w:t>
      </w:r>
      <w:r>
        <w:rPr>
          <w:color w:val="231F20"/>
          <w:spacing w:val="74"/>
          <w:w w:val="150"/>
          <w:vertAlign w:val="baseline"/>
        </w:rPr>
        <w:t> </w:t>
      </w:r>
      <w:r>
        <w:rPr>
          <w:color w:val="231F20"/>
          <w:w w:val="110"/>
          <w:vertAlign w:val="baseline"/>
        </w:rPr>
        <w:t>However,</w:t>
      </w:r>
      <w:r>
        <w:rPr>
          <w:color w:val="231F20"/>
          <w:spacing w:val="19"/>
          <w:w w:val="110"/>
          <w:vertAlign w:val="baseline"/>
        </w:rPr>
        <w:t> </w:t>
      </w:r>
      <w:r>
        <w:rPr>
          <w:color w:val="231F20"/>
          <w:w w:val="110"/>
          <w:vertAlign w:val="baseline"/>
        </w:rPr>
        <w:t>the </w:t>
      </w:r>
      <w:r>
        <w:rPr>
          <w:color w:val="231F20"/>
          <w:spacing w:val="-115"/>
          <w:w w:val="110"/>
          <w:vertAlign w:val="baseline"/>
        </w:rPr>
        <w:t>unreliable</w:t>
      </w:r>
    </w:p>
    <w:p>
      <w:pPr>
        <w:pStyle w:val="BodyText"/>
        <w:spacing w:before="83"/>
        <w:ind w:left="2371" w:right="9"/>
      </w:pPr>
      <w:r>
        <w:rPr>
          <w:rFonts w:ascii="Trebuchet MS" w:hAnsi="Trebuchet MS"/>
          <w:color w:val="231F20"/>
          <w:w w:val="110"/>
          <w:sz w:val="10"/>
        </w:rPr>
        <w:t>23</w:t>
      </w:r>
      <w:r>
        <w:rPr>
          <w:rFonts w:ascii="Trebuchet MS" w:hAnsi="Trebuchet MS"/>
          <w:color w:val="231F20"/>
          <w:spacing w:val="59"/>
          <w:w w:val="110"/>
          <w:sz w:val="10"/>
        </w:rPr>
        <w:t>  </w:t>
      </w:r>
      <w:r>
        <w:rPr>
          <w:color w:val="231F20"/>
          <w:w w:val="110"/>
        </w:rPr>
        <w:t>feature</w:t>
      </w:r>
      <w:r>
        <w:rPr>
          <w:color w:val="231F20"/>
          <w:spacing w:val="53"/>
          <w:w w:val="110"/>
        </w:rPr>
        <w:t> </w:t>
      </w:r>
      <w:r>
        <w:rPr>
          <w:color w:val="231F20"/>
          <w:w w:val="110"/>
        </w:rPr>
        <w:t>dimensions</w:t>
      </w:r>
      <w:r>
        <w:rPr>
          <w:color w:val="231F20"/>
          <w:spacing w:val="56"/>
          <w:w w:val="110"/>
        </w:rPr>
        <w:t> </w:t>
      </w:r>
      <w:r>
        <w:rPr>
          <w:color w:val="231F20"/>
          <w:w w:val="110"/>
        </w:rPr>
        <w:t>of</w:t>
      </w:r>
      <w:r>
        <w:rPr>
          <w:color w:val="231F20"/>
          <w:spacing w:val="54"/>
          <w:w w:val="110"/>
        </w:rPr>
        <w:t> </w:t>
      </w:r>
      <w:r>
        <w:rPr>
          <w:color w:val="231F20"/>
          <w:w w:val="110"/>
        </w:rPr>
        <w:t>Σ</w:t>
      </w:r>
      <w:r>
        <w:rPr>
          <w:rFonts w:ascii="Century" w:hAnsi="Century"/>
          <w:color w:val="231F20"/>
          <w:w w:val="110"/>
          <w:vertAlign w:val="subscript"/>
        </w:rPr>
        <w:t>1</w:t>
      </w:r>
      <w:r>
        <w:rPr>
          <w:rFonts w:ascii="Century" w:hAnsi="Century"/>
          <w:color w:val="231F20"/>
          <w:spacing w:val="22"/>
          <w:w w:val="110"/>
          <w:vertAlign w:val="baseline"/>
        </w:rPr>
        <w:t> </w:t>
      </w:r>
      <w:r>
        <w:rPr>
          <w:color w:val="231F20"/>
          <w:w w:val="110"/>
          <w:vertAlign w:val="baseline"/>
        </w:rPr>
        <w:t>and</w:t>
      </w:r>
      <w:r>
        <w:rPr>
          <w:color w:val="231F20"/>
          <w:spacing w:val="55"/>
          <w:w w:val="110"/>
          <w:vertAlign w:val="baseline"/>
        </w:rPr>
        <w:t> </w:t>
      </w:r>
      <w:r>
        <w:rPr>
          <w:color w:val="231F20"/>
          <w:w w:val="110"/>
          <w:vertAlign w:val="baseline"/>
        </w:rPr>
        <w:t>Σ</w:t>
      </w:r>
      <w:r>
        <w:rPr>
          <w:rFonts w:ascii="Century" w:hAnsi="Century"/>
          <w:color w:val="231F20"/>
          <w:w w:val="110"/>
          <w:vertAlign w:val="subscript"/>
        </w:rPr>
        <w:t>2</w:t>
      </w:r>
      <w:r>
        <w:rPr>
          <w:rFonts w:ascii="Century" w:hAnsi="Century"/>
          <w:color w:val="231F20"/>
          <w:spacing w:val="22"/>
          <w:w w:val="110"/>
          <w:vertAlign w:val="baseline"/>
        </w:rPr>
        <w:t> </w:t>
      </w:r>
      <w:r>
        <w:rPr>
          <w:color w:val="231F20"/>
          <w:w w:val="110"/>
          <w:vertAlign w:val="baseline"/>
        </w:rPr>
        <w:t>may</w:t>
      </w:r>
      <w:r>
        <w:rPr>
          <w:color w:val="231F20"/>
          <w:spacing w:val="53"/>
          <w:w w:val="110"/>
          <w:vertAlign w:val="baseline"/>
        </w:rPr>
        <w:t> </w:t>
      </w:r>
      <w:r>
        <w:rPr>
          <w:color w:val="231F20"/>
          <w:w w:val="110"/>
          <w:vertAlign w:val="baseline"/>
        </w:rPr>
        <w:t>be</w:t>
      </w:r>
      <w:r>
        <w:rPr>
          <w:color w:val="231F20"/>
          <w:spacing w:val="58"/>
          <w:w w:val="110"/>
          <w:vertAlign w:val="baseline"/>
        </w:rPr>
        <w:t> </w:t>
      </w:r>
      <w:r>
        <w:rPr>
          <w:color w:val="231F20"/>
          <w:w w:val="110"/>
          <w:vertAlign w:val="baseline"/>
        </w:rPr>
        <w:t>very</w:t>
      </w:r>
      <w:r>
        <w:rPr>
          <w:color w:val="231F20"/>
          <w:spacing w:val="6"/>
          <w:w w:val="110"/>
          <w:vertAlign w:val="baseline"/>
        </w:rPr>
        <w:t> </w:t>
      </w:r>
      <w:r>
        <w:rPr>
          <w:color w:val="231F20"/>
          <w:w w:val="110"/>
          <w:vertAlign w:val="baseline"/>
        </w:rPr>
        <w:t>different</w:t>
      </w:r>
      <w:r>
        <w:rPr>
          <w:color w:val="231F20"/>
          <w:spacing w:val="55"/>
          <w:w w:val="110"/>
          <w:vertAlign w:val="baseline"/>
        </w:rPr>
        <w:t> </w:t>
      </w:r>
      <w:r>
        <w:rPr>
          <w:color w:val="231F20"/>
          <w:w w:val="110"/>
          <w:vertAlign w:val="baseline"/>
        </w:rPr>
        <w:t>from</w:t>
      </w:r>
      <w:r>
        <w:rPr>
          <w:color w:val="231F20"/>
          <w:spacing w:val="55"/>
          <w:w w:val="110"/>
          <w:vertAlign w:val="baseline"/>
        </w:rPr>
        <w:t> </w:t>
      </w:r>
      <w:r>
        <w:rPr>
          <w:color w:val="231F20"/>
          <w:w w:val="110"/>
          <w:vertAlign w:val="baseline"/>
        </w:rPr>
        <w:t>that</w:t>
      </w:r>
      <w:r>
        <w:rPr>
          <w:color w:val="231F20"/>
          <w:w w:val="110"/>
          <w:vertAlign w:val="baseline"/>
        </w:rPr>
        <w:t> </w:t>
      </w:r>
      <w:r>
        <w:rPr>
          <w:color w:val="231F20"/>
          <w:spacing w:val="-91"/>
          <w:w w:val="110"/>
          <w:vertAlign w:val="baseline"/>
        </w:rPr>
        <w:t>of</w:t>
      </w:r>
      <w:r>
        <w:rPr>
          <w:color w:val="231F20"/>
          <w:spacing w:val="80"/>
          <w:w w:val="110"/>
          <w:vertAlign w:val="baseline"/>
        </w:rPr>
        <w:t> </w:t>
      </w:r>
      <w:r>
        <w:rPr>
          <w:color w:val="231F20"/>
          <w:w w:val="110"/>
          <w:vertAlign w:val="baseline"/>
        </w:rPr>
        <w:t>Σ</w:t>
      </w:r>
      <w:r>
        <w:rPr>
          <w:rFonts w:ascii="Bookman Old Style" w:hAnsi="Bookman Old Style"/>
          <w:b w:val="0"/>
          <w:i/>
          <w:color w:val="231F20"/>
          <w:w w:val="110"/>
          <w:vertAlign w:val="subscript"/>
        </w:rPr>
        <w:t>t</w:t>
      </w:r>
      <w:r>
        <w:rPr>
          <w:color w:val="231F20"/>
          <w:w w:val="110"/>
          <w:vertAlign w:val="baseline"/>
        </w:rPr>
        <w:t>.</w:t>
      </w:r>
      <w:r>
        <w:rPr>
          <w:color w:val="231F20"/>
          <w:spacing w:val="80"/>
          <w:w w:val="150"/>
          <w:vertAlign w:val="baseline"/>
        </w:rPr>
        <w:t> </w:t>
      </w:r>
      <w:r>
        <w:rPr>
          <w:color w:val="231F20"/>
          <w:w w:val="110"/>
          <w:vertAlign w:val="baseline"/>
        </w:rPr>
        <w:t>By</w:t>
      </w:r>
    </w:p>
    <w:p>
      <w:pPr>
        <w:pStyle w:val="BodyText"/>
        <w:spacing w:before="80"/>
        <w:ind w:left="2371"/>
      </w:pPr>
      <w:r>
        <w:rPr>
          <w:rFonts w:ascii="Trebuchet MS" w:hAnsi="Trebuchet MS"/>
          <w:color w:val="231F20"/>
          <w:w w:val="110"/>
          <w:sz w:val="10"/>
        </w:rPr>
        <w:t>24</w:t>
      </w:r>
      <w:r>
        <w:rPr>
          <w:rFonts w:ascii="Trebuchet MS" w:hAnsi="Trebuchet MS"/>
          <w:color w:val="231F20"/>
          <w:spacing w:val="53"/>
          <w:w w:val="110"/>
          <w:sz w:val="10"/>
        </w:rPr>
        <w:t>  </w:t>
      </w:r>
      <w:r>
        <w:rPr>
          <w:color w:val="231F20"/>
          <w:w w:val="110"/>
        </w:rPr>
        <w:t>definition,</w:t>
      </w:r>
      <w:r>
        <w:rPr>
          <w:color w:val="231F20"/>
          <w:spacing w:val="-17"/>
          <w:w w:val="110"/>
        </w:rPr>
        <w:t> </w:t>
      </w:r>
      <w:r>
        <w:rPr>
          <w:color w:val="231F20"/>
          <w:w w:val="110"/>
        </w:rPr>
        <w:t>Σ</w:t>
      </w:r>
      <w:r>
        <w:rPr>
          <w:rFonts w:ascii="Bookman Old Style" w:hAnsi="Bookman Old Style"/>
          <w:b w:val="0"/>
          <w:i/>
          <w:color w:val="231F20"/>
          <w:w w:val="110"/>
          <w:vertAlign w:val="subscript"/>
        </w:rPr>
        <w:t>t</w:t>
      </w:r>
      <w:r>
        <w:rPr>
          <w:rFonts w:ascii="Bookman Old Style" w:hAnsi="Bookman Old Style"/>
          <w:b w:val="0"/>
          <w:i/>
          <w:color w:val="231F20"/>
          <w:spacing w:val="-6"/>
          <w:w w:val="110"/>
          <w:vertAlign w:val="baseline"/>
        </w:rPr>
        <w:t> </w:t>
      </w:r>
      <w:r>
        <w:rPr>
          <w:color w:val="231F20"/>
          <w:w w:val="115"/>
          <w:vertAlign w:val="baseline"/>
        </w:rPr>
        <w:t>=</w:t>
      </w:r>
      <w:r>
        <w:rPr>
          <w:color w:val="231F20"/>
          <w:spacing w:val="-22"/>
          <w:w w:val="115"/>
          <w:vertAlign w:val="baseline"/>
        </w:rPr>
        <w:t> </w:t>
      </w:r>
      <w:r>
        <w:rPr>
          <w:rFonts w:ascii="Bookman Old Style" w:hAnsi="Bookman Old Style"/>
          <w:b w:val="0"/>
          <w:i/>
          <w:color w:val="231F20"/>
          <w:w w:val="110"/>
          <w:vertAlign w:val="baseline"/>
        </w:rPr>
        <w:t>α</w:t>
      </w:r>
      <w:r>
        <w:rPr>
          <w:color w:val="231F20"/>
          <w:w w:val="110"/>
          <w:vertAlign w:val="baseline"/>
        </w:rPr>
        <w:t>Σ</w:t>
      </w:r>
      <w:r>
        <w:rPr>
          <w:rFonts w:ascii="Century" w:hAnsi="Century"/>
          <w:color w:val="231F20"/>
          <w:w w:val="110"/>
          <w:vertAlign w:val="subscript"/>
        </w:rPr>
        <w:t>1</w:t>
      </w:r>
      <w:r>
        <w:rPr>
          <w:rFonts w:ascii="Century" w:hAnsi="Century"/>
          <w:color w:val="231F20"/>
          <w:spacing w:val="-33"/>
          <w:w w:val="110"/>
          <w:vertAlign w:val="baseline"/>
        </w:rPr>
        <w:t> </w:t>
      </w:r>
      <w:r>
        <w:rPr>
          <w:color w:val="231F20"/>
          <w:w w:val="110"/>
          <w:vertAlign w:val="baseline"/>
        </w:rPr>
        <w:t>+(1</w:t>
      </w:r>
      <w:r>
        <w:rPr>
          <w:rFonts w:ascii="Lucida Sans" w:hAnsi="Lucida Sans"/>
          <w:color w:val="231F20"/>
          <w:w w:val="110"/>
          <w:vertAlign w:val="baseline"/>
        </w:rPr>
        <w:t>−</w:t>
      </w:r>
      <w:r>
        <w:rPr>
          <w:rFonts w:ascii="Lucida Sans" w:hAnsi="Lucida Sans"/>
          <w:color w:val="231F20"/>
          <w:spacing w:val="-52"/>
          <w:w w:val="110"/>
          <w:vertAlign w:val="baseline"/>
        </w:rPr>
        <w:t> </w:t>
      </w:r>
      <w:r>
        <w:rPr>
          <w:rFonts w:ascii="Bookman Old Style" w:hAnsi="Bookman Old Style"/>
          <w:b w:val="0"/>
          <w:i/>
          <w:color w:val="231F20"/>
          <w:w w:val="110"/>
          <w:vertAlign w:val="baseline"/>
        </w:rPr>
        <w:t>α</w:t>
      </w:r>
      <w:r>
        <w:rPr>
          <w:color w:val="231F20"/>
          <w:w w:val="110"/>
          <w:vertAlign w:val="baseline"/>
        </w:rPr>
        <w:t>)Σ</w:t>
      </w:r>
      <w:r>
        <w:rPr>
          <w:rFonts w:ascii="Century" w:hAnsi="Century"/>
          <w:color w:val="231F20"/>
          <w:w w:val="110"/>
          <w:vertAlign w:val="subscript"/>
        </w:rPr>
        <w:t>2</w:t>
      </w:r>
      <w:r>
        <w:rPr>
          <w:rFonts w:ascii="Century" w:hAnsi="Century"/>
          <w:color w:val="231F20"/>
          <w:spacing w:val="-36"/>
          <w:w w:val="110"/>
          <w:vertAlign w:val="baseline"/>
        </w:rPr>
        <w:t> </w:t>
      </w:r>
      <w:r>
        <w:rPr>
          <w:color w:val="231F20"/>
          <w:w w:val="110"/>
          <w:vertAlign w:val="baseline"/>
        </w:rPr>
        <w:t>+Σ</w:t>
      </w:r>
      <w:r>
        <w:rPr>
          <w:rFonts w:ascii="Bookman Old Style" w:hAnsi="Bookman Old Style"/>
          <w:b w:val="0"/>
          <w:i/>
          <w:color w:val="231F20"/>
          <w:w w:val="110"/>
          <w:vertAlign w:val="subscript"/>
        </w:rPr>
        <w:t>b</w:t>
      </w:r>
      <w:r>
        <w:rPr>
          <w:color w:val="231F20"/>
          <w:w w:val="110"/>
          <w:vertAlign w:val="baseline"/>
        </w:rPr>
        <w:t>,</w:t>
      </w:r>
      <w:r>
        <w:rPr>
          <w:color w:val="231F20"/>
          <w:spacing w:val="-15"/>
          <w:w w:val="110"/>
          <w:vertAlign w:val="baseline"/>
        </w:rPr>
        <w:t> </w:t>
      </w:r>
      <w:r>
        <w:rPr>
          <w:color w:val="231F20"/>
          <w:w w:val="110"/>
          <w:vertAlign w:val="baseline"/>
        </w:rPr>
        <w:t>where</w:t>
      </w:r>
      <w:r>
        <w:rPr>
          <w:color w:val="231F20"/>
          <w:spacing w:val="-21"/>
          <w:w w:val="110"/>
          <w:vertAlign w:val="baseline"/>
        </w:rPr>
        <w:t> </w:t>
      </w:r>
      <w:r>
        <w:rPr>
          <w:color w:val="231F20"/>
          <w:w w:val="110"/>
          <w:vertAlign w:val="baseline"/>
        </w:rPr>
        <w:t>Σ</w:t>
      </w:r>
      <w:r>
        <w:rPr>
          <w:rFonts w:ascii="Bookman Old Style" w:hAnsi="Bookman Old Style"/>
          <w:b w:val="0"/>
          <w:i/>
          <w:color w:val="231F20"/>
          <w:w w:val="110"/>
          <w:vertAlign w:val="subscript"/>
        </w:rPr>
        <w:t>b</w:t>
      </w:r>
      <w:r>
        <w:rPr>
          <w:rFonts w:ascii="Bookman Old Style" w:hAnsi="Bookman Old Style"/>
          <w:b w:val="0"/>
          <w:i/>
          <w:color w:val="231F20"/>
          <w:spacing w:val="-10"/>
          <w:w w:val="110"/>
          <w:vertAlign w:val="baseline"/>
        </w:rPr>
        <w:t> </w:t>
      </w:r>
      <w:r>
        <w:rPr>
          <w:color w:val="231F20"/>
          <w:w w:val="110"/>
          <w:vertAlign w:val="baseline"/>
        </w:rPr>
        <w:t>is</w:t>
      </w:r>
      <w:r>
        <w:rPr>
          <w:color w:val="231F20"/>
          <w:spacing w:val="-19"/>
          <w:w w:val="110"/>
          <w:vertAlign w:val="baseline"/>
        </w:rPr>
        <w:t> </w:t>
      </w:r>
      <w:r>
        <w:rPr>
          <w:color w:val="231F20"/>
          <w:w w:val="110"/>
          <w:vertAlign w:val="baseline"/>
        </w:rPr>
        <w:t>the</w:t>
      </w:r>
      <w:r>
        <w:rPr>
          <w:color w:val="231F20"/>
          <w:spacing w:val="-17"/>
          <w:w w:val="110"/>
          <w:vertAlign w:val="baseline"/>
        </w:rPr>
        <w:t> </w:t>
      </w:r>
      <w:r>
        <w:rPr>
          <w:color w:val="231F20"/>
          <w:w w:val="110"/>
          <w:vertAlign w:val="baseline"/>
        </w:rPr>
        <w:t>between-class</w:t>
      </w:r>
      <w:r>
        <w:rPr>
          <w:color w:val="231F20"/>
          <w:spacing w:val="-23"/>
          <w:w w:val="110"/>
          <w:vertAlign w:val="baseline"/>
        </w:rPr>
        <w:t> </w:t>
      </w:r>
      <w:r>
        <w:rPr>
          <w:color w:val="231F20"/>
          <w:spacing w:val="-99"/>
          <w:w w:val="110"/>
          <w:vertAlign w:val="baseline"/>
        </w:rPr>
        <w:t>covariance</w:t>
      </w:r>
    </w:p>
    <w:p>
      <w:pPr>
        <w:pStyle w:val="BodyText"/>
        <w:spacing w:before="83"/>
        <w:ind w:left="2371" w:right="25"/>
      </w:pPr>
      <w:r>
        <w:rPr>
          <w:rFonts w:ascii="Trebuchet MS" w:hAnsi="Trebuchet MS"/>
          <w:color w:val="231F20"/>
          <w:w w:val="115"/>
          <w:sz w:val="10"/>
        </w:rPr>
        <w:t>25</w:t>
      </w:r>
      <w:r>
        <w:rPr>
          <w:rFonts w:ascii="Trebuchet MS" w:hAnsi="Trebuchet MS"/>
          <w:color w:val="231F20"/>
          <w:spacing w:val="64"/>
          <w:w w:val="115"/>
          <w:sz w:val="10"/>
        </w:rPr>
        <w:t>  </w:t>
      </w:r>
      <w:r>
        <w:rPr>
          <w:color w:val="231F20"/>
          <w:w w:val="115"/>
        </w:rPr>
        <w:t>matrix,</w:t>
      </w:r>
      <w:r>
        <w:rPr>
          <w:color w:val="231F20"/>
          <w:spacing w:val="-3"/>
          <w:w w:val="115"/>
        </w:rPr>
        <w:t> </w:t>
      </w:r>
      <w:r>
        <w:rPr>
          <w:rFonts w:ascii="Bookman Old Style" w:hAnsi="Bookman Old Style"/>
          <w:b w:val="0"/>
          <w:i/>
          <w:color w:val="231F20"/>
          <w:w w:val="115"/>
        </w:rPr>
        <w:t>α</w:t>
      </w:r>
      <w:r>
        <w:rPr>
          <w:rFonts w:ascii="Bookman Old Style" w:hAnsi="Bookman Old Style"/>
          <w:b w:val="0"/>
          <w:i/>
          <w:color w:val="231F20"/>
          <w:spacing w:val="-12"/>
          <w:w w:val="115"/>
        </w:rPr>
        <w:t> </w:t>
      </w:r>
      <w:r>
        <w:rPr>
          <w:color w:val="231F20"/>
          <w:w w:val="115"/>
        </w:rPr>
        <w:t>=</w:t>
      </w:r>
      <w:r>
        <w:rPr>
          <w:color w:val="231F20"/>
          <w:spacing w:val="-9"/>
          <w:w w:val="115"/>
        </w:rPr>
        <w:t> </w:t>
      </w:r>
      <w:r>
        <w:rPr>
          <w:rFonts w:ascii="Bookman Old Style" w:hAnsi="Bookman Old Style"/>
          <w:b w:val="0"/>
          <w:i/>
          <w:color w:val="231F20"/>
          <w:w w:val="115"/>
        </w:rPr>
        <w:t>N</w:t>
      </w:r>
      <w:r>
        <w:rPr>
          <w:rFonts w:ascii="Century" w:hAnsi="Century"/>
          <w:color w:val="231F20"/>
          <w:w w:val="115"/>
          <w:vertAlign w:val="subscript"/>
        </w:rPr>
        <w:t>1</w:t>
      </w:r>
      <w:r>
        <w:rPr>
          <w:rFonts w:ascii="Bookman Old Style" w:hAnsi="Bookman Old Style"/>
          <w:b w:val="0"/>
          <w:i/>
          <w:color w:val="231F20"/>
          <w:w w:val="115"/>
          <w:vertAlign w:val="baseline"/>
        </w:rPr>
        <w:t>/</w:t>
      </w:r>
      <w:r>
        <w:rPr>
          <w:color w:val="231F20"/>
          <w:w w:val="115"/>
          <w:vertAlign w:val="baseline"/>
        </w:rPr>
        <w:t>(</w:t>
      </w:r>
      <w:r>
        <w:rPr>
          <w:rFonts w:ascii="Bookman Old Style" w:hAnsi="Bookman Old Style"/>
          <w:b w:val="0"/>
          <w:i/>
          <w:color w:val="231F20"/>
          <w:w w:val="115"/>
          <w:vertAlign w:val="baseline"/>
        </w:rPr>
        <w:t>N</w:t>
      </w:r>
      <w:r>
        <w:rPr>
          <w:rFonts w:ascii="Century" w:hAnsi="Century"/>
          <w:color w:val="231F20"/>
          <w:w w:val="115"/>
          <w:vertAlign w:val="subscript"/>
        </w:rPr>
        <w:t>1</w:t>
      </w:r>
      <w:r>
        <w:rPr>
          <w:rFonts w:ascii="Century" w:hAnsi="Century"/>
          <w:color w:val="231F20"/>
          <w:spacing w:val="-12"/>
          <w:w w:val="115"/>
          <w:vertAlign w:val="baseline"/>
        </w:rPr>
        <w:t> </w:t>
      </w:r>
      <w:r>
        <w:rPr>
          <w:color w:val="231F20"/>
          <w:w w:val="115"/>
          <w:vertAlign w:val="baseline"/>
        </w:rPr>
        <w:t>+</w:t>
      </w:r>
      <w:r>
        <w:rPr>
          <w:color w:val="231F20"/>
          <w:spacing w:val="-23"/>
          <w:w w:val="115"/>
          <w:vertAlign w:val="baseline"/>
        </w:rPr>
        <w:t> </w:t>
      </w:r>
      <w:r>
        <w:rPr>
          <w:rFonts w:ascii="Bookman Old Style" w:hAnsi="Bookman Old Style"/>
          <w:b w:val="0"/>
          <w:i/>
          <w:color w:val="231F20"/>
          <w:w w:val="115"/>
          <w:vertAlign w:val="baseline"/>
        </w:rPr>
        <w:t>N</w:t>
      </w:r>
      <w:r>
        <w:rPr>
          <w:rFonts w:ascii="Century" w:hAnsi="Century"/>
          <w:color w:val="231F20"/>
          <w:w w:val="115"/>
          <w:vertAlign w:val="subscript"/>
        </w:rPr>
        <w:t>2</w:t>
      </w:r>
      <w:r>
        <w:rPr>
          <w:color w:val="231F20"/>
          <w:w w:val="115"/>
          <w:vertAlign w:val="baseline"/>
        </w:rPr>
        <w:t>), </w:t>
      </w:r>
      <w:r>
        <w:rPr>
          <w:rFonts w:ascii="Bookman Old Style" w:hAnsi="Bookman Old Style"/>
          <w:b w:val="0"/>
          <w:i/>
          <w:color w:val="231F20"/>
          <w:w w:val="115"/>
          <w:vertAlign w:val="baseline"/>
        </w:rPr>
        <w:t>N</w:t>
      </w:r>
      <w:r>
        <w:rPr>
          <w:rFonts w:ascii="Century" w:hAnsi="Century"/>
          <w:color w:val="231F20"/>
          <w:w w:val="115"/>
          <w:vertAlign w:val="subscript"/>
        </w:rPr>
        <w:t>1</w:t>
      </w:r>
      <w:r>
        <w:rPr>
          <w:rFonts w:ascii="Century" w:hAnsi="Century"/>
          <w:color w:val="231F20"/>
          <w:spacing w:val="12"/>
          <w:w w:val="115"/>
          <w:vertAlign w:val="baseline"/>
        </w:rPr>
        <w:t> </w:t>
      </w:r>
      <w:r>
        <w:rPr>
          <w:color w:val="231F20"/>
          <w:w w:val="115"/>
          <w:vertAlign w:val="baseline"/>
        </w:rPr>
        <w:t>and </w:t>
      </w:r>
      <w:r>
        <w:rPr>
          <w:rFonts w:ascii="Bookman Old Style" w:hAnsi="Bookman Old Style"/>
          <w:b w:val="0"/>
          <w:i/>
          <w:color w:val="231F20"/>
          <w:w w:val="115"/>
          <w:vertAlign w:val="baseline"/>
        </w:rPr>
        <w:t>N</w:t>
      </w:r>
      <w:r>
        <w:rPr>
          <w:rFonts w:ascii="Century" w:hAnsi="Century"/>
          <w:color w:val="231F20"/>
          <w:w w:val="115"/>
          <w:vertAlign w:val="subscript"/>
        </w:rPr>
        <w:t>2</w:t>
      </w:r>
      <w:r>
        <w:rPr>
          <w:rFonts w:ascii="Century" w:hAnsi="Century"/>
          <w:color w:val="231F20"/>
          <w:spacing w:val="12"/>
          <w:w w:val="115"/>
          <w:vertAlign w:val="baseline"/>
        </w:rPr>
        <w:t> </w:t>
      </w:r>
      <w:r>
        <w:rPr>
          <w:color w:val="231F20"/>
          <w:w w:val="115"/>
          <w:vertAlign w:val="baseline"/>
        </w:rPr>
        <w:t>are</w:t>
      </w:r>
      <w:r>
        <w:rPr>
          <w:color w:val="231F20"/>
          <w:spacing w:val="-2"/>
          <w:w w:val="115"/>
          <w:vertAlign w:val="baseline"/>
        </w:rPr>
        <w:t> </w:t>
      </w:r>
      <w:r>
        <w:rPr>
          <w:color w:val="231F20"/>
          <w:w w:val="115"/>
          <w:vertAlign w:val="baseline"/>
        </w:rPr>
        <w:t>the number of</w:t>
      </w:r>
      <w:r>
        <w:rPr>
          <w:color w:val="231F20"/>
          <w:spacing w:val="-1"/>
          <w:w w:val="115"/>
          <w:vertAlign w:val="baseline"/>
        </w:rPr>
        <w:t> </w:t>
      </w:r>
      <w:r>
        <w:rPr>
          <w:color w:val="231F20"/>
          <w:w w:val="115"/>
          <w:vertAlign w:val="baseline"/>
        </w:rPr>
        <w:t>samples</w:t>
      </w:r>
      <w:r>
        <w:rPr>
          <w:color w:val="231F20"/>
          <w:spacing w:val="-2"/>
          <w:w w:val="115"/>
          <w:vertAlign w:val="baseline"/>
        </w:rPr>
        <w:t> </w:t>
      </w:r>
      <w:r>
        <w:rPr>
          <w:color w:val="231F20"/>
          <w:w w:val="115"/>
          <w:vertAlign w:val="baseline"/>
        </w:rPr>
        <w:t>in </w:t>
      </w:r>
      <w:r>
        <w:rPr>
          <w:color w:val="231F20"/>
          <w:spacing w:val="-90"/>
          <w:w w:val="115"/>
          <w:vertAlign w:val="baseline"/>
        </w:rPr>
        <w:t>the</w:t>
      </w:r>
      <w:r>
        <w:rPr>
          <w:color w:val="231F20"/>
          <w:vertAlign w:val="baseline"/>
        </w:rPr>
        <w:t> </w:t>
      </w:r>
      <w:r>
        <w:rPr>
          <w:color w:val="231F20"/>
          <w:spacing w:val="-113"/>
          <w:w w:val="115"/>
          <w:vertAlign w:val="baseline"/>
        </w:rPr>
        <w:t>UAV</w:t>
      </w:r>
    </w:p>
    <w:p>
      <w:pPr>
        <w:pStyle w:val="BodyText"/>
        <w:spacing w:before="98"/>
        <w:ind w:left="2371" w:right="9"/>
      </w:pPr>
      <w:r>
        <w:rPr>
          <w:rFonts w:ascii="Trebuchet MS"/>
          <w:color w:val="231F20"/>
          <w:w w:val="115"/>
          <w:sz w:val="10"/>
        </w:rPr>
        <w:t>26</w:t>
      </w:r>
      <w:r>
        <w:rPr>
          <w:rFonts w:ascii="Trebuchet MS"/>
          <w:color w:val="231F20"/>
          <w:spacing w:val="52"/>
          <w:w w:val="115"/>
          <w:sz w:val="10"/>
        </w:rPr>
        <w:t>  </w:t>
      </w:r>
      <w:r>
        <w:rPr>
          <w:color w:val="231F20"/>
          <w:w w:val="115"/>
        </w:rPr>
        <w:t>class</w:t>
      </w:r>
      <w:r>
        <w:rPr>
          <w:color w:val="231F20"/>
          <w:spacing w:val="-18"/>
          <w:w w:val="115"/>
        </w:rPr>
        <w:t> </w:t>
      </w:r>
      <w:r>
        <w:rPr>
          <w:color w:val="231F20"/>
          <w:w w:val="115"/>
        </w:rPr>
        <w:t>and</w:t>
      </w:r>
      <w:r>
        <w:rPr>
          <w:color w:val="231F20"/>
          <w:spacing w:val="-19"/>
          <w:w w:val="115"/>
        </w:rPr>
        <w:t> </w:t>
      </w:r>
      <w:r>
        <w:rPr>
          <w:color w:val="231F20"/>
          <w:w w:val="115"/>
        </w:rPr>
        <w:t>the</w:t>
      </w:r>
      <w:r>
        <w:rPr>
          <w:color w:val="231F20"/>
          <w:spacing w:val="-17"/>
          <w:w w:val="115"/>
        </w:rPr>
        <w:t> </w:t>
      </w:r>
      <w:r>
        <w:rPr>
          <w:color w:val="231F20"/>
          <w:w w:val="115"/>
        </w:rPr>
        <w:t>non-UAV</w:t>
      </w:r>
      <w:r>
        <w:rPr>
          <w:color w:val="231F20"/>
          <w:spacing w:val="-17"/>
          <w:w w:val="115"/>
        </w:rPr>
        <w:t> </w:t>
      </w:r>
      <w:r>
        <w:rPr>
          <w:color w:val="231F20"/>
          <w:w w:val="115"/>
        </w:rPr>
        <w:t>class,</w:t>
      </w:r>
      <w:r>
        <w:rPr>
          <w:color w:val="231F20"/>
          <w:spacing w:val="-19"/>
          <w:w w:val="115"/>
        </w:rPr>
        <w:t> </w:t>
      </w:r>
      <w:r>
        <w:rPr>
          <w:color w:val="231F20"/>
          <w:w w:val="115"/>
        </w:rPr>
        <w:t>respectively.</w:t>
      </w:r>
      <w:r>
        <w:rPr>
          <w:color w:val="231F20"/>
          <w:spacing w:val="40"/>
          <w:w w:val="115"/>
        </w:rPr>
        <w:t> </w:t>
      </w:r>
      <w:r>
        <w:rPr>
          <w:color w:val="231F20"/>
          <w:w w:val="115"/>
        </w:rPr>
        <w:t>By</w:t>
      </w:r>
      <w:r>
        <w:rPr>
          <w:color w:val="231F20"/>
          <w:spacing w:val="-17"/>
          <w:w w:val="115"/>
        </w:rPr>
        <w:t> </w:t>
      </w:r>
      <w:r>
        <w:rPr>
          <w:color w:val="231F20"/>
          <w:w w:val="115"/>
        </w:rPr>
        <w:t>removing</w:t>
      </w:r>
      <w:r>
        <w:rPr>
          <w:color w:val="231F20"/>
          <w:spacing w:val="-20"/>
          <w:w w:val="115"/>
        </w:rPr>
        <w:t> </w:t>
      </w:r>
      <w:r>
        <w:rPr>
          <w:color w:val="231F20"/>
          <w:w w:val="115"/>
        </w:rPr>
        <w:t>the</w:t>
      </w:r>
      <w:r>
        <w:rPr>
          <w:color w:val="231F20"/>
          <w:spacing w:val="-17"/>
          <w:w w:val="115"/>
        </w:rPr>
        <w:t> </w:t>
      </w:r>
      <w:r>
        <w:rPr>
          <w:color w:val="231F20"/>
          <w:w w:val="115"/>
        </w:rPr>
        <w:t>feature </w:t>
      </w:r>
      <w:r>
        <w:rPr>
          <w:color w:val="231F20"/>
          <w:spacing w:val="-112"/>
          <w:w w:val="115"/>
        </w:rPr>
        <w:t>dimensions</w:t>
      </w:r>
    </w:p>
    <w:p>
      <w:pPr>
        <w:pStyle w:val="BodyText"/>
        <w:spacing w:before="90"/>
        <w:ind w:left="2371" w:right="-9"/>
      </w:pPr>
      <w:r>
        <w:rPr>
          <w:rFonts w:ascii="Trebuchet MS" w:hAnsi="Trebuchet MS"/>
          <w:color w:val="231F20"/>
          <w:w w:val="115"/>
          <w:sz w:val="10"/>
        </w:rPr>
        <w:t>27</w:t>
      </w:r>
      <w:r>
        <w:rPr>
          <w:rFonts w:ascii="Trebuchet MS" w:hAnsi="Trebuchet MS"/>
          <w:color w:val="231F20"/>
          <w:spacing w:val="29"/>
          <w:w w:val="115"/>
          <w:sz w:val="10"/>
        </w:rPr>
        <w:t>  </w:t>
      </w:r>
      <w:r>
        <w:rPr>
          <w:color w:val="231F20"/>
          <w:w w:val="115"/>
        </w:rPr>
        <w:t>corresponding</w:t>
      </w:r>
      <w:r>
        <w:rPr>
          <w:color w:val="231F20"/>
          <w:spacing w:val="-28"/>
          <w:w w:val="115"/>
        </w:rPr>
        <w:t> </w:t>
      </w:r>
      <w:r>
        <w:rPr>
          <w:color w:val="231F20"/>
          <w:w w:val="115"/>
        </w:rPr>
        <w:t>to</w:t>
      </w:r>
      <w:r>
        <w:rPr>
          <w:color w:val="231F20"/>
          <w:spacing w:val="-28"/>
          <w:w w:val="115"/>
        </w:rPr>
        <w:t> </w:t>
      </w:r>
      <w:r>
        <w:rPr>
          <w:color w:val="231F20"/>
          <w:w w:val="115"/>
        </w:rPr>
        <w:t>the</w:t>
      </w:r>
      <w:r>
        <w:rPr>
          <w:color w:val="231F20"/>
          <w:spacing w:val="-29"/>
          <w:w w:val="115"/>
        </w:rPr>
        <w:t> </w:t>
      </w:r>
      <w:r>
        <w:rPr>
          <w:color w:val="231F20"/>
          <w:w w:val="115"/>
        </w:rPr>
        <w:t>small</w:t>
      </w:r>
      <w:r>
        <w:rPr>
          <w:color w:val="231F20"/>
          <w:spacing w:val="-29"/>
          <w:w w:val="115"/>
        </w:rPr>
        <w:t> </w:t>
      </w:r>
      <w:r>
        <w:rPr>
          <w:color w:val="231F20"/>
          <w:w w:val="115"/>
        </w:rPr>
        <w:t>eigenvalues</w:t>
      </w:r>
      <w:r>
        <w:rPr>
          <w:color w:val="231F20"/>
          <w:spacing w:val="-29"/>
          <w:w w:val="115"/>
        </w:rPr>
        <w:t> </w:t>
      </w:r>
      <w:r>
        <w:rPr>
          <w:color w:val="231F20"/>
          <w:w w:val="115"/>
        </w:rPr>
        <w:t>of</w:t>
      </w:r>
      <w:r>
        <w:rPr>
          <w:color w:val="231F20"/>
          <w:spacing w:val="-28"/>
          <w:w w:val="115"/>
        </w:rPr>
        <w:t> </w:t>
      </w:r>
      <w:r>
        <w:rPr>
          <w:color w:val="231F20"/>
          <w:w w:val="115"/>
        </w:rPr>
        <w:t>Σ</w:t>
      </w:r>
      <w:r>
        <w:rPr>
          <w:rFonts w:ascii="Bookman Old Style" w:hAnsi="Bookman Old Style"/>
          <w:b w:val="0"/>
          <w:i/>
          <w:color w:val="231F20"/>
          <w:w w:val="115"/>
          <w:vertAlign w:val="subscript"/>
        </w:rPr>
        <w:t>t</w:t>
      </w:r>
      <w:r>
        <w:rPr>
          <w:color w:val="231F20"/>
          <w:w w:val="115"/>
          <w:vertAlign w:val="baseline"/>
        </w:rPr>
        <w:t>,</w:t>
      </w:r>
      <w:r>
        <w:rPr>
          <w:color w:val="231F20"/>
          <w:spacing w:val="-29"/>
          <w:w w:val="115"/>
          <w:vertAlign w:val="baseline"/>
        </w:rPr>
        <w:t> </w:t>
      </w:r>
      <w:r>
        <w:rPr>
          <w:color w:val="231F20"/>
          <w:w w:val="115"/>
          <w:vertAlign w:val="baseline"/>
        </w:rPr>
        <w:t>it</w:t>
      </w:r>
      <w:r>
        <w:rPr>
          <w:color w:val="231F20"/>
          <w:spacing w:val="-29"/>
          <w:w w:val="115"/>
          <w:vertAlign w:val="baseline"/>
        </w:rPr>
        <w:t> </w:t>
      </w:r>
      <w:r>
        <w:rPr>
          <w:color w:val="231F20"/>
          <w:w w:val="115"/>
          <w:vertAlign w:val="baseline"/>
        </w:rPr>
        <w:t>may</w:t>
      </w:r>
      <w:r>
        <w:rPr>
          <w:color w:val="231F20"/>
          <w:spacing w:val="-29"/>
          <w:w w:val="115"/>
          <w:vertAlign w:val="baseline"/>
        </w:rPr>
        <w:t> </w:t>
      </w:r>
      <w:r>
        <w:rPr>
          <w:color w:val="231F20"/>
          <w:w w:val="115"/>
          <w:vertAlign w:val="baseline"/>
        </w:rPr>
        <w:t>not</w:t>
      </w:r>
      <w:r>
        <w:rPr>
          <w:color w:val="231F20"/>
          <w:spacing w:val="-28"/>
          <w:w w:val="115"/>
          <w:vertAlign w:val="baseline"/>
        </w:rPr>
        <w:t> </w:t>
      </w:r>
      <w:r>
        <w:rPr>
          <w:color w:val="231F20"/>
          <w:w w:val="115"/>
          <w:vertAlign w:val="baseline"/>
        </w:rPr>
        <w:t>be</w:t>
      </w:r>
      <w:r>
        <w:rPr>
          <w:color w:val="231F20"/>
          <w:spacing w:val="-29"/>
          <w:w w:val="115"/>
          <w:vertAlign w:val="baseline"/>
        </w:rPr>
        <w:t> </w:t>
      </w:r>
      <w:r>
        <w:rPr>
          <w:color w:val="231F20"/>
          <w:w w:val="115"/>
          <w:vertAlign w:val="baseline"/>
        </w:rPr>
        <w:t>feasible</w:t>
      </w:r>
      <w:r>
        <w:rPr>
          <w:color w:val="231F20"/>
          <w:spacing w:val="-115"/>
          <w:w w:val="115"/>
          <w:vertAlign w:val="baseline"/>
        </w:rPr>
        <w:t> </w:t>
      </w:r>
      <w:r>
        <w:rPr>
          <w:color w:val="231F20"/>
          <w:spacing w:val="-108"/>
          <w:w w:val="115"/>
          <w:vertAlign w:val="baseline"/>
        </w:rPr>
        <w:t>to</w:t>
      </w:r>
      <w:r>
        <w:rPr>
          <w:color w:val="231F20"/>
          <w:vertAlign w:val="baseline"/>
        </w:rPr>
        <w:t> </w:t>
      </w:r>
      <w:r>
        <w:rPr>
          <w:color w:val="231F20"/>
          <w:spacing w:val="-109"/>
          <w:w w:val="115"/>
          <w:vertAlign w:val="baseline"/>
        </w:rPr>
        <w:t>remove</w:t>
      </w:r>
      <w:r>
        <w:rPr>
          <w:color w:val="231F20"/>
          <w:w w:val="115"/>
          <w:vertAlign w:val="baseline"/>
        </w:rPr>
        <w:t> the</w:t>
      </w:r>
    </w:p>
    <w:p>
      <w:pPr>
        <w:pStyle w:val="BodyText"/>
        <w:spacing w:before="83"/>
        <w:ind w:left="2371" w:right="23"/>
      </w:pPr>
      <w:r>
        <w:rPr>
          <w:rFonts w:ascii="Trebuchet MS" w:hAnsi="Trebuchet MS"/>
          <w:color w:val="231F20"/>
          <w:w w:val="115"/>
          <w:sz w:val="10"/>
        </w:rPr>
        <w:t>28</w:t>
      </w:r>
      <w:r>
        <w:rPr>
          <w:rFonts w:ascii="Trebuchet MS" w:hAnsi="Trebuchet MS"/>
          <w:color w:val="231F20"/>
          <w:spacing w:val="53"/>
          <w:w w:val="115"/>
          <w:sz w:val="10"/>
        </w:rPr>
        <w:t>  </w:t>
      </w:r>
      <w:r>
        <w:rPr>
          <w:color w:val="231F20"/>
          <w:w w:val="115"/>
        </w:rPr>
        <w:t>unreliable</w:t>
      </w:r>
      <w:r>
        <w:rPr>
          <w:color w:val="231F20"/>
          <w:spacing w:val="-9"/>
          <w:w w:val="115"/>
        </w:rPr>
        <w:t> </w:t>
      </w:r>
      <w:r>
        <w:rPr>
          <w:color w:val="231F20"/>
          <w:w w:val="115"/>
        </w:rPr>
        <w:t>feature</w:t>
      </w:r>
      <w:r>
        <w:rPr>
          <w:color w:val="231F20"/>
          <w:spacing w:val="-9"/>
          <w:w w:val="115"/>
        </w:rPr>
        <w:t> </w:t>
      </w:r>
      <w:r>
        <w:rPr>
          <w:color w:val="231F20"/>
          <w:w w:val="115"/>
        </w:rPr>
        <w:t>dimensions</w:t>
      </w:r>
      <w:r>
        <w:rPr>
          <w:color w:val="231F20"/>
          <w:spacing w:val="-7"/>
          <w:w w:val="115"/>
        </w:rPr>
        <w:t> </w:t>
      </w:r>
      <w:r>
        <w:rPr>
          <w:color w:val="231F20"/>
          <w:w w:val="115"/>
        </w:rPr>
        <w:t>of</w:t>
      </w:r>
      <w:r>
        <w:rPr>
          <w:color w:val="231F20"/>
          <w:spacing w:val="-10"/>
          <w:w w:val="115"/>
        </w:rPr>
        <w:t> </w:t>
      </w:r>
      <w:r>
        <w:rPr>
          <w:color w:val="231F20"/>
          <w:w w:val="115"/>
        </w:rPr>
        <w:t>Σ</w:t>
      </w:r>
      <w:r>
        <w:rPr>
          <w:rFonts w:ascii="Century" w:hAnsi="Century"/>
          <w:color w:val="231F20"/>
          <w:w w:val="115"/>
          <w:vertAlign w:val="subscript"/>
        </w:rPr>
        <w:t>1</w:t>
      </w:r>
      <w:r>
        <w:rPr>
          <w:rFonts w:ascii="Century" w:hAnsi="Century"/>
          <w:color w:val="231F20"/>
          <w:spacing w:val="9"/>
          <w:w w:val="115"/>
          <w:vertAlign w:val="baseline"/>
        </w:rPr>
        <w:t> </w:t>
      </w:r>
      <w:r>
        <w:rPr>
          <w:color w:val="231F20"/>
          <w:w w:val="115"/>
          <w:vertAlign w:val="baseline"/>
        </w:rPr>
        <w:t>and</w:t>
      </w:r>
      <w:r>
        <w:rPr>
          <w:color w:val="231F20"/>
          <w:spacing w:val="-7"/>
          <w:w w:val="115"/>
          <w:vertAlign w:val="baseline"/>
        </w:rPr>
        <w:t> </w:t>
      </w:r>
      <w:r>
        <w:rPr>
          <w:color w:val="231F20"/>
          <w:w w:val="115"/>
          <w:vertAlign w:val="baseline"/>
        </w:rPr>
        <w:t>Σ</w:t>
      </w:r>
      <w:r>
        <w:rPr>
          <w:rFonts w:ascii="Century" w:hAnsi="Century"/>
          <w:color w:val="231F20"/>
          <w:w w:val="115"/>
          <w:vertAlign w:val="subscript"/>
        </w:rPr>
        <w:t>2</w:t>
      </w:r>
      <w:r>
        <w:rPr>
          <w:color w:val="231F20"/>
          <w:w w:val="115"/>
          <w:vertAlign w:val="baseline"/>
        </w:rPr>
        <w:t>.</w:t>
      </w:r>
      <w:r>
        <w:rPr>
          <w:color w:val="231F20"/>
          <w:spacing w:val="67"/>
          <w:w w:val="115"/>
          <w:vertAlign w:val="baseline"/>
        </w:rPr>
        <w:t> </w:t>
      </w:r>
      <w:r>
        <w:rPr>
          <w:color w:val="231F20"/>
          <w:w w:val="115"/>
          <w:vertAlign w:val="baseline"/>
        </w:rPr>
        <w:t>Particularly,</w:t>
      </w:r>
      <w:r>
        <w:rPr>
          <w:color w:val="231F20"/>
          <w:spacing w:val="-9"/>
          <w:w w:val="115"/>
          <w:vertAlign w:val="baseline"/>
        </w:rPr>
        <w:t> </w:t>
      </w:r>
      <w:r>
        <w:rPr>
          <w:color w:val="231F20"/>
          <w:w w:val="115"/>
          <w:vertAlign w:val="baseline"/>
        </w:rPr>
        <w:t>it</w:t>
      </w:r>
      <w:r>
        <w:rPr>
          <w:color w:val="231F20"/>
          <w:spacing w:val="-8"/>
          <w:w w:val="115"/>
          <w:vertAlign w:val="baseline"/>
        </w:rPr>
        <w:t> </w:t>
      </w:r>
      <w:r>
        <w:rPr>
          <w:color w:val="231F20"/>
          <w:spacing w:val="-58"/>
          <w:w w:val="115"/>
          <w:vertAlign w:val="baseline"/>
        </w:rPr>
        <w:t>cannot</w:t>
      </w:r>
      <w:r>
        <w:rPr>
          <w:color w:val="231F20"/>
          <w:vertAlign w:val="baseline"/>
        </w:rPr>
        <w:t> </w:t>
      </w:r>
      <w:r>
        <w:rPr>
          <w:color w:val="231F20"/>
          <w:spacing w:val="-118"/>
          <w:w w:val="115"/>
          <w:vertAlign w:val="baseline"/>
        </w:rPr>
        <w:t>guarantee</w:t>
      </w:r>
    </w:p>
    <w:p>
      <w:pPr>
        <w:pStyle w:val="BodyText"/>
        <w:spacing w:before="80"/>
        <w:ind w:left="2371" w:right="2"/>
        <w:rPr>
          <w:rFonts w:ascii="Century" w:hAnsi="Century"/>
        </w:rPr>
      </w:pPr>
      <w:r>
        <w:rPr>
          <w:rFonts w:ascii="Trebuchet MS" w:hAnsi="Trebuchet MS"/>
          <w:color w:val="231F20"/>
          <w:w w:val="115"/>
          <w:sz w:val="10"/>
        </w:rPr>
        <w:t>29</w:t>
      </w:r>
      <w:r>
        <w:rPr>
          <w:rFonts w:ascii="Trebuchet MS" w:hAnsi="Trebuchet MS"/>
          <w:color w:val="231F20"/>
          <w:spacing w:val="66"/>
          <w:w w:val="115"/>
          <w:sz w:val="10"/>
        </w:rPr>
        <w:t>  </w:t>
      </w:r>
      <w:r>
        <w:rPr>
          <w:color w:val="231F20"/>
          <w:w w:val="115"/>
        </w:rPr>
        <w:t>that</w:t>
      </w:r>
      <w:r>
        <w:rPr>
          <w:color w:val="231F20"/>
          <w:spacing w:val="77"/>
          <w:w w:val="115"/>
        </w:rPr>
        <w:t> </w:t>
      </w:r>
      <w:r>
        <w:rPr>
          <w:color w:val="231F20"/>
          <w:w w:val="115"/>
        </w:rPr>
        <w:t>in</w:t>
      </w:r>
      <w:r>
        <w:rPr>
          <w:color w:val="231F20"/>
          <w:spacing w:val="79"/>
          <w:w w:val="115"/>
        </w:rPr>
        <w:t> </w:t>
      </w:r>
      <w:r>
        <w:rPr>
          <w:color w:val="231F20"/>
          <w:w w:val="115"/>
        </w:rPr>
        <w:t>the</w:t>
      </w:r>
      <w:r>
        <w:rPr>
          <w:color w:val="231F20"/>
          <w:spacing w:val="78"/>
          <w:w w:val="115"/>
        </w:rPr>
        <w:t> </w:t>
      </w:r>
      <w:r>
        <w:rPr>
          <w:color w:val="231F20"/>
          <w:w w:val="115"/>
        </w:rPr>
        <w:t>resulting</w:t>
      </w:r>
      <w:r>
        <w:rPr>
          <w:color w:val="231F20"/>
          <w:spacing w:val="78"/>
          <w:w w:val="115"/>
        </w:rPr>
        <w:t> </w:t>
      </w:r>
      <w:r>
        <w:rPr>
          <w:color w:val="231F20"/>
          <w:w w:val="115"/>
        </w:rPr>
        <w:t>subspace</w:t>
      </w:r>
      <w:r>
        <w:rPr>
          <w:color w:val="231F20"/>
          <w:spacing w:val="78"/>
          <w:w w:val="115"/>
        </w:rPr>
        <w:t> </w:t>
      </w:r>
      <w:r>
        <w:rPr>
          <w:color w:val="231F20"/>
          <w:w w:val="115"/>
        </w:rPr>
        <w:t>the</w:t>
      </w:r>
      <w:r>
        <w:rPr>
          <w:color w:val="231F20"/>
          <w:spacing w:val="78"/>
          <w:w w:val="115"/>
        </w:rPr>
        <w:t> </w:t>
      </w:r>
      <w:r>
        <w:rPr>
          <w:color w:val="231F20"/>
          <w:w w:val="115"/>
        </w:rPr>
        <w:t>unreliable</w:t>
      </w:r>
      <w:r>
        <w:rPr>
          <w:color w:val="231F20"/>
          <w:spacing w:val="78"/>
          <w:w w:val="115"/>
        </w:rPr>
        <w:t> </w:t>
      </w:r>
      <w:r>
        <w:rPr>
          <w:color w:val="231F20"/>
          <w:w w:val="115"/>
        </w:rPr>
        <w:t>feature</w:t>
      </w:r>
      <w:r>
        <w:rPr>
          <w:color w:val="231F20"/>
          <w:spacing w:val="78"/>
          <w:w w:val="115"/>
        </w:rPr>
        <w:t> </w:t>
      </w:r>
      <w:r>
        <w:rPr>
          <w:color w:val="231F20"/>
          <w:spacing w:val="-52"/>
          <w:w w:val="115"/>
        </w:rPr>
        <w:t>dimensions</w:t>
      </w:r>
      <w:r>
        <w:rPr>
          <w:color w:val="231F20"/>
          <w:spacing w:val="-52"/>
          <w:w w:val="115"/>
        </w:rPr>
        <w:t> </w:t>
      </w:r>
      <w:r>
        <w:rPr>
          <w:color w:val="231F20"/>
          <w:spacing w:val="-94"/>
          <w:w w:val="115"/>
        </w:rPr>
        <w:t>of</w:t>
      </w:r>
      <w:r>
        <w:rPr>
          <w:color w:val="231F20"/>
          <w:spacing w:val="80"/>
          <w:w w:val="115"/>
        </w:rPr>
        <w:t> </w:t>
      </w:r>
      <w:r>
        <w:rPr>
          <w:color w:val="231F20"/>
          <w:w w:val="115"/>
        </w:rPr>
        <w:t>both</w:t>
      </w:r>
      <w:r>
        <w:rPr>
          <w:color w:val="231F20"/>
          <w:spacing w:val="40"/>
          <w:w w:val="115"/>
        </w:rPr>
        <w:t> </w:t>
      </w:r>
      <w:r>
        <w:rPr>
          <w:color w:val="231F20"/>
          <w:w w:val="115"/>
        </w:rPr>
        <w:t>Σ</w:t>
      </w:r>
      <w:r>
        <w:rPr>
          <w:rFonts w:ascii="Century" w:hAnsi="Century"/>
          <w:color w:val="231F20"/>
          <w:w w:val="115"/>
          <w:vertAlign w:val="subscript"/>
        </w:rPr>
        <w:t>1</w:t>
      </w:r>
    </w:p>
    <w:p>
      <w:pPr>
        <w:pStyle w:val="BodyText"/>
        <w:spacing w:before="83"/>
        <w:ind w:left="2371" w:right="8"/>
      </w:pPr>
      <w:r>
        <w:rPr>
          <w:rFonts w:ascii="Trebuchet MS" w:hAnsi="Trebuchet MS"/>
          <w:color w:val="231F20"/>
          <w:w w:val="115"/>
          <w:sz w:val="10"/>
        </w:rPr>
        <w:t>30</w:t>
      </w:r>
      <w:r>
        <w:rPr>
          <w:rFonts w:ascii="Trebuchet MS" w:hAnsi="Trebuchet MS"/>
          <w:color w:val="231F20"/>
          <w:spacing w:val="55"/>
          <w:w w:val="115"/>
          <w:sz w:val="10"/>
        </w:rPr>
        <w:t>  </w:t>
      </w:r>
      <w:r>
        <w:rPr>
          <w:color w:val="231F20"/>
          <w:w w:val="115"/>
        </w:rPr>
        <w:t>and</w:t>
      </w:r>
      <w:r>
        <w:rPr>
          <w:color w:val="231F20"/>
          <w:spacing w:val="55"/>
          <w:w w:val="115"/>
        </w:rPr>
        <w:t> </w:t>
      </w:r>
      <w:r>
        <w:rPr>
          <w:color w:val="231F20"/>
          <w:w w:val="115"/>
        </w:rPr>
        <w:t>Σ</w:t>
      </w:r>
      <w:r>
        <w:rPr>
          <w:rFonts w:ascii="Century" w:hAnsi="Century"/>
          <w:color w:val="231F20"/>
          <w:w w:val="115"/>
          <w:vertAlign w:val="subscript"/>
        </w:rPr>
        <w:t>2</w:t>
      </w:r>
      <w:r>
        <w:rPr>
          <w:rFonts w:ascii="Century" w:hAnsi="Century"/>
          <w:color w:val="231F20"/>
          <w:spacing w:val="27"/>
          <w:w w:val="115"/>
          <w:vertAlign w:val="baseline"/>
        </w:rPr>
        <w:t> </w:t>
      </w:r>
      <w:r>
        <w:rPr>
          <w:color w:val="231F20"/>
          <w:w w:val="115"/>
          <w:vertAlign w:val="baseline"/>
        </w:rPr>
        <w:t>are</w:t>
      </w:r>
      <w:r>
        <w:rPr>
          <w:color w:val="231F20"/>
          <w:spacing w:val="55"/>
          <w:w w:val="115"/>
          <w:vertAlign w:val="baseline"/>
        </w:rPr>
        <w:t> </w:t>
      </w:r>
      <w:r>
        <w:rPr>
          <w:color w:val="231F20"/>
          <w:w w:val="115"/>
          <w:vertAlign w:val="baseline"/>
        </w:rPr>
        <w:t>removed.</w:t>
      </w:r>
      <w:r>
        <w:rPr>
          <w:color w:val="231F20"/>
          <w:spacing w:val="23"/>
          <w:w w:val="115"/>
          <w:vertAlign w:val="baseline"/>
        </w:rPr>
        <w:t>  </w:t>
      </w:r>
      <w:r>
        <w:rPr>
          <w:color w:val="231F20"/>
          <w:w w:val="115"/>
          <w:vertAlign w:val="baseline"/>
        </w:rPr>
        <w:t>For</w:t>
      </w:r>
      <w:r>
        <w:rPr>
          <w:color w:val="231F20"/>
          <w:spacing w:val="56"/>
          <w:w w:val="115"/>
          <w:vertAlign w:val="baseline"/>
        </w:rPr>
        <w:t> </w:t>
      </w:r>
      <w:r>
        <w:rPr>
          <w:color w:val="231F20"/>
          <w:w w:val="115"/>
          <w:vertAlign w:val="baseline"/>
        </w:rPr>
        <w:t>example,</w:t>
      </w:r>
      <w:r>
        <w:rPr>
          <w:color w:val="231F20"/>
          <w:spacing w:val="60"/>
          <w:w w:val="115"/>
          <w:vertAlign w:val="baseline"/>
        </w:rPr>
        <w:t> </w:t>
      </w:r>
      <w:r>
        <w:rPr>
          <w:color w:val="231F20"/>
          <w:w w:val="115"/>
          <w:vertAlign w:val="baseline"/>
        </w:rPr>
        <w:t>the</w:t>
      </w:r>
      <w:r>
        <w:rPr>
          <w:color w:val="231F20"/>
          <w:spacing w:val="58"/>
          <w:w w:val="115"/>
          <w:vertAlign w:val="baseline"/>
        </w:rPr>
        <w:t> </w:t>
      </w:r>
      <w:r>
        <w:rPr>
          <w:color w:val="231F20"/>
          <w:w w:val="115"/>
          <w:vertAlign w:val="baseline"/>
        </w:rPr>
        <w:t>remaining</w:t>
      </w:r>
      <w:r>
        <w:rPr>
          <w:color w:val="231F20"/>
          <w:spacing w:val="54"/>
          <w:w w:val="115"/>
          <w:vertAlign w:val="baseline"/>
        </w:rPr>
        <w:t> </w:t>
      </w:r>
      <w:r>
        <w:rPr>
          <w:color w:val="231F20"/>
          <w:w w:val="115"/>
          <w:vertAlign w:val="baseline"/>
        </w:rPr>
        <w:t>subspace</w:t>
      </w:r>
      <w:r>
        <w:rPr>
          <w:color w:val="231F20"/>
          <w:spacing w:val="55"/>
          <w:w w:val="115"/>
          <w:vertAlign w:val="baseline"/>
        </w:rPr>
        <w:t> </w:t>
      </w:r>
      <w:r>
        <w:rPr>
          <w:color w:val="231F20"/>
          <w:w w:val="115"/>
          <w:vertAlign w:val="baseline"/>
        </w:rPr>
        <w:t>may</w:t>
      </w:r>
      <w:r>
        <w:rPr>
          <w:color w:val="231F20"/>
          <w:spacing w:val="-108"/>
          <w:w w:val="115"/>
          <w:vertAlign w:val="baseline"/>
        </w:rPr>
        <w:t> </w:t>
      </w:r>
      <w:r>
        <w:rPr>
          <w:color w:val="231F20"/>
          <w:spacing w:val="-96"/>
          <w:w w:val="115"/>
          <w:vertAlign w:val="baseline"/>
        </w:rPr>
        <w:t>have</w:t>
      </w:r>
      <w:r>
        <w:rPr>
          <w:color w:val="231F20"/>
          <w:vertAlign w:val="baseline"/>
        </w:rPr>
        <w:t> </w:t>
      </w:r>
      <w:r>
        <w:rPr>
          <w:color w:val="231F20"/>
          <w:spacing w:val="-105"/>
          <w:w w:val="115"/>
          <w:vertAlign w:val="baseline"/>
        </w:rPr>
        <w:t>some</w:t>
      </w:r>
    </w:p>
    <w:p>
      <w:pPr>
        <w:pStyle w:val="BodyText"/>
        <w:spacing w:before="81"/>
        <w:ind w:left="2371" w:right="1"/>
        <w:rPr>
          <w:rFonts w:ascii="Century" w:hAnsi="Century"/>
        </w:rPr>
      </w:pPr>
      <w:r>
        <w:rPr>
          <w:rFonts w:ascii="Trebuchet MS" w:hAnsi="Trebuchet MS"/>
          <w:color w:val="231F20"/>
          <w:w w:val="110"/>
          <w:sz w:val="10"/>
        </w:rPr>
        <w:t>31</w:t>
      </w:r>
      <w:r>
        <w:rPr>
          <w:rFonts w:ascii="Trebuchet MS" w:hAnsi="Trebuchet MS"/>
          <w:color w:val="231F20"/>
          <w:spacing w:val="72"/>
          <w:w w:val="110"/>
          <w:sz w:val="10"/>
        </w:rPr>
        <w:t>  </w:t>
      </w:r>
      <w:r>
        <w:rPr>
          <w:color w:val="231F20"/>
          <w:w w:val="110"/>
        </w:rPr>
        <w:t>dimensions</w:t>
      </w:r>
      <w:r>
        <w:rPr>
          <w:color w:val="231F20"/>
          <w:spacing w:val="12"/>
          <w:w w:val="110"/>
        </w:rPr>
        <w:t> </w:t>
      </w:r>
      <w:r>
        <w:rPr>
          <w:color w:val="231F20"/>
          <w:w w:val="110"/>
        </w:rPr>
        <w:t>in</w:t>
      </w:r>
      <w:r>
        <w:rPr>
          <w:color w:val="231F20"/>
          <w:spacing w:val="14"/>
          <w:w w:val="110"/>
        </w:rPr>
        <w:t> </w:t>
      </w:r>
      <w:r>
        <w:rPr>
          <w:color w:val="231F20"/>
          <w:w w:val="110"/>
        </w:rPr>
        <w:t>which</w:t>
      </w:r>
      <w:r>
        <w:rPr>
          <w:color w:val="231F20"/>
          <w:spacing w:val="12"/>
          <w:w w:val="110"/>
        </w:rPr>
        <w:t> </w:t>
      </w:r>
      <w:r>
        <w:rPr>
          <w:color w:val="231F20"/>
          <w:w w:val="110"/>
        </w:rPr>
        <w:t>the</w:t>
      </w:r>
      <w:r>
        <w:rPr>
          <w:color w:val="231F20"/>
          <w:spacing w:val="14"/>
          <w:w w:val="110"/>
        </w:rPr>
        <w:t> </w:t>
      </w:r>
      <w:r>
        <w:rPr>
          <w:color w:val="231F20"/>
          <w:w w:val="110"/>
        </w:rPr>
        <w:t>eigenvalues</w:t>
      </w:r>
      <w:r>
        <w:rPr>
          <w:color w:val="231F20"/>
          <w:spacing w:val="12"/>
          <w:w w:val="110"/>
        </w:rPr>
        <w:t> </w:t>
      </w:r>
      <w:r>
        <w:rPr>
          <w:color w:val="231F20"/>
          <w:w w:val="110"/>
        </w:rPr>
        <w:t>of</w:t>
      </w:r>
      <w:r>
        <w:rPr>
          <w:color w:val="231F20"/>
          <w:spacing w:val="11"/>
          <w:w w:val="110"/>
        </w:rPr>
        <w:t> </w:t>
      </w:r>
      <w:r>
        <w:rPr>
          <w:color w:val="231F20"/>
          <w:w w:val="110"/>
        </w:rPr>
        <w:t>Σ</w:t>
      </w:r>
      <w:r>
        <w:rPr>
          <w:rFonts w:ascii="Century" w:hAnsi="Century"/>
          <w:color w:val="231F20"/>
          <w:w w:val="110"/>
          <w:vertAlign w:val="subscript"/>
        </w:rPr>
        <w:t>1</w:t>
      </w:r>
      <w:r>
        <w:rPr>
          <w:rFonts w:ascii="Century" w:hAnsi="Century"/>
          <w:color w:val="231F20"/>
          <w:spacing w:val="22"/>
          <w:w w:val="110"/>
          <w:vertAlign w:val="baseline"/>
        </w:rPr>
        <w:t> </w:t>
      </w:r>
      <w:r>
        <w:rPr>
          <w:color w:val="231F20"/>
          <w:w w:val="110"/>
          <w:vertAlign w:val="baseline"/>
        </w:rPr>
        <w:t>are</w:t>
      </w:r>
      <w:r>
        <w:rPr>
          <w:color w:val="231F20"/>
          <w:spacing w:val="12"/>
          <w:w w:val="110"/>
          <w:vertAlign w:val="baseline"/>
        </w:rPr>
        <w:t> </w:t>
      </w:r>
      <w:r>
        <w:rPr>
          <w:color w:val="231F20"/>
          <w:w w:val="110"/>
          <w:vertAlign w:val="baseline"/>
        </w:rPr>
        <w:t>large,</w:t>
      </w:r>
      <w:r>
        <w:rPr>
          <w:color w:val="231F20"/>
          <w:spacing w:val="12"/>
          <w:w w:val="110"/>
          <w:vertAlign w:val="baseline"/>
        </w:rPr>
        <w:t> </w:t>
      </w:r>
      <w:r>
        <w:rPr>
          <w:color w:val="231F20"/>
          <w:w w:val="110"/>
          <w:vertAlign w:val="baseline"/>
        </w:rPr>
        <w:t>but</w:t>
      </w:r>
      <w:r>
        <w:rPr>
          <w:color w:val="231F20"/>
          <w:spacing w:val="14"/>
          <w:w w:val="110"/>
          <w:vertAlign w:val="baseline"/>
        </w:rPr>
        <w:t> </w:t>
      </w:r>
      <w:r>
        <w:rPr>
          <w:color w:val="231F20"/>
          <w:w w:val="110"/>
          <w:vertAlign w:val="baseline"/>
        </w:rPr>
        <w:t>the</w:t>
      </w:r>
      <w:r>
        <w:rPr>
          <w:color w:val="231F20"/>
          <w:spacing w:val="14"/>
          <w:w w:val="110"/>
          <w:vertAlign w:val="baseline"/>
        </w:rPr>
        <w:t> </w:t>
      </w:r>
      <w:r>
        <w:rPr>
          <w:color w:val="231F20"/>
          <w:spacing w:val="-58"/>
          <w:w w:val="110"/>
          <w:vertAlign w:val="baseline"/>
        </w:rPr>
        <w:t>eigenvalues</w:t>
      </w:r>
      <w:r>
        <w:rPr>
          <w:color w:val="231F20"/>
          <w:vertAlign w:val="baseline"/>
        </w:rPr>
        <w:t> </w:t>
      </w:r>
      <w:r>
        <w:rPr>
          <w:color w:val="231F20"/>
          <w:spacing w:val="-99"/>
          <w:w w:val="110"/>
          <w:vertAlign w:val="baseline"/>
        </w:rPr>
        <w:t>of</w:t>
      </w:r>
      <w:r>
        <w:rPr>
          <w:color w:val="231F20"/>
          <w:spacing w:val="40"/>
          <w:w w:val="110"/>
          <w:vertAlign w:val="baseline"/>
        </w:rPr>
        <w:t> </w:t>
      </w:r>
      <w:r>
        <w:rPr>
          <w:color w:val="231F20"/>
          <w:w w:val="110"/>
          <w:vertAlign w:val="baseline"/>
        </w:rPr>
        <w:t>Σ</w:t>
      </w:r>
      <w:r>
        <w:rPr>
          <w:rFonts w:ascii="Century" w:hAnsi="Century"/>
          <w:color w:val="231F20"/>
          <w:w w:val="110"/>
          <w:vertAlign w:val="subscript"/>
        </w:rPr>
        <w:t>2</w:t>
      </w:r>
    </w:p>
    <w:p>
      <w:pPr>
        <w:pStyle w:val="BodyText"/>
        <w:spacing w:after="0"/>
        <w:rPr>
          <w:rFonts w:ascii="Century" w:hAnsi="Century"/>
        </w:rPr>
        <w:sectPr>
          <w:pgSz w:w="11900" w:h="16840"/>
          <w:pgMar w:header="0" w:footer="2737" w:top="1940" w:bottom="2920" w:left="0" w:right="1700"/>
        </w:sectPr>
      </w:pPr>
    </w:p>
    <w:p>
      <w:pPr>
        <w:pStyle w:val="BodyText"/>
        <w:spacing w:before="0"/>
        <w:rPr>
          <w:rFonts w:ascii="Century"/>
        </w:rPr>
      </w:pPr>
    </w:p>
    <w:p>
      <w:pPr>
        <w:pStyle w:val="BodyText"/>
        <w:spacing w:before="77"/>
        <w:rPr>
          <w:rFonts w:ascii="Century"/>
        </w:rPr>
      </w:pPr>
    </w:p>
    <w:p>
      <w:pPr>
        <w:pStyle w:val="BodyText"/>
        <w:spacing w:before="0"/>
        <w:ind w:left="2424" w:right="25"/>
      </w:pPr>
      <w:r>
        <w:rPr>
          <w:rFonts w:ascii="Trebuchet MS" w:hAnsi="Trebuchet MS"/>
          <w:color w:val="231F20"/>
          <w:w w:val="110"/>
          <w:sz w:val="10"/>
        </w:rPr>
        <w:t>1</w:t>
      </w:r>
      <w:r>
        <w:rPr>
          <w:rFonts w:ascii="Trebuchet MS" w:hAnsi="Trebuchet MS"/>
          <w:color w:val="231F20"/>
          <w:spacing w:val="64"/>
          <w:w w:val="110"/>
          <w:sz w:val="10"/>
        </w:rPr>
        <w:t>  </w:t>
      </w:r>
      <w:r>
        <w:rPr>
          <w:color w:val="231F20"/>
          <w:w w:val="110"/>
        </w:rPr>
        <w:t>are</w:t>
      </w:r>
      <w:r>
        <w:rPr>
          <w:color w:val="231F20"/>
          <w:spacing w:val="-7"/>
          <w:w w:val="110"/>
        </w:rPr>
        <w:t> </w:t>
      </w:r>
      <w:r>
        <w:rPr>
          <w:color w:val="231F20"/>
          <w:w w:val="110"/>
        </w:rPr>
        <w:t>small.</w:t>
      </w:r>
      <w:r>
        <w:rPr>
          <w:color w:val="231F20"/>
          <w:spacing w:val="69"/>
          <w:w w:val="110"/>
        </w:rPr>
        <w:t> </w:t>
      </w:r>
      <w:r>
        <w:rPr>
          <w:color w:val="231F20"/>
          <w:w w:val="110"/>
        </w:rPr>
        <w:t>In</w:t>
      </w:r>
      <w:r>
        <w:rPr>
          <w:color w:val="231F20"/>
          <w:spacing w:val="-2"/>
          <w:w w:val="110"/>
        </w:rPr>
        <w:t> </w:t>
      </w:r>
      <w:r>
        <w:rPr>
          <w:color w:val="231F20"/>
          <w:w w:val="110"/>
        </w:rPr>
        <w:t>another</w:t>
      </w:r>
      <w:r>
        <w:rPr>
          <w:color w:val="231F20"/>
          <w:spacing w:val="-6"/>
          <w:w w:val="110"/>
        </w:rPr>
        <w:t> </w:t>
      </w:r>
      <w:r>
        <w:rPr>
          <w:color w:val="231F20"/>
          <w:w w:val="110"/>
        </w:rPr>
        <w:t>word,</w:t>
      </w:r>
      <w:r>
        <w:rPr>
          <w:color w:val="231F20"/>
          <w:spacing w:val="-4"/>
          <w:w w:val="110"/>
        </w:rPr>
        <w:t> </w:t>
      </w:r>
      <w:r>
        <w:rPr>
          <w:color w:val="231F20"/>
          <w:w w:val="110"/>
        </w:rPr>
        <w:t>some</w:t>
      </w:r>
      <w:r>
        <w:rPr>
          <w:color w:val="231F20"/>
          <w:spacing w:val="-4"/>
          <w:w w:val="110"/>
        </w:rPr>
        <w:t> </w:t>
      </w:r>
      <w:r>
        <w:rPr>
          <w:color w:val="231F20"/>
          <w:w w:val="110"/>
        </w:rPr>
        <w:t>feature</w:t>
      </w:r>
      <w:r>
        <w:rPr>
          <w:color w:val="231F20"/>
          <w:spacing w:val="-4"/>
          <w:w w:val="110"/>
        </w:rPr>
        <w:t> </w:t>
      </w:r>
      <w:r>
        <w:rPr>
          <w:color w:val="231F20"/>
          <w:w w:val="110"/>
        </w:rPr>
        <w:t>dimensions</w:t>
      </w:r>
      <w:r>
        <w:rPr>
          <w:color w:val="231F20"/>
          <w:spacing w:val="-4"/>
          <w:w w:val="110"/>
        </w:rPr>
        <w:t> </w:t>
      </w:r>
      <w:r>
        <w:rPr>
          <w:color w:val="231F20"/>
          <w:w w:val="110"/>
        </w:rPr>
        <w:t>of</w:t>
      </w:r>
      <w:r>
        <w:rPr>
          <w:color w:val="231F20"/>
          <w:spacing w:val="-3"/>
          <w:w w:val="110"/>
        </w:rPr>
        <w:t> </w:t>
      </w:r>
      <w:r>
        <w:rPr>
          <w:color w:val="231F20"/>
          <w:w w:val="110"/>
        </w:rPr>
        <w:t>Σ</w:t>
      </w:r>
      <w:r>
        <w:rPr>
          <w:rFonts w:ascii="Century" w:hAnsi="Century"/>
          <w:color w:val="231F20"/>
          <w:w w:val="110"/>
          <w:vertAlign w:val="subscript"/>
        </w:rPr>
        <w:t>1</w:t>
      </w:r>
      <w:r>
        <w:rPr>
          <w:rFonts w:ascii="Century" w:hAnsi="Century"/>
          <w:color w:val="231F20"/>
          <w:spacing w:val="9"/>
          <w:w w:val="110"/>
          <w:vertAlign w:val="baseline"/>
        </w:rPr>
        <w:t> </w:t>
      </w:r>
      <w:r>
        <w:rPr>
          <w:color w:val="231F20"/>
          <w:w w:val="110"/>
          <w:vertAlign w:val="baseline"/>
        </w:rPr>
        <w:t>or</w:t>
      </w:r>
      <w:r>
        <w:rPr>
          <w:color w:val="231F20"/>
          <w:spacing w:val="-6"/>
          <w:w w:val="110"/>
          <w:vertAlign w:val="baseline"/>
        </w:rPr>
        <w:t> </w:t>
      </w:r>
      <w:r>
        <w:rPr>
          <w:color w:val="231F20"/>
          <w:w w:val="110"/>
          <w:vertAlign w:val="baseline"/>
        </w:rPr>
        <w:t>Σ</w:t>
      </w:r>
      <w:r>
        <w:rPr>
          <w:rFonts w:ascii="Century" w:hAnsi="Century"/>
          <w:color w:val="231F20"/>
          <w:w w:val="110"/>
          <w:vertAlign w:val="subscript"/>
        </w:rPr>
        <w:t>2</w:t>
      </w:r>
      <w:r>
        <w:rPr>
          <w:rFonts w:ascii="Century" w:hAnsi="Century"/>
          <w:color w:val="231F20"/>
          <w:spacing w:val="9"/>
          <w:w w:val="110"/>
          <w:vertAlign w:val="baseline"/>
        </w:rPr>
        <w:t> </w:t>
      </w:r>
      <w:r>
        <w:rPr>
          <w:color w:val="231F20"/>
          <w:w w:val="110"/>
          <w:vertAlign w:val="baseline"/>
        </w:rPr>
        <w:t>are </w:t>
      </w:r>
      <w:r>
        <w:rPr>
          <w:color w:val="231F20"/>
          <w:spacing w:val="-112"/>
          <w:w w:val="110"/>
          <w:vertAlign w:val="baseline"/>
        </w:rPr>
        <w:t>still</w:t>
      </w:r>
      <w:r>
        <w:rPr>
          <w:color w:val="231F20"/>
          <w:w w:val="110"/>
          <w:vertAlign w:val="baseline"/>
        </w:rPr>
        <w:t> small</w:t>
      </w:r>
    </w:p>
    <w:p>
      <w:pPr>
        <w:pStyle w:val="BodyText"/>
        <w:spacing w:before="97"/>
        <w:ind w:left="2424"/>
      </w:pPr>
      <w:r>
        <w:rPr>
          <w:rFonts w:ascii="Trebuchet MS"/>
          <w:color w:val="231F20"/>
          <w:w w:val="110"/>
          <w:sz w:val="10"/>
        </w:rPr>
        <w:t>2</w:t>
      </w:r>
      <w:r>
        <w:rPr>
          <w:rFonts w:ascii="Trebuchet MS"/>
          <w:color w:val="231F20"/>
          <w:spacing w:val="71"/>
          <w:w w:val="110"/>
          <w:sz w:val="10"/>
        </w:rPr>
        <w:t>  </w:t>
      </w:r>
      <w:r>
        <w:rPr>
          <w:color w:val="231F20"/>
          <w:w w:val="110"/>
        </w:rPr>
        <w:t>and</w:t>
      </w:r>
      <w:r>
        <w:rPr>
          <w:color w:val="231F20"/>
          <w:spacing w:val="9"/>
          <w:w w:val="110"/>
        </w:rPr>
        <w:t> </w:t>
      </w:r>
      <w:r>
        <w:rPr>
          <w:color w:val="231F20"/>
          <w:spacing w:val="-2"/>
          <w:w w:val="110"/>
        </w:rPr>
        <w:t>unreliable.</w:t>
      </w:r>
    </w:p>
    <w:p>
      <w:pPr>
        <w:pStyle w:val="BodyText"/>
        <w:tabs>
          <w:tab w:pos="2973" w:val="left" w:leader="none"/>
        </w:tabs>
        <w:ind w:left="2424"/>
      </w:pPr>
      <w:r>
        <w:rPr>
          <w:rFonts w:ascii="Trebuchet MS"/>
          <w:color w:val="231F20"/>
          <w:spacing w:val="-10"/>
          <w:w w:val="115"/>
          <w:sz w:val="10"/>
        </w:rPr>
        <w:t>3</w:t>
      </w:r>
      <w:r>
        <w:rPr>
          <w:rFonts w:ascii="Trebuchet MS"/>
          <w:color w:val="231F20"/>
          <w:sz w:val="10"/>
        </w:rPr>
        <w:tab/>
      </w:r>
      <w:r>
        <w:rPr>
          <w:color w:val="231F20"/>
          <w:spacing w:val="-2"/>
          <w:w w:val="115"/>
        </w:rPr>
        <w:t>Asymmetric</w:t>
      </w:r>
      <w:r>
        <w:rPr>
          <w:color w:val="231F20"/>
          <w:spacing w:val="-27"/>
          <w:w w:val="115"/>
        </w:rPr>
        <w:t> </w:t>
      </w:r>
      <w:r>
        <w:rPr>
          <w:color w:val="231F20"/>
          <w:spacing w:val="-2"/>
          <w:w w:val="115"/>
        </w:rPr>
        <w:t>PCA</w:t>
      </w:r>
      <w:r>
        <w:rPr>
          <w:color w:val="231F20"/>
          <w:spacing w:val="-27"/>
          <w:w w:val="115"/>
        </w:rPr>
        <w:t> </w:t>
      </w:r>
      <w:r>
        <w:rPr>
          <w:color w:val="231F20"/>
          <w:spacing w:val="-2"/>
          <w:w w:val="115"/>
        </w:rPr>
        <w:t>[42,</w:t>
      </w:r>
      <w:r>
        <w:rPr>
          <w:color w:val="231F20"/>
          <w:spacing w:val="-27"/>
          <w:w w:val="115"/>
        </w:rPr>
        <w:t> </w:t>
      </w:r>
      <w:r>
        <w:rPr>
          <w:color w:val="231F20"/>
          <w:spacing w:val="-2"/>
          <w:w w:val="115"/>
        </w:rPr>
        <w:t>43]</w:t>
      </w:r>
      <w:r>
        <w:rPr>
          <w:color w:val="231F20"/>
          <w:spacing w:val="-26"/>
          <w:w w:val="115"/>
        </w:rPr>
        <w:t> </w:t>
      </w:r>
      <w:r>
        <w:rPr>
          <w:color w:val="231F20"/>
          <w:spacing w:val="-2"/>
          <w:w w:val="115"/>
        </w:rPr>
        <w:t>tackles</w:t>
      </w:r>
      <w:r>
        <w:rPr>
          <w:color w:val="231F20"/>
          <w:spacing w:val="-27"/>
          <w:w w:val="115"/>
        </w:rPr>
        <w:t> </w:t>
      </w:r>
      <w:r>
        <w:rPr>
          <w:color w:val="231F20"/>
          <w:spacing w:val="-2"/>
          <w:w w:val="115"/>
        </w:rPr>
        <w:t>this</w:t>
      </w:r>
      <w:r>
        <w:rPr>
          <w:color w:val="231F20"/>
          <w:spacing w:val="-27"/>
          <w:w w:val="115"/>
        </w:rPr>
        <w:t> </w:t>
      </w:r>
      <w:r>
        <w:rPr>
          <w:color w:val="231F20"/>
          <w:spacing w:val="-2"/>
          <w:w w:val="115"/>
        </w:rPr>
        <w:t>problem</w:t>
      </w:r>
      <w:r>
        <w:rPr>
          <w:color w:val="231F20"/>
          <w:spacing w:val="-27"/>
          <w:w w:val="115"/>
        </w:rPr>
        <w:t> </w:t>
      </w:r>
      <w:r>
        <w:rPr>
          <w:color w:val="231F20"/>
          <w:spacing w:val="-2"/>
          <w:w w:val="115"/>
        </w:rPr>
        <w:t>by</w:t>
      </w:r>
      <w:r>
        <w:rPr>
          <w:color w:val="231F20"/>
          <w:spacing w:val="-26"/>
          <w:w w:val="115"/>
        </w:rPr>
        <w:t> </w:t>
      </w:r>
      <w:r>
        <w:rPr>
          <w:color w:val="231F20"/>
          <w:spacing w:val="-2"/>
          <w:w w:val="115"/>
        </w:rPr>
        <w:t>assigning</w:t>
      </w:r>
      <w:r>
        <w:rPr>
          <w:color w:val="231F20"/>
          <w:spacing w:val="-27"/>
          <w:w w:val="115"/>
        </w:rPr>
        <w:t> </w:t>
      </w:r>
      <w:r>
        <w:rPr>
          <w:color w:val="231F20"/>
          <w:spacing w:val="-2"/>
          <w:w w:val="115"/>
        </w:rPr>
        <w:t>a</w:t>
      </w:r>
      <w:r>
        <w:rPr>
          <w:color w:val="231F20"/>
          <w:spacing w:val="-27"/>
          <w:w w:val="115"/>
        </w:rPr>
        <w:t> </w:t>
      </w:r>
      <w:r>
        <w:rPr>
          <w:color w:val="231F20"/>
          <w:spacing w:val="-2"/>
          <w:w w:val="115"/>
        </w:rPr>
        <w:t>larger </w:t>
      </w:r>
      <w:r>
        <w:rPr>
          <w:color w:val="231F20"/>
          <w:spacing w:val="-115"/>
          <w:w w:val="115"/>
        </w:rPr>
        <w:t>weight</w:t>
      </w:r>
    </w:p>
    <w:p>
      <w:pPr>
        <w:pStyle w:val="BodyText"/>
        <w:spacing w:before="98"/>
        <w:ind w:left="2424" w:right="26"/>
      </w:pPr>
      <w:r>
        <w:rPr>
          <w:rFonts w:ascii="Trebuchet MS"/>
          <w:color w:val="231F20"/>
          <w:w w:val="115"/>
          <w:sz w:val="10"/>
        </w:rPr>
        <w:t>4</w:t>
      </w:r>
      <w:r>
        <w:rPr>
          <w:rFonts w:ascii="Trebuchet MS"/>
          <w:color w:val="231F20"/>
          <w:spacing w:val="55"/>
          <w:w w:val="115"/>
          <w:sz w:val="10"/>
        </w:rPr>
        <w:t>  </w:t>
      </w:r>
      <w:r>
        <w:rPr>
          <w:color w:val="231F20"/>
          <w:w w:val="115"/>
        </w:rPr>
        <w:t>to</w:t>
      </w:r>
      <w:r>
        <w:rPr>
          <w:color w:val="231F20"/>
          <w:spacing w:val="-5"/>
          <w:w w:val="115"/>
        </w:rPr>
        <w:t> </w:t>
      </w:r>
      <w:r>
        <w:rPr>
          <w:color w:val="231F20"/>
          <w:w w:val="115"/>
        </w:rPr>
        <w:t>the</w:t>
      </w:r>
      <w:r>
        <w:rPr>
          <w:color w:val="231F20"/>
          <w:spacing w:val="-4"/>
          <w:w w:val="115"/>
        </w:rPr>
        <w:t> </w:t>
      </w:r>
      <w:r>
        <w:rPr>
          <w:color w:val="231F20"/>
          <w:w w:val="115"/>
        </w:rPr>
        <w:t>less</w:t>
      </w:r>
      <w:r>
        <w:rPr>
          <w:color w:val="231F20"/>
          <w:spacing w:val="-6"/>
          <w:w w:val="115"/>
        </w:rPr>
        <w:t> </w:t>
      </w:r>
      <w:r>
        <w:rPr>
          <w:color w:val="231F20"/>
          <w:w w:val="115"/>
        </w:rPr>
        <w:t>reliable</w:t>
      </w:r>
      <w:r>
        <w:rPr>
          <w:color w:val="231F20"/>
          <w:spacing w:val="-9"/>
          <w:w w:val="115"/>
        </w:rPr>
        <w:t> </w:t>
      </w:r>
      <w:r>
        <w:rPr>
          <w:color w:val="231F20"/>
          <w:w w:val="115"/>
        </w:rPr>
        <w:t>class-conditional</w:t>
      </w:r>
      <w:r>
        <w:rPr>
          <w:color w:val="231F20"/>
          <w:spacing w:val="-11"/>
          <w:w w:val="115"/>
        </w:rPr>
        <w:t> </w:t>
      </w:r>
      <w:r>
        <w:rPr>
          <w:color w:val="231F20"/>
          <w:w w:val="115"/>
        </w:rPr>
        <w:t>covariance</w:t>
      </w:r>
      <w:r>
        <w:rPr>
          <w:color w:val="231F20"/>
          <w:spacing w:val="-9"/>
          <w:w w:val="115"/>
        </w:rPr>
        <w:t> </w:t>
      </w:r>
      <w:r>
        <w:rPr>
          <w:color w:val="231F20"/>
          <w:w w:val="115"/>
        </w:rPr>
        <w:t>matrix</w:t>
      </w:r>
      <w:r>
        <w:rPr>
          <w:color w:val="231F20"/>
          <w:spacing w:val="-8"/>
          <w:w w:val="115"/>
        </w:rPr>
        <w:t> </w:t>
      </w:r>
      <w:r>
        <w:rPr>
          <w:color w:val="231F20"/>
          <w:w w:val="115"/>
        </w:rPr>
        <w:t>when</w:t>
      </w:r>
      <w:r>
        <w:rPr>
          <w:color w:val="231F20"/>
          <w:spacing w:val="-4"/>
          <w:w w:val="115"/>
        </w:rPr>
        <w:t> </w:t>
      </w:r>
      <w:r>
        <w:rPr>
          <w:color w:val="231F20"/>
          <w:spacing w:val="-63"/>
          <w:w w:val="115"/>
        </w:rPr>
        <w:t>building</w:t>
      </w:r>
      <w:r>
        <w:rPr>
          <w:color w:val="231F20"/>
        </w:rPr>
        <w:t> </w:t>
      </w:r>
      <w:r>
        <w:rPr>
          <w:color w:val="231F20"/>
          <w:spacing w:val="-120"/>
          <w:w w:val="115"/>
        </w:rPr>
        <w:t>the</w:t>
      </w:r>
      <w:r>
        <w:rPr>
          <w:color w:val="231F20"/>
          <w:spacing w:val="40"/>
          <w:w w:val="115"/>
        </w:rPr>
        <w:t> </w:t>
      </w:r>
      <w:r>
        <w:rPr>
          <w:color w:val="231F20"/>
          <w:w w:val="115"/>
        </w:rPr>
        <w:t>total</w:t>
      </w:r>
    </w:p>
    <w:p>
      <w:pPr>
        <w:pStyle w:val="BodyText"/>
        <w:spacing w:before="83"/>
        <w:ind w:left="2424"/>
      </w:pPr>
      <w:r>
        <w:rPr>
          <w:rFonts w:ascii="Trebuchet MS" w:hAnsi="Trebuchet MS"/>
          <w:color w:val="231F20"/>
          <w:w w:val="110"/>
          <w:sz w:val="10"/>
        </w:rPr>
        <w:t>5</w:t>
      </w:r>
      <w:r>
        <w:rPr>
          <w:rFonts w:ascii="Trebuchet MS" w:hAnsi="Trebuchet MS"/>
          <w:color w:val="231F20"/>
          <w:spacing w:val="80"/>
          <w:w w:val="110"/>
          <w:sz w:val="10"/>
        </w:rPr>
        <w:t>  </w:t>
      </w:r>
      <w:r>
        <w:rPr>
          <w:color w:val="231F20"/>
          <w:w w:val="110"/>
        </w:rPr>
        <w:t>scatter</w:t>
      </w:r>
      <w:r>
        <w:rPr>
          <w:color w:val="231F20"/>
          <w:spacing w:val="14"/>
          <w:w w:val="110"/>
        </w:rPr>
        <w:t> </w:t>
      </w:r>
      <w:r>
        <w:rPr>
          <w:color w:val="231F20"/>
          <w:w w:val="110"/>
        </w:rPr>
        <w:t>matrix,</w:t>
      </w:r>
      <w:r>
        <w:rPr>
          <w:color w:val="231F20"/>
          <w:spacing w:val="17"/>
          <w:w w:val="110"/>
        </w:rPr>
        <w:t> </w:t>
      </w:r>
      <w:r>
        <w:rPr>
          <w:color w:val="231F20"/>
          <w:w w:val="110"/>
        </w:rPr>
        <w:t>e.g.</w:t>
      </w:r>
      <w:r>
        <w:rPr>
          <w:color w:val="231F20"/>
          <w:spacing w:val="64"/>
          <w:w w:val="150"/>
        </w:rPr>
        <w:t> </w:t>
      </w:r>
      <w:r>
        <w:rPr>
          <w:color w:val="231F20"/>
          <w:w w:val="110"/>
        </w:rPr>
        <w:t>a</w:t>
      </w:r>
      <w:r>
        <w:rPr>
          <w:color w:val="231F20"/>
          <w:spacing w:val="14"/>
          <w:w w:val="110"/>
        </w:rPr>
        <w:t> </w:t>
      </w:r>
      <w:r>
        <w:rPr>
          <w:color w:val="231F20"/>
          <w:w w:val="110"/>
        </w:rPr>
        <w:t>larger</w:t>
      </w:r>
      <w:r>
        <w:rPr>
          <w:color w:val="231F20"/>
          <w:spacing w:val="12"/>
          <w:w w:val="110"/>
        </w:rPr>
        <w:t> </w:t>
      </w:r>
      <w:r>
        <w:rPr>
          <w:rFonts w:ascii="Bookman Old Style" w:hAnsi="Bookman Old Style"/>
          <w:b w:val="0"/>
          <w:i/>
          <w:color w:val="231F20"/>
          <w:w w:val="110"/>
        </w:rPr>
        <w:t>α</w:t>
      </w:r>
      <w:r>
        <w:rPr>
          <w:rFonts w:ascii="Bookman Old Style" w:hAnsi="Bookman Old Style"/>
          <w:b w:val="0"/>
          <w:i/>
          <w:color w:val="231F20"/>
          <w:spacing w:val="7"/>
          <w:w w:val="110"/>
        </w:rPr>
        <w:t> </w:t>
      </w:r>
      <w:r>
        <w:rPr>
          <w:color w:val="231F20"/>
          <w:w w:val="110"/>
        </w:rPr>
        <w:t>value</w:t>
      </w:r>
      <w:r>
        <w:rPr>
          <w:color w:val="231F20"/>
          <w:spacing w:val="17"/>
          <w:w w:val="110"/>
        </w:rPr>
        <w:t> </w:t>
      </w:r>
      <w:r>
        <w:rPr>
          <w:color w:val="231F20"/>
          <w:w w:val="110"/>
        </w:rPr>
        <w:t>if</w:t>
      </w:r>
      <w:r>
        <w:rPr>
          <w:color w:val="231F20"/>
          <w:spacing w:val="16"/>
          <w:w w:val="110"/>
        </w:rPr>
        <w:t> </w:t>
      </w:r>
      <w:r>
        <w:rPr>
          <w:color w:val="231F20"/>
          <w:w w:val="110"/>
        </w:rPr>
        <w:t>Σ</w:t>
      </w:r>
      <w:r>
        <w:rPr>
          <w:rFonts w:ascii="Century" w:hAnsi="Century"/>
          <w:color w:val="231F20"/>
          <w:w w:val="110"/>
          <w:vertAlign w:val="subscript"/>
        </w:rPr>
        <w:t>1</w:t>
      </w:r>
      <w:r>
        <w:rPr>
          <w:rFonts w:ascii="Century" w:hAnsi="Century"/>
          <w:color w:val="231F20"/>
          <w:spacing w:val="23"/>
          <w:w w:val="110"/>
          <w:vertAlign w:val="baseline"/>
        </w:rPr>
        <w:t> </w:t>
      </w:r>
      <w:r>
        <w:rPr>
          <w:color w:val="231F20"/>
          <w:w w:val="110"/>
          <w:vertAlign w:val="baseline"/>
        </w:rPr>
        <w:t>is</w:t>
      </w:r>
      <w:r>
        <w:rPr>
          <w:color w:val="231F20"/>
          <w:spacing w:val="17"/>
          <w:w w:val="110"/>
          <w:vertAlign w:val="baseline"/>
        </w:rPr>
        <w:t> </w:t>
      </w:r>
      <w:r>
        <w:rPr>
          <w:color w:val="231F20"/>
          <w:w w:val="110"/>
          <w:vertAlign w:val="baseline"/>
        </w:rPr>
        <w:t>less</w:t>
      </w:r>
      <w:r>
        <w:rPr>
          <w:color w:val="231F20"/>
          <w:spacing w:val="14"/>
          <w:w w:val="110"/>
          <w:vertAlign w:val="baseline"/>
        </w:rPr>
        <w:t> </w:t>
      </w:r>
      <w:r>
        <w:rPr>
          <w:color w:val="231F20"/>
          <w:w w:val="110"/>
          <w:vertAlign w:val="baseline"/>
        </w:rPr>
        <w:t>reliable</w:t>
      </w:r>
      <w:r>
        <w:rPr>
          <w:color w:val="231F20"/>
          <w:spacing w:val="17"/>
          <w:w w:val="110"/>
          <w:vertAlign w:val="baseline"/>
        </w:rPr>
        <w:t> </w:t>
      </w:r>
      <w:r>
        <w:rPr>
          <w:color w:val="231F20"/>
          <w:w w:val="110"/>
          <w:vertAlign w:val="baseline"/>
        </w:rPr>
        <w:t>than </w:t>
      </w:r>
      <w:r>
        <w:rPr>
          <w:color w:val="231F20"/>
          <w:spacing w:val="-129"/>
          <w:w w:val="110"/>
          <w:vertAlign w:val="baseline"/>
        </w:rPr>
        <w:t>Σ</w:t>
      </w:r>
      <w:r>
        <w:rPr>
          <w:rFonts w:ascii="Century" w:hAnsi="Century"/>
          <w:color w:val="231F20"/>
          <w:spacing w:val="-129"/>
          <w:w w:val="110"/>
          <w:vertAlign w:val="subscript"/>
        </w:rPr>
        <w:t>2</w:t>
      </w:r>
      <w:r>
        <w:rPr>
          <w:color w:val="231F20"/>
          <w:spacing w:val="-129"/>
          <w:w w:val="110"/>
          <w:vertAlign w:val="baseline"/>
        </w:rPr>
        <w:t>.</w:t>
      </w:r>
      <w:r>
        <w:rPr>
          <w:color w:val="231F20"/>
          <w:spacing w:val="80"/>
          <w:w w:val="110"/>
          <w:vertAlign w:val="baseline"/>
        </w:rPr>
        <w:t> </w:t>
      </w:r>
      <w:r>
        <w:rPr>
          <w:color w:val="231F20"/>
          <w:w w:val="110"/>
          <w:vertAlign w:val="baseline"/>
        </w:rPr>
        <w:t>However, the</w:t>
      </w:r>
    </w:p>
    <w:p>
      <w:pPr>
        <w:pStyle w:val="BodyText"/>
        <w:spacing w:before="98"/>
        <w:ind w:left="2424"/>
      </w:pPr>
      <w:r>
        <w:rPr>
          <w:rFonts w:ascii="Trebuchet MS"/>
          <w:color w:val="231F20"/>
          <w:w w:val="110"/>
          <w:sz w:val="10"/>
        </w:rPr>
        <w:t>6</w:t>
      </w:r>
      <w:r>
        <w:rPr>
          <w:rFonts w:ascii="Trebuchet MS"/>
          <w:color w:val="231F20"/>
          <w:spacing w:val="79"/>
          <w:w w:val="110"/>
          <w:sz w:val="10"/>
        </w:rPr>
        <w:t>  </w:t>
      </w:r>
      <w:r>
        <w:rPr>
          <w:color w:val="231F20"/>
          <w:w w:val="110"/>
        </w:rPr>
        <w:t>aforementioned</w:t>
      </w:r>
      <w:r>
        <w:rPr>
          <w:color w:val="231F20"/>
          <w:spacing w:val="14"/>
          <w:w w:val="110"/>
        </w:rPr>
        <w:t> </w:t>
      </w:r>
      <w:r>
        <w:rPr>
          <w:color w:val="231F20"/>
          <w:w w:val="110"/>
        </w:rPr>
        <w:t>problem</w:t>
      </w:r>
      <w:r>
        <w:rPr>
          <w:color w:val="231F20"/>
          <w:spacing w:val="17"/>
          <w:w w:val="110"/>
        </w:rPr>
        <w:t> </w:t>
      </w:r>
      <w:r>
        <w:rPr>
          <w:color w:val="231F20"/>
          <w:w w:val="110"/>
        </w:rPr>
        <w:t>still</w:t>
      </w:r>
      <w:r>
        <w:rPr>
          <w:color w:val="231F20"/>
          <w:spacing w:val="20"/>
          <w:w w:val="110"/>
        </w:rPr>
        <w:t> </w:t>
      </w:r>
      <w:r>
        <w:rPr>
          <w:color w:val="231F20"/>
          <w:spacing w:val="-2"/>
          <w:w w:val="110"/>
        </w:rPr>
        <w:t>remains.</w:t>
      </w:r>
    </w:p>
    <w:p>
      <w:pPr>
        <w:pStyle w:val="BodyText"/>
        <w:tabs>
          <w:tab w:pos="2973" w:val="left" w:leader="none"/>
        </w:tabs>
        <w:ind w:left="2424"/>
      </w:pPr>
      <w:r>
        <w:rPr>
          <w:rFonts w:ascii="Trebuchet MS"/>
          <w:color w:val="231F20"/>
          <w:spacing w:val="-10"/>
          <w:w w:val="115"/>
          <w:sz w:val="10"/>
        </w:rPr>
        <w:t>7</w:t>
      </w:r>
      <w:r>
        <w:rPr>
          <w:rFonts w:ascii="Trebuchet MS"/>
          <w:color w:val="231F20"/>
          <w:sz w:val="10"/>
        </w:rPr>
        <w:tab/>
      </w:r>
      <w:r>
        <w:rPr>
          <w:color w:val="231F20"/>
          <w:w w:val="115"/>
        </w:rPr>
        <w:t>In</w:t>
      </w:r>
      <w:r>
        <w:rPr>
          <w:color w:val="231F20"/>
          <w:spacing w:val="-6"/>
          <w:w w:val="115"/>
        </w:rPr>
        <w:t> </w:t>
      </w:r>
      <w:r>
        <w:rPr>
          <w:color w:val="231F20"/>
          <w:w w:val="115"/>
        </w:rPr>
        <w:t>many</w:t>
      </w:r>
      <w:r>
        <w:rPr>
          <w:color w:val="231F20"/>
          <w:spacing w:val="-3"/>
          <w:w w:val="115"/>
        </w:rPr>
        <w:t> </w:t>
      </w:r>
      <w:r>
        <w:rPr>
          <w:color w:val="231F20"/>
          <w:w w:val="115"/>
        </w:rPr>
        <w:t>existing</w:t>
      </w:r>
      <w:r>
        <w:rPr>
          <w:color w:val="231F20"/>
          <w:spacing w:val="-5"/>
          <w:w w:val="115"/>
        </w:rPr>
        <w:t> </w:t>
      </w:r>
      <w:r>
        <w:rPr>
          <w:color w:val="231F20"/>
          <w:w w:val="115"/>
        </w:rPr>
        <w:t>subspace</w:t>
      </w:r>
      <w:r>
        <w:rPr>
          <w:color w:val="231F20"/>
          <w:spacing w:val="-6"/>
          <w:w w:val="115"/>
        </w:rPr>
        <w:t> </w:t>
      </w:r>
      <w:r>
        <w:rPr>
          <w:color w:val="231F20"/>
          <w:w w:val="115"/>
        </w:rPr>
        <w:t>approaches,</w:t>
      </w:r>
      <w:r>
        <w:rPr>
          <w:color w:val="231F20"/>
          <w:spacing w:val="-6"/>
          <w:w w:val="115"/>
        </w:rPr>
        <w:t> </w:t>
      </w:r>
      <w:r>
        <w:rPr>
          <w:color w:val="231F20"/>
          <w:w w:val="115"/>
        </w:rPr>
        <w:t>people</w:t>
      </w:r>
      <w:r>
        <w:rPr>
          <w:color w:val="231F20"/>
          <w:spacing w:val="-3"/>
          <w:w w:val="115"/>
        </w:rPr>
        <w:t> </w:t>
      </w:r>
      <w:r>
        <w:rPr>
          <w:color w:val="231F20"/>
          <w:w w:val="115"/>
        </w:rPr>
        <w:t>aim</w:t>
      </w:r>
      <w:r>
        <w:rPr>
          <w:color w:val="231F20"/>
          <w:spacing w:val="-6"/>
          <w:w w:val="115"/>
        </w:rPr>
        <w:t> </w:t>
      </w:r>
      <w:r>
        <w:rPr>
          <w:color w:val="231F20"/>
          <w:w w:val="115"/>
        </w:rPr>
        <w:t>to</w:t>
      </w:r>
      <w:r>
        <w:rPr>
          <w:color w:val="231F20"/>
          <w:spacing w:val="41"/>
          <w:w w:val="115"/>
        </w:rPr>
        <w:t> </w:t>
      </w:r>
      <w:r>
        <w:rPr>
          <w:color w:val="231F20"/>
          <w:w w:val="115"/>
        </w:rPr>
        <w:t>find</w:t>
      </w:r>
      <w:r>
        <w:rPr>
          <w:color w:val="231F20"/>
          <w:spacing w:val="-4"/>
          <w:w w:val="115"/>
        </w:rPr>
        <w:t> </w:t>
      </w:r>
      <w:r>
        <w:rPr>
          <w:color w:val="231F20"/>
          <w:w w:val="115"/>
        </w:rPr>
        <w:t>one</w:t>
      </w:r>
      <w:r>
        <w:rPr>
          <w:color w:val="231F20"/>
          <w:spacing w:val="-3"/>
          <w:w w:val="115"/>
        </w:rPr>
        <w:t> </w:t>
      </w:r>
      <w:r>
        <w:rPr>
          <w:color w:val="231F20"/>
          <w:spacing w:val="-95"/>
          <w:w w:val="115"/>
        </w:rPr>
        <w:t>subspace</w:t>
      </w:r>
      <w:r>
        <w:rPr>
          <w:color w:val="231F20"/>
          <w:spacing w:val="-103"/>
          <w:w w:val="115"/>
        </w:rPr>
        <w:t> </w:t>
      </w:r>
      <w:r>
        <w:rPr>
          <w:color w:val="231F20"/>
          <w:spacing w:val="-115"/>
          <w:w w:val="115"/>
        </w:rPr>
        <w:t>in</w:t>
      </w:r>
    </w:p>
    <w:p>
      <w:pPr>
        <w:pStyle w:val="BodyText"/>
        <w:spacing w:before="97"/>
        <w:ind w:left="2424" w:right="11"/>
      </w:pPr>
      <w:r>
        <w:rPr>
          <w:rFonts w:ascii="Trebuchet MS" w:hAnsi="Trebuchet MS"/>
          <w:color w:val="231F20"/>
          <w:w w:val="110"/>
          <w:sz w:val="10"/>
        </w:rPr>
        <w:t>8</w:t>
      </w:r>
      <w:r>
        <w:rPr>
          <w:rFonts w:ascii="Trebuchet MS" w:hAnsi="Trebuchet MS"/>
          <w:color w:val="231F20"/>
          <w:spacing w:val="58"/>
          <w:w w:val="110"/>
          <w:sz w:val="10"/>
        </w:rPr>
        <w:t>  </w:t>
      </w:r>
      <w:r>
        <w:rPr>
          <w:color w:val="231F20"/>
          <w:w w:val="110"/>
        </w:rPr>
        <w:t>which</w:t>
      </w:r>
      <w:r>
        <w:rPr>
          <w:color w:val="231F20"/>
          <w:spacing w:val="54"/>
          <w:w w:val="110"/>
        </w:rPr>
        <w:t> </w:t>
      </w:r>
      <w:r>
        <w:rPr>
          <w:color w:val="231F20"/>
          <w:w w:val="110"/>
        </w:rPr>
        <w:t>some</w:t>
      </w:r>
      <w:r>
        <w:rPr>
          <w:color w:val="231F20"/>
          <w:spacing w:val="57"/>
          <w:w w:val="110"/>
        </w:rPr>
        <w:t> </w:t>
      </w:r>
      <w:r>
        <w:rPr>
          <w:color w:val="231F20"/>
          <w:w w:val="110"/>
        </w:rPr>
        <w:t>form</w:t>
      </w:r>
      <w:r>
        <w:rPr>
          <w:color w:val="231F20"/>
          <w:spacing w:val="54"/>
          <w:w w:val="110"/>
        </w:rPr>
        <w:t> </w:t>
      </w:r>
      <w:r>
        <w:rPr>
          <w:color w:val="231F20"/>
          <w:w w:val="110"/>
        </w:rPr>
        <w:t>of</w:t>
      </w:r>
      <w:r>
        <w:rPr>
          <w:color w:val="231F20"/>
          <w:spacing w:val="56"/>
          <w:w w:val="110"/>
        </w:rPr>
        <w:t> </w:t>
      </w:r>
      <w:r>
        <w:rPr>
          <w:color w:val="231F20"/>
          <w:w w:val="110"/>
        </w:rPr>
        <w:t>objective</w:t>
      </w:r>
      <w:r>
        <w:rPr>
          <w:color w:val="231F20"/>
          <w:spacing w:val="55"/>
          <w:w w:val="110"/>
        </w:rPr>
        <w:t> </w:t>
      </w:r>
      <w:r>
        <w:rPr>
          <w:color w:val="231F20"/>
          <w:w w:val="110"/>
        </w:rPr>
        <w:t>function</w:t>
      </w:r>
      <w:r>
        <w:rPr>
          <w:color w:val="231F20"/>
          <w:spacing w:val="56"/>
          <w:w w:val="110"/>
        </w:rPr>
        <w:t> </w:t>
      </w:r>
      <w:r>
        <w:rPr>
          <w:color w:val="231F20"/>
          <w:w w:val="110"/>
        </w:rPr>
        <w:t>is</w:t>
      </w:r>
      <w:r>
        <w:rPr>
          <w:color w:val="231F20"/>
          <w:spacing w:val="57"/>
          <w:w w:val="110"/>
        </w:rPr>
        <w:t> </w:t>
      </w:r>
      <w:r>
        <w:rPr>
          <w:color w:val="231F20"/>
          <w:w w:val="110"/>
        </w:rPr>
        <w:t>optimized</w:t>
      </w:r>
      <w:r>
        <w:rPr>
          <w:color w:val="231F20"/>
          <w:spacing w:val="56"/>
          <w:w w:val="110"/>
        </w:rPr>
        <w:t> </w:t>
      </w:r>
      <w:r>
        <w:rPr>
          <w:color w:val="231F20"/>
          <w:w w:val="110"/>
        </w:rPr>
        <w:t>[34–41,</w:t>
      </w:r>
      <w:r>
        <w:rPr>
          <w:color w:val="231F20"/>
          <w:spacing w:val="57"/>
          <w:w w:val="110"/>
        </w:rPr>
        <w:t> </w:t>
      </w:r>
      <w:r>
        <w:rPr>
          <w:color w:val="231F20"/>
          <w:w w:val="110"/>
        </w:rPr>
        <w:t>44,</w:t>
      </w:r>
      <w:r>
        <w:rPr>
          <w:color w:val="231F20"/>
          <w:spacing w:val="-105"/>
          <w:w w:val="110"/>
        </w:rPr>
        <w:t> </w:t>
      </w:r>
      <w:r>
        <w:rPr>
          <w:color w:val="231F20"/>
          <w:spacing w:val="-96"/>
          <w:w w:val="110"/>
        </w:rPr>
        <w:t>45].</w:t>
      </w:r>
      <w:r>
        <w:rPr>
          <w:color w:val="231F20"/>
        </w:rPr>
        <w:t> </w:t>
      </w:r>
      <w:r>
        <w:rPr>
          <w:color w:val="231F20"/>
          <w:spacing w:val="-107"/>
          <w:w w:val="110"/>
        </w:rPr>
        <w:t>They</w:t>
      </w:r>
      <w:r>
        <w:rPr>
          <w:color w:val="231F20"/>
          <w:spacing w:val="80"/>
          <w:w w:val="110"/>
        </w:rPr>
        <w:t> </w:t>
      </w:r>
      <w:r>
        <w:rPr>
          <w:color w:val="231F20"/>
          <w:w w:val="110"/>
        </w:rPr>
        <w:t>do</w:t>
      </w:r>
    </w:p>
    <w:p>
      <w:pPr>
        <w:pStyle w:val="BodyText"/>
        <w:ind w:left="2424" w:right="31"/>
      </w:pPr>
      <w:r>
        <w:rPr>
          <w:rFonts w:ascii="Trebuchet MS"/>
          <w:color w:val="231F20"/>
          <w:w w:val="115"/>
          <w:sz w:val="10"/>
        </w:rPr>
        <w:t>9</w:t>
      </w:r>
      <w:r>
        <w:rPr>
          <w:rFonts w:ascii="Trebuchet MS"/>
          <w:color w:val="231F20"/>
          <w:spacing w:val="68"/>
          <w:w w:val="115"/>
          <w:sz w:val="10"/>
        </w:rPr>
        <w:t>  </w:t>
      </w:r>
      <w:r>
        <w:rPr>
          <w:color w:val="231F20"/>
          <w:w w:val="115"/>
        </w:rPr>
        <w:t>not target at removing the unreliable feature dimensions, and </w:t>
      </w:r>
      <w:r>
        <w:rPr>
          <w:color w:val="231F20"/>
          <w:spacing w:val="-51"/>
          <w:w w:val="115"/>
        </w:rPr>
        <w:t>hence</w:t>
      </w:r>
      <w:r>
        <w:rPr>
          <w:color w:val="231F20"/>
        </w:rPr>
        <w:t> </w:t>
      </w:r>
      <w:r>
        <w:rPr>
          <w:color w:val="231F20"/>
          <w:spacing w:val="-114"/>
          <w:w w:val="115"/>
        </w:rPr>
        <w:t>improving</w:t>
      </w:r>
    </w:p>
    <w:p>
      <w:pPr>
        <w:pStyle w:val="BodyText"/>
        <w:spacing w:before="98"/>
        <w:ind w:left="2371" w:right="4"/>
      </w:pPr>
      <w:r>
        <w:rPr>
          <w:rFonts w:ascii="Trebuchet MS" w:hAnsi="Trebuchet MS"/>
          <w:color w:val="231F20"/>
          <w:w w:val="110"/>
          <w:sz w:val="10"/>
        </w:rPr>
        <w:t>10</w:t>
      </w:r>
      <w:r>
        <w:rPr>
          <w:rFonts w:ascii="Trebuchet MS" w:hAnsi="Trebuchet MS"/>
          <w:color w:val="231F20"/>
          <w:spacing w:val="65"/>
          <w:w w:val="110"/>
          <w:sz w:val="10"/>
        </w:rPr>
        <w:t>  </w:t>
      </w:r>
      <w:r>
        <w:rPr>
          <w:color w:val="231F20"/>
          <w:w w:val="110"/>
        </w:rPr>
        <w:t>the</w:t>
      </w:r>
      <w:r>
        <w:rPr>
          <w:color w:val="231F20"/>
          <w:spacing w:val="-6"/>
          <w:w w:val="110"/>
        </w:rPr>
        <w:t> </w:t>
      </w:r>
      <w:r>
        <w:rPr>
          <w:color w:val="231F20"/>
          <w:w w:val="110"/>
        </w:rPr>
        <w:t>classification</w:t>
      </w:r>
      <w:r>
        <w:rPr>
          <w:color w:val="231F20"/>
          <w:spacing w:val="-11"/>
          <w:w w:val="110"/>
        </w:rPr>
        <w:t> </w:t>
      </w:r>
      <w:r>
        <w:rPr>
          <w:color w:val="231F20"/>
          <w:w w:val="110"/>
        </w:rPr>
        <w:t>accuracy.</w:t>
      </w:r>
      <w:r>
        <w:rPr>
          <w:color w:val="231F20"/>
          <w:spacing w:val="65"/>
          <w:w w:val="110"/>
        </w:rPr>
        <w:t> </w:t>
      </w:r>
      <w:r>
        <w:rPr>
          <w:color w:val="231F20"/>
          <w:w w:val="110"/>
        </w:rPr>
        <w:t>What’s</w:t>
      </w:r>
      <w:r>
        <w:rPr>
          <w:color w:val="231F20"/>
          <w:spacing w:val="-8"/>
          <w:w w:val="110"/>
        </w:rPr>
        <w:t> </w:t>
      </w:r>
      <w:r>
        <w:rPr>
          <w:color w:val="231F20"/>
          <w:w w:val="110"/>
        </w:rPr>
        <w:t>more,</w:t>
      </w:r>
      <w:r>
        <w:rPr>
          <w:color w:val="231F20"/>
          <w:spacing w:val="-6"/>
          <w:w w:val="110"/>
        </w:rPr>
        <w:t> </w:t>
      </w:r>
      <w:r>
        <w:rPr>
          <w:color w:val="231F20"/>
          <w:w w:val="110"/>
        </w:rPr>
        <w:t>it</w:t>
      </w:r>
      <w:r>
        <w:rPr>
          <w:color w:val="231F20"/>
          <w:spacing w:val="-6"/>
          <w:w w:val="110"/>
        </w:rPr>
        <w:t> </w:t>
      </w:r>
      <w:r>
        <w:rPr>
          <w:color w:val="231F20"/>
          <w:w w:val="110"/>
        </w:rPr>
        <w:t>is</w:t>
      </w:r>
      <w:r>
        <w:rPr>
          <w:color w:val="231F20"/>
          <w:spacing w:val="-8"/>
          <w:w w:val="110"/>
        </w:rPr>
        <w:t> </w:t>
      </w:r>
      <w:r>
        <w:rPr>
          <w:color w:val="231F20"/>
          <w:w w:val="110"/>
        </w:rPr>
        <w:t>very</w:t>
      </w:r>
      <w:r>
        <w:rPr>
          <w:color w:val="231F20"/>
          <w:spacing w:val="-8"/>
          <w:w w:val="110"/>
        </w:rPr>
        <w:t> </w:t>
      </w:r>
      <w:r>
        <w:rPr>
          <w:color w:val="231F20"/>
          <w:w w:val="110"/>
        </w:rPr>
        <w:t>difficult</w:t>
      </w:r>
      <w:r>
        <w:rPr>
          <w:color w:val="231F20"/>
          <w:spacing w:val="-6"/>
          <w:w w:val="110"/>
        </w:rPr>
        <w:t> </w:t>
      </w:r>
      <w:r>
        <w:rPr>
          <w:color w:val="231F20"/>
          <w:w w:val="110"/>
        </w:rPr>
        <w:t>to</w:t>
      </w:r>
      <w:r>
        <w:rPr>
          <w:color w:val="231F20"/>
          <w:spacing w:val="-5"/>
          <w:w w:val="110"/>
        </w:rPr>
        <w:t> </w:t>
      </w:r>
      <w:r>
        <w:rPr>
          <w:color w:val="231F20"/>
          <w:spacing w:val="-84"/>
          <w:w w:val="110"/>
        </w:rPr>
        <w:t>find</w:t>
      </w:r>
      <w:r>
        <w:rPr>
          <w:color w:val="231F20"/>
        </w:rPr>
        <w:t> </w:t>
      </w:r>
      <w:r>
        <w:rPr>
          <w:color w:val="231F20"/>
          <w:spacing w:val="-104"/>
          <w:w w:val="110"/>
        </w:rPr>
        <w:t>one</w:t>
      </w:r>
      <w:r>
        <w:rPr>
          <w:color w:val="231F20"/>
          <w:w w:val="110"/>
        </w:rPr>
        <w:t> subspace</w:t>
      </w:r>
    </w:p>
    <w:p>
      <w:pPr>
        <w:pStyle w:val="BodyText"/>
        <w:spacing w:before="80"/>
        <w:ind w:left="2371"/>
        <w:rPr>
          <w:rFonts w:ascii="Century" w:hAnsi="Century"/>
        </w:rPr>
      </w:pPr>
      <w:r>
        <w:rPr>
          <w:rFonts w:ascii="Trebuchet MS" w:hAnsi="Trebuchet MS"/>
          <w:color w:val="231F20"/>
          <w:w w:val="110"/>
          <w:sz w:val="10"/>
        </w:rPr>
        <w:t>11</w:t>
      </w:r>
      <w:r>
        <w:rPr>
          <w:rFonts w:ascii="Trebuchet MS" w:hAnsi="Trebuchet MS"/>
          <w:color w:val="231F20"/>
          <w:spacing w:val="59"/>
          <w:w w:val="110"/>
          <w:sz w:val="10"/>
        </w:rPr>
        <w:t>  </w:t>
      </w:r>
      <w:r>
        <w:rPr>
          <w:color w:val="231F20"/>
          <w:w w:val="110"/>
        </w:rPr>
        <w:t>in</w:t>
      </w:r>
      <w:r>
        <w:rPr>
          <w:color w:val="231F20"/>
          <w:spacing w:val="71"/>
          <w:w w:val="110"/>
        </w:rPr>
        <w:t> </w:t>
      </w:r>
      <w:r>
        <w:rPr>
          <w:color w:val="231F20"/>
          <w:w w:val="110"/>
        </w:rPr>
        <w:t>which</w:t>
      </w:r>
      <w:r>
        <w:rPr>
          <w:color w:val="231F20"/>
          <w:spacing w:val="71"/>
          <w:w w:val="110"/>
        </w:rPr>
        <w:t> </w:t>
      </w:r>
      <w:r>
        <w:rPr>
          <w:color w:val="231F20"/>
          <w:w w:val="110"/>
        </w:rPr>
        <w:t>we</w:t>
      </w:r>
      <w:r>
        <w:rPr>
          <w:color w:val="231F20"/>
          <w:spacing w:val="69"/>
          <w:w w:val="110"/>
        </w:rPr>
        <w:t> </w:t>
      </w:r>
      <w:r>
        <w:rPr>
          <w:color w:val="231F20"/>
          <w:w w:val="110"/>
        </w:rPr>
        <w:t>could</w:t>
      </w:r>
      <w:r>
        <w:rPr>
          <w:color w:val="231F20"/>
          <w:spacing w:val="71"/>
          <w:w w:val="110"/>
        </w:rPr>
        <w:t> </w:t>
      </w:r>
      <w:r>
        <w:rPr>
          <w:color w:val="231F20"/>
          <w:w w:val="110"/>
        </w:rPr>
        <w:t>remove</w:t>
      </w:r>
      <w:r>
        <w:rPr>
          <w:color w:val="231F20"/>
          <w:spacing w:val="67"/>
          <w:w w:val="110"/>
        </w:rPr>
        <w:t> </w:t>
      </w:r>
      <w:r>
        <w:rPr>
          <w:color w:val="231F20"/>
          <w:w w:val="110"/>
        </w:rPr>
        <w:t>all</w:t>
      </w:r>
      <w:r>
        <w:rPr>
          <w:color w:val="231F20"/>
          <w:spacing w:val="71"/>
          <w:w w:val="110"/>
        </w:rPr>
        <w:t> </w:t>
      </w:r>
      <w:r>
        <w:rPr>
          <w:color w:val="231F20"/>
          <w:w w:val="110"/>
        </w:rPr>
        <w:t>the</w:t>
      </w:r>
      <w:r>
        <w:rPr>
          <w:color w:val="231F20"/>
          <w:spacing w:val="71"/>
          <w:w w:val="110"/>
        </w:rPr>
        <w:t> </w:t>
      </w:r>
      <w:r>
        <w:rPr>
          <w:color w:val="231F20"/>
          <w:w w:val="110"/>
        </w:rPr>
        <w:t>unreliable</w:t>
      </w:r>
      <w:r>
        <w:rPr>
          <w:color w:val="231F20"/>
          <w:spacing w:val="69"/>
          <w:w w:val="110"/>
        </w:rPr>
        <w:t> </w:t>
      </w:r>
      <w:r>
        <w:rPr>
          <w:color w:val="231F20"/>
          <w:w w:val="110"/>
        </w:rPr>
        <w:t>feature</w:t>
      </w:r>
      <w:r>
        <w:rPr>
          <w:color w:val="231F20"/>
          <w:spacing w:val="71"/>
          <w:w w:val="110"/>
        </w:rPr>
        <w:t> </w:t>
      </w:r>
      <w:r>
        <w:rPr>
          <w:color w:val="231F20"/>
          <w:w w:val="110"/>
        </w:rPr>
        <w:t>dimensions</w:t>
      </w:r>
      <w:r>
        <w:rPr>
          <w:color w:val="231F20"/>
          <w:spacing w:val="-105"/>
          <w:w w:val="110"/>
        </w:rPr>
        <w:t> </w:t>
      </w:r>
      <w:r>
        <w:rPr>
          <w:color w:val="231F20"/>
          <w:spacing w:val="-95"/>
          <w:w w:val="110"/>
        </w:rPr>
        <w:t>of</w:t>
      </w:r>
      <w:r>
        <w:rPr>
          <w:color w:val="231F20"/>
          <w:w w:val="110"/>
        </w:rPr>
        <w:t> both</w:t>
      </w:r>
      <w:r>
        <w:rPr>
          <w:color w:val="231F20"/>
          <w:spacing w:val="40"/>
          <w:w w:val="110"/>
        </w:rPr>
        <w:t> </w:t>
      </w:r>
      <w:r>
        <w:rPr>
          <w:color w:val="231F20"/>
          <w:w w:val="110"/>
        </w:rPr>
        <w:t>Σ</w:t>
      </w:r>
      <w:r>
        <w:rPr>
          <w:rFonts w:ascii="Century" w:hAnsi="Century"/>
          <w:color w:val="231F20"/>
          <w:w w:val="110"/>
          <w:vertAlign w:val="subscript"/>
        </w:rPr>
        <w:t>1</w:t>
      </w:r>
    </w:p>
    <w:p>
      <w:pPr>
        <w:pStyle w:val="BodyText"/>
        <w:spacing w:before="84"/>
        <w:ind w:left="2371"/>
      </w:pPr>
      <w:r>
        <w:rPr>
          <w:rFonts w:ascii="Trebuchet MS" w:hAnsi="Trebuchet MS"/>
          <w:color w:val="231F20"/>
          <w:w w:val="115"/>
          <w:sz w:val="10"/>
        </w:rPr>
        <w:t>12</w:t>
      </w:r>
      <w:r>
        <w:rPr>
          <w:rFonts w:ascii="Trebuchet MS" w:hAnsi="Trebuchet MS"/>
          <w:color w:val="231F20"/>
          <w:spacing w:val="48"/>
          <w:w w:val="115"/>
          <w:sz w:val="10"/>
        </w:rPr>
        <w:t>  </w:t>
      </w:r>
      <w:r>
        <w:rPr>
          <w:color w:val="231F20"/>
          <w:w w:val="115"/>
        </w:rPr>
        <w:t>and</w:t>
      </w:r>
      <w:r>
        <w:rPr>
          <w:color w:val="231F20"/>
          <w:spacing w:val="32"/>
          <w:w w:val="115"/>
        </w:rPr>
        <w:t> </w:t>
      </w:r>
      <w:r>
        <w:rPr>
          <w:color w:val="231F20"/>
          <w:w w:val="115"/>
        </w:rPr>
        <w:t>Σ</w:t>
      </w:r>
      <w:r>
        <w:rPr>
          <w:rFonts w:ascii="Century" w:hAnsi="Century"/>
          <w:color w:val="231F20"/>
          <w:w w:val="115"/>
          <w:vertAlign w:val="subscript"/>
        </w:rPr>
        <w:t>2</w:t>
      </w:r>
      <w:r>
        <w:rPr>
          <w:color w:val="231F20"/>
          <w:w w:val="115"/>
          <w:vertAlign w:val="baseline"/>
        </w:rPr>
        <w:t>.</w:t>
      </w:r>
      <w:r>
        <w:rPr>
          <w:color w:val="231F20"/>
          <w:spacing w:val="80"/>
          <w:w w:val="150"/>
          <w:vertAlign w:val="baseline"/>
        </w:rPr>
        <w:t> </w:t>
      </w:r>
      <w:r>
        <w:rPr>
          <w:color w:val="231F20"/>
          <w:w w:val="115"/>
          <w:vertAlign w:val="baseline"/>
        </w:rPr>
        <w:t>It</w:t>
      </w:r>
      <w:r>
        <w:rPr>
          <w:color w:val="231F20"/>
          <w:spacing w:val="34"/>
          <w:w w:val="115"/>
          <w:vertAlign w:val="baseline"/>
        </w:rPr>
        <w:t> </w:t>
      </w:r>
      <w:r>
        <w:rPr>
          <w:color w:val="231F20"/>
          <w:w w:val="115"/>
          <w:vertAlign w:val="baseline"/>
        </w:rPr>
        <w:t>may</w:t>
      </w:r>
      <w:r>
        <w:rPr>
          <w:color w:val="231F20"/>
          <w:spacing w:val="32"/>
          <w:w w:val="115"/>
          <w:vertAlign w:val="baseline"/>
        </w:rPr>
        <w:t> </w:t>
      </w:r>
      <w:r>
        <w:rPr>
          <w:color w:val="231F20"/>
          <w:w w:val="115"/>
          <w:vertAlign w:val="baseline"/>
        </w:rPr>
        <w:t>be</w:t>
      </w:r>
      <w:r>
        <w:rPr>
          <w:color w:val="231F20"/>
          <w:spacing w:val="35"/>
          <w:w w:val="115"/>
          <w:vertAlign w:val="baseline"/>
        </w:rPr>
        <w:t> </w:t>
      </w:r>
      <w:r>
        <w:rPr>
          <w:color w:val="231F20"/>
          <w:w w:val="115"/>
          <w:vertAlign w:val="baseline"/>
        </w:rPr>
        <w:t>necessary</w:t>
      </w:r>
      <w:r>
        <w:rPr>
          <w:color w:val="231F20"/>
          <w:spacing w:val="-12"/>
          <w:w w:val="115"/>
          <w:vertAlign w:val="baseline"/>
        </w:rPr>
        <w:t> </w:t>
      </w:r>
      <w:r>
        <w:rPr>
          <w:color w:val="231F20"/>
          <w:w w:val="115"/>
          <w:vertAlign w:val="baseline"/>
        </w:rPr>
        <w:t>to</w:t>
      </w:r>
      <w:r>
        <w:rPr>
          <w:color w:val="231F20"/>
          <w:spacing w:val="35"/>
          <w:w w:val="115"/>
          <w:vertAlign w:val="baseline"/>
        </w:rPr>
        <w:t> </w:t>
      </w:r>
      <w:r>
        <w:rPr>
          <w:color w:val="231F20"/>
          <w:w w:val="115"/>
          <w:vertAlign w:val="baseline"/>
        </w:rPr>
        <w:t>remove</w:t>
      </w:r>
      <w:r>
        <w:rPr>
          <w:color w:val="231F20"/>
          <w:spacing w:val="-10"/>
          <w:w w:val="115"/>
          <w:vertAlign w:val="baseline"/>
        </w:rPr>
        <w:t> </w:t>
      </w:r>
      <w:r>
        <w:rPr>
          <w:color w:val="231F20"/>
          <w:w w:val="115"/>
          <w:vertAlign w:val="baseline"/>
        </w:rPr>
        <w:t>excessively</w:t>
      </w:r>
      <w:r>
        <w:rPr>
          <w:color w:val="231F20"/>
          <w:spacing w:val="-12"/>
          <w:w w:val="115"/>
          <w:vertAlign w:val="baseline"/>
        </w:rPr>
        <w:t> </w:t>
      </w:r>
      <w:r>
        <w:rPr>
          <w:color w:val="231F20"/>
          <w:w w:val="115"/>
          <w:vertAlign w:val="baseline"/>
        </w:rPr>
        <w:t>more</w:t>
      </w:r>
      <w:r>
        <w:rPr>
          <w:color w:val="231F20"/>
          <w:spacing w:val="32"/>
          <w:w w:val="115"/>
          <w:vertAlign w:val="baseline"/>
        </w:rPr>
        <w:t> </w:t>
      </w:r>
      <w:r>
        <w:rPr>
          <w:color w:val="231F20"/>
          <w:w w:val="115"/>
          <w:vertAlign w:val="baseline"/>
        </w:rPr>
        <w:t>feature</w:t>
      </w:r>
      <w:r>
        <w:rPr>
          <w:color w:val="231F20"/>
          <w:w w:val="115"/>
          <w:vertAlign w:val="baseline"/>
        </w:rPr>
        <w:t> </w:t>
      </w:r>
      <w:r>
        <w:rPr>
          <w:color w:val="231F20"/>
          <w:spacing w:val="-110"/>
          <w:w w:val="115"/>
          <w:vertAlign w:val="baseline"/>
        </w:rPr>
        <w:t>dimensions,</w:t>
      </w:r>
    </w:p>
    <w:p>
      <w:pPr>
        <w:pStyle w:val="BodyText"/>
        <w:spacing w:before="97"/>
        <w:ind w:left="2371" w:right="39"/>
      </w:pPr>
      <w:r>
        <w:rPr>
          <w:rFonts w:ascii="Trebuchet MS"/>
          <w:color w:val="231F20"/>
          <w:w w:val="110"/>
          <w:sz w:val="10"/>
        </w:rPr>
        <w:t>13</w:t>
      </w:r>
      <w:r>
        <w:rPr>
          <w:rFonts w:ascii="Trebuchet MS"/>
          <w:color w:val="231F20"/>
          <w:spacing w:val="74"/>
          <w:w w:val="110"/>
          <w:sz w:val="10"/>
        </w:rPr>
        <w:t>  </w:t>
      </w:r>
      <w:r>
        <w:rPr>
          <w:color w:val="231F20"/>
          <w:w w:val="110"/>
        </w:rPr>
        <w:t>including</w:t>
      </w:r>
      <w:r>
        <w:rPr>
          <w:color w:val="231F20"/>
          <w:spacing w:val="54"/>
          <w:w w:val="150"/>
        </w:rPr>
        <w:t> </w:t>
      </w:r>
      <w:r>
        <w:rPr>
          <w:color w:val="231F20"/>
          <w:w w:val="110"/>
        </w:rPr>
        <w:t>some</w:t>
      </w:r>
      <w:r>
        <w:rPr>
          <w:color w:val="231F20"/>
          <w:spacing w:val="80"/>
          <w:w w:val="110"/>
        </w:rPr>
        <w:t> </w:t>
      </w:r>
      <w:r>
        <w:rPr>
          <w:color w:val="231F20"/>
          <w:w w:val="110"/>
        </w:rPr>
        <w:t>feature</w:t>
      </w:r>
      <w:r>
        <w:rPr>
          <w:color w:val="231F20"/>
          <w:spacing w:val="80"/>
          <w:w w:val="110"/>
        </w:rPr>
        <w:t> </w:t>
      </w:r>
      <w:r>
        <w:rPr>
          <w:color w:val="231F20"/>
          <w:w w:val="110"/>
        </w:rPr>
        <w:t>dimensions</w:t>
      </w:r>
      <w:r>
        <w:rPr>
          <w:color w:val="231F20"/>
          <w:spacing w:val="52"/>
          <w:w w:val="150"/>
        </w:rPr>
        <w:t> </w:t>
      </w:r>
      <w:r>
        <w:rPr>
          <w:color w:val="231F20"/>
          <w:w w:val="110"/>
        </w:rPr>
        <w:t>corresponding</w:t>
      </w:r>
      <w:r>
        <w:rPr>
          <w:color w:val="231F20"/>
          <w:spacing w:val="80"/>
          <w:w w:val="110"/>
        </w:rPr>
        <w:t> </w:t>
      </w:r>
      <w:r>
        <w:rPr>
          <w:color w:val="231F20"/>
          <w:w w:val="110"/>
        </w:rPr>
        <w:t>to</w:t>
      </w:r>
      <w:r>
        <w:rPr>
          <w:color w:val="231F20"/>
          <w:spacing w:val="54"/>
          <w:w w:val="150"/>
        </w:rPr>
        <w:t> </w:t>
      </w:r>
      <w:r>
        <w:rPr>
          <w:color w:val="231F20"/>
          <w:w w:val="110"/>
        </w:rPr>
        <w:t>small</w:t>
      </w:r>
      <w:r>
        <w:rPr>
          <w:color w:val="231F20"/>
          <w:spacing w:val="80"/>
          <w:w w:val="110"/>
        </w:rPr>
        <w:t> </w:t>
      </w:r>
      <w:r>
        <w:rPr>
          <w:color w:val="231F20"/>
          <w:spacing w:val="-60"/>
          <w:w w:val="110"/>
        </w:rPr>
        <w:t>eigenvalues</w:t>
      </w:r>
      <w:r>
        <w:rPr>
          <w:color w:val="231F20"/>
        </w:rPr>
        <w:t> </w:t>
      </w:r>
      <w:r>
        <w:rPr>
          <w:color w:val="231F20"/>
          <w:spacing w:val="-93"/>
          <w:w w:val="110"/>
        </w:rPr>
        <w:t>of</w:t>
      </w:r>
      <w:r>
        <w:rPr>
          <w:color w:val="231F20"/>
          <w:spacing w:val="80"/>
          <w:w w:val="110"/>
        </w:rPr>
        <w:t> </w:t>
      </w:r>
      <w:r>
        <w:rPr>
          <w:color w:val="231F20"/>
          <w:w w:val="110"/>
        </w:rPr>
        <w:t>one</w:t>
      </w:r>
    </w:p>
    <w:p>
      <w:pPr>
        <w:pStyle w:val="BodyText"/>
        <w:ind w:left="2371" w:right="6"/>
      </w:pPr>
      <w:r>
        <w:rPr>
          <w:rFonts w:ascii="Trebuchet MS"/>
          <w:color w:val="231F20"/>
          <w:w w:val="115"/>
          <w:sz w:val="10"/>
        </w:rPr>
        <w:t>14</w:t>
      </w:r>
      <w:r>
        <w:rPr>
          <w:rFonts w:ascii="Trebuchet MS"/>
          <w:color w:val="231F20"/>
          <w:spacing w:val="53"/>
          <w:w w:val="115"/>
          <w:sz w:val="10"/>
        </w:rPr>
        <w:t>  </w:t>
      </w:r>
      <w:r>
        <w:rPr>
          <w:color w:val="231F20"/>
          <w:w w:val="115"/>
        </w:rPr>
        <w:t>class-conditional</w:t>
      </w:r>
      <w:r>
        <w:rPr>
          <w:color w:val="231F20"/>
          <w:spacing w:val="52"/>
          <w:w w:val="115"/>
        </w:rPr>
        <w:t> </w:t>
      </w:r>
      <w:r>
        <w:rPr>
          <w:color w:val="231F20"/>
          <w:w w:val="115"/>
        </w:rPr>
        <w:t>covariance</w:t>
      </w:r>
      <w:r>
        <w:rPr>
          <w:color w:val="231F20"/>
          <w:spacing w:val="51"/>
          <w:w w:val="115"/>
        </w:rPr>
        <w:t> </w:t>
      </w:r>
      <w:r>
        <w:rPr>
          <w:color w:val="231F20"/>
          <w:w w:val="115"/>
        </w:rPr>
        <w:t>matrix</w:t>
      </w:r>
      <w:r>
        <w:rPr>
          <w:color w:val="231F20"/>
          <w:spacing w:val="58"/>
          <w:w w:val="115"/>
        </w:rPr>
        <w:t> </w:t>
      </w:r>
      <w:r>
        <w:rPr>
          <w:color w:val="231F20"/>
          <w:w w:val="115"/>
        </w:rPr>
        <w:t>but</w:t>
      </w:r>
      <w:r>
        <w:rPr>
          <w:color w:val="231F20"/>
          <w:spacing w:val="57"/>
          <w:w w:val="115"/>
        </w:rPr>
        <w:t> </w:t>
      </w:r>
      <w:r>
        <w:rPr>
          <w:color w:val="231F20"/>
          <w:w w:val="115"/>
        </w:rPr>
        <w:t>the</w:t>
      </w:r>
      <w:r>
        <w:rPr>
          <w:color w:val="231F20"/>
          <w:spacing w:val="58"/>
          <w:w w:val="115"/>
        </w:rPr>
        <w:t> </w:t>
      </w:r>
      <w:r>
        <w:rPr>
          <w:color w:val="231F20"/>
          <w:w w:val="115"/>
        </w:rPr>
        <w:t>large</w:t>
      </w:r>
      <w:r>
        <w:rPr>
          <w:color w:val="231F20"/>
          <w:spacing w:val="55"/>
          <w:w w:val="115"/>
        </w:rPr>
        <w:t> </w:t>
      </w:r>
      <w:r>
        <w:rPr>
          <w:color w:val="231F20"/>
          <w:w w:val="115"/>
        </w:rPr>
        <w:t>eigenvalues</w:t>
      </w:r>
      <w:r>
        <w:rPr>
          <w:color w:val="231F20"/>
          <w:spacing w:val="-66"/>
          <w:w w:val="115"/>
        </w:rPr>
        <w:t> </w:t>
      </w:r>
      <w:r>
        <w:rPr>
          <w:color w:val="231F20"/>
          <w:spacing w:val="-68"/>
          <w:w w:val="115"/>
        </w:rPr>
        <w:t>of</w:t>
      </w:r>
      <w:r>
        <w:rPr>
          <w:color w:val="231F20"/>
        </w:rPr>
        <w:t> </w:t>
      </w:r>
      <w:r>
        <w:rPr>
          <w:color w:val="231F20"/>
          <w:spacing w:val="-109"/>
          <w:w w:val="115"/>
        </w:rPr>
        <w:t>the</w:t>
      </w:r>
      <w:r>
        <w:rPr>
          <w:color w:val="231F20"/>
          <w:spacing w:val="80"/>
          <w:w w:val="115"/>
        </w:rPr>
        <w:t> </w:t>
      </w:r>
      <w:r>
        <w:rPr>
          <w:color w:val="231F20"/>
          <w:w w:val="115"/>
        </w:rPr>
        <w:t>other,</w:t>
      </w:r>
      <w:r>
        <w:rPr>
          <w:color w:val="231F20"/>
          <w:spacing w:val="80"/>
          <w:w w:val="115"/>
        </w:rPr>
        <w:t> </w:t>
      </w:r>
      <w:r>
        <w:rPr>
          <w:color w:val="231F20"/>
          <w:w w:val="115"/>
        </w:rPr>
        <w:t>if</w:t>
      </w:r>
    </w:p>
    <w:p>
      <w:pPr>
        <w:pStyle w:val="BodyText"/>
        <w:spacing w:before="98"/>
        <w:ind w:left="2371" w:right="6"/>
      </w:pPr>
      <w:r>
        <w:rPr>
          <w:rFonts w:ascii="Trebuchet MS"/>
          <w:color w:val="231F20"/>
          <w:w w:val="115"/>
          <w:sz w:val="10"/>
        </w:rPr>
        <w:t>15</w:t>
      </w:r>
      <w:r>
        <w:rPr>
          <w:rFonts w:ascii="Trebuchet MS"/>
          <w:color w:val="231F20"/>
          <w:spacing w:val="64"/>
          <w:w w:val="115"/>
          <w:sz w:val="10"/>
        </w:rPr>
        <w:t>  </w:t>
      </w:r>
      <w:r>
        <w:rPr>
          <w:color w:val="231F20"/>
          <w:w w:val="115"/>
        </w:rPr>
        <w:t>targeting</w:t>
      </w:r>
      <w:r>
        <w:rPr>
          <w:color w:val="231F20"/>
          <w:spacing w:val="58"/>
          <w:w w:val="115"/>
        </w:rPr>
        <w:t> </w:t>
      </w:r>
      <w:r>
        <w:rPr>
          <w:color w:val="231F20"/>
          <w:w w:val="115"/>
        </w:rPr>
        <w:t>at</w:t>
      </w:r>
      <w:r>
        <w:rPr>
          <w:color w:val="231F20"/>
          <w:spacing w:val="58"/>
          <w:w w:val="115"/>
        </w:rPr>
        <w:t> </w:t>
      </w:r>
      <w:r>
        <w:rPr>
          <w:color w:val="231F20"/>
          <w:w w:val="115"/>
        </w:rPr>
        <w:t>removing</w:t>
      </w:r>
      <w:r>
        <w:rPr>
          <w:color w:val="231F20"/>
          <w:spacing w:val="58"/>
          <w:w w:val="115"/>
        </w:rPr>
        <w:t> </w:t>
      </w:r>
      <w:r>
        <w:rPr>
          <w:color w:val="231F20"/>
          <w:w w:val="115"/>
        </w:rPr>
        <w:t>all</w:t>
      </w:r>
      <w:r>
        <w:rPr>
          <w:color w:val="231F20"/>
          <w:spacing w:val="59"/>
          <w:w w:val="115"/>
        </w:rPr>
        <w:t> </w:t>
      </w:r>
      <w:r>
        <w:rPr>
          <w:color w:val="231F20"/>
          <w:w w:val="115"/>
        </w:rPr>
        <w:t>unreliable</w:t>
      </w:r>
      <w:r>
        <w:rPr>
          <w:color w:val="231F20"/>
          <w:spacing w:val="9"/>
          <w:w w:val="115"/>
        </w:rPr>
        <w:t> </w:t>
      </w:r>
      <w:r>
        <w:rPr>
          <w:color w:val="231F20"/>
          <w:w w:val="115"/>
        </w:rPr>
        <w:t>feature</w:t>
      </w:r>
      <w:r>
        <w:rPr>
          <w:color w:val="231F20"/>
          <w:spacing w:val="59"/>
          <w:w w:val="115"/>
        </w:rPr>
        <w:t> </w:t>
      </w:r>
      <w:r>
        <w:rPr>
          <w:color w:val="231F20"/>
          <w:w w:val="115"/>
        </w:rPr>
        <w:t>dimensions.</w:t>
      </w:r>
      <w:r>
        <w:rPr>
          <w:color w:val="231F20"/>
          <w:spacing w:val="74"/>
          <w:w w:val="150"/>
        </w:rPr>
        <w:t> </w:t>
      </w:r>
      <w:r>
        <w:rPr>
          <w:color w:val="231F20"/>
          <w:spacing w:val="-65"/>
          <w:w w:val="115"/>
        </w:rPr>
        <w:t>Apparently</w:t>
      </w:r>
      <w:r>
        <w:rPr>
          <w:color w:val="231F20"/>
        </w:rPr>
        <w:t> </w:t>
      </w:r>
      <w:r>
        <w:rPr>
          <w:color w:val="231F20"/>
          <w:spacing w:val="-98"/>
          <w:w w:val="115"/>
        </w:rPr>
        <w:t>by</w:t>
      </w:r>
      <w:r>
        <w:rPr>
          <w:color w:val="231F20"/>
          <w:spacing w:val="80"/>
          <w:w w:val="115"/>
        </w:rPr>
        <w:t> </w:t>
      </w:r>
      <w:r>
        <w:rPr>
          <w:color w:val="231F20"/>
          <w:w w:val="115"/>
        </w:rPr>
        <w:t>doing</w:t>
      </w:r>
    </w:p>
    <w:p>
      <w:pPr>
        <w:pStyle w:val="BodyText"/>
        <w:ind w:left="2371"/>
      </w:pPr>
      <w:r>
        <w:rPr>
          <w:rFonts w:ascii="Trebuchet MS"/>
          <w:color w:val="231F20"/>
          <w:w w:val="115"/>
          <w:sz w:val="10"/>
        </w:rPr>
        <w:t>16</w:t>
      </w:r>
      <w:r>
        <w:rPr>
          <w:rFonts w:ascii="Trebuchet MS"/>
          <w:color w:val="231F20"/>
          <w:spacing w:val="57"/>
          <w:w w:val="115"/>
          <w:sz w:val="10"/>
        </w:rPr>
        <w:t>  </w:t>
      </w:r>
      <w:r>
        <w:rPr>
          <w:color w:val="231F20"/>
          <w:w w:val="115"/>
        </w:rPr>
        <w:t>so,</w:t>
      </w:r>
      <w:r>
        <w:rPr>
          <w:color w:val="231F20"/>
          <w:spacing w:val="-9"/>
          <w:w w:val="115"/>
        </w:rPr>
        <w:t> </w:t>
      </w:r>
      <w:r>
        <w:rPr>
          <w:color w:val="231F20"/>
          <w:w w:val="115"/>
        </w:rPr>
        <w:t>a</w:t>
      </w:r>
      <w:r>
        <w:rPr>
          <w:color w:val="231F20"/>
          <w:spacing w:val="-9"/>
          <w:w w:val="115"/>
        </w:rPr>
        <w:t> </w:t>
      </w:r>
      <w:r>
        <w:rPr>
          <w:color w:val="231F20"/>
          <w:w w:val="115"/>
        </w:rPr>
        <w:t>large</w:t>
      </w:r>
      <w:r>
        <w:rPr>
          <w:color w:val="231F20"/>
          <w:spacing w:val="-12"/>
          <w:w w:val="115"/>
        </w:rPr>
        <w:t> </w:t>
      </w:r>
      <w:r>
        <w:rPr>
          <w:color w:val="231F20"/>
          <w:w w:val="115"/>
        </w:rPr>
        <w:t>amount</w:t>
      </w:r>
      <w:r>
        <w:rPr>
          <w:color w:val="231F20"/>
          <w:spacing w:val="-10"/>
          <w:w w:val="115"/>
        </w:rPr>
        <w:t> </w:t>
      </w:r>
      <w:r>
        <w:rPr>
          <w:color w:val="231F20"/>
          <w:w w:val="115"/>
        </w:rPr>
        <w:t>of</w:t>
      </w:r>
      <w:r>
        <w:rPr>
          <w:color w:val="231F20"/>
          <w:spacing w:val="-9"/>
          <w:w w:val="115"/>
        </w:rPr>
        <w:t> </w:t>
      </w:r>
      <w:r>
        <w:rPr>
          <w:color w:val="231F20"/>
          <w:w w:val="115"/>
        </w:rPr>
        <w:t>discriminant</w:t>
      </w:r>
      <w:r>
        <w:rPr>
          <w:color w:val="231F20"/>
          <w:spacing w:val="-10"/>
          <w:w w:val="115"/>
        </w:rPr>
        <w:t> </w:t>
      </w:r>
      <w:r>
        <w:rPr>
          <w:color w:val="231F20"/>
          <w:w w:val="115"/>
        </w:rPr>
        <w:t>information</w:t>
      </w:r>
      <w:r>
        <w:rPr>
          <w:color w:val="231F20"/>
          <w:spacing w:val="-10"/>
          <w:w w:val="115"/>
        </w:rPr>
        <w:t> </w:t>
      </w:r>
      <w:r>
        <w:rPr>
          <w:color w:val="231F20"/>
          <w:w w:val="115"/>
        </w:rPr>
        <w:t>will</w:t>
      </w:r>
      <w:r>
        <w:rPr>
          <w:color w:val="231F20"/>
          <w:spacing w:val="-8"/>
          <w:w w:val="115"/>
        </w:rPr>
        <w:t> </w:t>
      </w:r>
      <w:r>
        <w:rPr>
          <w:color w:val="231F20"/>
          <w:w w:val="115"/>
        </w:rPr>
        <w:t>be</w:t>
      </w:r>
      <w:r>
        <w:rPr>
          <w:color w:val="231F20"/>
          <w:spacing w:val="-7"/>
          <w:w w:val="115"/>
        </w:rPr>
        <w:t> </w:t>
      </w:r>
      <w:r>
        <w:rPr>
          <w:color w:val="231F20"/>
          <w:spacing w:val="-2"/>
          <w:w w:val="115"/>
        </w:rPr>
        <w:t>lost.</w:t>
      </w:r>
    </w:p>
    <w:p>
      <w:pPr>
        <w:pStyle w:val="BodyText"/>
        <w:tabs>
          <w:tab w:pos="2973" w:val="left" w:leader="none"/>
        </w:tabs>
        <w:spacing w:before="97"/>
        <w:ind w:left="2371"/>
      </w:pPr>
      <w:r>
        <w:rPr>
          <w:rFonts w:ascii="Trebuchet MS"/>
          <w:color w:val="231F20"/>
          <w:spacing w:val="-6"/>
          <w:w w:val="115"/>
          <w:sz w:val="10"/>
        </w:rPr>
        <w:t>17</w:t>
      </w:r>
      <w:r>
        <w:rPr>
          <w:rFonts w:ascii="Trebuchet MS"/>
          <w:color w:val="231F20"/>
          <w:sz w:val="10"/>
        </w:rPr>
        <w:tab/>
      </w:r>
      <w:r>
        <w:rPr>
          <w:color w:val="231F20"/>
          <w:w w:val="115"/>
        </w:rPr>
        <w:t>In</w:t>
      </w:r>
      <w:r>
        <w:rPr>
          <w:color w:val="231F20"/>
          <w:spacing w:val="79"/>
          <w:w w:val="115"/>
        </w:rPr>
        <w:t> </w:t>
      </w:r>
      <w:r>
        <w:rPr>
          <w:color w:val="231F20"/>
          <w:w w:val="115"/>
        </w:rPr>
        <w:t>this</w:t>
      </w:r>
      <w:r>
        <w:rPr>
          <w:color w:val="231F20"/>
          <w:spacing w:val="78"/>
          <w:w w:val="115"/>
        </w:rPr>
        <w:t> </w:t>
      </w:r>
      <w:r>
        <w:rPr>
          <w:color w:val="231F20"/>
          <w:w w:val="115"/>
        </w:rPr>
        <w:t>paper,</w:t>
      </w:r>
      <w:r>
        <w:rPr>
          <w:color w:val="231F20"/>
          <w:spacing w:val="80"/>
          <w:w w:val="115"/>
        </w:rPr>
        <w:t> </w:t>
      </w:r>
      <w:r>
        <w:rPr>
          <w:color w:val="231F20"/>
          <w:w w:val="115"/>
        </w:rPr>
        <w:t>the</w:t>
      </w:r>
      <w:r>
        <w:rPr>
          <w:color w:val="231F20"/>
          <w:spacing w:val="80"/>
          <w:w w:val="115"/>
        </w:rPr>
        <w:t> </w:t>
      </w:r>
      <w:r>
        <w:rPr>
          <w:color w:val="231F20"/>
          <w:w w:val="115"/>
        </w:rPr>
        <w:t>authors</w:t>
      </w:r>
      <w:r>
        <w:rPr>
          <w:color w:val="231F20"/>
          <w:spacing w:val="75"/>
          <w:w w:val="115"/>
        </w:rPr>
        <w:t> </w:t>
      </w:r>
      <w:r>
        <w:rPr>
          <w:color w:val="231F20"/>
          <w:w w:val="115"/>
        </w:rPr>
        <w:t>solve</w:t>
      </w:r>
      <w:r>
        <w:rPr>
          <w:color w:val="231F20"/>
          <w:spacing w:val="75"/>
          <w:w w:val="115"/>
        </w:rPr>
        <w:t> </w:t>
      </w:r>
      <w:r>
        <w:rPr>
          <w:color w:val="231F20"/>
          <w:w w:val="115"/>
        </w:rPr>
        <w:t>the</w:t>
      </w:r>
      <w:r>
        <w:rPr>
          <w:color w:val="231F20"/>
          <w:spacing w:val="80"/>
          <w:w w:val="115"/>
        </w:rPr>
        <w:t> </w:t>
      </w:r>
      <w:r>
        <w:rPr>
          <w:color w:val="231F20"/>
          <w:w w:val="115"/>
        </w:rPr>
        <w:t>problem</w:t>
      </w:r>
      <w:r>
        <w:rPr>
          <w:color w:val="231F20"/>
          <w:spacing w:val="74"/>
          <w:w w:val="115"/>
        </w:rPr>
        <w:t> </w:t>
      </w:r>
      <w:r>
        <w:rPr>
          <w:color w:val="231F20"/>
          <w:w w:val="115"/>
        </w:rPr>
        <w:t>by</w:t>
      </w:r>
      <w:r>
        <w:rPr>
          <w:color w:val="231F20"/>
          <w:spacing w:val="78"/>
          <w:w w:val="115"/>
        </w:rPr>
        <w:t> </w:t>
      </w:r>
      <w:r>
        <w:rPr>
          <w:color w:val="231F20"/>
          <w:w w:val="115"/>
        </w:rPr>
        <w:t>removing</w:t>
      </w:r>
      <w:r>
        <w:rPr>
          <w:color w:val="231F20"/>
          <w:spacing w:val="-115"/>
          <w:w w:val="115"/>
        </w:rPr>
        <w:t> </w:t>
      </w:r>
      <w:r>
        <w:rPr>
          <w:color w:val="231F20"/>
          <w:spacing w:val="-102"/>
          <w:w w:val="115"/>
        </w:rPr>
        <w:t>the</w:t>
      </w:r>
      <w:r>
        <w:rPr>
          <w:color w:val="231F20"/>
        </w:rPr>
        <w:t> </w:t>
      </w:r>
      <w:r>
        <w:rPr>
          <w:color w:val="231F20"/>
          <w:spacing w:val="-113"/>
          <w:w w:val="115"/>
        </w:rPr>
        <w:t>unreliable</w:t>
      </w:r>
    </w:p>
    <w:p>
      <w:pPr>
        <w:pStyle w:val="BodyText"/>
        <w:spacing w:before="83"/>
        <w:ind w:left="2371" w:right="25"/>
      </w:pPr>
      <w:r>
        <w:rPr>
          <w:rFonts w:ascii="Trebuchet MS" w:hAnsi="Trebuchet MS"/>
          <w:color w:val="231F20"/>
          <w:w w:val="110"/>
          <w:sz w:val="10"/>
        </w:rPr>
        <w:t>18</w:t>
      </w:r>
      <w:r>
        <w:rPr>
          <w:rFonts w:ascii="Trebuchet MS" w:hAnsi="Trebuchet MS"/>
          <w:color w:val="231F20"/>
          <w:spacing w:val="70"/>
          <w:w w:val="110"/>
          <w:sz w:val="10"/>
        </w:rPr>
        <w:t>  </w:t>
      </w:r>
      <w:r>
        <w:rPr>
          <w:color w:val="231F20"/>
          <w:w w:val="110"/>
        </w:rPr>
        <w:t>feature</w:t>
      </w:r>
      <w:r>
        <w:rPr>
          <w:color w:val="231F20"/>
          <w:spacing w:val="21"/>
          <w:w w:val="110"/>
        </w:rPr>
        <w:t> </w:t>
      </w:r>
      <w:r>
        <w:rPr>
          <w:color w:val="231F20"/>
          <w:w w:val="110"/>
        </w:rPr>
        <w:t>dimensions</w:t>
      </w:r>
      <w:r>
        <w:rPr>
          <w:color w:val="231F20"/>
          <w:spacing w:val="21"/>
          <w:w w:val="110"/>
        </w:rPr>
        <w:t> </w:t>
      </w:r>
      <w:r>
        <w:rPr>
          <w:color w:val="231F20"/>
          <w:w w:val="110"/>
        </w:rPr>
        <w:t>of</w:t>
      </w:r>
      <w:r>
        <w:rPr>
          <w:color w:val="231F20"/>
          <w:spacing w:val="20"/>
          <w:w w:val="110"/>
        </w:rPr>
        <w:t> </w:t>
      </w:r>
      <w:r>
        <w:rPr>
          <w:color w:val="231F20"/>
          <w:w w:val="110"/>
        </w:rPr>
        <w:t>Σ</w:t>
      </w:r>
      <w:r>
        <w:rPr>
          <w:rFonts w:ascii="Century" w:hAnsi="Century"/>
          <w:color w:val="231F20"/>
          <w:w w:val="110"/>
          <w:vertAlign w:val="subscript"/>
        </w:rPr>
        <w:t>1</w:t>
      </w:r>
      <w:r>
        <w:rPr>
          <w:rFonts w:ascii="Century" w:hAnsi="Century"/>
          <w:color w:val="231F20"/>
          <w:spacing w:val="28"/>
          <w:w w:val="110"/>
          <w:vertAlign w:val="baseline"/>
        </w:rPr>
        <w:t> </w:t>
      </w:r>
      <w:r>
        <w:rPr>
          <w:color w:val="231F20"/>
          <w:w w:val="110"/>
          <w:vertAlign w:val="baseline"/>
        </w:rPr>
        <w:t>and</w:t>
      </w:r>
      <w:r>
        <w:rPr>
          <w:color w:val="231F20"/>
          <w:spacing w:val="20"/>
          <w:w w:val="110"/>
          <w:vertAlign w:val="baseline"/>
        </w:rPr>
        <w:t> </w:t>
      </w:r>
      <w:r>
        <w:rPr>
          <w:color w:val="231F20"/>
          <w:w w:val="110"/>
          <w:vertAlign w:val="baseline"/>
        </w:rPr>
        <w:t>Σ</w:t>
      </w:r>
      <w:r>
        <w:rPr>
          <w:rFonts w:ascii="Century" w:hAnsi="Century"/>
          <w:color w:val="231F20"/>
          <w:w w:val="110"/>
          <w:vertAlign w:val="subscript"/>
        </w:rPr>
        <w:t>2</w:t>
      </w:r>
      <w:r>
        <w:rPr>
          <w:rFonts w:ascii="Century" w:hAnsi="Century"/>
          <w:color w:val="231F20"/>
          <w:spacing w:val="30"/>
          <w:w w:val="110"/>
          <w:vertAlign w:val="baseline"/>
        </w:rPr>
        <w:t> </w:t>
      </w:r>
      <w:r>
        <w:rPr>
          <w:color w:val="231F20"/>
          <w:w w:val="110"/>
          <w:vertAlign w:val="baseline"/>
        </w:rPr>
        <w:t>separately</w:t>
      </w:r>
      <w:r>
        <w:rPr>
          <w:color w:val="231F20"/>
          <w:spacing w:val="19"/>
          <w:w w:val="110"/>
          <w:vertAlign w:val="baseline"/>
        </w:rPr>
        <w:t> </w:t>
      </w:r>
      <w:r>
        <w:rPr>
          <w:color w:val="231F20"/>
          <w:w w:val="110"/>
          <w:vertAlign w:val="baseline"/>
        </w:rPr>
        <w:t>in</w:t>
      </w:r>
      <w:r>
        <w:rPr>
          <w:color w:val="231F20"/>
          <w:spacing w:val="20"/>
          <w:w w:val="110"/>
          <w:vertAlign w:val="baseline"/>
        </w:rPr>
        <w:t> </w:t>
      </w:r>
      <w:r>
        <w:rPr>
          <w:color w:val="231F20"/>
          <w:w w:val="110"/>
          <w:vertAlign w:val="baseline"/>
        </w:rPr>
        <w:t>two</w:t>
      </w:r>
      <w:r>
        <w:rPr>
          <w:color w:val="231F20"/>
          <w:spacing w:val="72"/>
          <w:w w:val="110"/>
          <w:vertAlign w:val="baseline"/>
        </w:rPr>
        <w:t> </w:t>
      </w:r>
      <w:r>
        <w:rPr>
          <w:color w:val="231F20"/>
          <w:w w:val="110"/>
          <w:vertAlign w:val="baseline"/>
        </w:rPr>
        <w:t>different</w:t>
      </w:r>
      <w:r>
        <w:rPr>
          <w:color w:val="231F20"/>
          <w:spacing w:val="20"/>
          <w:w w:val="110"/>
          <w:vertAlign w:val="baseline"/>
        </w:rPr>
        <w:t> </w:t>
      </w:r>
      <w:r>
        <w:rPr>
          <w:color w:val="231F20"/>
          <w:spacing w:val="-57"/>
          <w:w w:val="110"/>
          <w:vertAlign w:val="baseline"/>
        </w:rPr>
        <w:t>subspaces.</w:t>
      </w:r>
      <w:r>
        <w:rPr>
          <w:color w:val="231F20"/>
          <w:vertAlign w:val="baseline"/>
        </w:rPr>
        <w:t> </w:t>
      </w:r>
      <w:r>
        <w:rPr>
          <w:color w:val="231F20"/>
          <w:spacing w:val="-110"/>
          <w:w w:val="110"/>
          <w:vertAlign w:val="baseline"/>
        </w:rPr>
        <w:t>More</w:t>
      </w:r>
    </w:p>
    <w:p>
      <w:pPr>
        <w:pStyle w:val="BodyText"/>
        <w:spacing w:before="81"/>
        <w:ind w:left="2371" w:right="6"/>
        <w:rPr>
          <w:rFonts w:ascii="Century" w:hAnsi="Century"/>
        </w:rPr>
      </w:pPr>
      <w:r>
        <w:rPr>
          <w:rFonts w:ascii="Trebuchet MS" w:hAnsi="Trebuchet MS"/>
          <w:color w:val="231F20"/>
          <w:w w:val="115"/>
          <w:sz w:val="10"/>
        </w:rPr>
        <w:t>19</w:t>
      </w:r>
      <w:r>
        <w:rPr>
          <w:rFonts w:ascii="Trebuchet MS" w:hAnsi="Trebuchet MS"/>
          <w:color w:val="231F20"/>
          <w:spacing w:val="56"/>
          <w:w w:val="115"/>
          <w:sz w:val="10"/>
        </w:rPr>
        <w:t>  </w:t>
      </w:r>
      <w:r>
        <w:rPr>
          <w:color w:val="231F20"/>
          <w:w w:val="115"/>
        </w:rPr>
        <w:t>specifically,</w:t>
      </w:r>
      <w:r>
        <w:rPr>
          <w:color w:val="231F20"/>
          <w:spacing w:val="-10"/>
          <w:w w:val="115"/>
        </w:rPr>
        <w:t> </w:t>
      </w:r>
      <w:r>
        <w:rPr>
          <w:color w:val="231F20"/>
          <w:w w:val="115"/>
        </w:rPr>
        <w:t>the</w:t>
      </w:r>
      <w:r>
        <w:rPr>
          <w:color w:val="231F20"/>
          <w:spacing w:val="-10"/>
          <w:w w:val="115"/>
        </w:rPr>
        <w:t> </w:t>
      </w:r>
      <w:r>
        <w:rPr>
          <w:color w:val="231F20"/>
          <w:w w:val="115"/>
        </w:rPr>
        <w:t>authors</w:t>
      </w:r>
      <w:r>
        <w:rPr>
          <w:color w:val="231F20"/>
          <w:spacing w:val="-12"/>
          <w:w w:val="115"/>
        </w:rPr>
        <w:t> </w:t>
      </w:r>
      <w:r>
        <w:rPr>
          <w:color w:val="231F20"/>
          <w:w w:val="115"/>
        </w:rPr>
        <w:t>aim</w:t>
      </w:r>
      <w:r>
        <w:rPr>
          <w:color w:val="231F20"/>
          <w:spacing w:val="-11"/>
          <w:w w:val="115"/>
        </w:rPr>
        <w:t> </w:t>
      </w:r>
      <w:r>
        <w:rPr>
          <w:color w:val="231F20"/>
          <w:w w:val="115"/>
        </w:rPr>
        <w:t>to</w:t>
      </w:r>
      <w:r>
        <w:rPr>
          <w:color w:val="231F20"/>
          <w:spacing w:val="-9"/>
          <w:w w:val="115"/>
        </w:rPr>
        <w:t> </w:t>
      </w:r>
      <w:r>
        <w:rPr>
          <w:color w:val="231F20"/>
          <w:w w:val="115"/>
        </w:rPr>
        <w:t>remove</w:t>
      </w:r>
      <w:r>
        <w:rPr>
          <w:color w:val="231F20"/>
          <w:spacing w:val="-12"/>
          <w:w w:val="115"/>
        </w:rPr>
        <w:t> </w:t>
      </w:r>
      <w:r>
        <w:rPr>
          <w:color w:val="231F20"/>
          <w:w w:val="115"/>
        </w:rPr>
        <w:t>the</w:t>
      </w:r>
      <w:r>
        <w:rPr>
          <w:color w:val="231F20"/>
          <w:spacing w:val="-10"/>
          <w:w w:val="115"/>
        </w:rPr>
        <w:t> </w:t>
      </w:r>
      <w:r>
        <w:rPr>
          <w:color w:val="231F20"/>
          <w:w w:val="115"/>
        </w:rPr>
        <w:t>unreliable</w:t>
      </w:r>
      <w:r>
        <w:rPr>
          <w:color w:val="231F20"/>
          <w:spacing w:val="-10"/>
          <w:w w:val="115"/>
        </w:rPr>
        <w:t> </w:t>
      </w:r>
      <w:r>
        <w:rPr>
          <w:color w:val="231F20"/>
          <w:w w:val="115"/>
        </w:rPr>
        <w:t>feature</w:t>
      </w:r>
      <w:r>
        <w:rPr>
          <w:color w:val="231F20"/>
          <w:spacing w:val="-10"/>
          <w:w w:val="115"/>
        </w:rPr>
        <w:t> </w:t>
      </w:r>
      <w:r>
        <w:rPr>
          <w:color w:val="231F20"/>
          <w:spacing w:val="-82"/>
          <w:w w:val="115"/>
        </w:rPr>
        <w:t>dimensions</w:t>
      </w:r>
      <w:r>
        <w:rPr>
          <w:color w:val="231F20"/>
        </w:rPr>
        <w:t> </w:t>
      </w:r>
      <w:r>
        <w:rPr>
          <w:color w:val="231F20"/>
          <w:spacing w:val="-100"/>
          <w:w w:val="115"/>
        </w:rPr>
        <w:t>of</w:t>
      </w:r>
      <w:r>
        <w:rPr>
          <w:color w:val="231F20"/>
          <w:w w:val="115"/>
        </w:rPr>
        <w:t> Σ</w:t>
      </w:r>
      <w:r>
        <w:rPr>
          <w:rFonts w:ascii="Century" w:hAnsi="Century"/>
          <w:color w:val="231F20"/>
          <w:w w:val="115"/>
          <w:vertAlign w:val="subscript"/>
        </w:rPr>
        <w:t>1</w:t>
      </w:r>
    </w:p>
    <w:p>
      <w:pPr>
        <w:pStyle w:val="BodyText"/>
        <w:spacing w:before="98"/>
        <w:ind w:left="2371" w:right="7"/>
      </w:pPr>
      <w:r>
        <w:rPr>
          <w:rFonts w:ascii="Trebuchet MS"/>
          <w:color w:val="231F20"/>
          <w:w w:val="115"/>
          <w:sz w:val="10"/>
        </w:rPr>
        <w:t>20</w:t>
      </w:r>
      <w:r>
        <w:rPr>
          <w:rFonts w:ascii="Trebuchet MS"/>
          <w:color w:val="231F20"/>
          <w:spacing w:val="54"/>
          <w:w w:val="115"/>
          <w:sz w:val="10"/>
        </w:rPr>
        <w:t>  </w:t>
      </w:r>
      <w:r>
        <w:rPr>
          <w:color w:val="231F20"/>
          <w:w w:val="115"/>
        </w:rPr>
        <w:t>by</w:t>
      </w:r>
      <w:r>
        <w:rPr>
          <w:color w:val="231F20"/>
          <w:spacing w:val="-13"/>
          <w:w w:val="115"/>
        </w:rPr>
        <w:t> </w:t>
      </w:r>
      <w:r>
        <w:rPr>
          <w:color w:val="231F20"/>
          <w:w w:val="115"/>
        </w:rPr>
        <w:t>removing</w:t>
      </w:r>
      <w:r>
        <w:rPr>
          <w:color w:val="231F20"/>
          <w:spacing w:val="-15"/>
          <w:w w:val="115"/>
        </w:rPr>
        <w:t> </w:t>
      </w:r>
      <w:r>
        <w:rPr>
          <w:color w:val="231F20"/>
          <w:w w:val="115"/>
        </w:rPr>
        <w:t>the</w:t>
      </w:r>
      <w:r>
        <w:rPr>
          <w:color w:val="231F20"/>
          <w:spacing w:val="-12"/>
          <w:w w:val="115"/>
        </w:rPr>
        <w:t> </w:t>
      </w:r>
      <w:r>
        <w:rPr>
          <w:color w:val="231F20"/>
          <w:w w:val="115"/>
        </w:rPr>
        <w:t>feature</w:t>
      </w:r>
      <w:r>
        <w:rPr>
          <w:color w:val="231F20"/>
          <w:spacing w:val="-13"/>
          <w:w w:val="115"/>
        </w:rPr>
        <w:t> </w:t>
      </w:r>
      <w:r>
        <w:rPr>
          <w:color w:val="231F20"/>
          <w:w w:val="115"/>
        </w:rPr>
        <w:t>dimensions</w:t>
      </w:r>
      <w:r>
        <w:rPr>
          <w:color w:val="231F20"/>
          <w:spacing w:val="-12"/>
          <w:w w:val="115"/>
        </w:rPr>
        <w:t> </w:t>
      </w:r>
      <w:r>
        <w:rPr>
          <w:color w:val="231F20"/>
          <w:w w:val="115"/>
        </w:rPr>
        <w:t>corresponding</w:t>
      </w:r>
      <w:r>
        <w:rPr>
          <w:color w:val="231F20"/>
          <w:spacing w:val="-17"/>
          <w:w w:val="115"/>
        </w:rPr>
        <w:t> </w:t>
      </w:r>
      <w:r>
        <w:rPr>
          <w:color w:val="231F20"/>
          <w:w w:val="115"/>
        </w:rPr>
        <w:t>to</w:t>
      </w:r>
      <w:r>
        <w:rPr>
          <w:color w:val="231F20"/>
          <w:spacing w:val="-11"/>
          <w:w w:val="115"/>
        </w:rPr>
        <w:t> </w:t>
      </w:r>
      <w:r>
        <w:rPr>
          <w:color w:val="231F20"/>
          <w:w w:val="115"/>
        </w:rPr>
        <w:t>the</w:t>
      </w:r>
      <w:r>
        <w:rPr>
          <w:color w:val="231F20"/>
          <w:spacing w:val="-12"/>
          <w:w w:val="115"/>
        </w:rPr>
        <w:t> </w:t>
      </w:r>
      <w:r>
        <w:rPr>
          <w:color w:val="231F20"/>
          <w:w w:val="115"/>
        </w:rPr>
        <w:t>small</w:t>
      </w:r>
      <w:r>
        <w:rPr>
          <w:color w:val="231F20"/>
          <w:spacing w:val="-14"/>
          <w:w w:val="115"/>
        </w:rPr>
        <w:t> </w:t>
      </w:r>
      <w:r>
        <w:rPr>
          <w:color w:val="231F20"/>
          <w:spacing w:val="-72"/>
          <w:w w:val="115"/>
        </w:rPr>
        <w:t>eigenvalues</w:t>
      </w:r>
      <w:r>
        <w:rPr>
          <w:color w:val="231F20"/>
        </w:rPr>
        <w:t> </w:t>
      </w:r>
      <w:r>
        <w:rPr>
          <w:color w:val="231F20"/>
          <w:spacing w:val="-105"/>
          <w:w w:val="115"/>
        </w:rPr>
        <w:t>of</w:t>
      </w:r>
    </w:p>
    <w:p>
      <w:pPr>
        <w:pStyle w:val="BodyText"/>
        <w:spacing w:before="22"/>
      </w:pPr>
    </w:p>
    <w:p>
      <w:pPr>
        <w:tabs>
          <w:tab w:pos="5467" w:val="left" w:leader="none"/>
          <w:tab w:pos="9194" w:val="left" w:leader="none"/>
        </w:tabs>
        <w:spacing w:line="244" w:lineRule="exact" w:before="0"/>
        <w:ind w:left="2371" w:right="0" w:firstLine="0"/>
        <w:jc w:val="left"/>
        <w:rPr>
          <w:sz w:val="20"/>
        </w:rPr>
      </w:pPr>
      <w:r>
        <w:rPr>
          <w:sz w:val="20"/>
        </w:rPr>
        <mc:AlternateContent>
          <mc:Choice Requires="wps">
            <w:drawing>
              <wp:anchor distT="0" distB="0" distL="0" distR="0" allowOverlap="1" layoutInCell="1" locked="0" behindDoc="1" simplePos="0" relativeHeight="486032384">
                <wp:simplePos x="0" y="0"/>
                <wp:positionH relativeFrom="page">
                  <wp:posOffset>4206233</wp:posOffset>
                </wp:positionH>
                <wp:positionV relativeFrom="paragraph">
                  <wp:posOffset>77224</wp:posOffset>
                </wp:positionV>
                <wp:extent cx="45085" cy="889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508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80"/>
                                <w:sz w:val="14"/>
                              </w:rPr>
                              <w:t>b</w:t>
                            </w:r>
                          </w:p>
                        </w:txbxContent>
                      </wps:txbx>
                      <wps:bodyPr wrap="square" lIns="0" tIns="0" rIns="0" bIns="0" rtlCol="0">
                        <a:noAutofit/>
                      </wps:bodyPr>
                    </wps:wsp>
                  </a:graphicData>
                </a:graphic>
              </wp:anchor>
            </w:drawing>
          </mc:Choice>
          <mc:Fallback>
            <w:pict>
              <v:shape style="position:absolute;margin-left:331.199463pt;margin-top:6.080646pt;width:3.55pt;height:7pt;mso-position-horizontal-relative:page;mso-position-vertical-relative:paragraph;z-index:-17284096" type="#_x0000_t202" id="docshape49"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80"/>
                          <w:sz w:val="14"/>
                        </w:rPr>
                        <w:t>b</w:t>
                      </w:r>
                    </w:p>
                  </w:txbxContent>
                </v:textbox>
                <w10:wrap type="none"/>
              </v:shape>
            </w:pict>
          </mc:Fallback>
        </mc:AlternateContent>
      </w:r>
      <w:r>
        <w:rPr>
          <w:rFonts w:ascii="Trebuchet MS" w:hAnsi="Trebuchet MS"/>
          <w:color w:val="231F20"/>
          <w:spacing w:val="-5"/>
          <w:w w:val="105"/>
          <w:sz w:val="10"/>
        </w:rPr>
        <w:t>21</w:t>
      </w:r>
      <w:r>
        <w:rPr>
          <w:rFonts w:ascii="Trebuchet MS" w:hAnsi="Trebuchet MS"/>
          <w:color w:val="231F20"/>
          <w:sz w:val="10"/>
        </w:rPr>
        <w:tab/>
      </w:r>
      <w:r>
        <w:rPr>
          <w:rFonts w:ascii="Bookman Old Style" w:hAnsi="Bookman Old Style"/>
          <w:b w:val="0"/>
          <w:i/>
          <w:color w:val="231F20"/>
          <w:w w:val="105"/>
          <w:sz w:val="20"/>
        </w:rPr>
        <w:t>S</w:t>
      </w:r>
      <w:r>
        <w:rPr>
          <w:rFonts w:ascii="Century" w:hAnsi="Century"/>
          <w:color w:val="231F20"/>
          <w:w w:val="105"/>
          <w:sz w:val="20"/>
          <w:vertAlign w:val="subscript"/>
        </w:rPr>
        <w:t>1</w:t>
      </w:r>
      <w:r>
        <w:rPr>
          <w:rFonts w:ascii="Century" w:hAnsi="Century"/>
          <w:color w:val="231F20"/>
          <w:spacing w:val="-6"/>
          <w:w w:val="115"/>
          <w:sz w:val="20"/>
          <w:vertAlign w:val="baseline"/>
        </w:rPr>
        <w:t> </w:t>
      </w:r>
      <w:r>
        <w:rPr>
          <w:color w:val="231F20"/>
          <w:w w:val="115"/>
          <w:sz w:val="20"/>
          <w:vertAlign w:val="baseline"/>
        </w:rPr>
        <w:t>=</w:t>
      </w:r>
      <w:r>
        <w:rPr>
          <w:color w:val="231F20"/>
          <w:spacing w:val="-16"/>
          <w:w w:val="115"/>
          <w:sz w:val="20"/>
          <w:vertAlign w:val="baseline"/>
        </w:rPr>
        <w:t> </w:t>
      </w:r>
      <w:r>
        <w:rPr>
          <w:color w:val="231F20"/>
          <w:w w:val="105"/>
          <w:sz w:val="20"/>
          <w:vertAlign w:val="baseline"/>
        </w:rPr>
        <w:t>Σ</w:t>
      </w:r>
      <w:r>
        <w:rPr>
          <w:rFonts w:ascii="Century" w:hAnsi="Century"/>
          <w:color w:val="231F20"/>
          <w:w w:val="105"/>
          <w:sz w:val="20"/>
          <w:vertAlign w:val="subscript"/>
        </w:rPr>
        <w:t>1</w:t>
      </w:r>
      <w:r>
        <w:rPr>
          <w:rFonts w:ascii="Century" w:hAnsi="Century"/>
          <w:color w:val="231F20"/>
          <w:spacing w:val="-6"/>
          <w:w w:val="105"/>
          <w:sz w:val="20"/>
          <w:vertAlign w:val="baseline"/>
        </w:rPr>
        <w:t> </w:t>
      </w:r>
      <w:r>
        <w:rPr>
          <w:color w:val="231F20"/>
          <w:w w:val="115"/>
          <w:sz w:val="20"/>
          <w:vertAlign w:val="baseline"/>
        </w:rPr>
        <w:t>+</w:t>
      </w:r>
      <w:r>
        <w:rPr>
          <w:color w:val="231F20"/>
          <w:spacing w:val="-27"/>
          <w:w w:val="115"/>
          <w:sz w:val="20"/>
          <w:vertAlign w:val="baseline"/>
        </w:rPr>
        <w:t> </w:t>
      </w:r>
      <w:r>
        <w:rPr>
          <w:color w:val="231F20"/>
          <w:w w:val="105"/>
          <w:sz w:val="20"/>
          <w:vertAlign w:val="baseline"/>
        </w:rPr>
        <w:t>Σ</w:t>
      </w:r>
      <w:r>
        <w:rPr>
          <w:color w:val="231F20"/>
          <w:spacing w:val="62"/>
          <w:w w:val="105"/>
          <w:sz w:val="20"/>
          <w:vertAlign w:val="baseline"/>
        </w:rPr>
        <w:t> </w:t>
      </w:r>
      <w:r>
        <w:rPr>
          <w:rFonts w:ascii="Bookman Old Style" w:hAnsi="Bookman Old Style"/>
          <w:b w:val="0"/>
          <w:i/>
          <w:color w:val="231F20"/>
          <w:spacing w:val="-10"/>
          <w:w w:val="105"/>
          <w:sz w:val="20"/>
          <w:vertAlign w:val="baseline"/>
        </w:rPr>
        <w:t>.</w:t>
      </w:r>
      <w:r>
        <w:rPr>
          <w:rFonts w:ascii="Bookman Old Style" w:hAnsi="Bookman Old Style"/>
          <w:b w:val="0"/>
          <w:i/>
          <w:color w:val="231F20"/>
          <w:sz w:val="20"/>
          <w:vertAlign w:val="baseline"/>
        </w:rPr>
        <w:tab/>
      </w:r>
      <w:r>
        <w:rPr>
          <w:color w:val="231F20"/>
          <w:spacing w:val="-4"/>
          <w:w w:val="105"/>
          <w:sz w:val="20"/>
          <w:vertAlign w:val="baseline"/>
        </w:rPr>
        <w:t>(19)</w:t>
      </w:r>
    </w:p>
    <w:p>
      <w:pPr>
        <w:spacing w:line="83" w:lineRule="exact" w:before="0"/>
        <w:ind w:left="2371" w:right="0" w:firstLine="0"/>
        <w:jc w:val="left"/>
        <w:rPr>
          <w:rFonts w:ascii="Trebuchet MS"/>
          <w:sz w:val="10"/>
        </w:rPr>
      </w:pPr>
      <w:r>
        <w:rPr>
          <w:rFonts w:ascii="Trebuchet MS"/>
          <w:color w:val="231F20"/>
          <w:spacing w:val="-5"/>
          <w:sz w:val="10"/>
        </w:rPr>
        <w:t>22</w:t>
      </w:r>
    </w:p>
    <w:p>
      <w:pPr>
        <w:pStyle w:val="BodyText"/>
        <w:spacing w:before="6"/>
        <w:rPr>
          <w:rFonts w:ascii="Trebuchet MS"/>
        </w:rPr>
      </w:pPr>
    </w:p>
    <w:p>
      <w:pPr>
        <w:pStyle w:val="BodyText"/>
        <w:spacing w:before="0"/>
        <w:ind w:left="2371" w:right="14"/>
      </w:pPr>
      <w:r>
        <w:rPr>
          <w:rFonts w:ascii="Trebuchet MS" w:hAnsi="Trebuchet MS"/>
          <w:color w:val="231F20"/>
          <w:w w:val="110"/>
          <w:sz w:val="10"/>
        </w:rPr>
        <w:t>23</w:t>
      </w:r>
      <w:r>
        <w:rPr>
          <w:rFonts w:ascii="Trebuchet MS" w:hAnsi="Trebuchet MS"/>
          <w:color w:val="231F20"/>
          <w:spacing w:val="68"/>
          <w:w w:val="110"/>
          <w:sz w:val="10"/>
        </w:rPr>
        <w:t>  </w:t>
      </w:r>
      <w:r>
        <w:rPr>
          <w:color w:val="231F20"/>
          <w:w w:val="110"/>
        </w:rPr>
        <w:t>The</w:t>
      </w:r>
      <w:r>
        <w:rPr>
          <w:color w:val="231F20"/>
          <w:spacing w:val="69"/>
          <w:w w:val="110"/>
        </w:rPr>
        <w:t> </w:t>
      </w:r>
      <w:r>
        <w:rPr>
          <w:color w:val="231F20"/>
          <w:w w:val="110"/>
        </w:rPr>
        <w:t>between-class</w:t>
      </w:r>
      <w:r>
        <w:rPr>
          <w:color w:val="231F20"/>
          <w:spacing w:val="70"/>
          <w:w w:val="110"/>
        </w:rPr>
        <w:t> </w:t>
      </w:r>
      <w:r>
        <w:rPr>
          <w:color w:val="231F20"/>
          <w:w w:val="110"/>
        </w:rPr>
        <w:t>covariance</w:t>
      </w:r>
      <w:r>
        <w:rPr>
          <w:color w:val="231F20"/>
          <w:spacing w:val="14"/>
          <w:w w:val="110"/>
        </w:rPr>
        <w:t> </w:t>
      </w:r>
      <w:r>
        <w:rPr>
          <w:color w:val="231F20"/>
          <w:w w:val="110"/>
        </w:rPr>
        <w:t>matrix</w:t>
      </w:r>
      <w:r>
        <w:rPr>
          <w:color w:val="231F20"/>
          <w:spacing w:val="69"/>
          <w:w w:val="110"/>
        </w:rPr>
        <w:t> </w:t>
      </w:r>
      <w:r>
        <w:rPr>
          <w:color w:val="231F20"/>
          <w:w w:val="110"/>
        </w:rPr>
        <w:t>Σ</w:t>
      </w:r>
      <w:r>
        <w:rPr>
          <w:rFonts w:ascii="Bookman Old Style" w:hAnsi="Bookman Old Style"/>
          <w:b w:val="0"/>
          <w:i/>
          <w:color w:val="231F20"/>
          <w:w w:val="110"/>
          <w:vertAlign w:val="subscript"/>
        </w:rPr>
        <w:t>b</w:t>
      </w:r>
      <w:r>
        <w:rPr>
          <w:rFonts w:ascii="Bookman Old Style" w:hAnsi="Bookman Old Style"/>
          <w:b w:val="0"/>
          <w:i/>
          <w:color w:val="231F20"/>
          <w:spacing w:val="25"/>
          <w:w w:val="110"/>
          <w:vertAlign w:val="baseline"/>
        </w:rPr>
        <w:t> </w:t>
      </w:r>
      <w:r>
        <w:rPr>
          <w:color w:val="231F20"/>
          <w:w w:val="110"/>
          <w:vertAlign w:val="baseline"/>
        </w:rPr>
        <w:t>contains</w:t>
      </w:r>
      <w:r>
        <w:rPr>
          <w:color w:val="231F20"/>
          <w:spacing w:val="69"/>
          <w:w w:val="110"/>
          <w:vertAlign w:val="baseline"/>
        </w:rPr>
        <w:t> </w:t>
      </w:r>
      <w:r>
        <w:rPr>
          <w:color w:val="231F20"/>
          <w:w w:val="110"/>
          <w:vertAlign w:val="baseline"/>
        </w:rPr>
        <w:t>the</w:t>
      </w:r>
      <w:r>
        <w:rPr>
          <w:color w:val="231F20"/>
          <w:spacing w:val="72"/>
          <w:w w:val="110"/>
          <w:vertAlign w:val="baseline"/>
        </w:rPr>
        <w:t> </w:t>
      </w:r>
      <w:r>
        <w:rPr>
          <w:color w:val="231F20"/>
          <w:w w:val="110"/>
          <w:vertAlign w:val="baseline"/>
        </w:rPr>
        <w:t>discriminant</w:t>
      </w:r>
      <w:r>
        <w:rPr>
          <w:color w:val="231F20"/>
          <w:w w:val="110"/>
          <w:vertAlign w:val="baseline"/>
        </w:rPr>
        <w:t> </w:t>
      </w:r>
      <w:r>
        <w:rPr>
          <w:color w:val="231F20"/>
          <w:spacing w:val="-109"/>
          <w:w w:val="110"/>
          <w:vertAlign w:val="baseline"/>
        </w:rPr>
        <w:t>feature</w:t>
      </w:r>
      <w:r>
        <w:rPr>
          <w:color w:val="231F20"/>
          <w:spacing w:val="80"/>
          <w:w w:val="110"/>
          <w:vertAlign w:val="baseline"/>
        </w:rPr>
        <w:t> </w:t>
      </w:r>
      <w:r>
        <w:rPr>
          <w:color w:val="231F20"/>
          <w:w w:val="110"/>
          <w:vertAlign w:val="baseline"/>
        </w:rPr>
        <w:t>di-</w:t>
      </w:r>
    </w:p>
    <w:p>
      <w:pPr>
        <w:pStyle w:val="BodyText"/>
        <w:ind w:left="2371" w:right="7"/>
      </w:pPr>
      <w:r>
        <w:rPr>
          <w:rFonts w:ascii="Trebuchet MS"/>
          <w:color w:val="231F20"/>
          <w:w w:val="115"/>
          <w:sz w:val="10"/>
        </w:rPr>
        <w:t>24</w:t>
      </w:r>
      <w:r>
        <w:rPr>
          <w:rFonts w:ascii="Trebuchet MS"/>
          <w:color w:val="231F20"/>
          <w:spacing w:val="62"/>
          <w:w w:val="115"/>
          <w:sz w:val="10"/>
        </w:rPr>
        <w:t>  </w:t>
      </w:r>
      <w:r>
        <w:rPr>
          <w:color w:val="231F20"/>
          <w:w w:val="115"/>
        </w:rPr>
        <w:t>mensions</w:t>
      </w:r>
      <w:r>
        <w:rPr>
          <w:color w:val="231F20"/>
          <w:spacing w:val="56"/>
          <w:w w:val="115"/>
        </w:rPr>
        <w:t> </w:t>
      </w:r>
      <w:r>
        <w:rPr>
          <w:color w:val="231F20"/>
          <w:w w:val="115"/>
        </w:rPr>
        <w:t>that</w:t>
      </w:r>
      <w:r>
        <w:rPr>
          <w:color w:val="231F20"/>
          <w:spacing w:val="60"/>
          <w:w w:val="115"/>
        </w:rPr>
        <w:t> </w:t>
      </w:r>
      <w:r>
        <w:rPr>
          <w:color w:val="231F20"/>
          <w:w w:val="115"/>
        </w:rPr>
        <w:t>could</w:t>
      </w:r>
      <w:r>
        <w:rPr>
          <w:color w:val="231F20"/>
          <w:spacing w:val="56"/>
          <w:w w:val="115"/>
        </w:rPr>
        <w:t> </w:t>
      </w:r>
      <w:r>
        <w:rPr>
          <w:color w:val="231F20"/>
          <w:w w:val="115"/>
        </w:rPr>
        <w:t>well</w:t>
      </w:r>
      <w:r>
        <w:rPr>
          <w:color w:val="231F20"/>
          <w:spacing w:val="58"/>
          <w:w w:val="115"/>
        </w:rPr>
        <w:t> </w:t>
      </w:r>
      <w:r>
        <w:rPr>
          <w:color w:val="231F20"/>
          <w:w w:val="115"/>
        </w:rPr>
        <w:t>separate</w:t>
      </w:r>
      <w:r>
        <w:rPr>
          <w:color w:val="231F20"/>
          <w:spacing w:val="56"/>
          <w:w w:val="115"/>
        </w:rPr>
        <w:t> </w:t>
      </w:r>
      <w:r>
        <w:rPr>
          <w:color w:val="231F20"/>
          <w:w w:val="115"/>
        </w:rPr>
        <w:t>two</w:t>
      </w:r>
      <w:r>
        <w:rPr>
          <w:color w:val="231F20"/>
          <w:spacing w:val="57"/>
          <w:w w:val="115"/>
        </w:rPr>
        <w:t> </w:t>
      </w:r>
      <w:r>
        <w:rPr>
          <w:color w:val="231F20"/>
          <w:w w:val="115"/>
        </w:rPr>
        <w:t>classes.</w:t>
      </w:r>
      <w:r>
        <w:rPr>
          <w:color w:val="231F20"/>
          <w:spacing w:val="20"/>
          <w:w w:val="115"/>
        </w:rPr>
        <w:t>  </w:t>
      </w:r>
      <w:r>
        <w:rPr>
          <w:color w:val="231F20"/>
          <w:w w:val="115"/>
        </w:rPr>
        <w:t>Thus,</w:t>
      </w:r>
      <w:r>
        <w:rPr>
          <w:color w:val="231F20"/>
          <w:spacing w:val="61"/>
          <w:w w:val="115"/>
        </w:rPr>
        <w:t> </w:t>
      </w:r>
      <w:r>
        <w:rPr>
          <w:color w:val="231F20"/>
          <w:w w:val="115"/>
        </w:rPr>
        <w:t>this</w:t>
      </w:r>
      <w:r>
        <w:rPr>
          <w:color w:val="231F20"/>
          <w:spacing w:val="61"/>
          <w:w w:val="115"/>
        </w:rPr>
        <w:t> </w:t>
      </w:r>
      <w:r>
        <w:rPr>
          <w:color w:val="231F20"/>
          <w:spacing w:val="-99"/>
          <w:w w:val="115"/>
        </w:rPr>
        <w:t>information</w:t>
      </w:r>
      <w:r>
        <w:rPr>
          <w:color w:val="231F20"/>
        </w:rPr>
        <w:t> </w:t>
      </w:r>
      <w:r>
        <w:rPr>
          <w:color w:val="231F20"/>
          <w:spacing w:val="-93"/>
          <w:w w:val="115"/>
        </w:rPr>
        <w:t>is</w:t>
      </w:r>
      <w:r>
        <w:rPr>
          <w:color w:val="231F20"/>
          <w:spacing w:val="80"/>
          <w:w w:val="115"/>
        </w:rPr>
        <w:t> </w:t>
      </w:r>
      <w:r>
        <w:rPr>
          <w:color w:val="231F20"/>
          <w:w w:val="115"/>
        </w:rPr>
        <w:t>pre-</w:t>
      </w:r>
    </w:p>
    <w:p>
      <w:pPr>
        <w:pStyle w:val="BodyText"/>
        <w:spacing w:before="97"/>
        <w:ind w:left="2371" w:right="30"/>
      </w:pPr>
      <w:r>
        <w:rPr>
          <w:rFonts w:ascii="Trebuchet MS"/>
          <w:color w:val="231F20"/>
          <w:w w:val="110"/>
          <w:sz w:val="10"/>
        </w:rPr>
        <w:t>25</w:t>
      </w:r>
      <w:r>
        <w:rPr>
          <w:rFonts w:ascii="Trebuchet MS"/>
          <w:color w:val="231F20"/>
          <w:spacing w:val="80"/>
          <w:w w:val="110"/>
          <w:sz w:val="10"/>
        </w:rPr>
        <w:t>  </w:t>
      </w:r>
      <w:r>
        <w:rPr>
          <w:color w:val="231F20"/>
          <w:w w:val="110"/>
        </w:rPr>
        <w:t>served</w:t>
      </w:r>
      <w:r>
        <w:rPr>
          <w:color w:val="231F20"/>
          <w:spacing w:val="25"/>
          <w:w w:val="110"/>
        </w:rPr>
        <w:t> </w:t>
      </w:r>
      <w:r>
        <w:rPr>
          <w:color w:val="231F20"/>
          <w:w w:val="110"/>
        </w:rPr>
        <w:t>in</w:t>
      </w:r>
      <w:r>
        <w:rPr>
          <w:color w:val="231F20"/>
          <w:spacing w:val="27"/>
          <w:w w:val="110"/>
        </w:rPr>
        <w:t> </w:t>
      </w:r>
      <w:r>
        <w:rPr>
          <w:color w:val="231F20"/>
          <w:w w:val="110"/>
        </w:rPr>
        <w:t>the</w:t>
      </w:r>
      <w:r>
        <w:rPr>
          <w:color w:val="231F20"/>
          <w:spacing w:val="31"/>
          <w:w w:val="110"/>
        </w:rPr>
        <w:t> </w:t>
      </w:r>
      <w:r>
        <w:rPr>
          <w:color w:val="231F20"/>
          <w:w w:val="110"/>
        </w:rPr>
        <w:t>projected</w:t>
      </w:r>
      <w:r>
        <w:rPr>
          <w:color w:val="231F20"/>
          <w:spacing w:val="25"/>
          <w:w w:val="110"/>
        </w:rPr>
        <w:t> </w:t>
      </w:r>
      <w:r>
        <w:rPr>
          <w:color w:val="231F20"/>
          <w:w w:val="110"/>
        </w:rPr>
        <w:t>subspace.</w:t>
      </w:r>
      <w:r>
        <w:rPr>
          <w:color w:val="231F20"/>
          <w:spacing w:val="80"/>
          <w:w w:val="150"/>
        </w:rPr>
        <w:t> </w:t>
      </w:r>
      <w:r>
        <w:rPr>
          <w:color w:val="231F20"/>
          <w:w w:val="110"/>
        </w:rPr>
        <w:t>Then,</w:t>
      </w:r>
      <w:r>
        <w:rPr>
          <w:color w:val="231F20"/>
          <w:spacing w:val="31"/>
          <w:w w:val="110"/>
        </w:rPr>
        <w:t> </w:t>
      </w:r>
      <w:r>
        <w:rPr>
          <w:color w:val="231F20"/>
          <w:w w:val="110"/>
        </w:rPr>
        <w:t>the</w:t>
      </w:r>
      <w:r>
        <w:rPr>
          <w:color w:val="231F20"/>
          <w:spacing w:val="27"/>
          <w:w w:val="110"/>
        </w:rPr>
        <w:t> </w:t>
      </w:r>
      <w:r>
        <w:rPr>
          <w:color w:val="231F20"/>
          <w:w w:val="110"/>
        </w:rPr>
        <w:t>eigen-decomposition</w:t>
      </w:r>
      <w:r>
        <w:rPr>
          <w:color w:val="231F20"/>
          <w:spacing w:val="25"/>
          <w:w w:val="110"/>
        </w:rPr>
        <w:t> </w:t>
      </w:r>
      <w:r>
        <w:rPr>
          <w:color w:val="231F20"/>
          <w:spacing w:val="-67"/>
          <w:w w:val="110"/>
        </w:rPr>
        <w:t>is</w:t>
      </w:r>
      <w:r>
        <w:rPr>
          <w:color w:val="231F20"/>
        </w:rPr>
        <w:t> </w:t>
      </w:r>
      <w:r>
        <w:rPr>
          <w:color w:val="231F20"/>
          <w:spacing w:val="-112"/>
          <w:w w:val="110"/>
        </w:rPr>
        <w:t>applied</w:t>
      </w:r>
      <w:r>
        <w:rPr>
          <w:color w:val="231F20"/>
          <w:spacing w:val="40"/>
          <w:w w:val="110"/>
        </w:rPr>
        <w:t> </w:t>
      </w:r>
      <w:r>
        <w:rPr>
          <w:color w:val="231F20"/>
          <w:w w:val="110"/>
        </w:rPr>
        <w:t>on</w:t>
      </w:r>
    </w:p>
    <w:p>
      <w:pPr>
        <w:spacing w:before="83"/>
        <w:ind w:left="2371" w:right="0" w:firstLine="0"/>
        <w:jc w:val="left"/>
        <w:rPr>
          <w:sz w:val="20"/>
        </w:rPr>
      </w:pPr>
      <w:r>
        <w:rPr>
          <w:rFonts w:ascii="Trebuchet MS"/>
          <w:color w:val="231F20"/>
          <w:w w:val="110"/>
          <w:sz w:val="10"/>
        </w:rPr>
        <w:t>26</w:t>
      </w:r>
      <w:r>
        <w:rPr>
          <w:rFonts w:ascii="Trebuchet MS"/>
          <w:color w:val="231F20"/>
          <w:spacing w:val="60"/>
          <w:w w:val="110"/>
          <w:sz w:val="10"/>
        </w:rPr>
        <w:t>  </w:t>
      </w:r>
      <w:r>
        <w:rPr>
          <w:rFonts w:ascii="Bookman Old Style"/>
          <w:b w:val="0"/>
          <w:i/>
          <w:color w:val="231F20"/>
          <w:w w:val="110"/>
          <w:sz w:val="20"/>
        </w:rPr>
        <w:t>S</w:t>
      </w:r>
      <w:r>
        <w:rPr>
          <w:rFonts w:ascii="Century"/>
          <w:color w:val="231F20"/>
          <w:w w:val="110"/>
          <w:sz w:val="20"/>
          <w:vertAlign w:val="subscript"/>
        </w:rPr>
        <w:t>1</w:t>
      </w:r>
      <w:r>
        <w:rPr>
          <w:rFonts w:ascii="Century"/>
          <w:color w:val="231F20"/>
          <w:spacing w:val="9"/>
          <w:w w:val="110"/>
          <w:sz w:val="20"/>
          <w:vertAlign w:val="baseline"/>
        </w:rPr>
        <w:t> </w:t>
      </w:r>
      <w:r>
        <w:rPr>
          <w:color w:val="231F20"/>
          <w:spacing w:val="-5"/>
          <w:w w:val="110"/>
          <w:sz w:val="20"/>
          <w:vertAlign w:val="baseline"/>
        </w:rPr>
        <w:t>as:</w:t>
      </w:r>
    </w:p>
    <w:p>
      <w:pPr>
        <w:pStyle w:val="BodyText"/>
        <w:spacing w:before="20"/>
      </w:pPr>
    </w:p>
    <w:p>
      <w:pPr>
        <w:tabs>
          <w:tab w:pos="5440" w:val="left" w:leader="none"/>
          <w:tab w:pos="9194" w:val="left" w:leader="none"/>
        </w:tabs>
        <w:spacing w:line="244" w:lineRule="exact" w:before="0"/>
        <w:ind w:left="2371" w:right="0" w:firstLine="0"/>
        <w:jc w:val="left"/>
        <w:rPr>
          <w:sz w:val="20"/>
        </w:rPr>
      </w:pPr>
      <w:r>
        <w:rPr>
          <w:sz w:val="20"/>
        </w:rPr>
        <mc:AlternateContent>
          <mc:Choice Requires="wps">
            <w:drawing>
              <wp:anchor distT="0" distB="0" distL="0" distR="0" allowOverlap="1" layoutInCell="1" locked="0" behindDoc="1" simplePos="0" relativeHeight="486031872">
                <wp:simplePos x="0" y="0"/>
                <wp:positionH relativeFrom="page">
                  <wp:posOffset>4194048</wp:posOffset>
                </wp:positionH>
                <wp:positionV relativeFrom="paragraph">
                  <wp:posOffset>75253</wp:posOffset>
                </wp:positionV>
                <wp:extent cx="50800" cy="889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0800" cy="88900"/>
                        </a:xfrm>
                        <a:prstGeom prst="rect">
                          <a:avLst/>
                        </a:prstGeom>
                      </wps:spPr>
                      <wps:txbx>
                        <w:txbxContent>
                          <w:p>
                            <w:pPr>
                              <w:spacing w:line="139" w:lineRule="exact" w:before="0"/>
                              <w:ind w:left="0" w:right="0" w:firstLine="0"/>
                              <w:jc w:val="left"/>
                              <w:rPr>
                                <w:rFonts w:ascii="Century"/>
                                <w:sz w:val="14"/>
                              </w:rPr>
                            </w:pPr>
                            <w:r>
                              <w:rPr>
                                <w:rFonts w:ascii="Century"/>
                                <w:color w:val="231F20"/>
                                <w:spacing w:val="-10"/>
                                <w:sz w:val="14"/>
                              </w:rPr>
                              <w:t>1</w:t>
                            </w:r>
                          </w:p>
                        </w:txbxContent>
                      </wps:txbx>
                      <wps:bodyPr wrap="square" lIns="0" tIns="0" rIns="0" bIns="0" rtlCol="0">
                        <a:noAutofit/>
                      </wps:bodyPr>
                    </wps:wsp>
                  </a:graphicData>
                </a:graphic>
              </wp:anchor>
            </w:drawing>
          </mc:Choice>
          <mc:Fallback>
            <w:pict>
              <v:shape style="position:absolute;margin-left:330.240051pt;margin-top:5.925439pt;width:4pt;height:7pt;mso-position-horizontal-relative:page;mso-position-vertical-relative:paragraph;z-index:-17284608" type="#_x0000_t202" id="docshape50" filled="false" stroked="false">
                <v:textbox inset="0,0,0,0">
                  <w:txbxContent>
                    <w:p>
                      <w:pPr>
                        <w:spacing w:line="139" w:lineRule="exact" w:before="0"/>
                        <w:ind w:left="0" w:right="0" w:firstLine="0"/>
                        <w:jc w:val="left"/>
                        <w:rPr>
                          <w:rFonts w:ascii="Century"/>
                          <w:sz w:val="14"/>
                        </w:rPr>
                      </w:pPr>
                      <w:r>
                        <w:rPr>
                          <w:rFonts w:ascii="Century"/>
                          <w:color w:val="231F20"/>
                          <w:spacing w:val="-10"/>
                          <w:sz w:val="14"/>
                        </w:rPr>
                        <w:t>1</w:t>
                      </w:r>
                    </w:p>
                  </w:txbxContent>
                </v:textbox>
                <w10:wrap type="none"/>
              </v:shape>
            </w:pict>
          </mc:Fallback>
        </mc:AlternateContent>
      </w:r>
      <w:r>
        <w:rPr>
          <w:rFonts w:ascii="Trebuchet MS" w:hAnsi="Trebuchet MS"/>
          <w:color w:val="231F20"/>
          <w:spacing w:val="-5"/>
          <w:w w:val="110"/>
          <w:sz w:val="10"/>
        </w:rPr>
        <w:t>27</w:t>
      </w:r>
      <w:r>
        <w:rPr>
          <w:rFonts w:ascii="Trebuchet MS" w:hAnsi="Trebuchet MS"/>
          <w:color w:val="231F20"/>
          <w:sz w:val="10"/>
        </w:rPr>
        <w:tab/>
      </w:r>
      <w:r>
        <w:rPr>
          <w:rFonts w:ascii="Bookman Old Style" w:hAnsi="Bookman Old Style"/>
          <w:b w:val="0"/>
          <w:i/>
          <w:color w:val="231F20"/>
          <w:sz w:val="20"/>
        </w:rPr>
        <w:t>S</w:t>
      </w:r>
      <w:r>
        <w:rPr>
          <w:rFonts w:ascii="Century" w:hAnsi="Century"/>
          <w:color w:val="231F20"/>
          <w:sz w:val="20"/>
          <w:vertAlign w:val="subscript"/>
        </w:rPr>
        <w:t>1</w:t>
      </w:r>
      <w:r>
        <w:rPr>
          <w:rFonts w:ascii="Century" w:hAnsi="Century"/>
          <w:color w:val="231F20"/>
          <w:spacing w:val="8"/>
          <w:sz w:val="20"/>
          <w:vertAlign w:val="baseline"/>
        </w:rPr>
        <w:t> </w:t>
      </w:r>
      <w:r>
        <w:rPr>
          <w:color w:val="231F20"/>
          <w:sz w:val="20"/>
          <w:vertAlign w:val="baseline"/>
        </w:rPr>
        <w:t>=</w:t>
      </w:r>
      <w:r>
        <w:rPr>
          <w:color w:val="231F20"/>
          <w:spacing w:val="1"/>
          <w:sz w:val="20"/>
          <w:vertAlign w:val="baseline"/>
        </w:rPr>
        <w:t> </w:t>
      </w:r>
      <w:r>
        <w:rPr>
          <w:color w:val="231F20"/>
          <w:sz w:val="20"/>
          <w:vertAlign w:val="baseline"/>
        </w:rPr>
        <w:t>Φ</w:t>
      </w:r>
      <w:r>
        <w:rPr>
          <w:rFonts w:ascii="Century" w:hAnsi="Century"/>
          <w:color w:val="231F20"/>
          <w:sz w:val="20"/>
          <w:vertAlign w:val="subscript"/>
        </w:rPr>
        <w:t>1</w:t>
      </w:r>
      <w:r>
        <w:rPr>
          <w:color w:val="231F20"/>
          <w:sz w:val="20"/>
          <w:vertAlign w:val="baseline"/>
        </w:rPr>
        <w:t>Λ</w:t>
      </w:r>
      <w:r>
        <w:rPr>
          <w:rFonts w:ascii="Century" w:hAnsi="Century"/>
          <w:color w:val="231F20"/>
          <w:sz w:val="20"/>
          <w:vertAlign w:val="subscript"/>
        </w:rPr>
        <w:t>1</w:t>
      </w:r>
      <w:r>
        <w:rPr>
          <w:color w:val="231F20"/>
          <w:sz w:val="20"/>
          <w:vertAlign w:val="baseline"/>
        </w:rPr>
        <w:t>Φ</w:t>
      </w:r>
      <w:r>
        <w:rPr>
          <w:rFonts w:ascii="Bookman Old Style" w:hAnsi="Bookman Old Style"/>
          <w:b w:val="0"/>
          <w:i/>
          <w:color w:val="231F20"/>
          <w:sz w:val="20"/>
          <w:vertAlign w:val="superscript"/>
        </w:rPr>
        <w:t>T</w:t>
      </w:r>
      <w:r>
        <w:rPr>
          <w:rFonts w:ascii="Bookman Old Style" w:hAnsi="Bookman Old Style"/>
          <w:b w:val="0"/>
          <w:i/>
          <w:color w:val="231F20"/>
          <w:spacing w:val="-30"/>
          <w:sz w:val="20"/>
          <w:vertAlign w:val="baseline"/>
        </w:rPr>
        <w:t> </w:t>
      </w:r>
      <w:r>
        <w:rPr>
          <w:rFonts w:ascii="Bookman Old Style" w:hAnsi="Bookman Old Style"/>
          <w:b w:val="0"/>
          <w:i/>
          <w:color w:val="231F20"/>
          <w:spacing w:val="-10"/>
          <w:sz w:val="20"/>
          <w:vertAlign w:val="baseline"/>
        </w:rPr>
        <w:t>.</w:t>
      </w:r>
      <w:r>
        <w:rPr>
          <w:rFonts w:ascii="Bookman Old Style" w:hAnsi="Bookman Old Style"/>
          <w:b w:val="0"/>
          <w:i/>
          <w:color w:val="231F20"/>
          <w:sz w:val="20"/>
          <w:vertAlign w:val="baseline"/>
        </w:rPr>
        <w:tab/>
      </w:r>
      <w:r>
        <w:rPr>
          <w:color w:val="231F20"/>
          <w:spacing w:val="-4"/>
          <w:w w:val="105"/>
          <w:sz w:val="20"/>
          <w:vertAlign w:val="baseline"/>
        </w:rPr>
        <w:t>(20)</w:t>
      </w:r>
    </w:p>
    <w:p>
      <w:pPr>
        <w:spacing w:line="83" w:lineRule="exact" w:before="0"/>
        <w:ind w:left="2371" w:right="0" w:firstLine="0"/>
        <w:jc w:val="left"/>
        <w:rPr>
          <w:rFonts w:ascii="Trebuchet MS"/>
          <w:sz w:val="10"/>
        </w:rPr>
      </w:pPr>
      <w:r>
        <w:rPr>
          <w:rFonts w:ascii="Trebuchet MS"/>
          <w:color w:val="231F20"/>
          <w:spacing w:val="-5"/>
          <w:sz w:val="10"/>
        </w:rPr>
        <w:t>28</w:t>
      </w:r>
    </w:p>
    <w:p>
      <w:pPr>
        <w:pStyle w:val="BodyText"/>
        <w:spacing w:before="0"/>
        <w:rPr>
          <w:rFonts w:ascii="Trebuchet MS"/>
        </w:rPr>
      </w:pPr>
    </w:p>
    <w:p>
      <w:pPr>
        <w:pStyle w:val="BodyText"/>
        <w:spacing w:before="0"/>
        <w:ind w:left="2371" w:right="59"/>
      </w:pPr>
      <w:r>
        <w:rPr>
          <w:rFonts w:ascii="Trebuchet MS" w:hAnsi="Trebuchet MS"/>
          <w:color w:val="231F20"/>
          <w:w w:val="110"/>
          <w:sz w:val="10"/>
        </w:rPr>
        <w:t>29</w:t>
      </w:r>
      <w:r>
        <w:rPr>
          <w:rFonts w:ascii="Trebuchet MS" w:hAnsi="Trebuchet MS"/>
          <w:color w:val="231F20"/>
          <w:spacing w:val="72"/>
          <w:w w:val="110"/>
          <w:sz w:val="10"/>
        </w:rPr>
        <w:t>  </w:t>
      </w:r>
      <w:r>
        <w:rPr>
          <w:color w:val="231F20"/>
          <w:w w:val="110"/>
        </w:rPr>
        <w:t>The dimensions corresponding to the leading </w:t>
      </w:r>
      <w:r>
        <w:rPr>
          <w:rFonts w:ascii="Bookman Old Style" w:hAnsi="Bookman Old Style"/>
          <w:b w:val="0"/>
          <w:i/>
          <w:color w:val="231F20"/>
          <w:w w:val="110"/>
        </w:rPr>
        <w:t>m</w:t>
      </w:r>
      <w:r>
        <w:rPr>
          <w:rFonts w:ascii="Century" w:hAnsi="Century"/>
          <w:color w:val="231F20"/>
          <w:w w:val="110"/>
          <w:vertAlign w:val="subscript"/>
        </w:rPr>
        <w:t>1</w:t>
      </w:r>
      <w:r>
        <w:rPr>
          <w:rFonts w:ascii="Century" w:hAnsi="Century"/>
          <w:color w:val="231F20"/>
          <w:spacing w:val="22"/>
          <w:w w:val="110"/>
          <w:vertAlign w:val="baseline"/>
        </w:rPr>
        <w:t> </w:t>
      </w:r>
      <w:r>
        <w:rPr>
          <w:color w:val="231F20"/>
          <w:w w:val="110"/>
          <w:vertAlign w:val="baseline"/>
        </w:rPr>
        <w:t>eigenvalues of </w:t>
      </w:r>
      <w:r>
        <w:rPr>
          <w:rFonts w:ascii="Bookman Old Style" w:hAnsi="Bookman Old Style"/>
          <w:b w:val="0"/>
          <w:i/>
          <w:color w:val="231F20"/>
          <w:w w:val="110"/>
          <w:vertAlign w:val="baseline"/>
        </w:rPr>
        <w:t>S</w:t>
      </w:r>
      <w:r>
        <w:rPr>
          <w:rFonts w:ascii="Century" w:hAnsi="Century"/>
          <w:color w:val="231F20"/>
          <w:w w:val="110"/>
          <w:vertAlign w:val="subscript"/>
        </w:rPr>
        <w:t>1</w:t>
      </w:r>
      <w:r>
        <w:rPr>
          <w:color w:val="231F20"/>
          <w:w w:val="110"/>
          <w:vertAlign w:val="baseline"/>
        </w:rPr>
        <w:t>, </w:t>
      </w:r>
      <w:r>
        <w:rPr>
          <w:color w:val="231F20"/>
          <w:spacing w:val="-97"/>
          <w:w w:val="110"/>
          <w:vertAlign w:val="baseline"/>
        </w:rPr>
        <w:t>i.e.</w:t>
      </w:r>
      <w:r>
        <w:rPr>
          <w:color w:val="231F20"/>
          <w:vertAlign w:val="baseline"/>
        </w:rPr>
        <w:t> </w:t>
      </w:r>
      <w:r>
        <w:rPr>
          <w:color w:val="231F20"/>
          <w:spacing w:val="-97"/>
          <w:w w:val="110"/>
          <w:vertAlign w:val="baseline"/>
        </w:rPr>
        <w:t>Φ</w:t>
      </w:r>
      <w:r>
        <w:rPr>
          <w:rFonts w:ascii="Century" w:hAnsi="Century"/>
          <w:color w:val="231F20"/>
          <w:spacing w:val="-97"/>
          <w:w w:val="110"/>
          <w:vertAlign w:val="subscript"/>
        </w:rPr>
        <w:t>1</w:t>
      </w:r>
      <w:r>
        <w:rPr>
          <w:rFonts w:ascii="Bookman Old Style" w:hAnsi="Bookman Old Style"/>
          <w:b w:val="0"/>
          <w:i/>
          <w:color w:val="231F20"/>
          <w:spacing w:val="-97"/>
          <w:w w:val="110"/>
          <w:vertAlign w:val="subscript"/>
        </w:rPr>
        <w:t>,m</w:t>
      </w:r>
      <w:r>
        <w:rPr>
          <w:rFonts w:ascii="Lucida Handwriting" w:hAnsi="Lucida Handwriting"/>
          <w:color w:val="231F20"/>
          <w:spacing w:val="-97"/>
          <w:w w:val="110"/>
          <w:position w:val="-4"/>
          <w:sz w:val="10"/>
          <w:vertAlign w:val="baseline"/>
        </w:rPr>
        <w:t>1</w:t>
      </w:r>
      <w:r>
        <w:rPr>
          <w:rFonts w:ascii="Lucida Handwriting" w:hAnsi="Lucida Handwriting"/>
          <w:color w:val="231F20"/>
          <w:spacing w:val="-20"/>
          <w:w w:val="110"/>
          <w:position w:val="-4"/>
          <w:sz w:val="10"/>
          <w:vertAlign w:val="baseline"/>
        </w:rPr>
        <w:t> </w:t>
      </w:r>
      <w:r>
        <w:rPr>
          <w:color w:val="231F20"/>
          <w:w w:val="110"/>
          <w:vertAlign w:val="baseline"/>
        </w:rPr>
        <w:t>,</w:t>
      </w:r>
    </w:p>
    <w:p>
      <w:pPr>
        <w:pStyle w:val="BodyText"/>
        <w:spacing w:before="78"/>
        <w:ind w:left="2371"/>
      </w:pPr>
      <w:r>
        <w:rPr>
          <w:rFonts w:ascii="Trebuchet MS"/>
          <w:color w:val="231F20"/>
          <w:w w:val="115"/>
          <w:sz w:val="10"/>
        </w:rPr>
        <w:t>30</w:t>
      </w:r>
      <w:r>
        <w:rPr>
          <w:rFonts w:ascii="Trebuchet MS"/>
          <w:color w:val="231F20"/>
          <w:spacing w:val="40"/>
          <w:w w:val="115"/>
          <w:sz w:val="10"/>
        </w:rPr>
        <w:t>  </w:t>
      </w:r>
      <w:r>
        <w:rPr>
          <w:color w:val="231F20"/>
          <w:w w:val="115"/>
        </w:rPr>
        <w:t>are</w:t>
      </w:r>
      <w:r>
        <w:rPr>
          <w:color w:val="231F20"/>
          <w:spacing w:val="35"/>
          <w:w w:val="115"/>
        </w:rPr>
        <w:t> </w:t>
      </w:r>
      <w:r>
        <w:rPr>
          <w:color w:val="231F20"/>
          <w:w w:val="115"/>
        </w:rPr>
        <w:t>chosen</w:t>
      </w:r>
      <w:r>
        <w:rPr>
          <w:color w:val="231F20"/>
          <w:spacing w:val="34"/>
          <w:w w:val="115"/>
        </w:rPr>
        <w:t> </w:t>
      </w:r>
      <w:r>
        <w:rPr>
          <w:color w:val="231F20"/>
          <w:w w:val="115"/>
        </w:rPr>
        <w:t>as</w:t>
      </w:r>
      <w:r>
        <w:rPr>
          <w:color w:val="231F20"/>
          <w:spacing w:val="35"/>
          <w:w w:val="115"/>
        </w:rPr>
        <w:t> </w:t>
      </w:r>
      <w:r>
        <w:rPr>
          <w:color w:val="231F20"/>
          <w:w w:val="115"/>
        </w:rPr>
        <w:t>the</w:t>
      </w:r>
      <w:r>
        <w:rPr>
          <w:color w:val="231F20"/>
          <w:spacing w:val="36"/>
          <w:w w:val="115"/>
        </w:rPr>
        <w:t> </w:t>
      </w:r>
      <w:r>
        <w:rPr>
          <w:color w:val="231F20"/>
          <w:w w:val="115"/>
        </w:rPr>
        <w:t>projection</w:t>
      </w:r>
      <w:r>
        <w:rPr>
          <w:color w:val="231F20"/>
          <w:spacing w:val="34"/>
          <w:w w:val="115"/>
        </w:rPr>
        <w:t> </w:t>
      </w:r>
      <w:r>
        <w:rPr>
          <w:color w:val="231F20"/>
          <w:w w:val="115"/>
        </w:rPr>
        <w:t>matrix.</w:t>
      </w:r>
      <w:r>
        <w:rPr>
          <w:color w:val="231F20"/>
          <w:spacing w:val="80"/>
          <w:w w:val="150"/>
        </w:rPr>
        <w:t> </w:t>
      </w:r>
      <w:r>
        <w:rPr>
          <w:color w:val="231F20"/>
          <w:w w:val="115"/>
        </w:rPr>
        <w:t>The</w:t>
      </w:r>
      <w:r>
        <w:rPr>
          <w:color w:val="231F20"/>
          <w:spacing w:val="36"/>
          <w:w w:val="115"/>
        </w:rPr>
        <w:t> </w:t>
      </w:r>
      <w:r>
        <w:rPr>
          <w:color w:val="231F20"/>
          <w:w w:val="115"/>
        </w:rPr>
        <w:t>discriminant</w:t>
      </w:r>
      <w:r>
        <w:rPr>
          <w:color w:val="231F20"/>
          <w:spacing w:val="34"/>
          <w:w w:val="115"/>
        </w:rPr>
        <w:t> </w:t>
      </w:r>
      <w:r>
        <w:rPr>
          <w:color w:val="231F20"/>
          <w:w w:val="115"/>
        </w:rPr>
        <w:t>function</w:t>
      </w:r>
      <w:r>
        <w:rPr>
          <w:color w:val="231F20"/>
          <w:w w:val="115"/>
        </w:rPr>
        <w:t> </w:t>
      </w:r>
      <w:r>
        <w:rPr>
          <w:rFonts w:ascii="Bookman Old Style"/>
          <w:b w:val="0"/>
          <w:i/>
          <w:color w:val="231F20"/>
          <w:spacing w:val="-103"/>
          <w:w w:val="115"/>
        </w:rPr>
        <w:t>g</w:t>
      </w:r>
      <w:r>
        <w:rPr>
          <w:rFonts w:ascii="Century"/>
          <w:color w:val="231F20"/>
          <w:spacing w:val="-103"/>
          <w:w w:val="115"/>
          <w:vertAlign w:val="subscript"/>
        </w:rPr>
        <w:t>1</w:t>
      </w:r>
      <w:r>
        <w:rPr>
          <w:color w:val="231F20"/>
          <w:spacing w:val="-103"/>
          <w:w w:val="115"/>
          <w:vertAlign w:val="baseline"/>
        </w:rPr>
        <w:t>(</w:t>
      </w:r>
      <w:r>
        <w:rPr>
          <w:rFonts w:ascii="Bookman Old Style"/>
          <w:b w:val="0"/>
          <w:i/>
          <w:color w:val="231F20"/>
          <w:spacing w:val="-103"/>
          <w:w w:val="115"/>
          <w:vertAlign w:val="baseline"/>
        </w:rPr>
        <w:t>h</w:t>
      </w:r>
      <w:r>
        <w:rPr>
          <w:color w:val="231F20"/>
          <w:spacing w:val="-103"/>
          <w:w w:val="115"/>
          <w:vertAlign w:val="baseline"/>
        </w:rPr>
        <w:t>)</w:t>
      </w:r>
      <w:r>
        <w:rPr>
          <w:color w:val="231F20"/>
          <w:spacing w:val="80"/>
          <w:w w:val="115"/>
          <w:vertAlign w:val="baseline"/>
        </w:rPr>
        <w:t> </w:t>
      </w:r>
      <w:r>
        <w:rPr>
          <w:color w:val="231F20"/>
          <w:w w:val="115"/>
          <w:vertAlign w:val="baseline"/>
        </w:rPr>
        <w:t>in</w:t>
      </w:r>
      <w:r>
        <w:rPr>
          <w:color w:val="231F20"/>
          <w:spacing w:val="40"/>
          <w:w w:val="115"/>
          <w:vertAlign w:val="baseline"/>
        </w:rPr>
        <w:t> </w:t>
      </w:r>
      <w:r>
        <w:rPr>
          <w:color w:val="231F20"/>
          <w:w w:val="115"/>
          <w:vertAlign w:val="baseline"/>
        </w:rPr>
        <w:t>the</w:t>
      </w:r>
    </w:p>
    <w:p>
      <w:pPr>
        <w:pStyle w:val="BodyText"/>
        <w:spacing w:after="0"/>
        <w:sectPr>
          <w:pgSz w:w="11900" w:h="16840"/>
          <w:pgMar w:header="0" w:footer="2737" w:top="1940" w:bottom="2920" w:left="0" w:right="1700"/>
        </w:sectPr>
      </w:pPr>
    </w:p>
    <w:p>
      <w:pPr>
        <w:pStyle w:val="BodyText"/>
        <w:spacing w:before="245"/>
      </w:pPr>
    </w:p>
    <w:p>
      <w:pPr>
        <w:pStyle w:val="BodyText"/>
        <w:spacing w:after="0"/>
        <w:sectPr>
          <w:pgSz w:w="11900" w:h="16840"/>
          <w:pgMar w:header="0" w:footer="2737" w:top="1940" w:bottom="2920" w:left="0" w:right="1700"/>
        </w:sectPr>
      </w:pPr>
    </w:p>
    <w:p>
      <w:pPr>
        <w:pStyle w:val="BodyText"/>
        <w:spacing w:before="70"/>
        <w:ind w:left="2424"/>
      </w:pPr>
      <w:r>
        <w:rPr>
          <w:rFonts w:ascii="Trebuchet MS"/>
          <w:color w:val="231F20"/>
          <w:w w:val="115"/>
          <w:sz w:val="10"/>
        </w:rPr>
        <w:t>1</w:t>
      </w:r>
      <w:r>
        <w:rPr>
          <w:rFonts w:ascii="Trebuchet MS"/>
          <w:color w:val="231F20"/>
          <w:spacing w:val="61"/>
          <w:w w:val="115"/>
          <w:sz w:val="10"/>
        </w:rPr>
        <w:t>  </w:t>
      </w:r>
      <w:r>
        <w:rPr>
          <w:color w:val="231F20"/>
          <w:w w:val="115"/>
        </w:rPr>
        <w:t>projected</w:t>
      </w:r>
      <w:r>
        <w:rPr>
          <w:color w:val="231F20"/>
          <w:spacing w:val="-5"/>
          <w:w w:val="115"/>
        </w:rPr>
        <w:t> </w:t>
      </w:r>
      <w:r>
        <w:rPr>
          <w:color w:val="231F20"/>
          <w:w w:val="115"/>
        </w:rPr>
        <w:t>subspace</w:t>
      </w:r>
      <w:r>
        <w:rPr>
          <w:color w:val="231F20"/>
          <w:spacing w:val="-9"/>
          <w:w w:val="115"/>
        </w:rPr>
        <w:t> </w:t>
      </w:r>
      <w:r>
        <w:rPr>
          <w:color w:val="231F20"/>
          <w:spacing w:val="-2"/>
          <w:w w:val="115"/>
        </w:rPr>
        <w:t>becomes:</w:t>
      </w:r>
    </w:p>
    <w:p>
      <w:pPr>
        <w:tabs>
          <w:tab w:pos="3410" w:val="left" w:leader="none"/>
        </w:tabs>
        <w:spacing w:line="81" w:lineRule="exact" w:before="249"/>
        <w:ind w:left="2423" w:right="0" w:firstLine="0"/>
        <w:jc w:val="left"/>
        <w:rPr>
          <w:rFonts w:ascii="Bookman Old Style" w:hAnsi="Bookman Old Style"/>
          <w:b w:val="0"/>
          <w:i/>
          <w:sz w:val="20"/>
        </w:rPr>
      </w:pPr>
      <w:r>
        <w:rPr>
          <w:rFonts w:ascii="Trebuchet MS" w:hAnsi="Trebuchet MS"/>
          <w:color w:val="231F20"/>
          <w:spacing w:val="-10"/>
          <w:w w:val="120"/>
          <w:sz w:val="10"/>
        </w:rPr>
        <w:t>2</w:t>
      </w:r>
      <w:r>
        <w:rPr>
          <w:rFonts w:ascii="Trebuchet MS" w:hAnsi="Trebuchet MS"/>
          <w:color w:val="231F20"/>
          <w:sz w:val="10"/>
        </w:rPr>
        <w:tab/>
      </w:r>
      <w:r>
        <w:rPr>
          <w:rFonts w:ascii="Bookman Old Style" w:hAnsi="Bookman Old Style"/>
          <w:b w:val="0"/>
          <w:i/>
          <w:color w:val="231F20"/>
          <w:spacing w:val="-6"/>
          <w:w w:val="115"/>
          <w:sz w:val="20"/>
        </w:rPr>
        <w:t>g</w:t>
      </w:r>
      <w:r>
        <w:rPr>
          <w:rFonts w:ascii="Century" w:hAnsi="Century"/>
          <w:color w:val="231F20"/>
          <w:spacing w:val="-6"/>
          <w:w w:val="115"/>
          <w:sz w:val="20"/>
          <w:vertAlign w:val="subscript"/>
        </w:rPr>
        <w:t>1</w:t>
      </w:r>
      <w:r>
        <w:rPr>
          <w:rFonts w:ascii="Bookman Old Style" w:hAnsi="Bookman Old Style"/>
          <w:b w:val="0"/>
          <w:i/>
          <w:color w:val="231F20"/>
          <w:spacing w:val="-6"/>
          <w:w w:val="115"/>
          <w:sz w:val="20"/>
          <w:vertAlign w:val="subscript"/>
        </w:rPr>
        <w:t>,m</w:t>
      </w:r>
      <w:r>
        <w:rPr>
          <w:rFonts w:ascii="Bookman Old Style" w:hAnsi="Bookman Old Style"/>
          <w:b w:val="0"/>
          <w:i/>
          <w:color w:val="231F20"/>
          <w:spacing w:val="-14"/>
          <w:w w:val="115"/>
          <w:sz w:val="20"/>
          <w:vertAlign w:val="baseline"/>
        </w:rPr>
        <w:t> </w:t>
      </w:r>
      <w:r>
        <w:rPr>
          <w:color w:val="231F20"/>
          <w:spacing w:val="-6"/>
          <w:w w:val="120"/>
          <w:sz w:val="20"/>
          <w:vertAlign w:val="baseline"/>
        </w:rPr>
        <w:t>(</w:t>
      </w:r>
      <w:r>
        <w:rPr>
          <w:rFonts w:ascii="Bookman Old Style" w:hAnsi="Bookman Old Style"/>
          <w:b w:val="0"/>
          <w:i/>
          <w:color w:val="231F20"/>
          <w:spacing w:val="-6"/>
          <w:w w:val="120"/>
          <w:sz w:val="20"/>
          <w:vertAlign w:val="baseline"/>
        </w:rPr>
        <w:t>h</w:t>
      </w:r>
      <w:r>
        <w:rPr>
          <w:color w:val="231F20"/>
          <w:spacing w:val="-6"/>
          <w:w w:val="120"/>
          <w:sz w:val="20"/>
          <w:vertAlign w:val="baseline"/>
        </w:rPr>
        <w:t>)</w:t>
      </w:r>
      <w:r>
        <w:rPr>
          <w:color w:val="231F20"/>
          <w:spacing w:val="-24"/>
          <w:w w:val="120"/>
          <w:sz w:val="20"/>
          <w:vertAlign w:val="baseline"/>
        </w:rPr>
        <w:t> </w:t>
      </w:r>
      <w:r>
        <w:rPr>
          <w:color w:val="231F20"/>
          <w:spacing w:val="-6"/>
          <w:w w:val="120"/>
          <w:sz w:val="20"/>
          <w:vertAlign w:val="baseline"/>
        </w:rPr>
        <w:t>=</w:t>
      </w:r>
      <w:r>
        <w:rPr>
          <w:color w:val="231F20"/>
          <w:spacing w:val="-24"/>
          <w:w w:val="120"/>
          <w:sz w:val="20"/>
          <w:vertAlign w:val="baseline"/>
        </w:rPr>
        <w:t> </w:t>
      </w:r>
      <w:r>
        <w:rPr>
          <w:color w:val="231F20"/>
          <w:spacing w:val="-6"/>
          <w:w w:val="120"/>
          <w:sz w:val="20"/>
          <w:vertAlign w:val="baseline"/>
        </w:rPr>
        <w:t>(</w:t>
      </w:r>
      <w:r>
        <w:rPr>
          <w:rFonts w:ascii="Bookman Old Style" w:hAnsi="Bookman Old Style"/>
          <w:b w:val="0"/>
          <w:i/>
          <w:color w:val="231F20"/>
          <w:spacing w:val="-6"/>
          <w:w w:val="120"/>
          <w:sz w:val="20"/>
          <w:vertAlign w:val="baseline"/>
        </w:rPr>
        <w:t>h</w:t>
      </w:r>
      <w:r>
        <w:rPr>
          <w:rFonts w:ascii="Bookman Old Style" w:hAnsi="Bookman Old Style"/>
          <w:b w:val="0"/>
          <w:i/>
          <w:color w:val="231F20"/>
          <w:spacing w:val="-28"/>
          <w:w w:val="120"/>
          <w:sz w:val="20"/>
          <w:vertAlign w:val="baseline"/>
        </w:rPr>
        <w:t> </w:t>
      </w:r>
      <w:r>
        <w:rPr>
          <w:rFonts w:ascii="Lucida Sans" w:hAnsi="Lucida Sans"/>
          <w:color w:val="231F20"/>
          <w:spacing w:val="-6"/>
          <w:w w:val="120"/>
          <w:sz w:val="20"/>
          <w:vertAlign w:val="baseline"/>
        </w:rPr>
        <w:t>−</w:t>
      </w:r>
      <w:r>
        <w:rPr>
          <w:rFonts w:ascii="Lucida Sans" w:hAnsi="Lucida Sans"/>
          <w:color w:val="231F20"/>
          <w:spacing w:val="-31"/>
          <w:w w:val="120"/>
          <w:sz w:val="20"/>
          <w:vertAlign w:val="baseline"/>
        </w:rPr>
        <w:t> </w:t>
      </w:r>
      <w:r>
        <w:rPr>
          <w:rFonts w:ascii="Bookman Old Style" w:hAnsi="Bookman Old Style"/>
          <w:b w:val="0"/>
          <w:i/>
          <w:color w:val="231F20"/>
          <w:spacing w:val="-116"/>
          <w:w w:val="97"/>
          <w:sz w:val="20"/>
          <w:vertAlign w:val="baseline"/>
        </w:rPr>
        <w:t>h</w:t>
      </w:r>
      <w:r>
        <w:rPr>
          <w:color w:val="231F20"/>
          <w:spacing w:val="30"/>
          <w:w w:val="185"/>
          <w:position w:val="5"/>
          <w:sz w:val="20"/>
          <w:vertAlign w:val="baseline"/>
        </w:rPr>
        <w:t>¯</w:t>
      </w:r>
      <w:r>
        <w:rPr>
          <w:rFonts w:ascii="Century" w:hAnsi="Century"/>
          <w:color w:val="231F20"/>
          <w:spacing w:val="26"/>
          <w:w w:val="91"/>
          <w:position w:val="-2"/>
          <w:sz w:val="14"/>
          <w:vertAlign w:val="baseline"/>
        </w:rPr>
        <w:t>1</w:t>
      </w:r>
      <w:r>
        <w:rPr>
          <w:color w:val="231F20"/>
          <w:spacing w:val="14"/>
          <w:w w:val="113"/>
          <w:sz w:val="20"/>
          <w:vertAlign w:val="baseline"/>
        </w:rPr>
        <w:t>)</w:t>
      </w:r>
      <w:r>
        <w:rPr>
          <w:rFonts w:ascii="Bookman Old Style" w:hAnsi="Bookman Old Style"/>
          <w:b w:val="0"/>
          <w:i/>
          <w:color w:val="231F20"/>
          <w:spacing w:val="15"/>
          <w:w w:val="110"/>
          <w:sz w:val="20"/>
          <w:vertAlign w:val="superscript"/>
        </w:rPr>
        <w:t>T</w:t>
      </w:r>
      <w:r>
        <w:rPr>
          <w:rFonts w:ascii="Bookman Old Style" w:hAnsi="Bookman Old Style"/>
          <w:b w:val="0"/>
          <w:i/>
          <w:color w:val="231F20"/>
          <w:spacing w:val="-41"/>
          <w:w w:val="119"/>
          <w:sz w:val="20"/>
          <w:vertAlign w:val="baseline"/>
        </w:rPr>
        <w:t> </w:t>
      </w:r>
      <w:r>
        <w:rPr>
          <w:color w:val="231F20"/>
          <w:spacing w:val="-6"/>
          <w:w w:val="115"/>
          <w:sz w:val="20"/>
          <w:vertAlign w:val="baseline"/>
        </w:rPr>
        <w:t>Φ</w:t>
      </w:r>
      <w:r>
        <w:rPr>
          <w:rFonts w:ascii="Century" w:hAnsi="Century"/>
          <w:color w:val="231F20"/>
          <w:spacing w:val="-6"/>
          <w:w w:val="115"/>
          <w:sz w:val="20"/>
          <w:vertAlign w:val="subscript"/>
        </w:rPr>
        <w:t>1</w:t>
      </w:r>
      <w:r>
        <w:rPr>
          <w:rFonts w:ascii="Bookman Old Style" w:hAnsi="Bookman Old Style"/>
          <w:b w:val="0"/>
          <w:i/>
          <w:color w:val="231F20"/>
          <w:spacing w:val="-6"/>
          <w:w w:val="115"/>
          <w:sz w:val="20"/>
          <w:vertAlign w:val="subscript"/>
        </w:rPr>
        <w:t>,m</w:t>
      </w:r>
      <w:r>
        <w:rPr>
          <w:rFonts w:ascii="Bookman Old Style" w:hAnsi="Bookman Old Style"/>
          <w:b w:val="0"/>
          <w:i/>
          <w:color w:val="231F20"/>
          <w:spacing w:val="-6"/>
          <w:w w:val="115"/>
          <w:sz w:val="20"/>
          <w:vertAlign w:val="baseline"/>
        </w:rPr>
        <w:t> </w:t>
      </w:r>
      <w:r>
        <w:rPr>
          <w:color w:val="231F20"/>
          <w:spacing w:val="-129"/>
          <w:w w:val="120"/>
          <w:sz w:val="20"/>
          <w:vertAlign w:val="baseline"/>
        </w:rPr>
        <w:t>(Φ</w:t>
      </w:r>
      <w:r>
        <w:rPr>
          <w:rFonts w:ascii="Bookman Old Style" w:hAnsi="Bookman Old Style"/>
          <w:b w:val="0"/>
          <w:i/>
          <w:color w:val="231F20"/>
          <w:spacing w:val="-129"/>
          <w:w w:val="120"/>
          <w:sz w:val="20"/>
          <w:vertAlign w:val="superscript"/>
        </w:rPr>
        <w:t>T</w:t>
      </w:r>
    </w:p>
    <w:p>
      <w:pPr>
        <w:pStyle w:val="BodyText"/>
        <w:spacing w:before="0"/>
        <w:rPr>
          <w:rFonts w:ascii="Bookman Old Style"/>
          <w:b w:val="0"/>
          <w:i/>
          <w:sz w:val="14"/>
        </w:rPr>
      </w:pPr>
      <w:r>
        <w:rPr/>
        <w:br w:type="column"/>
      </w:r>
      <w:r>
        <w:rPr>
          <w:rFonts w:ascii="Bookman Old Style"/>
          <w:b w:val="0"/>
          <w:i/>
          <w:sz w:val="14"/>
        </w:rPr>
      </w:r>
    </w:p>
    <w:p>
      <w:pPr>
        <w:pStyle w:val="BodyText"/>
        <w:spacing w:before="0"/>
        <w:rPr>
          <w:rFonts w:ascii="Bookman Old Style"/>
          <w:b w:val="0"/>
          <w:i/>
          <w:sz w:val="14"/>
        </w:rPr>
      </w:pPr>
    </w:p>
    <w:p>
      <w:pPr>
        <w:pStyle w:val="BodyText"/>
        <w:spacing w:before="134"/>
        <w:rPr>
          <w:rFonts w:ascii="Bookman Old Style"/>
          <w:b w:val="0"/>
          <w:i/>
          <w:sz w:val="14"/>
        </w:rPr>
      </w:pPr>
    </w:p>
    <w:p>
      <w:pPr>
        <w:spacing w:line="32" w:lineRule="exact" w:before="1"/>
        <w:ind w:left="221" w:right="0" w:firstLine="0"/>
        <w:jc w:val="left"/>
        <w:rPr>
          <w:rFonts w:ascii="Bookman Old Style" w:hAnsi="Bookman Old Style"/>
          <w:b w:val="0"/>
          <w:i/>
          <w:sz w:val="14"/>
        </w:rPr>
      </w:pPr>
      <w:r>
        <w:rPr>
          <w:color w:val="231F20"/>
          <w:spacing w:val="-2"/>
          <w:w w:val="90"/>
          <w:position w:val="3"/>
          <w:sz w:val="20"/>
        </w:rPr>
        <w:t>Σ</w:t>
      </w:r>
      <w:r>
        <w:rPr>
          <w:rFonts w:ascii="Century" w:hAnsi="Century"/>
          <w:color w:val="231F20"/>
          <w:spacing w:val="-2"/>
          <w:w w:val="90"/>
          <w:sz w:val="14"/>
        </w:rPr>
        <w:t>1</w:t>
      </w:r>
      <w:r>
        <w:rPr>
          <w:color w:val="231F20"/>
          <w:spacing w:val="-2"/>
          <w:w w:val="90"/>
          <w:position w:val="3"/>
          <w:sz w:val="20"/>
        </w:rPr>
        <w:t>Φ</w:t>
      </w:r>
      <w:r>
        <w:rPr>
          <w:rFonts w:ascii="Century" w:hAnsi="Century"/>
          <w:color w:val="231F20"/>
          <w:spacing w:val="-2"/>
          <w:w w:val="90"/>
          <w:sz w:val="14"/>
        </w:rPr>
        <w:t>1</w:t>
      </w:r>
      <w:r>
        <w:rPr>
          <w:rFonts w:ascii="Bookman Old Style" w:hAnsi="Bookman Old Style"/>
          <w:b w:val="0"/>
          <w:i/>
          <w:color w:val="231F20"/>
          <w:spacing w:val="-2"/>
          <w:w w:val="90"/>
          <w:sz w:val="14"/>
        </w:rPr>
        <w:t>,m</w:t>
      </w:r>
    </w:p>
    <w:p>
      <w:pPr>
        <w:pStyle w:val="BodyText"/>
        <w:spacing w:before="0"/>
        <w:rPr>
          <w:rFonts w:ascii="Bookman Old Style"/>
          <w:b w:val="0"/>
          <w:i/>
          <w:sz w:val="14"/>
        </w:rPr>
      </w:pPr>
      <w:r>
        <w:rPr/>
        <w:br w:type="column"/>
      </w:r>
      <w:r>
        <w:rPr>
          <w:rFonts w:ascii="Bookman Old Style"/>
          <w:b w:val="0"/>
          <w:i/>
          <w:sz w:val="14"/>
        </w:rPr>
      </w:r>
    </w:p>
    <w:p>
      <w:pPr>
        <w:pStyle w:val="BodyText"/>
        <w:spacing w:before="0"/>
        <w:rPr>
          <w:rFonts w:ascii="Bookman Old Style"/>
          <w:b w:val="0"/>
          <w:i/>
          <w:sz w:val="14"/>
        </w:rPr>
      </w:pPr>
    </w:p>
    <w:p>
      <w:pPr>
        <w:pStyle w:val="BodyText"/>
        <w:spacing w:before="94"/>
        <w:rPr>
          <w:rFonts w:ascii="Bookman Old Style"/>
          <w:b w:val="0"/>
          <w:i/>
          <w:sz w:val="14"/>
        </w:rPr>
      </w:pPr>
    </w:p>
    <w:p>
      <w:pPr>
        <w:spacing w:line="73" w:lineRule="exact" w:before="0"/>
        <w:ind w:left="125" w:right="0" w:firstLine="0"/>
        <w:jc w:val="left"/>
        <w:rPr>
          <w:rFonts w:ascii="Bookman Old Style" w:hAnsi="Bookman Old Style"/>
          <w:b w:val="0"/>
          <w:i/>
          <w:sz w:val="14"/>
        </w:rPr>
      </w:pPr>
      <w:r>
        <w:rPr>
          <w:rFonts w:ascii="Lucida Sans" w:hAnsi="Lucida Sans"/>
          <w:color w:val="231F20"/>
          <w:spacing w:val="-4"/>
          <w:w w:val="90"/>
          <w:sz w:val="14"/>
        </w:rPr>
        <w:t>−</w:t>
      </w:r>
      <w:r>
        <w:rPr>
          <w:rFonts w:ascii="Century" w:hAnsi="Century"/>
          <w:color w:val="231F20"/>
          <w:spacing w:val="-4"/>
          <w:w w:val="90"/>
          <w:sz w:val="14"/>
        </w:rPr>
        <w:t>1</w:t>
      </w:r>
      <w:r>
        <w:rPr>
          <w:color w:val="231F20"/>
          <w:spacing w:val="-4"/>
          <w:w w:val="90"/>
          <w:position w:val="-7"/>
          <w:sz w:val="20"/>
        </w:rPr>
        <w:t>Φ</w:t>
      </w:r>
      <w:r>
        <w:rPr>
          <w:rFonts w:ascii="Bookman Old Style" w:hAnsi="Bookman Old Style"/>
          <w:b w:val="0"/>
          <w:i/>
          <w:color w:val="231F20"/>
          <w:spacing w:val="-4"/>
          <w:w w:val="90"/>
          <w:sz w:val="14"/>
        </w:rPr>
        <w:t>T</w:t>
      </w:r>
    </w:p>
    <w:p>
      <w:pPr>
        <w:pStyle w:val="BodyText"/>
        <w:spacing w:before="0"/>
        <w:rPr>
          <w:rFonts w:ascii="Bookman Old Style"/>
          <w:b w:val="0"/>
          <w:i/>
        </w:rPr>
      </w:pPr>
      <w:r>
        <w:rPr/>
        <w:br w:type="column"/>
      </w:r>
      <w:r>
        <w:rPr>
          <w:rFonts w:ascii="Bookman Old Style"/>
          <w:b w:val="0"/>
          <w:i/>
        </w:rPr>
      </w:r>
    </w:p>
    <w:p>
      <w:pPr>
        <w:pStyle w:val="BodyText"/>
        <w:spacing w:before="109"/>
        <w:rPr>
          <w:rFonts w:ascii="Bookman Old Style"/>
          <w:b w:val="0"/>
          <w:i/>
        </w:rPr>
      </w:pPr>
    </w:p>
    <w:p>
      <w:pPr>
        <w:tabs>
          <w:tab w:pos="1411" w:val="left" w:leader="none"/>
        </w:tabs>
        <w:spacing w:line="81" w:lineRule="exact" w:before="0"/>
        <w:ind w:left="221" w:right="0" w:firstLine="0"/>
        <w:jc w:val="left"/>
        <w:rPr>
          <w:sz w:val="20"/>
        </w:rPr>
      </w:pPr>
      <w:r>
        <w:rPr>
          <w:color w:val="231F20"/>
          <w:w w:val="105"/>
          <w:sz w:val="20"/>
        </w:rPr>
        <w:t>(</w:t>
      </w:r>
      <w:r>
        <w:rPr>
          <w:rFonts w:ascii="Bookman Old Style" w:hAnsi="Bookman Old Style"/>
          <w:b w:val="0"/>
          <w:i/>
          <w:color w:val="231F20"/>
          <w:w w:val="105"/>
          <w:sz w:val="20"/>
        </w:rPr>
        <w:t>h</w:t>
      </w:r>
      <w:r>
        <w:rPr>
          <w:rFonts w:ascii="Bookman Old Style" w:hAnsi="Bookman Old Style"/>
          <w:b w:val="0"/>
          <w:i/>
          <w:color w:val="231F20"/>
          <w:spacing w:val="-18"/>
          <w:w w:val="105"/>
          <w:sz w:val="20"/>
        </w:rPr>
        <w:t> </w:t>
      </w:r>
      <w:r>
        <w:rPr>
          <w:rFonts w:ascii="Lucida Sans" w:hAnsi="Lucida Sans"/>
          <w:color w:val="231F20"/>
          <w:w w:val="105"/>
          <w:sz w:val="20"/>
        </w:rPr>
        <w:t>−</w:t>
      </w:r>
      <w:r>
        <w:rPr>
          <w:rFonts w:ascii="Lucida Sans" w:hAnsi="Lucida Sans"/>
          <w:color w:val="231F20"/>
          <w:spacing w:val="-20"/>
          <w:w w:val="105"/>
          <w:sz w:val="20"/>
        </w:rPr>
        <w:t> </w:t>
      </w:r>
      <w:r>
        <w:rPr>
          <w:rFonts w:ascii="Bookman Old Style" w:hAnsi="Bookman Old Style"/>
          <w:b w:val="0"/>
          <w:i/>
          <w:color w:val="231F20"/>
          <w:spacing w:val="-112"/>
          <w:w w:val="88"/>
          <w:sz w:val="20"/>
        </w:rPr>
        <w:t>h</w:t>
      </w:r>
      <w:r>
        <w:rPr>
          <w:color w:val="231F20"/>
          <w:spacing w:val="29"/>
          <w:w w:val="176"/>
          <w:position w:val="5"/>
          <w:sz w:val="20"/>
        </w:rPr>
        <w:t>¯</w:t>
      </w:r>
      <w:r>
        <w:rPr>
          <w:rFonts w:ascii="Century" w:hAnsi="Century"/>
          <w:color w:val="231F20"/>
          <w:spacing w:val="28"/>
          <w:w w:val="82"/>
          <w:position w:val="-2"/>
          <w:sz w:val="14"/>
        </w:rPr>
        <w:t>1</w:t>
      </w:r>
      <w:r>
        <w:rPr>
          <w:color w:val="231F20"/>
          <w:spacing w:val="16"/>
          <w:w w:val="104"/>
          <w:sz w:val="20"/>
        </w:rPr>
        <w:t>)</w:t>
      </w:r>
      <w:r>
        <w:rPr>
          <w:rFonts w:ascii="Bookman Old Style" w:hAnsi="Bookman Old Style"/>
          <w:b w:val="0"/>
          <w:i/>
          <w:color w:val="231F20"/>
          <w:spacing w:val="17"/>
          <w:w w:val="73"/>
          <w:sz w:val="20"/>
        </w:rPr>
        <w:t>.</w:t>
      </w:r>
      <w:r>
        <w:rPr>
          <w:rFonts w:ascii="Bookman Old Style" w:hAnsi="Bookman Old Style"/>
          <w:b w:val="0"/>
          <w:i/>
          <w:color w:val="231F20"/>
          <w:sz w:val="20"/>
        </w:rPr>
        <w:tab/>
      </w:r>
      <w:r>
        <w:rPr>
          <w:color w:val="231F20"/>
          <w:spacing w:val="-4"/>
          <w:w w:val="115"/>
          <w:sz w:val="20"/>
        </w:rPr>
        <w:t>(21)</w:t>
      </w:r>
    </w:p>
    <w:p>
      <w:pPr>
        <w:spacing w:after="0" w:line="81" w:lineRule="exact"/>
        <w:jc w:val="left"/>
        <w:rPr>
          <w:sz w:val="20"/>
        </w:rPr>
        <w:sectPr>
          <w:type w:val="continuous"/>
          <w:pgSz w:w="11900" w:h="16840"/>
          <w:pgMar w:header="0" w:footer="2737" w:top="1340" w:bottom="280" w:left="0" w:right="1700"/>
          <w:cols w:num="4" w:equalWidth="0">
            <w:col w:w="6155" w:space="40"/>
            <w:col w:w="910" w:space="39"/>
            <w:col w:w="600" w:space="39"/>
            <w:col w:w="2417"/>
          </w:cols>
        </w:sectPr>
      </w:pPr>
    </w:p>
    <w:p>
      <w:pPr>
        <w:tabs>
          <w:tab w:pos="3775" w:val="left" w:leader="none"/>
          <w:tab w:pos="5728" w:val="left" w:leader="none"/>
          <w:tab w:pos="6059" w:val="left" w:leader="none"/>
        </w:tabs>
        <w:spacing w:before="58"/>
        <w:ind w:left="2423" w:right="0" w:firstLine="0"/>
        <w:jc w:val="left"/>
        <w:rPr>
          <w:rFonts w:ascii="Lucida Handwriting"/>
          <w:sz w:val="10"/>
        </w:rPr>
      </w:pPr>
      <w:r>
        <w:rPr>
          <w:rFonts w:ascii="Trebuchet MS"/>
          <w:color w:val="231F20"/>
          <w:spacing w:val="-10"/>
          <w:w w:val="105"/>
          <w:position w:val="-3"/>
          <w:sz w:val="10"/>
        </w:rPr>
        <w:t>3</w:t>
      </w:r>
      <w:r>
        <w:rPr>
          <w:rFonts w:ascii="Trebuchet MS"/>
          <w:color w:val="231F20"/>
          <w:position w:val="-3"/>
          <w:sz w:val="10"/>
        </w:rPr>
        <w:tab/>
      </w:r>
      <w:r>
        <w:rPr>
          <w:rFonts w:ascii="Lucida Handwriting"/>
          <w:color w:val="231F20"/>
          <w:spacing w:val="-10"/>
          <w:w w:val="105"/>
          <w:position w:val="2"/>
          <w:sz w:val="10"/>
        </w:rPr>
        <w:t>1</w:t>
      </w:r>
      <w:r>
        <w:rPr>
          <w:rFonts w:ascii="Lucida Handwriting"/>
          <w:color w:val="231F20"/>
          <w:position w:val="2"/>
          <w:sz w:val="10"/>
        </w:rPr>
        <w:tab/>
      </w:r>
      <w:r>
        <w:rPr>
          <w:rFonts w:ascii="Lucida Handwriting"/>
          <w:color w:val="231F20"/>
          <w:spacing w:val="-10"/>
          <w:w w:val="105"/>
          <w:position w:val="2"/>
          <w:sz w:val="10"/>
        </w:rPr>
        <w:t>1</w:t>
      </w:r>
      <w:r>
        <w:rPr>
          <w:rFonts w:ascii="Lucida Handwriting"/>
          <w:color w:val="231F20"/>
          <w:position w:val="2"/>
          <w:sz w:val="10"/>
        </w:rPr>
        <w:tab/>
      </w:r>
      <w:r>
        <w:rPr>
          <w:rFonts w:ascii="Century"/>
          <w:color w:val="231F20"/>
          <w:spacing w:val="-4"/>
          <w:w w:val="105"/>
          <w:position w:val="2"/>
          <w:sz w:val="14"/>
        </w:rPr>
        <w:t>1</w:t>
      </w:r>
      <w:r>
        <w:rPr>
          <w:rFonts w:ascii="Bookman Old Style"/>
          <w:b w:val="0"/>
          <w:i/>
          <w:color w:val="231F20"/>
          <w:spacing w:val="-4"/>
          <w:w w:val="105"/>
          <w:position w:val="2"/>
          <w:sz w:val="14"/>
        </w:rPr>
        <w:t>,m</w:t>
      </w:r>
      <w:r>
        <w:rPr>
          <w:rFonts w:ascii="Lucida Handwriting"/>
          <w:color w:val="231F20"/>
          <w:spacing w:val="-4"/>
          <w:w w:val="105"/>
          <w:sz w:val="10"/>
        </w:rPr>
        <w:t>1</w:t>
      </w:r>
    </w:p>
    <w:p>
      <w:pPr>
        <w:tabs>
          <w:tab w:pos="1212" w:val="left" w:leader="none"/>
        </w:tabs>
        <w:spacing w:line="249" w:lineRule="exact" w:before="0"/>
        <w:ind w:left="667" w:right="0" w:firstLine="0"/>
        <w:jc w:val="left"/>
        <w:rPr>
          <w:rFonts w:ascii="Lucida Handwriting"/>
          <w:sz w:val="10"/>
        </w:rPr>
      </w:pPr>
      <w:r>
        <w:rPr/>
        <w:br w:type="column"/>
      </w:r>
      <w:r>
        <w:rPr>
          <w:rFonts w:ascii="Lucida Handwriting"/>
          <w:color w:val="231F20"/>
          <w:position w:val="2"/>
          <w:sz w:val="10"/>
        </w:rPr>
        <w:t>1</w:t>
      </w:r>
      <w:r>
        <w:rPr>
          <w:rFonts w:ascii="Lucida Handwriting"/>
          <w:color w:val="231F20"/>
          <w:spacing w:val="-13"/>
          <w:position w:val="2"/>
          <w:sz w:val="10"/>
        </w:rPr>
        <w:t> </w:t>
      </w:r>
      <w:r>
        <w:rPr>
          <w:color w:val="231F20"/>
          <w:spacing w:val="-12"/>
          <w:w w:val="105"/>
          <w:position w:val="7"/>
          <w:sz w:val="20"/>
        </w:rPr>
        <w:t>)</w:t>
      </w:r>
      <w:r>
        <w:rPr>
          <w:color w:val="231F20"/>
          <w:position w:val="7"/>
          <w:sz w:val="20"/>
        </w:rPr>
        <w:tab/>
      </w:r>
      <w:r>
        <w:rPr>
          <w:rFonts w:ascii="Century"/>
          <w:color w:val="231F20"/>
          <w:spacing w:val="-4"/>
          <w:w w:val="110"/>
          <w:position w:val="2"/>
          <w:sz w:val="14"/>
        </w:rPr>
        <w:t>1</w:t>
      </w:r>
      <w:r>
        <w:rPr>
          <w:rFonts w:ascii="Bookman Old Style"/>
          <w:b w:val="0"/>
          <w:i/>
          <w:color w:val="231F20"/>
          <w:spacing w:val="-4"/>
          <w:w w:val="110"/>
          <w:position w:val="2"/>
          <w:sz w:val="14"/>
        </w:rPr>
        <w:t>,m</w:t>
      </w:r>
      <w:r>
        <w:rPr>
          <w:rFonts w:ascii="Lucida Handwriting"/>
          <w:color w:val="231F20"/>
          <w:spacing w:val="-4"/>
          <w:w w:val="110"/>
          <w:sz w:val="10"/>
        </w:rPr>
        <w:t>1</w:t>
      </w:r>
    </w:p>
    <w:p>
      <w:pPr>
        <w:spacing w:after="0" w:line="249" w:lineRule="exact"/>
        <w:jc w:val="left"/>
        <w:rPr>
          <w:rFonts w:ascii="Lucida Handwriting"/>
          <w:sz w:val="10"/>
        </w:rPr>
        <w:sectPr>
          <w:type w:val="continuous"/>
          <w:pgSz w:w="11900" w:h="16840"/>
          <w:pgMar w:header="0" w:footer="2737" w:top="1340" w:bottom="280" w:left="0" w:right="1700"/>
          <w:cols w:num="2" w:equalWidth="0">
            <w:col w:w="6397" w:space="40"/>
            <w:col w:w="3763"/>
          </w:cols>
        </w:sectPr>
      </w:pPr>
    </w:p>
    <w:p>
      <w:pPr>
        <w:pStyle w:val="BodyText"/>
        <w:spacing w:before="230"/>
        <w:ind w:left="2423" w:right="27"/>
      </w:pPr>
      <w:r>
        <w:rPr>
          <w:rFonts w:ascii="Trebuchet MS"/>
          <w:color w:val="231F20"/>
          <w:w w:val="110"/>
          <w:sz w:val="10"/>
        </w:rPr>
        <w:t>4</w:t>
      </w:r>
      <w:r>
        <w:rPr>
          <w:rFonts w:ascii="Trebuchet MS"/>
          <w:color w:val="231F20"/>
          <w:spacing w:val="80"/>
          <w:w w:val="110"/>
          <w:sz w:val="10"/>
        </w:rPr>
        <w:t>  </w:t>
      </w:r>
      <w:r>
        <w:rPr>
          <w:color w:val="231F20"/>
          <w:w w:val="110"/>
        </w:rPr>
        <w:t>Now</w:t>
      </w:r>
      <w:r>
        <w:rPr>
          <w:color w:val="231F20"/>
          <w:spacing w:val="17"/>
          <w:w w:val="110"/>
        </w:rPr>
        <w:t> </w:t>
      </w:r>
      <w:r>
        <w:rPr>
          <w:rFonts w:ascii="Bookman Old Style"/>
          <w:b w:val="0"/>
          <w:i/>
          <w:color w:val="231F20"/>
          <w:w w:val="110"/>
        </w:rPr>
        <w:t>g</w:t>
      </w:r>
      <w:r>
        <w:rPr>
          <w:rFonts w:ascii="Century"/>
          <w:color w:val="231F20"/>
          <w:w w:val="110"/>
          <w:vertAlign w:val="subscript"/>
        </w:rPr>
        <w:t>1</w:t>
      </w:r>
      <w:r>
        <w:rPr>
          <w:rFonts w:ascii="Bookman Old Style"/>
          <w:b w:val="0"/>
          <w:i/>
          <w:color w:val="231F20"/>
          <w:w w:val="110"/>
          <w:vertAlign w:val="subscript"/>
        </w:rPr>
        <w:t>,m</w:t>
      </w:r>
      <w:r>
        <w:rPr>
          <w:rFonts w:ascii="Lucida Handwriting"/>
          <w:color w:val="231F20"/>
          <w:w w:val="110"/>
          <w:position w:val="-4"/>
          <w:sz w:val="10"/>
          <w:vertAlign w:val="baseline"/>
        </w:rPr>
        <w:t>1</w:t>
      </w:r>
      <w:r>
        <w:rPr>
          <w:rFonts w:ascii="Lucida Handwriting"/>
          <w:color w:val="231F20"/>
          <w:spacing w:val="-17"/>
          <w:w w:val="110"/>
          <w:position w:val="-4"/>
          <w:sz w:val="10"/>
          <w:vertAlign w:val="baseline"/>
        </w:rPr>
        <w:t> </w:t>
      </w:r>
      <w:r>
        <w:rPr>
          <w:color w:val="231F20"/>
          <w:w w:val="110"/>
          <w:vertAlign w:val="baseline"/>
        </w:rPr>
        <w:t>(</w:t>
      </w:r>
      <w:r>
        <w:rPr>
          <w:rFonts w:ascii="Bookman Old Style"/>
          <w:b w:val="0"/>
          <w:i/>
          <w:color w:val="231F20"/>
          <w:w w:val="110"/>
          <w:vertAlign w:val="baseline"/>
        </w:rPr>
        <w:t>h</w:t>
      </w:r>
      <w:r>
        <w:rPr>
          <w:color w:val="231F20"/>
          <w:w w:val="110"/>
          <w:vertAlign w:val="baseline"/>
        </w:rPr>
        <w:t>)</w:t>
      </w:r>
      <w:r>
        <w:rPr>
          <w:color w:val="231F20"/>
          <w:spacing w:val="19"/>
          <w:w w:val="110"/>
          <w:vertAlign w:val="baseline"/>
        </w:rPr>
        <w:t> </w:t>
      </w:r>
      <w:r>
        <w:rPr>
          <w:color w:val="231F20"/>
          <w:w w:val="110"/>
          <w:vertAlign w:val="baseline"/>
        </w:rPr>
        <w:t>can</w:t>
      </w:r>
      <w:r>
        <w:rPr>
          <w:color w:val="231F20"/>
          <w:spacing w:val="19"/>
          <w:w w:val="110"/>
          <w:vertAlign w:val="baseline"/>
        </w:rPr>
        <w:t> </w:t>
      </w:r>
      <w:r>
        <w:rPr>
          <w:color w:val="231F20"/>
          <w:w w:val="110"/>
          <w:vertAlign w:val="baseline"/>
        </w:rPr>
        <w:t>be</w:t>
      </w:r>
      <w:r>
        <w:rPr>
          <w:color w:val="231F20"/>
          <w:spacing w:val="20"/>
          <w:w w:val="110"/>
          <w:vertAlign w:val="baseline"/>
        </w:rPr>
        <w:t> </w:t>
      </w:r>
      <w:r>
        <w:rPr>
          <w:color w:val="231F20"/>
          <w:w w:val="110"/>
          <w:vertAlign w:val="baseline"/>
        </w:rPr>
        <w:t>evaluated</w:t>
      </w:r>
      <w:r>
        <w:rPr>
          <w:color w:val="231F20"/>
          <w:spacing w:val="17"/>
          <w:w w:val="110"/>
          <w:vertAlign w:val="baseline"/>
        </w:rPr>
        <w:t> </w:t>
      </w:r>
      <w:r>
        <w:rPr>
          <w:color w:val="231F20"/>
          <w:w w:val="110"/>
          <w:vertAlign w:val="baseline"/>
        </w:rPr>
        <w:t>reliably</w:t>
      </w:r>
      <w:r>
        <w:rPr>
          <w:color w:val="231F20"/>
          <w:spacing w:val="18"/>
          <w:w w:val="110"/>
          <w:vertAlign w:val="baseline"/>
        </w:rPr>
        <w:t> </w:t>
      </w:r>
      <w:r>
        <w:rPr>
          <w:color w:val="231F20"/>
          <w:w w:val="110"/>
          <w:vertAlign w:val="baseline"/>
        </w:rPr>
        <w:t>as</w:t>
      </w:r>
      <w:r>
        <w:rPr>
          <w:color w:val="231F20"/>
          <w:spacing w:val="18"/>
          <w:w w:val="110"/>
          <w:vertAlign w:val="baseline"/>
        </w:rPr>
        <w:t> </w:t>
      </w:r>
      <w:r>
        <w:rPr>
          <w:color w:val="231F20"/>
          <w:w w:val="110"/>
          <w:vertAlign w:val="baseline"/>
        </w:rPr>
        <w:t>its</w:t>
      </w:r>
      <w:r>
        <w:rPr>
          <w:color w:val="231F20"/>
          <w:spacing w:val="18"/>
          <w:w w:val="110"/>
          <w:vertAlign w:val="baseline"/>
        </w:rPr>
        <w:t> </w:t>
      </w:r>
      <w:r>
        <w:rPr>
          <w:color w:val="231F20"/>
          <w:w w:val="110"/>
          <w:vertAlign w:val="baseline"/>
        </w:rPr>
        <w:t>unreliable</w:t>
      </w:r>
      <w:r>
        <w:rPr>
          <w:color w:val="231F20"/>
          <w:spacing w:val="20"/>
          <w:w w:val="110"/>
          <w:vertAlign w:val="baseline"/>
        </w:rPr>
        <w:t> </w:t>
      </w:r>
      <w:r>
        <w:rPr>
          <w:color w:val="231F20"/>
          <w:w w:val="110"/>
          <w:vertAlign w:val="baseline"/>
        </w:rPr>
        <w:t>feature</w:t>
      </w:r>
      <w:r>
        <w:rPr>
          <w:color w:val="231F20"/>
          <w:spacing w:val="17"/>
          <w:w w:val="110"/>
          <w:vertAlign w:val="baseline"/>
        </w:rPr>
        <w:t> </w:t>
      </w:r>
      <w:r>
        <w:rPr>
          <w:color w:val="231F20"/>
          <w:spacing w:val="-93"/>
          <w:w w:val="110"/>
          <w:vertAlign w:val="baseline"/>
        </w:rPr>
        <w:t>dimensions</w:t>
      </w:r>
      <w:r>
        <w:rPr>
          <w:color w:val="231F20"/>
          <w:vertAlign w:val="baseline"/>
        </w:rPr>
        <w:t> </w:t>
      </w:r>
      <w:r>
        <w:rPr>
          <w:color w:val="231F20"/>
          <w:spacing w:val="-111"/>
          <w:w w:val="110"/>
          <w:vertAlign w:val="baseline"/>
        </w:rPr>
        <w:t>are</w:t>
      </w:r>
    </w:p>
    <w:p>
      <w:pPr>
        <w:pStyle w:val="BodyText"/>
        <w:spacing w:before="95"/>
        <w:ind w:left="2423" w:right="32"/>
      </w:pPr>
      <w:r>
        <w:rPr>
          <w:rFonts w:ascii="Trebuchet MS"/>
          <w:color w:val="231F20"/>
          <w:w w:val="115"/>
          <w:sz w:val="10"/>
        </w:rPr>
        <w:t>5</w:t>
      </w:r>
      <w:r>
        <w:rPr>
          <w:rFonts w:ascii="Trebuchet MS"/>
          <w:color w:val="231F20"/>
          <w:spacing w:val="57"/>
          <w:w w:val="115"/>
          <w:sz w:val="10"/>
        </w:rPr>
        <w:t>  </w:t>
      </w:r>
      <w:r>
        <w:rPr>
          <w:color w:val="231F20"/>
          <w:w w:val="115"/>
        </w:rPr>
        <w:t>removed</w:t>
      </w:r>
      <w:r>
        <w:rPr>
          <w:color w:val="231F20"/>
          <w:spacing w:val="40"/>
          <w:w w:val="115"/>
        </w:rPr>
        <w:t> </w:t>
      </w:r>
      <w:r>
        <w:rPr>
          <w:color w:val="231F20"/>
          <w:w w:val="115"/>
        </w:rPr>
        <w:t>by</w:t>
      </w:r>
      <w:r>
        <w:rPr>
          <w:color w:val="231F20"/>
          <w:spacing w:val="55"/>
          <w:w w:val="115"/>
        </w:rPr>
        <w:t> </w:t>
      </w:r>
      <w:r>
        <w:rPr>
          <w:color w:val="231F20"/>
          <w:w w:val="115"/>
        </w:rPr>
        <w:t>removing</w:t>
      </w:r>
      <w:r>
        <w:rPr>
          <w:color w:val="231F20"/>
          <w:spacing w:val="40"/>
          <w:w w:val="115"/>
        </w:rPr>
        <w:t> </w:t>
      </w:r>
      <w:r>
        <w:rPr>
          <w:color w:val="231F20"/>
          <w:w w:val="115"/>
        </w:rPr>
        <w:t>the</w:t>
      </w:r>
      <w:r>
        <w:rPr>
          <w:color w:val="231F20"/>
          <w:spacing w:val="54"/>
          <w:w w:val="115"/>
        </w:rPr>
        <w:t> </w:t>
      </w:r>
      <w:r>
        <w:rPr>
          <w:color w:val="231F20"/>
          <w:w w:val="115"/>
        </w:rPr>
        <w:t>subspace</w:t>
      </w:r>
      <w:r>
        <w:rPr>
          <w:color w:val="231F20"/>
          <w:spacing w:val="52"/>
          <w:w w:val="115"/>
        </w:rPr>
        <w:t> </w:t>
      </w:r>
      <w:r>
        <w:rPr>
          <w:color w:val="231F20"/>
          <w:w w:val="115"/>
        </w:rPr>
        <w:t>corresponding</w:t>
      </w:r>
      <w:r>
        <w:rPr>
          <w:color w:val="231F20"/>
          <w:spacing w:val="40"/>
          <w:w w:val="115"/>
        </w:rPr>
        <w:t> </w:t>
      </w:r>
      <w:r>
        <w:rPr>
          <w:color w:val="231F20"/>
          <w:w w:val="115"/>
        </w:rPr>
        <w:t>to</w:t>
      </w:r>
      <w:r>
        <w:rPr>
          <w:color w:val="231F20"/>
          <w:spacing w:val="53"/>
          <w:w w:val="115"/>
        </w:rPr>
        <w:t> </w:t>
      </w:r>
      <w:r>
        <w:rPr>
          <w:color w:val="231F20"/>
          <w:w w:val="115"/>
        </w:rPr>
        <w:t>the</w:t>
      </w:r>
      <w:r>
        <w:rPr>
          <w:color w:val="231F20"/>
          <w:spacing w:val="54"/>
          <w:w w:val="115"/>
        </w:rPr>
        <w:t> </w:t>
      </w:r>
      <w:r>
        <w:rPr>
          <w:color w:val="231F20"/>
          <w:w w:val="115"/>
        </w:rPr>
        <w:t>small</w:t>
      </w:r>
      <w:r>
        <w:rPr>
          <w:color w:val="231F20"/>
          <w:spacing w:val="52"/>
          <w:w w:val="115"/>
        </w:rPr>
        <w:t> </w:t>
      </w:r>
      <w:r>
        <w:rPr>
          <w:color w:val="231F20"/>
          <w:spacing w:val="-104"/>
          <w:w w:val="115"/>
        </w:rPr>
        <w:t>eigenvalues</w:t>
      </w:r>
      <w:r>
        <w:rPr>
          <w:color w:val="231F20"/>
        </w:rPr>
        <w:t> </w:t>
      </w:r>
      <w:r>
        <w:rPr>
          <w:color w:val="231F20"/>
          <w:spacing w:val="-97"/>
          <w:w w:val="115"/>
        </w:rPr>
        <w:t>of</w:t>
      </w:r>
    </w:p>
    <w:p>
      <w:pPr>
        <w:spacing w:before="83"/>
        <w:ind w:left="2423" w:right="0" w:firstLine="0"/>
        <w:jc w:val="left"/>
        <w:rPr>
          <w:sz w:val="20"/>
        </w:rPr>
      </w:pPr>
      <w:r>
        <w:rPr>
          <w:rFonts w:ascii="Trebuchet MS"/>
          <w:color w:val="231F20"/>
          <w:w w:val="110"/>
          <w:sz w:val="10"/>
        </w:rPr>
        <w:t>6</w:t>
      </w:r>
      <w:r>
        <w:rPr>
          <w:rFonts w:ascii="Trebuchet MS"/>
          <w:color w:val="231F20"/>
          <w:spacing w:val="63"/>
          <w:w w:val="110"/>
          <w:sz w:val="10"/>
        </w:rPr>
        <w:t>  </w:t>
      </w:r>
      <w:r>
        <w:rPr>
          <w:rFonts w:ascii="Bookman Old Style"/>
          <w:b w:val="0"/>
          <w:i/>
          <w:color w:val="231F20"/>
          <w:spacing w:val="-5"/>
          <w:w w:val="110"/>
          <w:sz w:val="20"/>
        </w:rPr>
        <w:t>S</w:t>
      </w:r>
      <w:r>
        <w:rPr>
          <w:rFonts w:ascii="Century"/>
          <w:color w:val="231F20"/>
          <w:spacing w:val="-5"/>
          <w:w w:val="110"/>
          <w:sz w:val="20"/>
          <w:vertAlign w:val="subscript"/>
        </w:rPr>
        <w:t>1</w:t>
      </w:r>
      <w:r>
        <w:rPr>
          <w:color w:val="231F20"/>
          <w:spacing w:val="-5"/>
          <w:w w:val="110"/>
          <w:sz w:val="20"/>
          <w:vertAlign w:val="baseline"/>
        </w:rPr>
        <w:t>.</w:t>
      </w:r>
    </w:p>
    <w:p>
      <w:pPr>
        <w:pStyle w:val="BodyText"/>
        <w:tabs>
          <w:tab w:pos="2973" w:val="left" w:leader="none"/>
        </w:tabs>
        <w:spacing w:before="81"/>
        <w:ind w:left="2423"/>
      </w:pPr>
      <w:r>
        <w:rPr>
          <w:rFonts w:ascii="Trebuchet MS" w:hAnsi="Trebuchet MS"/>
          <w:color w:val="231F20"/>
          <w:spacing w:val="-10"/>
          <w:w w:val="110"/>
          <w:sz w:val="10"/>
        </w:rPr>
        <w:t>7</w:t>
      </w:r>
      <w:r>
        <w:rPr>
          <w:rFonts w:ascii="Trebuchet MS" w:hAnsi="Trebuchet MS"/>
          <w:color w:val="231F20"/>
          <w:sz w:val="10"/>
        </w:rPr>
        <w:tab/>
      </w:r>
      <w:r>
        <w:rPr>
          <w:color w:val="231F20"/>
          <w:w w:val="110"/>
        </w:rPr>
        <w:t>Similarly,</w:t>
      </w:r>
      <w:r>
        <w:rPr>
          <w:color w:val="231F20"/>
          <w:spacing w:val="40"/>
          <w:w w:val="110"/>
        </w:rPr>
        <w:t> </w:t>
      </w:r>
      <w:r>
        <w:rPr>
          <w:color w:val="231F20"/>
          <w:w w:val="110"/>
        </w:rPr>
        <w:t>the</w:t>
      </w:r>
      <w:r>
        <w:rPr>
          <w:color w:val="231F20"/>
          <w:spacing w:val="38"/>
          <w:w w:val="110"/>
        </w:rPr>
        <w:t> </w:t>
      </w:r>
      <w:r>
        <w:rPr>
          <w:color w:val="231F20"/>
          <w:w w:val="110"/>
        </w:rPr>
        <w:t>authors</w:t>
      </w:r>
      <w:r>
        <w:rPr>
          <w:color w:val="231F20"/>
          <w:spacing w:val="35"/>
          <w:w w:val="110"/>
        </w:rPr>
        <w:t> </w:t>
      </w:r>
      <w:r>
        <w:rPr>
          <w:color w:val="231F20"/>
          <w:w w:val="110"/>
        </w:rPr>
        <w:t>remove</w:t>
      </w:r>
      <w:r>
        <w:rPr>
          <w:color w:val="231F20"/>
          <w:spacing w:val="33"/>
          <w:w w:val="110"/>
        </w:rPr>
        <w:t> </w:t>
      </w:r>
      <w:r>
        <w:rPr>
          <w:color w:val="231F20"/>
          <w:w w:val="110"/>
        </w:rPr>
        <w:t>the</w:t>
      </w:r>
      <w:r>
        <w:rPr>
          <w:color w:val="231F20"/>
          <w:spacing w:val="37"/>
          <w:w w:val="110"/>
        </w:rPr>
        <w:t> </w:t>
      </w:r>
      <w:r>
        <w:rPr>
          <w:color w:val="231F20"/>
          <w:w w:val="110"/>
        </w:rPr>
        <w:t>unreliable</w:t>
      </w:r>
      <w:r>
        <w:rPr>
          <w:color w:val="231F20"/>
          <w:spacing w:val="37"/>
          <w:w w:val="110"/>
        </w:rPr>
        <w:t> </w:t>
      </w:r>
      <w:r>
        <w:rPr>
          <w:color w:val="231F20"/>
          <w:w w:val="110"/>
        </w:rPr>
        <w:t>feature</w:t>
      </w:r>
      <w:r>
        <w:rPr>
          <w:color w:val="231F20"/>
          <w:spacing w:val="34"/>
          <w:w w:val="110"/>
        </w:rPr>
        <w:t> </w:t>
      </w:r>
      <w:r>
        <w:rPr>
          <w:color w:val="231F20"/>
          <w:w w:val="110"/>
        </w:rPr>
        <w:t>dimensions</w:t>
      </w:r>
      <w:r>
        <w:rPr>
          <w:color w:val="231F20"/>
          <w:w w:val="110"/>
        </w:rPr>
        <w:t> </w:t>
      </w:r>
      <w:r>
        <w:rPr>
          <w:color w:val="231F20"/>
          <w:spacing w:val="-93"/>
          <w:w w:val="110"/>
        </w:rPr>
        <w:t>of</w:t>
      </w:r>
      <w:r>
        <w:rPr>
          <w:color w:val="231F20"/>
          <w:spacing w:val="80"/>
          <w:w w:val="110"/>
        </w:rPr>
        <w:t> </w:t>
      </w:r>
      <w:r>
        <w:rPr>
          <w:color w:val="231F20"/>
          <w:w w:val="110"/>
        </w:rPr>
        <w:t>Σ</w:t>
      </w:r>
      <w:r>
        <w:rPr>
          <w:rFonts w:ascii="Century" w:hAnsi="Century"/>
          <w:color w:val="231F20"/>
          <w:w w:val="110"/>
          <w:vertAlign w:val="subscript"/>
        </w:rPr>
        <w:t>2</w:t>
      </w:r>
      <w:r>
        <w:rPr>
          <w:rFonts w:ascii="Century" w:hAnsi="Century"/>
          <w:color w:val="231F20"/>
          <w:spacing w:val="40"/>
          <w:w w:val="110"/>
          <w:vertAlign w:val="baseline"/>
        </w:rPr>
        <w:t> </w:t>
      </w:r>
      <w:r>
        <w:rPr>
          <w:color w:val="231F20"/>
          <w:w w:val="110"/>
          <w:vertAlign w:val="baseline"/>
        </w:rPr>
        <w:t>by</w:t>
      </w:r>
    </w:p>
    <w:p>
      <w:pPr>
        <w:pStyle w:val="BodyText"/>
        <w:spacing w:before="83"/>
        <w:ind w:left="2423"/>
      </w:pPr>
      <w:r>
        <w:rPr>
          <w:rFonts w:ascii="Trebuchet MS"/>
          <w:color w:val="231F20"/>
          <w:w w:val="115"/>
          <w:sz w:val="10"/>
        </w:rPr>
        <w:t>8</w:t>
      </w:r>
      <w:r>
        <w:rPr>
          <w:rFonts w:ascii="Trebuchet MS"/>
          <w:color w:val="231F20"/>
          <w:spacing w:val="52"/>
          <w:w w:val="115"/>
          <w:sz w:val="10"/>
        </w:rPr>
        <w:t>  </w:t>
      </w:r>
      <w:r>
        <w:rPr>
          <w:color w:val="231F20"/>
          <w:w w:val="115"/>
        </w:rPr>
        <w:t>removing</w:t>
      </w:r>
      <w:r>
        <w:rPr>
          <w:color w:val="231F20"/>
          <w:spacing w:val="-18"/>
          <w:w w:val="115"/>
        </w:rPr>
        <w:t> </w:t>
      </w:r>
      <w:r>
        <w:rPr>
          <w:color w:val="231F20"/>
          <w:w w:val="115"/>
        </w:rPr>
        <w:t>the</w:t>
      </w:r>
      <w:r>
        <w:rPr>
          <w:color w:val="231F20"/>
          <w:spacing w:val="-14"/>
          <w:w w:val="115"/>
        </w:rPr>
        <w:t> </w:t>
      </w:r>
      <w:r>
        <w:rPr>
          <w:color w:val="231F20"/>
          <w:w w:val="115"/>
        </w:rPr>
        <w:t>subspace</w:t>
      </w:r>
      <w:r>
        <w:rPr>
          <w:color w:val="231F20"/>
          <w:spacing w:val="-16"/>
          <w:w w:val="115"/>
        </w:rPr>
        <w:t> </w:t>
      </w:r>
      <w:r>
        <w:rPr>
          <w:color w:val="231F20"/>
          <w:w w:val="115"/>
        </w:rPr>
        <w:t>corresponding</w:t>
      </w:r>
      <w:r>
        <w:rPr>
          <w:color w:val="231F20"/>
          <w:spacing w:val="-19"/>
          <w:w w:val="115"/>
        </w:rPr>
        <w:t> </w:t>
      </w:r>
      <w:r>
        <w:rPr>
          <w:color w:val="231F20"/>
          <w:w w:val="115"/>
        </w:rPr>
        <w:t>to</w:t>
      </w:r>
      <w:r>
        <w:rPr>
          <w:color w:val="231F20"/>
          <w:spacing w:val="-14"/>
          <w:w w:val="115"/>
        </w:rPr>
        <w:t> </w:t>
      </w:r>
      <w:r>
        <w:rPr>
          <w:color w:val="231F20"/>
          <w:w w:val="115"/>
        </w:rPr>
        <w:t>the</w:t>
      </w:r>
      <w:r>
        <w:rPr>
          <w:color w:val="231F20"/>
          <w:spacing w:val="-14"/>
          <w:w w:val="115"/>
        </w:rPr>
        <w:t> </w:t>
      </w:r>
      <w:r>
        <w:rPr>
          <w:color w:val="231F20"/>
          <w:w w:val="115"/>
        </w:rPr>
        <w:t>small</w:t>
      </w:r>
      <w:r>
        <w:rPr>
          <w:color w:val="231F20"/>
          <w:spacing w:val="-17"/>
          <w:w w:val="115"/>
        </w:rPr>
        <w:t> </w:t>
      </w:r>
      <w:r>
        <w:rPr>
          <w:color w:val="231F20"/>
          <w:w w:val="115"/>
        </w:rPr>
        <w:t>eigenvalues</w:t>
      </w:r>
      <w:r>
        <w:rPr>
          <w:color w:val="231F20"/>
          <w:spacing w:val="-17"/>
          <w:w w:val="115"/>
        </w:rPr>
        <w:t> </w:t>
      </w:r>
      <w:r>
        <w:rPr>
          <w:color w:val="231F20"/>
          <w:w w:val="115"/>
        </w:rPr>
        <w:t>of</w:t>
      </w:r>
      <w:r>
        <w:rPr>
          <w:color w:val="231F20"/>
          <w:spacing w:val="-16"/>
          <w:w w:val="115"/>
        </w:rPr>
        <w:t> </w:t>
      </w:r>
      <w:r>
        <w:rPr>
          <w:rFonts w:ascii="Bookman Old Style"/>
          <w:b w:val="0"/>
          <w:i/>
          <w:color w:val="231F20"/>
          <w:spacing w:val="-11"/>
          <w:w w:val="115"/>
        </w:rPr>
        <w:t>S</w:t>
      </w:r>
      <w:r>
        <w:rPr>
          <w:rFonts w:ascii="Century"/>
          <w:color w:val="231F20"/>
          <w:spacing w:val="-11"/>
          <w:w w:val="115"/>
          <w:vertAlign w:val="subscript"/>
        </w:rPr>
        <w:t>2</w:t>
      </w:r>
      <w:r>
        <w:rPr>
          <w:color w:val="231F20"/>
          <w:spacing w:val="-11"/>
          <w:w w:val="115"/>
          <w:vertAlign w:val="baseline"/>
        </w:rPr>
        <w:t>,</w:t>
      </w:r>
    </w:p>
    <w:p>
      <w:pPr>
        <w:pStyle w:val="BodyText"/>
        <w:spacing w:before="19"/>
      </w:pPr>
    </w:p>
    <w:p>
      <w:pPr>
        <w:tabs>
          <w:tab w:pos="5467" w:val="left" w:leader="none"/>
          <w:tab w:pos="9194" w:val="left" w:leader="none"/>
        </w:tabs>
        <w:spacing w:line="244" w:lineRule="exact" w:before="1"/>
        <w:ind w:left="2423" w:right="0" w:firstLine="0"/>
        <w:jc w:val="left"/>
        <w:rPr>
          <w:sz w:val="20"/>
        </w:rPr>
      </w:pPr>
      <w:r>
        <w:rPr>
          <w:sz w:val="20"/>
        </w:rPr>
        <mc:AlternateContent>
          <mc:Choice Requires="wps">
            <w:drawing>
              <wp:anchor distT="0" distB="0" distL="0" distR="0" allowOverlap="1" layoutInCell="1" locked="0" behindDoc="1" simplePos="0" relativeHeight="486033920">
                <wp:simplePos x="0" y="0"/>
                <wp:positionH relativeFrom="page">
                  <wp:posOffset>4206220</wp:posOffset>
                </wp:positionH>
                <wp:positionV relativeFrom="paragraph">
                  <wp:posOffset>77703</wp:posOffset>
                </wp:positionV>
                <wp:extent cx="45085"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5085" cy="88900"/>
                        </a:xfrm>
                        <a:prstGeom prst="rect">
                          <a:avLst/>
                        </a:prstGeom>
                      </wps:spPr>
                      <wps:txbx>
                        <w:txbxContent>
                          <w:p>
                            <w:pPr>
                              <w:spacing w:line="137" w:lineRule="exact" w:before="0"/>
                              <w:ind w:left="0" w:right="0" w:firstLine="0"/>
                              <w:jc w:val="left"/>
                              <w:rPr>
                                <w:rFonts w:ascii="Bookman Old Style"/>
                                <w:b w:val="0"/>
                                <w:i/>
                                <w:sz w:val="14"/>
                              </w:rPr>
                            </w:pPr>
                            <w:r>
                              <w:rPr>
                                <w:rFonts w:ascii="Bookman Old Style"/>
                                <w:b w:val="0"/>
                                <w:i/>
                                <w:color w:val="231F20"/>
                                <w:spacing w:val="-10"/>
                                <w:w w:val="80"/>
                                <w:sz w:val="14"/>
                              </w:rPr>
                              <w:t>b</w:t>
                            </w:r>
                          </w:p>
                        </w:txbxContent>
                      </wps:txbx>
                      <wps:bodyPr wrap="square" lIns="0" tIns="0" rIns="0" bIns="0" rtlCol="0">
                        <a:noAutofit/>
                      </wps:bodyPr>
                    </wps:wsp>
                  </a:graphicData>
                </a:graphic>
              </wp:anchor>
            </w:drawing>
          </mc:Choice>
          <mc:Fallback>
            <w:pict>
              <v:shape style="position:absolute;margin-left:331.198425pt;margin-top:6.11836pt;width:3.55pt;height:7pt;mso-position-horizontal-relative:page;mso-position-vertical-relative:paragraph;z-index:-17282560" type="#_x0000_t202" id="docshape51" filled="false" stroked="false">
                <v:textbox inset="0,0,0,0">
                  <w:txbxContent>
                    <w:p>
                      <w:pPr>
                        <w:spacing w:line="137" w:lineRule="exact" w:before="0"/>
                        <w:ind w:left="0" w:right="0" w:firstLine="0"/>
                        <w:jc w:val="left"/>
                        <w:rPr>
                          <w:rFonts w:ascii="Bookman Old Style"/>
                          <w:b w:val="0"/>
                          <w:i/>
                          <w:sz w:val="14"/>
                        </w:rPr>
                      </w:pPr>
                      <w:r>
                        <w:rPr>
                          <w:rFonts w:ascii="Bookman Old Style"/>
                          <w:b w:val="0"/>
                          <w:i/>
                          <w:color w:val="231F20"/>
                          <w:spacing w:val="-10"/>
                          <w:w w:val="80"/>
                          <w:sz w:val="14"/>
                        </w:rPr>
                        <w:t>b</w:t>
                      </w:r>
                    </w:p>
                  </w:txbxContent>
                </v:textbox>
                <w10:wrap type="none"/>
              </v:shape>
            </w:pict>
          </mc:Fallback>
        </mc:AlternateContent>
      </w:r>
      <w:r>
        <w:rPr>
          <w:rFonts w:ascii="Trebuchet MS" w:hAnsi="Trebuchet MS"/>
          <w:color w:val="231F20"/>
          <w:spacing w:val="-10"/>
          <w:w w:val="105"/>
          <w:sz w:val="10"/>
        </w:rPr>
        <w:t>9</w:t>
      </w:r>
      <w:r>
        <w:rPr>
          <w:rFonts w:ascii="Trebuchet MS" w:hAnsi="Trebuchet MS"/>
          <w:color w:val="231F20"/>
          <w:sz w:val="10"/>
        </w:rPr>
        <w:tab/>
      </w:r>
      <w:r>
        <w:rPr>
          <w:rFonts w:ascii="Bookman Old Style" w:hAnsi="Bookman Old Style"/>
          <w:b w:val="0"/>
          <w:i/>
          <w:color w:val="231F20"/>
          <w:w w:val="105"/>
          <w:sz w:val="20"/>
        </w:rPr>
        <w:t>S</w:t>
      </w:r>
      <w:r>
        <w:rPr>
          <w:rFonts w:ascii="Century" w:hAnsi="Century"/>
          <w:color w:val="231F20"/>
          <w:w w:val="105"/>
          <w:sz w:val="20"/>
          <w:vertAlign w:val="subscript"/>
        </w:rPr>
        <w:t>2</w:t>
      </w:r>
      <w:r>
        <w:rPr>
          <w:rFonts w:ascii="Century" w:hAnsi="Century"/>
          <w:color w:val="231F20"/>
          <w:spacing w:val="-6"/>
          <w:w w:val="115"/>
          <w:sz w:val="20"/>
          <w:vertAlign w:val="baseline"/>
        </w:rPr>
        <w:t> </w:t>
      </w:r>
      <w:r>
        <w:rPr>
          <w:color w:val="231F20"/>
          <w:w w:val="115"/>
          <w:sz w:val="20"/>
          <w:vertAlign w:val="baseline"/>
        </w:rPr>
        <w:t>=</w:t>
      </w:r>
      <w:r>
        <w:rPr>
          <w:color w:val="231F20"/>
          <w:spacing w:val="-16"/>
          <w:w w:val="115"/>
          <w:sz w:val="20"/>
          <w:vertAlign w:val="baseline"/>
        </w:rPr>
        <w:t> </w:t>
      </w:r>
      <w:r>
        <w:rPr>
          <w:color w:val="231F20"/>
          <w:w w:val="105"/>
          <w:sz w:val="20"/>
          <w:vertAlign w:val="baseline"/>
        </w:rPr>
        <w:t>Σ</w:t>
      </w:r>
      <w:r>
        <w:rPr>
          <w:rFonts w:ascii="Century" w:hAnsi="Century"/>
          <w:color w:val="231F20"/>
          <w:w w:val="105"/>
          <w:sz w:val="20"/>
          <w:vertAlign w:val="subscript"/>
        </w:rPr>
        <w:t>2</w:t>
      </w:r>
      <w:r>
        <w:rPr>
          <w:rFonts w:ascii="Century" w:hAnsi="Century"/>
          <w:color w:val="231F20"/>
          <w:spacing w:val="-6"/>
          <w:w w:val="105"/>
          <w:sz w:val="20"/>
          <w:vertAlign w:val="baseline"/>
        </w:rPr>
        <w:t> </w:t>
      </w:r>
      <w:r>
        <w:rPr>
          <w:color w:val="231F20"/>
          <w:w w:val="115"/>
          <w:sz w:val="20"/>
          <w:vertAlign w:val="baseline"/>
        </w:rPr>
        <w:t>+</w:t>
      </w:r>
      <w:r>
        <w:rPr>
          <w:color w:val="231F20"/>
          <w:spacing w:val="-27"/>
          <w:w w:val="115"/>
          <w:sz w:val="20"/>
          <w:vertAlign w:val="baseline"/>
        </w:rPr>
        <w:t> </w:t>
      </w:r>
      <w:r>
        <w:rPr>
          <w:color w:val="231F20"/>
          <w:w w:val="105"/>
          <w:sz w:val="20"/>
          <w:vertAlign w:val="baseline"/>
        </w:rPr>
        <w:t>Σ</w:t>
      </w:r>
      <w:r>
        <w:rPr>
          <w:color w:val="231F20"/>
          <w:spacing w:val="62"/>
          <w:w w:val="105"/>
          <w:sz w:val="20"/>
          <w:vertAlign w:val="baseline"/>
        </w:rPr>
        <w:t> </w:t>
      </w:r>
      <w:r>
        <w:rPr>
          <w:rFonts w:ascii="Bookman Old Style" w:hAnsi="Bookman Old Style"/>
          <w:b w:val="0"/>
          <w:i/>
          <w:color w:val="231F20"/>
          <w:spacing w:val="-10"/>
          <w:w w:val="105"/>
          <w:sz w:val="20"/>
          <w:vertAlign w:val="baseline"/>
        </w:rPr>
        <w:t>.</w:t>
      </w:r>
      <w:r>
        <w:rPr>
          <w:rFonts w:ascii="Bookman Old Style" w:hAnsi="Bookman Old Style"/>
          <w:b w:val="0"/>
          <w:i/>
          <w:color w:val="231F20"/>
          <w:sz w:val="20"/>
          <w:vertAlign w:val="baseline"/>
        </w:rPr>
        <w:tab/>
      </w:r>
      <w:r>
        <w:rPr>
          <w:color w:val="231F20"/>
          <w:spacing w:val="-4"/>
          <w:w w:val="105"/>
          <w:sz w:val="20"/>
          <w:vertAlign w:val="baseline"/>
        </w:rPr>
        <w:t>(22)</w:t>
      </w:r>
    </w:p>
    <w:p>
      <w:pPr>
        <w:spacing w:line="83" w:lineRule="exact" w:before="0"/>
        <w:ind w:left="2371" w:right="0" w:firstLine="0"/>
        <w:jc w:val="left"/>
        <w:rPr>
          <w:rFonts w:ascii="Trebuchet MS"/>
          <w:sz w:val="10"/>
        </w:rPr>
      </w:pPr>
      <w:r>
        <w:rPr>
          <w:rFonts w:ascii="Trebuchet MS"/>
          <w:color w:val="231F20"/>
          <w:spacing w:val="-5"/>
          <w:sz w:val="10"/>
        </w:rPr>
        <w:t>10</w:t>
      </w:r>
    </w:p>
    <w:p>
      <w:pPr>
        <w:pStyle w:val="BodyText"/>
        <w:spacing w:before="231"/>
        <w:ind w:left="2371"/>
      </w:pPr>
      <w:r>
        <w:rPr>
          <w:rFonts w:ascii="Trebuchet MS"/>
          <w:color w:val="231F20"/>
          <w:w w:val="110"/>
          <w:sz w:val="10"/>
        </w:rPr>
        <w:t>11</w:t>
      </w:r>
      <w:r>
        <w:rPr>
          <w:rFonts w:ascii="Trebuchet MS"/>
          <w:color w:val="231F20"/>
          <w:spacing w:val="75"/>
          <w:w w:val="110"/>
          <w:sz w:val="10"/>
        </w:rPr>
        <w:t>  </w:t>
      </w:r>
      <w:r>
        <w:rPr>
          <w:color w:val="231F20"/>
          <w:w w:val="110"/>
        </w:rPr>
        <w:t>Then,</w:t>
      </w:r>
      <w:r>
        <w:rPr>
          <w:color w:val="231F20"/>
          <w:spacing w:val="16"/>
          <w:w w:val="110"/>
        </w:rPr>
        <w:t> </w:t>
      </w:r>
      <w:r>
        <w:rPr>
          <w:color w:val="231F20"/>
          <w:w w:val="110"/>
        </w:rPr>
        <w:t>the</w:t>
      </w:r>
      <w:r>
        <w:rPr>
          <w:color w:val="231F20"/>
          <w:spacing w:val="17"/>
          <w:w w:val="110"/>
        </w:rPr>
        <w:t> </w:t>
      </w:r>
      <w:r>
        <w:rPr>
          <w:color w:val="231F20"/>
          <w:w w:val="110"/>
        </w:rPr>
        <w:t>eigen-decomposition</w:t>
      </w:r>
      <w:r>
        <w:rPr>
          <w:color w:val="231F20"/>
          <w:spacing w:val="10"/>
          <w:w w:val="110"/>
        </w:rPr>
        <w:t> </w:t>
      </w:r>
      <w:r>
        <w:rPr>
          <w:color w:val="231F20"/>
          <w:w w:val="110"/>
        </w:rPr>
        <w:t>is</w:t>
      </w:r>
      <w:r>
        <w:rPr>
          <w:color w:val="231F20"/>
          <w:spacing w:val="14"/>
          <w:w w:val="110"/>
        </w:rPr>
        <w:t> </w:t>
      </w:r>
      <w:r>
        <w:rPr>
          <w:color w:val="231F20"/>
          <w:w w:val="110"/>
        </w:rPr>
        <w:t>applied</w:t>
      </w:r>
      <w:r>
        <w:rPr>
          <w:color w:val="231F20"/>
          <w:spacing w:val="16"/>
          <w:w w:val="110"/>
        </w:rPr>
        <w:t> </w:t>
      </w:r>
      <w:r>
        <w:rPr>
          <w:color w:val="231F20"/>
          <w:w w:val="110"/>
        </w:rPr>
        <w:t>on</w:t>
      </w:r>
      <w:r>
        <w:rPr>
          <w:color w:val="231F20"/>
          <w:spacing w:val="13"/>
          <w:w w:val="110"/>
        </w:rPr>
        <w:t> </w:t>
      </w:r>
      <w:r>
        <w:rPr>
          <w:rFonts w:ascii="Bookman Old Style"/>
          <w:b w:val="0"/>
          <w:i/>
          <w:color w:val="231F20"/>
          <w:spacing w:val="-5"/>
          <w:w w:val="110"/>
        </w:rPr>
        <w:t>S</w:t>
      </w:r>
      <w:r>
        <w:rPr>
          <w:rFonts w:ascii="Century"/>
          <w:color w:val="231F20"/>
          <w:spacing w:val="-5"/>
          <w:w w:val="110"/>
          <w:vertAlign w:val="subscript"/>
        </w:rPr>
        <w:t>2</w:t>
      </w:r>
      <w:r>
        <w:rPr>
          <w:color w:val="231F20"/>
          <w:spacing w:val="-5"/>
          <w:w w:val="110"/>
          <w:vertAlign w:val="baseline"/>
        </w:rPr>
        <w:t>,</w:t>
      </w:r>
    </w:p>
    <w:p>
      <w:pPr>
        <w:pStyle w:val="BodyText"/>
        <w:spacing w:before="20"/>
      </w:pPr>
    </w:p>
    <w:p>
      <w:pPr>
        <w:tabs>
          <w:tab w:pos="5440" w:val="left" w:leader="none"/>
          <w:tab w:pos="9194" w:val="left" w:leader="none"/>
        </w:tabs>
        <w:spacing w:line="244" w:lineRule="exact" w:before="0"/>
        <w:ind w:left="2371" w:right="0" w:firstLine="0"/>
        <w:jc w:val="left"/>
        <w:rPr>
          <w:sz w:val="20"/>
        </w:rPr>
      </w:pPr>
      <w:r>
        <w:rPr>
          <w:sz w:val="20"/>
        </w:rPr>
        <mc:AlternateContent>
          <mc:Choice Requires="wps">
            <w:drawing>
              <wp:anchor distT="0" distB="0" distL="0" distR="0" allowOverlap="1" layoutInCell="1" locked="0" behindDoc="1" simplePos="0" relativeHeight="486033408">
                <wp:simplePos x="0" y="0"/>
                <wp:positionH relativeFrom="page">
                  <wp:posOffset>4194023</wp:posOffset>
                </wp:positionH>
                <wp:positionV relativeFrom="paragraph">
                  <wp:posOffset>75154</wp:posOffset>
                </wp:positionV>
                <wp:extent cx="50800" cy="889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0800" cy="88900"/>
                        </a:xfrm>
                        <a:prstGeom prst="rect">
                          <a:avLst/>
                        </a:prstGeom>
                      </wps:spPr>
                      <wps:txbx>
                        <w:txbxContent>
                          <w:p>
                            <w:pPr>
                              <w:spacing w:line="139" w:lineRule="exact" w:before="0"/>
                              <w:ind w:left="0" w:right="0" w:firstLine="0"/>
                              <w:jc w:val="left"/>
                              <w:rPr>
                                <w:rFonts w:ascii="Century"/>
                                <w:sz w:val="14"/>
                              </w:rPr>
                            </w:pPr>
                            <w:r>
                              <w:rPr>
                                <w:rFonts w:ascii="Century"/>
                                <w:color w:val="231F20"/>
                                <w:spacing w:val="-10"/>
                                <w:sz w:val="14"/>
                              </w:rPr>
                              <w:t>2</w:t>
                            </w:r>
                          </w:p>
                        </w:txbxContent>
                      </wps:txbx>
                      <wps:bodyPr wrap="square" lIns="0" tIns="0" rIns="0" bIns="0" rtlCol="0">
                        <a:noAutofit/>
                      </wps:bodyPr>
                    </wps:wsp>
                  </a:graphicData>
                </a:graphic>
              </wp:anchor>
            </w:drawing>
          </mc:Choice>
          <mc:Fallback>
            <w:pict>
              <v:shape style="position:absolute;margin-left:330.238098pt;margin-top:5.917711pt;width:4pt;height:7pt;mso-position-horizontal-relative:page;mso-position-vertical-relative:paragraph;z-index:-17283072" type="#_x0000_t202" id="docshape52" filled="false" stroked="false">
                <v:textbox inset="0,0,0,0">
                  <w:txbxContent>
                    <w:p>
                      <w:pPr>
                        <w:spacing w:line="139" w:lineRule="exact" w:before="0"/>
                        <w:ind w:left="0" w:right="0" w:firstLine="0"/>
                        <w:jc w:val="left"/>
                        <w:rPr>
                          <w:rFonts w:ascii="Century"/>
                          <w:sz w:val="14"/>
                        </w:rPr>
                      </w:pPr>
                      <w:r>
                        <w:rPr>
                          <w:rFonts w:ascii="Century"/>
                          <w:color w:val="231F20"/>
                          <w:spacing w:val="-10"/>
                          <w:sz w:val="14"/>
                        </w:rPr>
                        <w:t>2</w:t>
                      </w:r>
                    </w:p>
                  </w:txbxContent>
                </v:textbox>
                <w10:wrap type="none"/>
              </v:shape>
            </w:pict>
          </mc:Fallback>
        </mc:AlternateContent>
      </w:r>
      <w:r>
        <w:rPr>
          <w:rFonts w:ascii="Trebuchet MS" w:hAnsi="Trebuchet MS"/>
          <w:color w:val="231F20"/>
          <w:spacing w:val="-5"/>
          <w:w w:val="110"/>
          <w:sz w:val="10"/>
        </w:rPr>
        <w:t>12</w:t>
      </w:r>
      <w:r>
        <w:rPr>
          <w:rFonts w:ascii="Trebuchet MS" w:hAnsi="Trebuchet MS"/>
          <w:color w:val="231F20"/>
          <w:sz w:val="10"/>
        </w:rPr>
        <w:tab/>
      </w:r>
      <w:r>
        <w:rPr>
          <w:rFonts w:ascii="Bookman Old Style" w:hAnsi="Bookman Old Style"/>
          <w:b w:val="0"/>
          <w:i/>
          <w:color w:val="231F20"/>
          <w:sz w:val="20"/>
        </w:rPr>
        <w:t>S</w:t>
      </w:r>
      <w:r>
        <w:rPr>
          <w:rFonts w:ascii="Century" w:hAnsi="Century"/>
          <w:color w:val="231F20"/>
          <w:sz w:val="20"/>
          <w:vertAlign w:val="subscript"/>
        </w:rPr>
        <w:t>2</w:t>
      </w:r>
      <w:r>
        <w:rPr>
          <w:rFonts w:ascii="Century" w:hAnsi="Century"/>
          <w:color w:val="231F20"/>
          <w:spacing w:val="8"/>
          <w:sz w:val="20"/>
          <w:vertAlign w:val="baseline"/>
        </w:rPr>
        <w:t> </w:t>
      </w:r>
      <w:r>
        <w:rPr>
          <w:color w:val="231F20"/>
          <w:sz w:val="20"/>
          <w:vertAlign w:val="baseline"/>
        </w:rPr>
        <w:t>=</w:t>
      </w:r>
      <w:r>
        <w:rPr>
          <w:color w:val="231F20"/>
          <w:spacing w:val="1"/>
          <w:sz w:val="20"/>
          <w:vertAlign w:val="baseline"/>
        </w:rPr>
        <w:t> </w:t>
      </w:r>
      <w:r>
        <w:rPr>
          <w:color w:val="231F20"/>
          <w:sz w:val="20"/>
          <w:vertAlign w:val="baseline"/>
        </w:rPr>
        <w:t>Φ</w:t>
      </w:r>
      <w:r>
        <w:rPr>
          <w:rFonts w:ascii="Century" w:hAnsi="Century"/>
          <w:color w:val="231F20"/>
          <w:sz w:val="20"/>
          <w:vertAlign w:val="subscript"/>
        </w:rPr>
        <w:t>2</w:t>
      </w:r>
      <w:r>
        <w:rPr>
          <w:color w:val="231F20"/>
          <w:sz w:val="20"/>
          <w:vertAlign w:val="baseline"/>
        </w:rPr>
        <w:t>Λ</w:t>
      </w:r>
      <w:r>
        <w:rPr>
          <w:rFonts w:ascii="Century" w:hAnsi="Century"/>
          <w:color w:val="231F20"/>
          <w:sz w:val="20"/>
          <w:vertAlign w:val="subscript"/>
        </w:rPr>
        <w:t>2</w:t>
      </w:r>
      <w:r>
        <w:rPr>
          <w:color w:val="231F20"/>
          <w:sz w:val="20"/>
          <w:vertAlign w:val="baseline"/>
        </w:rPr>
        <w:t>Φ</w:t>
      </w:r>
      <w:r>
        <w:rPr>
          <w:rFonts w:ascii="Bookman Old Style" w:hAnsi="Bookman Old Style"/>
          <w:b w:val="0"/>
          <w:i/>
          <w:color w:val="231F20"/>
          <w:sz w:val="20"/>
          <w:vertAlign w:val="superscript"/>
        </w:rPr>
        <w:t>T</w:t>
      </w:r>
      <w:r>
        <w:rPr>
          <w:rFonts w:ascii="Bookman Old Style" w:hAnsi="Bookman Old Style"/>
          <w:b w:val="0"/>
          <w:i/>
          <w:color w:val="231F20"/>
          <w:spacing w:val="-30"/>
          <w:sz w:val="20"/>
          <w:vertAlign w:val="baseline"/>
        </w:rPr>
        <w:t> </w:t>
      </w:r>
      <w:r>
        <w:rPr>
          <w:rFonts w:ascii="Bookman Old Style" w:hAnsi="Bookman Old Style"/>
          <w:b w:val="0"/>
          <w:i/>
          <w:color w:val="231F20"/>
          <w:spacing w:val="-10"/>
          <w:sz w:val="20"/>
          <w:vertAlign w:val="baseline"/>
        </w:rPr>
        <w:t>.</w:t>
      </w:r>
      <w:r>
        <w:rPr>
          <w:rFonts w:ascii="Bookman Old Style" w:hAnsi="Bookman Old Style"/>
          <w:b w:val="0"/>
          <w:i/>
          <w:color w:val="231F20"/>
          <w:sz w:val="20"/>
          <w:vertAlign w:val="baseline"/>
        </w:rPr>
        <w:tab/>
      </w:r>
      <w:r>
        <w:rPr>
          <w:color w:val="231F20"/>
          <w:spacing w:val="-4"/>
          <w:w w:val="105"/>
          <w:sz w:val="20"/>
          <w:vertAlign w:val="baseline"/>
        </w:rPr>
        <w:t>(23)</w:t>
      </w:r>
    </w:p>
    <w:p>
      <w:pPr>
        <w:spacing w:line="83" w:lineRule="exact" w:before="0"/>
        <w:ind w:left="2371" w:right="0" w:firstLine="0"/>
        <w:jc w:val="left"/>
        <w:rPr>
          <w:rFonts w:ascii="Trebuchet MS"/>
          <w:sz w:val="10"/>
        </w:rPr>
      </w:pPr>
      <w:r>
        <w:rPr>
          <w:rFonts w:ascii="Trebuchet MS"/>
          <w:color w:val="231F20"/>
          <w:spacing w:val="-5"/>
          <w:sz w:val="10"/>
        </w:rPr>
        <w:t>13</w:t>
      </w:r>
    </w:p>
    <w:p>
      <w:pPr>
        <w:pStyle w:val="BodyText"/>
        <w:spacing w:before="232"/>
        <w:ind w:left="2371" w:right="25"/>
      </w:pPr>
      <w:r>
        <w:rPr>
          <w:rFonts w:ascii="Trebuchet MS"/>
          <w:color w:val="231F20"/>
          <w:w w:val="110"/>
          <w:sz w:val="10"/>
        </w:rPr>
        <w:t>14</w:t>
      </w:r>
      <w:r>
        <w:rPr>
          <w:rFonts w:ascii="Trebuchet MS"/>
          <w:color w:val="231F20"/>
          <w:spacing w:val="72"/>
          <w:w w:val="110"/>
          <w:sz w:val="10"/>
        </w:rPr>
        <w:t>  </w:t>
      </w:r>
      <w:r>
        <w:rPr>
          <w:color w:val="231F20"/>
          <w:w w:val="110"/>
        </w:rPr>
        <w:t>The</w:t>
      </w:r>
      <w:r>
        <w:rPr>
          <w:color w:val="231F20"/>
          <w:spacing w:val="20"/>
          <w:w w:val="110"/>
        </w:rPr>
        <w:t> </w:t>
      </w:r>
      <w:r>
        <w:rPr>
          <w:color w:val="231F20"/>
          <w:w w:val="110"/>
        </w:rPr>
        <w:t>dimensions</w:t>
      </w:r>
      <w:r>
        <w:rPr>
          <w:color w:val="231F20"/>
          <w:spacing w:val="23"/>
          <w:w w:val="110"/>
        </w:rPr>
        <w:t> </w:t>
      </w:r>
      <w:r>
        <w:rPr>
          <w:color w:val="231F20"/>
          <w:w w:val="110"/>
        </w:rPr>
        <w:t>corresponding</w:t>
      </w:r>
      <w:r>
        <w:rPr>
          <w:color w:val="231F20"/>
          <w:spacing w:val="15"/>
          <w:w w:val="110"/>
        </w:rPr>
        <w:t> </w:t>
      </w:r>
      <w:r>
        <w:rPr>
          <w:color w:val="231F20"/>
          <w:w w:val="110"/>
        </w:rPr>
        <w:t>to</w:t>
      </w:r>
      <w:r>
        <w:rPr>
          <w:color w:val="231F20"/>
          <w:spacing w:val="75"/>
          <w:w w:val="110"/>
        </w:rPr>
        <w:t> </w:t>
      </w:r>
      <w:r>
        <w:rPr>
          <w:color w:val="231F20"/>
          <w:w w:val="110"/>
        </w:rPr>
        <w:t>the</w:t>
      </w:r>
      <w:r>
        <w:rPr>
          <w:color w:val="231F20"/>
          <w:spacing w:val="23"/>
          <w:w w:val="110"/>
        </w:rPr>
        <w:t> </w:t>
      </w:r>
      <w:r>
        <w:rPr>
          <w:color w:val="231F20"/>
          <w:w w:val="110"/>
        </w:rPr>
        <w:t>leading</w:t>
      </w:r>
      <w:r>
        <w:rPr>
          <w:color w:val="231F20"/>
          <w:spacing w:val="19"/>
          <w:w w:val="110"/>
        </w:rPr>
        <w:t> </w:t>
      </w:r>
      <w:r>
        <w:rPr>
          <w:rFonts w:ascii="Bookman Old Style"/>
          <w:b w:val="0"/>
          <w:i/>
          <w:color w:val="231F20"/>
          <w:w w:val="110"/>
        </w:rPr>
        <w:t>m</w:t>
      </w:r>
      <w:r>
        <w:rPr>
          <w:rFonts w:ascii="Century"/>
          <w:color w:val="231F20"/>
          <w:w w:val="110"/>
          <w:vertAlign w:val="subscript"/>
        </w:rPr>
        <w:t>2</w:t>
      </w:r>
      <w:r>
        <w:rPr>
          <w:rFonts w:ascii="Century"/>
          <w:color w:val="231F20"/>
          <w:spacing w:val="30"/>
          <w:w w:val="110"/>
          <w:vertAlign w:val="baseline"/>
        </w:rPr>
        <w:t> </w:t>
      </w:r>
      <w:r>
        <w:rPr>
          <w:color w:val="231F20"/>
          <w:w w:val="110"/>
          <w:vertAlign w:val="baseline"/>
        </w:rPr>
        <w:t>eigenvalues</w:t>
      </w:r>
      <w:r>
        <w:rPr>
          <w:color w:val="231F20"/>
          <w:spacing w:val="21"/>
          <w:w w:val="110"/>
          <w:vertAlign w:val="baseline"/>
        </w:rPr>
        <w:t> </w:t>
      </w:r>
      <w:r>
        <w:rPr>
          <w:color w:val="231F20"/>
          <w:w w:val="110"/>
          <w:vertAlign w:val="baseline"/>
        </w:rPr>
        <w:t>of</w:t>
      </w:r>
      <w:r>
        <w:rPr>
          <w:color w:val="231F20"/>
          <w:spacing w:val="19"/>
          <w:w w:val="110"/>
          <w:vertAlign w:val="baseline"/>
        </w:rPr>
        <w:t> </w:t>
      </w:r>
      <w:r>
        <w:rPr>
          <w:rFonts w:ascii="Bookman Old Style"/>
          <w:b w:val="0"/>
          <w:i/>
          <w:color w:val="231F20"/>
          <w:w w:val="110"/>
          <w:vertAlign w:val="baseline"/>
        </w:rPr>
        <w:t>S</w:t>
      </w:r>
      <w:r>
        <w:rPr>
          <w:rFonts w:ascii="Century"/>
          <w:color w:val="231F20"/>
          <w:w w:val="110"/>
          <w:vertAlign w:val="subscript"/>
        </w:rPr>
        <w:t>2</w:t>
      </w:r>
      <w:r>
        <w:rPr>
          <w:rFonts w:ascii="Century"/>
          <w:color w:val="231F20"/>
          <w:spacing w:val="26"/>
          <w:w w:val="110"/>
          <w:vertAlign w:val="baseline"/>
        </w:rPr>
        <w:t> </w:t>
      </w:r>
      <w:r>
        <w:rPr>
          <w:color w:val="231F20"/>
          <w:spacing w:val="-83"/>
          <w:w w:val="110"/>
          <w:vertAlign w:val="baseline"/>
        </w:rPr>
        <w:t>are</w:t>
      </w:r>
      <w:r>
        <w:rPr>
          <w:color w:val="231F20"/>
          <w:vertAlign w:val="baseline"/>
        </w:rPr>
        <w:t> </w:t>
      </w:r>
      <w:r>
        <w:rPr>
          <w:color w:val="231F20"/>
          <w:spacing w:val="-110"/>
          <w:w w:val="110"/>
          <w:vertAlign w:val="baseline"/>
        </w:rPr>
        <w:t>chosen</w:t>
      </w:r>
    </w:p>
    <w:p>
      <w:pPr>
        <w:pStyle w:val="BodyText"/>
        <w:spacing w:before="81"/>
        <w:ind w:left="2371" w:right="19"/>
      </w:pPr>
      <w:r>
        <w:rPr>
          <w:rFonts w:ascii="Trebuchet MS"/>
          <w:color w:val="231F20"/>
          <w:w w:val="115"/>
          <w:sz w:val="10"/>
        </w:rPr>
        <w:t>15</w:t>
      </w:r>
      <w:r>
        <w:rPr>
          <w:rFonts w:ascii="Trebuchet MS"/>
          <w:color w:val="231F20"/>
          <w:spacing w:val="68"/>
          <w:w w:val="115"/>
          <w:sz w:val="10"/>
        </w:rPr>
        <w:t>  </w:t>
      </w:r>
      <w:r>
        <w:rPr>
          <w:color w:val="231F20"/>
          <w:w w:val="115"/>
        </w:rPr>
        <w:t>as</w:t>
      </w:r>
      <w:r>
        <w:rPr>
          <w:color w:val="231F20"/>
          <w:spacing w:val="80"/>
          <w:w w:val="115"/>
        </w:rPr>
        <w:t> </w:t>
      </w:r>
      <w:r>
        <w:rPr>
          <w:color w:val="231F20"/>
          <w:w w:val="115"/>
        </w:rPr>
        <w:t>the</w:t>
      </w:r>
      <w:r>
        <w:rPr>
          <w:color w:val="231F20"/>
          <w:spacing w:val="80"/>
          <w:w w:val="115"/>
        </w:rPr>
        <w:t> </w:t>
      </w:r>
      <w:r>
        <w:rPr>
          <w:color w:val="231F20"/>
          <w:w w:val="115"/>
        </w:rPr>
        <w:t>project</w:t>
      </w:r>
      <w:r>
        <w:rPr>
          <w:color w:val="231F20"/>
          <w:spacing w:val="78"/>
          <w:w w:val="115"/>
        </w:rPr>
        <w:t> </w:t>
      </w:r>
      <w:r>
        <w:rPr>
          <w:color w:val="231F20"/>
          <w:w w:val="115"/>
        </w:rPr>
        <w:t>matrix,</w:t>
      </w:r>
      <w:r>
        <w:rPr>
          <w:color w:val="231F20"/>
          <w:spacing w:val="53"/>
          <w:w w:val="150"/>
        </w:rPr>
        <w:t> </w:t>
      </w:r>
      <w:r>
        <w:rPr>
          <w:color w:val="231F20"/>
          <w:w w:val="115"/>
        </w:rPr>
        <w:t>and</w:t>
      </w:r>
      <w:r>
        <w:rPr>
          <w:color w:val="231F20"/>
          <w:spacing w:val="80"/>
          <w:w w:val="115"/>
        </w:rPr>
        <w:t> </w:t>
      </w:r>
      <w:r>
        <w:rPr>
          <w:color w:val="231F20"/>
          <w:w w:val="115"/>
        </w:rPr>
        <w:t>the</w:t>
      </w:r>
      <w:r>
        <w:rPr>
          <w:color w:val="231F20"/>
          <w:spacing w:val="80"/>
          <w:w w:val="115"/>
        </w:rPr>
        <w:t> </w:t>
      </w:r>
      <w:r>
        <w:rPr>
          <w:color w:val="231F20"/>
          <w:w w:val="115"/>
        </w:rPr>
        <w:t>discriminant</w:t>
      </w:r>
      <w:r>
        <w:rPr>
          <w:color w:val="231F20"/>
          <w:spacing w:val="80"/>
          <w:w w:val="115"/>
        </w:rPr>
        <w:t> </w:t>
      </w:r>
      <w:r>
        <w:rPr>
          <w:color w:val="231F20"/>
          <w:w w:val="115"/>
        </w:rPr>
        <w:t>function</w:t>
      </w:r>
      <w:r>
        <w:rPr>
          <w:color w:val="231F20"/>
          <w:spacing w:val="80"/>
          <w:w w:val="115"/>
        </w:rPr>
        <w:t> </w:t>
      </w:r>
      <w:r>
        <w:rPr>
          <w:rFonts w:ascii="Bookman Old Style"/>
          <w:b w:val="0"/>
          <w:i/>
          <w:color w:val="231F20"/>
          <w:w w:val="115"/>
        </w:rPr>
        <w:t>g</w:t>
      </w:r>
      <w:r>
        <w:rPr>
          <w:rFonts w:ascii="Century"/>
          <w:color w:val="231F20"/>
          <w:w w:val="115"/>
          <w:vertAlign w:val="subscript"/>
        </w:rPr>
        <w:t>2</w:t>
      </w:r>
      <w:r>
        <w:rPr>
          <w:color w:val="231F20"/>
          <w:w w:val="115"/>
          <w:vertAlign w:val="baseline"/>
        </w:rPr>
        <w:t>(</w:t>
      </w:r>
      <w:r>
        <w:rPr>
          <w:rFonts w:ascii="Bookman Old Style"/>
          <w:b w:val="0"/>
          <w:i/>
          <w:color w:val="231F20"/>
          <w:w w:val="115"/>
          <w:vertAlign w:val="baseline"/>
        </w:rPr>
        <w:t>h</w:t>
      </w:r>
      <w:r>
        <w:rPr>
          <w:color w:val="231F20"/>
          <w:w w:val="115"/>
          <w:vertAlign w:val="baseline"/>
        </w:rPr>
        <w:t>)</w:t>
      </w:r>
      <w:r>
        <w:rPr>
          <w:color w:val="231F20"/>
          <w:spacing w:val="-73"/>
          <w:w w:val="115"/>
          <w:vertAlign w:val="baseline"/>
        </w:rPr>
        <w:t> </w:t>
      </w:r>
      <w:r>
        <w:rPr>
          <w:color w:val="231F20"/>
          <w:spacing w:val="-76"/>
          <w:w w:val="115"/>
          <w:vertAlign w:val="baseline"/>
        </w:rPr>
        <w:t>in</w:t>
      </w:r>
      <w:r>
        <w:rPr>
          <w:color w:val="231F20"/>
          <w:vertAlign w:val="baseline"/>
        </w:rPr>
        <w:t> </w:t>
      </w:r>
      <w:r>
        <w:rPr>
          <w:color w:val="231F20"/>
          <w:spacing w:val="-109"/>
          <w:w w:val="115"/>
          <w:vertAlign w:val="baseline"/>
        </w:rPr>
        <w:t>the</w:t>
      </w:r>
      <w:r>
        <w:rPr>
          <w:color w:val="231F20"/>
          <w:spacing w:val="80"/>
          <w:w w:val="115"/>
          <w:vertAlign w:val="baseline"/>
        </w:rPr>
        <w:t> </w:t>
      </w:r>
      <w:r>
        <w:rPr>
          <w:color w:val="231F20"/>
          <w:w w:val="115"/>
          <w:vertAlign w:val="baseline"/>
        </w:rPr>
        <w:t>projected</w:t>
      </w:r>
    </w:p>
    <w:p>
      <w:pPr>
        <w:pStyle w:val="BodyText"/>
        <w:spacing w:before="97"/>
        <w:ind w:left="2371"/>
      </w:pPr>
      <w:r>
        <w:rPr>
          <w:rFonts w:ascii="Trebuchet MS"/>
          <w:color w:val="231F20"/>
          <w:w w:val="105"/>
          <w:sz w:val="10"/>
        </w:rPr>
        <w:t>16</w:t>
      </w:r>
      <w:r>
        <w:rPr>
          <w:rFonts w:ascii="Trebuchet MS"/>
          <w:color w:val="231F20"/>
          <w:spacing w:val="69"/>
          <w:w w:val="150"/>
          <w:sz w:val="10"/>
        </w:rPr>
        <w:t>  </w:t>
      </w:r>
      <w:r>
        <w:rPr>
          <w:color w:val="231F20"/>
          <w:w w:val="105"/>
        </w:rPr>
        <w:t>subspace</w:t>
      </w:r>
      <w:r>
        <w:rPr>
          <w:color w:val="231F20"/>
          <w:spacing w:val="25"/>
          <w:w w:val="105"/>
        </w:rPr>
        <w:t> </w:t>
      </w:r>
      <w:r>
        <w:rPr>
          <w:color w:val="231F20"/>
          <w:spacing w:val="-2"/>
          <w:w w:val="105"/>
        </w:rPr>
        <w:t>becomes:</w:t>
      </w:r>
    </w:p>
    <w:p>
      <w:pPr>
        <w:pStyle w:val="BodyText"/>
        <w:spacing w:before="2"/>
        <w:rPr>
          <w:sz w:val="12"/>
        </w:rPr>
      </w:pPr>
    </w:p>
    <w:p>
      <w:pPr>
        <w:pStyle w:val="BodyText"/>
        <w:spacing w:after="0"/>
        <w:rPr>
          <w:sz w:val="12"/>
        </w:rPr>
        <w:sectPr>
          <w:type w:val="continuous"/>
          <w:pgSz w:w="11900" w:h="16840"/>
          <w:pgMar w:header="0" w:footer="2737" w:top="1340" w:bottom="280" w:left="0" w:right="1700"/>
        </w:sectPr>
      </w:pPr>
    </w:p>
    <w:p>
      <w:pPr>
        <w:tabs>
          <w:tab w:pos="3410" w:val="left" w:leader="none"/>
        </w:tabs>
        <w:spacing w:line="81" w:lineRule="exact" w:before="91"/>
        <w:ind w:left="2371" w:right="0" w:firstLine="0"/>
        <w:jc w:val="left"/>
        <w:rPr>
          <w:rFonts w:ascii="Bookman Old Style" w:hAnsi="Bookman Old Style"/>
          <w:b w:val="0"/>
          <w:i/>
          <w:sz w:val="20"/>
        </w:rPr>
      </w:pPr>
      <w:r>
        <w:rPr>
          <w:rFonts w:ascii="Trebuchet MS" w:hAnsi="Trebuchet MS"/>
          <w:color w:val="231F20"/>
          <w:spacing w:val="-6"/>
          <w:w w:val="120"/>
          <w:sz w:val="10"/>
        </w:rPr>
        <w:t>17</w:t>
      </w:r>
      <w:r>
        <w:rPr>
          <w:rFonts w:ascii="Trebuchet MS" w:hAnsi="Trebuchet MS"/>
          <w:color w:val="231F20"/>
          <w:sz w:val="10"/>
        </w:rPr>
        <w:tab/>
      </w:r>
      <w:r>
        <w:rPr>
          <w:rFonts w:ascii="Bookman Old Style" w:hAnsi="Bookman Old Style"/>
          <w:b w:val="0"/>
          <w:i/>
          <w:color w:val="231F20"/>
          <w:spacing w:val="-2"/>
          <w:w w:val="115"/>
          <w:sz w:val="20"/>
        </w:rPr>
        <w:t>g</w:t>
      </w:r>
      <w:r>
        <w:rPr>
          <w:rFonts w:ascii="Century" w:hAnsi="Century"/>
          <w:color w:val="231F20"/>
          <w:spacing w:val="-2"/>
          <w:w w:val="115"/>
          <w:sz w:val="20"/>
          <w:vertAlign w:val="subscript"/>
        </w:rPr>
        <w:t>2</w:t>
      </w:r>
      <w:r>
        <w:rPr>
          <w:rFonts w:ascii="Bookman Old Style" w:hAnsi="Bookman Old Style"/>
          <w:b w:val="0"/>
          <w:i/>
          <w:color w:val="231F20"/>
          <w:spacing w:val="-2"/>
          <w:w w:val="115"/>
          <w:sz w:val="20"/>
          <w:vertAlign w:val="subscript"/>
        </w:rPr>
        <w:t>,m</w:t>
      </w:r>
      <w:r>
        <w:rPr>
          <w:rFonts w:ascii="Bookman Old Style" w:hAnsi="Bookman Old Style"/>
          <w:b w:val="0"/>
          <w:i/>
          <w:color w:val="231F20"/>
          <w:spacing w:val="-16"/>
          <w:w w:val="115"/>
          <w:sz w:val="20"/>
          <w:vertAlign w:val="baseline"/>
        </w:rPr>
        <w:t> </w:t>
      </w:r>
      <w:r>
        <w:rPr>
          <w:color w:val="231F20"/>
          <w:spacing w:val="-2"/>
          <w:w w:val="115"/>
          <w:sz w:val="20"/>
          <w:vertAlign w:val="baseline"/>
        </w:rPr>
        <w:t>(</w:t>
      </w:r>
      <w:r>
        <w:rPr>
          <w:rFonts w:ascii="Bookman Old Style" w:hAnsi="Bookman Old Style"/>
          <w:b w:val="0"/>
          <w:i/>
          <w:color w:val="231F20"/>
          <w:spacing w:val="-2"/>
          <w:w w:val="115"/>
          <w:sz w:val="20"/>
          <w:vertAlign w:val="baseline"/>
        </w:rPr>
        <w:t>h</w:t>
      </w:r>
      <w:r>
        <w:rPr>
          <w:color w:val="231F20"/>
          <w:spacing w:val="-2"/>
          <w:w w:val="115"/>
          <w:sz w:val="20"/>
          <w:vertAlign w:val="baseline"/>
        </w:rPr>
        <w:t>)</w:t>
      </w:r>
      <w:r>
        <w:rPr>
          <w:color w:val="231F20"/>
          <w:spacing w:val="-26"/>
          <w:w w:val="115"/>
          <w:sz w:val="20"/>
          <w:vertAlign w:val="baseline"/>
        </w:rPr>
        <w:t> </w:t>
      </w:r>
      <w:r>
        <w:rPr>
          <w:color w:val="231F20"/>
          <w:spacing w:val="-2"/>
          <w:w w:val="115"/>
          <w:sz w:val="20"/>
          <w:vertAlign w:val="baseline"/>
        </w:rPr>
        <w:t>=</w:t>
      </w:r>
      <w:r>
        <w:rPr>
          <w:color w:val="231F20"/>
          <w:spacing w:val="-27"/>
          <w:w w:val="115"/>
          <w:sz w:val="20"/>
          <w:vertAlign w:val="baseline"/>
        </w:rPr>
        <w:t> </w:t>
      </w:r>
      <w:r>
        <w:rPr>
          <w:color w:val="231F20"/>
          <w:spacing w:val="-2"/>
          <w:w w:val="115"/>
          <w:sz w:val="20"/>
          <w:vertAlign w:val="baseline"/>
        </w:rPr>
        <w:t>(</w:t>
      </w:r>
      <w:r>
        <w:rPr>
          <w:rFonts w:ascii="Bookman Old Style" w:hAnsi="Bookman Old Style"/>
          <w:b w:val="0"/>
          <w:i/>
          <w:color w:val="231F20"/>
          <w:spacing w:val="-2"/>
          <w:w w:val="115"/>
          <w:sz w:val="20"/>
          <w:vertAlign w:val="baseline"/>
        </w:rPr>
        <w:t>h</w:t>
      </w:r>
      <w:r>
        <w:rPr>
          <w:rFonts w:ascii="Bookman Old Style" w:hAnsi="Bookman Old Style"/>
          <w:b w:val="0"/>
          <w:i/>
          <w:color w:val="231F20"/>
          <w:spacing w:val="-25"/>
          <w:w w:val="115"/>
          <w:sz w:val="20"/>
          <w:vertAlign w:val="baseline"/>
        </w:rPr>
        <w:t> </w:t>
      </w:r>
      <w:r>
        <w:rPr>
          <w:rFonts w:ascii="Lucida Sans" w:hAnsi="Lucida Sans"/>
          <w:color w:val="231F20"/>
          <w:spacing w:val="-2"/>
          <w:w w:val="115"/>
          <w:sz w:val="20"/>
          <w:vertAlign w:val="baseline"/>
        </w:rPr>
        <w:t>−</w:t>
      </w:r>
      <w:r>
        <w:rPr>
          <w:rFonts w:ascii="Lucida Sans" w:hAnsi="Lucida Sans"/>
          <w:color w:val="231F20"/>
          <w:spacing w:val="-29"/>
          <w:w w:val="115"/>
          <w:sz w:val="20"/>
          <w:vertAlign w:val="baseline"/>
        </w:rPr>
        <w:t> </w:t>
      </w:r>
      <w:r>
        <w:rPr>
          <w:rFonts w:ascii="Bookman Old Style" w:hAnsi="Bookman Old Style"/>
          <w:b w:val="0"/>
          <w:i/>
          <w:color w:val="231F20"/>
          <w:spacing w:val="-112"/>
          <w:w w:val="92"/>
          <w:sz w:val="20"/>
          <w:vertAlign w:val="baseline"/>
        </w:rPr>
        <w:t>h</w:t>
      </w:r>
      <w:r>
        <w:rPr>
          <w:color w:val="231F20"/>
          <w:spacing w:val="34"/>
          <w:w w:val="180"/>
          <w:position w:val="5"/>
          <w:sz w:val="20"/>
          <w:vertAlign w:val="baseline"/>
        </w:rPr>
        <w:t>¯</w:t>
      </w:r>
      <w:r>
        <w:rPr>
          <w:rFonts w:ascii="Century" w:hAnsi="Century"/>
          <w:color w:val="231F20"/>
          <w:spacing w:val="30"/>
          <w:w w:val="86"/>
          <w:position w:val="-2"/>
          <w:sz w:val="14"/>
          <w:vertAlign w:val="baseline"/>
        </w:rPr>
        <w:t>2</w:t>
      </w:r>
      <w:r>
        <w:rPr>
          <w:color w:val="231F20"/>
          <w:spacing w:val="18"/>
          <w:w w:val="108"/>
          <w:sz w:val="20"/>
          <w:vertAlign w:val="baseline"/>
        </w:rPr>
        <w:t>)</w:t>
      </w:r>
      <w:r>
        <w:rPr>
          <w:rFonts w:ascii="Bookman Old Style" w:hAnsi="Bookman Old Style"/>
          <w:b w:val="0"/>
          <w:i/>
          <w:color w:val="231F20"/>
          <w:spacing w:val="19"/>
          <w:w w:val="105"/>
          <w:sz w:val="20"/>
          <w:vertAlign w:val="superscript"/>
        </w:rPr>
        <w:t>T</w:t>
      </w:r>
      <w:r>
        <w:rPr>
          <w:rFonts w:ascii="Bookman Old Style" w:hAnsi="Bookman Old Style"/>
          <w:b w:val="0"/>
          <w:i/>
          <w:color w:val="231F20"/>
          <w:spacing w:val="-37"/>
          <w:w w:val="114"/>
          <w:sz w:val="20"/>
          <w:vertAlign w:val="baseline"/>
        </w:rPr>
        <w:t> </w:t>
      </w:r>
      <w:r>
        <w:rPr>
          <w:color w:val="231F20"/>
          <w:spacing w:val="-2"/>
          <w:w w:val="115"/>
          <w:sz w:val="20"/>
          <w:vertAlign w:val="baseline"/>
        </w:rPr>
        <w:t>Φ</w:t>
      </w:r>
      <w:r>
        <w:rPr>
          <w:rFonts w:ascii="Century" w:hAnsi="Century"/>
          <w:color w:val="231F20"/>
          <w:spacing w:val="-2"/>
          <w:w w:val="115"/>
          <w:sz w:val="20"/>
          <w:vertAlign w:val="subscript"/>
        </w:rPr>
        <w:t>2</w:t>
      </w:r>
      <w:r>
        <w:rPr>
          <w:rFonts w:ascii="Bookman Old Style" w:hAnsi="Bookman Old Style"/>
          <w:b w:val="0"/>
          <w:i/>
          <w:color w:val="231F20"/>
          <w:spacing w:val="-2"/>
          <w:w w:val="115"/>
          <w:sz w:val="20"/>
          <w:vertAlign w:val="subscript"/>
        </w:rPr>
        <w:t>,m</w:t>
      </w:r>
      <w:r>
        <w:rPr>
          <w:rFonts w:ascii="Bookman Old Style" w:hAnsi="Bookman Old Style"/>
          <w:b w:val="0"/>
          <w:i/>
          <w:color w:val="231F20"/>
          <w:spacing w:val="-2"/>
          <w:w w:val="115"/>
          <w:sz w:val="20"/>
          <w:vertAlign w:val="baseline"/>
        </w:rPr>
        <w:t> </w:t>
      </w:r>
      <w:r>
        <w:rPr>
          <w:color w:val="231F20"/>
          <w:spacing w:val="-129"/>
          <w:w w:val="120"/>
          <w:sz w:val="20"/>
          <w:vertAlign w:val="baseline"/>
        </w:rPr>
        <w:t>(Φ</w:t>
      </w:r>
      <w:r>
        <w:rPr>
          <w:rFonts w:ascii="Bookman Old Style" w:hAnsi="Bookman Old Style"/>
          <w:b w:val="0"/>
          <w:i/>
          <w:color w:val="231F20"/>
          <w:spacing w:val="-129"/>
          <w:w w:val="120"/>
          <w:sz w:val="20"/>
          <w:vertAlign w:val="superscript"/>
        </w:rPr>
        <w:t>T</w:t>
      </w:r>
    </w:p>
    <w:p>
      <w:pPr>
        <w:spacing w:line="32" w:lineRule="exact" w:before="140"/>
        <w:ind w:left="221" w:right="0" w:firstLine="0"/>
        <w:jc w:val="left"/>
        <w:rPr>
          <w:rFonts w:ascii="Bookman Old Style" w:hAnsi="Bookman Old Style"/>
          <w:b w:val="0"/>
          <w:i/>
          <w:sz w:val="14"/>
        </w:rPr>
      </w:pPr>
      <w:r>
        <w:rPr/>
        <w:br w:type="column"/>
      </w:r>
      <w:r>
        <w:rPr>
          <w:color w:val="231F20"/>
          <w:spacing w:val="-2"/>
          <w:w w:val="90"/>
          <w:position w:val="3"/>
          <w:sz w:val="20"/>
        </w:rPr>
        <w:t>Σ</w:t>
      </w:r>
      <w:r>
        <w:rPr>
          <w:rFonts w:ascii="Century" w:hAnsi="Century"/>
          <w:color w:val="231F20"/>
          <w:spacing w:val="-2"/>
          <w:w w:val="90"/>
          <w:sz w:val="14"/>
        </w:rPr>
        <w:t>2</w:t>
      </w:r>
      <w:r>
        <w:rPr>
          <w:color w:val="231F20"/>
          <w:spacing w:val="-2"/>
          <w:w w:val="90"/>
          <w:position w:val="3"/>
          <w:sz w:val="20"/>
        </w:rPr>
        <w:t>Φ</w:t>
      </w:r>
      <w:r>
        <w:rPr>
          <w:rFonts w:ascii="Century" w:hAnsi="Century"/>
          <w:color w:val="231F20"/>
          <w:spacing w:val="-2"/>
          <w:w w:val="90"/>
          <w:sz w:val="14"/>
        </w:rPr>
        <w:t>2</w:t>
      </w:r>
      <w:r>
        <w:rPr>
          <w:rFonts w:ascii="Bookman Old Style" w:hAnsi="Bookman Old Style"/>
          <w:b w:val="0"/>
          <w:i/>
          <w:color w:val="231F20"/>
          <w:spacing w:val="-2"/>
          <w:w w:val="90"/>
          <w:sz w:val="14"/>
        </w:rPr>
        <w:t>,m</w:t>
      </w:r>
    </w:p>
    <w:p>
      <w:pPr>
        <w:spacing w:line="70" w:lineRule="exact" w:before="102"/>
        <w:ind w:left="125" w:right="0" w:firstLine="0"/>
        <w:jc w:val="left"/>
        <w:rPr>
          <w:rFonts w:ascii="Bookman Old Style" w:hAnsi="Bookman Old Style"/>
          <w:b w:val="0"/>
          <w:i/>
          <w:sz w:val="14"/>
        </w:rPr>
      </w:pPr>
      <w:r>
        <w:rPr/>
        <w:br w:type="column"/>
      </w:r>
      <w:r>
        <w:rPr>
          <w:rFonts w:ascii="Lucida Sans" w:hAnsi="Lucida Sans"/>
          <w:color w:val="231F20"/>
          <w:spacing w:val="-4"/>
          <w:w w:val="90"/>
          <w:sz w:val="14"/>
        </w:rPr>
        <w:t>−</w:t>
      </w:r>
      <w:r>
        <w:rPr>
          <w:rFonts w:ascii="Century" w:hAnsi="Century"/>
          <w:color w:val="231F20"/>
          <w:spacing w:val="-4"/>
          <w:w w:val="90"/>
          <w:sz w:val="14"/>
        </w:rPr>
        <w:t>1</w:t>
      </w:r>
      <w:r>
        <w:rPr>
          <w:color w:val="231F20"/>
          <w:spacing w:val="-4"/>
          <w:w w:val="90"/>
          <w:position w:val="-7"/>
          <w:sz w:val="20"/>
        </w:rPr>
        <w:t>Φ</w:t>
      </w:r>
      <w:r>
        <w:rPr>
          <w:rFonts w:ascii="Bookman Old Style" w:hAnsi="Bookman Old Style"/>
          <w:b w:val="0"/>
          <w:i/>
          <w:color w:val="231F20"/>
          <w:spacing w:val="-4"/>
          <w:w w:val="90"/>
          <w:sz w:val="14"/>
        </w:rPr>
        <w:t>T</w:t>
      </w:r>
    </w:p>
    <w:p>
      <w:pPr>
        <w:tabs>
          <w:tab w:pos="1411" w:val="left" w:leader="none"/>
        </w:tabs>
        <w:spacing w:line="81" w:lineRule="exact" w:before="91"/>
        <w:ind w:left="221" w:right="0" w:firstLine="0"/>
        <w:jc w:val="left"/>
        <w:rPr>
          <w:sz w:val="20"/>
        </w:rPr>
      </w:pPr>
      <w:r>
        <w:rPr/>
        <w:br w:type="column"/>
      </w:r>
      <w:r>
        <w:rPr>
          <w:color w:val="231F20"/>
          <w:w w:val="105"/>
          <w:sz w:val="20"/>
        </w:rPr>
        <w:t>(</w:t>
      </w:r>
      <w:r>
        <w:rPr>
          <w:rFonts w:ascii="Bookman Old Style" w:hAnsi="Bookman Old Style"/>
          <w:b w:val="0"/>
          <w:i/>
          <w:color w:val="231F20"/>
          <w:w w:val="105"/>
          <w:sz w:val="20"/>
        </w:rPr>
        <w:t>h</w:t>
      </w:r>
      <w:r>
        <w:rPr>
          <w:rFonts w:ascii="Bookman Old Style" w:hAnsi="Bookman Old Style"/>
          <w:b w:val="0"/>
          <w:i/>
          <w:color w:val="231F20"/>
          <w:spacing w:val="-18"/>
          <w:w w:val="105"/>
          <w:sz w:val="20"/>
        </w:rPr>
        <w:t> </w:t>
      </w:r>
      <w:r>
        <w:rPr>
          <w:rFonts w:ascii="Lucida Sans" w:hAnsi="Lucida Sans"/>
          <w:color w:val="231F20"/>
          <w:w w:val="105"/>
          <w:sz w:val="20"/>
        </w:rPr>
        <w:t>−</w:t>
      </w:r>
      <w:r>
        <w:rPr>
          <w:rFonts w:ascii="Lucida Sans" w:hAnsi="Lucida Sans"/>
          <w:color w:val="231F20"/>
          <w:spacing w:val="-20"/>
          <w:w w:val="105"/>
          <w:sz w:val="20"/>
        </w:rPr>
        <w:t> </w:t>
      </w:r>
      <w:r>
        <w:rPr>
          <w:rFonts w:ascii="Bookman Old Style" w:hAnsi="Bookman Old Style"/>
          <w:b w:val="0"/>
          <w:i/>
          <w:color w:val="231F20"/>
          <w:spacing w:val="-112"/>
          <w:w w:val="88"/>
          <w:sz w:val="20"/>
        </w:rPr>
        <w:t>h</w:t>
      </w:r>
      <w:r>
        <w:rPr>
          <w:color w:val="231F20"/>
          <w:spacing w:val="29"/>
          <w:w w:val="176"/>
          <w:position w:val="5"/>
          <w:sz w:val="20"/>
        </w:rPr>
        <w:t>¯</w:t>
      </w:r>
      <w:r>
        <w:rPr>
          <w:rFonts w:ascii="Century" w:hAnsi="Century"/>
          <w:color w:val="231F20"/>
          <w:spacing w:val="28"/>
          <w:w w:val="82"/>
          <w:position w:val="-2"/>
          <w:sz w:val="14"/>
        </w:rPr>
        <w:t>2</w:t>
      </w:r>
      <w:r>
        <w:rPr>
          <w:color w:val="231F20"/>
          <w:spacing w:val="16"/>
          <w:w w:val="104"/>
          <w:sz w:val="20"/>
        </w:rPr>
        <w:t>)</w:t>
      </w:r>
      <w:r>
        <w:rPr>
          <w:rFonts w:ascii="Bookman Old Style" w:hAnsi="Bookman Old Style"/>
          <w:b w:val="0"/>
          <w:i/>
          <w:color w:val="231F20"/>
          <w:spacing w:val="17"/>
          <w:w w:val="73"/>
          <w:sz w:val="20"/>
        </w:rPr>
        <w:t>.</w:t>
      </w:r>
      <w:r>
        <w:rPr>
          <w:rFonts w:ascii="Bookman Old Style" w:hAnsi="Bookman Old Style"/>
          <w:b w:val="0"/>
          <w:i/>
          <w:color w:val="231F20"/>
          <w:sz w:val="20"/>
        </w:rPr>
        <w:tab/>
      </w:r>
      <w:r>
        <w:rPr>
          <w:color w:val="231F20"/>
          <w:spacing w:val="-4"/>
          <w:w w:val="115"/>
          <w:sz w:val="20"/>
        </w:rPr>
        <w:t>(24)</w:t>
      </w:r>
    </w:p>
    <w:p>
      <w:pPr>
        <w:spacing w:after="0" w:line="81" w:lineRule="exact"/>
        <w:jc w:val="left"/>
        <w:rPr>
          <w:sz w:val="20"/>
        </w:rPr>
        <w:sectPr>
          <w:type w:val="continuous"/>
          <w:pgSz w:w="11900" w:h="16840"/>
          <w:pgMar w:header="0" w:footer="2737" w:top="1340" w:bottom="280" w:left="0" w:right="1700"/>
          <w:cols w:num="4" w:equalWidth="0">
            <w:col w:w="6154" w:space="40"/>
            <w:col w:w="910" w:space="39"/>
            <w:col w:w="600" w:space="40"/>
            <w:col w:w="2417"/>
          </w:cols>
        </w:sectPr>
      </w:pPr>
    </w:p>
    <w:p>
      <w:pPr>
        <w:tabs>
          <w:tab w:pos="3775" w:val="left" w:leader="none"/>
        </w:tabs>
        <w:spacing w:before="92"/>
        <w:ind w:left="2371" w:right="0" w:firstLine="0"/>
        <w:jc w:val="left"/>
        <w:rPr>
          <w:rFonts w:ascii="Lucida Handwriting"/>
          <w:position w:val="6"/>
          <w:sz w:val="10"/>
        </w:rPr>
      </w:pPr>
      <w:r>
        <w:rPr>
          <w:rFonts w:ascii="Trebuchet MS"/>
          <w:color w:val="231F20"/>
          <w:spacing w:val="-5"/>
          <w:sz w:val="10"/>
        </w:rPr>
        <w:t>18</w:t>
      </w:r>
      <w:r>
        <w:rPr>
          <w:rFonts w:ascii="Trebuchet MS"/>
          <w:color w:val="231F20"/>
          <w:sz w:val="10"/>
        </w:rPr>
        <w:tab/>
      </w:r>
      <w:r>
        <w:rPr>
          <w:rFonts w:ascii="Lucida Handwriting"/>
          <w:color w:val="231F20"/>
          <w:spacing w:val="-10"/>
          <w:position w:val="6"/>
          <w:sz w:val="10"/>
        </w:rPr>
        <w:t>2</w:t>
      </w:r>
    </w:p>
    <w:p>
      <w:pPr>
        <w:tabs>
          <w:tab w:pos="331" w:val="left" w:leader="none"/>
        </w:tabs>
        <w:spacing w:before="59"/>
        <w:ind w:left="0" w:right="0" w:firstLine="0"/>
        <w:jc w:val="right"/>
        <w:rPr>
          <w:rFonts w:ascii="Lucida Handwriting"/>
          <w:sz w:val="10"/>
        </w:rPr>
      </w:pPr>
      <w:r>
        <w:rPr/>
        <w:br w:type="column"/>
      </w:r>
      <w:r>
        <w:rPr>
          <w:rFonts w:ascii="Lucida Handwriting"/>
          <w:color w:val="231F20"/>
          <w:spacing w:val="-10"/>
          <w:w w:val="105"/>
          <w:position w:val="2"/>
          <w:sz w:val="10"/>
        </w:rPr>
        <w:t>2</w:t>
      </w:r>
      <w:r>
        <w:rPr>
          <w:rFonts w:ascii="Lucida Handwriting"/>
          <w:color w:val="231F20"/>
          <w:position w:val="2"/>
          <w:sz w:val="10"/>
        </w:rPr>
        <w:tab/>
      </w:r>
      <w:r>
        <w:rPr>
          <w:rFonts w:ascii="Century"/>
          <w:color w:val="231F20"/>
          <w:spacing w:val="-4"/>
          <w:w w:val="105"/>
          <w:position w:val="2"/>
          <w:sz w:val="14"/>
        </w:rPr>
        <w:t>2</w:t>
      </w:r>
      <w:r>
        <w:rPr>
          <w:rFonts w:ascii="Bookman Old Style"/>
          <w:b w:val="0"/>
          <w:i/>
          <w:color w:val="231F20"/>
          <w:spacing w:val="-4"/>
          <w:w w:val="105"/>
          <w:position w:val="2"/>
          <w:sz w:val="14"/>
        </w:rPr>
        <w:t>,m</w:t>
      </w:r>
      <w:r>
        <w:rPr>
          <w:rFonts w:ascii="Lucida Handwriting"/>
          <w:color w:val="231F20"/>
          <w:spacing w:val="-4"/>
          <w:w w:val="105"/>
          <w:sz w:val="10"/>
        </w:rPr>
        <w:t>2</w:t>
      </w:r>
    </w:p>
    <w:p>
      <w:pPr>
        <w:tabs>
          <w:tab w:pos="1212" w:val="left" w:leader="none"/>
        </w:tabs>
        <w:spacing w:line="249" w:lineRule="exact" w:before="0"/>
        <w:ind w:left="667" w:right="0" w:firstLine="0"/>
        <w:jc w:val="left"/>
        <w:rPr>
          <w:rFonts w:ascii="Lucida Handwriting"/>
          <w:sz w:val="10"/>
        </w:rPr>
      </w:pPr>
      <w:r>
        <w:rPr/>
        <w:br w:type="column"/>
      </w:r>
      <w:r>
        <w:rPr>
          <w:rFonts w:ascii="Lucida Handwriting"/>
          <w:color w:val="231F20"/>
          <w:position w:val="2"/>
          <w:sz w:val="10"/>
        </w:rPr>
        <w:t>2</w:t>
      </w:r>
      <w:r>
        <w:rPr>
          <w:rFonts w:ascii="Lucida Handwriting"/>
          <w:color w:val="231F20"/>
          <w:spacing w:val="-13"/>
          <w:position w:val="2"/>
          <w:sz w:val="10"/>
        </w:rPr>
        <w:t> </w:t>
      </w:r>
      <w:r>
        <w:rPr>
          <w:color w:val="231F20"/>
          <w:spacing w:val="-12"/>
          <w:w w:val="105"/>
          <w:position w:val="7"/>
          <w:sz w:val="20"/>
        </w:rPr>
        <w:t>)</w:t>
      </w:r>
      <w:r>
        <w:rPr>
          <w:color w:val="231F20"/>
          <w:position w:val="7"/>
          <w:sz w:val="20"/>
        </w:rPr>
        <w:tab/>
      </w:r>
      <w:r>
        <w:rPr>
          <w:rFonts w:ascii="Century"/>
          <w:color w:val="231F20"/>
          <w:spacing w:val="-4"/>
          <w:w w:val="110"/>
          <w:position w:val="2"/>
          <w:sz w:val="14"/>
        </w:rPr>
        <w:t>2</w:t>
      </w:r>
      <w:r>
        <w:rPr>
          <w:rFonts w:ascii="Bookman Old Style"/>
          <w:b w:val="0"/>
          <w:i/>
          <w:color w:val="231F20"/>
          <w:spacing w:val="-4"/>
          <w:w w:val="110"/>
          <w:position w:val="2"/>
          <w:sz w:val="14"/>
        </w:rPr>
        <w:t>,m</w:t>
      </w:r>
      <w:r>
        <w:rPr>
          <w:rFonts w:ascii="Lucida Handwriting"/>
          <w:color w:val="231F20"/>
          <w:spacing w:val="-4"/>
          <w:w w:val="110"/>
          <w:sz w:val="10"/>
        </w:rPr>
        <w:t>2</w:t>
      </w:r>
    </w:p>
    <w:p>
      <w:pPr>
        <w:spacing w:after="0" w:line="249" w:lineRule="exact"/>
        <w:jc w:val="left"/>
        <w:rPr>
          <w:rFonts w:ascii="Lucida Handwriting"/>
          <w:sz w:val="10"/>
        </w:rPr>
        <w:sectPr>
          <w:type w:val="continuous"/>
          <w:pgSz w:w="11900" w:h="16840"/>
          <w:pgMar w:header="0" w:footer="2737" w:top="1340" w:bottom="280" w:left="0" w:right="1700"/>
          <w:cols w:num="3" w:equalWidth="0">
            <w:col w:w="3843" w:space="40"/>
            <w:col w:w="2514" w:space="39"/>
            <w:col w:w="3764"/>
          </w:cols>
        </w:sectPr>
      </w:pPr>
    </w:p>
    <w:p>
      <w:pPr>
        <w:pStyle w:val="BodyText"/>
        <w:tabs>
          <w:tab w:pos="2973" w:val="left" w:leader="none"/>
        </w:tabs>
        <w:spacing w:before="229"/>
        <w:ind w:left="2371"/>
      </w:pPr>
      <w:r>
        <w:rPr>
          <w:rFonts w:ascii="Trebuchet MS"/>
          <w:color w:val="231F20"/>
          <w:spacing w:val="-6"/>
          <w:w w:val="110"/>
          <w:sz w:val="10"/>
        </w:rPr>
        <w:t>19</w:t>
      </w:r>
      <w:r>
        <w:rPr>
          <w:rFonts w:ascii="Trebuchet MS"/>
          <w:color w:val="231F20"/>
          <w:sz w:val="10"/>
        </w:rPr>
        <w:tab/>
      </w:r>
      <w:r>
        <w:rPr>
          <w:rFonts w:ascii="Bookman Old Style"/>
          <w:b w:val="0"/>
          <w:i/>
          <w:color w:val="231F20"/>
          <w:w w:val="110"/>
        </w:rPr>
        <w:t>g</w:t>
      </w:r>
      <w:r>
        <w:rPr>
          <w:rFonts w:ascii="Century"/>
          <w:color w:val="231F20"/>
          <w:w w:val="110"/>
          <w:vertAlign w:val="subscript"/>
        </w:rPr>
        <w:t>1</w:t>
      </w:r>
      <w:r>
        <w:rPr>
          <w:rFonts w:ascii="Bookman Old Style"/>
          <w:b w:val="0"/>
          <w:i/>
          <w:color w:val="231F20"/>
          <w:w w:val="110"/>
          <w:vertAlign w:val="subscript"/>
        </w:rPr>
        <w:t>,m</w:t>
      </w:r>
      <w:r>
        <w:rPr>
          <w:rFonts w:ascii="Lucida Handwriting"/>
          <w:color w:val="231F20"/>
          <w:w w:val="110"/>
          <w:position w:val="-4"/>
          <w:sz w:val="10"/>
          <w:vertAlign w:val="baseline"/>
        </w:rPr>
        <w:t>1</w:t>
      </w:r>
      <w:r>
        <w:rPr>
          <w:rFonts w:ascii="Lucida Handwriting"/>
          <w:color w:val="231F20"/>
          <w:spacing w:val="-17"/>
          <w:w w:val="110"/>
          <w:position w:val="-4"/>
          <w:sz w:val="10"/>
          <w:vertAlign w:val="baseline"/>
        </w:rPr>
        <w:t> </w:t>
      </w:r>
      <w:r>
        <w:rPr>
          <w:color w:val="231F20"/>
          <w:w w:val="110"/>
          <w:vertAlign w:val="baseline"/>
        </w:rPr>
        <w:t>(</w:t>
      </w:r>
      <w:r>
        <w:rPr>
          <w:rFonts w:ascii="Bookman Old Style"/>
          <w:b w:val="0"/>
          <w:i/>
          <w:color w:val="231F20"/>
          <w:w w:val="110"/>
          <w:vertAlign w:val="baseline"/>
        </w:rPr>
        <w:t>h</w:t>
      </w:r>
      <w:r>
        <w:rPr>
          <w:color w:val="231F20"/>
          <w:w w:val="110"/>
          <w:vertAlign w:val="baseline"/>
        </w:rPr>
        <w:t>)</w:t>
      </w:r>
      <w:r>
        <w:rPr>
          <w:color w:val="231F20"/>
          <w:spacing w:val="20"/>
          <w:w w:val="110"/>
          <w:vertAlign w:val="baseline"/>
        </w:rPr>
        <w:t> </w:t>
      </w:r>
      <w:r>
        <w:rPr>
          <w:color w:val="231F20"/>
          <w:w w:val="110"/>
          <w:vertAlign w:val="baseline"/>
        </w:rPr>
        <w:t>and</w:t>
      </w:r>
      <w:r>
        <w:rPr>
          <w:color w:val="231F20"/>
          <w:spacing w:val="18"/>
          <w:w w:val="110"/>
          <w:vertAlign w:val="baseline"/>
        </w:rPr>
        <w:t> </w:t>
      </w:r>
      <w:r>
        <w:rPr>
          <w:rFonts w:ascii="Bookman Old Style"/>
          <w:b w:val="0"/>
          <w:i/>
          <w:color w:val="231F20"/>
          <w:w w:val="110"/>
          <w:vertAlign w:val="baseline"/>
        </w:rPr>
        <w:t>g</w:t>
      </w:r>
      <w:r>
        <w:rPr>
          <w:rFonts w:ascii="Century"/>
          <w:color w:val="231F20"/>
          <w:w w:val="110"/>
          <w:vertAlign w:val="subscript"/>
        </w:rPr>
        <w:t>2</w:t>
      </w:r>
      <w:r>
        <w:rPr>
          <w:rFonts w:ascii="Bookman Old Style"/>
          <w:b w:val="0"/>
          <w:i/>
          <w:color w:val="231F20"/>
          <w:w w:val="110"/>
          <w:vertAlign w:val="subscript"/>
        </w:rPr>
        <w:t>,m</w:t>
      </w:r>
      <w:r>
        <w:rPr>
          <w:rFonts w:ascii="Lucida Handwriting"/>
          <w:color w:val="231F20"/>
          <w:w w:val="110"/>
          <w:position w:val="-4"/>
          <w:sz w:val="10"/>
          <w:vertAlign w:val="baseline"/>
        </w:rPr>
        <w:t>2</w:t>
      </w:r>
      <w:r>
        <w:rPr>
          <w:rFonts w:ascii="Lucida Handwriting"/>
          <w:color w:val="231F20"/>
          <w:spacing w:val="-17"/>
          <w:w w:val="110"/>
          <w:position w:val="-4"/>
          <w:sz w:val="10"/>
          <w:vertAlign w:val="baseline"/>
        </w:rPr>
        <w:t> </w:t>
      </w:r>
      <w:r>
        <w:rPr>
          <w:color w:val="231F20"/>
          <w:w w:val="110"/>
          <w:vertAlign w:val="baseline"/>
        </w:rPr>
        <w:t>(</w:t>
      </w:r>
      <w:r>
        <w:rPr>
          <w:rFonts w:ascii="Bookman Old Style"/>
          <w:b w:val="0"/>
          <w:i/>
          <w:color w:val="231F20"/>
          <w:w w:val="110"/>
          <w:vertAlign w:val="baseline"/>
        </w:rPr>
        <w:t>h</w:t>
      </w:r>
      <w:r>
        <w:rPr>
          <w:color w:val="231F20"/>
          <w:w w:val="110"/>
          <w:vertAlign w:val="baseline"/>
        </w:rPr>
        <w:t>)</w:t>
      </w:r>
      <w:r>
        <w:rPr>
          <w:color w:val="231F20"/>
          <w:spacing w:val="24"/>
          <w:w w:val="110"/>
          <w:vertAlign w:val="baseline"/>
        </w:rPr>
        <w:t> </w:t>
      </w:r>
      <w:r>
        <w:rPr>
          <w:color w:val="231F20"/>
          <w:w w:val="110"/>
          <w:vertAlign w:val="baseline"/>
        </w:rPr>
        <w:t>are</w:t>
      </w:r>
      <w:r>
        <w:rPr>
          <w:color w:val="231F20"/>
          <w:spacing w:val="16"/>
          <w:w w:val="110"/>
          <w:vertAlign w:val="baseline"/>
        </w:rPr>
        <w:t> </w:t>
      </w:r>
      <w:r>
        <w:rPr>
          <w:color w:val="231F20"/>
          <w:w w:val="110"/>
          <w:vertAlign w:val="baseline"/>
        </w:rPr>
        <w:t>evaluated</w:t>
      </w:r>
      <w:r>
        <w:rPr>
          <w:color w:val="231F20"/>
          <w:spacing w:val="18"/>
          <w:w w:val="110"/>
          <w:vertAlign w:val="baseline"/>
        </w:rPr>
        <w:t> </w:t>
      </w:r>
      <w:r>
        <w:rPr>
          <w:color w:val="231F20"/>
          <w:w w:val="110"/>
          <w:vertAlign w:val="baseline"/>
        </w:rPr>
        <w:t>in</w:t>
      </w:r>
      <w:r>
        <w:rPr>
          <w:color w:val="231F20"/>
          <w:spacing w:val="18"/>
          <w:w w:val="110"/>
          <w:vertAlign w:val="baseline"/>
        </w:rPr>
        <w:t> </w:t>
      </w:r>
      <w:r>
        <w:rPr>
          <w:color w:val="231F20"/>
          <w:w w:val="110"/>
          <w:vertAlign w:val="baseline"/>
        </w:rPr>
        <w:t>two</w:t>
      </w:r>
      <w:r>
        <w:rPr>
          <w:color w:val="231F20"/>
          <w:spacing w:val="20"/>
          <w:w w:val="110"/>
          <w:vertAlign w:val="baseline"/>
        </w:rPr>
        <w:t> </w:t>
      </w:r>
      <w:r>
        <w:rPr>
          <w:color w:val="231F20"/>
          <w:w w:val="110"/>
          <w:vertAlign w:val="baseline"/>
        </w:rPr>
        <w:t>different</w:t>
      </w:r>
      <w:r>
        <w:rPr>
          <w:color w:val="231F20"/>
          <w:spacing w:val="18"/>
          <w:w w:val="110"/>
          <w:vertAlign w:val="baseline"/>
        </w:rPr>
        <w:t> </w:t>
      </w:r>
      <w:r>
        <w:rPr>
          <w:color w:val="231F20"/>
          <w:w w:val="110"/>
          <w:vertAlign w:val="baseline"/>
        </w:rPr>
        <w:t>subspaces.</w:t>
      </w:r>
      <w:r>
        <w:rPr>
          <w:color w:val="231F20"/>
          <w:spacing w:val="58"/>
          <w:w w:val="150"/>
          <w:vertAlign w:val="baseline"/>
        </w:rPr>
        <w:t> </w:t>
      </w:r>
      <w:r>
        <w:rPr>
          <w:color w:val="231F20"/>
          <w:spacing w:val="-107"/>
          <w:w w:val="110"/>
          <w:vertAlign w:val="baseline"/>
        </w:rPr>
        <w:t>To</w:t>
      </w:r>
      <w:r>
        <w:rPr>
          <w:color w:val="231F20"/>
          <w:vertAlign w:val="baseline"/>
        </w:rPr>
        <w:t> </w:t>
      </w:r>
      <w:r>
        <w:rPr>
          <w:color w:val="231F20"/>
          <w:spacing w:val="-117"/>
          <w:w w:val="110"/>
          <w:vertAlign w:val="baseline"/>
        </w:rPr>
        <w:t>take</w:t>
      </w:r>
      <w:r>
        <w:rPr>
          <w:color w:val="231F20"/>
          <w:spacing w:val="40"/>
          <w:w w:val="110"/>
          <w:vertAlign w:val="baseline"/>
        </w:rPr>
        <w:t> </w:t>
      </w:r>
      <w:r>
        <w:rPr>
          <w:color w:val="231F20"/>
          <w:w w:val="110"/>
          <w:vertAlign w:val="baseline"/>
        </w:rPr>
        <w:t>ac-</w:t>
      </w:r>
    </w:p>
    <w:p>
      <w:pPr>
        <w:pStyle w:val="BodyText"/>
        <w:spacing w:before="97"/>
        <w:ind w:left="2371" w:right="104"/>
      </w:pPr>
      <w:r>
        <w:rPr>
          <w:rFonts w:ascii="Trebuchet MS"/>
          <w:color w:val="231F20"/>
          <w:spacing w:val="-1"/>
          <w:w w:val="100"/>
          <w:sz w:val="10"/>
        </w:rPr>
        <w:t>2</w:t>
      </w:r>
      <w:r>
        <w:rPr>
          <w:rFonts w:ascii="Trebuchet MS"/>
          <w:color w:val="231F20"/>
          <w:w w:val="100"/>
          <w:sz w:val="10"/>
        </w:rPr>
        <w:t>0</w:t>
      </w:r>
      <w:r>
        <w:rPr>
          <w:rFonts w:ascii="Trebuchet MS"/>
          <w:color w:val="231F20"/>
          <w:sz w:val="10"/>
        </w:rPr>
        <w:t>      </w:t>
      </w:r>
      <w:r>
        <w:rPr>
          <w:rFonts w:ascii="Trebuchet MS"/>
          <w:color w:val="231F20"/>
          <w:spacing w:val="-12"/>
          <w:sz w:val="10"/>
        </w:rPr>
        <w:t> </w:t>
      </w:r>
      <w:r>
        <w:rPr>
          <w:color w:val="231F20"/>
          <w:w w:val="106"/>
        </w:rPr>
        <w:t>c</w:t>
      </w:r>
      <w:r>
        <w:rPr>
          <w:color w:val="231F20"/>
          <w:spacing w:val="1"/>
          <w:w w:val="106"/>
        </w:rPr>
        <w:t>o</w:t>
      </w:r>
      <w:r>
        <w:rPr>
          <w:color w:val="231F20"/>
          <w:spacing w:val="-1"/>
          <w:w w:val="117"/>
        </w:rPr>
        <w:t>u</w:t>
      </w:r>
      <w:r>
        <w:rPr>
          <w:color w:val="231F20"/>
          <w:spacing w:val="-5"/>
          <w:w w:val="117"/>
        </w:rPr>
        <w:t>n</w:t>
      </w:r>
      <w:r>
        <w:rPr>
          <w:color w:val="231F20"/>
          <w:w w:val="148"/>
        </w:rPr>
        <w:t>t</w:t>
      </w:r>
      <w:r>
        <w:rPr>
          <w:color w:val="231F20"/>
          <w:spacing w:val="5"/>
        </w:rPr>
        <w:t> </w:t>
      </w:r>
      <w:r>
        <w:rPr>
          <w:color w:val="231F20"/>
          <w:spacing w:val="1"/>
          <w:w w:val="106"/>
        </w:rPr>
        <w:t>o</w:t>
      </w:r>
      <w:r>
        <w:rPr>
          <w:color w:val="231F20"/>
          <w:w w:val="96"/>
        </w:rPr>
        <w:t>f</w:t>
      </w:r>
      <w:r>
        <w:rPr>
          <w:color w:val="231F20"/>
          <w:spacing w:val="7"/>
        </w:rPr>
        <w:t> </w:t>
      </w:r>
      <w:r>
        <w:rPr>
          <w:color w:val="231F20"/>
          <w:spacing w:val="-1"/>
          <w:w w:val="148"/>
        </w:rPr>
        <w:t>t</w:t>
      </w:r>
      <w:r>
        <w:rPr>
          <w:color w:val="231F20"/>
          <w:spacing w:val="-1"/>
          <w:w w:val="117"/>
        </w:rPr>
        <w:t>h</w:t>
      </w:r>
      <w:r>
        <w:rPr>
          <w:color w:val="231F20"/>
          <w:w w:val="106"/>
        </w:rPr>
        <w:t>e</w:t>
      </w:r>
      <w:r>
        <w:rPr>
          <w:color w:val="231F20"/>
          <w:spacing w:val="5"/>
        </w:rPr>
        <w:t> </w:t>
      </w:r>
      <w:r>
        <w:rPr>
          <w:color w:val="231F20"/>
          <w:spacing w:val="4"/>
          <w:w w:val="117"/>
        </w:rPr>
        <w:t>p</w:t>
      </w:r>
      <w:r>
        <w:rPr>
          <w:color w:val="231F20"/>
          <w:spacing w:val="1"/>
          <w:w w:val="106"/>
        </w:rPr>
        <w:t>o</w:t>
      </w:r>
      <w:r>
        <w:rPr>
          <w:color w:val="231F20"/>
          <w:spacing w:val="-1"/>
          <w:w w:val="148"/>
        </w:rPr>
        <w:t>t</w:t>
      </w:r>
      <w:r>
        <w:rPr>
          <w:color w:val="231F20"/>
          <w:w w:val="106"/>
        </w:rPr>
        <w:t>e</w:t>
      </w:r>
      <w:r>
        <w:rPr>
          <w:color w:val="231F20"/>
          <w:spacing w:val="-5"/>
          <w:w w:val="117"/>
        </w:rPr>
        <w:t>n</w:t>
      </w:r>
      <w:r>
        <w:rPr>
          <w:color w:val="231F20"/>
          <w:spacing w:val="-1"/>
          <w:w w:val="148"/>
        </w:rPr>
        <w:t>t</w:t>
      </w:r>
      <w:r>
        <w:rPr>
          <w:color w:val="231F20"/>
          <w:w w:val="114"/>
        </w:rPr>
        <w:t>i</w:t>
      </w:r>
      <w:r>
        <w:rPr>
          <w:color w:val="231F20"/>
          <w:spacing w:val="1"/>
          <w:w w:val="114"/>
        </w:rPr>
        <w:t>a</w:t>
      </w:r>
      <w:r>
        <w:rPr>
          <w:color w:val="231F20"/>
          <w:w w:val="105"/>
        </w:rPr>
        <w:t>l</w:t>
      </w:r>
      <w:r>
        <w:rPr>
          <w:color w:val="231F20"/>
          <w:spacing w:val="8"/>
        </w:rPr>
        <w:t> </w:t>
      </w:r>
      <w:r>
        <w:rPr>
          <w:color w:val="231F20"/>
          <w:w w:val="107"/>
        </w:rPr>
        <w:t>s</w:t>
      </w:r>
      <w:r>
        <w:rPr>
          <w:color w:val="231F20"/>
          <w:w w:val="106"/>
        </w:rPr>
        <w:t>c</w:t>
      </w:r>
      <w:r>
        <w:rPr>
          <w:color w:val="231F20"/>
          <w:spacing w:val="1"/>
          <w:w w:val="119"/>
        </w:rPr>
        <w:t>a</w:t>
      </w:r>
      <w:r>
        <w:rPr>
          <w:color w:val="231F20"/>
          <w:w w:val="111"/>
        </w:rPr>
        <w:t>li</w:t>
      </w:r>
      <w:r>
        <w:rPr>
          <w:color w:val="231F20"/>
          <w:spacing w:val="-1"/>
          <w:w w:val="111"/>
        </w:rPr>
        <w:t>n</w:t>
      </w:r>
      <w:r>
        <w:rPr>
          <w:color w:val="231F20"/>
          <w:w w:val="106"/>
        </w:rPr>
        <w:t>g</w:t>
      </w:r>
      <w:r>
        <w:rPr>
          <w:color w:val="231F20"/>
          <w:spacing w:val="4"/>
        </w:rPr>
        <w:t> </w:t>
      </w:r>
      <w:r>
        <w:rPr>
          <w:color w:val="231F20"/>
          <w:w w:val="106"/>
        </w:rPr>
        <w:t>e</w:t>
      </w:r>
      <w:r>
        <w:rPr>
          <w:color w:val="231F20"/>
          <w:w w:val="92"/>
        </w:rPr>
        <w:t>f</w:t>
      </w:r>
      <w:r>
        <w:rPr>
          <w:color w:val="231F20"/>
          <w:spacing w:val="-1"/>
          <w:w w:val="92"/>
        </w:rPr>
        <w:t>f</w:t>
      </w:r>
      <w:r>
        <w:rPr>
          <w:color w:val="231F20"/>
          <w:w w:val="106"/>
        </w:rPr>
        <w:t>ec</w:t>
      </w:r>
      <w:r>
        <w:rPr>
          <w:color w:val="231F20"/>
          <w:w w:val="148"/>
        </w:rPr>
        <w:t>t</w:t>
      </w:r>
      <w:r>
        <w:rPr>
          <w:color w:val="231F20"/>
          <w:spacing w:val="9"/>
        </w:rPr>
        <w:t> </w:t>
      </w:r>
      <w:r>
        <w:rPr>
          <w:color w:val="231F20"/>
          <w:w w:val="113"/>
        </w:rPr>
        <w:t>in</w:t>
      </w:r>
      <w:r>
        <w:rPr>
          <w:color w:val="231F20"/>
          <w:spacing w:val="5"/>
        </w:rPr>
        <w:t> </w:t>
      </w:r>
      <w:r>
        <w:rPr>
          <w:color w:val="231F20"/>
          <w:spacing w:val="-1"/>
          <w:w w:val="148"/>
        </w:rPr>
        <w:t>t</w:t>
      </w:r>
      <w:r>
        <w:rPr>
          <w:color w:val="231F20"/>
          <w:spacing w:val="-1"/>
          <w:w w:val="117"/>
        </w:rPr>
        <w:t>h</w:t>
      </w:r>
      <w:r>
        <w:rPr>
          <w:color w:val="231F20"/>
          <w:w w:val="106"/>
        </w:rPr>
        <w:t>e</w:t>
      </w:r>
      <w:r>
        <w:rPr>
          <w:color w:val="231F20"/>
          <w:w w:val="107"/>
        </w:rPr>
        <w:t>s</w:t>
      </w:r>
      <w:r>
        <w:rPr>
          <w:color w:val="231F20"/>
          <w:w w:val="106"/>
        </w:rPr>
        <w:t>e</w:t>
      </w:r>
      <w:r>
        <w:rPr>
          <w:color w:val="231F20"/>
          <w:spacing w:val="8"/>
        </w:rPr>
        <w:t> </w:t>
      </w:r>
      <w:r>
        <w:rPr>
          <w:color w:val="231F20"/>
          <w:spacing w:val="-6"/>
          <w:w w:val="148"/>
        </w:rPr>
        <w:t>t</w:t>
      </w:r>
      <w:r>
        <w:rPr>
          <w:color w:val="231F20"/>
          <w:spacing w:val="-5"/>
          <w:w w:val="106"/>
        </w:rPr>
        <w:t>w</w:t>
      </w:r>
      <w:r>
        <w:rPr>
          <w:color w:val="231F20"/>
          <w:w w:val="106"/>
        </w:rPr>
        <w:t>o</w:t>
      </w:r>
      <w:r>
        <w:rPr>
          <w:color w:val="231F20"/>
          <w:spacing w:val="6"/>
        </w:rPr>
        <w:t> </w:t>
      </w:r>
      <w:r>
        <w:rPr>
          <w:color w:val="231F20"/>
          <w:w w:val="107"/>
        </w:rPr>
        <w:t>s</w:t>
      </w:r>
      <w:r>
        <w:rPr>
          <w:color w:val="231F20"/>
          <w:spacing w:val="-1"/>
          <w:w w:val="117"/>
        </w:rPr>
        <w:t>ub</w:t>
      </w:r>
      <w:r>
        <w:rPr>
          <w:color w:val="231F20"/>
          <w:w w:val="107"/>
        </w:rPr>
        <w:t>s</w:t>
      </w:r>
      <w:r>
        <w:rPr>
          <w:color w:val="231F20"/>
          <w:spacing w:val="-1"/>
          <w:w w:val="117"/>
        </w:rPr>
        <w:t>p</w:t>
      </w:r>
      <w:r>
        <w:rPr>
          <w:color w:val="231F20"/>
          <w:spacing w:val="1"/>
          <w:w w:val="119"/>
        </w:rPr>
        <w:t>a</w:t>
      </w:r>
      <w:r>
        <w:rPr>
          <w:color w:val="231F20"/>
          <w:w w:val="106"/>
        </w:rPr>
        <w:t>ce</w:t>
      </w:r>
      <w:r>
        <w:rPr>
          <w:color w:val="231F20"/>
          <w:w w:val="107"/>
        </w:rPr>
        <w:t>s</w:t>
      </w:r>
      <w:r>
        <w:rPr>
          <w:color w:val="231F20"/>
          <w:w w:val="117"/>
        </w:rPr>
        <w:t>,</w:t>
      </w:r>
      <w:r>
        <w:rPr>
          <w:color w:val="231F20"/>
          <w:spacing w:val="5"/>
        </w:rPr>
        <w:t> </w:t>
      </w:r>
      <w:r>
        <w:rPr>
          <w:color w:val="231F20"/>
          <w:spacing w:val="-1"/>
          <w:w w:val="148"/>
        </w:rPr>
        <w:t>t</w:t>
      </w:r>
      <w:r>
        <w:rPr>
          <w:color w:val="231F20"/>
          <w:spacing w:val="-1"/>
          <w:w w:val="117"/>
        </w:rPr>
        <w:t>h</w:t>
      </w:r>
      <w:r>
        <w:rPr>
          <w:color w:val="231F20"/>
          <w:w w:val="106"/>
        </w:rPr>
        <w:t>e</w:t>
      </w:r>
      <w:r>
        <w:rPr>
          <w:color w:val="231F20"/>
          <w:spacing w:val="8"/>
        </w:rPr>
        <w:t> </w:t>
      </w:r>
      <w:r>
        <w:rPr>
          <w:color w:val="231F20"/>
          <w:spacing w:val="-117"/>
          <w:w w:val="119"/>
        </w:rPr>
        <w:t>a</w:t>
      </w:r>
      <w:r>
        <w:rPr>
          <w:color w:val="231F20"/>
          <w:spacing w:val="-119"/>
          <w:w w:val="117"/>
        </w:rPr>
        <w:t>u</w:t>
      </w:r>
      <w:r>
        <w:rPr>
          <w:color w:val="231F20"/>
          <w:spacing w:val="-119"/>
          <w:w w:val="148"/>
        </w:rPr>
        <w:t>t</w:t>
      </w:r>
      <w:r>
        <w:rPr>
          <w:color w:val="231F20"/>
          <w:spacing w:val="-119"/>
          <w:w w:val="117"/>
        </w:rPr>
        <w:t>h</w:t>
      </w:r>
      <w:r>
        <w:rPr>
          <w:color w:val="231F20"/>
          <w:spacing w:val="-117"/>
          <w:w w:val="106"/>
        </w:rPr>
        <w:t>o</w:t>
      </w:r>
      <w:r>
        <w:rPr>
          <w:color w:val="231F20"/>
          <w:spacing w:val="-117"/>
          <w:w w:val="124"/>
        </w:rPr>
        <w:t>r</w:t>
      </w:r>
      <w:r>
        <w:rPr>
          <w:color w:val="231F20"/>
          <w:spacing w:val="-118"/>
          <w:w w:val="107"/>
        </w:rPr>
        <w:t>s</w:t>
      </w:r>
      <w:r>
        <w:rPr>
          <w:color w:val="231F20"/>
          <w:spacing w:val="-110"/>
        </w:rPr>
        <w:t> </w:t>
      </w:r>
      <w:r>
        <w:rPr>
          <w:color w:val="231F20"/>
          <w:spacing w:val="-114"/>
          <w:w w:val="117"/>
        </w:rPr>
        <w:t>p</w:t>
      </w:r>
      <w:r>
        <w:rPr>
          <w:color w:val="231F20"/>
          <w:spacing w:val="-112"/>
          <w:w w:val="124"/>
        </w:rPr>
        <w:t>r</w:t>
      </w:r>
      <w:r>
        <w:rPr>
          <w:color w:val="231F20"/>
          <w:spacing w:val="-112"/>
          <w:w w:val="106"/>
        </w:rPr>
        <w:t>o</w:t>
      </w:r>
      <w:r>
        <w:rPr>
          <w:color w:val="231F20"/>
          <w:spacing w:val="-109"/>
          <w:w w:val="117"/>
        </w:rPr>
        <w:t>p</w:t>
      </w:r>
      <w:r>
        <w:rPr>
          <w:color w:val="231F20"/>
          <w:spacing w:val="-112"/>
          <w:w w:val="106"/>
        </w:rPr>
        <w:t>o</w:t>
      </w:r>
      <w:r>
        <w:rPr>
          <w:color w:val="231F20"/>
          <w:spacing w:val="-113"/>
          <w:w w:val="107"/>
        </w:rPr>
        <w:t>s</w:t>
      </w:r>
      <w:r>
        <w:rPr>
          <w:color w:val="231F20"/>
          <w:spacing w:val="-113"/>
          <w:w w:val="106"/>
        </w:rPr>
        <w:t>e</w:t>
      </w:r>
    </w:p>
    <w:p>
      <w:pPr>
        <w:spacing w:before="81"/>
        <w:ind w:left="2371" w:right="0" w:firstLine="0"/>
        <w:jc w:val="left"/>
        <w:rPr>
          <w:sz w:val="20"/>
        </w:rPr>
      </w:pPr>
      <w:r>
        <w:rPr>
          <w:rFonts w:ascii="Trebuchet MS"/>
          <w:color w:val="231F20"/>
          <w:w w:val="115"/>
          <w:sz w:val="10"/>
        </w:rPr>
        <w:t>21</w:t>
      </w:r>
      <w:r>
        <w:rPr>
          <w:rFonts w:ascii="Trebuchet MS"/>
          <w:color w:val="231F20"/>
          <w:spacing w:val="47"/>
          <w:w w:val="115"/>
          <w:sz w:val="10"/>
        </w:rPr>
        <w:t>  </w:t>
      </w:r>
      <w:r>
        <w:rPr>
          <w:color w:val="231F20"/>
          <w:w w:val="115"/>
          <w:sz w:val="20"/>
        </w:rPr>
        <w:t>the</w:t>
      </w:r>
      <w:r>
        <w:rPr>
          <w:color w:val="231F20"/>
          <w:spacing w:val="-15"/>
          <w:w w:val="115"/>
          <w:sz w:val="20"/>
        </w:rPr>
        <w:t> </w:t>
      </w:r>
      <w:r>
        <w:rPr>
          <w:color w:val="231F20"/>
          <w:w w:val="115"/>
          <w:sz w:val="20"/>
        </w:rPr>
        <w:t>following</w:t>
      </w:r>
      <w:r>
        <w:rPr>
          <w:color w:val="231F20"/>
          <w:spacing w:val="-20"/>
          <w:w w:val="115"/>
          <w:sz w:val="20"/>
        </w:rPr>
        <w:t> </w:t>
      </w:r>
      <w:r>
        <w:rPr>
          <w:color w:val="231F20"/>
          <w:w w:val="115"/>
          <w:sz w:val="20"/>
        </w:rPr>
        <w:t>criterion</w:t>
      </w:r>
      <w:r>
        <w:rPr>
          <w:color w:val="231F20"/>
          <w:spacing w:val="-19"/>
          <w:w w:val="115"/>
          <w:sz w:val="20"/>
        </w:rPr>
        <w:t> </w:t>
      </w:r>
      <w:r>
        <w:rPr>
          <w:color w:val="231F20"/>
          <w:w w:val="115"/>
          <w:sz w:val="20"/>
        </w:rPr>
        <w:t>to</w:t>
      </w:r>
      <w:r>
        <w:rPr>
          <w:color w:val="231F20"/>
          <w:spacing w:val="-17"/>
          <w:w w:val="115"/>
          <w:sz w:val="20"/>
        </w:rPr>
        <w:t> </w:t>
      </w:r>
      <w:r>
        <w:rPr>
          <w:color w:val="231F20"/>
          <w:w w:val="115"/>
          <w:sz w:val="20"/>
        </w:rPr>
        <w:t>fuse</w:t>
      </w:r>
      <w:r>
        <w:rPr>
          <w:color w:val="231F20"/>
          <w:spacing w:val="-17"/>
          <w:w w:val="115"/>
          <w:sz w:val="20"/>
        </w:rPr>
        <w:t> </w:t>
      </w:r>
      <w:r>
        <w:rPr>
          <w:rFonts w:ascii="Bookman Old Style"/>
          <w:b w:val="0"/>
          <w:i/>
          <w:color w:val="231F20"/>
          <w:w w:val="115"/>
          <w:sz w:val="20"/>
        </w:rPr>
        <w:t>g</w:t>
      </w:r>
      <w:r>
        <w:rPr>
          <w:rFonts w:ascii="Century"/>
          <w:color w:val="231F20"/>
          <w:w w:val="115"/>
          <w:sz w:val="20"/>
          <w:vertAlign w:val="subscript"/>
        </w:rPr>
        <w:t>1</w:t>
      </w:r>
      <w:r>
        <w:rPr>
          <w:rFonts w:ascii="Bookman Old Style"/>
          <w:b w:val="0"/>
          <w:i/>
          <w:color w:val="231F20"/>
          <w:w w:val="115"/>
          <w:sz w:val="20"/>
          <w:vertAlign w:val="subscript"/>
        </w:rPr>
        <w:t>,m</w:t>
      </w:r>
      <w:r>
        <w:rPr>
          <w:rFonts w:ascii="Lucida Handwriting"/>
          <w:color w:val="231F20"/>
          <w:w w:val="115"/>
          <w:position w:val="-4"/>
          <w:sz w:val="10"/>
          <w:vertAlign w:val="baseline"/>
        </w:rPr>
        <w:t>1</w:t>
      </w:r>
      <w:r>
        <w:rPr>
          <w:rFonts w:ascii="Lucida Handwriting"/>
          <w:color w:val="231F20"/>
          <w:spacing w:val="-21"/>
          <w:w w:val="115"/>
          <w:position w:val="-4"/>
          <w:sz w:val="10"/>
          <w:vertAlign w:val="baseline"/>
        </w:rPr>
        <w:t> </w:t>
      </w:r>
      <w:r>
        <w:rPr>
          <w:color w:val="231F20"/>
          <w:w w:val="115"/>
          <w:sz w:val="20"/>
          <w:vertAlign w:val="baseline"/>
        </w:rPr>
        <w:t>(</w:t>
      </w:r>
      <w:r>
        <w:rPr>
          <w:rFonts w:ascii="Bookman Old Style"/>
          <w:b w:val="0"/>
          <w:i/>
          <w:color w:val="231F20"/>
          <w:w w:val="115"/>
          <w:sz w:val="20"/>
          <w:vertAlign w:val="baseline"/>
        </w:rPr>
        <w:t>h</w:t>
      </w:r>
      <w:r>
        <w:rPr>
          <w:color w:val="231F20"/>
          <w:w w:val="115"/>
          <w:sz w:val="20"/>
          <w:vertAlign w:val="baseline"/>
        </w:rPr>
        <w:t>)</w:t>
      </w:r>
      <w:r>
        <w:rPr>
          <w:color w:val="231F20"/>
          <w:spacing w:val="-15"/>
          <w:w w:val="115"/>
          <w:sz w:val="20"/>
          <w:vertAlign w:val="baseline"/>
        </w:rPr>
        <w:t> </w:t>
      </w:r>
      <w:r>
        <w:rPr>
          <w:color w:val="231F20"/>
          <w:w w:val="115"/>
          <w:sz w:val="20"/>
          <w:vertAlign w:val="baseline"/>
        </w:rPr>
        <w:t>and</w:t>
      </w:r>
      <w:r>
        <w:rPr>
          <w:color w:val="231F20"/>
          <w:spacing w:val="-19"/>
          <w:w w:val="115"/>
          <w:sz w:val="20"/>
          <w:vertAlign w:val="baseline"/>
        </w:rPr>
        <w:t> </w:t>
      </w:r>
      <w:r>
        <w:rPr>
          <w:rFonts w:ascii="Bookman Old Style"/>
          <w:b w:val="0"/>
          <w:i/>
          <w:color w:val="231F20"/>
          <w:w w:val="115"/>
          <w:sz w:val="20"/>
          <w:vertAlign w:val="baseline"/>
        </w:rPr>
        <w:t>g</w:t>
      </w:r>
      <w:r>
        <w:rPr>
          <w:rFonts w:ascii="Century"/>
          <w:color w:val="231F20"/>
          <w:w w:val="115"/>
          <w:sz w:val="20"/>
          <w:vertAlign w:val="subscript"/>
        </w:rPr>
        <w:t>2</w:t>
      </w:r>
      <w:r>
        <w:rPr>
          <w:rFonts w:ascii="Bookman Old Style"/>
          <w:b w:val="0"/>
          <w:i/>
          <w:color w:val="231F20"/>
          <w:w w:val="115"/>
          <w:sz w:val="20"/>
          <w:vertAlign w:val="subscript"/>
        </w:rPr>
        <w:t>,m</w:t>
      </w:r>
      <w:r>
        <w:rPr>
          <w:rFonts w:ascii="Lucida Handwriting"/>
          <w:color w:val="231F20"/>
          <w:w w:val="115"/>
          <w:position w:val="-4"/>
          <w:sz w:val="10"/>
          <w:vertAlign w:val="baseline"/>
        </w:rPr>
        <w:t>2</w:t>
      </w:r>
      <w:r>
        <w:rPr>
          <w:rFonts w:ascii="Lucida Handwriting"/>
          <w:color w:val="231F20"/>
          <w:spacing w:val="-21"/>
          <w:w w:val="115"/>
          <w:position w:val="-4"/>
          <w:sz w:val="10"/>
          <w:vertAlign w:val="baseline"/>
        </w:rPr>
        <w:t> </w:t>
      </w:r>
      <w:r>
        <w:rPr>
          <w:color w:val="231F20"/>
          <w:spacing w:val="-4"/>
          <w:w w:val="115"/>
          <w:sz w:val="20"/>
          <w:vertAlign w:val="baseline"/>
        </w:rPr>
        <w:t>(</w:t>
      </w:r>
      <w:r>
        <w:rPr>
          <w:rFonts w:ascii="Bookman Old Style"/>
          <w:b w:val="0"/>
          <w:i/>
          <w:color w:val="231F20"/>
          <w:spacing w:val="-4"/>
          <w:w w:val="115"/>
          <w:sz w:val="20"/>
          <w:vertAlign w:val="baseline"/>
        </w:rPr>
        <w:t>h</w:t>
      </w:r>
      <w:r>
        <w:rPr>
          <w:color w:val="231F20"/>
          <w:spacing w:val="-4"/>
          <w:w w:val="115"/>
          <w:sz w:val="20"/>
          <w:vertAlign w:val="baseline"/>
        </w:rPr>
        <w:t>):</w:t>
      </w:r>
    </w:p>
    <w:p>
      <w:pPr>
        <w:spacing w:line="176" w:lineRule="exact" w:before="145"/>
        <w:ind w:left="2623" w:right="0" w:firstLine="0"/>
        <w:jc w:val="center"/>
        <w:rPr>
          <w:sz w:val="20"/>
        </w:rPr>
      </w:pPr>
      <w:r>
        <w:rPr>
          <w:rFonts w:ascii="Bookman Old Style"/>
          <w:b w:val="0"/>
          <w:i/>
          <w:color w:val="231F20"/>
          <w:w w:val="105"/>
          <w:sz w:val="20"/>
        </w:rPr>
        <w:t>g</w:t>
      </w:r>
      <w:r>
        <w:rPr>
          <w:rFonts w:ascii="Century"/>
          <w:color w:val="231F20"/>
          <w:w w:val="105"/>
          <w:sz w:val="20"/>
          <w:vertAlign w:val="subscript"/>
        </w:rPr>
        <w:t>1</w:t>
      </w:r>
      <w:r>
        <w:rPr>
          <w:rFonts w:ascii="Bookman Old Style"/>
          <w:b w:val="0"/>
          <w:i/>
          <w:color w:val="231F20"/>
          <w:w w:val="105"/>
          <w:sz w:val="20"/>
          <w:vertAlign w:val="subscript"/>
        </w:rPr>
        <w:t>,m</w:t>
      </w:r>
      <w:r>
        <w:rPr>
          <w:rFonts w:ascii="Lucida Handwriting"/>
          <w:color w:val="231F20"/>
          <w:w w:val="105"/>
          <w:position w:val="-4"/>
          <w:sz w:val="10"/>
          <w:vertAlign w:val="baseline"/>
        </w:rPr>
        <w:t>1</w:t>
      </w:r>
      <w:r>
        <w:rPr>
          <w:rFonts w:ascii="Lucida Handwriting"/>
          <w:color w:val="231F20"/>
          <w:spacing w:val="-16"/>
          <w:w w:val="105"/>
          <w:position w:val="-4"/>
          <w:sz w:val="10"/>
          <w:vertAlign w:val="baseline"/>
        </w:rPr>
        <w:t> </w:t>
      </w:r>
      <w:r>
        <w:rPr>
          <w:color w:val="231F20"/>
          <w:spacing w:val="-5"/>
          <w:w w:val="110"/>
          <w:sz w:val="20"/>
          <w:vertAlign w:val="baseline"/>
        </w:rPr>
        <w:t>(</w:t>
      </w:r>
      <w:r>
        <w:rPr>
          <w:rFonts w:ascii="Bookman Old Style"/>
          <w:b w:val="0"/>
          <w:i/>
          <w:color w:val="231F20"/>
          <w:spacing w:val="-5"/>
          <w:w w:val="110"/>
          <w:sz w:val="20"/>
          <w:vertAlign w:val="baseline"/>
        </w:rPr>
        <w:t>h</w:t>
      </w:r>
      <w:r>
        <w:rPr>
          <w:color w:val="231F20"/>
          <w:spacing w:val="-5"/>
          <w:w w:val="110"/>
          <w:sz w:val="20"/>
          <w:vertAlign w:val="baseline"/>
        </w:rPr>
        <w:t>)</w:t>
      </w:r>
    </w:p>
    <w:p>
      <w:pPr>
        <w:spacing w:after="0" w:line="176" w:lineRule="exact"/>
        <w:jc w:val="center"/>
        <w:rPr>
          <w:sz w:val="20"/>
        </w:rPr>
        <w:sectPr>
          <w:type w:val="continuous"/>
          <w:pgSz w:w="11900" w:h="16840"/>
          <w:pgMar w:header="0" w:footer="2737" w:top="1340" w:bottom="280" w:left="0" w:right="1700"/>
        </w:sectPr>
      </w:pPr>
    </w:p>
    <w:p>
      <w:pPr>
        <w:tabs>
          <w:tab w:pos="5363" w:val="left" w:leader="none"/>
        </w:tabs>
        <w:spacing w:line="235" w:lineRule="exact" w:before="0"/>
        <w:ind w:left="2371" w:right="0" w:firstLine="0"/>
        <w:jc w:val="left"/>
        <w:rPr>
          <w:sz w:val="20"/>
        </w:rPr>
      </w:pPr>
      <w:r>
        <w:rPr>
          <w:rFonts w:ascii="Trebuchet MS"/>
          <w:color w:val="231F20"/>
          <w:spacing w:val="-1"/>
          <w:w w:val="100"/>
          <w:sz w:val="10"/>
        </w:rPr>
        <w:t>2</w:t>
      </w:r>
      <w:r>
        <w:rPr>
          <w:rFonts w:ascii="Trebuchet MS"/>
          <w:color w:val="231F20"/>
          <w:w w:val="100"/>
          <w:sz w:val="10"/>
        </w:rPr>
        <w:t>2</w:t>
      </w:r>
      <w:r>
        <w:rPr>
          <w:rFonts w:ascii="Trebuchet MS"/>
          <w:color w:val="231F20"/>
          <w:sz w:val="10"/>
        </w:rPr>
        <w:tab/>
      </w:r>
      <w:r>
        <w:rPr>
          <w:rFonts w:ascii="Bookman Old Style"/>
          <w:b w:val="0"/>
          <w:i/>
          <w:color w:val="231F20"/>
          <w:spacing w:val="8"/>
          <w:w w:val="84"/>
          <w:sz w:val="20"/>
        </w:rPr>
        <w:t>g</w:t>
      </w:r>
      <w:r>
        <w:rPr>
          <w:color w:val="231F20"/>
          <w:spacing w:val="-1"/>
          <w:w w:val="123"/>
          <w:sz w:val="20"/>
        </w:rPr>
        <w:t>(</w:t>
      </w:r>
      <w:r>
        <w:rPr>
          <w:rFonts w:ascii="Bookman Old Style"/>
          <w:b w:val="0"/>
          <w:i/>
          <w:color w:val="231F20"/>
          <w:spacing w:val="-1"/>
          <w:w w:val="107"/>
          <w:sz w:val="20"/>
        </w:rPr>
        <w:t>h</w:t>
      </w:r>
      <w:r>
        <w:rPr>
          <w:color w:val="231F20"/>
          <w:w w:val="123"/>
          <w:sz w:val="20"/>
        </w:rPr>
        <w:t>)</w:t>
      </w:r>
      <w:r>
        <w:rPr>
          <w:color w:val="231F20"/>
          <w:spacing w:val="2"/>
          <w:sz w:val="20"/>
        </w:rPr>
        <w:t> </w:t>
      </w:r>
      <w:r>
        <w:rPr>
          <w:color w:val="231F20"/>
          <w:spacing w:val="-149"/>
          <w:w w:val="145"/>
          <w:sz w:val="20"/>
        </w:rPr>
        <w:t>=</w:t>
      </w:r>
    </w:p>
    <w:p>
      <w:pPr>
        <w:spacing w:before="18"/>
        <w:ind w:left="0" w:right="1112" w:firstLine="0"/>
        <w:jc w:val="center"/>
        <w:rPr>
          <w:rFonts w:ascii="Trebuchet MS"/>
          <w:sz w:val="10"/>
        </w:rPr>
      </w:pPr>
      <w:r>
        <w:rPr>
          <w:rFonts w:ascii="Trebuchet MS"/>
          <w:color w:val="231F20"/>
          <w:spacing w:val="-5"/>
          <w:sz w:val="10"/>
        </w:rPr>
        <w:t>23</w:t>
      </w:r>
    </w:p>
    <w:p>
      <w:pPr>
        <w:pStyle w:val="BodyText"/>
        <w:spacing w:before="0" w:after="1"/>
        <w:rPr>
          <w:rFonts w:ascii="Trebuchet MS"/>
          <w:sz w:val="9"/>
        </w:rPr>
      </w:pPr>
      <w:r>
        <w:rPr/>
        <w:br w:type="column"/>
      </w:r>
      <w:r>
        <w:rPr>
          <w:rFonts w:ascii="Trebuchet MS"/>
          <w:sz w:val="9"/>
        </w:rPr>
      </w:r>
    </w:p>
    <w:p>
      <w:pPr>
        <w:spacing w:line="20" w:lineRule="exact"/>
        <w:ind w:left="40" w:right="-72" w:firstLine="0"/>
        <w:rPr>
          <w:rFonts w:ascii="Trebuchet MS"/>
          <w:sz w:val="2"/>
        </w:rPr>
      </w:pPr>
      <w:r>
        <w:rPr>
          <w:rFonts w:ascii="Trebuchet MS"/>
          <w:sz w:val="2"/>
        </w:rPr>
        <mc:AlternateContent>
          <mc:Choice Requires="wps">
            <w:drawing>
              <wp:inline distT="0" distB="0" distL="0" distR="0">
                <wp:extent cx="469900" cy="6350"/>
                <wp:effectExtent l="9525" t="0" r="0" b="3175"/>
                <wp:docPr id="76" name="Group 76"/>
                <wp:cNvGraphicFramePr>
                  <a:graphicFrameLocks/>
                </wp:cNvGraphicFramePr>
                <a:graphic>
                  <a:graphicData uri="http://schemas.microsoft.com/office/word/2010/wordprocessingGroup">
                    <wpg:wgp>
                      <wpg:cNvPr id="76" name="Group 76"/>
                      <wpg:cNvGrpSpPr/>
                      <wpg:grpSpPr>
                        <a:xfrm>
                          <a:off x="0" y="0"/>
                          <a:ext cx="469900" cy="6350"/>
                          <a:chExt cx="469900" cy="6350"/>
                        </a:xfrm>
                      </wpg:grpSpPr>
                      <wps:wsp>
                        <wps:cNvPr id="77" name="Graphic 77"/>
                        <wps:cNvSpPr/>
                        <wps:spPr>
                          <a:xfrm>
                            <a:off x="0" y="3047"/>
                            <a:ext cx="469900" cy="1270"/>
                          </a:xfrm>
                          <a:custGeom>
                            <a:avLst/>
                            <a:gdLst/>
                            <a:ahLst/>
                            <a:cxnLst/>
                            <a:rect l="l" t="t" r="r" b="b"/>
                            <a:pathLst>
                              <a:path w="469900" h="0">
                                <a:moveTo>
                                  <a:pt x="0" y="0"/>
                                </a:moveTo>
                                <a:lnTo>
                                  <a:pt x="469391" y="0"/>
                                </a:lnTo>
                              </a:path>
                            </a:pathLst>
                          </a:custGeom>
                          <a:ln w="6096">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style="width:37pt;height:.5pt;mso-position-horizontal-relative:char;mso-position-vertical-relative:line" id="docshapegroup53" coordorigin="0,0" coordsize="740,10">
                <v:line style="position:absolute" from="0,5" to="739,5" stroked="true" strokeweight=".48pt" strokecolor="#221e1f">
                  <v:stroke dashstyle="solid"/>
                </v:line>
              </v:group>
            </w:pict>
          </mc:Fallback>
        </mc:AlternateContent>
      </w:r>
      <w:r>
        <w:rPr>
          <w:rFonts w:ascii="Trebuchet MS"/>
          <w:sz w:val="2"/>
        </w:rPr>
      </w:r>
    </w:p>
    <w:p>
      <w:pPr>
        <w:spacing w:before="0"/>
        <w:ind w:left="40" w:right="0" w:firstLine="0"/>
        <w:jc w:val="left"/>
        <w:rPr>
          <w:sz w:val="20"/>
        </w:rPr>
      </w:pPr>
      <w:r>
        <w:rPr>
          <w:rFonts w:ascii="Bookman Old Style"/>
          <w:b w:val="0"/>
          <w:i/>
          <w:color w:val="231F20"/>
          <w:w w:val="105"/>
          <w:sz w:val="20"/>
        </w:rPr>
        <w:t>g</w:t>
      </w:r>
      <w:r>
        <w:rPr>
          <w:rFonts w:ascii="Century"/>
          <w:color w:val="231F20"/>
          <w:w w:val="105"/>
          <w:sz w:val="20"/>
          <w:vertAlign w:val="subscript"/>
        </w:rPr>
        <w:t>2</w:t>
      </w:r>
      <w:r>
        <w:rPr>
          <w:rFonts w:ascii="Bookman Old Style"/>
          <w:b w:val="0"/>
          <w:i/>
          <w:color w:val="231F20"/>
          <w:w w:val="105"/>
          <w:sz w:val="20"/>
          <w:vertAlign w:val="subscript"/>
        </w:rPr>
        <w:t>,m</w:t>
      </w:r>
      <w:r>
        <w:rPr>
          <w:rFonts w:ascii="Lucida Handwriting"/>
          <w:color w:val="231F20"/>
          <w:w w:val="105"/>
          <w:position w:val="-4"/>
          <w:sz w:val="10"/>
          <w:vertAlign w:val="baseline"/>
        </w:rPr>
        <w:t>2</w:t>
      </w:r>
      <w:r>
        <w:rPr>
          <w:rFonts w:ascii="Lucida Handwriting"/>
          <w:color w:val="231F20"/>
          <w:spacing w:val="-16"/>
          <w:w w:val="105"/>
          <w:position w:val="-4"/>
          <w:sz w:val="10"/>
          <w:vertAlign w:val="baseline"/>
        </w:rPr>
        <w:t> </w:t>
      </w:r>
      <w:r>
        <w:rPr>
          <w:color w:val="231F20"/>
          <w:spacing w:val="-26"/>
          <w:w w:val="110"/>
          <w:sz w:val="20"/>
          <w:vertAlign w:val="baseline"/>
        </w:rPr>
        <w:t>(</w:t>
      </w:r>
      <w:r>
        <w:rPr>
          <w:rFonts w:ascii="Bookman Old Style"/>
          <w:b w:val="0"/>
          <w:i/>
          <w:color w:val="231F20"/>
          <w:spacing w:val="-26"/>
          <w:w w:val="110"/>
          <w:sz w:val="20"/>
          <w:vertAlign w:val="baseline"/>
        </w:rPr>
        <w:t>h</w:t>
      </w:r>
      <w:r>
        <w:rPr>
          <w:color w:val="231F20"/>
          <w:spacing w:val="-26"/>
          <w:w w:val="110"/>
          <w:sz w:val="20"/>
          <w:vertAlign w:val="baseline"/>
        </w:rPr>
        <w:t>)</w:t>
      </w:r>
    </w:p>
    <w:p>
      <w:pPr>
        <w:tabs>
          <w:tab w:pos="2387" w:val="left" w:leader="none"/>
        </w:tabs>
        <w:spacing w:line="235" w:lineRule="exact" w:before="0"/>
        <w:ind w:left="0" w:right="0" w:firstLine="0"/>
        <w:jc w:val="left"/>
        <w:rPr>
          <w:sz w:val="20"/>
        </w:rPr>
      </w:pPr>
      <w:r>
        <w:rPr/>
        <w:br w:type="column"/>
      </w:r>
      <w:r>
        <w:rPr>
          <w:rFonts w:ascii="Bookman Old Style"/>
          <w:b w:val="0"/>
          <w:i/>
          <w:color w:val="231F20"/>
          <w:spacing w:val="-10"/>
          <w:w w:val="105"/>
          <w:sz w:val="20"/>
        </w:rPr>
        <w:t>.</w:t>
      </w:r>
      <w:r>
        <w:rPr>
          <w:rFonts w:ascii="Bookman Old Style"/>
          <w:b w:val="0"/>
          <w:i/>
          <w:color w:val="231F20"/>
          <w:sz w:val="20"/>
        </w:rPr>
        <w:tab/>
      </w:r>
      <w:r>
        <w:rPr>
          <w:color w:val="231F20"/>
          <w:spacing w:val="-4"/>
          <w:w w:val="105"/>
          <w:sz w:val="20"/>
        </w:rPr>
        <w:t>(25)</w:t>
      </w:r>
    </w:p>
    <w:p>
      <w:pPr>
        <w:spacing w:after="0" w:line="235" w:lineRule="exact"/>
        <w:jc w:val="left"/>
        <w:rPr>
          <w:sz w:val="20"/>
        </w:rPr>
        <w:sectPr>
          <w:type w:val="continuous"/>
          <w:pgSz w:w="11900" w:h="16840"/>
          <w:pgMar w:header="0" w:footer="2737" w:top="1340" w:bottom="280" w:left="0" w:right="1700"/>
          <w:cols w:num="3" w:equalWidth="0">
            <w:col w:w="5963" w:space="40"/>
            <w:col w:w="778" w:space="25"/>
            <w:col w:w="3394"/>
          </w:cols>
        </w:sectPr>
      </w:pPr>
    </w:p>
    <w:p>
      <w:pPr>
        <w:pStyle w:val="BodyText"/>
        <w:tabs>
          <w:tab w:pos="2973" w:val="left" w:leader="none"/>
        </w:tabs>
        <w:spacing w:before="110"/>
        <w:ind w:left="2371"/>
      </w:pPr>
      <w:r>
        <w:rPr>
          <w:rFonts w:ascii="Trebuchet MS" w:hAnsi="Trebuchet MS"/>
          <w:color w:val="231F20"/>
          <w:spacing w:val="-6"/>
          <w:w w:val="110"/>
          <w:sz w:val="10"/>
        </w:rPr>
        <w:t>24</w:t>
      </w:r>
      <w:r>
        <w:rPr>
          <w:rFonts w:ascii="Trebuchet MS" w:hAnsi="Trebuchet MS"/>
          <w:color w:val="231F20"/>
          <w:sz w:val="10"/>
        </w:rPr>
        <w:tab/>
      </w:r>
      <w:r>
        <w:rPr>
          <w:color w:val="0000FF"/>
          <w:w w:val="110"/>
        </w:rPr>
        <w:t>Intuitively,</w:t>
      </w:r>
      <w:r>
        <w:rPr>
          <w:color w:val="0000FF"/>
          <w:spacing w:val="80"/>
          <w:w w:val="110"/>
        </w:rPr>
        <w:t> </w:t>
      </w:r>
      <w:r>
        <w:rPr>
          <w:color w:val="0000FF"/>
          <w:w w:val="110"/>
        </w:rPr>
        <w:t>if</w:t>
      </w:r>
      <w:r>
        <w:rPr>
          <w:color w:val="0000FF"/>
          <w:spacing w:val="25"/>
          <w:w w:val="110"/>
        </w:rPr>
        <w:t> </w:t>
      </w:r>
      <w:r>
        <w:rPr>
          <w:rFonts w:ascii="Bookman Old Style" w:hAnsi="Bookman Old Style"/>
          <w:b w:val="0"/>
          <w:i/>
          <w:color w:val="0000FF"/>
          <w:w w:val="110"/>
        </w:rPr>
        <w:t>h</w:t>
      </w:r>
      <w:r>
        <w:rPr>
          <w:rFonts w:ascii="Bookman Old Style" w:hAnsi="Bookman Old Style"/>
          <w:b w:val="0"/>
          <w:i/>
          <w:color w:val="0000FF"/>
          <w:spacing w:val="11"/>
          <w:w w:val="110"/>
        </w:rPr>
        <w:t> </w:t>
      </w:r>
      <w:r>
        <w:rPr>
          <w:rFonts w:ascii="Lucida Sans" w:hAnsi="Lucida Sans"/>
          <w:color w:val="0000FF"/>
          <w:w w:val="110"/>
        </w:rPr>
        <w:t>∈</w:t>
      </w:r>
      <w:r>
        <w:rPr>
          <w:rFonts w:ascii="Lucida Sans" w:hAnsi="Lucida Sans"/>
          <w:color w:val="0000FF"/>
          <w:spacing w:val="8"/>
          <w:w w:val="110"/>
        </w:rPr>
        <w:t> </w:t>
      </w:r>
      <w:r>
        <w:rPr>
          <w:rFonts w:ascii="Bookman Old Style" w:hAnsi="Bookman Old Style"/>
          <w:b w:val="0"/>
          <w:i/>
          <w:color w:val="0000FF"/>
          <w:w w:val="110"/>
        </w:rPr>
        <w:t>ω</w:t>
      </w:r>
      <w:r>
        <w:rPr>
          <w:rFonts w:ascii="Century" w:hAnsi="Century"/>
          <w:color w:val="0000FF"/>
          <w:w w:val="110"/>
          <w:vertAlign w:val="subscript"/>
        </w:rPr>
        <w:t>1</w:t>
      </w:r>
      <w:r>
        <w:rPr>
          <w:color w:val="0000FF"/>
          <w:w w:val="110"/>
          <w:vertAlign w:val="baseline"/>
        </w:rPr>
        <w:t>,</w:t>
      </w:r>
      <w:r>
        <w:rPr>
          <w:color w:val="0000FF"/>
          <w:spacing w:val="80"/>
          <w:w w:val="110"/>
          <w:vertAlign w:val="baseline"/>
        </w:rPr>
        <w:t> </w:t>
      </w:r>
      <w:r>
        <w:rPr>
          <w:color w:val="0000FF"/>
          <w:w w:val="110"/>
          <w:vertAlign w:val="baseline"/>
        </w:rPr>
        <w:t>the</w:t>
      </w:r>
      <w:r>
        <w:rPr>
          <w:color w:val="0000FF"/>
          <w:spacing w:val="26"/>
          <w:w w:val="110"/>
          <w:vertAlign w:val="baseline"/>
        </w:rPr>
        <w:t> </w:t>
      </w:r>
      <w:r>
        <w:rPr>
          <w:color w:val="0000FF"/>
          <w:w w:val="110"/>
          <w:vertAlign w:val="baseline"/>
        </w:rPr>
        <w:t>Mahalanobis</w:t>
      </w:r>
      <w:r>
        <w:rPr>
          <w:color w:val="0000FF"/>
          <w:spacing w:val="21"/>
          <w:w w:val="110"/>
          <w:vertAlign w:val="baseline"/>
        </w:rPr>
        <w:t> </w:t>
      </w:r>
      <w:r>
        <w:rPr>
          <w:color w:val="0000FF"/>
          <w:w w:val="110"/>
          <w:vertAlign w:val="baseline"/>
        </w:rPr>
        <w:t>distance</w:t>
      </w:r>
      <w:r>
        <w:rPr>
          <w:color w:val="0000FF"/>
          <w:spacing w:val="23"/>
          <w:w w:val="110"/>
          <w:vertAlign w:val="baseline"/>
        </w:rPr>
        <w:t> </w:t>
      </w:r>
      <w:r>
        <w:rPr>
          <w:color w:val="0000FF"/>
          <w:w w:val="110"/>
          <w:vertAlign w:val="baseline"/>
        </w:rPr>
        <w:t>of</w:t>
      </w:r>
      <w:r>
        <w:rPr>
          <w:color w:val="0000FF"/>
          <w:spacing w:val="25"/>
          <w:w w:val="110"/>
          <w:vertAlign w:val="baseline"/>
        </w:rPr>
        <w:t> </w:t>
      </w:r>
      <w:r>
        <w:rPr>
          <w:rFonts w:ascii="Bookman Old Style" w:hAnsi="Bookman Old Style"/>
          <w:b w:val="0"/>
          <w:i/>
          <w:color w:val="0000FF"/>
          <w:w w:val="110"/>
          <w:vertAlign w:val="baseline"/>
        </w:rPr>
        <w:t>h</w:t>
      </w:r>
      <w:r>
        <w:rPr>
          <w:rFonts w:ascii="Bookman Old Style" w:hAnsi="Bookman Old Style"/>
          <w:b w:val="0"/>
          <w:i/>
          <w:color w:val="0000FF"/>
          <w:spacing w:val="16"/>
          <w:w w:val="110"/>
          <w:vertAlign w:val="baseline"/>
        </w:rPr>
        <w:t> </w:t>
      </w:r>
      <w:r>
        <w:rPr>
          <w:color w:val="0000FF"/>
          <w:w w:val="110"/>
          <w:vertAlign w:val="baseline"/>
        </w:rPr>
        <w:t>to</w:t>
      </w:r>
      <w:r>
        <w:rPr>
          <w:color w:val="0000FF"/>
          <w:spacing w:val="24"/>
          <w:w w:val="110"/>
          <w:vertAlign w:val="baseline"/>
        </w:rPr>
        <w:t> </w:t>
      </w:r>
      <w:r>
        <w:rPr>
          <w:color w:val="0000FF"/>
          <w:w w:val="110"/>
          <w:vertAlign w:val="baseline"/>
        </w:rPr>
        <w:t>the</w:t>
      </w:r>
      <w:r>
        <w:rPr>
          <w:color w:val="0000FF"/>
          <w:spacing w:val="26"/>
          <w:w w:val="110"/>
          <w:vertAlign w:val="baseline"/>
        </w:rPr>
        <w:t> </w:t>
      </w:r>
      <w:r>
        <w:rPr>
          <w:color w:val="0000FF"/>
          <w:spacing w:val="-100"/>
          <w:w w:val="110"/>
          <w:vertAlign w:val="baseline"/>
        </w:rPr>
        <w:t>class</w:t>
      </w:r>
      <w:r>
        <w:rPr>
          <w:color w:val="0000FF"/>
          <w:vertAlign w:val="baseline"/>
        </w:rPr>
        <w:t> </w:t>
      </w:r>
      <w:r>
        <w:rPr>
          <w:color w:val="0000FF"/>
          <w:spacing w:val="-117"/>
          <w:w w:val="110"/>
          <w:vertAlign w:val="baseline"/>
        </w:rPr>
        <w:t>center</w:t>
      </w:r>
      <w:r>
        <w:rPr>
          <w:color w:val="0000FF"/>
          <w:spacing w:val="40"/>
          <w:w w:val="110"/>
          <w:vertAlign w:val="baseline"/>
        </w:rPr>
        <w:t> </w:t>
      </w:r>
      <w:r>
        <w:rPr>
          <w:color w:val="0000FF"/>
          <w:w w:val="110"/>
          <w:vertAlign w:val="baseline"/>
        </w:rPr>
        <w:t>of</w:t>
      </w:r>
    </w:p>
    <w:p>
      <w:pPr>
        <w:pStyle w:val="BodyText"/>
        <w:spacing w:before="83"/>
        <w:ind w:left="2371" w:right="44"/>
      </w:pPr>
      <w:r>
        <w:rPr>
          <w:rFonts w:ascii="Trebuchet MS"/>
          <w:color w:val="231F20"/>
          <w:w w:val="110"/>
          <w:sz w:val="10"/>
        </w:rPr>
        <w:t>25</w:t>
      </w:r>
      <w:r>
        <w:rPr>
          <w:rFonts w:ascii="Trebuchet MS"/>
          <w:color w:val="231F20"/>
          <w:spacing w:val="80"/>
          <w:w w:val="110"/>
          <w:sz w:val="10"/>
        </w:rPr>
        <w:t>  </w:t>
      </w:r>
      <w:r>
        <w:rPr>
          <w:color w:val="0000FF"/>
          <w:w w:val="110"/>
        </w:rPr>
        <w:t>class</w:t>
      </w:r>
      <w:r>
        <w:rPr>
          <w:color w:val="0000FF"/>
          <w:spacing w:val="-4"/>
          <w:w w:val="110"/>
        </w:rPr>
        <w:t> </w:t>
      </w:r>
      <w:r>
        <w:rPr>
          <w:color w:val="0000FF"/>
          <w:w w:val="110"/>
        </w:rPr>
        <w:t>1 in the projected</w:t>
      </w:r>
      <w:r>
        <w:rPr>
          <w:color w:val="0000FF"/>
          <w:spacing w:val="-1"/>
          <w:w w:val="110"/>
        </w:rPr>
        <w:t> </w:t>
      </w:r>
      <w:r>
        <w:rPr>
          <w:color w:val="0000FF"/>
          <w:w w:val="110"/>
        </w:rPr>
        <w:t>subspace, </w:t>
      </w:r>
      <w:r>
        <w:rPr>
          <w:rFonts w:ascii="Bookman Old Style"/>
          <w:b w:val="0"/>
          <w:i/>
          <w:color w:val="0000FF"/>
          <w:w w:val="110"/>
        </w:rPr>
        <w:t>g</w:t>
      </w:r>
      <w:r>
        <w:rPr>
          <w:rFonts w:ascii="Century"/>
          <w:color w:val="0000FF"/>
          <w:w w:val="110"/>
          <w:vertAlign w:val="subscript"/>
        </w:rPr>
        <w:t>1</w:t>
      </w:r>
      <w:r>
        <w:rPr>
          <w:rFonts w:ascii="Bookman Old Style"/>
          <w:b w:val="0"/>
          <w:i/>
          <w:color w:val="0000FF"/>
          <w:w w:val="110"/>
          <w:vertAlign w:val="subscript"/>
        </w:rPr>
        <w:t>,m</w:t>
      </w:r>
      <w:r>
        <w:rPr>
          <w:rFonts w:ascii="Lucida Handwriting"/>
          <w:color w:val="0000FF"/>
          <w:w w:val="110"/>
          <w:position w:val="-4"/>
          <w:sz w:val="10"/>
          <w:vertAlign w:val="baseline"/>
        </w:rPr>
        <w:t>1</w:t>
      </w:r>
      <w:r>
        <w:rPr>
          <w:rFonts w:ascii="Lucida Handwriting"/>
          <w:color w:val="0000FF"/>
          <w:spacing w:val="-17"/>
          <w:w w:val="110"/>
          <w:position w:val="-4"/>
          <w:sz w:val="10"/>
          <w:vertAlign w:val="baseline"/>
        </w:rPr>
        <w:t> </w:t>
      </w:r>
      <w:r>
        <w:rPr>
          <w:color w:val="0000FF"/>
          <w:w w:val="110"/>
          <w:vertAlign w:val="baseline"/>
        </w:rPr>
        <w:t>(</w:t>
      </w:r>
      <w:r>
        <w:rPr>
          <w:rFonts w:ascii="Bookman Old Style"/>
          <w:b w:val="0"/>
          <w:i/>
          <w:color w:val="0000FF"/>
          <w:w w:val="110"/>
          <w:vertAlign w:val="baseline"/>
        </w:rPr>
        <w:t>h</w:t>
      </w:r>
      <w:r>
        <w:rPr>
          <w:color w:val="0000FF"/>
          <w:w w:val="110"/>
          <w:vertAlign w:val="baseline"/>
        </w:rPr>
        <w:t>),</w:t>
      </w:r>
      <w:r>
        <w:rPr>
          <w:color w:val="0000FF"/>
          <w:spacing w:val="7"/>
          <w:w w:val="110"/>
          <w:vertAlign w:val="baseline"/>
        </w:rPr>
        <w:t> </w:t>
      </w:r>
      <w:r>
        <w:rPr>
          <w:color w:val="0000FF"/>
          <w:w w:val="110"/>
          <w:vertAlign w:val="baseline"/>
        </w:rPr>
        <w:t>should be small</w:t>
      </w:r>
      <w:r>
        <w:rPr>
          <w:color w:val="0000FF"/>
          <w:spacing w:val="-1"/>
          <w:w w:val="110"/>
          <w:vertAlign w:val="baseline"/>
        </w:rPr>
        <w:t> </w:t>
      </w:r>
      <w:r>
        <w:rPr>
          <w:color w:val="0000FF"/>
          <w:w w:val="110"/>
          <w:vertAlign w:val="baseline"/>
        </w:rPr>
        <w:t>and the</w:t>
      </w:r>
      <w:r>
        <w:rPr>
          <w:color w:val="0000FF"/>
          <w:w w:val="110"/>
          <w:vertAlign w:val="baseline"/>
        </w:rPr>
        <w:t> </w:t>
      </w:r>
      <w:r>
        <w:rPr>
          <w:color w:val="0000FF"/>
          <w:spacing w:val="-113"/>
          <w:w w:val="110"/>
          <w:vertAlign w:val="baseline"/>
        </w:rPr>
        <w:t>Mahalanobis</w:t>
      </w:r>
    </w:p>
    <w:p>
      <w:pPr>
        <w:pStyle w:val="BodyText"/>
        <w:spacing w:before="77"/>
        <w:ind w:left="2371"/>
      </w:pPr>
      <w:r>
        <w:rPr>
          <w:rFonts w:ascii="Trebuchet MS"/>
          <w:color w:val="231F20"/>
          <w:w w:val="115"/>
          <w:sz w:val="10"/>
        </w:rPr>
        <w:t>26</w:t>
      </w:r>
      <w:r>
        <w:rPr>
          <w:rFonts w:ascii="Trebuchet MS"/>
          <w:color w:val="231F20"/>
          <w:spacing w:val="61"/>
          <w:w w:val="115"/>
          <w:sz w:val="10"/>
        </w:rPr>
        <w:t>  </w:t>
      </w:r>
      <w:r>
        <w:rPr>
          <w:color w:val="0000FF"/>
          <w:w w:val="115"/>
        </w:rPr>
        <w:t>distance</w:t>
      </w:r>
      <w:r>
        <w:rPr>
          <w:color w:val="0000FF"/>
          <w:spacing w:val="-4"/>
          <w:w w:val="115"/>
        </w:rPr>
        <w:t> </w:t>
      </w:r>
      <w:r>
        <w:rPr>
          <w:color w:val="0000FF"/>
          <w:w w:val="115"/>
        </w:rPr>
        <w:t>of</w:t>
      </w:r>
      <w:r>
        <w:rPr>
          <w:color w:val="0000FF"/>
          <w:spacing w:val="-5"/>
          <w:w w:val="115"/>
        </w:rPr>
        <w:t> </w:t>
      </w:r>
      <w:r>
        <w:rPr>
          <w:rFonts w:ascii="Bookman Old Style"/>
          <w:b w:val="0"/>
          <w:i/>
          <w:color w:val="0000FF"/>
          <w:w w:val="115"/>
        </w:rPr>
        <w:t>h</w:t>
      </w:r>
      <w:r>
        <w:rPr>
          <w:rFonts w:ascii="Bookman Old Style"/>
          <w:b w:val="0"/>
          <w:i/>
          <w:color w:val="0000FF"/>
          <w:spacing w:val="-3"/>
          <w:w w:val="115"/>
        </w:rPr>
        <w:t> </w:t>
      </w:r>
      <w:r>
        <w:rPr>
          <w:color w:val="0000FF"/>
          <w:w w:val="115"/>
        </w:rPr>
        <w:t>to</w:t>
      </w:r>
      <w:r>
        <w:rPr>
          <w:color w:val="0000FF"/>
          <w:spacing w:val="-3"/>
          <w:w w:val="115"/>
        </w:rPr>
        <w:t> </w:t>
      </w:r>
      <w:r>
        <w:rPr>
          <w:color w:val="0000FF"/>
          <w:w w:val="115"/>
        </w:rPr>
        <w:t>the</w:t>
      </w:r>
      <w:r>
        <w:rPr>
          <w:color w:val="0000FF"/>
          <w:spacing w:val="-2"/>
          <w:w w:val="115"/>
        </w:rPr>
        <w:t> </w:t>
      </w:r>
      <w:r>
        <w:rPr>
          <w:color w:val="0000FF"/>
          <w:w w:val="115"/>
        </w:rPr>
        <w:t>class</w:t>
      </w:r>
      <w:r>
        <w:rPr>
          <w:color w:val="0000FF"/>
          <w:spacing w:val="-4"/>
          <w:w w:val="115"/>
        </w:rPr>
        <w:t> </w:t>
      </w:r>
      <w:r>
        <w:rPr>
          <w:color w:val="0000FF"/>
          <w:w w:val="115"/>
        </w:rPr>
        <w:t>center</w:t>
      </w:r>
      <w:r>
        <w:rPr>
          <w:color w:val="0000FF"/>
          <w:spacing w:val="-5"/>
          <w:w w:val="115"/>
        </w:rPr>
        <w:t> </w:t>
      </w:r>
      <w:r>
        <w:rPr>
          <w:color w:val="0000FF"/>
          <w:w w:val="115"/>
        </w:rPr>
        <w:t>of</w:t>
      </w:r>
      <w:r>
        <w:rPr>
          <w:color w:val="0000FF"/>
          <w:spacing w:val="-3"/>
          <w:w w:val="115"/>
        </w:rPr>
        <w:t> </w:t>
      </w:r>
      <w:r>
        <w:rPr>
          <w:color w:val="0000FF"/>
          <w:w w:val="115"/>
        </w:rPr>
        <w:t>class</w:t>
      </w:r>
      <w:r>
        <w:rPr>
          <w:color w:val="0000FF"/>
          <w:spacing w:val="-6"/>
          <w:w w:val="115"/>
        </w:rPr>
        <w:t> </w:t>
      </w:r>
      <w:r>
        <w:rPr>
          <w:color w:val="0000FF"/>
          <w:w w:val="115"/>
        </w:rPr>
        <w:t>2</w:t>
      </w:r>
      <w:r>
        <w:rPr>
          <w:color w:val="0000FF"/>
          <w:spacing w:val="-3"/>
          <w:w w:val="115"/>
        </w:rPr>
        <w:t> </w:t>
      </w:r>
      <w:r>
        <w:rPr>
          <w:color w:val="0000FF"/>
          <w:w w:val="115"/>
        </w:rPr>
        <w:t>in</w:t>
      </w:r>
      <w:r>
        <w:rPr>
          <w:color w:val="0000FF"/>
          <w:spacing w:val="-2"/>
          <w:w w:val="115"/>
        </w:rPr>
        <w:t> </w:t>
      </w:r>
      <w:r>
        <w:rPr>
          <w:color w:val="0000FF"/>
          <w:w w:val="115"/>
        </w:rPr>
        <w:t>the</w:t>
      </w:r>
      <w:r>
        <w:rPr>
          <w:color w:val="0000FF"/>
          <w:spacing w:val="-4"/>
          <w:w w:val="115"/>
        </w:rPr>
        <w:t> </w:t>
      </w:r>
      <w:r>
        <w:rPr>
          <w:color w:val="0000FF"/>
          <w:w w:val="115"/>
        </w:rPr>
        <w:t>projected</w:t>
      </w:r>
      <w:r>
        <w:rPr>
          <w:color w:val="0000FF"/>
          <w:spacing w:val="-4"/>
          <w:w w:val="115"/>
        </w:rPr>
        <w:t> </w:t>
      </w:r>
      <w:r>
        <w:rPr>
          <w:color w:val="0000FF"/>
          <w:spacing w:val="-70"/>
          <w:w w:val="115"/>
        </w:rPr>
        <w:t>subspace, </w:t>
      </w:r>
      <w:r>
        <w:rPr>
          <w:rFonts w:ascii="Bookman Old Style"/>
          <w:b w:val="0"/>
          <w:i/>
          <w:color w:val="0000FF"/>
          <w:spacing w:val="-88"/>
          <w:w w:val="115"/>
        </w:rPr>
        <w:t>g</w:t>
      </w:r>
      <w:r>
        <w:rPr>
          <w:rFonts w:ascii="Century"/>
          <w:color w:val="0000FF"/>
          <w:spacing w:val="-88"/>
          <w:w w:val="115"/>
          <w:vertAlign w:val="subscript"/>
        </w:rPr>
        <w:t>2</w:t>
      </w:r>
      <w:r>
        <w:rPr>
          <w:rFonts w:ascii="Bookman Old Style"/>
          <w:b w:val="0"/>
          <w:i/>
          <w:color w:val="0000FF"/>
          <w:spacing w:val="-88"/>
          <w:w w:val="115"/>
          <w:vertAlign w:val="subscript"/>
        </w:rPr>
        <w:t>,m</w:t>
      </w:r>
      <w:r>
        <w:rPr>
          <w:rFonts w:ascii="Lucida Handwriting"/>
          <w:color w:val="0000FF"/>
          <w:spacing w:val="-88"/>
          <w:w w:val="115"/>
          <w:position w:val="-4"/>
          <w:sz w:val="10"/>
          <w:vertAlign w:val="baseline"/>
        </w:rPr>
        <w:t>2</w:t>
      </w:r>
      <w:r>
        <w:rPr>
          <w:rFonts w:ascii="Lucida Handwriting"/>
          <w:color w:val="0000FF"/>
          <w:spacing w:val="-22"/>
          <w:w w:val="115"/>
          <w:position w:val="-4"/>
          <w:sz w:val="10"/>
          <w:vertAlign w:val="baseline"/>
        </w:rPr>
        <w:t> </w:t>
      </w:r>
      <w:r>
        <w:rPr>
          <w:color w:val="0000FF"/>
          <w:w w:val="115"/>
          <w:vertAlign w:val="baseline"/>
        </w:rPr>
        <w:t>(</w:t>
      </w:r>
      <w:r>
        <w:rPr>
          <w:rFonts w:ascii="Bookman Old Style"/>
          <w:b w:val="0"/>
          <w:i/>
          <w:color w:val="0000FF"/>
          <w:w w:val="115"/>
          <w:vertAlign w:val="baseline"/>
        </w:rPr>
        <w:t>h</w:t>
      </w:r>
      <w:r>
        <w:rPr>
          <w:color w:val="0000FF"/>
          <w:w w:val="115"/>
          <w:vertAlign w:val="baseline"/>
        </w:rPr>
        <w:t>),</w:t>
      </w:r>
    </w:p>
    <w:p>
      <w:pPr>
        <w:pStyle w:val="BodyText"/>
        <w:spacing w:before="87"/>
        <w:ind w:left="2371" w:right="21"/>
      </w:pPr>
      <w:r>
        <w:rPr>
          <w:rFonts w:ascii="Trebuchet MS"/>
          <w:color w:val="231F20"/>
          <w:w w:val="110"/>
          <w:sz w:val="10"/>
        </w:rPr>
        <w:t>27</w:t>
      </w:r>
      <w:r>
        <w:rPr>
          <w:rFonts w:ascii="Trebuchet MS"/>
          <w:color w:val="231F20"/>
          <w:spacing w:val="74"/>
          <w:w w:val="110"/>
          <w:sz w:val="10"/>
        </w:rPr>
        <w:t>  </w:t>
      </w:r>
      <w:r>
        <w:rPr>
          <w:color w:val="0000FF"/>
          <w:w w:val="110"/>
        </w:rPr>
        <w:t>should</w:t>
      </w:r>
      <w:r>
        <w:rPr>
          <w:color w:val="0000FF"/>
          <w:spacing w:val="-7"/>
          <w:w w:val="110"/>
        </w:rPr>
        <w:t> </w:t>
      </w:r>
      <w:r>
        <w:rPr>
          <w:color w:val="0000FF"/>
          <w:w w:val="110"/>
        </w:rPr>
        <w:t>be</w:t>
      </w:r>
      <w:r>
        <w:rPr>
          <w:color w:val="0000FF"/>
          <w:spacing w:val="-4"/>
          <w:w w:val="110"/>
        </w:rPr>
        <w:t> </w:t>
      </w:r>
      <w:r>
        <w:rPr>
          <w:color w:val="0000FF"/>
          <w:w w:val="110"/>
        </w:rPr>
        <w:t>large.</w:t>
      </w:r>
      <w:r>
        <w:rPr>
          <w:color w:val="0000FF"/>
          <w:spacing w:val="80"/>
          <w:w w:val="110"/>
        </w:rPr>
        <w:t> </w:t>
      </w:r>
      <w:r>
        <w:rPr>
          <w:color w:val="0000FF"/>
          <w:w w:val="110"/>
        </w:rPr>
        <w:t>As</w:t>
      </w:r>
      <w:r>
        <w:rPr>
          <w:color w:val="0000FF"/>
          <w:spacing w:val="-3"/>
          <w:w w:val="110"/>
        </w:rPr>
        <w:t> </w:t>
      </w:r>
      <w:r>
        <w:rPr>
          <w:color w:val="0000FF"/>
          <w:w w:val="110"/>
        </w:rPr>
        <w:t>such,</w:t>
      </w:r>
      <w:r>
        <w:rPr>
          <w:color w:val="0000FF"/>
          <w:spacing w:val="-2"/>
          <w:w w:val="110"/>
        </w:rPr>
        <w:t> </w:t>
      </w:r>
      <w:r>
        <w:rPr>
          <w:rFonts w:ascii="Bookman Old Style"/>
          <w:b w:val="0"/>
          <w:i/>
          <w:color w:val="0000FF"/>
          <w:w w:val="110"/>
        </w:rPr>
        <w:t>g</w:t>
      </w:r>
      <w:r>
        <w:rPr>
          <w:color w:val="0000FF"/>
          <w:w w:val="110"/>
        </w:rPr>
        <w:t>(</w:t>
      </w:r>
      <w:r>
        <w:rPr>
          <w:rFonts w:ascii="Bookman Old Style"/>
          <w:b w:val="0"/>
          <w:i/>
          <w:color w:val="0000FF"/>
          <w:w w:val="110"/>
        </w:rPr>
        <w:t>h</w:t>
      </w:r>
      <w:r>
        <w:rPr>
          <w:color w:val="0000FF"/>
          <w:w w:val="110"/>
        </w:rPr>
        <w:t>)</w:t>
      </w:r>
      <w:r>
        <w:rPr>
          <w:color w:val="0000FF"/>
          <w:spacing w:val="-5"/>
          <w:w w:val="110"/>
        </w:rPr>
        <w:t> </w:t>
      </w:r>
      <w:r>
        <w:rPr>
          <w:color w:val="0000FF"/>
          <w:w w:val="110"/>
        </w:rPr>
        <w:t>should</w:t>
      </w:r>
      <w:r>
        <w:rPr>
          <w:color w:val="0000FF"/>
          <w:spacing w:val="-7"/>
          <w:w w:val="110"/>
        </w:rPr>
        <w:t> </w:t>
      </w:r>
      <w:r>
        <w:rPr>
          <w:color w:val="0000FF"/>
          <w:w w:val="110"/>
        </w:rPr>
        <w:t>be</w:t>
      </w:r>
      <w:r>
        <w:rPr>
          <w:color w:val="0000FF"/>
          <w:spacing w:val="-4"/>
          <w:w w:val="110"/>
        </w:rPr>
        <w:t> </w:t>
      </w:r>
      <w:r>
        <w:rPr>
          <w:color w:val="0000FF"/>
          <w:w w:val="110"/>
        </w:rPr>
        <w:t>small.</w:t>
      </w:r>
      <w:r>
        <w:rPr>
          <w:color w:val="0000FF"/>
          <w:spacing w:val="80"/>
          <w:w w:val="110"/>
        </w:rPr>
        <w:t> </w:t>
      </w:r>
      <w:r>
        <w:rPr>
          <w:color w:val="231F20"/>
          <w:w w:val="110"/>
        </w:rPr>
        <w:t>Thus,</w:t>
      </w:r>
      <w:r>
        <w:rPr>
          <w:color w:val="231F20"/>
          <w:spacing w:val="-2"/>
          <w:w w:val="110"/>
        </w:rPr>
        <w:t> </w:t>
      </w:r>
      <w:r>
        <w:rPr>
          <w:color w:val="231F20"/>
          <w:w w:val="110"/>
        </w:rPr>
        <w:t>the</w:t>
      </w:r>
      <w:r>
        <w:rPr>
          <w:color w:val="231F20"/>
          <w:spacing w:val="-4"/>
          <w:w w:val="110"/>
        </w:rPr>
        <w:t> </w:t>
      </w:r>
      <w:r>
        <w:rPr>
          <w:color w:val="231F20"/>
          <w:w w:val="110"/>
        </w:rPr>
        <w:t>decision</w:t>
      </w:r>
      <w:r>
        <w:rPr>
          <w:color w:val="231F20"/>
          <w:spacing w:val="-110"/>
          <w:w w:val="110"/>
        </w:rPr>
        <w:t> </w:t>
      </w:r>
      <w:r>
        <w:rPr>
          <w:color w:val="231F20"/>
          <w:spacing w:val="-103"/>
          <w:w w:val="110"/>
        </w:rPr>
        <w:t>rule</w:t>
      </w:r>
      <w:r>
        <w:rPr>
          <w:color w:val="231F20"/>
        </w:rPr>
        <w:t> </w:t>
      </w:r>
      <w:r>
        <w:rPr>
          <w:color w:val="231F20"/>
          <w:spacing w:val="-109"/>
          <w:w w:val="110"/>
        </w:rPr>
        <w:t>becomes:</w:t>
      </w:r>
    </w:p>
    <w:p>
      <w:pPr>
        <w:spacing w:before="83"/>
        <w:ind w:left="2371" w:right="30" w:firstLine="0"/>
        <w:jc w:val="left"/>
        <w:rPr>
          <w:sz w:val="20"/>
        </w:rPr>
      </w:pPr>
      <w:r>
        <w:rPr>
          <w:rFonts w:ascii="Trebuchet MS" w:hAnsi="Trebuchet MS"/>
          <w:color w:val="231F20"/>
          <w:w w:val="110"/>
          <w:sz w:val="10"/>
        </w:rPr>
        <w:t>28</w:t>
      </w:r>
      <w:r>
        <w:rPr>
          <w:rFonts w:ascii="Trebuchet MS" w:hAnsi="Trebuchet MS"/>
          <w:color w:val="231F20"/>
          <w:spacing w:val="67"/>
          <w:w w:val="110"/>
          <w:sz w:val="10"/>
        </w:rPr>
        <w:t>  </w:t>
      </w:r>
      <w:r>
        <w:rPr>
          <w:color w:val="231F20"/>
          <w:w w:val="110"/>
          <w:sz w:val="20"/>
        </w:rPr>
        <w:t>If</w:t>
      </w:r>
      <w:r>
        <w:rPr>
          <w:color w:val="231F20"/>
          <w:spacing w:val="12"/>
          <w:w w:val="110"/>
          <w:sz w:val="20"/>
        </w:rPr>
        <w:t> </w:t>
      </w:r>
      <w:r>
        <w:rPr>
          <w:rFonts w:ascii="Bookman Old Style" w:hAnsi="Bookman Old Style"/>
          <w:b w:val="0"/>
          <w:i/>
          <w:color w:val="231F20"/>
          <w:w w:val="110"/>
          <w:sz w:val="20"/>
        </w:rPr>
        <w:t>g</w:t>
      </w:r>
      <w:r>
        <w:rPr>
          <w:color w:val="231F20"/>
          <w:w w:val="110"/>
          <w:sz w:val="20"/>
        </w:rPr>
        <w:t>(</w:t>
      </w:r>
      <w:r>
        <w:rPr>
          <w:rFonts w:ascii="Bookman Old Style" w:hAnsi="Bookman Old Style"/>
          <w:b w:val="0"/>
          <w:i/>
          <w:color w:val="231F20"/>
          <w:w w:val="110"/>
          <w:sz w:val="20"/>
        </w:rPr>
        <w:t>h</w:t>
      </w:r>
      <w:r>
        <w:rPr>
          <w:color w:val="231F20"/>
          <w:w w:val="110"/>
          <w:sz w:val="20"/>
        </w:rPr>
        <w:t>)</w:t>
      </w:r>
      <w:r>
        <w:rPr>
          <w:color w:val="231F20"/>
          <w:spacing w:val="5"/>
          <w:w w:val="110"/>
          <w:sz w:val="20"/>
        </w:rPr>
        <w:t> </w:t>
      </w:r>
      <w:r>
        <w:rPr>
          <w:rFonts w:ascii="Bookman Old Style" w:hAnsi="Bookman Old Style"/>
          <w:b w:val="0"/>
          <w:i/>
          <w:color w:val="231F20"/>
          <w:w w:val="110"/>
          <w:sz w:val="20"/>
        </w:rPr>
        <w:t>&lt;</w:t>
      </w:r>
      <w:r>
        <w:rPr>
          <w:rFonts w:ascii="Bookman Old Style" w:hAnsi="Bookman Old Style"/>
          <w:b w:val="0"/>
          <w:i/>
          <w:color w:val="231F20"/>
          <w:spacing w:val="2"/>
          <w:w w:val="110"/>
          <w:sz w:val="20"/>
        </w:rPr>
        <w:t> </w:t>
      </w:r>
      <w:r>
        <w:rPr>
          <w:rFonts w:ascii="Bookman Old Style" w:hAnsi="Bookman Old Style"/>
          <w:b w:val="0"/>
          <w:i/>
          <w:color w:val="231F20"/>
          <w:sz w:val="20"/>
        </w:rPr>
        <w:t>b</w:t>
      </w:r>
      <w:r>
        <w:rPr>
          <w:color w:val="231F20"/>
          <w:sz w:val="20"/>
        </w:rPr>
        <w:t>,</w:t>
      </w:r>
      <w:r>
        <w:rPr>
          <w:color w:val="231F20"/>
          <w:spacing w:val="13"/>
          <w:w w:val="110"/>
          <w:sz w:val="20"/>
        </w:rPr>
        <w:t> </w:t>
      </w:r>
      <w:r>
        <w:rPr>
          <w:rFonts w:ascii="Bookman Old Style" w:hAnsi="Bookman Old Style"/>
          <w:b w:val="0"/>
          <w:i/>
          <w:color w:val="231F20"/>
          <w:w w:val="110"/>
          <w:sz w:val="20"/>
        </w:rPr>
        <w:t>h</w:t>
      </w:r>
      <w:r>
        <w:rPr>
          <w:rFonts w:ascii="Bookman Old Style" w:hAnsi="Bookman Old Style"/>
          <w:b w:val="0"/>
          <w:i/>
          <w:color w:val="231F20"/>
          <w:spacing w:val="2"/>
          <w:w w:val="110"/>
          <w:sz w:val="20"/>
        </w:rPr>
        <w:t> </w:t>
      </w:r>
      <w:r>
        <w:rPr>
          <w:rFonts w:ascii="Lucida Sans" w:hAnsi="Lucida Sans"/>
          <w:color w:val="231F20"/>
          <w:sz w:val="20"/>
        </w:rPr>
        <w:t>∈</w:t>
      </w:r>
      <w:r>
        <w:rPr>
          <w:rFonts w:ascii="Lucida Sans" w:hAnsi="Lucida Sans"/>
          <w:color w:val="231F20"/>
          <w:spacing w:val="-3"/>
          <w:w w:val="110"/>
          <w:sz w:val="20"/>
        </w:rPr>
        <w:t> </w:t>
      </w:r>
      <w:r>
        <w:rPr>
          <w:rFonts w:ascii="Bookman Old Style" w:hAnsi="Bookman Old Style"/>
          <w:b w:val="0"/>
          <w:i/>
          <w:color w:val="231F20"/>
          <w:w w:val="110"/>
          <w:sz w:val="20"/>
        </w:rPr>
        <w:t>ω</w:t>
      </w:r>
      <w:r>
        <w:rPr>
          <w:rFonts w:ascii="Century" w:hAnsi="Century"/>
          <w:color w:val="231F20"/>
          <w:w w:val="110"/>
          <w:sz w:val="20"/>
          <w:vertAlign w:val="subscript"/>
        </w:rPr>
        <w:t>1</w:t>
      </w:r>
      <w:r>
        <w:rPr>
          <w:color w:val="231F20"/>
          <w:w w:val="110"/>
          <w:sz w:val="20"/>
          <w:vertAlign w:val="baseline"/>
        </w:rPr>
        <w:t>,</w:t>
      </w:r>
      <w:r>
        <w:rPr>
          <w:color w:val="231F20"/>
          <w:spacing w:val="13"/>
          <w:w w:val="110"/>
          <w:sz w:val="20"/>
          <w:vertAlign w:val="baseline"/>
        </w:rPr>
        <w:t> </w:t>
      </w:r>
      <w:r>
        <w:rPr>
          <w:color w:val="231F20"/>
          <w:w w:val="110"/>
          <w:sz w:val="20"/>
          <w:vertAlign w:val="baseline"/>
        </w:rPr>
        <w:t>otherwise</w:t>
      </w:r>
      <w:r>
        <w:rPr>
          <w:color w:val="231F20"/>
          <w:spacing w:val="11"/>
          <w:w w:val="110"/>
          <w:sz w:val="20"/>
          <w:vertAlign w:val="baseline"/>
        </w:rPr>
        <w:t> </w:t>
      </w:r>
      <w:r>
        <w:rPr>
          <w:rFonts w:ascii="Bookman Old Style" w:hAnsi="Bookman Old Style"/>
          <w:b w:val="0"/>
          <w:i/>
          <w:color w:val="231F20"/>
          <w:w w:val="110"/>
          <w:sz w:val="20"/>
          <w:vertAlign w:val="baseline"/>
        </w:rPr>
        <w:t>h </w:t>
      </w:r>
      <w:r>
        <w:rPr>
          <w:rFonts w:ascii="Lucida Sans" w:hAnsi="Lucida Sans"/>
          <w:color w:val="231F20"/>
          <w:sz w:val="20"/>
          <w:vertAlign w:val="baseline"/>
        </w:rPr>
        <w:t>∈</w:t>
      </w:r>
      <w:r>
        <w:rPr>
          <w:rFonts w:ascii="Lucida Sans" w:hAnsi="Lucida Sans"/>
          <w:color w:val="231F20"/>
          <w:spacing w:val="-1"/>
          <w:w w:val="110"/>
          <w:sz w:val="20"/>
          <w:vertAlign w:val="baseline"/>
        </w:rPr>
        <w:t> </w:t>
      </w:r>
      <w:r>
        <w:rPr>
          <w:rFonts w:ascii="Bookman Old Style" w:hAnsi="Bookman Old Style"/>
          <w:b w:val="0"/>
          <w:i/>
          <w:color w:val="231F20"/>
          <w:w w:val="110"/>
          <w:sz w:val="20"/>
          <w:vertAlign w:val="baseline"/>
        </w:rPr>
        <w:t>ω</w:t>
      </w:r>
      <w:r>
        <w:rPr>
          <w:rFonts w:ascii="Century" w:hAnsi="Century"/>
          <w:color w:val="231F20"/>
          <w:w w:val="110"/>
          <w:sz w:val="20"/>
          <w:vertAlign w:val="subscript"/>
        </w:rPr>
        <w:t>2</w:t>
      </w:r>
      <w:r>
        <w:rPr>
          <w:color w:val="231F20"/>
          <w:w w:val="110"/>
          <w:sz w:val="20"/>
          <w:vertAlign w:val="baseline"/>
        </w:rPr>
        <w:t>,</w:t>
      </w:r>
      <w:r>
        <w:rPr>
          <w:color w:val="231F20"/>
          <w:spacing w:val="13"/>
          <w:w w:val="110"/>
          <w:sz w:val="20"/>
          <w:vertAlign w:val="baseline"/>
        </w:rPr>
        <w:t> </w:t>
      </w:r>
      <w:r>
        <w:rPr>
          <w:color w:val="231F20"/>
          <w:w w:val="110"/>
          <w:sz w:val="20"/>
          <w:vertAlign w:val="baseline"/>
        </w:rPr>
        <w:t>where</w:t>
      </w:r>
      <w:r>
        <w:rPr>
          <w:color w:val="231F20"/>
          <w:spacing w:val="11"/>
          <w:w w:val="110"/>
          <w:sz w:val="20"/>
          <w:vertAlign w:val="baseline"/>
        </w:rPr>
        <w:t> </w:t>
      </w:r>
      <w:r>
        <w:rPr>
          <w:rFonts w:ascii="Bookman Old Style" w:hAnsi="Bookman Old Style"/>
          <w:b w:val="0"/>
          <w:i/>
          <w:color w:val="231F20"/>
          <w:sz w:val="20"/>
          <w:vertAlign w:val="baseline"/>
        </w:rPr>
        <w:t>b</w:t>
      </w:r>
      <w:r>
        <w:rPr>
          <w:rFonts w:ascii="Bookman Old Style" w:hAnsi="Bookman Old Style"/>
          <w:b w:val="0"/>
          <w:i/>
          <w:color w:val="231F20"/>
          <w:spacing w:val="6"/>
          <w:w w:val="110"/>
          <w:sz w:val="20"/>
          <w:vertAlign w:val="baseline"/>
        </w:rPr>
        <w:t> </w:t>
      </w:r>
      <w:r>
        <w:rPr>
          <w:color w:val="231F20"/>
          <w:w w:val="110"/>
          <w:sz w:val="20"/>
          <w:vertAlign w:val="baseline"/>
        </w:rPr>
        <w:t>is</w:t>
      </w:r>
      <w:r>
        <w:rPr>
          <w:color w:val="231F20"/>
          <w:spacing w:val="14"/>
          <w:w w:val="110"/>
          <w:sz w:val="20"/>
          <w:vertAlign w:val="baseline"/>
        </w:rPr>
        <w:t> </w:t>
      </w:r>
      <w:r>
        <w:rPr>
          <w:color w:val="231F20"/>
          <w:w w:val="110"/>
          <w:sz w:val="20"/>
          <w:vertAlign w:val="baseline"/>
        </w:rPr>
        <w:t>the</w:t>
      </w:r>
      <w:r>
        <w:rPr>
          <w:color w:val="231F20"/>
          <w:spacing w:val="13"/>
          <w:w w:val="110"/>
          <w:sz w:val="20"/>
          <w:vertAlign w:val="baseline"/>
        </w:rPr>
        <w:t> </w:t>
      </w:r>
      <w:r>
        <w:rPr>
          <w:color w:val="231F20"/>
          <w:w w:val="110"/>
          <w:sz w:val="20"/>
          <w:vertAlign w:val="baseline"/>
        </w:rPr>
        <w:t>threshold</w:t>
      </w:r>
      <w:r>
        <w:rPr>
          <w:color w:val="231F20"/>
          <w:spacing w:val="10"/>
          <w:w w:val="110"/>
          <w:sz w:val="20"/>
          <w:vertAlign w:val="baseline"/>
        </w:rPr>
        <w:t> </w:t>
      </w:r>
      <w:r>
        <w:rPr>
          <w:color w:val="231F20"/>
          <w:w w:val="110"/>
          <w:sz w:val="20"/>
          <w:vertAlign w:val="baseline"/>
        </w:rPr>
        <w:t>to</w:t>
      </w:r>
      <w:r>
        <w:rPr>
          <w:color w:val="231F20"/>
          <w:w w:val="110"/>
          <w:sz w:val="20"/>
          <w:vertAlign w:val="baseline"/>
        </w:rPr>
        <w:t> </w:t>
      </w:r>
      <w:r>
        <w:rPr>
          <w:color w:val="231F20"/>
          <w:spacing w:val="-117"/>
          <w:w w:val="110"/>
          <w:sz w:val="20"/>
          <w:vertAlign w:val="baseline"/>
        </w:rPr>
        <w:t>control</w:t>
      </w:r>
      <w:r>
        <w:rPr>
          <w:color w:val="231F20"/>
          <w:spacing w:val="40"/>
          <w:w w:val="110"/>
          <w:sz w:val="20"/>
          <w:vertAlign w:val="baseline"/>
        </w:rPr>
        <w:t> </w:t>
      </w:r>
      <w:r>
        <w:rPr>
          <w:color w:val="231F20"/>
          <w:w w:val="110"/>
          <w:sz w:val="20"/>
          <w:vertAlign w:val="baseline"/>
        </w:rPr>
        <w:t>the</w:t>
      </w:r>
    </w:p>
    <w:p>
      <w:pPr>
        <w:pStyle w:val="BodyText"/>
        <w:spacing w:before="98"/>
        <w:ind w:left="2371"/>
      </w:pPr>
      <w:r>
        <w:rPr>
          <w:rFonts w:ascii="Trebuchet MS"/>
          <w:color w:val="231F20"/>
          <w:w w:val="115"/>
          <w:sz w:val="10"/>
        </w:rPr>
        <w:t>29</w:t>
      </w:r>
      <w:r>
        <w:rPr>
          <w:rFonts w:ascii="Trebuchet MS"/>
          <w:color w:val="231F20"/>
          <w:spacing w:val="65"/>
          <w:w w:val="115"/>
          <w:sz w:val="10"/>
        </w:rPr>
        <w:t>  </w:t>
      </w:r>
      <w:r>
        <w:rPr>
          <w:color w:val="231F20"/>
          <w:w w:val="115"/>
        </w:rPr>
        <w:t>error</w:t>
      </w:r>
      <w:r>
        <w:rPr>
          <w:color w:val="231F20"/>
          <w:spacing w:val="-4"/>
          <w:w w:val="115"/>
        </w:rPr>
        <w:t> </w:t>
      </w:r>
      <w:r>
        <w:rPr>
          <w:color w:val="231F20"/>
          <w:w w:val="115"/>
        </w:rPr>
        <w:t>rates</w:t>
      </w:r>
      <w:r>
        <w:rPr>
          <w:color w:val="231F20"/>
          <w:spacing w:val="-1"/>
          <w:w w:val="115"/>
        </w:rPr>
        <w:t> </w:t>
      </w:r>
      <w:r>
        <w:rPr>
          <w:color w:val="231F20"/>
          <w:w w:val="115"/>
        </w:rPr>
        <w:t>of</w:t>
      </w:r>
      <w:r>
        <w:rPr>
          <w:color w:val="231F20"/>
          <w:spacing w:val="1"/>
          <w:w w:val="115"/>
        </w:rPr>
        <w:t> </w:t>
      </w:r>
      <w:r>
        <w:rPr>
          <w:color w:val="231F20"/>
          <w:w w:val="115"/>
        </w:rPr>
        <w:t>these</w:t>
      </w:r>
      <w:r>
        <w:rPr>
          <w:color w:val="231F20"/>
          <w:spacing w:val="-1"/>
          <w:w w:val="115"/>
        </w:rPr>
        <w:t> </w:t>
      </w:r>
      <w:r>
        <w:rPr>
          <w:color w:val="231F20"/>
          <w:w w:val="115"/>
        </w:rPr>
        <w:t>two</w:t>
      </w:r>
      <w:r>
        <w:rPr>
          <w:color w:val="231F20"/>
          <w:spacing w:val="1"/>
          <w:w w:val="115"/>
        </w:rPr>
        <w:t> </w:t>
      </w:r>
      <w:r>
        <w:rPr>
          <w:color w:val="231F20"/>
          <w:spacing w:val="-2"/>
          <w:w w:val="115"/>
        </w:rPr>
        <w:t>classes.</w:t>
      </w:r>
    </w:p>
    <w:p>
      <w:pPr>
        <w:pStyle w:val="BodyText"/>
        <w:spacing w:after="0"/>
        <w:sectPr>
          <w:type w:val="continuous"/>
          <w:pgSz w:w="11900" w:h="16840"/>
          <w:pgMar w:header="0" w:footer="2737" w:top="1340" w:bottom="280" w:left="0" w:right="1700"/>
        </w:sectPr>
      </w:pPr>
    </w:p>
    <w:p>
      <w:pPr>
        <w:pStyle w:val="BodyText"/>
        <w:spacing w:before="0"/>
      </w:pPr>
    </w:p>
    <w:p>
      <w:pPr>
        <w:pStyle w:val="BodyText"/>
        <w:spacing w:before="50"/>
      </w:pPr>
    </w:p>
    <w:p>
      <w:pPr>
        <w:spacing w:before="0"/>
        <w:ind w:left="2423" w:right="0" w:firstLine="0"/>
        <w:jc w:val="left"/>
        <w:rPr>
          <w:rFonts w:ascii="Book Antiqua"/>
          <w:i/>
          <w:sz w:val="20"/>
        </w:rPr>
      </w:pPr>
      <w:r>
        <w:rPr>
          <w:rFonts w:ascii="Trebuchet MS"/>
          <w:color w:val="231F20"/>
          <w:w w:val="105"/>
          <w:sz w:val="10"/>
        </w:rPr>
        <w:t>1</w:t>
      </w:r>
      <w:r>
        <w:rPr>
          <w:rFonts w:ascii="Trebuchet MS"/>
          <w:color w:val="231F20"/>
          <w:spacing w:val="56"/>
          <w:w w:val="105"/>
          <w:sz w:val="10"/>
        </w:rPr>
        <w:t>  </w:t>
      </w:r>
      <w:r>
        <w:rPr>
          <w:rFonts w:ascii="Book Antiqua"/>
          <w:i/>
          <w:color w:val="231F20"/>
          <w:w w:val="105"/>
          <w:sz w:val="20"/>
        </w:rPr>
        <w:t>3.3.</w:t>
      </w:r>
      <w:r>
        <w:rPr>
          <w:rFonts w:ascii="Book Antiqua"/>
          <w:i/>
          <w:color w:val="231F20"/>
          <w:spacing w:val="41"/>
          <w:w w:val="105"/>
          <w:sz w:val="20"/>
        </w:rPr>
        <w:t> </w:t>
      </w:r>
      <w:r>
        <w:rPr>
          <w:rFonts w:ascii="Book Antiqua"/>
          <w:i/>
          <w:color w:val="231F20"/>
          <w:w w:val="105"/>
          <w:sz w:val="20"/>
        </w:rPr>
        <w:t>Discussion</w:t>
      </w:r>
      <w:r>
        <w:rPr>
          <w:rFonts w:ascii="Book Antiqua"/>
          <w:i/>
          <w:color w:val="231F20"/>
          <w:spacing w:val="12"/>
          <w:w w:val="105"/>
          <w:sz w:val="20"/>
        </w:rPr>
        <w:t> </w:t>
      </w:r>
      <w:r>
        <w:rPr>
          <w:rFonts w:ascii="Book Antiqua"/>
          <w:i/>
          <w:color w:val="231F20"/>
          <w:w w:val="105"/>
          <w:sz w:val="20"/>
        </w:rPr>
        <w:t>on</w:t>
      </w:r>
      <w:r>
        <w:rPr>
          <w:rFonts w:ascii="Book Antiqua"/>
          <w:i/>
          <w:color w:val="231F20"/>
          <w:spacing w:val="12"/>
          <w:w w:val="105"/>
          <w:sz w:val="20"/>
        </w:rPr>
        <w:t> </w:t>
      </w:r>
      <w:r>
        <w:rPr>
          <w:rFonts w:ascii="Book Antiqua"/>
          <w:i/>
          <w:color w:val="231F20"/>
          <w:w w:val="105"/>
          <w:sz w:val="20"/>
        </w:rPr>
        <w:t>the</w:t>
      </w:r>
      <w:r>
        <w:rPr>
          <w:rFonts w:ascii="Book Antiqua"/>
          <w:i/>
          <w:color w:val="231F20"/>
          <w:spacing w:val="10"/>
          <w:w w:val="105"/>
          <w:sz w:val="20"/>
        </w:rPr>
        <w:t> </w:t>
      </w:r>
      <w:r>
        <w:rPr>
          <w:rFonts w:ascii="Book Antiqua"/>
          <w:i/>
          <w:color w:val="231F20"/>
          <w:w w:val="105"/>
          <w:sz w:val="20"/>
        </w:rPr>
        <w:t>Proposed</w:t>
      </w:r>
      <w:r>
        <w:rPr>
          <w:rFonts w:ascii="Book Antiqua"/>
          <w:i/>
          <w:color w:val="231F20"/>
          <w:spacing w:val="13"/>
          <w:w w:val="105"/>
          <w:sz w:val="20"/>
        </w:rPr>
        <w:t> </w:t>
      </w:r>
      <w:r>
        <w:rPr>
          <w:rFonts w:ascii="Book Antiqua"/>
          <w:i/>
          <w:color w:val="231F20"/>
          <w:w w:val="105"/>
          <w:sz w:val="20"/>
        </w:rPr>
        <w:t>Subspace</w:t>
      </w:r>
      <w:r>
        <w:rPr>
          <w:rFonts w:ascii="Book Antiqua"/>
          <w:i/>
          <w:color w:val="231F20"/>
          <w:spacing w:val="11"/>
          <w:w w:val="105"/>
          <w:sz w:val="20"/>
        </w:rPr>
        <w:t> </w:t>
      </w:r>
      <w:r>
        <w:rPr>
          <w:rFonts w:ascii="Book Antiqua"/>
          <w:i/>
          <w:color w:val="231F20"/>
          <w:w w:val="105"/>
          <w:sz w:val="20"/>
        </w:rPr>
        <w:t>Reliability</w:t>
      </w:r>
      <w:r>
        <w:rPr>
          <w:rFonts w:ascii="Book Antiqua"/>
          <w:i/>
          <w:color w:val="231F20"/>
          <w:spacing w:val="12"/>
          <w:w w:val="105"/>
          <w:sz w:val="20"/>
        </w:rPr>
        <w:t> </w:t>
      </w:r>
      <w:r>
        <w:rPr>
          <w:rFonts w:ascii="Book Antiqua"/>
          <w:i/>
          <w:color w:val="231F20"/>
          <w:spacing w:val="-2"/>
          <w:w w:val="105"/>
          <w:sz w:val="20"/>
        </w:rPr>
        <w:t>Analysis</w:t>
      </w:r>
    </w:p>
    <w:p>
      <w:pPr>
        <w:pStyle w:val="BodyText"/>
        <w:tabs>
          <w:tab w:pos="2973" w:val="left" w:leader="none"/>
        </w:tabs>
        <w:spacing w:before="181"/>
        <w:ind w:left="2424"/>
      </w:pPr>
      <w:r>
        <w:rPr>
          <w:rFonts w:ascii="Trebuchet MS"/>
          <w:color w:val="231F20"/>
          <w:spacing w:val="-10"/>
          <w:w w:val="115"/>
          <w:sz w:val="10"/>
        </w:rPr>
        <w:t>2</w:t>
      </w:r>
      <w:r>
        <w:rPr>
          <w:rFonts w:ascii="Trebuchet MS"/>
          <w:color w:val="231F20"/>
          <w:sz w:val="10"/>
        </w:rPr>
        <w:tab/>
      </w:r>
      <w:r>
        <w:rPr>
          <w:color w:val="231F20"/>
          <w:w w:val="115"/>
        </w:rPr>
        <w:t>The</w:t>
      </w:r>
      <w:r>
        <w:rPr>
          <w:color w:val="231F20"/>
          <w:spacing w:val="40"/>
          <w:w w:val="115"/>
        </w:rPr>
        <w:t> </w:t>
      </w:r>
      <w:r>
        <w:rPr>
          <w:color w:val="231F20"/>
          <w:w w:val="115"/>
        </w:rPr>
        <w:t>proposed</w:t>
      </w:r>
      <w:r>
        <w:rPr>
          <w:color w:val="231F20"/>
          <w:spacing w:val="38"/>
          <w:w w:val="115"/>
        </w:rPr>
        <w:t> </w:t>
      </w:r>
      <w:r>
        <w:rPr>
          <w:color w:val="231F20"/>
          <w:w w:val="115"/>
        </w:rPr>
        <w:t>subspace</w:t>
      </w:r>
      <w:r>
        <w:rPr>
          <w:color w:val="231F20"/>
          <w:spacing w:val="40"/>
          <w:w w:val="115"/>
        </w:rPr>
        <w:t> </w:t>
      </w:r>
      <w:r>
        <w:rPr>
          <w:color w:val="231F20"/>
          <w:w w:val="115"/>
        </w:rPr>
        <w:t>reliability</w:t>
      </w:r>
      <w:r>
        <w:rPr>
          <w:color w:val="231F20"/>
          <w:spacing w:val="40"/>
          <w:w w:val="115"/>
        </w:rPr>
        <w:t> </w:t>
      </w:r>
      <w:r>
        <w:rPr>
          <w:color w:val="231F20"/>
          <w:w w:val="115"/>
        </w:rPr>
        <w:t>analysis</w:t>
      </w:r>
      <w:r>
        <w:rPr>
          <w:color w:val="231F20"/>
          <w:spacing w:val="39"/>
          <w:w w:val="115"/>
        </w:rPr>
        <w:t> </w:t>
      </w:r>
      <w:r>
        <w:rPr>
          <w:color w:val="231F20"/>
          <w:w w:val="115"/>
        </w:rPr>
        <w:t>is</w:t>
      </w:r>
      <w:r>
        <w:rPr>
          <w:color w:val="231F20"/>
          <w:spacing w:val="40"/>
          <w:w w:val="115"/>
        </w:rPr>
        <w:t> </w:t>
      </w:r>
      <w:r>
        <w:rPr>
          <w:color w:val="231F20"/>
          <w:w w:val="115"/>
        </w:rPr>
        <w:t>different</w:t>
      </w:r>
      <w:r>
        <w:rPr>
          <w:color w:val="231F20"/>
          <w:spacing w:val="40"/>
          <w:w w:val="115"/>
        </w:rPr>
        <w:t> </w:t>
      </w:r>
      <w:r>
        <w:rPr>
          <w:color w:val="231F20"/>
          <w:w w:val="115"/>
        </w:rPr>
        <w:t>from</w:t>
      </w:r>
      <w:r>
        <w:rPr>
          <w:color w:val="231F20"/>
          <w:w w:val="115"/>
        </w:rPr>
        <w:t> </w:t>
      </w:r>
      <w:r>
        <w:rPr>
          <w:color w:val="231F20"/>
          <w:spacing w:val="-111"/>
          <w:w w:val="115"/>
        </w:rPr>
        <w:t>existing</w:t>
      </w:r>
      <w:r>
        <w:rPr>
          <w:color w:val="231F20"/>
          <w:spacing w:val="80"/>
          <w:w w:val="150"/>
        </w:rPr>
        <w:t> </w:t>
      </w:r>
      <w:r>
        <w:rPr>
          <w:color w:val="231F20"/>
          <w:w w:val="115"/>
        </w:rPr>
        <w:t>ap-</w:t>
      </w:r>
    </w:p>
    <w:p>
      <w:pPr>
        <w:pStyle w:val="BodyText"/>
        <w:ind w:left="2424"/>
      </w:pPr>
      <w:r>
        <w:rPr>
          <w:rFonts w:ascii="Trebuchet MS"/>
          <w:color w:val="231F20"/>
          <w:w w:val="115"/>
          <w:sz w:val="10"/>
        </w:rPr>
        <w:t>3</w:t>
      </w:r>
      <w:r>
        <w:rPr>
          <w:rFonts w:ascii="Trebuchet MS"/>
          <w:color w:val="231F20"/>
          <w:spacing w:val="49"/>
          <w:w w:val="115"/>
          <w:sz w:val="10"/>
        </w:rPr>
        <w:t>  </w:t>
      </w:r>
      <w:r>
        <w:rPr>
          <w:color w:val="231F20"/>
          <w:w w:val="115"/>
        </w:rPr>
        <w:t>proaches</w:t>
      </w:r>
      <w:r>
        <w:rPr>
          <w:color w:val="231F20"/>
          <w:spacing w:val="-21"/>
          <w:w w:val="115"/>
        </w:rPr>
        <w:t> </w:t>
      </w:r>
      <w:r>
        <w:rPr>
          <w:color w:val="231F20"/>
          <w:w w:val="115"/>
        </w:rPr>
        <w:t>in</w:t>
      </w:r>
      <w:r>
        <w:rPr>
          <w:color w:val="231F20"/>
          <w:spacing w:val="-17"/>
          <w:w w:val="115"/>
        </w:rPr>
        <w:t> </w:t>
      </w:r>
      <w:r>
        <w:rPr>
          <w:color w:val="231F20"/>
          <w:w w:val="115"/>
        </w:rPr>
        <w:t>the</w:t>
      </w:r>
      <w:r>
        <w:rPr>
          <w:color w:val="231F20"/>
          <w:spacing w:val="-17"/>
          <w:w w:val="115"/>
        </w:rPr>
        <w:t> </w:t>
      </w:r>
      <w:r>
        <w:rPr>
          <w:color w:val="231F20"/>
          <w:w w:val="115"/>
        </w:rPr>
        <w:t>following</w:t>
      </w:r>
      <w:r>
        <w:rPr>
          <w:color w:val="231F20"/>
          <w:spacing w:val="-18"/>
          <w:w w:val="115"/>
        </w:rPr>
        <w:t> </w:t>
      </w:r>
      <w:r>
        <w:rPr>
          <w:color w:val="231F20"/>
          <w:spacing w:val="-2"/>
          <w:w w:val="115"/>
        </w:rPr>
        <w:t>aspects:</w:t>
      </w:r>
    </w:p>
    <w:p>
      <w:pPr>
        <w:pStyle w:val="BodyText"/>
        <w:tabs>
          <w:tab w:pos="2918" w:val="left" w:leader="none"/>
        </w:tabs>
        <w:spacing w:before="218"/>
        <w:ind w:left="2424"/>
      </w:pPr>
      <w:r>
        <w:rPr>
          <w:rFonts w:ascii="Trebuchet MS"/>
          <w:color w:val="231F20"/>
          <w:spacing w:val="-10"/>
          <w:w w:val="110"/>
          <w:sz w:val="10"/>
        </w:rPr>
        <w:t>4</w:t>
      </w:r>
      <w:r>
        <w:rPr>
          <w:rFonts w:ascii="Trebuchet MS"/>
          <w:color w:val="231F20"/>
          <w:sz w:val="10"/>
        </w:rPr>
        <w:tab/>
      </w:r>
      <w:r>
        <w:rPr>
          <w:color w:val="231F20"/>
          <w:w w:val="110"/>
        </w:rPr>
        <w:t>1.</w:t>
      </w:r>
      <w:r>
        <w:rPr>
          <w:color w:val="231F20"/>
          <w:spacing w:val="73"/>
          <w:w w:val="150"/>
        </w:rPr>
        <w:t> </w:t>
      </w:r>
      <w:r>
        <w:rPr>
          <w:color w:val="231F20"/>
          <w:w w:val="110"/>
        </w:rPr>
        <w:t>The proposed approach</w:t>
      </w:r>
      <w:r>
        <w:rPr>
          <w:color w:val="231F20"/>
          <w:spacing w:val="-1"/>
          <w:w w:val="110"/>
        </w:rPr>
        <w:t> </w:t>
      </w:r>
      <w:r>
        <w:rPr>
          <w:color w:val="231F20"/>
          <w:w w:val="110"/>
        </w:rPr>
        <w:t>is specifically designed for detection </w:t>
      </w:r>
      <w:r>
        <w:rPr>
          <w:color w:val="231F20"/>
          <w:spacing w:val="-103"/>
          <w:w w:val="110"/>
        </w:rPr>
        <w:t>problem.</w:t>
      </w:r>
      <w:r>
        <w:rPr>
          <w:color w:val="231F20"/>
        </w:rPr>
        <w:t> </w:t>
      </w:r>
      <w:r>
        <w:rPr>
          <w:color w:val="231F20"/>
          <w:spacing w:val="-101"/>
          <w:w w:val="110"/>
        </w:rPr>
        <w:t>Dif-</w:t>
      </w:r>
    </w:p>
    <w:p>
      <w:pPr>
        <w:pStyle w:val="BodyText"/>
        <w:tabs>
          <w:tab w:pos="3172" w:val="left" w:leader="none"/>
        </w:tabs>
        <w:ind w:left="2423"/>
      </w:pPr>
      <w:r>
        <w:rPr>
          <w:rFonts w:ascii="Trebuchet MS"/>
          <w:color w:val="231F20"/>
          <w:spacing w:val="-10"/>
          <w:w w:val="110"/>
          <w:sz w:val="10"/>
        </w:rPr>
        <w:t>5</w:t>
      </w:r>
      <w:r>
        <w:rPr>
          <w:rFonts w:ascii="Trebuchet MS"/>
          <w:color w:val="231F20"/>
          <w:sz w:val="10"/>
        </w:rPr>
        <w:tab/>
      </w:r>
      <w:r>
        <w:rPr>
          <w:color w:val="231F20"/>
          <w:w w:val="110"/>
        </w:rPr>
        <w:t>ferent</w:t>
      </w:r>
      <w:r>
        <w:rPr>
          <w:color w:val="231F20"/>
          <w:spacing w:val="-21"/>
          <w:w w:val="110"/>
        </w:rPr>
        <w:t> </w:t>
      </w:r>
      <w:r>
        <w:rPr>
          <w:color w:val="231F20"/>
          <w:w w:val="110"/>
        </w:rPr>
        <w:t>from</w:t>
      </w:r>
      <w:r>
        <w:rPr>
          <w:color w:val="231F20"/>
          <w:spacing w:val="-21"/>
          <w:w w:val="110"/>
        </w:rPr>
        <w:t> </w:t>
      </w:r>
      <w:r>
        <w:rPr>
          <w:color w:val="231F20"/>
          <w:w w:val="110"/>
        </w:rPr>
        <w:t>multi-class</w:t>
      </w:r>
      <w:r>
        <w:rPr>
          <w:color w:val="231F20"/>
          <w:spacing w:val="-20"/>
          <w:w w:val="110"/>
        </w:rPr>
        <w:t> </w:t>
      </w:r>
      <w:r>
        <w:rPr>
          <w:color w:val="231F20"/>
          <w:w w:val="110"/>
        </w:rPr>
        <w:t>classification</w:t>
      </w:r>
      <w:r>
        <w:rPr>
          <w:color w:val="231F20"/>
          <w:spacing w:val="-25"/>
          <w:w w:val="110"/>
        </w:rPr>
        <w:t> </w:t>
      </w:r>
      <w:r>
        <w:rPr>
          <w:color w:val="231F20"/>
          <w:w w:val="110"/>
        </w:rPr>
        <w:t>problem,</w:t>
      </w:r>
      <w:r>
        <w:rPr>
          <w:color w:val="231F20"/>
          <w:spacing w:val="-17"/>
          <w:w w:val="110"/>
        </w:rPr>
        <w:t> </w:t>
      </w:r>
      <w:r>
        <w:rPr>
          <w:color w:val="231F20"/>
          <w:w w:val="110"/>
        </w:rPr>
        <w:t>in</w:t>
      </w:r>
      <w:r>
        <w:rPr>
          <w:color w:val="231F20"/>
          <w:spacing w:val="-21"/>
          <w:w w:val="110"/>
        </w:rPr>
        <w:t> </w:t>
      </w:r>
      <w:r>
        <w:rPr>
          <w:color w:val="231F20"/>
          <w:w w:val="110"/>
        </w:rPr>
        <w:t>which</w:t>
      </w:r>
      <w:r>
        <w:rPr>
          <w:color w:val="231F20"/>
          <w:spacing w:val="-21"/>
          <w:w w:val="110"/>
        </w:rPr>
        <w:t> </w:t>
      </w:r>
      <w:r>
        <w:rPr>
          <w:color w:val="231F20"/>
          <w:w w:val="110"/>
        </w:rPr>
        <w:t>a</w:t>
      </w:r>
      <w:r>
        <w:rPr>
          <w:color w:val="231F20"/>
          <w:spacing w:val="-19"/>
          <w:w w:val="110"/>
        </w:rPr>
        <w:t> </w:t>
      </w:r>
      <w:r>
        <w:rPr>
          <w:color w:val="231F20"/>
          <w:w w:val="110"/>
        </w:rPr>
        <w:t>pooled </w:t>
      </w:r>
      <w:r>
        <w:rPr>
          <w:color w:val="231F20"/>
          <w:spacing w:val="-110"/>
          <w:w w:val="110"/>
        </w:rPr>
        <w:t>covariance</w:t>
      </w:r>
    </w:p>
    <w:p>
      <w:pPr>
        <w:pStyle w:val="BodyText"/>
        <w:tabs>
          <w:tab w:pos="3172" w:val="left" w:leader="none"/>
        </w:tabs>
        <w:spacing w:before="89"/>
        <w:ind w:left="2424"/>
      </w:pPr>
      <w:r>
        <w:rPr>
          <w:rFonts w:ascii="Trebuchet MS" w:hAnsi="Trebuchet MS"/>
          <w:color w:val="231F20"/>
          <w:spacing w:val="-10"/>
          <w:w w:val="110"/>
          <w:sz w:val="10"/>
        </w:rPr>
        <w:t>6</w:t>
      </w:r>
      <w:r>
        <w:rPr>
          <w:rFonts w:ascii="Trebuchet MS" w:hAnsi="Trebuchet MS"/>
          <w:color w:val="231F20"/>
          <w:sz w:val="10"/>
        </w:rPr>
        <w:tab/>
      </w:r>
      <w:r>
        <w:rPr>
          <w:color w:val="231F20"/>
          <w:w w:val="110"/>
        </w:rPr>
        <w:t>matrix</w:t>
      </w:r>
      <w:r>
        <w:rPr>
          <w:color w:val="231F20"/>
          <w:spacing w:val="18"/>
          <w:w w:val="110"/>
        </w:rPr>
        <w:t> </w:t>
      </w:r>
      <w:r>
        <w:rPr>
          <w:color w:val="231F20"/>
          <w:w w:val="110"/>
        </w:rPr>
        <w:t>Σ</w:t>
      </w:r>
      <w:r>
        <w:rPr>
          <w:rFonts w:ascii="Bookman Old Style" w:hAnsi="Bookman Old Style"/>
          <w:b w:val="0"/>
          <w:i/>
          <w:color w:val="231F20"/>
          <w:w w:val="110"/>
          <w:vertAlign w:val="subscript"/>
        </w:rPr>
        <w:t>w</w:t>
      </w:r>
      <w:r>
        <w:rPr>
          <w:rFonts w:ascii="Bookman Old Style" w:hAnsi="Bookman Old Style"/>
          <w:b w:val="0"/>
          <w:i/>
          <w:color w:val="231F20"/>
          <w:spacing w:val="24"/>
          <w:w w:val="110"/>
          <w:vertAlign w:val="baseline"/>
        </w:rPr>
        <w:t> </w:t>
      </w:r>
      <w:r>
        <w:rPr>
          <w:color w:val="231F20"/>
          <w:w w:val="110"/>
          <w:vertAlign w:val="baseline"/>
        </w:rPr>
        <w:t>is</w:t>
      </w:r>
      <w:r>
        <w:rPr>
          <w:color w:val="231F20"/>
          <w:spacing w:val="18"/>
          <w:w w:val="110"/>
          <w:vertAlign w:val="baseline"/>
        </w:rPr>
        <w:t> </w:t>
      </w:r>
      <w:r>
        <w:rPr>
          <w:color w:val="231F20"/>
          <w:w w:val="110"/>
          <w:vertAlign w:val="baseline"/>
        </w:rPr>
        <w:t>used</w:t>
      </w:r>
      <w:r>
        <w:rPr>
          <w:color w:val="231F20"/>
          <w:spacing w:val="20"/>
          <w:w w:val="110"/>
          <w:vertAlign w:val="baseline"/>
        </w:rPr>
        <w:t> </w:t>
      </w:r>
      <w:r>
        <w:rPr>
          <w:color w:val="231F20"/>
          <w:w w:val="110"/>
          <w:vertAlign w:val="baseline"/>
        </w:rPr>
        <w:t>to</w:t>
      </w:r>
      <w:r>
        <w:rPr>
          <w:color w:val="231F20"/>
          <w:spacing w:val="19"/>
          <w:w w:val="110"/>
          <w:vertAlign w:val="baseline"/>
        </w:rPr>
        <w:t> </w:t>
      </w:r>
      <w:r>
        <w:rPr>
          <w:color w:val="231F20"/>
          <w:w w:val="110"/>
          <w:vertAlign w:val="baseline"/>
        </w:rPr>
        <w:t>weigh</w:t>
      </w:r>
      <w:r>
        <w:rPr>
          <w:color w:val="231F20"/>
          <w:spacing w:val="14"/>
          <w:w w:val="110"/>
          <w:vertAlign w:val="baseline"/>
        </w:rPr>
        <w:t> </w:t>
      </w:r>
      <w:r>
        <w:rPr>
          <w:color w:val="231F20"/>
          <w:w w:val="110"/>
          <w:vertAlign w:val="baseline"/>
        </w:rPr>
        <w:t>different</w:t>
      </w:r>
      <w:r>
        <w:rPr>
          <w:color w:val="231F20"/>
          <w:spacing w:val="20"/>
          <w:w w:val="110"/>
          <w:vertAlign w:val="baseline"/>
        </w:rPr>
        <w:t> </w:t>
      </w:r>
      <w:r>
        <w:rPr>
          <w:color w:val="231F20"/>
          <w:w w:val="110"/>
          <w:vertAlign w:val="baseline"/>
        </w:rPr>
        <w:t>feature</w:t>
      </w:r>
      <w:r>
        <w:rPr>
          <w:color w:val="231F20"/>
          <w:spacing w:val="18"/>
          <w:w w:val="110"/>
          <w:vertAlign w:val="baseline"/>
        </w:rPr>
        <w:t> </w:t>
      </w:r>
      <w:r>
        <w:rPr>
          <w:color w:val="231F20"/>
          <w:w w:val="110"/>
          <w:vertAlign w:val="baseline"/>
        </w:rPr>
        <w:t>dimensions,</w:t>
      </w:r>
      <w:r>
        <w:rPr>
          <w:color w:val="231F20"/>
          <w:spacing w:val="18"/>
          <w:w w:val="110"/>
          <w:vertAlign w:val="baseline"/>
        </w:rPr>
        <w:t> </w:t>
      </w:r>
      <w:r>
        <w:rPr>
          <w:color w:val="231F20"/>
          <w:w w:val="110"/>
          <w:vertAlign w:val="baseline"/>
        </w:rPr>
        <w:t>in</w:t>
      </w:r>
      <w:r>
        <w:rPr>
          <w:color w:val="231F20"/>
          <w:spacing w:val="18"/>
          <w:w w:val="110"/>
          <w:vertAlign w:val="baseline"/>
        </w:rPr>
        <w:t> </w:t>
      </w:r>
      <w:r>
        <w:rPr>
          <w:color w:val="231F20"/>
          <w:spacing w:val="-71"/>
          <w:w w:val="110"/>
          <w:vertAlign w:val="baseline"/>
        </w:rPr>
        <w:t>the</w:t>
      </w:r>
      <w:r>
        <w:rPr>
          <w:color w:val="231F20"/>
          <w:vertAlign w:val="baseline"/>
        </w:rPr>
        <w:t> </w:t>
      </w:r>
      <w:r>
        <w:rPr>
          <w:color w:val="231F20"/>
          <w:spacing w:val="-112"/>
          <w:w w:val="110"/>
          <w:vertAlign w:val="baseline"/>
        </w:rPr>
        <w:t>proposed</w:t>
      </w:r>
    </w:p>
    <w:p>
      <w:pPr>
        <w:pStyle w:val="BodyText"/>
        <w:tabs>
          <w:tab w:pos="3172" w:val="left" w:leader="none"/>
        </w:tabs>
        <w:spacing w:before="98"/>
        <w:ind w:left="2424"/>
      </w:pPr>
      <w:r>
        <w:rPr>
          <w:rFonts w:ascii="Trebuchet MS"/>
          <w:color w:val="231F20"/>
          <w:spacing w:val="-10"/>
          <w:w w:val="110"/>
          <w:sz w:val="10"/>
        </w:rPr>
        <w:t>7</w:t>
      </w:r>
      <w:r>
        <w:rPr>
          <w:rFonts w:ascii="Trebuchet MS"/>
          <w:color w:val="231F20"/>
          <w:sz w:val="10"/>
        </w:rPr>
        <w:tab/>
      </w:r>
      <w:r>
        <w:rPr>
          <w:color w:val="231F20"/>
          <w:w w:val="110"/>
        </w:rPr>
        <w:t>approach</w:t>
      </w:r>
      <w:r>
        <w:rPr>
          <w:color w:val="231F20"/>
          <w:spacing w:val="18"/>
          <w:w w:val="110"/>
        </w:rPr>
        <w:t> </w:t>
      </w:r>
      <w:r>
        <w:rPr>
          <w:color w:val="231F20"/>
          <w:w w:val="110"/>
        </w:rPr>
        <w:t>the</w:t>
      </w:r>
      <w:r>
        <w:rPr>
          <w:color w:val="231F20"/>
          <w:spacing w:val="27"/>
          <w:w w:val="110"/>
        </w:rPr>
        <w:t> </w:t>
      </w:r>
      <w:r>
        <w:rPr>
          <w:color w:val="231F20"/>
          <w:w w:val="110"/>
        </w:rPr>
        <w:t>feature</w:t>
      </w:r>
      <w:r>
        <w:rPr>
          <w:color w:val="231F20"/>
          <w:spacing w:val="21"/>
          <w:w w:val="110"/>
        </w:rPr>
        <w:t> </w:t>
      </w:r>
      <w:r>
        <w:rPr>
          <w:color w:val="231F20"/>
          <w:w w:val="110"/>
        </w:rPr>
        <w:t>dimensions</w:t>
      </w:r>
      <w:r>
        <w:rPr>
          <w:color w:val="231F20"/>
          <w:spacing w:val="25"/>
          <w:w w:val="110"/>
        </w:rPr>
        <w:t> </w:t>
      </w:r>
      <w:r>
        <w:rPr>
          <w:color w:val="231F20"/>
          <w:w w:val="110"/>
        </w:rPr>
        <w:t>of</w:t>
      </w:r>
      <w:r>
        <w:rPr>
          <w:color w:val="231F20"/>
          <w:spacing w:val="23"/>
          <w:w w:val="110"/>
        </w:rPr>
        <w:t> </w:t>
      </w:r>
      <w:r>
        <w:rPr>
          <w:color w:val="231F20"/>
          <w:w w:val="110"/>
        </w:rPr>
        <w:t>each</w:t>
      </w:r>
      <w:r>
        <w:rPr>
          <w:color w:val="231F20"/>
          <w:spacing w:val="21"/>
          <w:w w:val="110"/>
        </w:rPr>
        <w:t> </w:t>
      </w:r>
      <w:r>
        <w:rPr>
          <w:color w:val="231F20"/>
          <w:w w:val="110"/>
        </w:rPr>
        <w:t>class</w:t>
      </w:r>
      <w:r>
        <w:rPr>
          <w:color w:val="231F20"/>
          <w:spacing w:val="21"/>
          <w:w w:val="110"/>
        </w:rPr>
        <w:t> </w:t>
      </w:r>
      <w:r>
        <w:rPr>
          <w:color w:val="231F20"/>
          <w:w w:val="110"/>
        </w:rPr>
        <w:t>are</w:t>
      </w:r>
      <w:r>
        <w:rPr>
          <w:color w:val="231F20"/>
          <w:spacing w:val="21"/>
          <w:w w:val="110"/>
        </w:rPr>
        <w:t> </w:t>
      </w:r>
      <w:r>
        <w:rPr>
          <w:color w:val="231F20"/>
          <w:w w:val="110"/>
        </w:rPr>
        <w:t>weighed</w:t>
      </w:r>
      <w:r>
        <w:rPr>
          <w:color w:val="231F20"/>
          <w:spacing w:val="21"/>
          <w:w w:val="110"/>
        </w:rPr>
        <w:t> </w:t>
      </w:r>
      <w:r>
        <w:rPr>
          <w:color w:val="231F20"/>
          <w:w w:val="110"/>
        </w:rPr>
        <w:t>by</w:t>
      </w:r>
      <w:r>
        <w:rPr>
          <w:color w:val="231F20"/>
          <w:spacing w:val="25"/>
          <w:w w:val="110"/>
        </w:rPr>
        <w:t> </w:t>
      </w:r>
      <w:r>
        <w:rPr>
          <w:color w:val="231F20"/>
          <w:spacing w:val="-94"/>
          <w:w w:val="110"/>
        </w:rPr>
        <w:t>the</w:t>
      </w:r>
      <w:r>
        <w:rPr>
          <w:color w:val="231F20"/>
        </w:rPr>
        <w:t> </w:t>
      </w:r>
      <w:r>
        <w:rPr>
          <w:color w:val="231F20"/>
          <w:spacing w:val="-112"/>
          <w:w w:val="110"/>
        </w:rPr>
        <w:t>inverse</w:t>
      </w:r>
    </w:p>
    <w:p>
      <w:pPr>
        <w:pStyle w:val="BodyText"/>
        <w:tabs>
          <w:tab w:pos="3172" w:val="left" w:leader="none"/>
        </w:tabs>
        <w:ind w:left="2424"/>
      </w:pPr>
      <w:r>
        <w:rPr>
          <w:rFonts w:ascii="Trebuchet MS"/>
          <w:color w:val="231F20"/>
          <w:spacing w:val="-10"/>
          <w:w w:val="115"/>
          <w:sz w:val="10"/>
        </w:rPr>
        <w:t>8</w:t>
      </w:r>
      <w:r>
        <w:rPr>
          <w:rFonts w:ascii="Trebuchet MS"/>
          <w:color w:val="231F20"/>
          <w:sz w:val="10"/>
        </w:rPr>
        <w:tab/>
      </w:r>
      <w:r>
        <w:rPr>
          <w:color w:val="231F20"/>
          <w:w w:val="115"/>
        </w:rPr>
        <w:t>of</w:t>
      </w:r>
      <w:r>
        <w:rPr>
          <w:color w:val="231F20"/>
          <w:spacing w:val="-31"/>
          <w:w w:val="115"/>
        </w:rPr>
        <w:t> </w:t>
      </w:r>
      <w:r>
        <w:rPr>
          <w:color w:val="231F20"/>
          <w:w w:val="115"/>
        </w:rPr>
        <w:t>its</w:t>
      </w:r>
      <w:r>
        <w:rPr>
          <w:color w:val="231F20"/>
          <w:spacing w:val="-26"/>
          <w:w w:val="115"/>
        </w:rPr>
        <w:t> </w:t>
      </w:r>
      <w:r>
        <w:rPr>
          <w:color w:val="231F20"/>
          <w:w w:val="115"/>
        </w:rPr>
        <w:t>own</w:t>
      </w:r>
      <w:r>
        <w:rPr>
          <w:color w:val="231F20"/>
          <w:spacing w:val="-28"/>
          <w:w w:val="115"/>
        </w:rPr>
        <w:t> </w:t>
      </w:r>
      <w:r>
        <w:rPr>
          <w:color w:val="231F20"/>
          <w:w w:val="115"/>
        </w:rPr>
        <w:t>class-conditional</w:t>
      </w:r>
      <w:r>
        <w:rPr>
          <w:color w:val="231F20"/>
          <w:spacing w:val="-29"/>
          <w:w w:val="115"/>
        </w:rPr>
        <w:t> </w:t>
      </w:r>
      <w:r>
        <w:rPr>
          <w:color w:val="231F20"/>
          <w:w w:val="115"/>
        </w:rPr>
        <w:t>covariance</w:t>
      </w:r>
      <w:r>
        <w:rPr>
          <w:color w:val="231F20"/>
          <w:spacing w:val="-28"/>
          <w:w w:val="115"/>
        </w:rPr>
        <w:t> </w:t>
      </w:r>
      <w:r>
        <w:rPr>
          <w:color w:val="231F20"/>
          <w:spacing w:val="-2"/>
          <w:w w:val="115"/>
        </w:rPr>
        <w:t>matrices.</w:t>
      </w:r>
    </w:p>
    <w:p>
      <w:pPr>
        <w:pStyle w:val="BodyText"/>
        <w:tabs>
          <w:tab w:pos="2918" w:val="left" w:leader="none"/>
        </w:tabs>
        <w:spacing w:before="121"/>
        <w:ind w:left="2424"/>
      </w:pPr>
      <w:r>
        <w:rPr>
          <w:rFonts w:ascii="Trebuchet MS"/>
          <w:color w:val="231F20"/>
          <w:spacing w:val="-10"/>
          <w:w w:val="115"/>
          <w:sz w:val="10"/>
        </w:rPr>
        <w:t>9</w:t>
      </w:r>
      <w:r>
        <w:rPr>
          <w:rFonts w:ascii="Trebuchet MS"/>
          <w:color w:val="231F20"/>
          <w:sz w:val="10"/>
        </w:rPr>
        <w:tab/>
      </w:r>
      <w:r>
        <w:rPr>
          <w:color w:val="231F20"/>
          <w:w w:val="115"/>
        </w:rPr>
        <w:t>2.</w:t>
      </w:r>
      <w:r>
        <w:rPr>
          <w:color w:val="231F20"/>
          <w:spacing w:val="73"/>
          <w:w w:val="115"/>
        </w:rPr>
        <w:t> </w:t>
      </w:r>
      <w:r>
        <w:rPr>
          <w:color w:val="231F20"/>
          <w:w w:val="115"/>
        </w:rPr>
        <w:t>The</w:t>
      </w:r>
      <w:r>
        <w:rPr>
          <w:color w:val="231F20"/>
          <w:spacing w:val="64"/>
          <w:w w:val="115"/>
        </w:rPr>
        <w:t> </w:t>
      </w:r>
      <w:r>
        <w:rPr>
          <w:color w:val="231F20"/>
          <w:w w:val="115"/>
        </w:rPr>
        <w:t>proposed</w:t>
      </w:r>
      <w:r>
        <w:rPr>
          <w:color w:val="231F20"/>
          <w:spacing w:val="61"/>
          <w:w w:val="115"/>
        </w:rPr>
        <w:t> </w:t>
      </w:r>
      <w:r>
        <w:rPr>
          <w:color w:val="231F20"/>
          <w:w w:val="115"/>
        </w:rPr>
        <w:t>approach</w:t>
      </w:r>
      <w:r>
        <w:rPr>
          <w:color w:val="231F20"/>
          <w:spacing w:val="58"/>
          <w:w w:val="115"/>
        </w:rPr>
        <w:t> </w:t>
      </w:r>
      <w:r>
        <w:rPr>
          <w:color w:val="231F20"/>
          <w:w w:val="115"/>
        </w:rPr>
        <w:t>is</w:t>
      </w:r>
      <w:r>
        <w:rPr>
          <w:color w:val="231F20"/>
          <w:spacing w:val="64"/>
          <w:w w:val="115"/>
        </w:rPr>
        <w:t> </w:t>
      </w:r>
      <w:r>
        <w:rPr>
          <w:color w:val="231F20"/>
          <w:w w:val="115"/>
        </w:rPr>
        <w:t>an</w:t>
      </w:r>
      <w:r>
        <w:rPr>
          <w:color w:val="231F20"/>
          <w:spacing w:val="61"/>
          <w:w w:val="115"/>
        </w:rPr>
        <w:t> </w:t>
      </w:r>
      <w:r>
        <w:rPr>
          <w:color w:val="231F20"/>
          <w:w w:val="115"/>
        </w:rPr>
        <w:t>object-oriented</w:t>
      </w:r>
      <w:r>
        <w:rPr>
          <w:color w:val="231F20"/>
          <w:spacing w:val="58"/>
          <w:w w:val="115"/>
        </w:rPr>
        <w:t> </w:t>
      </w:r>
      <w:r>
        <w:rPr>
          <w:color w:val="231F20"/>
          <w:w w:val="115"/>
        </w:rPr>
        <w:t>dimension-</w:t>
      </w:r>
      <w:r>
        <w:rPr>
          <w:color w:val="231F20"/>
          <w:spacing w:val="-88"/>
          <w:w w:val="115"/>
        </w:rPr>
        <w:t>reduction</w:t>
      </w:r>
      <w:r>
        <w:rPr>
          <w:color w:val="231F20"/>
        </w:rPr>
        <w:t> </w:t>
      </w:r>
      <w:r>
        <w:rPr>
          <w:color w:val="231F20"/>
          <w:spacing w:val="-112"/>
          <w:w w:val="115"/>
        </w:rPr>
        <w:t>tech-</w:t>
      </w:r>
    </w:p>
    <w:p>
      <w:pPr>
        <w:pStyle w:val="BodyText"/>
        <w:tabs>
          <w:tab w:pos="3172" w:val="left" w:leader="none"/>
        </w:tabs>
        <w:ind w:left="2371"/>
      </w:pPr>
      <w:r>
        <w:rPr>
          <w:rFonts w:ascii="Trebuchet MS"/>
          <w:color w:val="231F20"/>
          <w:spacing w:val="-6"/>
          <w:w w:val="115"/>
          <w:sz w:val="10"/>
        </w:rPr>
        <w:t>10</w:t>
      </w:r>
      <w:r>
        <w:rPr>
          <w:rFonts w:ascii="Trebuchet MS"/>
          <w:color w:val="231F20"/>
          <w:sz w:val="10"/>
        </w:rPr>
        <w:tab/>
      </w:r>
      <w:r>
        <w:rPr>
          <w:color w:val="231F20"/>
          <w:w w:val="115"/>
        </w:rPr>
        <w:t>nique,</w:t>
      </w:r>
      <w:r>
        <w:rPr>
          <w:color w:val="231F20"/>
          <w:spacing w:val="40"/>
          <w:w w:val="115"/>
        </w:rPr>
        <w:t> </w:t>
      </w:r>
      <w:r>
        <w:rPr>
          <w:color w:val="231F20"/>
          <w:w w:val="115"/>
        </w:rPr>
        <w:t>which</w:t>
      </w:r>
      <w:r>
        <w:rPr>
          <w:color w:val="231F20"/>
          <w:spacing w:val="40"/>
          <w:w w:val="115"/>
        </w:rPr>
        <w:t> </w:t>
      </w:r>
      <w:r>
        <w:rPr>
          <w:color w:val="231F20"/>
          <w:w w:val="115"/>
        </w:rPr>
        <w:t>studies</w:t>
      </w:r>
      <w:r>
        <w:rPr>
          <w:color w:val="231F20"/>
          <w:spacing w:val="40"/>
          <w:w w:val="115"/>
        </w:rPr>
        <w:t> </w:t>
      </w:r>
      <w:r>
        <w:rPr>
          <w:color w:val="231F20"/>
          <w:w w:val="115"/>
        </w:rPr>
        <w:t>the</w:t>
      </w:r>
      <w:r>
        <w:rPr>
          <w:color w:val="231F20"/>
          <w:spacing w:val="40"/>
          <w:w w:val="115"/>
        </w:rPr>
        <w:t> </w:t>
      </w:r>
      <w:r>
        <w:rPr>
          <w:color w:val="231F20"/>
          <w:w w:val="115"/>
        </w:rPr>
        <w:t>reliability</w:t>
      </w:r>
      <w:r>
        <w:rPr>
          <w:color w:val="231F20"/>
          <w:spacing w:val="40"/>
          <w:w w:val="115"/>
        </w:rPr>
        <w:t> </w:t>
      </w:r>
      <w:r>
        <w:rPr>
          <w:color w:val="231F20"/>
          <w:w w:val="115"/>
        </w:rPr>
        <w:t>issues</w:t>
      </w:r>
      <w:r>
        <w:rPr>
          <w:color w:val="231F20"/>
          <w:spacing w:val="40"/>
          <w:w w:val="115"/>
        </w:rPr>
        <w:t> </w:t>
      </w:r>
      <w:r>
        <w:rPr>
          <w:color w:val="231F20"/>
          <w:w w:val="115"/>
        </w:rPr>
        <w:t>of</w:t>
      </w:r>
      <w:r>
        <w:rPr>
          <w:color w:val="231F20"/>
          <w:spacing w:val="40"/>
          <w:w w:val="115"/>
        </w:rPr>
        <w:t> </w:t>
      </w:r>
      <w:r>
        <w:rPr>
          <w:color w:val="231F20"/>
          <w:w w:val="115"/>
        </w:rPr>
        <w:t>class-</w:t>
      </w:r>
      <w:r>
        <w:rPr>
          <w:color w:val="231F20"/>
          <w:spacing w:val="-62"/>
          <w:w w:val="115"/>
        </w:rPr>
        <w:t>conditional</w:t>
      </w:r>
      <w:r>
        <w:rPr>
          <w:color w:val="231F20"/>
          <w:spacing w:val="40"/>
          <w:w w:val="115"/>
        </w:rPr>
        <w:t> </w:t>
      </w:r>
      <w:r>
        <w:rPr>
          <w:color w:val="231F20"/>
          <w:spacing w:val="-115"/>
          <w:w w:val="115"/>
        </w:rPr>
        <w:t>covariance</w:t>
      </w:r>
    </w:p>
    <w:p>
      <w:pPr>
        <w:pStyle w:val="BodyText"/>
        <w:tabs>
          <w:tab w:pos="3172" w:val="left" w:leader="none"/>
        </w:tabs>
        <w:spacing w:before="98"/>
        <w:ind w:left="2371"/>
      </w:pPr>
      <w:r>
        <w:rPr>
          <w:rFonts w:ascii="Trebuchet MS"/>
          <w:color w:val="231F20"/>
          <w:spacing w:val="-5"/>
          <w:w w:val="115"/>
          <w:sz w:val="10"/>
        </w:rPr>
        <w:t>11</w:t>
      </w:r>
      <w:r>
        <w:rPr>
          <w:rFonts w:ascii="Trebuchet MS"/>
          <w:color w:val="231F20"/>
          <w:sz w:val="10"/>
        </w:rPr>
        <w:tab/>
      </w:r>
      <w:r>
        <w:rPr>
          <w:color w:val="231F20"/>
          <w:w w:val="115"/>
        </w:rPr>
        <w:t>matrices,</w:t>
      </w:r>
      <w:r>
        <w:rPr>
          <w:color w:val="231F20"/>
          <w:spacing w:val="-5"/>
          <w:w w:val="115"/>
        </w:rPr>
        <w:t> </w:t>
      </w:r>
      <w:r>
        <w:rPr>
          <w:color w:val="231F20"/>
          <w:w w:val="115"/>
        </w:rPr>
        <w:t>and</w:t>
      </w:r>
      <w:r>
        <w:rPr>
          <w:color w:val="231F20"/>
          <w:spacing w:val="-5"/>
          <w:w w:val="115"/>
        </w:rPr>
        <w:t> </w:t>
      </w:r>
      <w:r>
        <w:rPr>
          <w:color w:val="231F20"/>
          <w:w w:val="115"/>
        </w:rPr>
        <w:t>aims</w:t>
      </w:r>
      <w:r>
        <w:rPr>
          <w:color w:val="231F20"/>
          <w:spacing w:val="-7"/>
          <w:w w:val="115"/>
        </w:rPr>
        <w:t> </w:t>
      </w:r>
      <w:r>
        <w:rPr>
          <w:color w:val="231F20"/>
          <w:w w:val="115"/>
        </w:rPr>
        <w:t>to</w:t>
      </w:r>
      <w:r>
        <w:rPr>
          <w:color w:val="231F20"/>
          <w:spacing w:val="-3"/>
          <w:w w:val="115"/>
        </w:rPr>
        <w:t> </w:t>
      </w:r>
      <w:r>
        <w:rPr>
          <w:color w:val="231F20"/>
          <w:w w:val="115"/>
        </w:rPr>
        <w:t>optimally</w:t>
      </w:r>
      <w:r>
        <w:rPr>
          <w:color w:val="231F20"/>
          <w:spacing w:val="-4"/>
          <w:w w:val="115"/>
        </w:rPr>
        <w:t> </w:t>
      </w:r>
      <w:r>
        <w:rPr>
          <w:color w:val="231F20"/>
          <w:w w:val="115"/>
        </w:rPr>
        <w:t>remove</w:t>
      </w:r>
      <w:r>
        <w:rPr>
          <w:color w:val="231F20"/>
          <w:spacing w:val="-10"/>
          <w:w w:val="115"/>
        </w:rPr>
        <w:t> </w:t>
      </w:r>
      <w:r>
        <w:rPr>
          <w:color w:val="231F20"/>
          <w:w w:val="115"/>
        </w:rPr>
        <w:t>the</w:t>
      </w:r>
      <w:r>
        <w:rPr>
          <w:color w:val="231F20"/>
          <w:spacing w:val="-5"/>
          <w:w w:val="115"/>
        </w:rPr>
        <w:t> </w:t>
      </w:r>
      <w:r>
        <w:rPr>
          <w:color w:val="231F20"/>
          <w:w w:val="115"/>
        </w:rPr>
        <w:t>unreliable</w:t>
      </w:r>
      <w:r>
        <w:rPr>
          <w:color w:val="231F20"/>
          <w:spacing w:val="-4"/>
          <w:w w:val="115"/>
        </w:rPr>
        <w:t> </w:t>
      </w:r>
      <w:r>
        <w:rPr>
          <w:color w:val="231F20"/>
          <w:w w:val="115"/>
        </w:rPr>
        <w:t>feature</w:t>
      </w:r>
      <w:r>
        <w:rPr>
          <w:color w:val="231F20"/>
          <w:spacing w:val="-115"/>
          <w:w w:val="115"/>
        </w:rPr>
        <w:t> </w:t>
      </w:r>
      <w:r>
        <w:rPr>
          <w:color w:val="231F20"/>
          <w:spacing w:val="-113"/>
          <w:w w:val="115"/>
        </w:rPr>
        <w:t>dimensions</w:t>
      </w:r>
    </w:p>
    <w:p>
      <w:pPr>
        <w:pStyle w:val="BodyText"/>
        <w:tabs>
          <w:tab w:pos="3172" w:val="left" w:leader="none"/>
        </w:tabs>
        <w:ind w:left="2371"/>
      </w:pPr>
      <w:r>
        <w:rPr>
          <w:rFonts w:ascii="Trebuchet MS"/>
          <w:color w:val="231F20"/>
          <w:spacing w:val="-6"/>
          <w:w w:val="115"/>
          <w:sz w:val="10"/>
        </w:rPr>
        <w:t>12</w:t>
      </w:r>
      <w:r>
        <w:rPr>
          <w:rFonts w:ascii="Trebuchet MS"/>
          <w:color w:val="231F20"/>
          <w:sz w:val="10"/>
        </w:rPr>
        <w:tab/>
      </w:r>
      <w:r>
        <w:rPr>
          <w:color w:val="231F20"/>
          <w:w w:val="115"/>
        </w:rPr>
        <w:t>of</w:t>
      </w:r>
      <w:r>
        <w:rPr>
          <w:color w:val="231F20"/>
          <w:spacing w:val="-19"/>
          <w:w w:val="115"/>
        </w:rPr>
        <w:t> </w:t>
      </w:r>
      <w:r>
        <w:rPr>
          <w:color w:val="231F20"/>
          <w:w w:val="115"/>
        </w:rPr>
        <w:t>these</w:t>
      </w:r>
      <w:r>
        <w:rPr>
          <w:color w:val="231F20"/>
          <w:spacing w:val="-15"/>
          <w:w w:val="115"/>
        </w:rPr>
        <w:t> </w:t>
      </w:r>
      <w:r>
        <w:rPr>
          <w:color w:val="231F20"/>
          <w:w w:val="115"/>
        </w:rPr>
        <w:t>matrices,</w:t>
      </w:r>
      <w:r>
        <w:rPr>
          <w:color w:val="231F20"/>
          <w:spacing w:val="-18"/>
          <w:w w:val="115"/>
        </w:rPr>
        <w:t> </w:t>
      </w:r>
      <w:r>
        <w:rPr>
          <w:color w:val="231F20"/>
          <w:w w:val="115"/>
        </w:rPr>
        <w:t>towards</w:t>
      </w:r>
      <w:r>
        <w:rPr>
          <w:color w:val="231F20"/>
          <w:spacing w:val="-22"/>
          <w:w w:val="115"/>
        </w:rPr>
        <w:t> </w:t>
      </w:r>
      <w:r>
        <w:rPr>
          <w:color w:val="231F20"/>
          <w:w w:val="115"/>
        </w:rPr>
        <w:t>the</w:t>
      </w:r>
      <w:r>
        <w:rPr>
          <w:color w:val="231F20"/>
          <w:spacing w:val="-15"/>
          <w:w w:val="115"/>
        </w:rPr>
        <w:t> </w:t>
      </w:r>
      <w:r>
        <w:rPr>
          <w:color w:val="231F20"/>
          <w:w w:val="115"/>
        </w:rPr>
        <w:t>objective</w:t>
      </w:r>
      <w:r>
        <w:rPr>
          <w:color w:val="231F20"/>
          <w:spacing w:val="-20"/>
          <w:w w:val="115"/>
        </w:rPr>
        <w:t> </w:t>
      </w:r>
      <w:r>
        <w:rPr>
          <w:color w:val="231F20"/>
          <w:w w:val="115"/>
        </w:rPr>
        <w:t>of</w:t>
      </w:r>
      <w:r>
        <w:rPr>
          <w:color w:val="231F20"/>
          <w:spacing w:val="-16"/>
          <w:w w:val="115"/>
        </w:rPr>
        <w:t> </w:t>
      </w:r>
      <w:r>
        <w:rPr>
          <w:color w:val="231F20"/>
          <w:w w:val="115"/>
        </w:rPr>
        <w:t>improving</w:t>
      </w:r>
      <w:r>
        <w:rPr>
          <w:color w:val="231F20"/>
          <w:spacing w:val="-21"/>
          <w:w w:val="115"/>
        </w:rPr>
        <w:t> </w:t>
      </w:r>
      <w:r>
        <w:rPr>
          <w:color w:val="231F20"/>
          <w:w w:val="115"/>
        </w:rPr>
        <w:t>the</w:t>
      </w:r>
      <w:r>
        <w:rPr>
          <w:color w:val="231F20"/>
          <w:spacing w:val="-15"/>
          <w:w w:val="115"/>
        </w:rPr>
        <w:t> </w:t>
      </w:r>
      <w:r>
        <w:rPr>
          <w:color w:val="231F20"/>
          <w:spacing w:val="-81"/>
          <w:w w:val="115"/>
        </w:rPr>
        <w:t>classification</w:t>
      </w:r>
      <w:r>
        <w:rPr>
          <w:color w:val="231F20"/>
        </w:rPr>
        <w:t> </w:t>
      </w:r>
      <w:r>
        <w:rPr>
          <w:color w:val="231F20"/>
          <w:spacing w:val="-108"/>
          <w:w w:val="115"/>
        </w:rPr>
        <w:t>ac-</w:t>
      </w:r>
    </w:p>
    <w:p>
      <w:pPr>
        <w:pStyle w:val="BodyText"/>
        <w:tabs>
          <w:tab w:pos="3172" w:val="left" w:leader="none"/>
        </w:tabs>
        <w:spacing w:before="98"/>
        <w:ind w:left="2371"/>
      </w:pPr>
      <w:r>
        <w:rPr>
          <w:rFonts w:ascii="Trebuchet MS"/>
          <w:color w:val="231F20"/>
          <w:spacing w:val="-6"/>
          <w:w w:val="115"/>
          <w:sz w:val="10"/>
        </w:rPr>
        <w:t>13</w:t>
      </w:r>
      <w:r>
        <w:rPr>
          <w:rFonts w:ascii="Trebuchet MS"/>
          <w:color w:val="231F20"/>
          <w:sz w:val="10"/>
        </w:rPr>
        <w:tab/>
      </w:r>
      <w:r>
        <w:rPr>
          <w:color w:val="231F20"/>
          <w:w w:val="115"/>
        </w:rPr>
        <w:t>curacy.</w:t>
      </w:r>
      <w:r>
        <w:rPr>
          <w:color w:val="231F20"/>
          <w:spacing w:val="40"/>
          <w:w w:val="115"/>
        </w:rPr>
        <w:t> </w:t>
      </w:r>
      <w:r>
        <w:rPr>
          <w:color w:val="231F20"/>
          <w:w w:val="115"/>
        </w:rPr>
        <w:t>Most</w:t>
      </w:r>
      <w:r>
        <w:rPr>
          <w:color w:val="231F20"/>
          <w:spacing w:val="-17"/>
          <w:w w:val="115"/>
        </w:rPr>
        <w:t> </w:t>
      </w:r>
      <w:r>
        <w:rPr>
          <w:color w:val="231F20"/>
          <w:w w:val="115"/>
        </w:rPr>
        <w:t>existing</w:t>
      </w:r>
      <w:r>
        <w:rPr>
          <w:color w:val="231F20"/>
          <w:spacing w:val="-17"/>
          <w:w w:val="115"/>
        </w:rPr>
        <w:t> </w:t>
      </w:r>
      <w:r>
        <w:rPr>
          <w:color w:val="231F20"/>
          <w:w w:val="115"/>
        </w:rPr>
        <w:t>approaches</w:t>
      </w:r>
      <w:r>
        <w:rPr>
          <w:color w:val="231F20"/>
          <w:spacing w:val="-23"/>
          <w:w w:val="115"/>
        </w:rPr>
        <w:t> </w:t>
      </w:r>
      <w:r>
        <w:rPr>
          <w:color w:val="231F20"/>
          <w:w w:val="115"/>
        </w:rPr>
        <w:t>aim</w:t>
      </w:r>
      <w:r>
        <w:rPr>
          <w:color w:val="231F20"/>
          <w:spacing w:val="-19"/>
          <w:w w:val="115"/>
        </w:rPr>
        <w:t> </w:t>
      </w:r>
      <w:r>
        <w:rPr>
          <w:color w:val="231F20"/>
          <w:w w:val="115"/>
        </w:rPr>
        <w:t>to</w:t>
      </w:r>
      <w:r>
        <w:rPr>
          <w:color w:val="231F20"/>
          <w:spacing w:val="-15"/>
          <w:w w:val="115"/>
        </w:rPr>
        <w:t> </w:t>
      </w:r>
      <w:r>
        <w:rPr>
          <w:color w:val="231F20"/>
          <w:w w:val="115"/>
        </w:rPr>
        <w:t>find</w:t>
      </w:r>
      <w:r>
        <w:rPr>
          <w:color w:val="231F20"/>
          <w:spacing w:val="-16"/>
          <w:w w:val="115"/>
        </w:rPr>
        <w:t> </w:t>
      </w:r>
      <w:r>
        <w:rPr>
          <w:color w:val="231F20"/>
          <w:w w:val="115"/>
        </w:rPr>
        <w:t>one</w:t>
      </w:r>
      <w:r>
        <w:rPr>
          <w:color w:val="231F20"/>
          <w:spacing w:val="-18"/>
          <w:w w:val="115"/>
        </w:rPr>
        <w:t> </w:t>
      </w:r>
      <w:r>
        <w:rPr>
          <w:color w:val="231F20"/>
          <w:w w:val="115"/>
        </w:rPr>
        <w:t>subspace</w:t>
      </w:r>
      <w:r>
        <w:rPr>
          <w:color w:val="231F20"/>
          <w:spacing w:val="-21"/>
          <w:w w:val="115"/>
        </w:rPr>
        <w:t> </w:t>
      </w:r>
      <w:r>
        <w:rPr>
          <w:color w:val="231F20"/>
          <w:w w:val="115"/>
        </w:rPr>
        <w:t>in</w:t>
      </w:r>
      <w:r>
        <w:rPr>
          <w:color w:val="231F20"/>
          <w:spacing w:val="-16"/>
          <w:w w:val="115"/>
        </w:rPr>
        <w:t> </w:t>
      </w:r>
      <w:r>
        <w:rPr>
          <w:color w:val="231F20"/>
          <w:spacing w:val="-98"/>
          <w:w w:val="115"/>
        </w:rPr>
        <w:t>which</w:t>
      </w:r>
      <w:r>
        <w:rPr>
          <w:color w:val="231F20"/>
        </w:rPr>
        <w:t> </w:t>
      </w:r>
      <w:r>
        <w:rPr>
          <w:color w:val="231F20"/>
          <w:spacing w:val="-109"/>
          <w:w w:val="115"/>
        </w:rPr>
        <w:t>some</w:t>
      </w:r>
    </w:p>
    <w:p>
      <w:pPr>
        <w:pStyle w:val="BodyText"/>
        <w:tabs>
          <w:tab w:pos="3172" w:val="left" w:leader="none"/>
        </w:tabs>
        <w:spacing w:before="97"/>
        <w:ind w:left="2371"/>
      </w:pPr>
      <w:r>
        <w:rPr>
          <w:rFonts w:ascii="Trebuchet MS"/>
          <w:color w:val="231F20"/>
          <w:spacing w:val="-6"/>
          <w:w w:val="115"/>
          <w:sz w:val="10"/>
        </w:rPr>
        <w:t>14</w:t>
      </w:r>
      <w:r>
        <w:rPr>
          <w:rFonts w:ascii="Trebuchet MS"/>
          <w:color w:val="231F20"/>
          <w:sz w:val="10"/>
        </w:rPr>
        <w:tab/>
      </w:r>
      <w:r>
        <w:rPr>
          <w:color w:val="231F20"/>
          <w:w w:val="115"/>
        </w:rPr>
        <w:t>optimization</w:t>
      </w:r>
      <w:r>
        <w:rPr>
          <w:color w:val="231F20"/>
          <w:spacing w:val="-12"/>
          <w:w w:val="115"/>
        </w:rPr>
        <w:t> </w:t>
      </w:r>
      <w:r>
        <w:rPr>
          <w:color w:val="231F20"/>
          <w:w w:val="115"/>
        </w:rPr>
        <w:t>criterion</w:t>
      </w:r>
      <w:r>
        <w:rPr>
          <w:color w:val="231F20"/>
          <w:spacing w:val="-16"/>
          <w:w w:val="115"/>
        </w:rPr>
        <w:t> </w:t>
      </w:r>
      <w:r>
        <w:rPr>
          <w:color w:val="231F20"/>
          <w:w w:val="115"/>
        </w:rPr>
        <w:t>is</w:t>
      </w:r>
      <w:r>
        <w:rPr>
          <w:color w:val="231F20"/>
          <w:spacing w:val="-11"/>
          <w:w w:val="115"/>
        </w:rPr>
        <w:t> </w:t>
      </w:r>
      <w:r>
        <w:rPr>
          <w:color w:val="231F20"/>
          <w:w w:val="115"/>
        </w:rPr>
        <w:t>met.</w:t>
      </w:r>
      <w:r>
        <w:rPr>
          <w:color w:val="231F20"/>
          <w:spacing w:val="55"/>
          <w:w w:val="115"/>
        </w:rPr>
        <w:t> </w:t>
      </w:r>
      <w:r>
        <w:rPr>
          <w:color w:val="231F20"/>
          <w:w w:val="115"/>
        </w:rPr>
        <w:t>However,</w:t>
      </w:r>
      <w:r>
        <w:rPr>
          <w:color w:val="231F20"/>
          <w:spacing w:val="-15"/>
          <w:w w:val="115"/>
        </w:rPr>
        <w:t> </w:t>
      </w:r>
      <w:r>
        <w:rPr>
          <w:color w:val="231F20"/>
          <w:w w:val="115"/>
        </w:rPr>
        <w:t>it</w:t>
      </w:r>
      <w:r>
        <w:rPr>
          <w:color w:val="231F20"/>
          <w:spacing w:val="-12"/>
          <w:w w:val="115"/>
        </w:rPr>
        <w:t> </w:t>
      </w:r>
      <w:r>
        <w:rPr>
          <w:color w:val="231F20"/>
          <w:w w:val="115"/>
        </w:rPr>
        <w:t>is</w:t>
      </w:r>
      <w:r>
        <w:rPr>
          <w:color w:val="231F20"/>
          <w:spacing w:val="-13"/>
          <w:w w:val="115"/>
        </w:rPr>
        <w:t> </w:t>
      </w:r>
      <w:r>
        <w:rPr>
          <w:color w:val="231F20"/>
          <w:w w:val="115"/>
        </w:rPr>
        <w:t>difficult</w:t>
      </w:r>
      <w:r>
        <w:rPr>
          <w:color w:val="231F20"/>
          <w:spacing w:val="-10"/>
          <w:w w:val="115"/>
        </w:rPr>
        <w:t> </w:t>
      </w:r>
      <w:r>
        <w:rPr>
          <w:color w:val="231F20"/>
          <w:w w:val="115"/>
        </w:rPr>
        <w:t>to</w:t>
      </w:r>
      <w:r>
        <w:rPr>
          <w:color w:val="231F20"/>
          <w:spacing w:val="-13"/>
          <w:w w:val="115"/>
        </w:rPr>
        <w:t> </w:t>
      </w:r>
      <w:r>
        <w:rPr>
          <w:color w:val="231F20"/>
          <w:spacing w:val="-54"/>
          <w:w w:val="115"/>
        </w:rPr>
        <w:t>find</w:t>
      </w:r>
      <w:r>
        <w:rPr>
          <w:color w:val="231F20"/>
        </w:rPr>
        <w:t> </w:t>
      </w:r>
      <w:r>
        <w:rPr>
          <w:color w:val="231F20"/>
          <w:spacing w:val="-107"/>
          <w:w w:val="115"/>
        </w:rPr>
        <w:t>one</w:t>
      </w:r>
      <w:r>
        <w:rPr>
          <w:color w:val="231F20"/>
          <w:w w:val="115"/>
        </w:rPr>
        <w:t> subspace</w:t>
      </w:r>
    </w:p>
    <w:p>
      <w:pPr>
        <w:pStyle w:val="BodyText"/>
        <w:tabs>
          <w:tab w:pos="3172" w:val="left" w:leader="none"/>
        </w:tabs>
        <w:ind w:left="2371"/>
      </w:pPr>
      <w:r>
        <w:rPr>
          <w:rFonts w:ascii="Trebuchet MS"/>
          <w:color w:val="231F20"/>
          <w:spacing w:val="-6"/>
          <w:w w:val="110"/>
          <w:sz w:val="10"/>
        </w:rPr>
        <w:t>15</w:t>
      </w:r>
      <w:r>
        <w:rPr>
          <w:rFonts w:ascii="Trebuchet MS"/>
          <w:color w:val="231F20"/>
          <w:sz w:val="10"/>
        </w:rPr>
        <w:tab/>
      </w:r>
      <w:r>
        <w:rPr>
          <w:color w:val="231F20"/>
          <w:spacing w:val="-4"/>
          <w:w w:val="110"/>
        </w:rPr>
        <w:t>in</w:t>
      </w:r>
      <w:r>
        <w:rPr>
          <w:color w:val="231F20"/>
          <w:spacing w:val="-17"/>
          <w:w w:val="110"/>
        </w:rPr>
        <w:t> </w:t>
      </w:r>
      <w:r>
        <w:rPr>
          <w:color w:val="231F20"/>
          <w:spacing w:val="-4"/>
          <w:w w:val="110"/>
        </w:rPr>
        <w:t>which</w:t>
      </w:r>
      <w:r>
        <w:rPr>
          <w:color w:val="231F20"/>
          <w:spacing w:val="-19"/>
          <w:w w:val="110"/>
        </w:rPr>
        <w:t> </w:t>
      </w:r>
      <w:r>
        <w:rPr>
          <w:color w:val="231F20"/>
          <w:spacing w:val="-4"/>
          <w:w w:val="110"/>
        </w:rPr>
        <w:t>the</w:t>
      </w:r>
      <w:r>
        <w:rPr>
          <w:color w:val="231F20"/>
          <w:spacing w:val="-18"/>
          <w:w w:val="110"/>
        </w:rPr>
        <w:t> </w:t>
      </w:r>
      <w:r>
        <w:rPr>
          <w:color w:val="231F20"/>
          <w:spacing w:val="-4"/>
          <w:w w:val="110"/>
        </w:rPr>
        <w:t>unreliable</w:t>
      </w:r>
      <w:r>
        <w:rPr>
          <w:color w:val="231F20"/>
          <w:spacing w:val="-21"/>
          <w:w w:val="110"/>
        </w:rPr>
        <w:t> </w:t>
      </w:r>
      <w:r>
        <w:rPr>
          <w:color w:val="231F20"/>
          <w:spacing w:val="-4"/>
          <w:w w:val="110"/>
        </w:rPr>
        <w:t>feature</w:t>
      </w:r>
      <w:r>
        <w:rPr>
          <w:color w:val="231F20"/>
          <w:spacing w:val="-18"/>
          <w:w w:val="110"/>
        </w:rPr>
        <w:t> </w:t>
      </w:r>
      <w:r>
        <w:rPr>
          <w:color w:val="231F20"/>
          <w:spacing w:val="-4"/>
          <w:w w:val="110"/>
        </w:rPr>
        <w:t>dimensions</w:t>
      </w:r>
      <w:r>
        <w:rPr>
          <w:color w:val="231F20"/>
          <w:spacing w:val="-18"/>
          <w:w w:val="110"/>
        </w:rPr>
        <w:t> </w:t>
      </w:r>
      <w:r>
        <w:rPr>
          <w:color w:val="231F20"/>
          <w:spacing w:val="-4"/>
          <w:w w:val="110"/>
        </w:rPr>
        <w:t>of</w:t>
      </w:r>
      <w:r>
        <w:rPr>
          <w:color w:val="231F20"/>
          <w:spacing w:val="-19"/>
          <w:w w:val="110"/>
        </w:rPr>
        <w:t> </w:t>
      </w:r>
      <w:r>
        <w:rPr>
          <w:color w:val="231F20"/>
          <w:spacing w:val="-4"/>
          <w:w w:val="110"/>
        </w:rPr>
        <w:t>two</w:t>
      </w:r>
      <w:r>
        <w:rPr>
          <w:color w:val="231F20"/>
          <w:spacing w:val="-20"/>
          <w:w w:val="110"/>
        </w:rPr>
        <w:t> </w:t>
      </w:r>
      <w:r>
        <w:rPr>
          <w:color w:val="231F20"/>
          <w:spacing w:val="-4"/>
          <w:w w:val="110"/>
        </w:rPr>
        <w:t>class-</w:t>
      </w:r>
      <w:r>
        <w:rPr>
          <w:color w:val="231F20"/>
          <w:spacing w:val="-4"/>
          <w:w w:val="110"/>
        </w:rPr>
        <w:t>conditional </w:t>
      </w:r>
      <w:r>
        <w:rPr>
          <w:color w:val="231F20"/>
          <w:spacing w:val="-111"/>
          <w:w w:val="110"/>
        </w:rPr>
        <w:t>covari-</w:t>
      </w:r>
    </w:p>
    <w:p>
      <w:pPr>
        <w:pStyle w:val="BodyText"/>
        <w:tabs>
          <w:tab w:pos="3172" w:val="left" w:leader="none"/>
        </w:tabs>
        <w:spacing w:before="98"/>
        <w:ind w:left="2371"/>
      </w:pPr>
      <w:r>
        <w:rPr>
          <w:rFonts w:ascii="Trebuchet MS"/>
          <w:color w:val="231F20"/>
          <w:spacing w:val="-6"/>
          <w:w w:val="115"/>
          <w:sz w:val="10"/>
        </w:rPr>
        <w:t>16</w:t>
      </w:r>
      <w:r>
        <w:rPr>
          <w:rFonts w:ascii="Trebuchet MS"/>
          <w:color w:val="231F20"/>
          <w:sz w:val="10"/>
        </w:rPr>
        <w:tab/>
      </w:r>
      <w:r>
        <w:rPr>
          <w:color w:val="231F20"/>
          <w:w w:val="115"/>
        </w:rPr>
        <w:t>ance</w:t>
      </w:r>
      <w:r>
        <w:rPr>
          <w:color w:val="231F20"/>
          <w:spacing w:val="40"/>
          <w:w w:val="115"/>
        </w:rPr>
        <w:t> </w:t>
      </w:r>
      <w:r>
        <w:rPr>
          <w:color w:val="231F20"/>
          <w:w w:val="115"/>
        </w:rPr>
        <w:t>matrices</w:t>
      </w:r>
      <w:r>
        <w:rPr>
          <w:color w:val="231F20"/>
          <w:spacing w:val="-2"/>
          <w:w w:val="115"/>
        </w:rPr>
        <w:t> </w:t>
      </w:r>
      <w:r>
        <w:rPr>
          <w:color w:val="231F20"/>
          <w:w w:val="115"/>
        </w:rPr>
        <w:t>could</w:t>
      </w:r>
      <w:r>
        <w:rPr>
          <w:color w:val="231F20"/>
          <w:spacing w:val="40"/>
          <w:w w:val="115"/>
        </w:rPr>
        <w:t> </w:t>
      </w:r>
      <w:r>
        <w:rPr>
          <w:color w:val="231F20"/>
          <w:w w:val="115"/>
        </w:rPr>
        <w:t>be</w:t>
      </w:r>
      <w:r>
        <w:rPr>
          <w:color w:val="231F20"/>
          <w:spacing w:val="40"/>
          <w:w w:val="115"/>
        </w:rPr>
        <w:t> </w:t>
      </w:r>
      <w:r>
        <w:rPr>
          <w:color w:val="231F20"/>
          <w:w w:val="115"/>
        </w:rPr>
        <w:t>optimally</w:t>
      </w:r>
      <w:r>
        <w:rPr>
          <w:color w:val="231F20"/>
          <w:spacing w:val="40"/>
          <w:w w:val="115"/>
        </w:rPr>
        <w:t> </w:t>
      </w:r>
      <w:r>
        <w:rPr>
          <w:color w:val="231F20"/>
          <w:w w:val="115"/>
        </w:rPr>
        <w:t>removed.</w:t>
      </w:r>
      <w:r>
        <w:rPr>
          <w:color w:val="231F20"/>
          <w:spacing w:val="80"/>
          <w:w w:val="115"/>
        </w:rPr>
        <w:t> </w:t>
      </w:r>
      <w:r>
        <w:rPr>
          <w:color w:val="231F20"/>
          <w:w w:val="115"/>
        </w:rPr>
        <w:t>The</w:t>
      </w:r>
      <w:r>
        <w:rPr>
          <w:color w:val="231F20"/>
          <w:spacing w:val="40"/>
          <w:w w:val="115"/>
        </w:rPr>
        <w:t> </w:t>
      </w:r>
      <w:r>
        <w:rPr>
          <w:color w:val="231F20"/>
          <w:w w:val="115"/>
        </w:rPr>
        <w:t>proposed</w:t>
      </w:r>
      <w:r>
        <w:rPr>
          <w:color w:val="231F20"/>
          <w:spacing w:val="-1"/>
          <w:w w:val="115"/>
        </w:rPr>
        <w:t> </w:t>
      </w:r>
      <w:r>
        <w:rPr>
          <w:color w:val="231F20"/>
          <w:w w:val="115"/>
        </w:rPr>
        <w:t>SRA</w:t>
      </w:r>
      <w:r>
        <w:rPr>
          <w:color w:val="231F20"/>
          <w:w w:val="115"/>
        </w:rPr>
        <w:t> </w:t>
      </w:r>
      <w:r>
        <w:rPr>
          <w:color w:val="231F20"/>
          <w:spacing w:val="-107"/>
          <w:w w:val="115"/>
        </w:rPr>
        <w:t>removes</w:t>
      </w:r>
    </w:p>
    <w:p>
      <w:pPr>
        <w:pStyle w:val="BodyText"/>
        <w:tabs>
          <w:tab w:pos="3172" w:val="left" w:leader="none"/>
        </w:tabs>
        <w:ind w:left="2371"/>
      </w:pPr>
      <w:r>
        <w:rPr>
          <w:rFonts w:ascii="Trebuchet MS"/>
          <w:color w:val="231F20"/>
          <w:spacing w:val="-5"/>
          <w:w w:val="115"/>
          <w:sz w:val="10"/>
        </w:rPr>
        <w:t>17</w:t>
      </w:r>
      <w:r>
        <w:rPr>
          <w:rFonts w:ascii="Trebuchet MS"/>
          <w:color w:val="231F20"/>
          <w:sz w:val="10"/>
        </w:rPr>
        <w:tab/>
      </w:r>
      <w:r>
        <w:rPr>
          <w:color w:val="231F20"/>
          <w:w w:val="115"/>
        </w:rPr>
        <w:t>them</w:t>
      </w:r>
      <w:r>
        <w:rPr>
          <w:color w:val="231F20"/>
          <w:spacing w:val="8"/>
          <w:w w:val="115"/>
        </w:rPr>
        <w:t> </w:t>
      </w:r>
      <w:r>
        <w:rPr>
          <w:color w:val="231F20"/>
          <w:w w:val="115"/>
        </w:rPr>
        <w:t>separately</w:t>
      </w:r>
      <w:r>
        <w:rPr>
          <w:color w:val="231F20"/>
          <w:spacing w:val="7"/>
          <w:w w:val="115"/>
        </w:rPr>
        <w:t> </w:t>
      </w:r>
      <w:r>
        <w:rPr>
          <w:color w:val="231F20"/>
          <w:w w:val="115"/>
        </w:rPr>
        <w:t>in</w:t>
      </w:r>
      <w:r>
        <w:rPr>
          <w:color w:val="231F20"/>
          <w:spacing w:val="6"/>
          <w:w w:val="115"/>
        </w:rPr>
        <w:t> </w:t>
      </w:r>
      <w:r>
        <w:rPr>
          <w:color w:val="231F20"/>
          <w:w w:val="115"/>
        </w:rPr>
        <w:t>two</w:t>
      </w:r>
      <w:r>
        <w:rPr>
          <w:color w:val="231F20"/>
          <w:spacing w:val="9"/>
          <w:w w:val="115"/>
        </w:rPr>
        <w:t> </w:t>
      </w:r>
      <w:r>
        <w:rPr>
          <w:color w:val="231F20"/>
          <w:spacing w:val="-2"/>
          <w:w w:val="115"/>
        </w:rPr>
        <w:t>subspaces.</w:t>
      </w:r>
    </w:p>
    <w:p>
      <w:pPr>
        <w:pStyle w:val="BodyText"/>
        <w:tabs>
          <w:tab w:pos="2918" w:val="left" w:leader="none"/>
        </w:tabs>
        <w:spacing w:before="113"/>
        <w:ind w:left="2371"/>
      </w:pPr>
      <w:r>
        <w:rPr>
          <w:rFonts w:ascii="Trebuchet MS" w:hAnsi="Trebuchet MS"/>
          <w:color w:val="231F20"/>
          <w:spacing w:val="-6"/>
          <w:w w:val="115"/>
          <w:sz w:val="10"/>
        </w:rPr>
        <w:t>18</w:t>
      </w:r>
      <w:r>
        <w:rPr>
          <w:rFonts w:ascii="Trebuchet MS" w:hAnsi="Trebuchet MS"/>
          <w:color w:val="231F20"/>
          <w:sz w:val="10"/>
        </w:rPr>
        <w:tab/>
      </w:r>
      <w:r>
        <w:rPr>
          <w:color w:val="231F20"/>
          <w:w w:val="115"/>
        </w:rPr>
        <w:t>3.</w:t>
      </w:r>
      <w:r>
        <w:rPr>
          <w:color w:val="231F20"/>
          <w:spacing w:val="60"/>
          <w:w w:val="115"/>
        </w:rPr>
        <w:t> </w:t>
      </w:r>
      <w:r>
        <w:rPr>
          <w:color w:val="231F20"/>
          <w:w w:val="115"/>
        </w:rPr>
        <w:t>When</w:t>
      </w:r>
      <w:r>
        <w:rPr>
          <w:color w:val="231F20"/>
          <w:spacing w:val="64"/>
          <w:w w:val="115"/>
        </w:rPr>
        <w:t> </w:t>
      </w:r>
      <w:r>
        <w:rPr>
          <w:color w:val="231F20"/>
          <w:w w:val="115"/>
        </w:rPr>
        <w:t>removing</w:t>
      </w:r>
      <w:r>
        <w:rPr>
          <w:color w:val="231F20"/>
          <w:spacing w:val="60"/>
          <w:w w:val="115"/>
        </w:rPr>
        <w:t> </w:t>
      </w:r>
      <w:r>
        <w:rPr>
          <w:color w:val="231F20"/>
          <w:w w:val="115"/>
        </w:rPr>
        <w:t>the</w:t>
      </w:r>
      <w:r>
        <w:rPr>
          <w:color w:val="231F20"/>
          <w:spacing w:val="64"/>
          <w:w w:val="115"/>
        </w:rPr>
        <w:t> </w:t>
      </w:r>
      <w:r>
        <w:rPr>
          <w:color w:val="231F20"/>
          <w:w w:val="115"/>
        </w:rPr>
        <w:t>unreliable</w:t>
      </w:r>
      <w:r>
        <w:rPr>
          <w:color w:val="231F20"/>
          <w:spacing w:val="62"/>
          <w:w w:val="115"/>
        </w:rPr>
        <w:t> </w:t>
      </w:r>
      <w:r>
        <w:rPr>
          <w:color w:val="231F20"/>
          <w:w w:val="115"/>
        </w:rPr>
        <w:t>feature</w:t>
      </w:r>
      <w:r>
        <w:rPr>
          <w:color w:val="231F20"/>
          <w:spacing w:val="62"/>
          <w:w w:val="115"/>
        </w:rPr>
        <w:t> </w:t>
      </w:r>
      <w:r>
        <w:rPr>
          <w:color w:val="231F20"/>
          <w:w w:val="115"/>
        </w:rPr>
        <w:t>dimensions</w:t>
      </w:r>
      <w:r>
        <w:rPr>
          <w:color w:val="231F20"/>
          <w:spacing w:val="62"/>
          <w:w w:val="115"/>
        </w:rPr>
        <w:t> </w:t>
      </w:r>
      <w:r>
        <w:rPr>
          <w:color w:val="231F20"/>
          <w:w w:val="115"/>
        </w:rPr>
        <w:t>of</w:t>
      </w:r>
      <w:r>
        <w:rPr>
          <w:color w:val="231F20"/>
          <w:spacing w:val="61"/>
          <w:w w:val="115"/>
        </w:rPr>
        <w:t> </w:t>
      </w:r>
      <w:r>
        <w:rPr>
          <w:color w:val="231F20"/>
          <w:w w:val="115"/>
        </w:rPr>
        <w:t>Σ</w:t>
      </w:r>
      <w:r>
        <w:rPr>
          <w:rFonts w:ascii="Bookman Old Style" w:hAnsi="Bookman Old Style"/>
          <w:b w:val="0"/>
          <w:i/>
          <w:color w:val="231F20"/>
          <w:w w:val="115"/>
          <w:vertAlign w:val="subscript"/>
        </w:rPr>
        <w:t>i</w:t>
      </w:r>
      <w:r>
        <w:rPr>
          <w:color w:val="231F20"/>
          <w:w w:val="115"/>
          <w:vertAlign w:val="baseline"/>
        </w:rPr>
        <w:t>,</w:t>
      </w:r>
      <w:r>
        <w:rPr>
          <w:color w:val="231F20"/>
          <w:spacing w:val="-72"/>
          <w:w w:val="115"/>
          <w:vertAlign w:val="baseline"/>
        </w:rPr>
        <w:t> </w:t>
      </w:r>
      <w:r>
        <w:rPr>
          <w:color w:val="231F20"/>
          <w:spacing w:val="-80"/>
          <w:w w:val="115"/>
          <w:vertAlign w:val="baseline"/>
        </w:rPr>
        <w:t>the</w:t>
      </w:r>
      <w:r>
        <w:rPr>
          <w:color w:val="231F20"/>
          <w:vertAlign w:val="baseline"/>
        </w:rPr>
        <w:t> </w:t>
      </w:r>
      <w:r>
        <w:rPr>
          <w:color w:val="231F20"/>
          <w:spacing w:val="-111"/>
          <w:w w:val="115"/>
          <w:vertAlign w:val="baseline"/>
        </w:rPr>
        <w:t>between-</w:t>
      </w:r>
    </w:p>
    <w:p>
      <w:pPr>
        <w:pStyle w:val="BodyText"/>
        <w:tabs>
          <w:tab w:pos="3172" w:val="left" w:leader="none"/>
        </w:tabs>
        <w:ind w:left="2371"/>
      </w:pPr>
      <w:r>
        <w:rPr>
          <w:rFonts w:ascii="Trebuchet MS"/>
          <w:color w:val="231F20"/>
          <w:spacing w:val="-6"/>
          <w:w w:val="115"/>
          <w:sz w:val="10"/>
        </w:rPr>
        <w:t>19</w:t>
      </w:r>
      <w:r>
        <w:rPr>
          <w:rFonts w:ascii="Trebuchet MS"/>
          <w:color w:val="231F20"/>
          <w:sz w:val="10"/>
        </w:rPr>
        <w:tab/>
      </w:r>
      <w:r>
        <w:rPr>
          <w:color w:val="231F20"/>
          <w:w w:val="115"/>
        </w:rPr>
        <w:t>class</w:t>
      </w:r>
      <w:r>
        <w:rPr>
          <w:color w:val="231F20"/>
          <w:spacing w:val="-18"/>
          <w:w w:val="115"/>
        </w:rPr>
        <w:t> </w:t>
      </w:r>
      <w:r>
        <w:rPr>
          <w:color w:val="231F20"/>
          <w:w w:val="115"/>
        </w:rPr>
        <w:t>scatter</w:t>
      </w:r>
      <w:r>
        <w:rPr>
          <w:color w:val="231F20"/>
          <w:spacing w:val="-15"/>
          <w:w w:val="115"/>
        </w:rPr>
        <w:t> </w:t>
      </w:r>
      <w:r>
        <w:rPr>
          <w:color w:val="231F20"/>
          <w:w w:val="115"/>
        </w:rPr>
        <w:t>matrix</w:t>
      </w:r>
      <w:r>
        <w:rPr>
          <w:color w:val="231F20"/>
          <w:spacing w:val="-18"/>
          <w:w w:val="115"/>
        </w:rPr>
        <w:t> </w:t>
      </w:r>
      <w:r>
        <w:rPr>
          <w:color w:val="231F20"/>
          <w:w w:val="115"/>
        </w:rPr>
        <w:t>is</w:t>
      </w:r>
      <w:r>
        <w:rPr>
          <w:color w:val="231F20"/>
          <w:spacing w:val="-16"/>
          <w:w w:val="115"/>
        </w:rPr>
        <w:t> </w:t>
      </w:r>
      <w:r>
        <w:rPr>
          <w:color w:val="231F20"/>
          <w:w w:val="115"/>
        </w:rPr>
        <w:t>added</w:t>
      </w:r>
      <w:r>
        <w:rPr>
          <w:color w:val="231F20"/>
          <w:spacing w:val="-17"/>
          <w:w w:val="115"/>
        </w:rPr>
        <w:t> </w:t>
      </w:r>
      <w:r>
        <w:rPr>
          <w:color w:val="231F20"/>
          <w:w w:val="115"/>
        </w:rPr>
        <w:t>into</w:t>
      </w:r>
      <w:r>
        <w:rPr>
          <w:color w:val="231F20"/>
          <w:spacing w:val="-15"/>
          <w:w w:val="115"/>
        </w:rPr>
        <w:t> </w:t>
      </w:r>
      <w:r>
        <w:rPr>
          <w:color w:val="231F20"/>
          <w:w w:val="115"/>
        </w:rPr>
        <w:t>consideration</w:t>
      </w:r>
      <w:r>
        <w:rPr>
          <w:color w:val="231F20"/>
          <w:spacing w:val="-18"/>
          <w:w w:val="115"/>
        </w:rPr>
        <w:t> </w:t>
      </w:r>
      <w:r>
        <w:rPr>
          <w:color w:val="231F20"/>
          <w:w w:val="115"/>
        </w:rPr>
        <w:t>as</w:t>
      </w:r>
      <w:r>
        <w:rPr>
          <w:color w:val="231F20"/>
          <w:spacing w:val="-18"/>
          <w:w w:val="115"/>
        </w:rPr>
        <w:t> </w:t>
      </w:r>
      <w:r>
        <w:rPr>
          <w:color w:val="231F20"/>
          <w:w w:val="115"/>
        </w:rPr>
        <w:t>defined</w:t>
      </w:r>
      <w:r>
        <w:rPr>
          <w:color w:val="231F20"/>
          <w:spacing w:val="-14"/>
          <w:w w:val="115"/>
        </w:rPr>
        <w:t> </w:t>
      </w:r>
      <w:r>
        <w:rPr>
          <w:color w:val="231F20"/>
          <w:w w:val="115"/>
        </w:rPr>
        <w:t>in </w:t>
      </w:r>
      <w:r>
        <w:rPr>
          <w:color w:val="231F20"/>
          <w:spacing w:val="-109"/>
          <w:w w:val="115"/>
        </w:rPr>
        <w:t>Eq.</w:t>
      </w:r>
      <w:r>
        <w:rPr>
          <w:color w:val="231F20"/>
          <w:w w:val="115"/>
        </w:rPr>
        <w:t> (19) and</w:t>
      </w:r>
    </w:p>
    <w:p>
      <w:pPr>
        <w:pStyle w:val="BodyText"/>
        <w:tabs>
          <w:tab w:pos="3172" w:val="left" w:leader="none"/>
        </w:tabs>
        <w:spacing w:before="98"/>
        <w:ind w:left="2371"/>
      </w:pPr>
      <w:r>
        <w:rPr>
          <w:rFonts w:ascii="Trebuchet MS"/>
          <w:color w:val="231F20"/>
          <w:spacing w:val="-6"/>
          <w:w w:val="115"/>
          <w:sz w:val="10"/>
        </w:rPr>
        <w:t>20</w:t>
      </w:r>
      <w:r>
        <w:rPr>
          <w:rFonts w:ascii="Trebuchet MS"/>
          <w:color w:val="231F20"/>
          <w:sz w:val="10"/>
        </w:rPr>
        <w:tab/>
      </w:r>
      <w:r>
        <w:rPr>
          <w:color w:val="231F20"/>
          <w:w w:val="115"/>
        </w:rPr>
        <w:t>Eq.</w:t>
      </w:r>
      <w:r>
        <w:rPr>
          <w:color w:val="231F20"/>
          <w:spacing w:val="-4"/>
          <w:w w:val="115"/>
        </w:rPr>
        <w:t> </w:t>
      </w:r>
      <w:r>
        <w:rPr>
          <w:color w:val="231F20"/>
          <w:w w:val="115"/>
        </w:rPr>
        <w:t>(22),</w:t>
      </w:r>
      <w:r>
        <w:rPr>
          <w:color w:val="231F20"/>
          <w:spacing w:val="-2"/>
          <w:w w:val="115"/>
        </w:rPr>
        <w:t> </w:t>
      </w:r>
      <w:r>
        <w:rPr>
          <w:color w:val="231F20"/>
          <w:w w:val="115"/>
        </w:rPr>
        <w:t>in</w:t>
      </w:r>
      <w:r>
        <w:rPr>
          <w:color w:val="231F20"/>
          <w:spacing w:val="-2"/>
          <w:w w:val="115"/>
        </w:rPr>
        <w:t> </w:t>
      </w:r>
      <w:r>
        <w:rPr>
          <w:color w:val="231F20"/>
          <w:w w:val="115"/>
        </w:rPr>
        <w:t>order</w:t>
      </w:r>
      <w:r>
        <w:rPr>
          <w:color w:val="231F20"/>
          <w:spacing w:val="-5"/>
          <w:w w:val="115"/>
        </w:rPr>
        <w:t> </w:t>
      </w:r>
      <w:r>
        <w:rPr>
          <w:color w:val="231F20"/>
          <w:w w:val="115"/>
        </w:rPr>
        <w:t>to</w:t>
      </w:r>
      <w:r>
        <w:rPr>
          <w:color w:val="231F20"/>
          <w:spacing w:val="-3"/>
          <w:w w:val="115"/>
        </w:rPr>
        <w:t> </w:t>
      </w:r>
      <w:r>
        <w:rPr>
          <w:color w:val="231F20"/>
          <w:w w:val="115"/>
        </w:rPr>
        <w:t>preserve</w:t>
      </w:r>
      <w:r>
        <w:rPr>
          <w:color w:val="231F20"/>
          <w:spacing w:val="-6"/>
          <w:w w:val="115"/>
        </w:rPr>
        <w:t> </w:t>
      </w:r>
      <w:r>
        <w:rPr>
          <w:color w:val="231F20"/>
          <w:w w:val="115"/>
        </w:rPr>
        <w:t>the</w:t>
      </w:r>
      <w:r>
        <w:rPr>
          <w:color w:val="231F20"/>
          <w:spacing w:val="-1"/>
          <w:w w:val="115"/>
        </w:rPr>
        <w:t> </w:t>
      </w:r>
      <w:r>
        <w:rPr>
          <w:color w:val="231F20"/>
          <w:w w:val="115"/>
        </w:rPr>
        <w:t>discriminative</w:t>
      </w:r>
      <w:r>
        <w:rPr>
          <w:color w:val="231F20"/>
          <w:spacing w:val="-6"/>
          <w:w w:val="115"/>
        </w:rPr>
        <w:t> </w:t>
      </w:r>
      <w:r>
        <w:rPr>
          <w:color w:val="231F20"/>
          <w:w w:val="115"/>
        </w:rPr>
        <w:t>information</w:t>
      </w:r>
      <w:r>
        <w:rPr>
          <w:color w:val="231F20"/>
          <w:w w:val="115"/>
        </w:rPr>
        <w:t> </w:t>
      </w:r>
      <w:r>
        <w:rPr>
          <w:color w:val="231F20"/>
          <w:spacing w:val="-116"/>
          <w:w w:val="115"/>
        </w:rPr>
        <w:t>between</w:t>
      </w:r>
      <w:r>
        <w:rPr>
          <w:color w:val="231F20"/>
          <w:w w:val="115"/>
        </w:rPr>
        <w:t> two</w:t>
      </w:r>
    </w:p>
    <w:p>
      <w:pPr>
        <w:pStyle w:val="BodyText"/>
        <w:tabs>
          <w:tab w:pos="3172" w:val="left" w:leader="none"/>
        </w:tabs>
        <w:spacing w:before="98"/>
        <w:ind w:left="2371"/>
      </w:pPr>
      <w:r>
        <w:rPr>
          <w:rFonts w:ascii="Trebuchet MS"/>
          <w:color w:val="231F20"/>
          <w:spacing w:val="-6"/>
          <w:w w:val="115"/>
          <w:sz w:val="10"/>
        </w:rPr>
        <w:t>21</w:t>
      </w:r>
      <w:r>
        <w:rPr>
          <w:rFonts w:ascii="Trebuchet MS"/>
          <w:color w:val="231F20"/>
          <w:sz w:val="10"/>
        </w:rPr>
        <w:tab/>
      </w:r>
      <w:r>
        <w:rPr>
          <w:color w:val="231F20"/>
          <w:w w:val="115"/>
        </w:rPr>
        <w:t>classes.</w:t>
      </w:r>
      <w:r>
        <w:rPr>
          <w:color w:val="231F20"/>
          <w:w w:val="115"/>
        </w:rPr>
        <w:t> This</w:t>
      </w:r>
      <w:r>
        <w:rPr>
          <w:color w:val="231F20"/>
          <w:spacing w:val="-29"/>
          <w:w w:val="115"/>
        </w:rPr>
        <w:t> </w:t>
      </w:r>
      <w:r>
        <w:rPr>
          <w:color w:val="231F20"/>
          <w:w w:val="115"/>
        </w:rPr>
        <w:t>is</w:t>
      </w:r>
      <w:r>
        <w:rPr>
          <w:color w:val="231F20"/>
          <w:spacing w:val="-29"/>
          <w:w w:val="115"/>
        </w:rPr>
        <w:t> </w:t>
      </w:r>
      <w:r>
        <w:rPr>
          <w:color w:val="231F20"/>
          <w:w w:val="115"/>
        </w:rPr>
        <w:t>different</w:t>
      </w:r>
      <w:r>
        <w:rPr>
          <w:color w:val="231F20"/>
          <w:spacing w:val="-29"/>
          <w:w w:val="115"/>
        </w:rPr>
        <w:t> </w:t>
      </w:r>
      <w:r>
        <w:rPr>
          <w:color w:val="231F20"/>
          <w:w w:val="115"/>
        </w:rPr>
        <w:t>from</w:t>
      </w:r>
      <w:r>
        <w:rPr>
          <w:color w:val="231F20"/>
          <w:spacing w:val="-28"/>
          <w:w w:val="115"/>
        </w:rPr>
        <w:t> </w:t>
      </w:r>
      <w:r>
        <w:rPr>
          <w:color w:val="231F20"/>
          <w:w w:val="115"/>
        </w:rPr>
        <w:t>PCA</w:t>
      </w:r>
      <w:r>
        <w:rPr>
          <w:color w:val="231F20"/>
          <w:spacing w:val="-29"/>
          <w:w w:val="115"/>
        </w:rPr>
        <w:t> </w:t>
      </w:r>
      <w:r>
        <w:rPr>
          <w:color w:val="231F20"/>
          <w:w w:val="115"/>
        </w:rPr>
        <w:t>in</w:t>
      </w:r>
      <w:r>
        <w:rPr>
          <w:color w:val="231F20"/>
          <w:spacing w:val="-29"/>
          <w:w w:val="115"/>
        </w:rPr>
        <w:t> </w:t>
      </w:r>
      <w:r>
        <w:rPr>
          <w:color w:val="231F20"/>
          <w:w w:val="115"/>
        </w:rPr>
        <w:t>which</w:t>
      </w:r>
      <w:r>
        <w:rPr>
          <w:color w:val="231F20"/>
          <w:spacing w:val="-29"/>
          <w:w w:val="115"/>
        </w:rPr>
        <w:t> </w:t>
      </w:r>
      <w:r>
        <w:rPr>
          <w:color w:val="231F20"/>
          <w:w w:val="115"/>
        </w:rPr>
        <w:t>unreliable</w:t>
      </w:r>
      <w:r>
        <w:rPr>
          <w:color w:val="231F20"/>
          <w:spacing w:val="-28"/>
          <w:w w:val="115"/>
        </w:rPr>
        <w:t> </w:t>
      </w:r>
      <w:r>
        <w:rPr>
          <w:color w:val="231F20"/>
          <w:w w:val="115"/>
        </w:rPr>
        <w:t>feature </w:t>
      </w:r>
      <w:r>
        <w:rPr>
          <w:color w:val="231F20"/>
          <w:spacing w:val="-112"/>
          <w:w w:val="115"/>
        </w:rPr>
        <w:t>dimensions</w:t>
      </w:r>
    </w:p>
    <w:p>
      <w:pPr>
        <w:tabs>
          <w:tab w:pos="3172" w:val="left" w:leader="none"/>
        </w:tabs>
        <w:spacing w:before="91"/>
        <w:ind w:left="2371" w:right="0" w:firstLine="0"/>
        <w:jc w:val="left"/>
        <w:rPr>
          <w:sz w:val="20"/>
        </w:rPr>
      </w:pPr>
      <w:r>
        <w:rPr>
          <w:rFonts w:ascii="Trebuchet MS"/>
          <w:color w:val="231F20"/>
          <w:spacing w:val="-5"/>
          <w:w w:val="115"/>
          <w:sz w:val="10"/>
        </w:rPr>
        <w:t>22</w:t>
      </w:r>
      <w:r>
        <w:rPr>
          <w:rFonts w:ascii="Trebuchet MS"/>
          <w:color w:val="231F20"/>
          <w:sz w:val="10"/>
        </w:rPr>
        <w:tab/>
      </w:r>
      <w:r>
        <w:rPr>
          <w:color w:val="231F20"/>
          <w:w w:val="115"/>
          <w:sz w:val="20"/>
        </w:rPr>
        <w:t>of</w:t>
      </w:r>
      <w:r>
        <w:rPr>
          <w:color w:val="231F20"/>
          <w:spacing w:val="-10"/>
          <w:w w:val="115"/>
          <w:sz w:val="20"/>
        </w:rPr>
        <w:t> </w:t>
      </w:r>
      <w:r>
        <w:rPr>
          <w:rFonts w:ascii="Bookman Old Style"/>
          <w:b w:val="0"/>
          <w:i/>
          <w:color w:val="231F20"/>
          <w:w w:val="115"/>
          <w:sz w:val="20"/>
        </w:rPr>
        <w:t>S</w:t>
      </w:r>
      <w:r>
        <w:rPr>
          <w:rFonts w:ascii="Bookman Old Style"/>
          <w:b w:val="0"/>
          <w:i/>
          <w:color w:val="231F20"/>
          <w:w w:val="115"/>
          <w:sz w:val="20"/>
          <w:vertAlign w:val="subscript"/>
        </w:rPr>
        <w:t>t</w:t>
      </w:r>
      <w:r>
        <w:rPr>
          <w:rFonts w:ascii="Bookman Old Style"/>
          <w:b w:val="0"/>
          <w:i/>
          <w:color w:val="231F20"/>
          <w:w w:val="115"/>
          <w:sz w:val="20"/>
          <w:vertAlign w:val="baseline"/>
        </w:rPr>
        <w:t> </w:t>
      </w:r>
      <w:r>
        <w:rPr>
          <w:color w:val="231F20"/>
          <w:w w:val="115"/>
          <w:sz w:val="20"/>
          <w:vertAlign w:val="baseline"/>
        </w:rPr>
        <w:t>are</w:t>
      </w:r>
      <w:r>
        <w:rPr>
          <w:color w:val="231F20"/>
          <w:spacing w:val="-10"/>
          <w:w w:val="115"/>
          <w:sz w:val="20"/>
          <w:vertAlign w:val="baseline"/>
        </w:rPr>
        <w:t> </w:t>
      </w:r>
      <w:r>
        <w:rPr>
          <w:color w:val="231F20"/>
          <w:spacing w:val="-2"/>
          <w:w w:val="115"/>
          <w:sz w:val="20"/>
          <w:vertAlign w:val="baseline"/>
        </w:rPr>
        <w:t>removed.</w:t>
      </w:r>
    </w:p>
    <w:p>
      <w:pPr>
        <w:pStyle w:val="BodyText"/>
        <w:tabs>
          <w:tab w:pos="2918" w:val="left" w:leader="none"/>
        </w:tabs>
        <w:spacing w:before="122"/>
        <w:ind w:left="2371"/>
      </w:pPr>
      <w:r>
        <w:rPr>
          <w:rFonts w:ascii="Trebuchet MS"/>
          <w:color w:val="231F20"/>
          <w:spacing w:val="-6"/>
          <w:w w:val="115"/>
          <w:sz w:val="10"/>
        </w:rPr>
        <w:t>23</w:t>
      </w:r>
      <w:r>
        <w:rPr>
          <w:rFonts w:ascii="Trebuchet MS"/>
          <w:color w:val="231F20"/>
          <w:sz w:val="10"/>
        </w:rPr>
        <w:tab/>
      </w:r>
      <w:r>
        <w:rPr>
          <w:color w:val="231F20"/>
          <w:w w:val="115"/>
        </w:rPr>
        <w:t>4.</w:t>
      </w:r>
      <w:r>
        <w:rPr>
          <w:color w:val="231F20"/>
          <w:spacing w:val="40"/>
          <w:w w:val="115"/>
        </w:rPr>
        <w:t> </w:t>
      </w:r>
      <w:r>
        <w:rPr>
          <w:color w:val="231F20"/>
          <w:w w:val="115"/>
        </w:rPr>
        <w:t>Lastly,</w:t>
      </w:r>
      <w:r>
        <w:rPr>
          <w:color w:val="231F20"/>
          <w:spacing w:val="40"/>
          <w:w w:val="115"/>
        </w:rPr>
        <w:t> </w:t>
      </w:r>
      <w:r>
        <w:rPr>
          <w:color w:val="231F20"/>
          <w:w w:val="115"/>
        </w:rPr>
        <w:t>two</w:t>
      </w:r>
      <w:r>
        <w:rPr>
          <w:color w:val="231F20"/>
          <w:spacing w:val="37"/>
          <w:w w:val="115"/>
        </w:rPr>
        <w:t> </w:t>
      </w:r>
      <w:r>
        <w:rPr>
          <w:color w:val="231F20"/>
          <w:w w:val="115"/>
        </w:rPr>
        <w:t>discriminant</w:t>
      </w:r>
      <w:r>
        <w:rPr>
          <w:color w:val="231F20"/>
          <w:spacing w:val="35"/>
          <w:w w:val="115"/>
        </w:rPr>
        <w:t> </w:t>
      </w:r>
      <w:r>
        <w:rPr>
          <w:color w:val="231F20"/>
          <w:w w:val="115"/>
        </w:rPr>
        <w:t>functions</w:t>
      </w:r>
      <w:r>
        <w:rPr>
          <w:color w:val="231F20"/>
          <w:spacing w:val="37"/>
          <w:w w:val="115"/>
        </w:rPr>
        <w:t> </w:t>
      </w:r>
      <w:r>
        <w:rPr>
          <w:color w:val="231F20"/>
          <w:w w:val="115"/>
        </w:rPr>
        <w:t>are</w:t>
      </w:r>
      <w:r>
        <w:rPr>
          <w:color w:val="231F20"/>
          <w:spacing w:val="36"/>
          <w:w w:val="115"/>
        </w:rPr>
        <w:t> </w:t>
      </w:r>
      <w:r>
        <w:rPr>
          <w:color w:val="231F20"/>
          <w:w w:val="115"/>
        </w:rPr>
        <w:t>fused</w:t>
      </w:r>
      <w:r>
        <w:rPr>
          <w:color w:val="231F20"/>
          <w:spacing w:val="37"/>
          <w:w w:val="115"/>
        </w:rPr>
        <w:t> </w:t>
      </w:r>
      <w:r>
        <w:rPr>
          <w:color w:val="231F20"/>
          <w:w w:val="115"/>
        </w:rPr>
        <w:t>by</w:t>
      </w:r>
      <w:r>
        <w:rPr>
          <w:color w:val="231F20"/>
          <w:spacing w:val="37"/>
          <w:w w:val="115"/>
        </w:rPr>
        <w:t> </w:t>
      </w:r>
      <w:r>
        <w:rPr>
          <w:color w:val="231F20"/>
          <w:w w:val="115"/>
        </w:rPr>
        <w:t>Eq.</w:t>
      </w:r>
      <w:r>
        <w:rPr>
          <w:color w:val="231F20"/>
          <w:spacing w:val="34"/>
          <w:w w:val="115"/>
        </w:rPr>
        <w:t> </w:t>
      </w:r>
      <w:r>
        <w:rPr>
          <w:color w:val="231F20"/>
          <w:w w:val="115"/>
        </w:rPr>
        <w:t>(25),</w:t>
      </w:r>
      <w:r>
        <w:rPr>
          <w:color w:val="231F20"/>
          <w:w w:val="115"/>
        </w:rPr>
        <w:t> </w:t>
      </w:r>
      <w:r>
        <w:rPr>
          <w:color w:val="231F20"/>
          <w:spacing w:val="-105"/>
          <w:w w:val="115"/>
        </w:rPr>
        <w:t>which</w:t>
      </w:r>
      <w:r>
        <w:rPr>
          <w:color w:val="231F20"/>
          <w:spacing w:val="80"/>
          <w:w w:val="115"/>
        </w:rPr>
        <w:t> </w:t>
      </w:r>
      <w:r>
        <w:rPr>
          <w:color w:val="231F20"/>
          <w:w w:val="115"/>
        </w:rPr>
        <w:t>is</w:t>
      </w:r>
      <w:r>
        <w:rPr>
          <w:color w:val="231F20"/>
          <w:spacing w:val="40"/>
          <w:w w:val="115"/>
        </w:rPr>
        <w:t> </w:t>
      </w:r>
      <w:r>
        <w:rPr>
          <w:color w:val="231F20"/>
          <w:w w:val="115"/>
        </w:rPr>
        <w:t>very</w:t>
      </w:r>
    </w:p>
    <w:p>
      <w:pPr>
        <w:pStyle w:val="BodyText"/>
        <w:tabs>
          <w:tab w:pos="3172" w:val="left" w:leader="none"/>
        </w:tabs>
        <w:ind w:left="2371"/>
      </w:pPr>
      <w:r>
        <w:rPr>
          <w:rFonts w:ascii="Trebuchet MS"/>
          <w:color w:val="231F20"/>
          <w:spacing w:val="-5"/>
          <w:w w:val="115"/>
          <w:sz w:val="10"/>
        </w:rPr>
        <w:t>24</w:t>
      </w:r>
      <w:r>
        <w:rPr>
          <w:rFonts w:ascii="Trebuchet MS"/>
          <w:color w:val="231F20"/>
          <w:sz w:val="10"/>
        </w:rPr>
        <w:tab/>
      </w:r>
      <w:r>
        <w:rPr>
          <w:color w:val="231F20"/>
          <w:w w:val="115"/>
        </w:rPr>
        <w:t>different</w:t>
      </w:r>
      <w:r>
        <w:rPr>
          <w:color w:val="231F20"/>
          <w:spacing w:val="-24"/>
          <w:w w:val="115"/>
        </w:rPr>
        <w:t> </w:t>
      </w:r>
      <w:r>
        <w:rPr>
          <w:color w:val="231F20"/>
          <w:w w:val="115"/>
        </w:rPr>
        <w:t>from</w:t>
      </w:r>
      <w:r>
        <w:rPr>
          <w:color w:val="231F20"/>
          <w:spacing w:val="-26"/>
          <w:w w:val="115"/>
        </w:rPr>
        <w:t> </w:t>
      </w:r>
      <w:r>
        <w:rPr>
          <w:color w:val="231F20"/>
          <w:w w:val="115"/>
        </w:rPr>
        <w:t>existing</w:t>
      </w:r>
      <w:r>
        <w:rPr>
          <w:color w:val="231F20"/>
          <w:spacing w:val="-23"/>
          <w:w w:val="115"/>
        </w:rPr>
        <w:t> </w:t>
      </w:r>
      <w:r>
        <w:rPr>
          <w:color w:val="231F20"/>
          <w:spacing w:val="-2"/>
          <w:w w:val="115"/>
        </w:rPr>
        <w:t>approaches.</w:t>
      </w:r>
    </w:p>
    <w:p>
      <w:pPr>
        <w:pStyle w:val="BodyText"/>
        <w:tabs>
          <w:tab w:pos="2973" w:val="left" w:leader="none"/>
        </w:tabs>
        <w:spacing w:before="218"/>
        <w:ind w:left="2371"/>
      </w:pPr>
      <w:r>
        <w:rPr>
          <w:rFonts w:ascii="Trebuchet MS"/>
          <w:color w:val="231F20"/>
          <w:spacing w:val="-6"/>
          <w:w w:val="115"/>
          <w:sz w:val="10"/>
        </w:rPr>
        <w:t>25</w:t>
      </w:r>
      <w:r>
        <w:rPr>
          <w:rFonts w:ascii="Trebuchet MS"/>
          <w:color w:val="231F20"/>
          <w:sz w:val="10"/>
        </w:rPr>
        <w:tab/>
      </w:r>
      <w:r>
        <w:rPr>
          <w:color w:val="231F20"/>
          <w:w w:val="115"/>
        </w:rPr>
        <w:t>By</w:t>
      </w:r>
      <w:r>
        <w:rPr>
          <w:color w:val="231F20"/>
          <w:spacing w:val="-22"/>
          <w:w w:val="115"/>
        </w:rPr>
        <w:t> </w:t>
      </w:r>
      <w:r>
        <w:rPr>
          <w:color w:val="231F20"/>
          <w:w w:val="115"/>
        </w:rPr>
        <w:t>utilizing</w:t>
      </w:r>
      <w:r>
        <w:rPr>
          <w:color w:val="231F20"/>
          <w:spacing w:val="-19"/>
          <w:w w:val="115"/>
        </w:rPr>
        <w:t> </w:t>
      </w:r>
      <w:r>
        <w:rPr>
          <w:color w:val="231F20"/>
          <w:w w:val="115"/>
        </w:rPr>
        <w:t>the</w:t>
      </w:r>
      <w:r>
        <w:rPr>
          <w:color w:val="231F20"/>
          <w:spacing w:val="-20"/>
          <w:w w:val="115"/>
        </w:rPr>
        <w:t> </w:t>
      </w:r>
      <w:r>
        <w:rPr>
          <w:color w:val="231F20"/>
          <w:w w:val="115"/>
        </w:rPr>
        <w:t>proposed</w:t>
      </w:r>
      <w:r>
        <w:rPr>
          <w:color w:val="231F20"/>
          <w:spacing w:val="-25"/>
          <w:w w:val="115"/>
        </w:rPr>
        <w:t> </w:t>
      </w:r>
      <w:r>
        <w:rPr>
          <w:color w:val="231F20"/>
          <w:w w:val="115"/>
        </w:rPr>
        <w:t>approach,</w:t>
      </w:r>
      <w:r>
        <w:rPr>
          <w:color w:val="231F20"/>
          <w:spacing w:val="-25"/>
          <w:w w:val="115"/>
        </w:rPr>
        <w:t> </w:t>
      </w:r>
      <w:r>
        <w:rPr>
          <w:color w:val="231F20"/>
          <w:w w:val="115"/>
        </w:rPr>
        <w:t>the</w:t>
      </w:r>
      <w:r>
        <w:rPr>
          <w:color w:val="231F20"/>
          <w:spacing w:val="-20"/>
          <w:w w:val="115"/>
        </w:rPr>
        <w:t> </w:t>
      </w:r>
      <w:r>
        <w:rPr>
          <w:color w:val="231F20"/>
          <w:w w:val="115"/>
        </w:rPr>
        <w:t>authors</w:t>
      </w:r>
      <w:r>
        <w:rPr>
          <w:color w:val="231F20"/>
          <w:spacing w:val="-24"/>
          <w:w w:val="115"/>
        </w:rPr>
        <w:t> </w:t>
      </w:r>
      <w:r>
        <w:rPr>
          <w:color w:val="231F20"/>
          <w:w w:val="115"/>
        </w:rPr>
        <w:t>optimally</w:t>
      </w:r>
      <w:r>
        <w:rPr>
          <w:color w:val="231F20"/>
          <w:spacing w:val="-22"/>
          <w:w w:val="115"/>
        </w:rPr>
        <w:t> </w:t>
      </w:r>
      <w:r>
        <w:rPr>
          <w:color w:val="231F20"/>
          <w:w w:val="115"/>
        </w:rPr>
        <w:t>remove </w:t>
      </w:r>
      <w:r>
        <w:rPr>
          <w:color w:val="231F20"/>
          <w:spacing w:val="-115"/>
          <w:w w:val="115"/>
        </w:rPr>
        <w:t>the</w:t>
      </w:r>
      <w:r>
        <w:rPr>
          <w:color w:val="231F20"/>
          <w:w w:val="115"/>
        </w:rPr>
        <w:t> unre-</w:t>
      </w:r>
    </w:p>
    <w:p>
      <w:pPr>
        <w:pStyle w:val="BodyText"/>
        <w:spacing w:before="97"/>
        <w:ind w:left="2371" w:right="21"/>
      </w:pPr>
      <w:r>
        <w:rPr>
          <w:rFonts w:ascii="Trebuchet MS"/>
          <w:color w:val="231F20"/>
          <w:spacing w:val="-6"/>
          <w:w w:val="115"/>
          <w:sz w:val="10"/>
        </w:rPr>
        <w:t>26</w:t>
      </w:r>
      <w:r>
        <w:rPr>
          <w:rFonts w:ascii="Trebuchet MS"/>
          <w:color w:val="231F20"/>
          <w:spacing w:val="48"/>
          <w:w w:val="115"/>
          <w:sz w:val="10"/>
        </w:rPr>
        <w:t>  </w:t>
      </w:r>
      <w:r>
        <w:rPr>
          <w:color w:val="231F20"/>
          <w:spacing w:val="-6"/>
          <w:w w:val="115"/>
        </w:rPr>
        <w:t>liable</w:t>
      </w:r>
      <w:r>
        <w:rPr>
          <w:color w:val="231F20"/>
          <w:spacing w:val="-22"/>
          <w:w w:val="115"/>
        </w:rPr>
        <w:t> </w:t>
      </w:r>
      <w:r>
        <w:rPr>
          <w:color w:val="231F20"/>
          <w:spacing w:val="-6"/>
          <w:w w:val="115"/>
        </w:rPr>
        <w:t>feature</w:t>
      </w:r>
      <w:r>
        <w:rPr>
          <w:color w:val="231F20"/>
          <w:spacing w:val="-22"/>
          <w:w w:val="115"/>
        </w:rPr>
        <w:t> </w:t>
      </w:r>
      <w:r>
        <w:rPr>
          <w:color w:val="231F20"/>
          <w:spacing w:val="-6"/>
          <w:w w:val="115"/>
        </w:rPr>
        <w:t>dimensions</w:t>
      </w:r>
      <w:r>
        <w:rPr>
          <w:color w:val="231F20"/>
          <w:spacing w:val="-23"/>
          <w:w w:val="115"/>
        </w:rPr>
        <w:t> </w:t>
      </w:r>
      <w:r>
        <w:rPr>
          <w:color w:val="231F20"/>
          <w:spacing w:val="-6"/>
          <w:w w:val="115"/>
        </w:rPr>
        <w:t>of</w:t>
      </w:r>
      <w:r>
        <w:rPr>
          <w:color w:val="231F20"/>
          <w:spacing w:val="-23"/>
          <w:w w:val="115"/>
        </w:rPr>
        <w:t> </w:t>
      </w:r>
      <w:r>
        <w:rPr>
          <w:color w:val="231F20"/>
          <w:spacing w:val="-6"/>
          <w:w w:val="115"/>
        </w:rPr>
        <w:t>two</w:t>
      </w:r>
      <w:r>
        <w:rPr>
          <w:color w:val="231F20"/>
          <w:spacing w:val="-23"/>
          <w:w w:val="115"/>
        </w:rPr>
        <w:t> </w:t>
      </w:r>
      <w:r>
        <w:rPr>
          <w:color w:val="231F20"/>
          <w:spacing w:val="-6"/>
          <w:w w:val="115"/>
        </w:rPr>
        <w:t>class-conditional</w:t>
      </w:r>
      <w:r>
        <w:rPr>
          <w:color w:val="231F20"/>
          <w:spacing w:val="-22"/>
          <w:w w:val="115"/>
        </w:rPr>
        <w:t> </w:t>
      </w:r>
      <w:r>
        <w:rPr>
          <w:color w:val="231F20"/>
          <w:spacing w:val="-6"/>
          <w:w w:val="115"/>
        </w:rPr>
        <w:t>covariance</w:t>
      </w:r>
      <w:r>
        <w:rPr>
          <w:color w:val="231F20"/>
          <w:spacing w:val="-23"/>
          <w:w w:val="115"/>
        </w:rPr>
        <w:t> </w:t>
      </w:r>
      <w:r>
        <w:rPr>
          <w:color w:val="231F20"/>
          <w:spacing w:val="-6"/>
          <w:w w:val="115"/>
        </w:rPr>
        <w:t>matrices </w:t>
      </w:r>
      <w:r>
        <w:rPr>
          <w:color w:val="231F20"/>
          <w:spacing w:val="-116"/>
          <w:w w:val="115"/>
        </w:rPr>
        <w:t>separately</w:t>
      </w:r>
    </w:p>
    <w:p>
      <w:pPr>
        <w:pStyle w:val="BodyText"/>
        <w:ind w:left="2371" w:right="26"/>
      </w:pPr>
      <w:r>
        <w:rPr>
          <w:rFonts w:ascii="Trebuchet MS"/>
          <w:color w:val="231F20"/>
          <w:w w:val="110"/>
          <w:sz w:val="10"/>
        </w:rPr>
        <w:t>27</w:t>
      </w:r>
      <w:r>
        <w:rPr>
          <w:rFonts w:ascii="Trebuchet MS"/>
          <w:color w:val="231F20"/>
          <w:spacing w:val="66"/>
          <w:w w:val="110"/>
          <w:sz w:val="10"/>
        </w:rPr>
        <w:t>  </w:t>
      </w:r>
      <w:r>
        <w:rPr>
          <w:color w:val="231F20"/>
          <w:w w:val="110"/>
        </w:rPr>
        <w:t>in</w:t>
      </w:r>
      <w:r>
        <w:rPr>
          <w:color w:val="231F20"/>
          <w:spacing w:val="15"/>
          <w:w w:val="110"/>
        </w:rPr>
        <w:t> </w:t>
      </w:r>
      <w:r>
        <w:rPr>
          <w:color w:val="231F20"/>
          <w:w w:val="110"/>
        </w:rPr>
        <w:t>two</w:t>
      </w:r>
      <w:r>
        <w:rPr>
          <w:color w:val="231F20"/>
          <w:spacing w:val="65"/>
          <w:w w:val="110"/>
        </w:rPr>
        <w:t> </w:t>
      </w:r>
      <w:r>
        <w:rPr>
          <w:color w:val="231F20"/>
          <w:w w:val="110"/>
        </w:rPr>
        <w:t>different</w:t>
      </w:r>
      <w:r>
        <w:rPr>
          <w:color w:val="231F20"/>
          <w:spacing w:val="65"/>
          <w:w w:val="110"/>
        </w:rPr>
        <w:t> </w:t>
      </w:r>
      <w:r>
        <w:rPr>
          <w:color w:val="231F20"/>
          <w:w w:val="110"/>
        </w:rPr>
        <w:t>subspaces.</w:t>
      </w:r>
      <w:r>
        <w:rPr>
          <w:color w:val="231F20"/>
          <w:spacing w:val="68"/>
          <w:w w:val="150"/>
        </w:rPr>
        <w:t> </w:t>
      </w:r>
      <w:r>
        <w:rPr>
          <w:color w:val="231F20"/>
          <w:w w:val="110"/>
        </w:rPr>
        <w:t>This</w:t>
      </w:r>
      <w:r>
        <w:rPr>
          <w:color w:val="231F20"/>
          <w:spacing w:val="66"/>
          <w:w w:val="110"/>
        </w:rPr>
        <w:t> </w:t>
      </w:r>
      <w:r>
        <w:rPr>
          <w:color w:val="231F20"/>
          <w:w w:val="110"/>
        </w:rPr>
        <w:t>offers</w:t>
      </w:r>
      <w:r>
        <w:rPr>
          <w:color w:val="231F20"/>
          <w:spacing w:val="16"/>
          <w:w w:val="110"/>
        </w:rPr>
        <w:t> </w:t>
      </w:r>
      <w:r>
        <w:rPr>
          <w:color w:val="231F20"/>
          <w:w w:val="110"/>
        </w:rPr>
        <w:t>much</w:t>
      </w:r>
      <w:r>
        <w:rPr>
          <w:color w:val="231F20"/>
          <w:spacing w:val="15"/>
          <w:w w:val="110"/>
        </w:rPr>
        <w:t> </w:t>
      </w:r>
      <w:r>
        <w:rPr>
          <w:color w:val="231F20"/>
          <w:w w:val="110"/>
        </w:rPr>
        <w:t>more</w:t>
      </w:r>
      <w:r>
        <w:rPr>
          <w:color w:val="231F20"/>
          <w:spacing w:val="13"/>
          <w:w w:val="110"/>
        </w:rPr>
        <w:t> </w:t>
      </w:r>
      <w:r>
        <w:rPr>
          <w:color w:val="231F20"/>
          <w:w w:val="110"/>
        </w:rPr>
        <w:t>flexibility</w:t>
      </w:r>
      <w:r>
        <w:rPr>
          <w:color w:val="231F20"/>
          <w:spacing w:val="66"/>
          <w:w w:val="110"/>
        </w:rPr>
        <w:t> </w:t>
      </w:r>
      <w:r>
        <w:rPr>
          <w:color w:val="231F20"/>
          <w:w w:val="110"/>
        </w:rPr>
        <w:t>of</w:t>
      </w:r>
      <w:r>
        <w:rPr>
          <w:color w:val="231F20"/>
          <w:w w:val="110"/>
        </w:rPr>
        <w:t> </w:t>
      </w:r>
      <w:r>
        <w:rPr>
          <w:color w:val="231F20"/>
          <w:spacing w:val="-112"/>
          <w:w w:val="110"/>
        </w:rPr>
        <w:t>improving</w:t>
      </w:r>
      <w:r>
        <w:rPr>
          <w:color w:val="231F20"/>
          <w:spacing w:val="40"/>
          <w:w w:val="110"/>
        </w:rPr>
        <w:t> </w:t>
      </w:r>
      <w:r>
        <w:rPr>
          <w:color w:val="231F20"/>
          <w:w w:val="110"/>
        </w:rPr>
        <w:t>the</w:t>
      </w:r>
    </w:p>
    <w:p>
      <w:pPr>
        <w:pStyle w:val="BodyText"/>
        <w:spacing w:before="98"/>
        <w:ind w:left="2371" w:right="25"/>
      </w:pPr>
      <w:r>
        <w:rPr>
          <w:rFonts w:ascii="Trebuchet MS"/>
          <w:color w:val="231F20"/>
          <w:w w:val="115"/>
          <w:sz w:val="10"/>
        </w:rPr>
        <w:t>28</w:t>
      </w:r>
      <w:r>
        <w:rPr>
          <w:rFonts w:ascii="Trebuchet MS"/>
          <w:color w:val="231F20"/>
          <w:spacing w:val="51"/>
          <w:w w:val="115"/>
          <w:sz w:val="10"/>
        </w:rPr>
        <w:t>  </w:t>
      </w:r>
      <w:r>
        <w:rPr>
          <w:color w:val="231F20"/>
          <w:w w:val="115"/>
        </w:rPr>
        <w:t>reliability</w:t>
      </w:r>
      <w:r>
        <w:rPr>
          <w:color w:val="231F20"/>
          <w:spacing w:val="-11"/>
          <w:w w:val="115"/>
        </w:rPr>
        <w:t> </w:t>
      </w:r>
      <w:r>
        <w:rPr>
          <w:color w:val="231F20"/>
          <w:w w:val="115"/>
        </w:rPr>
        <w:t>of</w:t>
      </w:r>
      <w:r>
        <w:rPr>
          <w:color w:val="231F20"/>
          <w:spacing w:val="-10"/>
          <w:w w:val="115"/>
        </w:rPr>
        <w:t> </w:t>
      </w:r>
      <w:r>
        <w:rPr>
          <w:color w:val="231F20"/>
          <w:w w:val="115"/>
        </w:rPr>
        <w:t>these</w:t>
      </w:r>
      <w:r>
        <w:rPr>
          <w:color w:val="231F20"/>
          <w:spacing w:val="-7"/>
          <w:w w:val="115"/>
        </w:rPr>
        <w:t> </w:t>
      </w:r>
      <w:r>
        <w:rPr>
          <w:color w:val="231F20"/>
          <w:w w:val="115"/>
        </w:rPr>
        <w:t>class-conditional</w:t>
      </w:r>
      <w:r>
        <w:rPr>
          <w:color w:val="231F20"/>
          <w:spacing w:val="-14"/>
          <w:w w:val="115"/>
        </w:rPr>
        <w:t> </w:t>
      </w:r>
      <w:r>
        <w:rPr>
          <w:color w:val="231F20"/>
          <w:w w:val="115"/>
        </w:rPr>
        <w:t>covariance</w:t>
      </w:r>
      <w:r>
        <w:rPr>
          <w:color w:val="231F20"/>
          <w:spacing w:val="-14"/>
          <w:w w:val="115"/>
        </w:rPr>
        <w:t> </w:t>
      </w:r>
      <w:r>
        <w:rPr>
          <w:color w:val="231F20"/>
          <w:w w:val="115"/>
        </w:rPr>
        <w:t>matrices,</w:t>
      </w:r>
      <w:r>
        <w:rPr>
          <w:color w:val="231F20"/>
          <w:spacing w:val="-8"/>
          <w:w w:val="115"/>
        </w:rPr>
        <w:t> </w:t>
      </w:r>
      <w:r>
        <w:rPr>
          <w:color w:val="231F20"/>
          <w:w w:val="115"/>
        </w:rPr>
        <w:t>and</w:t>
      </w:r>
      <w:r>
        <w:rPr>
          <w:color w:val="231F20"/>
          <w:spacing w:val="-9"/>
          <w:w w:val="115"/>
        </w:rPr>
        <w:t> </w:t>
      </w:r>
      <w:r>
        <w:rPr>
          <w:color w:val="231F20"/>
          <w:spacing w:val="-74"/>
          <w:w w:val="115"/>
        </w:rPr>
        <w:t>hence</w:t>
      </w:r>
      <w:r>
        <w:rPr>
          <w:color w:val="231F20"/>
        </w:rPr>
        <w:t> </w:t>
      </w:r>
      <w:r>
        <w:rPr>
          <w:color w:val="231F20"/>
          <w:spacing w:val="-116"/>
          <w:w w:val="115"/>
        </w:rPr>
        <w:t>greatly</w:t>
      </w:r>
      <w:r>
        <w:rPr>
          <w:color w:val="231F20"/>
          <w:spacing w:val="40"/>
          <w:w w:val="115"/>
        </w:rPr>
        <w:t> </w:t>
      </w:r>
      <w:r>
        <w:rPr>
          <w:color w:val="231F20"/>
          <w:w w:val="115"/>
        </w:rPr>
        <w:t>in-</w:t>
      </w:r>
    </w:p>
    <w:p>
      <w:pPr>
        <w:pStyle w:val="BodyText"/>
        <w:ind w:left="2371"/>
      </w:pPr>
      <w:r>
        <w:rPr>
          <w:rFonts w:ascii="Trebuchet MS"/>
          <w:color w:val="231F20"/>
          <w:w w:val="110"/>
          <w:sz w:val="10"/>
        </w:rPr>
        <w:t>29</w:t>
      </w:r>
      <w:r>
        <w:rPr>
          <w:rFonts w:ascii="Trebuchet MS"/>
          <w:color w:val="231F20"/>
          <w:spacing w:val="73"/>
          <w:w w:val="110"/>
          <w:sz w:val="10"/>
        </w:rPr>
        <w:t>  </w:t>
      </w:r>
      <w:r>
        <w:rPr>
          <w:color w:val="231F20"/>
          <w:w w:val="110"/>
        </w:rPr>
        <w:t>creases</w:t>
      </w:r>
      <w:r>
        <w:rPr>
          <w:color w:val="231F20"/>
          <w:spacing w:val="10"/>
          <w:w w:val="110"/>
        </w:rPr>
        <w:t> </w:t>
      </w:r>
      <w:r>
        <w:rPr>
          <w:color w:val="231F20"/>
          <w:w w:val="110"/>
        </w:rPr>
        <w:t>the</w:t>
      </w:r>
      <w:r>
        <w:rPr>
          <w:color w:val="231F20"/>
          <w:spacing w:val="14"/>
          <w:w w:val="110"/>
        </w:rPr>
        <w:t> </w:t>
      </w:r>
      <w:r>
        <w:rPr>
          <w:color w:val="231F20"/>
          <w:w w:val="110"/>
        </w:rPr>
        <w:t>classification</w:t>
      </w:r>
      <w:r>
        <w:rPr>
          <w:color w:val="231F20"/>
          <w:spacing w:val="8"/>
          <w:w w:val="110"/>
        </w:rPr>
        <w:t> </w:t>
      </w:r>
      <w:r>
        <w:rPr>
          <w:color w:val="231F20"/>
          <w:spacing w:val="-2"/>
          <w:w w:val="110"/>
        </w:rPr>
        <w:t>accuracy.</w:t>
      </w:r>
    </w:p>
    <w:p>
      <w:pPr>
        <w:pStyle w:val="BodyText"/>
        <w:spacing w:after="0"/>
        <w:sectPr>
          <w:pgSz w:w="11900" w:h="16840"/>
          <w:pgMar w:header="0" w:footer="2737" w:top="1940" w:bottom="2920" w:left="0" w:right="1700"/>
        </w:sectPr>
      </w:pPr>
    </w:p>
    <w:p>
      <w:pPr>
        <w:pStyle w:val="BodyText"/>
        <w:spacing w:before="0"/>
      </w:pPr>
    </w:p>
    <w:p>
      <w:pPr>
        <w:pStyle w:val="BodyText"/>
        <w:spacing w:before="40"/>
      </w:pPr>
    </w:p>
    <w:p>
      <w:pPr>
        <w:spacing w:line="240" w:lineRule="auto"/>
        <w:ind w:left="3366" w:right="0" w:firstLine="0"/>
        <w:rPr>
          <w:sz w:val="20"/>
        </w:rPr>
      </w:pPr>
      <w:r>
        <w:rPr>
          <w:sz w:val="20"/>
        </w:rPr>
        <w:drawing>
          <wp:inline distT="0" distB="0" distL="0" distR="0">
            <wp:extent cx="3547779" cy="1949577"/>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1" cstate="print"/>
                    <a:stretch>
                      <a:fillRect/>
                    </a:stretch>
                  </pic:blipFill>
                  <pic:spPr>
                    <a:xfrm>
                      <a:off x="0" y="0"/>
                      <a:ext cx="3547779" cy="1949577"/>
                    </a:xfrm>
                    <a:prstGeom prst="rect">
                      <a:avLst/>
                    </a:prstGeom>
                  </pic:spPr>
                </pic:pic>
              </a:graphicData>
            </a:graphic>
          </wp:inline>
        </w:drawing>
      </w:r>
      <w:r>
        <w:rPr>
          <w:sz w:val="20"/>
        </w:rPr>
      </w:r>
    </w:p>
    <w:p>
      <w:pPr>
        <w:pStyle w:val="BodyText"/>
        <w:spacing w:before="69"/>
        <w:rPr>
          <w:sz w:val="16"/>
        </w:rPr>
      </w:pPr>
    </w:p>
    <w:p>
      <w:pPr>
        <w:spacing w:before="1"/>
        <w:ind w:left="3559" w:right="0" w:firstLine="0"/>
        <w:jc w:val="left"/>
        <w:rPr>
          <w:rFonts w:ascii="Bookman Old Style"/>
          <w:b w:val="0"/>
          <w:sz w:val="16"/>
        </w:rPr>
      </w:pPr>
      <w:r>
        <w:rPr>
          <w:rFonts w:ascii="Bookman Old Style"/>
          <w:b w:val="0"/>
          <w:color w:val="231F20"/>
          <w:spacing w:val="-2"/>
          <w:sz w:val="16"/>
        </w:rPr>
        <w:t>Figure</w:t>
      </w:r>
      <w:r>
        <w:rPr>
          <w:rFonts w:ascii="Bookman Old Style"/>
          <w:b w:val="0"/>
          <w:color w:val="231F20"/>
          <w:spacing w:val="-11"/>
          <w:sz w:val="16"/>
        </w:rPr>
        <w:t> </w:t>
      </w:r>
      <w:r>
        <w:rPr>
          <w:rFonts w:ascii="Bookman Old Style"/>
          <w:b w:val="0"/>
          <w:color w:val="231F20"/>
          <w:spacing w:val="-2"/>
          <w:sz w:val="16"/>
        </w:rPr>
        <w:t>4:</w:t>
      </w:r>
      <w:r>
        <w:rPr>
          <w:rFonts w:ascii="Bookman Old Style"/>
          <w:b w:val="0"/>
          <w:color w:val="231F20"/>
          <w:spacing w:val="3"/>
          <w:sz w:val="16"/>
        </w:rPr>
        <w:t> </w:t>
      </w:r>
      <w:r>
        <w:rPr>
          <w:rFonts w:ascii="Bookman Old Style"/>
          <w:b w:val="0"/>
          <w:color w:val="231F20"/>
          <w:spacing w:val="-2"/>
          <w:sz w:val="16"/>
        </w:rPr>
        <w:t>The</w:t>
      </w:r>
      <w:r>
        <w:rPr>
          <w:rFonts w:ascii="Bookman Old Style"/>
          <w:b w:val="0"/>
          <w:color w:val="231F20"/>
          <w:spacing w:val="-11"/>
          <w:sz w:val="16"/>
        </w:rPr>
        <w:t> </w:t>
      </w:r>
      <w:r>
        <w:rPr>
          <w:rFonts w:ascii="Bookman Old Style"/>
          <w:b w:val="0"/>
          <w:color w:val="231F20"/>
          <w:spacing w:val="-2"/>
          <w:sz w:val="16"/>
        </w:rPr>
        <w:t>block</w:t>
      </w:r>
      <w:r>
        <w:rPr>
          <w:rFonts w:ascii="Bookman Old Style"/>
          <w:b w:val="0"/>
          <w:color w:val="231F20"/>
          <w:spacing w:val="-11"/>
          <w:sz w:val="16"/>
        </w:rPr>
        <w:t> </w:t>
      </w:r>
      <w:r>
        <w:rPr>
          <w:rFonts w:ascii="Bookman Old Style"/>
          <w:b w:val="0"/>
          <w:color w:val="231F20"/>
          <w:spacing w:val="-2"/>
          <w:sz w:val="16"/>
        </w:rPr>
        <w:t>diagram</w:t>
      </w:r>
      <w:r>
        <w:rPr>
          <w:rFonts w:ascii="Bookman Old Style"/>
          <w:b w:val="0"/>
          <w:color w:val="231F20"/>
          <w:spacing w:val="-10"/>
          <w:sz w:val="16"/>
        </w:rPr>
        <w:t> </w:t>
      </w:r>
      <w:r>
        <w:rPr>
          <w:rFonts w:ascii="Bookman Old Style"/>
          <w:b w:val="0"/>
          <w:color w:val="231F20"/>
          <w:spacing w:val="-2"/>
          <w:sz w:val="16"/>
        </w:rPr>
        <w:t>of</w:t>
      </w:r>
      <w:r>
        <w:rPr>
          <w:rFonts w:ascii="Bookman Old Style"/>
          <w:b w:val="0"/>
          <w:color w:val="231F20"/>
          <w:spacing w:val="-11"/>
          <w:sz w:val="16"/>
        </w:rPr>
        <w:t> </w:t>
      </w:r>
      <w:r>
        <w:rPr>
          <w:rFonts w:ascii="Bookman Old Style"/>
          <w:b w:val="0"/>
          <w:color w:val="231F20"/>
          <w:spacing w:val="-2"/>
          <w:sz w:val="16"/>
        </w:rPr>
        <w:t>the</w:t>
      </w:r>
      <w:r>
        <w:rPr>
          <w:rFonts w:ascii="Bookman Old Style"/>
          <w:b w:val="0"/>
          <w:color w:val="231F20"/>
          <w:spacing w:val="-8"/>
          <w:sz w:val="16"/>
        </w:rPr>
        <w:t> </w:t>
      </w:r>
      <w:r>
        <w:rPr>
          <w:rFonts w:ascii="Bookman Old Style"/>
          <w:b w:val="0"/>
          <w:color w:val="231F20"/>
          <w:spacing w:val="-2"/>
          <w:sz w:val="16"/>
        </w:rPr>
        <w:t>proposed</w:t>
      </w:r>
      <w:r>
        <w:rPr>
          <w:rFonts w:ascii="Bookman Old Style"/>
          <w:b w:val="0"/>
          <w:color w:val="231F20"/>
          <w:spacing w:val="-11"/>
          <w:sz w:val="16"/>
        </w:rPr>
        <w:t> </w:t>
      </w:r>
      <w:r>
        <w:rPr>
          <w:rFonts w:ascii="Bookman Old Style"/>
          <w:b w:val="0"/>
          <w:color w:val="231F20"/>
          <w:spacing w:val="-2"/>
          <w:sz w:val="16"/>
        </w:rPr>
        <w:t>UAV-detection</w:t>
      </w:r>
      <w:r>
        <w:rPr>
          <w:rFonts w:ascii="Bookman Old Style"/>
          <w:b w:val="0"/>
          <w:color w:val="231F20"/>
          <w:spacing w:val="-9"/>
          <w:sz w:val="16"/>
        </w:rPr>
        <w:t> </w:t>
      </w:r>
      <w:r>
        <w:rPr>
          <w:rFonts w:ascii="Bookman Old Style"/>
          <w:b w:val="0"/>
          <w:color w:val="231F20"/>
          <w:spacing w:val="-2"/>
          <w:sz w:val="16"/>
        </w:rPr>
        <w:t>system.</w:t>
      </w:r>
    </w:p>
    <w:p>
      <w:pPr>
        <w:pStyle w:val="BodyText"/>
        <w:spacing w:before="171"/>
        <w:rPr>
          <w:rFonts w:ascii="Bookman Old Style"/>
          <w:b w:val="0"/>
        </w:rPr>
      </w:pPr>
    </w:p>
    <w:p>
      <w:pPr>
        <w:spacing w:before="1"/>
        <w:ind w:left="2424" w:right="0" w:firstLine="0"/>
        <w:jc w:val="left"/>
        <w:rPr>
          <w:rFonts w:ascii="Book Antiqua"/>
          <w:i/>
          <w:sz w:val="20"/>
        </w:rPr>
      </w:pPr>
      <w:r>
        <w:rPr>
          <w:rFonts w:ascii="Trebuchet MS"/>
          <w:color w:val="231F20"/>
          <w:w w:val="105"/>
          <w:sz w:val="10"/>
        </w:rPr>
        <w:t>1</w:t>
      </w:r>
      <w:r>
        <w:rPr>
          <w:rFonts w:ascii="Trebuchet MS"/>
          <w:color w:val="231F20"/>
          <w:spacing w:val="58"/>
          <w:w w:val="105"/>
          <w:sz w:val="10"/>
        </w:rPr>
        <w:t>  </w:t>
      </w:r>
      <w:r>
        <w:rPr>
          <w:rFonts w:ascii="Book Antiqua"/>
          <w:i/>
          <w:color w:val="231F20"/>
          <w:w w:val="105"/>
          <w:sz w:val="20"/>
        </w:rPr>
        <w:t>3.4.</w:t>
      </w:r>
      <w:r>
        <w:rPr>
          <w:rFonts w:ascii="Book Antiqua"/>
          <w:i/>
          <w:color w:val="231F20"/>
          <w:spacing w:val="43"/>
          <w:w w:val="105"/>
          <w:sz w:val="20"/>
        </w:rPr>
        <w:t> </w:t>
      </w:r>
      <w:r>
        <w:rPr>
          <w:rFonts w:ascii="Book Antiqua"/>
          <w:i/>
          <w:color w:val="231F20"/>
          <w:w w:val="105"/>
          <w:sz w:val="20"/>
        </w:rPr>
        <w:t>The</w:t>
      </w:r>
      <w:r>
        <w:rPr>
          <w:rFonts w:ascii="Book Antiqua"/>
          <w:i/>
          <w:color w:val="231F20"/>
          <w:spacing w:val="14"/>
          <w:w w:val="105"/>
          <w:sz w:val="20"/>
        </w:rPr>
        <w:t> </w:t>
      </w:r>
      <w:r>
        <w:rPr>
          <w:rFonts w:ascii="Book Antiqua"/>
          <w:i/>
          <w:color w:val="231F20"/>
          <w:w w:val="105"/>
          <w:sz w:val="20"/>
        </w:rPr>
        <w:t>Proposed</w:t>
      </w:r>
      <w:r>
        <w:rPr>
          <w:rFonts w:ascii="Book Antiqua"/>
          <w:i/>
          <w:color w:val="231F20"/>
          <w:spacing w:val="14"/>
          <w:w w:val="105"/>
          <w:sz w:val="20"/>
        </w:rPr>
        <w:t> </w:t>
      </w:r>
      <w:r>
        <w:rPr>
          <w:rFonts w:ascii="Book Antiqua"/>
          <w:i/>
          <w:color w:val="231F20"/>
          <w:w w:val="105"/>
          <w:sz w:val="20"/>
        </w:rPr>
        <w:t>UAV-Detection</w:t>
      </w:r>
      <w:r>
        <w:rPr>
          <w:rFonts w:ascii="Book Antiqua"/>
          <w:i/>
          <w:color w:val="231F20"/>
          <w:spacing w:val="9"/>
          <w:w w:val="105"/>
          <w:sz w:val="20"/>
        </w:rPr>
        <w:t> </w:t>
      </w:r>
      <w:r>
        <w:rPr>
          <w:rFonts w:ascii="Book Antiqua"/>
          <w:i/>
          <w:color w:val="231F20"/>
          <w:spacing w:val="-2"/>
          <w:w w:val="105"/>
          <w:sz w:val="20"/>
        </w:rPr>
        <w:t>System</w:t>
      </w:r>
    </w:p>
    <w:p>
      <w:pPr>
        <w:pStyle w:val="BodyText"/>
        <w:tabs>
          <w:tab w:pos="2973" w:val="left" w:leader="none"/>
        </w:tabs>
        <w:spacing w:before="181"/>
        <w:ind w:left="2424"/>
      </w:pPr>
      <w:r>
        <w:rPr>
          <w:rFonts w:ascii="Trebuchet MS"/>
          <w:color w:val="231F20"/>
          <w:spacing w:val="-10"/>
          <w:w w:val="115"/>
          <w:sz w:val="10"/>
        </w:rPr>
        <w:t>2</w:t>
      </w:r>
      <w:r>
        <w:rPr>
          <w:rFonts w:ascii="Trebuchet MS"/>
          <w:color w:val="231F20"/>
          <w:sz w:val="10"/>
        </w:rPr>
        <w:tab/>
      </w:r>
      <w:r>
        <w:rPr>
          <w:color w:val="0000FF"/>
          <w:w w:val="115"/>
        </w:rPr>
        <w:t>The</w:t>
      </w:r>
      <w:r>
        <w:rPr>
          <w:color w:val="0000FF"/>
          <w:spacing w:val="-28"/>
          <w:w w:val="115"/>
        </w:rPr>
        <w:t> </w:t>
      </w:r>
      <w:r>
        <w:rPr>
          <w:color w:val="0000FF"/>
          <w:w w:val="115"/>
        </w:rPr>
        <w:t>block</w:t>
      </w:r>
      <w:r>
        <w:rPr>
          <w:color w:val="0000FF"/>
          <w:spacing w:val="-28"/>
          <w:w w:val="115"/>
        </w:rPr>
        <w:t> </w:t>
      </w:r>
      <w:r>
        <w:rPr>
          <w:color w:val="0000FF"/>
          <w:w w:val="115"/>
        </w:rPr>
        <w:t>diagram</w:t>
      </w:r>
      <w:r>
        <w:rPr>
          <w:color w:val="0000FF"/>
          <w:spacing w:val="-29"/>
          <w:w w:val="115"/>
        </w:rPr>
        <w:t> </w:t>
      </w:r>
      <w:r>
        <w:rPr>
          <w:color w:val="0000FF"/>
          <w:w w:val="115"/>
        </w:rPr>
        <w:t>of</w:t>
      </w:r>
      <w:r>
        <w:rPr>
          <w:color w:val="0000FF"/>
          <w:spacing w:val="-27"/>
          <w:w w:val="115"/>
        </w:rPr>
        <w:t> </w:t>
      </w:r>
      <w:r>
        <w:rPr>
          <w:color w:val="0000FF"/>
          <w:w w:val="115"/>
        </w:rPr>
        <w:t>the</w:t>
      </w:r>
      <w:r>
        <w:rPr>
          <w:color w:val="0000FF"/>
          <w:spacing w:val="-26"/>
          <w:w w:val="115"/>
        </w:rPr>
        <w:t> </w:t>
      </w:r>
      <w:r>
        <w:rPr>
          <w:color w:val="0000FF"/>
          <w:w w:val="115"/>
        </w:rPr>
        <w:t>proposed</w:t>
      </w:r>
      <w:r>
        <w:rPr>
          <w:color w:val="0000FF"/>
          <w:spacing w:val="-29"/>
          <w:w w:val="115"/>
        </w:rPr>
        <w:t> </w:t>
      </w:r>
      <w:r>
        <w:rPr>
          <w:color w:val="0000FF"/>
          <w:w w:val="115"/>
        </w:rPr>
        <w:t>UAV-detection</w:t>
      </w:r>
      <w:r>
        <w:rPr>
          <w:color w:val="0000FF"/>
          <w:spacing w:val="-27"/>
          <w:w w:val="115"/>
        </w:rPr>
        <w:t> </w:t>
      </w:r>
      <w:r>
        <w:rPr>
          <w:color w:val="0000FF"/>
          <w:w w:val="115"/>
        </w:rPr>
        <w:t>system</w:t>
      </w:r>
      <w:r>
        <w:rPr>
          <w:color w:val="0000FF"/>
          <w:spacing w:val="-29"/>
          <w:w w:val="115"/>
        </w:rPr>
        <w:t> </w:t>
      </w:r>
      <w:r>
        <w:rPr>
          <w:color w:val="0000FF"/>
          <w:w w:val="115"/>
        </w:rPr>
        <w:t>is</w:t>
      </w:r>
      <w:r>
        <w:rPr>
          <w:color w:val="0000FF"/>
          <w:spacing w:val="-26"/>
          <w:w w:val="115"/>
        </w:rPr>
        <w:t> </w:t>
      </w:r>
      <w:r>
        <w:rPr>
          <w:color w:val="0000FF"/>
          <w:w w:val="115"/>
        </w:rPr>
        <w:t>shown</w:t>
      </w:r>
      <w:r>
        <w:rPr>
          <w:color w:val="0000FF"/>
          <w:spacing w:val="-29"/>
          <w:w w:val="115"/>
        </w:rPr>
        <w:t> </w:t>
      </w:r>
      <w:r>
        <w:rPr>
          <w:color w:val="0000FF"/>
          <w:spacing w:val="-65"/>
          <w:w w:val="115"/>
        </w:rPr>
        <w:t>in</w:t>
      </w:r>
      <w:r>
        <w:rPr>
          <w:color w:val="0000FF"/>
        </w:rPr>
        <w:t> </w:t>
      </w:r>
      <w:r>
        <w:rPr>
          <w:color w:val="0000FF"/>
          <w:spacing w:val="-107"/>
          <w:w w:val="115"/>
        </w:rPr>
        <w:t>Fig.</w:t>
      </w:r>
      <w:r>
        <w:rPr>
          <w:color w:val="0000FF"/>
          <w:w w:val="115"/>
        </w:rPr>
        <w:t> 4.</w:t>
      </w:r>
    </w:p>
    <w:p>
      <w:pPr>
        <w:pStyle w:val="BodyText"/>
        <w:ind w:left="2424"/>
      </w:pPr>
      <w:r>
        <w:rPr>
          <w:rFonts w:ascii="Trebuchet MS"/>
          <w:color w:val="231F20"/>
          <w:w w:val="115"/>
          <w:sz w:val="10"/>
        </w:rPr>
        <w:t>3</w:t>
      </w:r>
      <w:r>
        <w:rPr>
          <w:rFonts w:ascii="Trebuchet MS"/>
          <w:color w:val="231F20"/>
          <w:spacing w:val="60"/>
          <w:w w:val="115"/>
          <w:sz w:val="10"/>
        </w:rPr>
        <w:t>  </w:t>
      </w:r>
      <w:r>
        <w:rPr>
          <w:color w:val="0000FF"/>
          <w:w w:val="115"/>
        </w:rPr>
        <w:t>In</w:t>
      </w:r>
      <w:r>
        <w:rPr>
          <w:color w:val="0000FF"/>
          <w:spacing w:val="-1"/>
          <w:w w:val="115"/>
        </w:rPr>
        <w:t> </w:t>
      </w:r>
      <w:r>
        <w:rPr>
          <w:color w:val="0000FF"/>
          <w:w w:val="115"/>
        </w:rPr>
        <w:t>the training stage, the proposed</w:t>
      </w:r>
      <w:r>
        <w:rPr>
          <w:color w:val="0000FF"/>
          <w:spacing w:val="-1"/>
          <w:w w:val="115"/>
        </w:rPr>
        <w:t> </w:t>
      </w:r>
      <w:r>
        <w:rPr>
          <w:color w:val="0000FF"/>
          <w:w w:val="115"/>
        </w:rPr>
        <w:t>2-D</w:t>
      </w:r>
      <w:r>
        <w:rPr>
          <w:color w:val="0000FF"/>
          <w:spacing w:val="-1"/>
          <w:w w:val="115"/>
        </w:rPr>
        <w:t> </w:t>
      </w:r>
      <w:r>
        <w:rPr>
          <w:color w:val="0000FF"/>
          <w:w w:val="115"/>
        </w:rPr>
        <w:t>regularized</w:t>
      </w:r>
      <w:r>
        <w:rPr>
          <w:color w:val="0000FF"/>
          <w:spacing w:val="-3"/>
          <w:w w:val="115"/>
        </w:rPr>
        <w:t> </w:t>
      </w:r>
      <w:r>
        <w:rPr>
          <w:color w:val="0000FF"/>
          <w:w w:val="115"/>
        </w:rPr>
        <w:t>complex-log-</w:t>
      </w:r>
      <w:r>
        <w:rPr>
          <w:color w:val="0000FF"/>
          <w:spacing w:val="-97"/>
          <w:w w:val="115"/>
        </w:rPr>
        <w:t>Fourier</w:t>
      </w:r>
      <w:r>
        <w:rPr>
          <w:color w:val="0000FF"/>
        </w:rPr>
        <w:t> </w:t>
      </w:r>
      <w:r>
        <w:rPr>
          <w:color w:val="0000FF"/>
          <w:spacing w:val="-117"/>
          <w:w w:val="115"/>
        </w:rPr>
        <w:t>trans-</w:t>
      </w:r>
    </w:p>
    <w:p>
      <w:pPr>
        <w:pStyle w:val="BodyText"/>
        <w:spacing w:before="97"/>
        <w:ind w:left="2424" w:right="8"/>
      </w:pPr>
      <w:r>
        <w:rPr>
          <w:rFonts w:ascii="Trebuchet MS"/>
          <w:color w:val="231F20"/>
          <w:w w:val="115"/>
          <w:sz w:val="10"/>
        </w:rPr>
        <w:t>4</w:t>
      </w:r>
      <w:r>
        <w:rPr>
          <w:rFonts w:ascii="Trebuchet MS"/>
          <w:color w:val="231F20"/>
          <w:spacing w:val="69"/>
          <w:w w:val="115"/>
          <w:sz w:val="10"/>
        </w:rPr>
        <w:t>  </w:t>
      </w:r>
      <w:r>
        <w:rPr>
          <w:color w:val="0000FF"/>
          <w:w w:val="115"/>
        </w:rPr>
        <w:t>form</w:t>
      </w:r>
      <w:r>
        <w:rPr>
          <w:color w:val="0000FF"/>
          <w:spacing w:val="75"/>
          <w:w w:val="115"/>
        </w:rPr>
        <w:t> </w:t>
      </w:r>
      <w:r>
        <w:rPr>
          <w:color w:val="0000FF"/>
          <w:w w:val="115"/>
        </w:rPr>
        <w:t>is</w:t>
      </w:r>
      <w:r>
        <w:rPr>
          <w:color w:val="0000FF"/>
          <w:spacing w:val="78"/>
          <w:w w:val="115"/>
        </w:rPr>
        <w:t> </w:t>
      </w:r>
      <w:r>
        <w:rPr>
          <w:color w:val="0000FF"/>
          <w:w w:val="115"/>
        </w:rPr>
        <w:t>used</w:t>
      </w:r>
      <w:r>
        <w:rPr>
          <w:color w:val="0000FF"/>
          <w:spacing w:val="77"/>
          <w:w w:val="115"/>
        </w:rPr>
        <w:t> </w:t>
      </w:r>
      <w:r>
        <w:rPr>
          <w:color w:val="0000FF"/>
          <w:w w:val="115"/>
        </w:rPr>
        <w:t>to</w:t>
      </w:r>
      <w:r>
        <w:rPr>
          <w:color w:val="0000FF"/>
          <w:spacing w:val="79"/>
          <w:w w:val="115"/>
        </w:rPr>
        <w:t> </w:t>
      </w:r>
      <w:r>
        <w:rPr>
          <w:color w:val="0000FF"/>
          <w:w w:val="115"/>
        </w:rPr>
        <w:t>extract</w:t>
      </w:r>
      <w:r>
        <w:rPr>
          <w:color w:val="0000FF"/>
          <w:spacing w:val="77"/>
          <w:w w:val="115"/>
        </w:rPr>
        <w:t> </w:t>
      </w:r>
      <w:r>
        <w:rPr>
          <w:color w:val="0000FF"/>
          <w:w w:val="115"/>
        </w:rPr>
        <w:t>the</w:t>
      </w:r>
      <w:r>
        <w:rPr>
          <w:color w:val="0000FF"/>
          <w:spacing w:val="78"/>
          <w:w w:val="115"/>
        </w:rPr>
        <w:t> </w:t>
      </w:r>
      <w:r>
        <w:rPr>
          <w:color w:val="0000FF"/>
          <w:w w:val="115"/>
        </w:rPr>
        <w:t>feature</w:t>
      </w:r>
      <w:r>
        <w:rPr>
          <w:color w:val="0000FF"/>
          <w:spacing w:val="78"/>
          <w:w w:val="115"/>
        </w:rPr>
        <w:t> </w:t>
      </w:r>
      <w:r>
        <w:rPr>
          <w:color w:val="0000FF"/>
          <w:w w:val="115"/>
        </w:rPr>
        <w:t>vectors,</w:t>
      </w:r>
      <w:r>
        <w:rPr>
          <w:color w:val="0000FF"/>
          <w:spacing w:val="80"/>
          <w:w w:val="115"/>
        </w:rPr>
        <w:t> </w:t>
      </w:r>
      <w:r>
        <w:rPr>
          <w:color w:val="0000FF"/>
          <w:w w:val="115"/>
        </w:rPr>
        <w:t>and</w:t>
      </w:r>
      <w:r>
        <w:rPr>
          <w:color w:val="0000FF"/>
          <w:spacing w:val="77"/>
          <w:w w:val="115"/>
        </w:rPr>
        <w:t> </w:t>
      </w:r>
      <w:r>
        <w:rPr>
          <w:color w:val="0000FF"/>
          <w:w w:val="115"/>
        </w:rPr>
        <w:t>then</w:t>
      </w:r>
      <w:r>
        <w:rPr>
          <w:color w:val="0000FF"/>
          <w:spacing w:val="77"/>
          <w:w w:val="115"/>
        </w:rPr>
        <w:t> </w:t>
      </w:r>
      <w:r>
        <w:rPr>
          <w:color w:val="0000FF"/>
          <w:w w:val="115"/>
        </w:rPr>
        <w:t>the</w:t>
      </w:r>
      <w:r>
        <w:rPr>
          <w:color w:val="0000FF"/>
          <w:spacing w:val="-114"/>
          <w:w w:val="115"/>
        </w:rPr>
        <w:t> </w:t>
      </w:r>
      <w:r>
        <w:rPr>
          <w:color w:val="0000FF"/>
          <w:spacing w:val="-99"/>
          <w:w w:val="115"/>
        </w:rPr>
        <w:t>proposed</w:t>
      </w:r>
      <w:r>
        <w:rPr>
          <w:color w:val="0000FF"/>
        </w:rPr>
        <w:t> </w:t>
      </w:r>
      <w:r>
        <w:rPr>
          <w:color w:val="0000FF"/>
          <w:spacing w:val="-111"/>
          <w:w w:val="115"/>
        </w:rPr>
        <w:t>subspace</w:t>
      </w:r>
    </w:p>
    <w:p>
      <w:pPr>
        <w:pStyle w:val="BodyText"/>
        <w:ind w:left="2424"/>
      </w:pPr>
      <w:r>
        <w:rPr>
          <w:rFonts w:ascii="Trebuchet MS"/>
          <w:color w:val="231F20"/>
          <w:w w:val="115"/>
          <w:sz w:val="10"/>
        </w:rPr>
        <w:t>5</w:t>
      </w:r>
      <w:r>
        <w:rPr>
          <w:rFonts w:ascii="Trebuchet MS"/>
          <w:color w:val="231F20"/>
          <w:spacing w:val="49"/>
          <w:w w:val="115"/>
          <w:sz w:val="10"/>
        </w:rPr>
        <w:t>  </w:t>
      </w:r>
      <w:r>
        <w:rPr>
          <w:color w:val="0000FF"/>
          <w:w w:val="115"/>
        </w:rPr>
        <w:t>reliability</w:t>
      </w:r>
      <w:r>
        <w:rPr>
          <w:color w:val="0000FF"/>
          <w:spacing w:val="-9"/>
          <w:w w:val="115"/>
        </w:rPr>
        <w:t> </w:t>
      </w:r>
      <w:r>
        <w:rPr>
          <w:color w:val="0000FF"/>
          <w:w w:val="115"/>
        </w:rPr>
        <w:t>analysis</w:t>
      </w:r>
      <w:r>
        <w:rPr>
          <w:color w:val="0000FF"/>
          <w:spacing w:val="-9"/>
          <w:w w:val="115"/>
        </w:rPr>
        <w:t> </w:t>
      </w:r>
      <w:r>
        <w:rPr>
          <w:color w:val="0000FF"/>
          <w:w w:val="115"/>
        </w:rPr>
        <w:t>is</w:t>
      </w:r>
      <w:r>
        <w:rPr>
          <w:color w:val="0000FF"/>
          <w:spacing w:val="34"/>
          <w:w w:val="115"/>
        </w:rPr>
        <w:t> </w:t>
      </w:r>
      <w:r>
        <w:rPr>
          <w:color w:val="0000FF"/>
          <w:w w:val="115"/>
        </w:rPr>
        <w:t>applied</w:t>
      </w:r>
      <w:r>
        <w:rPr>
          <w:color w:val="0000FF"/>
          <w:spacing w:val="34"/>
          <w:w w:val="115"/>
        </w:rPr>
        <w:t> </w:t>
      </w:r>
      <w:r>
        <w:rPr>
          <w:color w:val="0000FF"/>
          <w:w w:val="115"/>
        </w:rPr>
        <w:t>to</w:t>
      </w:r>
      <w:r>
        <w:rPr>
          <w:color w:val="0000FF"/>
          <w:spacing w:val="35"/>
          <w:w w:val="115"/>
        </w:rPr>
        <w:t> </w:t>
      </w:r>
      <w:r>
        <w:rPr>
          <w:color w:val="0000FF"/>
          <w:w w:val="115"/>
        </w:rPr>
        <w:t>remove</w:t>
      </w:r>
      <w:r>
        <w:rPr>
          <w:color w:val="0000FF"/>
          <w:spacing w:val="-11"/>
          <w:w w:val="115"/>
        </w:rPr>
        <w:t> </w:t>
      </w:r>
      <w:r>
        <w:rPr>
          <w:color w:val="0000FF"/>
          <w:w w:val="115"/>
        </w:rPr>
        <w:t>the</w:t>
      </w:r>
      <w:r>
        <w:rPr>
          <w:color w:val="0000FF"/>
          <w:spacing w:val="34"/>
          <w:w w:val="115"/>
        </w:rPr>
        <w:t> </w:t>
      </w:r>
      <w:r>
        <w:rPr>
          <w:color w:val="0000FF"/>
          <w:w w:val="115"/>
        </w:rPr>
        <w:t>unreliable</w:t>
      </w:r>
      <w:r>
        <w:rPr>
          <w:color w:val="0000FF"/>
          <w:spacing w:val="34"/>
          <w:w w:val="115"/>
        </w:rPr>
        <w:t> </w:t>
      </w:r>
      <w:r>
        <w:rPr>
          <w:color w:val="0000FF"/>
          <w:w w:val="115"/>
        </w:rPr>
        <w:t>feature</w:t>
      </w:r>
      <w:r>
        <w:rPr>
          <w:color w:val="0000FF"/>
          <w:w w:val="115"/>
        </w:rPr>
        <w:t> </w:t>
      </w:r>
      <w:r>
        <w:rPr>
          <w:color w:val="0000FF"/>
          <w:spacing w:val="-107"/>
          <w:w w:val="115"/>
        </w:rPr>
        <w:t>dimensions</w:t>
      </w:r>
      <w:r>
        <w:rPr>
          <w:color w:val="0000FF"/>
          <w:spacing w:val="40"/>
          <w:w w:val="115"/>
        </w:rPr>
        <w:t> </w:t>
      </w:r>
      <w:r>
        <w:rPr>
          <w:color w:val="0000FF"/>
          <w:w w:val="115"/>
        </w:rPr>
        <w:t>and</w:t>
      </w:r>
    </w:p>
    <w:p>
      <w:pPr>
        <w:pStyle w:val="BodyText"/>
        <w:spacing w:before="81"/>
        <w:ind w:left="2424"/>
      </w:pPr>
      <w:r>
        <w:rPr>
          <w:rFonts w:ascii="Trebuchet MS" w:hAnsi="Trebuchet MS"/>
          <w:color w:val="231F20"/>
          <w:w w:val="115"/>
          <w:sz w:val="10"/>
        </w:rPr>
        <w:t>6</w:t>
      </w:r>
      <w:r>
        <w:rPr>
          <w:rFonts w:ascii="Trebuchet MS" w:hAnsi="Trebuchet MS"/>
          <w:color w:val="231F20"/>
          <w:spacing w:val="67"/>
          <w:w w:val="115"/>
          <w:sz w:val="10"/>
        </w:rPr>
        <w:t>  </w:t>
      </w:r>
      <w:r>
        <w:rPr>
          <w:color w:val="0000FF"/>
          <w:w w:val="115"/>
        </w:rPr>
        <w:t>to</w:t>
      </w:r>
      <w:r>
        <w:rPr>
          <w:color w:val="0000FF"/>
          <w:spacing w:val="76"/>
          <w:w w:val="115"/>
        </w:rPr>
        <w:t> </w:t>
      </w:r>
      <w:r>
        <w:rPr>
          <w:color w:val="0000FF"/>
          <w:w w:val="115"/>
        </w:rPr>
        <w:t>obtain</w:t>
      </w:r>
      <w:r>
        <w:rPr>
          <w:color w:val="0000FF"/>
          <w:spacing w:val="77"/>
          <w:w w:val="115"/>
        </w:rPr>
        <w:t> </w:t>
      </w:r>
      <w:r>
        <w:rPr>
          <w:color w:val="0000FF"/>
          <w:w w:val="115"/>
        </w:rPr>
        <w:t>the</w:t>
      </w:r>
      <w:r>
        <w:rPr>
          <w:color w:val="0000FF"/>
          <w:spacing w:val="77"/>
          <w:w w:val="115"/>
        </w:rPr>
        <w:t> </w:t>
      </w:r>
      <w:r>
        <w:rPr>
          <w:color w:val="0000FF"/>
          <w:w w:val="115"/>
        </w:rPr>
        <w:t>projection</w:t>
      </w:r>
      <w:r>
        <w:rPr>
          <w:color w:val="0000FF"/>
          <w:spacing w:val="74"/>
          <w:w w:val="115"/>
        </w:rPr>
        <w:t> </w:t>
      </w:r>
      <w:r>
        <w:rPr>
          <w:color w:val="0000FF"/>
          <w:w w:val="115"/>
        </w:rPr>
        <w:t>matrix</w:t>
      </w:r>
      <w:r>
        <w:rPr>
          <w:color w:val="0000FF"/>
          <w:spacing w:val="75"/>
          <w:w w:val="115"/>
        </w:rPr>
        <w:t> </w:t>
      </w:r>
      <w:r>
        <w:rPr>
          <w:color w:val="0000FF"/>
          <w:w w:val="115"/>
        </w:rPr>
        <w:t>Φ</w:t>
      </w:r>
      <w:r>
        <w:rPr>
          <w:rFonts w:ascii="Century" w:hAnsi="Century"/>
          <w:color w:val="0000FF"/>
          <w:w w:val="115"/>
          <w:vertAlign w:val="subscript"/>
        </w:rPr>
        <w:t>1</w:t>
      </w:r>
      <w:r>
        <w:rPr>
          <w:rFonts w:ascii="Bookman Old Style" w:hAnsi="Bookman Old Style"/>
          <w:b w:val="0"/>
          <w:i/>
          <w:color w:val="0000FF"/>
          <w:w w:val="115"/>
          <w:vertAlign w:val="subscript"/>
        </w:rPr>
        <w:t>,m</w:t>
      </w:r>
      <w:r>
        <w:rPr>
          <w:rFonts w:ascii="Lucida Handwriting" w:hAnsi="Lucida Handwriting"/>
          <w:color w:val="0000FF"/>
          <w:w w:val="115"/>
          <w:position w:val="-4"/>
          <w:sz w:val="10"/>
          <w:vertAlign w:val="baseline"/>
        </w:rPr>
        <w:t>1</w:t>
      </w:r>
      <w:r>
        <w:rPr>
          <w:rFonts w:ascii="Lucida Handwriting" w:hAnsi="Lucida Handwriting"/>
          <w:color w:val="0000FF"/>
          <w:spacing w:val="76"/>
          <w:w w:val="115"/>
          <w:position w:val="-4"/>
          <w:sz w:val="10"/>
          <w:vertAlign w:val="baseline"/>
        </w:rPr>
        <w:t> </w:t>
      </w:r>
      <w:r>
        <w:rPr>
          <w:color w:val="0000FF"/>
          <w:w w:val="115"/>
          <w:vertAlign w:val="baseline"/>
        </w:rPr>
        <w:t>for</w:t>
      </w:r>
      <w:r>
        <w:rPr>
          <w:color w:val="0000FF"/>
          <w:spacing w:val="76"/>
          <w:w w:val="115"/>
          <w:vertAlign w:val="baseline"/>
        </w:rPr>
        <w:t> </w:t>
      </w:r>
      <w:r>
        <w:rPr>
          <w:color w:val="0000FF"/>
          <w:w w:val="115"/>
          <w:vertAlign w:val="baseline"/>
        </w:rPr>
        <w:t>the</w:t>
      </w:r>
      <w:r>
        <w:rPr>
          <w:color w:val="0000FF"/>
          <w:spacing w:val="77"/>
          <w:w w:val="115"/>
          <w:vertAlign w:val="baseline"/>
        </w:rPr>
        <w:t> </w:t>
      </w:r>
      <w:r>
        <w:rPr>
          <w:color w:val="0000FF"/>
          <w:w w:val="115"/>
          <w:vertAlign w:val="baseline"/>
        </w:rPr>
        <w:t>UAV</w:t>
      </w:r>
      <w:r>
        <w:rPr>
          <w:color w:val="0000FF"/>
          <w:spacing w:val="79"/>
          <w:w w:val="115"/>
          <w:vertAlign w:val="baseline"/>
        </w:rPr>
        <w:t> </w:t>
      </w:r>
      <w:r>
        <w:rPr>
          <w:color w:val="0000FF"/>
          <w:w w:val="115"/>
          <w:vertAlign w:val="baseline"/>
        </w:rPr>
        <w:t>class</w:t>
      </w:r>
      <w:r>
        <w:rPr>
          <w:color w:val="0000FF"/>
          <w:spacing w:val="75"/>
          <w:w w:val="115"/>
          <w:vertAlign w:val="baseline"/>
        </w:rPr>
        <w:t> </w:t>
      </w:r>
      <w:r>
        <w:rPr>
          <w:color w:val="0000FF"/>
          <w:w w:val="115"/>
          <w:vertAlign w:val="baseline"/>
        </w:rPr>
        <w:t>and</w:t>
      </w:r>
      <w:r>
        <w:rPr>
          <w:color w:val="0000FF"/>
          <w:w w:val="115"/>
          <w:vertAlign w:val="baseline"/>
        </w:rPr>
        <w:t> </w:t>
      </w:r>
      <w:r>
        <w:rPr>
          <w:color w:val="0000FF"/>
          <w:spacing w:val="-99"/>
          <w:w w:val="115"/>
          <w:vertAlign w:val="baseline"/>
        </w:rPr>
        <w:t>Φ</w:t>
      </w:r>
      <w:r>
        <w:rPr>
          <w:rFonts w:ascii="Century" w:hAnsi="Century"/>
          <w:color w:val="0000FF"/>
          <w:spacing w:val="-99"/>
          <w:w w:val="115"/>
          <w:vertAlign w:val="subscript"/>
        </w:rPr>
        <w:t>2</w:t>
      </w:r>
      <w:r>
        <w:rPr>
          <w:rFonts w:ascii="Bookman Old Style" w:hAnsi="Bookman Old Style"/>
          <w:b w:val="0"/>
          <w:i/>
          <w:color w:val="0000FF"/>
          <w:spacing w:val="-99"/>
          <w:w w:val="115"/>
          <w:vertAlign w:val="subscript"/>
        </w:rPr>
        <w:t>,m</w:t>
      </w:r>
      <w:r>
        <w:rPr>
          <w:rFonts w:ascii="Lucida Handwriting" w:hAnsi="Lucida Handwriting"/>
          <w:color w:val="0000FF"/>
          <w:spacing w:val="-99"/>
          <w:w w:val="115"/>
          <w:position w:val="-4"/>
          <w:sz w:val="10"/>
          <w:vertAlign w:val="baseline"/>
        </w:rPr>
        <w:t>2</w:t>
      </w:r>
      <w:r>
        <w:rPr>
          <w:rFonts w:ascii="Lucida Handwriting" w:hAnsi="Lucida Handwriting"/>
          <w:color w:val="0000FF"/>
          <w:spacing w:val="80"/>
          <w:w w:val="115"/>
          <w:position w:val="-4"/>
          <w:sz w:val="10"/>
          <w:vertAlign w:val="baseline"/>
        </w:rPr>
        <w:t> </w:t>
      </w:r>
      <w:r>
        <w:rPr>
          <w:color w:val="0000FF"/>
          <w:w w:val="115"/>
          <w:vertAlign w:val="baseline"/>
        </w:rPr>
        <w:t>for</w:t>
      </w:r>
      <w:r>
        <w:rPr>
          <w:color w:val="0000FF"/>
          <w:spacing w:val="40"/>
          <w:w w:val="115"/>
          <w:vertAlign w:val="baseline"/>
        </w:rPr>
        <w:t> </w:t>
      </w:r>
      <w:r>
        <w:rPr>
          <w:color w:val="0000FF"/>
          <w:w w:val="115"/>
          <w:vertAlign w:val="baseline"/>
        </w:rPr>
        <w:t>the</w:t>
      </w:r>
    </w:p>
    <w:p>
      <w:pPr>
        <w:pStyle w:val="BodyText"/>
        <w:spacing w:before="97"/>
        <w:ind w:left="2424" w:right="24"/>
      </w:pPr>
      <w:r>
        <w:rPr>
          <w:rFonts w:ascii="Trebuchet MS"/>
          <w:color w:val="231F20"/>
          <w:w w:val="115"/>
          <w:sz w:val="10"/>
        </w:rPr>
        <w:t>7</w:t>
      </w:r>
      <w:r>
        <w:rPr>
          <w:rFonts w:ascii="Trebuchet MS"/>
          <w:color w:val="231F20"/>
          <w:spacing w:val="58"/>
          <w:w w:val="115"/>
          <w:sz w:val="10"/>
        </w:rPr>
        <w:t>  </w:t>
      </w:r>
      <w:r>
        <w:rPr>
          <w:color w:val="0000FF"/>
          <w:w w:val="115"/>
        </w:rPr>
        <w:t>non-UAV</w:t>
      </w:r>
      <w:r>
        <w:rPr>
          <w:color w:val="0000FF"/>
          <w:spacing w:val="-8"/>
          <w:w w:val="115"/>
        </w:rPr>
        <w:t> </w:t>
      </w:r>
      <w:r>
        <w:rPr>
          <w:color w:val="0000FF"/>
          <w:w w:val="115"/>
        </w:rPr>
        <w:t>class.</w:t>
      </w:r>
      <w:r>
        <w:rPr>
          <w:color w:val="0000FF"/>
          <w:spacing w:val="61"/>
          <w:w w:val="115"/>
        </w:rPr>
        <w:t> </w:t>
      </w:r>
      <w:r>
        <w:rPr>
          <w:color w:val="0000FF"/>
          <w:w w:val="115"/>
        </w:rPr>
        <w:t>In</w:t>
      </w:r>
      <w:r>
        <w:rPr>
          <w:color w:val="0000FF"/>
          <w:spacing w:val="-5"/>
          <w:w w:val="115"/>
        </w:rPr>
        <w:t> </w:t>
      </w:r>
      <w:r>
        <w:rPr>
          <w:color w:val="0000FF"/>
          <w:w w:val="115"/>
        </w:rPr>
        <w:t>the</w:t>
      </w:r>
      <w:r>
        <w:rPr>
          <w:color w:val="0000FF"/>
          <w:spacing w:val="-5"/>
          <w:w w:val="115"/>
        </w:rPr>
        <w:t> </w:t>
      </w:r>
      <w:r>
        <w:rPr>
          <w:color w:val="0000FF"/>
          <w:w w:val="115"/>
        </w:rPr>
        <w:t>testing</w:t>
      </w:r>
      <w:r>
        <w:rPr>
          <w:color w:val="0000FF"/>
          <w:spacing w:val="-6"/>
          <w:w w:val="115"/>
        </w:rPr>
        <w:t> </w:t>
      </w:r>
      <w:r>
        <w:rPr>
          <w:color w:val="0000FF"/>
          <w:w w:val="115"/>
        </w:rPr>
        <w:t>stage,</w:t>
      </w:r>
      <w:r>
        <w:rPr>
          <w:color w:val="0000FF"/>
          <w:spacing w:val="-7"/>
          <w:w w:val="115"/>
        </w:rPr>
        <w:t> </w:t>
      </w:r>
      <w:r>
        <w:rPr>
          <w:color w:val="0000FF"/>
          <w:w w:val="115"/>
        </w:rPr>
        <w:t>after</w:t>
      </w:r>
      <w:r>
        <w:rPr>
          <w:color w:val="0000FF"/>
          <w:spacing w:val="-6"/>
          <w:w w:val="115"/>
        </w:rPr>
        <w:t> </w:t>
      </w:r>
      <w:r>
        <w:rPr>
          <w:color w:val="0000FF"/>
          <w:w w:val="115"/>
        </w:rPr>
        <w:t>extracting</w:t>
      </w:r>
      <w:r>
        <w:rPr>
          <w:color w:val="0000FF"/>
          <w:spacing w:val="-8"/>
          <w:w w:val="115"/>
        </w:rPr>
        <w:t> </w:t>
      </w:r>
      <w:r>
        <w:rPr>
          <w:color w:val="0000FF"/>
          <w:w w:val="115"/>
        </w:rPr>
        <w:t>the</w:t>
      </w:r>
      <w:r>
        <w:rPr>
          <w:color w:val="0000FF"/>
          <w:spacing w:val="-5"/>
          <w:w w:val="115"/>
        </w:rPr>
        <w:t> </w:t>
      </w:r>
      <w:r>
        <w:rPr>
          <w:color w:val="0000FF"/>
          <w:w w:val="115"/>
        </w:rPr>
        <w:t>feature </w:t>
      </w:r>
      <w:r>
        <w:rPr>
          <w:color w:val="0000FF"/>
          <w:spacing w:val="-115"/>
          <w:w w:val="115"/>
        </w:rPr>
        <w:t>vector</w:t>
      </w:r>
      <w:r>
        <w:rPr>
          <w:color w:val="0000FF"/>
          <w:w w:val="115"/>
        </w:rPr>
        <w:t> for the</w:t>
      </w:r>
    </w:p>
    <w:p>
      <w:pPr>
        <w:pStyle w:val="BodyText"/>
        <w:spacing w:before="81"/>
        <w:ind w:left="2424" w:right="25"/>
      </w:pPr>
      <w:r>
        <w:rPr>
          <w:rFonts w:ascii="Trebuchet MS"/>
          <w:color w:val="231F20"/>
          <w:w w:val="115"/>
          <w:sz w:val="10"/>
        </w:rPr>
        <w:t>8</w:t>
      </w:r>
      <w:r>
        <w:rPr>
          <w:rFonts w:ascii="Trebuchet MS"/>
          <w:color w:val="231F20"/>
          <w:spacing w:val="61"/>
          <w:w w:val="115"/>
          <w:sz w:val="10"/>
        </w:rPr>
        <w:t>  </w:t>
      </w:r>
      <w:r>
        <w:rPr>
          <w:color w:val="0000FF"/>
          <w:w w:val="115"/>
        </w:rPr>
        <w:t>testing</w:t>
      </w:r>
      <w:r>
        <w:rPr>
          <w:color w:val="0000FF"/>
          <w:spacing w:val="-5"/>
          <w:w w:val="115"/>
        </w:rPr>
        <w:t> </w:t>
      </w:r>
      <w:r>
        <w:rPr>
          <w:color w:val="0000FF"/>
          <w:w w:val="115"/>
        </w:rPr>
        <w:t>sample,</w:t>
      </w:r>
      <w:r>
        <w:rPr>
          <w:color w:val="0000FF"/>
          <w:spacing w:val="-7"/>
          <w:w w:val="115"/>
        </w:rPr>
        <w:t> </w:t>
      </w:r>
      <w:r>
        <w:rPr>
          <w:color w:val="0000FF"/>
          <w:w w:val="115"/>
        </w:rPr>
        <w:t>the</w:t>
      </w:r>
      <w:r>
        <w:rPr>
          <w:color w:val="0000FF"/>
          <w:spacing w:val="-4"/>
          <w:w w:val="115"/>
        </w:rPr>
        <w:t> </w:t>
      </w:r>
      <w:r>
        <w:rPr>
          <w:color w:val="0000FF"/>
          <w:w w:val="115"/>
        </w:rPr>
        <w:t>discriminant</w:t>
      </w:r>
      <w:r>
        <w:rPr>
          <w:color w:val="0000FF"/>
          <w:spacing w:val="-7"/>
          <w:w w:val="115"/>
        </w:rPr>
        <w:t> </w:t>
      </w:r>
      <w:r>
        <w:rPr>
          <w:color w:val="0000FF"/>
          <w:w w:val="115"/>
        </w:rPr>
        <w:t>functions</w:t>
      </w:r>
      <w:r>
        <w:rPr>
          <w:color w:val="0000FF"/>
          <w:spacing w:val="-6"/>
          <w:w w:val="115"/>
        </w:rPr>
        <w:t> </w:t>
      </w:r>
      <w:r>
        <w:rPr>
          <w:rFonts w:ascii="Bookman Old Style"/>
          <w:b w:val="0"/>
          <w:i/>
          <w:color w:val="0000FF"/>
          <w:w w:val="115"/>
        </w:rPr>
        <w:t>g</w:t>
      </w:r>
      <w:r>
        <w:rPr>
          <w:rFonts w:ascii="Century"/>
          <w:color w:val="0000FF"/>
          <w:w w:val="115"/>
          <w:vertAlign w:val="subscript"/>
        </w:rPr>
        <w:t>1</w:t>
      </w:r>
      <w:r>
        <w:rPr>
          <w:rFonts w:ascii="Bookman Old Style"/>
          <w:b w:val="0"/>
          <w:i/>
          <w:color w:val="0000FF"/>
          <w:w w:val="115"/>
          <w:vertAlign w:val="subscript"/>
        </w:rPr>
        <w:t>,m</w:t>
      </w:r>
      <w:r>
        <w:rPr>
          <w:rFonts w:ascii="Lucida Handwriting"/>
          <w:color w:val="0000FF"/>
          <w:w w:val="115"/>
          <w:position w:val="-4"/>
          <w:sz w:val="10"/>
          <w:vertAlign w:val="baseline"/>
        </w:rPr>
        <w:t>1</w:t>
      </w:r>
      <w:r>
        <w:rPr>
          <w:rFonts w:ascii="Lucida Handwriting"/>
          <w:color w:val="0000FF"/>
          <w:spacing w:val="-22"/>
          <w:w w:val="115"/>
          <w:position w:val="-4"/>
          <w:sz w:val="10"/>
          <w:vertAlign w:val="baseline"/>
        </w:rPr>
        <w:t> </w:t>
      </w:r>
      <w:r>
        <w:rPr>
          <w:color w:val="0000FF"/>
          <w:w w:val="115"/>
          <w:vertAlign w:val="baseline"/>
        </w:rPr>
        <w:t>(</w:t>
      </w:r>
      <w:r>
        <w:rPr>
          <w:rFonts w:ascii="Bookman Old Style"/>
          <w:b w:val="0"/>
          <w:i/>
          <w:color w:val="0000FF"/>
          <w:w w:val="115"/>
          <w:vertAlign w:val="baseline"/>
        </w:rPr>
        <w:t>h</w:t>
      </w:r>
      <w:r>
        <w:rPr>
          <w:color w:val="0000FF"/>
          <w:w w:val="115"/>
          <w:vertAlign w:val="baseline"/>
        </w:rPr>
        <w:t>)</w:t>
      </w:r>
      <w:r>
        <w:rPr>
          <w:color w:val="0000FF"/>
          <w:spacing w:val="-1"/>
          <w:w w:val="115"/>
          <w:vertAlign w:val="baseline"/>
        </w:rPr>
        <w:t> </w:t>
      </w:r>
      <w:r>
        <w:rPr>
          <w:color w:val="0000FF"/>
          <w:w w:val="115"/>
          <w:vertAlign w:val="baseline"/>
        </w:rPr>
        <w:t>and</w:t>
      </w:r>
      <w:r>
        <w:rPr>
          <w:color w:val="0000FF"/>
          <w:spacing w:val="-7"/>
          <w:w w:val="115"/>
          <w:vertAlign w:val="baseline"/>
        </w:rPr>
        <w:t> </w:t>
      </w:r>
      <w:r>
        <w:rPr>
          <w:rFonts w:ascii="Bookman Old Style"/>
          <w:b w:val="0"/>
          <w:i/>
          <w:color w:val="0000FF"/>
          <w:w w:val="115"/>
          <w:vertAlign w:val="baseline"/>
        </w:rPr>
        <w:t>g</w:t>
      </w:r>
      <w:r>
        <w:rPr>
          <w:rFonts w:ascii="Century"/>
          <w:color w:val="0000FF"/>
          <w:w w:val="115"/>
          <w:vertAlign w:val="subscript"/>
        </w:rPr>
        <w:t>2</w:t>
      </w:r>
      <w:r>
        <w:rPr>
          <w:rFonts w:ascii="Bookman Old Style"/>
          <w:b w:val="0"/>
          <w:i/>
          <w:color w:val="0000FF"/>
          <w:w w:val="115"/>
          <w:vertAlign w:val="subscript"/>
        </w:rPr>
        <w:t>,m</w:t>
      </w:r>
      <w:r>
        <w:rPr>
          <w:rFonts w:ascii="Lucida Handwriting"/>
          <w:color w:val="0000FF"/>
          <w:w w:val="115"/>
          <w:position w:val="-4"/>
          <w:sz w:val="10"/>
          <w:vertAlign w:val="baseline"/>
        </w:rPr>
        <w:t>2</w:t>
      </w:r>
      <w:r>
        <w:rPr>
          <w:rFonts w:ascii="Lucida Handwriting"/>
          <w:color w:val="0000FF"/>
          <w:spacing w:val="-22"/>
          <w:w w:val="115"/>
          <w:position w:val="-4"/>
          <w:sz w:val="10"/>
          <w:vertAlign w:val="baseline"/>
        </w:rPr>
        <w:t> </w:t>
      </w:r>
      <w:r>
        <w:rPr>
          <w:color w:val="0000FF"/>
          <w:w w:val="115"/>
          <w:vertAlign w:val="baseline"/>
        </w:rPr>
        <w:t>(</w:t>
      </w:r>
      <w:r>
        <w:rPr>
          <w:rFonts w:ascii="Bookman Old Style"/>
          <w:b w:val="0"/>
          <w:i/>
          <w:color w:val="0000FF"/>
          <w:w w:val="115"/>
          <w:vertAlign w:val="baseline"/>
        </w:rPr>
        <w:t>h</w:t>
      </w:r>
      <w:r>
        <w:rPr>
          <w:color w:val="0000FF"/>
          <w:w w:val="115"/>
          <w:vertAlign w:val="baseline"/>
        </w:rPr>
        <w:t>)</w:t>
      </w:r>
      <w:r>
        <w:rPr>
          <w:color w:val="0000FF"/>
          <w:spacing w:val="-4"/>
          <w:w w:val="115"/>
          <w:vertAlign w:val="baseline"/>
        </w:rPr>
        <w:t> </w:t>
      </w:r>
      <w:r>
        <w:rPr>
          <w:color w:val="0000FF"/>
          <w:spacing w:val="-57"/>
          <w:w w:val="115"/>
          <w:vertAlign w:val="baseline"/>
        </w:rPr>
        <w:t>are</w:t>
      </w:r>
      <w:r>
        <w:rPr>
          <w:color w:val="0000FF"/>
          <w:vertAlign w:val="baseline"/>
        </w:rPr>
        <w:t> </w:t>
      </w:r>
      <w:r>
        <w:rPr>
          <w:color w:val="0000FF"/>
          <w:spacing w:val="-116"/>
          <w:w w:val="115"/>
          <w:vertAlign w:val="baseline"/>
        </w:rPr>
        <w:t>evaluated</w:t>
      </w:r>
    </w:p>
    <w:p>
      <w:pPr>
        <w:pStyle w:val="BodyText"/>
        <w:spacing w:before="95"/>
        <w:ind w:left="2424"/>
      </w:pPr>
      <w:r>
        <w:rPr>
          <w:rFonts w:ascii="Trebuchet MS"/>
          <w:color w:val="231F20"/>
          <w:w w:val="115"/>
          <w:sz w:val="10"/>
        </w:rPr>
        <w:t>9</w:t>
      </w:r>
      <w:r>
        <w:rPr>
          <w:rFonts w:ascii="Trebuchet MS"/>
          <w:color w:val="231F20"/>
          <w:spacing w:val="65"/>
          <w:w w:val="115"/>
          <w:sz w:val="10"/>
        </w:rPr>
        <w:t>  </w:t>
      </w:r>
      <w:r>
        <w:rPr>
          <w:color w:val="0000FF"/>
          <w:w w:val="115"/>
        </w:rPr>
        <w:t>according to</w:t>
      </w:r>
      <w:r>
        <w:rPr>
          <w:color w:val="0000FF"/>
          <w:spacing w:val="7"/>
          <w:w w:val="115"/>
        </w:rPr>
        <w:t> </w:t>
      </w:r>
      <w:r>
        <w:rPr>
          <w:color w:val="0000FF"/>
          <w:w w:val="115"/>
        </w:rPr>
        <w:t>Eq. (21) and Eq. (24),</w:t>
      </w:r>
      <w:r>
        <w:rPr>
          <w:color w:val="0000FF"/>
          <w:spacing w:val="8"/>
          <w:w w:val="115"/>
        </w:rPr>
        <w:t> </w:t>
      </w:r>
      <w:r>
        <w:rPr>
          <w:color w:val="0000FF"/>
          <w:w w:val="115"/>
        </w:rPr>
        <w:t>respectively.</w:t>
      </w:r>
      <w:r>
        <w:rPr>
          <w:color w:val="0000FF"/>
          <w:spacing w:val="80"/>
          <w:w w:val="115"/>
        </w:rPr>
        <w:t> </w:t>
      </w:r>
      <w:r>
        <w:rPr>
          <w:color w:val="0000FF"/>
          <w:w w:val="115"/>
        </w:rPr>
        <w:t>Then,</w:t>
      </w:r>
      <w:r>
        <w:rPr>
          <w:color w:val="0000FF"/>
          <w:spacing w:val="6"/>
          <w:w w:val="115"/>
        </w:rPr>
        <w:t> </w:t>
      </w:r>
      <w:r>
        <w:rPr>
          <w:color w:val="0000FF"/>
          <w:w w:val="115"/>
        </w:rPr>
        <w:t>the</w:t>
      </w:r>
      <w:r>
        <w:rPr>
          <w:color w:val="0000FF"/>
          <w:spacing w:val="6"/>
          <w:w w:val="115"/>
        </w:rPr>
        <w:t> </w:t>
      </w:r>
      <w:r>
        <w:rPr>
          <w:color w:val="0000FF"/>
          <w:spacing w:val="-78"/>
          <w:w w:val="115"/>
        </w:rPr>
        <w:t>discriminant</w:t>
      </w:r>
      <w:r>
        <w:rPr>
          <w:color w:val="0000FF"/>
        </w:rPr>
        <w:t> </w:t>
      </w:r>
      <w:r>
        <w:rPr>
          <w:color w:val="0000FF"/>
          <w:spacing w:val="-112"/>
          <w:w w:val="115"/>
        </w:rPr>
        <w:t>func-</w:t>
      </w:r>
    </w:p>
    <w:p>
      <w:pPr>
        <w:pStyle w:val="BodyText"/>
        <w:spacing w:before="92"/>
        <w:ind w:left="2371" w:right="29"/>
      </w:pPr>
      <w:r>
        <w:rPr>
          <w:rFonts w:ascii="Trebuchet MS"/>
          <w:color w:val="231F20"/>
          <w:w w:val="115"/>
          <w:sz w:val="10"/>
        </w:rPr>
        <w:t>10</w:t>
      </w:r>
      <w:r>
        <w:rPr>
          <w:rFonts w:ascii="Trebuchet MS"/>
          <w:color w:val="231F20"/>
          <w:spacing w:val="57"/>
          <w:w w:val="115"/>
          <w:sz w:val="10"/>
        </w:rPr>
        <w:t>  </w:t>
      </w:r>
      <w:r>
        <w:rPr>
          <w:color w:val="0000FF"/>
          <w:w w:val="115"/>
        </w:rPr>
        <w:t>tion</w:t>
      </w:r>
      <w:r>
        <w:rPr>
          <w:color w:val="0000FF"/>
          <w:spacing w:val="-5"/>
          <w:w w:val="115"/>
        </w:rPr>
        <w:t> </w:t>
      </w:r>
      <w:r>
        <w:rPr>
          <w:rFonts w:ascii="Bookman Old Style"/>
          <w:b w:val="0"/>
          <w:i/>
          <w:color w:val="0000FF"/>
          <w:w w:val="115"/>
        </w:rPr>
        <w:t>g</w:t>
      </w:r>
      <w:r>
        <w:rPr>
          <w:color w:val="0000FF"/>
          <w:w w:val="115"/>
        </w:rPr>
        <w:t>(</w:t>
      </w:r>
      <w:r>
        <w:rPr>
          <w:rFonts w:ascii="Bookman Old Style"/>
          <w:b w:val="0"/>
          <w:i/>
          <w:color w:val="0000FF"/>
          <w:w w:val="115"/>
        </w:rPr>
        <w:t>h</w:t>
      </w:r>
      <w:r>
        <w:rPr>
          <w:color w:val="0000FF"/>
          <w:w w:val="115"/>
        </w:rPr>
        <w:t>)</w:t>
      </w:r>
      <w:r>
        <w:rPr>
          <w:color w:val="0000FF"/>
          <w:spacing w:val="-5"/>
          <w:w w:val="115"/>
        </w:rPr>
        <w:t> </w:t>
      </w:r>
      <w:r>
        <w:rPr>
          <w:color w:val="0000FF"/>
          <w:w w:val="115"/>
        </w:rPr>
        <w:t>is</w:t>
      </w:r>
      <w:r>
        <w:rPr>
          <w:color w:val="0000FF"/>
          <w:spacing w:val="-4"/>
          <w:w w:val="115"/>
        </w:rPr>
        <w:t> </w:t>
      </w:r>
      <w:r>
        <w:rPr>
          <w:color w:val="0000FF"/>
          <w:w w:val="115"/>
        </w:rPr>
        <w:t>evaluated</w:t>
      </w:r>
      <w:r>
        <w:rPr>
          <w:color w:val="0000FF"/>
          <w:spacing w:val="-7"/>
          <w:w w:val="115"/>
        </w:rPr>
        <w:t> </w:t>
      </w:r>
      <w:r>
        <w:rPr>
          <w:color w:val="0000FF"/>
          <w:w w:val="115"/>
        </w:rPr>
        <w:t>according</w:t>
      </w:r>
      <w:r>
        <w:rPr>
          <w:color w:val="0000FF"/>
          <w:spacing w:val="-8"/>
          <w:w w:val="115"/>
        </w:rPr>
        <w:t> </w:t>
      </w:r>
      <w:r>
        <w:rPr>
          <w:color w:val="0000FF"/>
          <w:w w:val="115"/>
        </w:rPr>
        <w:t>to</w:t>
      </w:r>
      <w:r>
        <w:rPr>
          <w:color w:val="0000FF"/>
          <w:spacing w:val="-3"/>
          <w:w w:val="115"/>
        </w:rPr>
        <w:t> </w:t>
      </w:r>
      <w:r>
        <w:rPr>
          <w:color w:val="0000FF"/>
          <w:w w:val="115"/>
        </w:rPr>
        <w:t>Eq.</w:t>
      </w:r>
      <w:r>
        <w:rPr>
          <w:color w:val="0000FF"/>
          <w:spacing w:val="-7"/>
          <w:w w:val="115"/>
        </w:rPr>
        <w:t> </w:t>
      </w:r>
      <w:r>
        <w:rPr>
          <w:color w:val="0000FF"/>
          <w:w w:val="115"/>
        </w:rPr>
        <w:t>(25).</w:t>
      </w:r>
      <w:r>
        <w:rPr>
          <w:color w:val="0000FF"/>
          <w:spacing w:val="70"/>
          <w:w w:val="115"/>
        </w:rPr>
        <w:t> </w:t>
      </w:r>
      <w:r>
        <w:rPr>
          <w:color w:val="0000FF"/>
          <w:w w:val="115"/>
        </w:rPr>
        <w:t>Finally,</w:t>
      </w:r>
      <w:r>
        <w:rPr>
          <w:color w:val="0000FF"/>
          <w:spacing w:val="-4"/>
          <w:w w:val="115"/>
        </w:rPr>
        <w:t> </w:t>
      </w:r>
      <w:r>
        <w:rPr>
          <w:rFonts w:ascii="Bookman Old Style"/>
          <w:b w:val="0"/>
          <w:i/>
          <w:color w:val="0000FF"/>
          <w:w w:val="115"/>
        </w:rPr>
        <w:t>g</w:t>
      </w:r>
      <w:r>
        <w:rPr>
          <w:color w:val="0000FF"/>
          <w:w w:val="115"/>
        </w:rPr>
        <w:t>(</w:t>
      </w:r>
      <w:r>
        <w:rPr>
          <w:rFonts w:ascii="Bookman Old Style"/>
          <w:b w:val="0"/>
          <w:i/>
          <w:color w:val="0000FF"/>
          <w:w w:val="115"/>
        </w:rPr>
        <w:t>h</w:t>
      </w:r>
      <w:r>
        <w:rPr>
          <w:color w:val="0000FF"/>
          <w:w w:val="115"/>
        </w:rPr>
        <w:t>)</w:t>
      </w:r>
      <w:r>
        <w:rPr>
          <w:color w:val="0000FF"/>
          <w:spacing w:val="-3"/>
          <w:w w:val="115"/>
        </w:rPr>
        <w:t> </w:t>
      </w:r>
      <w:r>
        <w:rPr>
          <w:color w:val="0000FF"/>
          <w:w w:val="115"/>
        </w:rPr>
        <w:t>is</w:t>
      </w:r>
      <w:r>
        <w:rPr>
          <w:color w:val="0000FF"/>
          <w:spacing w:val="-4"/>
          <w:w w:val="115"/>
        </w:rPr>
        <w:t> </w:t>
      </w:r>
      <w:r>
        <w:rPr>
          <w:color w:val="0000FF"/>
          <w:spacing w:val="-99"/>
          <w:w w:val="115"/>
        </w:rPr>
        <w:t>compared</w:t>
      </w:r>
      <w:r>
        <w:rPr>
          <w:color w:val="0000FF"/>
        </w:rPr>
        <w:t> </w:t>
      </w:r>
      <w:r>
        <w:rPr>
          <w:color w:val="0000FF"/>
          <w:spacing w:val="-116"/>
          <w:w w:val="115"/>
        </w:rPr>
        <w:t>with</w:t>
      </w:r>
      <w:r>
        <w:rPr>
          <w:color w:val="0000FF"/>
          <w:spacing w:val="40"/>
          <w:w w:val="115"/>
        </w:rPr>
        <w:t> </w:t>
      </w:r>
      <w:r>
        <w:rPr>
          <w:color w:val="0000FF"/>
          <w:w w:val="115"/>
        </w:rPr>
        <w:t>a</w:t>
      </w:r>
    </w:p>
    <w:p>
      <w:pPr>
        <w:pStyle w:val="BodyText"/>
        <w:spacing w:before="89"/>
        <w:ind w:left="2371" w:right="5"/>
      </w:pPr>
      <w:r>
        <w:rPr>
          <w:rFonts w:ascii="Trebuchet MS"/>
          <w:color w:val="231F20"/>
          <w:w w:val="110"/>
          <w:sz w:val="10"/>
        </w:rPr>
        <w:t>11</w:t>
      </w:r>
      <w:r>
        <w:rPr>
          <w:rFonts w:ascii="Trebuchet MS"/>
          <w:color w:val="231F20"/>
          <w:spacing w:val="78"/>
          <w:w w:val="110"/>
          <w:sz w:val="10"/>
        </w:rPr>
        <w:t>  </w:t>
      </w:r>
      <w:r>
        <w:rPr>
          <w:color w:val="0000FF"/>
          <w:w w:val="110"/>
        </w:rPr>
        <w:t>user-defined</w:t>
      </w:r>
      <w:r>
        <w:rPr>
          <w:color w:val="0000FF"/>
          <w:spacing w:val="16"/>
          <w:w w:val="110"/>
        </w:rPr>
        <w:t> </w:t>
      </w:r>
      <w:r>
        <w:rPr>
          <w:color w:val="0000FF"/>
          <w:w w:val="110"/>
        </w:rPr>
        <w:t>threshold</w:t>
      </w:r>
      <w:r>
        <w:rPr>
          <w:color w:val="0000FF"/>
          <w:spacing w:val="13"/>
          <w:w w:val="110"/>
        </w:rPr>
        <w:t> </w:t>
      </w:r>
      <w:r>
        <w:rPr>
          <w:rFonts w:ascii="Bookman Old Style"/>
          <w:b w:val="0"/>
          <w:i/>
          <w:color w:val="0000FF"/>
          <w:w w:val="110"/>
        </w:rPr>
        <w:t>b</w:t>
      </w:r>
      <w:r>
        <w:rPr>
          <w:color w:val="0000FF"/>
          <w:w w:val="110"/>
        </w:rPr>
        <w:t>,</w:t>
      </w:r>
      <w:r>
        <w:rPr>
          <w:color w:val="0000FF"/>
          <w:spacing w:val="19"/>
          <w:w w:val="110"/>
        </w:rPr>
        <w:t> </w:t>
      </w:r>
      <w:r>
        <w:rPr>
          <w:color w:val="0000FF"/>
          <w:w w:val="110"/>
        </w:rPr>
        <w:t>which</w:t>
      </w:r>
      <w:r>
        <w:rPr>
          <w:color w:val="0000FF"/>
          <w:spacing w:val="16"/>
          <w:w w:val="110"/>
        </w:rPr>
        <w:t> </w:t>
      </w:r>
      <w:r>
        <w:rPr>
          <w:color w:val="0000FF"/>
          <w:w w:val="110"/>
        </w:rPr>
        <w:t>is</w:t>
      </w:r>
      <w:r>
        <w:rPr>
          <w:color w:val="0000FF"/>
          <w:spacing w:val="17"/>
          <w:w w:val="110"/>
        </w:rPr>
        <w:t> </w:t>
      </w:r>
      <w:r>
        <w:rPr>
          <w:color w:val="0000FF"/>
          <w:w w:val="110"/>
        </w:rPr>
        <w:t>used</w:t>
      </w:r>
      <w:r>
        <w:rPr>
          <w:color w:val="0000FF"/>
          <w:spacing w:val="19"/>
          <w:w w:val="110"/>
        </w:rPr>
        <w:t> </w:t>
      </w:r>
      <w:r>
        <w:rPr>
          <w:color w:val="0000FF"/>
          <w:w w:val="110"/>
        </w:rPr>
        <w:t>to</w:t>
      </w:r>
      <w:r>
        <w:rPr>
          <w:color w:val="0000FF"/>
          <w:spacing w:val="18"/>
          <w:w w:val="110"/>
        </w:rPr>
        <w:t> </w:t>
      </w:r>
      <w:r>
        <w:rPr>
          <w:color w:val="0000FF"/>
          <w:w w:val="110"/>
        </w:rPr>
        <w:t>control</w:t>
      </w:r>
      <w:r>
        <w:rPr>
          <w:color w:val="0000FF"/>
          <w:spacing w:val="13"/>
          <w:w w:val="110"/>
        </w:rPr>
        <w:t> </w:t>
      </w:r>
      <w:r>
        <w:rPr>
          <w:color w:val="0000FF"/>
          <w:w w:val="110"/>
        </w:rPr>
        <w:t>the</w:t>
      </w:r>
      <w:r>
        <w:rPr>
          <w:color w:val="0000FF"/>
          <w:spacing w:val="19"/>
          <w:w w:val="110"/>
        </w:rPr>
        <w:t> </w:t>
      </w:r>
      <w:r>
        <w:rPr>
          <w:color w:val="0000FF"/>
          <w:w w:val="110"/>
        </w:rPr>
        <w:t>error</w:t>
      </w:r>
      <w:r>
        <w:rPr>
          <w:color w:val="0000FF"/>
          <w:spacing w:val="14"/>
          <w:w w:val="110"/>
        </w:rPr>
        <w:t> </w:t>
      </w:r>
      <w:r>
        <w:rPr>
          <w:color w:val="0000FF"/>
          <w:w w:val="110"/>
        </w:rPr>
        <w:t>rates </w:t>
      </w:r>
      <w:r>
        <w:rPr>
          <w:color w:val="0000FF"/>
          <w:spacing w:val="-99"/>
          <w:w w:val="110"/>
        </w:rPr>
        <w:t>of</w:t>
      </w:r>
      <w:r>
        <w:rPr>
          <w:color w:val="0000FF"/>
          <w:spacing w:val="40"/>
          <w:w w:val="110"/>
        </w:rPr>
        <w:t> </w:t>
      </w:r>
      <w:r>
        <w:rPr>
          <w:color w:val="0000FF"/>
          <w:w w:val="110"/>
        </w:rPr>
        <w:t>two classes.</w:t>
      </w:r>
    </w:p>
    <w:p>
      <w:pPr>
        <w:pStyle w:val="BodyText"/>
        <w:spacing w:before="92"/>
        <w:ind w:left="2371"/>
      </w:pPr>
      <w:r>
        <w:rPr>
          <w:rFonts w:ascii="Trebuchet MS"/>
          <w:color w:val="231F20"/>
          <w:w w:val="115"/>
          <w:sz w:val="10"/>
        </w:rPr>
        <w:t>12</w:t>
      </w:r>
      <w:r>
        <w:rPr>
          <w:rFonts w:ascii="Trebuchet MS"/>
          <w:color w:val="231F20"/>
          <w:spacing w:val="48"/>
          <w:w w:val="115"/>
          <w:sz w:val="10"/>
        </w:rPr>
        <w:t>  </w:t>
      </w:r>
      <w:r>
        <w:rPr>
          <w:color w:val="0000FF"/>
          <w:w w:val="115"/>
        </w:rPr>
        <w:t>If</w:t>
      </w:r>
      <w:r>
        <w:rPr>
          <w:color w:val="0000FF"/>
          <w:spacing w:val="-16"/>
          <w:w w:val="115"/>
        </w:rPr>
        <w:t> </w:t>
      </w:r>
      <w:r>
        <w:rPr>
          <w:rFonts w:ascii="Bookman Old Style"/>
          <w:b w:val="0"/>
          <w:i/>
          <w:color w:val="0000FF"/>
          <w:w w:val="115"/>
        </w:rPr>
        <w:t>g</w:t>
      </w:r>
      <w:r>
        <w:rPr>
          <w:color w:val="0000FF"/>
          <w:w w:val="115"/>
        </w:rPr>
        <w:t>(</w:t>
      </w:r>
      <w:r>
        <w:rPr>
          <w:rFonts w:ascii="Bookman Old Style"/>
          <w:b w:val="0"/>
          <w:i/>
          <w:color w:val="0000FF"/>
          <w:w w:val="115"/>
        </w:rPr>
        <w:t>h</w:t>
      </w:r>
      <w:r>
        <w:rPr>
          <w:color w:val="0000FF"/>
          <w:w w:val="115"/>
        </w:rPr>
        <w:t>)</w:t>
      </w:r>
      <w:r>
        <w:rPr>
          <w:color w:val="0000FF"/>
          <w:spacing w:val="-21"/>
          <w:w w:val="115"/>
        </w:rPr>
        <w:t> </w:t>
      </w:r>
      <w:r>
        <w:rPr>
          <w:rFonts w:ascii="Bookman Old Style"/>
          <w:b w:val="0"/>
          <w:i/>
          <w:color w:val="0000FF"/>
          <w:w w:val="115"/>
        </w:rPr>
        <w:t>&lt;</w:t>
      </w:r>
      <w:r>
        <w:rPr>
          <w:rFonts w:ascii="Bookman Old Style"/>
          <w:b w:val="0"/>
          <w:i/>
          <w:color w:val="0000FF"/>
          <w:spacing w:val="-17"/>
          <w:w w:val="115"/>
        </w:rPr>
        <w:t> </w:t>
      </w:r>
      <w:r>
        <w:rPr>
          <w:rFonts w:ascii="Bookman Old Style"/>
          <w:b w:val="0"/>
          <w:i/>
          <w:color w:val="0000FF"/>
          <w:w w:val="115"/>
        </w:rPr>
        <w:t>b</w:t>
      </w:r>
      <w:r>
        <w:rPr>
          <w:color w:val="0000FF"/>
          <w:w w:val="115"/>
        </w:rPr>
        <w:t>,</w:t>
      </w:r>
      <w:r>
        <w:rPr>
          <w:color w:val="0000FF"/>
          <w:spacing w:val="-15"/>
          <w:w w:val="115"/>
        </w:rPr>
        <w:t> </w:t>
      </w:r>
      <w:r>
        <w:rPr>
          <w:rFonts w:ascii="Bookman Old Style"/>
          <w:b w:val="0"/>
          <w:i/>
          <w:color w:val="0000FF"/>
          <w:w w:val="115"/>
        </w:rPr>
        <w:t>h</w:t>
      </w:r>
      <w:r>
        <w:rPr>
          <w:rFonts w:ascii="Bookman Old Style"/>
          <w:b w:val="0"/>
          <w:i/>
          <w:color w:val="0000FF"/>
          <w:spacing w:val="-10"/>
          <w:w w:val="115"/>
        </w:rPr>
        <w:t> </w:t>
      </w:r>
      <w:r>
        <w:rPr>
          <w:color w:val="0000FF"/>
          <w:w w:val="115"/>
        </w:rPr>
        <w:t>belongs</w:t>
      </w:r>
      <w:r>
        <w:rPr>
          <w:color w:val="0000FF"/>
          <w:spacing w:val="-16"/>
          <w:w w:val="115"/>
        </w:rPr>
        <w:t> </w:t>
      </w:r>
      <w:r>
        <w:rPr>
          <w:color w:val="0000FF"/>
          <w:w w:val="115"/>
        </w:rPr>
        <w:t>to</w:t>
      </w:r>
      <w:r>
        <w:rPr>
          <w:color w:val="0000FF"/>
          <w:spacing w:val="-16"/>
          <w:w w:val="115"/>
        </w:rPr>
        <w:t> </w:t>
      </w:r>
      <w:r>
        <w:rPr>
          <w:color w:val="0000FF"/>
          <w:w w:val="115"/>
        </w:rPr>
        <w:t>the</w:t>
      </w:r>
      <w:r>
        <w:rPr>
          <w:color w:val="0000FF"/>
          <w:spacing w:val="-15"/>
          <w:w w:val="115"/>
        </w:rPr>
        <w:t> </w:t>
      </w:r>
      <w:r>
        <w:rPr>
          <w:color w:val="0000FF"/>
          <w:w w:val="115"/>
        </w:rPr>
        <w:t>UAV</w:t>
      </w:r>
      <w:r>
        <w:rPr>
          <w:color w:val="0000FF"/>
          <w:spacing w:val="-16"/>
          <w:w w:val="115"/>
        </w:rPr>
        <w:t> </w:t>
      </w:r>
      <w:r>
        <w:rPr>
          <w:color w:val="0000FF"/>
          <w:w w:val="115"/>
        </w:rPr>
        <w:t>class,</w:t>
      </w:r>
      <w:r>
        <w:rPr>
          <w:color w:val="0000FF"/>
          <w:spacing w:val="-15"/>
          <w:w w:val="115"/>
        </w:rPr>
        <w:t> </w:t>
      </w:r>
      <w:r>
        <w:rPr>
          <w:color w:val="0000FF"/>
          <w:w w:val="115"/>
        </w:rPr>
        <w:t>otherwise</w:t>
      </w:r>
      <w:r>
        <w:rPr>
          <w:color w:val="0000FF"/>
          <w:spacing w:val="-19"/>
          <w:w w:val="115"/>
        </w:rPr>
        <w:t> </w:t>
      </w:r>
      <w:r>
        <w:rPr>
          <w:rFonts w:ascii="Bookman Old Style"/>
          <w:b w:val="0"/>
          <w:i/>
          <w:color w:val="0000FF"/>
          <w:w w:val="115"/>
        </w:rPr>
        <w:t>h</w:t>
      </w:r>
      <w:r>
        <w:rPr>
          <w:rFonts w:ascii="Bookman Old Style"/>
          <w:b w:val="0"/>
          <w:i/>
          <w:color w:val="0000FF"/>
          <w:spacing w:val="-10"/>
          <w:w w:val="115"/>
        </w:rPr>
        <w:t> </w:t>
      </w:r>
      <w:r>
        <w:rPr>
          <w:color w:val="0000FF"/>
          <w:w w:val="115"/>
        </w:rPr>
        <w:t>belongs</w:t>
      </w:r>
      <w:r>
        <w:rPr>
          <w:color w:val="0000FF"/>
          <w:spacing w:val="-16"/>
          <w:w w:val="115"/>
        </w:rPr>
        <w:t> </w:t>
      </w:r>
      <w:r>
        <w:rPr>
          <w:color w:val="0000FF"/>
          <w:w w:val="115"/>
        </w:rPr>
        <w:t>to</w:t>
      </w:r>
      <w:r>
        <w:rPr>
          <w:color w:val="0000FF"/>
          <w:spacing w:val="-14"/>
          <w:w w:val="115"/>
        </w:rPr>
        <w:t> </w:t>
      </w:r>
      <w:r>
        <w:rPr>
          <w:color w:val="0000FF"/>
          <w:w w:val="115"/>
        </w:rPr>
        <w:t>the </w:t>
      </w:r>
      <w:r>
        <w:rPr>
          <w:color w:val="0000FF"/>
          <w:spacing w:val="-111"/>
          <w:w w:val="115"/>
        </w:rPr>
        <w:t>non-</w:t>
      </w:r>
      <w:r>
        <w:rPr>
          <w:color w:val="0000FF"/>
          <w:spacing w:val="-4"/>
          <w:w w:val="115"/>
        </w:rPr>
        <w:t>UAV</w:t>
      </w:r>
    </w:p>
    <w:p>
      <w:pPr>
        <w:spacing w:before="98"/>
        <w:ind w:left="2371" w:right="0" w:firstLine="0"/>
        <w:jc w:val="left"/>
        <w:rPr>
          <w:sz w:val="20"/>
        </w:rPr>
      </w:pPr>
      <w:r>
        <w:rPr>
          <w:rFonts w:ascii="Trebuchet MS"/>
          <w:color w:val="231F20"/>
          <w:w w:val="110"/>
          <w:sz w:val="10"/>
        </w:rPr>
        <w:t>13</w:t>
      </w:r>
      <w:r>
        <w:rPr>
          <w:rFonts w:ascii="Trebuchet MS"/>
          <w:color w:val="231F20"/>
          <w:spacing w:val="60"/>
          <w:w w:val="110"/>
          <w:sz w:val="10"/>
        </w:rPr>
        <w:t>  </w:t>
      </w:r>
      <w:r>
        <w:rPr>
          <w:color w:val="0000FF"/>
          <w:spacing w:val="-2"/>
          <w:w w:val="110"/>
          <w:sz w:val="20"/>
        </w:rPr>
        <w:t>class.</w:t>
      </w:r>
    </w:p>
    <w:p>
      <w:pPr>
        <w:pStyle w:val="BodyText"/>
        <w:spacing w:before="197"/>
      </w:pPr>
    </w:p>
    <w:p>
      <w:pPr>
        <w:pStyle w:val="BodyText"/>
        <w:spacing w:before="0"/>
        <w:ind w:left="2371"/>
      </w:pPr>
      <w:r>
        <w:rPr>
          <w:rFonts w:ascii="Trebuchet MS"/>
          <w:color w:val="231F20"/>
          <w:w w:val="125"/>
          <w:sz w:val="10"/>
        </w:rPr>
        <w:t>14</w:t>
      </w:r>
      <w:r>
        <w:rPr>
          <w:rFonts w:ascii="Trebuchet MS"/>
          <w:color w:val="231F20"/>
          <w:spacing w:val="76"/>
          <w:w w:val="125"/>
          <w:sz w:val="10"/>
        </w:rPr>
        <w:t>  </w:t>
      </w:r>
      <w:r>
        <w:rPr>
          <w:color w:val="231F20"/>
          <w:w w:val="125"/>
        </w:rPr>
        <w:t>4.</w:t>
      </w:r>
      <w:r>
        <w:rPr>
          <w:color w:val="231F20"/>
          <w:spacing w:val="-5"/>
          <w:w w:val="125"/>
        </w:rPr>
        <w:t>  </w:t>
      </w:r>
      <w:r>
        <w:rPr>
          <w:color w:val="231F20"/>
          <w:w w:val="125"/>
        </w:rPr>
        <w:t>Experimental</w:t>
      </w:r>
      <w:r>
        <w:rPr>
          <w:color w:val="231F20"/>
          <w:spacing w:val="17"/>
          <w:w w:val="125"/>
        </w:rPr>
        <w:t> </w:t>
      </w:r>
      <w:r>
        <w:rPr>
          <w:color w:val="231F20"/>
          <w:spacing w:val="-2"/>
          <w:w w:val="125"/>
        </w:rPr>
        <w:t>Evaluation</w:t>
      </w:r>
    </w:p>
    <w:p>
      <w:pPr>
        <w:pStyle w:val="BodyText"/>
        <w:spacing w:before="13"/>
      </w:pPr>
    </w:p>
    <w:p>
      <w:pPr>
        <w:spacing w:before="0"/>
        <w:ind w:left="2371" w:right="0" w:firstLine="0"/>
        <w:jc w:val="left"/>
        <w:rPr>
          <w:rFonts w:ascii="Book Antiqua"/>
          <w:i/>
          <w:sz w:val="20"/>
        </w:rPr>
      </w:pPr>
      <w:r>
        <w:rPr>
          <w:rFonts w:ascii="Trebuchet MS"/>
          <w:color w:val="231F20"/>
          <w:w w:val="105"/>
          <w:sz w:val="10"/>
        </w:rPr>
        <w:t>15</w:t>
      </w:r>
      <w:r>
        <w:rPr>
          <w:rFonts w:ascii="Trebuchet MS"/>
          <w:color w:val="231F20"/>
          <w:spacing w:val="62"/>
          <w:w w:val="105"/>
          <w:sz w:val="10"/>
        </w:rPr>
        <w:t>  </w:t>
      </w:r>
      <w:r>
        <w:rPr>
          <w:rFonts w:ascii="Book Antiqua"/>
          <w:i/>
          <w:color w:val="231F20"/>
          <w:w w:val="105"/>
          <w:sz w:val="20"/>
        </w:rPr>
        <w:t>4.1.</w:t>
      </w:r>
      <w:r>
        <w:rPr>
          <w:rFonts w:ascii="Book Antiqua"/>
          <w:i/>
          <w:color w:val="231F20"/>
          <w:spacing w:val="48"/>
          <w:w w:val="105"/>
          <w:sz w:val="20"/>
        </w:rPr>
        <w:t> </w:t>
      </w:r>
      <w:r>
        <w:rPr>
          <w:rFonts w:ascii="Book Antiqua"/>
          <w:i/>
          <w:color w:val="231F20"/>
          <w:w w:val="105"/>
          <w:sz w:val="20"/>
        </w:rPr>
        <w:t>Experimental</w:t>
      </w:r>
      <w:r>
        <w:rPr>
          <w:rFonts w:ascii="Book Antiqua"/>
          <w:i/>
          <w:color w:val="231F20"/>
          <w:spacing w:val="15"/>
          <w:w w:val="105"/>
          <w:sz w:val="20"/>
        </w:rPr>
        <w:t> </w:t>
      </w:r>
      <w:r>
        <w:rPr>
          <w:rFonts w:ascii="Book Antiqua"/>
          <w:i/>
          <w:color w:val="231F20"/>
          <w:spacing w:val="-4"/>
          <w:w w:val="105"/>
          <w:sz w:val="20"/>
        </w:rPr>
        <w:t>Setup</w:t>
      </w:r>
    </w:p>
    <w:p>
      <w:pPr>
        <w:pStyle w:val="BodyText"/>
        <w:tabs>
          <w:tab w:pos="2973" w:val="left" w:leader="none"/>
        </w:tabs>
        <w:spacing w:before="184"/>
        <w:ind w:left="2371"/>
      </w:pPr>
      <w:r>
        <w:rPr>
          <w:rFonts w:ascii="Trebuchet MS"/>
          <w:color w:val="231F20"/>
          <w:spacing w:val="-6"/>
          <w:w w:val="110"/>
          <w:sz w:val="10"/>
        </w:rPr>
        <w:t>16</w:t>
      </w:r>
      <w:r>
        <w:rPr>
          <w:rFonts w:ascii="Trebuchet MS"/>
          <w:color w:val="231F20"/>
          <w:sz w:val="10"/>
        </w:rPr>
        <w:tab/>
      </w:r>
      <w:r>
        <w:rPr>
          <w:color w:val="231F20"/>
          <w:w w:val="110"/>
        </w:rPr>
        <w:t>The</w:t>
      </w:r>
      <w:r>
        <w:rPr>
          <w:color w:val="231F20"/>
          <w:spacing w:val="40"/>
          <w:w w:val="110"/>
        </w:rPr>
        <w:t> </w:t>
      </w:r>
      <w:r>
        <w:rPr>
          <w:color w:val="231F20"/>
          <w:w w:val="110"/>
        </w:rPr>
        <w:t>original</w:t>
      </w:r>
      <w:r>
        <w:rPr>
          <w:color w:val="231F20"/>
          <w:spacing w:val="34"/>
          <w:w w:val="110"/>
        </w:rPr>
        <w:t> </w:t>
      </w:r>
      <w:r>
        <w:rPr>
          <w:color w:val="231F20"/>
          <w:w w:val="110"/>
        </w:rPr>
        <w:t>UAV-detection</w:t>
      </w:r>
      <w:r>
        <w:rPr>
          <w:color w:val="231F20"/>
          <w:spacing w:val="36"/>
          <w:w w:val="110"/>
        </w:rPr>
        <w:t> </w:t>
      </w:r>
      <w:r>
        <w:rPr>
          <w:color w:val="231F20"/>
          <w:w w:val="110"/>
        </w:rPr>
        <w:t>dataset</w:t>
      </w:r>
      <w:r>
        <w:rPr>
          <w:color w:val="231F20"/>
          <w:spacing w:val="36"/>
          <w:w w:val="110"/>
        </w:rPr>
        <w:t> </w:t>
      </w:r>
      <w:r>
        <w:rPr>
          <w:color w:val="231F20"/>
          <w:w w:val="110"/>
        </w:rPr>
        <w:t>was</w:t>
      </w:r>
      <w:r>
        <w:rPr>
          <w:color w:val="231F20"/>
          <w:spacing w:val="37"/>
          <w:w w:val="110"/>
        </w:rPr>
        <w:t> </w:t>
      </w:r>
      <w:r>
        <w:rPr>
          <w:color w:val="231F20"/>
          <w:w w:val="110"/>
        </w:rPr>
        <w:t>provided</w:t>
      </w:r>
      <w:r>
        <w:rPr>
          <w:color w:val="231F20"/>
          <w:spacing w:val="33"/>
          <w:w w:val="110"/>
        </w:rPr>
        <w:t> </w:t>
      </w:r>
      <w:r>
        <w:rPr>
          <w:color w:val="231F20"/>
          <w:w w:val="110"/>
        </w:rPr>
        <w:t>by</w:t>
      </w:r>
      <w:r>
        <w:rPr>
          <w:color w:val="231F20"/>
          <w:spacing w:val="38"/>
          <w:w w:val="110"/>
        </w:rPr>
        <w:t> </w:t>
      </w:r>
      <w:r>
        <w:rPr>
          <w:color w:val="231F20"/>
          <w:w w:val="110"/>
        </w:rPr>
        <w:t>Thales.</w:t>
      </w:r>
      <w:r>
        <w:rPr>
          <w:color w:val="231F20"/>
          <w:spacing w:val="16"/>
          <w:w w:val="110"/>
        </w:rPr>
        <w:t>  </w:t>
      </w:r>
      <w:r>
        <w:rPr>
          <w:color w:val="231F20"/>
          <w:w w:val="110"/>
        </w:rPr>
        <w:t>A</w:t>
      </w:r>
      <w:r>
        <w:rPr>
          <w:color w:val="231F20"/>
          <w:spacing w:val="37"/>
          <w:w w:val="110"/>
        </w:rPr>
        <w:t> </w:t>
      </w:r>
      <w:r>
        <w:rPr>
          <w:color w:val="231F20"/>
          <w:spacing w:val="-89"/>
          <w:w w:val="110"/>
        </w:rPr>
        <w:t>low-</w:t>
      </w:r>
      <w:r>
        <w:rPr>
          <w:color w:val="231F20"/>
          <w:spacing w:val="-111"/>
          <w:w w:val="110"/>
        </w:rPr>
        <w:t>power</w:t>
      </w:r>
    </w:p>
    <w:p>
      <w:pPr>
        <w:pStyle w:val="BodyText"/>
        <w:spacing w:before="97"/>
        <w:ind w:left="2371"/>
      </w:pPr>
      <w:r>
        <w:rPr>
          <w:rFonts w:ascii="Trebuchet MS"/>
          <w:color w:val="231F20"/>
          <w:w w:val="115"/>
          <w:sz w:val="10"/>
        </w:rPr>
        <w:t>17</w:t>
      </w:r>
      <w:r>
        <w:rPr>
          <w:rFonts w:ascii="Trebuchet MS"/>
          <w:color w:val="231F20"/>
          <w:spacing w:val="63"/>
          <w:w w:val="115"/>
          <w:sz w:val="10"/>
        </w:rPr>
        <w:t>  </w:t>
      </w:r>
      <w:r>
        <w:rPr>
          <w:color w:val="231F20"/>
          <w:w w:val="115"/>
        </w:rPr>
        <w:t>continuous-wave</w:t>
      </w:r>
      <w:r>
        <w:rPr>
          <w:color w:val="231F20"/>
          <w:spacing w:val="-14"/>
          <w:w w:val="115"/>
        </w:rPr>
        <w:t> </w:t>
      </w:r>
      <w:r>
        <w:rPr>
          <w:color w:val="231F20"/>
          <w:w w:val="115"/>
        </w:rPr>
        <w:t>radar</w:t>
      </w:r>
      <w:r>
        <w:rPr>
          <w:color w:val="231F20"/>
          <w:spacing w:val="-10"/>
          <w:w w:val="115"/>
        </w:rPr>
        <w:t> </w:t>
      </w:r>
      <w:r>
        <w:rPr>
          <w:color w:val="231F20"/>
          <w:w w:val="115"/>
        </w:rPr>
        <w:t>operating</w:t>
      </w:r>
      <w:r>
        <w:rPr>
          <w:color w:val="231F20"/>
          <w:spacing w:val="-10"/>
          <w:w w:val="115"/>
        </w:rPr>
        <w:t> </w:t>
      </w:r>
      <w:r>
        <w:rPr>
          <w:color w:val="231F20"/>
          <w:w w:val="115"/>
        </w:rPr>
        <w:t>at</w:t>
      </w:r>
      <w:r>
        <w:rPr>
          <w:color w:val="231F20"/>
          <w:spacing w:val="-9"/>
          <w:w w:val="115"/>
        </w:rPr>
        <w:t> </w:t>
      </w:r>
      <w:r>
        <w:rPr>
          <w:color w:val="231F20"/>
          <w:w w:val="115"/>
        </w:rPr>
        <w:t>X-band</w:t>
      </w:r>
      <w:r>
        <w:rPr>
          <w:color w:val="231F20"/>
          <w:spacing w:val="-6"/>
          <w:w w:val="115"/>
        </w:rPr>
        <w:t> </w:t>
      </w:r>
      <w:r>
        <w:rPr>
          <w:color w:val="231F20"/>
          <w:w w:val="115"/>
        </w:rPr>
        <w:t>was</w:t>
      </w:r>
      <w:r>
        <w:rPr>
          <w:color w:val="231F20"/>
          <w:spacing w:val="-10"/>
          <w:w w:val="115"/>
        </w:rPr>
        <w:t> </w:t>
      </w:r>
      <w:r>
        <w:rPr>
          <w:color w:val="231F20"/>
          <w:w w:val="115"/>
        </w:rPr>
        <w:t>used</w:t>
      </w:r>
      <w:r>
        <w:rPr>
          <w:color w:val="231F20"/>
          <w:spacing w:val="-6"/>
          <w:w w:val="115"/>
        </w:rPr>
        <w:t> </w:t>
      </w:r>
      <w:r>
        <w:rPr>
          <w:color w:val="231F20"/>
          <w:w w:val="115"/>
        </w:rPr>
        <w:t>to</w:t>
      </w:r>
      <w:r>
        <w:rPr>
          <w:color w:val="231F20"/>
          <w:spacing w:val="-7"/>
          <w:w w:val="115"/>
        </w:rPr>
        <w:t> </w:t>
      </w:r>
      <w:r>
        <w:rPr>
          <w:color w:val="231F20"/>
          <w:w w:val="115"/>
        </w:rPr>
        <w:t>acquire</w:t>
      </w:r>
      <w:r>
        <w:rPr>
          <w:color w:val="231F20"/>
          <w:spacing w:val="-10"/>
          <w:w w:val="115"/>
        </w:rPr>
        <w:t> </w:t>
      </w:r>
      <w:r>
        <w:rPr>
          <w:color w:val="231F20"/>
          <w:spacing w:val="-86"/>
          <w:w w:val="115"/>
        </w:rPr>
        <w:t>measurements.</w:t>
      </w:r>
    </w:p>
    <w:p>
      <w:pPr>
        <w:pStyle w:val="BodyText"/>
        <w:spacing w:after="0"/>
        <w:sectPr>
          <w:footerReference w:type="default" r:id="rId30"/>
          <w:pgSz w:w="11900" w:h="16840"/>
          <w:pgMar w:header="0" w:footer="2737" w:top="1940" w:bottom="2920" w:left="0" w:right="1700"/>
        </w:sectPr>
      </w:pPr>
    </w:p>
    <w:p>
      <w:pPr>
        <w:pStyle w:val="BodyText"/>
        <w:spacing w:before="0"/>
      </w:pPr>
    </w:p>
    <w:p>
      <w:pPr>
        <w:pStyle w:val="BodyText"/>
        <w:spacing w:before="54"/>
      </w:pPr>
    </w:p>
    <w:p>
      <w:pPr>
        <w:pStyle w:val="BodyText"/>
        <w:spacing w:before="1"/>
        <w:ind w:left="2423" w:right="10"/>
      </w:pPr>
      <w:r>
        <w:rPr>
          <w:rFonts w:ascii="Trebuchet MS"/>
          <w:color w:val="231F20"/>
          <w:w w:val="110"/>
          <w:sz w:val="10"/>
        </w:rPr>
        <w:t>1</w:t>
      </w:r>
      <w:r>
        <w:rPr>
          <w:rFonts w:ascii="Trebuchet MS"/>
          <w:color w:val="231F20"/>
          <w:spacing w:val="58"/>
          <w:w w:val="110"/>
          <w:sz w:val="10"/>
        </w:rPr>
        <w:t>  </w:t>
      </w:r>
      <w:r>
        <w:rPr>
          <w:color w:val="231F20"/>
          <w:w w:val="110"/>
        </w:rPr>
        <w:t>In</w:t>
      </w:r>
      <w:r>
        <w:rPr>
          <w:color w:val="231F20"/>
          <w:spacing w:val="-18"/>
          <w:w w:val="110"/>
        </w:rPr>
        <w:t> </w:t>
      </w:r>
      <w:r>
        <w:rPr>
          <w:color w:val="231F20"/>
          <w:w w:val="110"/>
        </w:rPr>
        <w:t>total,</w:t>
      </w:r>
      <w:r>
        <w:rPr>
          <w:color w:val="231F20"/>
          <w:spacing w:val="-15"/>
          <w:w w:val="110"/>
        </w:rPr>
        <w:t> </w:t>
      </w:r>
      <w:r>
        <w:rPr>
          <w:color w:val="231F20"/>
          <w:w w:val="110"/>
        </w:rPr>
        <w:t>there</w:t>
      </w:r>
      <w:r>
        <w:rPr>
          <w:color w:val="231F20"/>
          <w:spacing w:val="-17"/>
          <w:w w:val="110"/>
        </w:rPr>
        <w:t> </w:t>
      </w:r>
      <w:r>
        <w:rPr>
          <w:color w:val="231F20"/>
          <w:w w:val="110"/>
        </w:rPr>
        <w:t>are</w:t>
      </w:r>
      <w:r>
        <w:rPr>
          <w:color w:val="231F20"/>
          <w:spacing w:val="-19"/>
          <w:w w:val="110"/>
        </w:rPr>
        <w:t> </w:t>
      </w:r>
      <w:r>
        <w:rPr>
          <w:color w:val="231F20"/>
          <w:w w:val="110"/>
        </w:rPr>
        <w:t>854</w:t>
      </w:r>
      <w:r>
        <w:rPr>
          <w:color w:val="231F20"/>
          <w:spacing w:val="-20"/>
          <w:w w:val="110"/>
        </w:rPr>
        <w:t> </w:t>
      </w:r>
      <w:r>
        <w:rPr>
          <w:color w:val="231F20"/>
          <w:w w:val="110"/>
        </w:rPr>
        <w:t>seconds</w:t>
      </w:r>
      <w:r>
        <w:rPr>
          <w:color w:val="231F20"/>
          <w:spacing w:val="-17"/>
          <w:w w:val="110"/>
        </w:rPr>
        <w:t> </w:t>
      </w:r>
      <w:r>
        <w:rPr>
          <w:color w:val="231F20"/>
          <w:w w:val="110"/>
        </w:rPr>
        <w:t>of</w:t>
      </w:r>
      <w:r>
        <w:rPr>
          <w:color w:val="231F20"/>
          <w:spacing w:val="-18"/>
          <w:w w:val="110"/>
        </w:rPr>
        <w:t> </w:t>
      </w:r>
      <w:r>
        <w:rPr>
          <w:color w:val="231F20"/>
          <w:w w:val="110"/>
        </w:rPr>
        <w:t>recording</w:t>
      </w:r>
      <w:r>
        <w:rPr>
          <w:color w:val="231F20"/>
          <w:spacing w:val="-20"/>
          <w:w w:val="110"/>
        </w:rPr>
        <w:t> </w:t>
      </w:r>
      <w:r>
        <w:rPr>
          <w:color w:val="231F20"/>
          <w:w w:val="110"/>
        </w:rPr>
        <w:t>for</w:t>
      </w:r>
      <w:r>
        <w:rPr>
          <w:color w:val="231F20"/>
          <w:spacing w:val="-19"/>
          <w:w w:val="110"/>
        </w:rPr>
        <w:t> </w:t>
      </w:r>
      <w:r>
        <w:rPr>
          <w:color w:val="231F20"/>
          <w:w w:val="110"/>
        </w:rPr>
        <w:t>UAVs,</w:t>
      </w:r>
      <w:r>
        <w:rPr>
          <w:color w:val="231F20"/>
          <w:spacing w:val="-13"/>
          <w:w w:val="110"/>
        </w:rPr>
        <w:t> </w:t>
      </w:r>
      <w:r>
        <w:rPr>
          <w:color w:val="231F20"/>
          <w:w w:val="110"/>
        </w:rPr>
        <w:t>and</w:t>
      </w:r>
      <w:r>
        <w:rPr>
          <w:color w:val="231F20"/>
          <w:spacing w:val="-18"/>
          <w:w w:val="110"/>
        </w:rPr>
        <w:t> </w:t>
      </w:r>
      <w:r>
        <w:rPr>
          <w:color w:val="231F20"/>
          <w:w w:val="110"/>
        </w:rPr>
        <w:t>204</w:t>
      </w:r>
      <w:r>
        <w:rPr>
          <w:color w:val="231F20"/>
          <w:spacing w:val="-19"/>
          <w:w w:val="110"/>
        </w:rPr>
        <w:t> </w:t>
      </w:r>
      <w:r>
        <w:rPr>
          <w:color w:val="231F20"/>
          <w:w w:val="110"/>
        </w:rPr>
        <w:t>seconds </w:t>
      </w:r>
      <w:r>
        <w:rPr>
          <w:color w:val="231F20"/>
          <w:spacing w:val="-95"/>
          <w:w w:val="110"/>
        </w:rPr>
        <w:t>of</w:t>
      </w:r>
      <w:r>
        <w:rPr>
          <w:color w:val="231F20"/>
          <w:w w:val="110"/>
        </w:rPr>
        <w:t> record-</w:t>
      </w:r>
    </w:p>
    <w:p>
      <w:pPr>
        <w:pStyle w:val="BodyText"/>
        <w:spacing w:before="97"/>
        <w:ind w:left="2424"/>
      </w:pPr>
      <w:r>
        <w:rPr>
          <w:rFonts w:ascii="Trebuchet MS"/>
          <w:color w:val="231F20"/>
          <w:w w:val="110"/>
          <w:sz w:val="10"/>
        </w:rPr>
        <w:t>2</w:t>
      </w:r>
      <w:r>
        <w:rPr>
          <w:rFonts w:ascii="Trebuchet MS"/>
          <w:color w:val="231F20"/>
          <w:spacing w:val="70"/>
          <w:w w:val="110"/>
          <w:sz w:val="10"/>
        </w:rPr>
        <w:t>  </w:t>
      </w:r>
      <w:r>
        <w:rPr>
          <w:color w:val="231F20"/>
          <w:w w:val="110"/>
        </w:rPr>
        <w:t>ing</w:t>
      </w:r>
      <w:r>
        <w:rPr>
          <w:color w:val="231F20"/>
          <w:spacing w:val="4"/>
          <w:w w:val="110"/>
        </w:rPr>
        <w:t> </w:t>
      </w:r>
      <w:r>
        <w:rPr>
          <w:color w:val="231F20"/>
          <w:w w:val="110"/>
        </w:rPr>
        <w:t>for</w:t>
      </w:r>
      <w:r>
        <w:rPr>
          <w:color w:val="231F20"/>
          <w:spacing w:val="3"/>
          <w:w w:val="110"/>
        </w:rPr>
        <w:t> </w:t>
      </w:r>
      <w:r>
        <w:rPr>
          <w:color w:val="231F20"/>
          <w:w w:val="110"/>
        </w:rPr>
        <w:t>non-UAVs,</w:t>
      </w:r>
      <w:r>
        <w:rPr>
          <w:color w:val="231F20"/>
          <w:spacing w:val="5"/>
          <w:w w:val="110"/>
        </w:rPr>
        <w:t> </w:t>
      </w:r>
      <w:r>
        <w:rPr>
          <w:color w:val="231F20"/>
          <w:w w:val="110"/>
        </w:rPr>
        <w:t>where</w:t>
      </w:r>
      <w:r>
        <w:rPr>
          <w:color w:val="231F20"/>
          <w:spacing w:val="3"/>
          <w:w w:val="110"/>
        </w:rPr>
        <w:t> </w:t>
      </w:r>
      <w:r>
        <w:rPr>
          <w:color w:val="231F20"/>
          <w:w w:val="110"/>
        </w:rPr>
        <w:t>non-UAVs</w:t>
      </w:r>
      <w:r>
        <w:rPr>
          <w:color w:val="231F20"/>
          <w:spacing w:val="2"/>
          <w:w w:val="110"/>
        </w:rPr>
        <w:t> </w:t>
      </w:r>
      <w:r>
        <w:rPr>
          <w:color w:val="231F20"/>
          <w:w w:val="110"/>
        </w:rPr>
        <w:t>mainly</w:t>
      </w:r>
      <w:r>
        <w:rPr>
          <w:color w:val="231F20"/>
          <w:spacing w:val="3"/>
          <w:w w:val="110"/>
        </w:rPr>
        <w:t> </w:t>
      </w:r>
      <w:r>
        <w:rPr>
          <w:color w:val="231F20"/>
          <w:w w:val="110"/>
        </w:rPr>
        <w:t>contain</w:t>
      </w:r>
      <w:r>
        <w:rPr>
          <w:color w:val="231F20"/>
          <w:spacing w:val="2"/>
          <w:w w:val="110"/>
        </w:rPr>
        <w:t> </w:t>
      </w:r>
      <w:r>
        <w:rPr>
          <w:color w:val="231F20"/>
          <w:w w:val="110"/>
        </w:rPr>
        <w:t>birds.</w:t>
      </w:r>
      <w:r>
        <w:rPr>
          <w:color w:val="231F20"/>
          <w:spacing w:val="40"/>
          <w:w w:val="150"/>
        </w:rPr>
        <w:t> </w:t>
      </w:r>
      <w:r>
        <w:rPr>
          <w:color w:val="231F20"/>
          <w:w w:val="110"/>
        </w:rPr>
        <w:t>As</w:t>
      </w:r>
      <w:r>
        <w:rPr>
          <w:color w:val="231F20"/>
          <w:spacing w:val="2"/>
          <w:w w:val="110"/>
        </w:rPr>
        <w:t> </w:t>
      </w:r>
      <w:r>
        <w:rPr>
          <w:color w:val="231F20"/>
          <w:w w:val="110"/>
        </w:rPr>
        <w:t>a</w:t>
      </w:r>
      <w:r>
        <w:rPr>
          <w:color w:val="231F20"/>
          <w:spacing w:val="6"/>
          <w:w w:val="110"/>
        </w:rPr>
        <w:t> </w:t>
      </w:r>
      <w:r>
        <w:rPr>
          <w:color w:val="231F20"/>
          <w:w w:val="110"/>
        </w:rPr>
        <w:t>longer</w:t>
      </w:r>
      <w:r>
        <w:rPr>
          <w:color w:val="231F20"/>
          <w:spacing w:val="-110"/>
          <w:w w:val="110"/>
        </w:rPr>
        <w:t> duration</w:t>
      </w:r>
    </w:p>
    <w:p>
      <w:pPr>
        <w:pStyle w:val="BodyText"/>
        <w:ind w:left="2424" w:right="38"/>
      </w:pPr>
      <w:r>
        <w:rPr>
          <w:rFonts w:ascii="Trebuchet MS"/>
          <w:color w:val="231F20"/>
          <w:w w:val="115"/>
          <w:sz w:val="10"/>
        </w:rPr>
        <w:t>3</w:t>
      </w:r>
      <w:r>
        <w:rPr>
          <w:rFonts w:ascii="Trebuchet MS"/>
          <w:color w:val="231F20"/>
          <w:spacing w:val="56"/>
          <w:w w:val="115"/>
          <w:sz w:val="10"/>
        </w:rPr>
        <w:t>  </w:t>
      </w:r>
      <w:r>
        <w:rPr>
          <w:color w:val="231F20"/>
          <w:w w:val="115"/>
        </w:rPr>
        <w:t>is</w:t>
      </w:r>
      <w:r>
        <w:rPr>
          <w:color w:val="231F20"/>
          <w:spacing w:val="-2"/>
          <w:w w:val="115"/>
        </w:rPr>
        <w:t> </w:t>
      </w:r>
      <w:r>
        <w:rPr>
          <w:color w:val="231F20"/>
          <w:w w:val="115"/>
        </w:rPr>
        <w:t>needed</w:t>
      </w:r>
      <w:r>
        <w:rPr>
          <w:color w:val="231F20"/>
          <w:spacing w:val="-1"/>
          <w:w w:val="115"/>
        </w:rPr>
        <w:t> </w:t>
      </w:r>
      <w:r>
        <w:rPr>
          <w:color w:val="231F20"/>
          <w:w w:val="115"/>
        </w:rPr>
        <w:t>for</w:t>
      </w:r>
      <w:r>
        <w:rPr>
          <w:color w:val="231F20"/>
          <w:spacing w:val="40"/>
          <w:w w:val="115"/>
        </w:rPr>
        <w:t> </w:t>
      </w:r>
      <w:r>
        <w:rPr>
          <w:color w:val="231F20"/>
          <w:w w:val="115"/>
        </w:rPr>
        <w:t>dynamic</w:t>
      </w:r>
      <w:r>
        <w:rPr>
          <w:color w:val="231F20"/>
          <w:spacing w:val="-3"/>
          <w:w w:val="115"/>
        </w:rPr>
        <w:t> </w:t>
      </w:r>
      <w:r>
        <w:rPr>
          <w:color w:val="231F20"/>
          <w:w w:val="115"/>
        </w:rPr>
        <w:t>time</w:t>
      </w:r>
      <w:r>
        <w:rPr>
          <w:color w:val="231F20"/>
          <w:spacing w:val="46"/>
          <w:w w:val="115"/>
        </w:rPr>
        <w:t> </w:t>
      </w:r>
      <w:r>
        <w:rPr>
          <w:color w:val="231F20"/>
          <w:w w:val="115"/>
        </w:rPr>
        <w:t>warping</w:t>
      </w:r>
      <w:r>
        <w:rPr>
          <w:color w:val="231F20"/>
          <w:spacing w:val="-4"/>
          <w:w w:val="115"/>
        </w:rPr>
        <w:t> </w:t>
      </w:r>
      <w:r>
        <w:rPr>
          <w:color w:val="231F20"/>
          <w:w w:val="115"/>
        </w:rPr>
        <w:t>(DTW)</w:t>
      </w:r>
      <w:r>
        <w:rPr>
          <w:color w:val="231F20"/>
          <w:spacing w:val="40"/>
          <w:w w:val="115"/>
        </w:rPr>
        <w:t> </w:t>
      </w:r>
      <w:r>
        <w:rPr>
          <w:color w:val="231F20"/>
          <w:w w:val="115"/>
        </w:rPr>
        <w:t>approach</w:t>
      </w:r>
      <w:r>
        <w:rPr>
          <w:color w:val="231F20"/>
          <w:spacing w:val="-6"/>
          <w:w w:val="115"/>
        </w:rPr>
        <w:t> </w:t>
      </w:r>
      <w:r>
        <w:rPr>
          <w:color w:val="231F20"/>
          <w:w w:val="115"/>
        </w:rPr>
        <w:t>[28],</w:t>
      </w:r>
      <w:r>
        <w:rPr>
          <w:color w:val="231F20"/>
          <w:spacing w:val="46"/>
          <w:w w:val="115"/>
        </w:rPr>
        <w:t> </w:t>
      </w:r>
      <w:r>
        <w:rPr>
          <w:color w:val="231F20"/>
          <w:w w:val="115"/>
        </w:rPr>
        <w:t>the </w:t>
      </w:r>
      <w:r>
        <w:rPr>
          <w:color w:val="231F20"/>
          <w:spacing w:val="-73"/>
          <w:w w:val="115"/>
        </w:rPr>
        <w:t>recordings</w:t>
      </w:r>
      <w:r>
        <w:rPr>
          <w:color w:val="231F20"/>
        </w:rPr>
        <w:t> </w:t>
      </w:r>
      <w:r>
        <w:rPr>
          <w:color w:val="231F20"/>
          <w:spacing w:val="-115"/>
          <w:w w:val="115"/>
        </w:rPr>
        <w:t>are</w:t>
      </w:r>
    </w:p>
    <w:p>
      <w:pPr>
        <w:pStyle w:val="BodyText"/>
        <w:spacing w:before="98"/>
        <w:ind w:left="2424"/>
      </w:pPr>
      <w:r>
        <w:rPr>
          <w:rFonts w:ascii="Trebuchet MS"/>
          <w:color w:val="231F20"/>
          <w:w w:val="115"/>
          <w:sz w:val="10"/>
        </w:rPr>
        <w:t>4</w:t>
      </w:r>
      <w:r>
        <w:rPr>
          <w:rFonts w:ascii="Trebuchet MS"/>
          <w:color w:val="231F20"/>
          <w:spacing w:val="55"/>
          <w:w w:val="115"/>
          <w:sz w:val="10"/>
        </w:rPr>
        <w:t>  </w:t>
      </w:r>
      <w:r>
        <w:rPr>
          <w:color w:val="231F20"/>
          <w:w w:val="115"/>
        </w:rPr>
        <w:t>chopped</w:t>
      </w:r>
      <w:r>
        <w:rPr>
          <w:color w:val="231F20"/>
          <w:spacing w:val="-25"/>
          <w:w w:val="115"/>
        </w:rPr>
        <w:t> </w:t>
      </w:r>
      <w:r>
        <w:rPr>
          <w:color w:val="231F20"/>
          <w:w w:val="115"/>
        </w:rPr>
        <w:t>into</w:t>
      </w:r>
      <w:r>
        <w:rPr>
          <w:color w:val="231F20"/>
          <w:spacing w:val="-22"/>
          <w:w w:val="115"/>
        </w:rPr>
        <w:t> </w:t>
      </w:r>
      <w:r>
        <w:rPr>
          <w:color w:val="231F20"/>
          <w:w w:val="115"/>
        </w:rPr>
        <w:t>1-second</w:t>
      </w:r>
      <w:r>
        <w:rPr>
          <w:color w:val="231F20"/>
          <w:spacing w:val="-28"/>
          <w:w w:val="115"/>
        </w:rPr>
        <w:t> </w:t>
      </w:r>
      <w:r>
        <w:rPr>
          <w:color w:val="231F20"/>
          <w:w w:val="115"/>
        </w:rPr>
        <w:t>samples</w:t>
      </w:r>
      <w:r>
        <w:rPr>
          <w:color w:val="231F20"/>
          <w:spacing w:val="-23"/>
          <w:w w:val="115"/>
        </w:rPr>
        <w:t> </w:t>
      </w:r>
      <w:r>
        <w:rPr>
          <w:color w:val="231F20"/>
          <w:w w:val="115"/>
        </w:rPr>
        <w:t>when</w:t>
      </w:r>
      <w:r>
        <w:rPr>
          <w:color w:val="231F20"/>
          <w:spacing w:val="-24"/>
          <w:w w:val="115"/>
        </w:rPr>
        <w:t> </w:t>
      </w:r>
      <w:r>
        <w:rPr>
          <w:color w:val="231F20"/>
          <w:w w:val="115"/>
        </w:rPr>
        <w:t>evaluating</w:t>
      </w:r>
      <w:r>
        <w:rPr>
          <w:color w:val="231F20"/>
          <w:spacing w:val="-24"/>
          <w:w w:val="115"/>
        </w:rPr>
        <w:t> </w:t>
      </w:r>
      <w:r>
        <w:rPr>
          <w:color w:val="231F20"/>
          <w:w w:val="115"/>
        </w:rPr>
        <w:t>DTW.</w:t>
      </w:r>
      <w:r>
        <w:rPr>
          <w:color w:val="231F20"/>
          <w:spacing w:val="-24"/>
          <w:w w:val="115"/>
        </w:rPr>
        <w:t> </w:t>
      </w:r>
      <w:r>
        <w:rPr>
          <w:color w:val="231F20"/>
          <w:w w:val="115"/>
        </w:rPr>
        <w:t>For</w:t>
      </w:r>
      <w:r>
        <w:rPr>
          <w:color w:val="231F20"/>
          <w:spacing w:val="-22"/>
          <w:w w:val="115"/>
        </w:rPr>
        <w:t> </w:t>
      </w:r>
      <w:r>
        <w:rPr>
          <w:color w:val="231F20"/>
          <w:w w:val="115"/>
        </w:rPr>
        <w:t>all</w:t>
      </w:r>
      <w:r>
        <w:rPr>
          <w:color w:val="231F20"/>
          <w:spacing w:val="-26"/>
          <w:w w:val="115"/>
        </w:rPr>
        <w:t> </w:t>
      </w:r>
      <w:r>
        <w:rPr>
          <w:color w:val="231F20"/>
          <w:w w:val="115"/>
        </w:rPr>
        <w:t>other</w:t>
      </w:r>
      <w:r>
        <w:rPr>
          <w:color w:val="231F20"/>
          <w:spacing w:val="-25"/>
          <w:w w:val="115"/>
        </w:rPr>
        <w:t> </w:t>
      </w:r>
      <w:r>
        <w:rPr>
          <w:color w:val="231F20"/>
          <w:spacing w:val="-94"/>
          <w:w w:val="115"/>
        </w:rPr>
        <w:t>approaches,</w:t>
      </w:r>
    </w:p>
    <w:p>
      <w:pPr>
        <w:pStyle w:val="BodyText"/>
        <w:ind w:left="2424" w:right="23"/>
      </w:pPr>
      <w:r>
        <w:rPr>
          <w:rFonts w:ascii="Trebuchet MS"/>
          <w:color w:val="231F20"/>
          <w:w w:val="115"/>
          <w:sz w:val="10"/>
        </w:rPr>
        <w:t>5</w:t>
      </w:r>
      <w:r>
        <w:rPr>
          <w:rFonts w:ascii="Trebuchet MS"/>
          <w:color w:val="231F20"/>
          <w:spacing w:val="55"/>
          <w:w w:val="115"/>
          <w:sz w:val="10"/>
        </w:rPr>
        <w:t>  </w:t>
      </w:r>
      <w:r>
        <w:rPr>
          <w:color w:val="231F20"/>
          <w:w w:val="115"/>
        </w:rPr>
        <w:t>the</w:t>
      </w:r>
      <w:r>
        <w:rPr>
          <w:color w:val="231F20"/>
          <w:spacing w:val="-6"/>
          <w:w w:val="115"/>
        </w:rPr>
        <w:t> </w:t>
      </w:r>
      <w:r>
        <w:rPr>
          <w:color w:val="231F20"/>
          <w:w w:val="115"/>
        </w:rPr>
        <w:t>recordings</w:t>
      </w:r>
      <w:r>
        <w:rPr>
          <w:color w:val="231F20"/>
          <w:spacing w:val="-8"/>
          <w:w w:val="115"/>
        </w:rPr>
        <w:t> </w:t>
      </w:r>
      <w:r>
        <w:rPr>
          <w:color w:val="231F20"/>
          <w:w w:val="115"/>
        </w:rPr>
        <w:t>are</w:t>
      </w:r>
      <w:r>
        <w:rPr>
          <w:color w:val="231F20"/>
          <w:spacing w:val="-9"/>
          <w:w w:val="115"/>
        </w:rPr>
        <w:t> </w:t>
      </w:r>
      <w:r>
        <w:rPr>
          <w:color w:val="231F20"/>
          <w:w w:val="115"/>
        </w:rPr>
        <w:t>chopped</w:t>
      </w:r>
      <w:r>
        <w:rPr>
          <w:color w:val="231F20"/>
          <w:spacing w:val="-7"/>
          <w:w w:val="115"/>
        </w:rPr>
        <w:t> </w:t>
      </w:r>
      <w:r>
        <w:rPr>
          <w:color w:val="231F20"/>
          <w:w w:val="115"/>
        </w:rPr>
        <w:t>into</w:t>
      </w:r>
      <w:r>
        <w:rPr>
          <w:color w:val="231F20"/>
          <w:spacing w:val="-5"/>
          <w:w w:val="115"/>
        </w:rPr>
        <w:t> </w:t>
      </w:r>
      <w:r>
        <w:rPr>
          <w:color w:val="231F20"/>
          <w:w w:val="115"/>
        </w:rPr>
        <w:t>50-ms</w:t>
      </w:r>
      <w:r>
        <w:rPr>
          <w:color w:val="231F20"/>
          <w:spacing w:val="-6"/>
          <w:w w:val="115"/>
        </w:rPr>
        <w:t> </w:t>
      </w:r>
      <w:r>
        <w:rPr>
          <w:color w:val="231F20"/>
          <w:w w:val="115"/>
        </w:rPr>
        <w:t>samples.</w:t>
      </w:r>
      <w:r>
        <w:rPr>
          <w:color w:val="231F20"/>
          <w:spacing w:val="68"/>
          <w:w w:val="115"/>
        </w:rPr>
        <w:t> </w:t>
      </w:r>
      <w:r>
        <w:rPr>
          <w:color w:val="231F20"/>
          <w:w w:val="115"/>
        </w:rPr>
        <w:t>As</w:t>
      </w:r>
      <w:r>
        <w:rPr>
          <w:color w:val="231F20"/>
          <w:spacing w:val="-6"/>
          <w:w w:val="115"/>
        </w:rPr>
        <w:t> </w:t>
      </w:r>
      <w:r>
        <w:rPr>
          <w:color w:val="231F20"/>
          <w:w w:val="115"/>
        </w:rPr>
        <w:t>a</w:t>
      </w:r>
      <w:r>
        <w:rPr>
          <w:color w:val="231F20"/>
          <w:spacing w:val="-5"/>
          <w:w w:val="115"/>
        </w:rPr>
        <w:t> </w:t>
      </w:r>
      <w:r>
        <w:rPr>
          <w:color w:val="231F20"/>
          <w:w w:val="115"/>
        </w:rPr>
        <w:t>result,</w:t>
      </w:r>
      <w:r>
        <w:rPr>
          <w:color w:val="231F20"/>
          <w:spacing w:val="-4"/>
          <w:w w:val="115"/>
        </w:rPr>
        <w:t> </w:t>
      </w:r>
      <w:r>
        <w:rPr>
          <w:color w:val="231F20"/>
          <w:w w:val="115"/>
        </w:rPr>
        <w:t>there </w:t>
      </w:r>
      <w:r>
        <w:rPr>
          <w:color w:val="231F20"/>
          <w:spacing w:val="-113"/>
          <w:w w:val="115"/>
        </w:rPr>
        <w:t>are</w:t>
      </w:r>
      <w:r>
        <w:rPr>
          <w:color w:val="231F20"/>
          <w:spacing w:val="40"/>
          <w:w w:val="115"/>
        </w:rPr>
        <w:t> </w:t>
      </w:r>
      <w:r>
        <w:rPr>
          <w:color w:val="231F20"/>
          <w:w w:val="115"/>
        </w:rPr>
        <w:t>in total</w:t>
      </w:r>
    </w:p>
    <w:p>
      <w:pPr>
        <w:pStyle w:val="BodyText"/>
        <w:spacing w:before="97"/>
        <w:ind w:left="2424"/>
      </w:pPr>
      <w:r>
        <w:rPr>
          <w:rFonts w:ascii="Trebuchet MS"/>
          <w:color w:val="231F20"/>
          <w:w w:val="115"/>
          <w:sz w:val="10"/>
        </w:rPr>
        <w:t>6</w:t>
      </w:r>
      <w:r>
        <w:rPr>
          <w:rFonts w:ascii="Trebuchet MS"/>
          <w:color w:val="231F20"/>
          <w:spacing w:val="45"/>
          <w:w w:val="115"/>
          <w:sz w:val="10"/>
        </w:rPr>
        <w:t>  </w:t>
      </w:r>
      <w:r>
        <w:rPr>
          <w:color w:val="231F20"/>
          <w:w w:val="115"/>
        </w:rPr>
        <w:t>1058</w:t>
      </w:r>
      <w:r>
        <w:rPr>
          <w:color w:val="231F20"/>
          <w:spacing w:val="-24"/>
          <w:w w:val="115"/>
        </w:rPr>
        <w:t> </w:t>
      </w:r>
      <w:r>
        <w:rPr>
          <w:color w:val="231F20"/>
          <w:w w:val="115"/>
        </w:rPr>
        <w:t>samples</w:t>
      </w:r>
      <w:r>
        <w:rPr>
          <w:color w:val="231F20"/>
          <w:spacing w:val="-23"/>
          <w:w w:val="115"/>
        </w:rPr>
        <w:t> </w:t>
      </w:r>
      <w:r>
        <w:rPr>
          <w:color w:val="231F20"/>
          <w:w w:val="115"/>
        </w:rPr>
        <w:t>when</w:t>
      </w:r>
      <w:r>
        <w:rPr>
          <w:color w:val="231F20"/>
          <w:spacing w:val="-20"/>
          <w:w w:val="115"/>
        </w:rPr>
        <w:t> </w:t>
      </w:r>
      <w:r>
        <w:rPr>
          <w:color w:val="231F20"/>
          <w:w w:val="115"/>
        </w:rPr>
        <w:t>evaluating</w:t>
      </w:r>
      <w:r>
        <w:rPr>
          <w:color w:val="231F20"/>
          <w:spacing w:val="-22"/>
          <w:w w:val="115"/>
        </w:rPr>
        <w:t> </w:t>
      </w:r>
      <w:r>
        <w:rPr>
          <w:color w:val="231F20"/>
          <w:w w:val="115"/>
        </w:rPr>
        <w:t>DTW,</w:t>
      </w:r>
      <w:r>
        <w:rPr>
          <w:color w:val="231F20"/>
          <w:spacing w:val="-19"/>
          <w:w w:val="115"/>
        </w:rPr>
        <w:t> </w:t>
      </w:r>
      <w:r>
        <w:rPr>
          <w:color w:val="231F20"/>
          <w:w w:val="115"/>
        </w:rPr>
        <w:t>and</w:t>
      </w:r>
      <w:r>
        <w:rPr>
          <w:color w:val="231F20"/>
          <w:spacing w:val="-21"/>
          <w:w w:val="115"/>
        </w:rPr>
        <w:t> </w:t>
      </w:r>
      <w:r>
        <w:rPr>
          <w:color w:val="231F20"/>
          <w:w w:val="115"/>
        </w:rPr>
        <w:t>21160</w:t>
      </w:r>
      <w:r>
        <w:rPr>
          <w:color w:val="231F20"/>
          <w:spacing w:val="-24"/>
          <w:w w:val="115"/>
        </w:rPr>
        <w:t> </w:t>
      </w:r>
      <w:r>
        <w:rPr>
          <w:color w:val="231F20"/>
          <w:w w:val="115"/>
        </w:rPr>
        <w:t>samples</w:t>
      </w:r>
      <w:r>
        <w:rPr>
          <w:color w:val="231F20"/>
          <w:spacing w:val="-20"/>
          <w:w w:val="115"/>
        </w:rPr>
        <w:t> </w:t>
      </w:r>
      <w:r>
        <w:rPr>
          <w:color w:val="231F20"/>
          <w:w w:val="115"/>
        </w:rPr>
        <w:t>when</w:t>
      </w:r>
      <w:r>
        <w:rPr>
          <w:color w:val="231F20"/>
          <w:spacing w:val="-21"/>
          <w:w w:val="115"/>
        </w:rPr>
        <w:t> </w:t>
      </w:r>
      <w:r>
        <w:rPr>
          <w:color w:val="231F20"/>
          <w:w w:val="115"/>
        </w:rPr>
        <w:t>evaluating </w:t>
      </w:r>
      <w:r>
        <w:rPr>
          <w:color w:val="231F20"/>
          <w:spacing w:val="-116"/>
          <w:w w:val="115"/>
        </w:rPr>
        <w:t>oth-</w:t>
      </w:r>
    </w:p>
    <w:p>
      <w:pPr>
        <w:pStyle w:val="BodyText"/>
        <w:ind w:left="2424" w:right="18"/>
      </w:pPr>
      <w:r>
        <w:rPr>
          <w:rFonts w:ascii="Trebuchet MS"/>
          <w:color w:val="231F20"/>
          <w:w w:val="115"/>
          <w:sz w:val="10"/>
        </w:rPr>
        <w:t>7</w:t>
      </w:r>
      <w:r>
        <w:rPr>
          <w:rFonts w:ascii="Trebuchet MS"/>
          <w:color w:val="231F20"/>
          <w:spacing w:val="76"/>
          <w:w w:val="115"/>
          <w:sz w:val="10"/>
        </w:rPr>
        <w:t>  </w:t>
      </w:r>
      <w:r>
        <w:rPr>
          <w:color w:val="231F20"/>
          <w:w w:val="115"/>
        </w:rPr>
        <w:t>ers.</w:t>
      </w:r>
      <w:r>
        <w:rPr>
          <w:color w:val="231F20"/>
          <w:spacing w:val="80"/>
          <w:w w:val="115"/>
        </w:rPr>
        <w:t> </w:t>
      </w:r>
      <w:r>
        <w:rPr>
          <w:color w:val="231F20"/>
          <w:w w:val="115"/>
        </w:rPr>
        <w:t>The authors randomly partition half of the dataset</w:t>
      </w:r>
      <w:r>
        <w:rPr>
          <w:color w:val="231F20"/>
          <w:spacing w:val="-1"/>
          <w:w w:val="115"/>
        </w:rPr>
        <w:t> </w:t>
      </w:r>
      <w:r>
        <w:rPr>
          <w:color w:val="231F20"/>
          <w:w w:val="115"/>
        </w:rPr>
        <w:t>as the </w:t>
      </w:r>
      <w:r>
        <w:rPr>
          <w:color w:val="231F20"/>
          <w:spacing w:val="-101"/>
          <w:w w:val="115"/>
        </w:rPr>
        <w:t>training</w:t>
      </w:r>
      <w:r>
        <w:rPr>
          <w:color w:val="231F20"/>
        </w:rPr>
        <w:t> </w:t>
      </w:r>
      <w:r>
        <w:rPr>
          <w:color w:val="231F20"/>
          <w:spacing w:val="-112"/>
          <w:w w:val="115"/>
        </w:rPr>
        <w:t>samples,</w:t>
      </w:r>
    </w:p>
    <w:p>
      <w:pPr>
        <w:pStyle w:val="BodyText"/>
        <w:spacing w:before="98"/>
        <w:ind w:left="2424" w:right="21"/>
      </w:pPr>
      <w:r>
        <w:rPr>
          <w:rFonts w:ascii="Trebuchet MS"/>
          <w:color w:val="231F20"/>
          <w:w w:val="115"/>
          <w:sz w:val="10"/>
        </w:rPr>
        <w:t>8</w:t>
      </w:r>
      <w:r>
        <w:rPr>
          <w:rFonts w:ascii="Trebuchet MS"/>
          <w:color w:val="231F20"/>
          <w:spacing w:val="66"/>
          <w:w w:val="115"/>
          <w:sz w:val="10"/>
        </w:rPr>
        <w:t>  </w:t>
      </w:r>
      <w:r>
        <w:rPr>
          <w:color w:val="231F20"/>
          <w:w w:val="115"/>
        </w:rPr>
        <w:t>and</w:t>
      </w:r>
      <w:r>
        <w:rPr>
          <w:color w:val="231F20"/>
          <w:spacing w:val="70"/>
          <w:w w:val="115"/>
        </w:rPr>
        <w:t> </w:t>
      </w:r>
      <w:r>
        <w:rPr>
          <w:color w:val="231F20"/>
          <w:w w:val="115"/>
        </w:rPr>
        <w:t>the</w:t>
      </w:r>
      <w:r>
        <w:rPr>
          <w:color w:val="231F20"/>
          <w:spacing w:val="73"/>
          <w:w w:val="115"/>
        </w:rPr>
        <w:t> </w:t>
      </w:r>
      <w:r>
        <w:rPr>
          <w:color w:val="231F20"/>
          <w:w w:val="115"/>
        </w:rPr>
        <w:t>other</w:t>
      </w:r>
      <w:r>
        <w:rPr>
          <w:color w:val="231F20"/>
          <w:spacing w:val="71"/>
          <w:w w:val="115"/>
        </w:rPr>
        <w:t> </w:t>
      </w:r>
      <w:r>
        <w:rPr>
          <w:color w:val="231F20"/>
          <w:w w:val="115"/>
        </w:rPr>
        <w:t>half</w:t>
      </w:r>
      <w:r>
        <w:rPr>
          <w:color w:val="231F20"/>
          <w:spacing w:val="69"/>
          <w:w w:val="115"/>
        </w:rPr>
        <w:t> </w:t>
      </w:r>
      <w:r>
        <w:rPr>
          <w:color w:val="231F20"/>
          <w:w w:val="115"/>
        </w:rPr>
        <w:t>as</w:t>
      </w:r>
      <w:r>
        <w:rPr>
          <w:color w:val="231F20"/>
          <w:spacing w:val="71"/>
          <w:w w:val="115"/>
        </w:rPr>
        <w:t> </w:t>
      </w:r>
      <w:r>
        <w:rPr>
          <w:color w:val="231F20"/>
          <w:w w:val="115"/>
        </w:rPr>
        <w:t>the</w:t>
      </w:r>
      <w:r>
        <w:rPr>
          <w:color w:val="231F20"/>
          <w:spacing w:val="73"/>
          <w:w w:val="115"/>
        </w:rPr>
        <w:t> </w:t>
      </w:r>
      <w:r>
        <w:rPr>
          <w:color w:val="231F20"/>
          <w:w w:val="115"/>
        </w:rPr>
        <w:t>testing</w:t>
      </w:r>
      <w:r>
        <w:rPr>
          <w:color w:val="231F20"/>
          <w:spacing w:val="71"/>
          <w:w w:val="115"/>
        </w:rPr>
        <w:t> </w:t>
      </w:r>
      <w:r>
        <w:rPr>
          <w:color w:val="231F20"/>
          <w:w w:val="115"/>
        </w:rPr>
        <w:t>samples.</w:t>
      </w:r>
      <w:r>
        <w:rPr>
          <w:color w:val="231F20"/>
          <w:spacing w:val="35"/>
          <w:w w:val="115"/>
        </w:rPr>
        <w:t>  </w:t>
      </w:r>
      <w:r>
        <w:rPr>
          <w:color w:val="231F20"/>
          <w:w w:val="115"/>
        </w:rPr>
        <w:t>The</w:t>
      </w:r>
      <w:r>
        <w:rPr>
          <w:color w:val="231F20"/>
          <w:spacing w:val="70"/>
          <w:w w:val="115"/>
        </w:rPr>
        <w:t> </w:t>
      </w:r>
      <w:r>
        <w:rPr>
          <w:color w:val="231F20"/>
          <w:w w:val="115"/>
        </w:rPr>
        <w:t>experiments</w:t>
      </w:r>
      <w:r>
        <w:rPr>
          <w:color w:val="231F20"/>
          <w:spacing w:val="-115"/>
          <w:w w:val="115"/>
        </w:rPr>
        <w:t> </w:t>
      </w:r>
      <w:r>
        <w:rPr>
          <w:color w:val="231F20"/>
          <w:spacing w:val="-101"/>
          <w:w w:val="115"/>
        </w:rPr>
        <w:t>are</w:t>
      </w:r>
      <w:r>
        <w:rPr>
          <w:color w:val="231F20"/>
        </w:rPr>
        <w:t> </w:t>
      </w:r>
      <w:r>
        <w:rPr>
          <w:color w:val="231F20"/>
          <w:spacing w:val="-114"/>
          <w:w w:val="115"/>
        </w:rPr>
        <w:t>repeated</w:t>
      </w:r>
      <w:r>
        <w:rPr>
          <w:color w:val="231F20"/>
          <w:spacing w:val="80"/>
          <w:w w:val="115"/>
        </w:rPr>
        <w:t> </w:t>
      </w:r>
      <w:r>
        <w:rPr>
          <w:color w:val="231F20"/>
          <w:w w:val="115"/>
        </w:rPr>
        <w:t>20</w:t>
      </w:r>
    </w:p>
    <w:p>
      <w:pPr>
        <w:pStyle w:val="BodyText"/>
        <w:ind w:left="2424"/>
      </w:pPr>
      <w:r>
        <w:rPr>
          <w:rFonts w:ascii="Trebuchet MS"/>
          <w:color w:val="231F20"/>
          <w:w w:val="110"/>
          <w:sz w:val="10"/>
        </w:rPr>
        <w:t>9</w:t>
      </w:r>
      <w:r>
        <w:rPr>
          <w:rFonts w:ascii="Trebuchet MS"/>
          <w:color w:val="231F20"/>
          <w:spacing w:val="68"/>
          <w:w w:val="150"/>
          <w:sz w:val="10"/>
        </w:rPr>
        <w:t>  </w:t>
      </w:r>
      <w:r>
        <w:rPr>
          <w:color w:val="231F20"/>
          <w:w w:val="110"/>
        </w:rPr>
        <w:t>times,</w:t>
      </w:r>
      <w:r>
        <w:rPr>
          <w:color w:val="231F20"/>
          <w:spacing w:val="23"/>
          <w:w w:val="110"/>
        </w:rPr>
        <w:t> </w:t>
      </w:r>
      <w:r>
        <w:rPr>
          <w:color w:val="231F20"/>
          <w:w w:val="110"/>
        </w:rPr>
        <w:t>and</w:t>
      </w:r>
      <w:r>
        <w:rPr>
          <w:color w:val="231F20"/>
          <w:spacing w:val="19"/>
          <w:w w:val="110"/>
        </w:rPr>
        <w:t> </w:t>
      </w:r>
      <w:r>
        <w:rPr>
          <w:color w:val="231F20"/>
          <w:w w:val="110"/>
        </w:rPr>
        <w:t>the</w:t>
      </w:r>
      <w:r>
        <w:rPr>
          <w:color w:val="231F20"/>
          <w:spacing w:val="22"/>
          <w:w w:val="110"/>
        </w:rPr>
        <w:t> </w:t>
      </w:r>
      <w:r>
        <w:rPr>
          <w:color w:val="231F20"/>
          <w:w w:val="110"/>
        </w:rPr>
        <w:t>average</w:t>
      </w:r>
      <w:r>
        <w:rPr>
          <w:color w:val="231F20"/>
          <w:spacing w:val="14"/>
          <w:w w:val="110"/>
        </w:rPr>
        <w:t> </w:t>
      </w:r>
      <w:r>
        <w:rPr>
          <w:color w:val="231F20"/>
          <w:w w:val="110"/>
        </w:rPr>
        <w:t>performance</w:t>
      </w:r>
      <w:r>
        <w:rPr>
          <w:color w:val="231F20"/>
          <w:spacing w:val="17"/>
          <w:w w:val="110"/>
        </w:rPr>
        <w:t> </w:t>
      </w:r>
      <w:r>
        <w:rPr>
          <w:color w:val="231F20"/>
          <w:w w:val="110"/>
        </w:rPr>
        <w:t>is</w:t>
      </w:r>
      <w:r>
        <w:rPr>
          <w:color w:val="231F20"/>
          <w:spacing w:val="22"/>
          <w:w w:val="110"/>
        </w:rPr>
        <w:t> </w:t>
      </w:r>
      <w:r>
        <w:rPr>
          <w:color w:val="231F20"/>
          <w:spacing w:val="-2"/>
          <w:w w:val="110"/>
        </w:rPr>
        <w:t>reported.</w:t>
      </w:r>
    </w:p>
    <w:p>
      <w:pPr>
        <w:pStyle w:val="BodyText"/>
        <w:tabs>
          <w:tab w:pos="2973" w:val="left" w:leader="none"/>
        </w:tabs>
        <w:spacing w:before="98"/>
        <w:ind w:left="2371"/>
      </w:pPr>
      <w:r>
        <w:rPr>
          <w:rFonts w:ascii="Trebuchet MS"/>
          <w:color w:val="231F20"/>
          <w:spacing w:val="-6"/>
          <w:w w:val="115"/>
          <w:sz w:val="10"/>
        </w:rPr>
        <w:t>10</w:t>
      </w:r>
      <w:r>
        <w:rPr>
          <w:rFonts w:ascii="Trebuchet MS"/>
          <w:color w:val="231F20"/>
          <w:sz w:val="10"/>
        </w:rPr>
        <w:tab/>
      </w:r>
      <w:r>
        <w:rPr>
          <w:color w:val="231F20"/>
          <w:w w:val="115"/>
        </w:rPr>
        <w:t>The</w:t>
      </w:r>
      <w:r>
        <w:rPr>
          <w:color w:val="231F20"/>
          <w:spacing w:val="59"/>
          <w:w w:val="150"/>
        </w:rPr>
        <w:t> </w:t>
      </w:r>
      <w:r>
        <w:rPr>
          <w:color w:val="231F20"/>
          <w:w w:val="115"/>
        </w:rPr>
        <w:t>authors</w:t>
      </w:r>
      <w:r>
        <w:rPr>
          <w:color w:val="231F20"/>
          <w:spacing w:val="57"/>
          <w:w w:val="150"/>
        </w:rPr>
        <w:t> </w:t>
      </w:r>
      <w:r>
        <w:rPr>
          <w:color w:val="231F20"/>
          <w:w w:val="115"/>
        </w:rPr>
        <w:t>report</w:t>
      </w:r>
      <w:r>
        <w:rPr>
          <w:color w:val="231F20"/>
          <w:spacing w:val="58"/>
          <w:w w:val="150"/>
        </w:rPr>
        <w:t> </w:t>
      </w:r>
      <w:r>
        <w:rPr>
          <w:color w:val="231F20"/>
          <w:w w:val="115"/>
        </w:rPr>
        <w:t>two</w:t>
      </w:r>
      <w:r>
        <w:rPr>
          <w:color w:val="231F20"/>
          <w:spacing w:val="58"/>
          <w:w w:val="150"/>
        </w:rPr>
        <w:t> </w:t>
      </w:r>
      <w:r>
        <w:rPr>
          <w:color w:val="231F20"/>
          <w:w w:val="115"/>
        </w:rPr>
        <w:t>evaluation</w:t>
      </w:r>
      <w:r>
        <w:rPr>
          <w:color w:val="231F20"/>
          <w:spacing w:val="59"/>
          <w:w w:val="150"/>
        </w:rPr>
        <w:t> </w:t>
      </w:r>
      <w:r>
        <w:rPr>
          <w:color w:val="231F20"/>
          <w:w w:val="115"/>
        </w:rPr>
        <w:t>criteria:</w:t>
      </w:r>
      <w:r>
        <w:rPr>
          <w:color w:val="231F20"/>
          <w:spacing w:val="40"/>
          <w:w w:val="115"/>
        </w:rPr>
        <w:t>  </w:t>
      </w:r>
      <w:r>
        <w:rPr>
          <w:color w:val="231F20"/>
          <w:w w:val="115"/>
        </w:rPr>
        <w:t>equal</w:t>
      </w:r>
      <w:r>
        <w:rPr>
          <w:color w:val="231F20"/>
          <w:spacing w:val="59"/>
          <w:w w:val="150"/>
        </w:rPr>
        <w:t> </w:t>
      </w:r>
      <w:r>
        <w:rPr>
          <w:color w:val="231F20"/>
          <w:w w:val="115"/>
        </w:rPr>
        <w:t>error</w:t>
      </w:r>
      <w:r>
        <w:rPr>
          <w:color w:val="231F20"/>
          <w:spacing w:val="-108"/>
          <w:w w:val="115"/>
        </w:rPr>
        <w:t> </w:t>
      </w:r>
      <w:r>
        <w:rPr>
          <w:color w:val="231F20"/>
          <w:spacing w:val="-93"/>
          <w:w w:val="115"/>
        </w:rPr>
        <w:t>rate</w:t>
      </w:r>
      <w:r>
        <w:rPr>
          <w:color w:val="231F20"/>
        </w:rPr>
        <w:t> </w:t>
      </w:r>
      <w:r>
        <w:rPr>
          <w:color w:val="231F20"/>
          <w:spacing w:val="-111"/>
          <w:w w:val="115"/>
        </w:rPr>
        <w:t>(EER)</w:t>
      </w:r>
      <w:r>
        <w:rPr>
          <w:color w:val="231F20"/>
          <w:spacing w:val="80"/>
          <w:w w:val="115"/>
        </w:rPr>
        <w:t> </w:t>
      </w:r>
      <w:r>
        <w:rPr>
          <w:color w:val="231F20"/>
          <w:w w:val="115"/>
        </w:rPr>
        <w:t>and</w:t>
      </w:r>
    </w:p>
    <w:p>
      <w:pPr>
        <w:pStyle w:val="BodyText"/>
        <w:spacing w:before="97"/>
        <w:ind w:left="2371" w:right="3"/>
      </w:pPr>
      <w:r>
        <w:rPr>
          <w:rFonts w:ascii="Trebuchet MS"/>
          <w:color w:val="231F20"/>
          <w:w w:val="115"/>
          <w:sz w:val="10"/>
        </w:rPr>
        <w:t>11</w:t>
      </w:r>
      <w:r>
        <w:rPr>
          <w:rFonts w:ascii="Trebuchet MS"/>
          <w:color w:val="231F20"/>
          <w:spacing w:val="62"/>
          <w:w w:val="115"/>
          <w:sz w:val="10"/>
        </w:rPr>
        <w:t>  </w:t>
      </w:r>
      <w:r>
        <w:rPr>
          <w:color w:val="231F20"/>
          <w:w w:val="115"/>
        </w:rPr>
        <w:t>false</w:t>
      </w:r>
      <w:r>
        <w:rPr>
          <w:color w:val="231F20"/>
          <w:spacing w:val="63"/>
          <w:w w:val="115"/>
        </w:rPr>
        <w:t> </w:t>
      </w:r>
      <w:r>
        <w:rPr>
          <w:color w:val="231F20"/>
          <w:w w:val="115"/>
        </w:rPr>
        <w:t>acceptance</w:t>
      </w:r>
      <w:r>
        <w:rPr>
          <w:color w:val="231F20"/>
          <w:spacing w:val="61"/>
          <w:w w:val="115"/>
        </w:rPr>
        <w:t> </w:t>
      </w:r>
      <w:r>
        <w:rPr>
          <w:color w:val="231F20"/>
          <w:w w:val="115"/>
        </w:rPr>
        <w:t>rate</w:t>
      </w:r>
      <w:r>
        <w:rPr>
          <w:color w:val="231F20"/>
          <w:spacing w:val="63"/>
          <w:w w:val="115"/>
        </w:rPr>
        <w:t> </w:t>
      </w:r>
      <w:r>
        <w:rPr>
          <w:color w:val="231F20"/>
          <w:w w:val="115"/>
        </w:rPr>
        <w:t>(FAR)</w:t>
      </w:r>
      <w:r>
        <w:rPr>
          <w:color w:val="231F20"/>
          <w:spacing w:val="65"/>
          <w:w w:val="115"/>
        </w:rPr>
        <w:t> </w:t>
      </w:r>
      <w:r>
        <w:rPr>
          <w:color w:val="231F20"/>
          <w:w w:val="115"/>
        </w:rPr>
        <w:t>at</w:t>
      </w:r>
      <w:r>
        <w:rPr>
          <w:color w:val="231F20"/>
          <w:spacing w:val="62"/>
          <w:w w:val="115"/>
        </w:rPr>
        <w:t> </w:t>
      </w:r>
      <w:r>
        <w:rPr>
          <w:color w:val="231F20"/>
          <w:w w:val="115"/>
        </w:rPr>
        <w:t>false</w:t>
      </w:r>
      <w:r>
        <w:rPr>
          <w:color w:val="231F20"/>
          <w:spacing w:val="66"/>
          <w:w w:val="115"/>
        </w:rPr>
        <w:t> </w:t>
      </w:r>
      <w:r>
        <w:rPr>
          <w:color w:val="231F20"/>
          <w:w w:val="115"/>
        </w:rPr>
        <w:t>rejection</w:t>
      </w:r>
      <w:r>
        <w:rPr>
          <w:color w:val="231F20"/>
          <w:spacing w:val="63"/>
          <w:w w:val="115"/>
        </w:rPr>
        <w:t> </w:t>
      </w:r>
      <w:r>
        <w:rPr>
          <w:color w:val="231F20"/>
          <w:w w:val="115"/>
        </w:rPr>
        <w:t>rate</w:t>
      </w:r>
      <w:r>
        <w:rPr>
          <w:color w:val="231F20"/>
          <w:spacing w:val="61"/>
          <w:w w:val="115"/>
        </w:rPr>
        <w:t> </w:t>
      </w:r>
      <w:r>
        <w:rPr>
          <w:color w:val="231F20"/>
          <w:w w:val="115"/>
        </w:rPr>
        <w:t>(FRR)</w:t>
      </w:r>
      <w:r>
        <w:rPr>
          <w:color w:val="231F20"/>
          <w:spacing w:val="67"/>
          <w:w w:val="115"/>
        </w:rPr>
        <w:t> </w:t>
      </w:r>
      <w:r>
        <w:rPr>
          <w:color w:val="231F20"/>
          <w:w w:val="115"/>
        </w:rPr>
        <w:t>of</w:t>
      </w:r>
      <w:r>
        <w:rPr>
          <w:color w:val="231F20"/>
          <w:w w:val="115"/>
        </w:rPr>
        <w:t> </w:t>
      </w:r>
      <w:r>
        <w:rPr>
          <w:color w:val="231F20"/>
          <w:spacing w:val="-94"/>
          <w:w w:val="115"/>
        </w:rPr>
        <w:t>1%</w:t>
      </w:r>
      <w:r>
        <w:rPr>
          <w:color w:val="231F20"/>
          <w:spacing w:val="80"/>
          <w:w w:val="115"/>
        </w:rPr>
        <w:t> </w:t>
      </w:r>
      <w:r>
        <w:rPr>
          <w:color w:val="231F20"/>
          <w:w w:val="115"/>
        </w:rPr>
        <w:t>(denoted</w:t>
      </w:r>
      <w:r>
        <w:rPr>
          <w:color w:val="231F20"/>
          <w:spacing w:val="40"/>
          <w:w w:val="115"/>
        </w:rPr>
        <w:t> </w:t>
      </w:r>
      <w:r>
        <w:rPr>
          <w:color w:val="231F20"/>
          <w:w w:val="115"/>
        </w:rPr>
        <w:t>as</w:t>
      </w:r>
    </w:p>
    <w:p>
      <w:pPr>
        <w:pStyle w:val="BodyText"/>
        <w:spacing w:before="83"/>
        <w:ind w:left="2371" w:right="11"/>
      </w:pPr>
      <w:r>
        <w:rPr>
          <w:rFonts w:ascii="Trebuchet MS"/>
          <w:color w:val="231F20"/>
          <w:w w:val="115"/>
          <w:sz w:val="10"/>
        </w:rPr>
        <w:t>12</w:t>
      </w:r>
      <w:r>
        <w:rPr>
          <w:rFonts w:ascii="Trebuchet MS"/>
          <w:color w:val="231F20"/>
          <w:spacing w:val="48"/>
          <w:w w:val="115"/>
          <w:sz w:val="10"/>
        </w:rPr>
        <w:t>  </w:t>
      </w:r>
      <w:r>
        <w:rPr>
          <w:rFonts w:ascii="Bookman Old Style"/>
          <w:b w:val="0"/>
          <w:i/>
          <w:color w:val="231F20"/>
          <w:w w:val="115"/>
        </w:rPr>
        <w:t>FAR</w:t>
      </w:r>
      <w:r>
        <w:rPr>
          <w:rFonts w:ascii="Bookman Old Style"/>
          <w:b w:val="0"/>
          <w:i/>
          <w:color w:val="231F20"/>
          <w:w w:val="115"/>
          <w:vertAlign w:val="subscript"/>
        </w:rPr>
        <w:t>F</w:t>
      </w:r>
      <w:r>
        <w:rPr>
          <w:rFonts w:ascii="Bookman Old Style"/>
          <w:b w:val="0"/>
          <w:i/>
          <w:color w:val="231F20"/>
          <w:spacing w:val="-48"/>
          <w:w w:val="115"/>
          <w:vertAlign w:val="baseline"/>
        </w:rPr>
        <w:t> </w:t>
      </w:r>
      <w:r>
        <w:rPr>
          <w:rFonts w:ascii="Bookman Old Style"/>
          <w:b w:val="0"/>
          <w:i/>
          <w:color w:val="231F20"/>
          <w:w w:val="115"/>
          <w:vertAlign w:val="subscript"/>
        </w:rPr>
        <w:t>RR</w:t>
      </w:r>
      <w:r>
        <w:rPr>
          <w:rFonts w:ascii="Century"/>
          <w:color w:val="231F20"/>
          <w:w w:val="115"/>
          <w:vertAlign w:val="subscript"/>
        </w:rPr>
        <w:t>=1%</w:t>
      </w:r>
      <w:r>
        <w:rPr>
          <w:color w:val="231F20"/>
          <w:w w:val="115"/>
          <w:vertAlign w:val="baseline"/>
        </w:rPr>
        <w:t>).</w:t>
      </w:r>
      <w:r>
        <w:rPr>
          <w:color w:val="231F20"/>
          <w:spacing w:val="13"/>
          <w:w w:val="115"/>
          <w:vertAlign w:val="baseline"/>
        </w:rPr>
        <w:t>  </w:t>
      </w:r>
      <w:r>
        <w:rPr>
          <w:color w:val="231F20"/>
          <w:w w:val="115"/>
          <w:vertAlign w:val="baseline"/>
        </w:rPr>
        <w:t>False</w:t>
      </w:r>
      <w:r>
        <w:rPr>
          <w:color w:val="231F20"/>
          <w:spacing w:val="40"/>
          <w:w w:val="115"/>
          <w:vertAlign w:val="baseline"/>
        </w:rPr>
        <w:t> </w:t>
      </w:r>
      <w:r>
        <w:rPr>
          <w:color w:val="231F20"/>
          <w:w w:val="115"/>
          <w:vertAlign w:val="baseline"/>
        </w:rPr>
        <w:t>rejection</w:t>
      </w:r>
      <w:r>
        <w:rPr>
          <w:color w:val="231F20"/>
          <w:spacing w:val="39"/>
          <w:w w:val="115"/>
          <w:vertAlign w:val="baseline"/>
        </w:rPr>
        <w:t> </w:t>
      </w:r>
      <w:r>
        <w:rPr>
          <w:color w:val="231F20"/>
          <w:w w:val="115"/>
          <w:vertAlign w:val="baseline"/>
        </w:rPr>
        <w:t>rate</w:t>
      </w:r>
      <w:r>
        <w:rPr>
          <w:color w:val="231F20"/>
          <w:spacing w:val="40"/>
          <w:w w:val="115"/>
          <w:vertAlign w:val="baseline"/>
        </w:rPr>
        <w:t> </w:t>
      </w:r>
      <w:r>
        <w:rPr>
          <w:color w:val="231F20"/>
          <w:w w:val="115"/>
          <w:vertAlign w:val="baseline"/>
        </w:rPr>
        <w:t>is</w:t>
      </w:r>
      <w:r>
        <w:rPr>
          <w:color w:val="231F20"/>
          <w:spacing w:val="40"/>
          <w:w w:val="115"/>
          <w:vertAlign w:val="baseline"/>
        </w:rPr>
        <w:t> </w:t>
      </w:r>
      <w:r>
        <w:rPr>
          <w:color w:val="231F20"/>
          <w:w w:val="115"/>
          <w:vertAlign w:val="baseline"/>
        </w:rPr>
        <w:t>defined</w:t>
      </w:r>
      <w:r>
        <w:rPr>
          <w:color w:val="231F20"/>
          <w:spacing w:val="40"/>
          <w:w w:val="115"/>
          <w:vertAlign w:val="baseline"/>
        </w:rPr>
        <w:t> </w:t>
      </w:r>
      <w:r>
        <w:rPr>
          <w:color w:val="231F20"/>
          <w:w w:val="115"/>
          <w:vertAlign w:val="baseline"/>
        </w:rPr>
        <w:t>as</w:t>
      </w:r>
      <w:r>
        <w:rPr>
          <w:color w:val="231F20"/>
          <w:spacing w:val="40"/>
          <w:w w:val="115"/>
          <w:vertAlign w:val="baseline"/>
        </w:rPr>
        <w:t> </w:t>
      </w:r>
      <w:r>
        <w:rPr>
          <w:color w:val="231F20"/>
          <w:w w:val="115"/>
          <w:vertAlign w:val="baseline"/>
        </w:rPr>
        <w:t>the</w:t>
      </w:r>
      <w:r>
        <w:rPr>
          <w:color w:val="231F20"/>
          <w:spacing w:val="40"/>
          <w:w w:val="115"/>
          <w:vertAlign w:val="baseline"/>
        </w:rPr>
        <w:t> </w:t>
      </w:r>
      <w:r>
        <w:rPr>
          <w:color w:val="231F20"/>
          <w:w w:val="115"/>
          <w:vertAlign w:val="baseline"/>
        </w:rPr>
        <w:t>percentage</w:t>
      </w:r>
      <w:r>
        <w:rPr>
          <w:color w:val="231F20"/>
          <w:w w:val="115"/>
          <w:vertAlign w:val="baseline"/>
        </w:rPr>
        <w:t> </w:t>
      </w:r>
      <w:r>
        <w:rPr>
          <w:color w:val="231F20"/>
          <w:spacing w:val="-92"/>
          <w:w w:val="115"/>
          <w:vertAlign w:val="baseline"/>
        </w:rPr>
        <w:t>of</w:t>
      </w:r>
      <w:r>
        <w:rPr>
          <w:color w:val="231F20"/>
          <w:spacing w:val="80"/>
          <w:w w:val="115"/>
          <w:vertAlign w:val="baseline"/>
        </w:rPr>
        <w:t> </w:t>
      </w:r>
      <w:r>
        <w:rPr>
          <w:color w:val="231F20"/>
          <w:w w:val="115"/>
          <w:vertAlign w:val="baseline"/>
        </w:rPr>
        <w:t>the</w:t>
      </w:r>
      <w:r>
        <w:rPr>
          <w:color w:val="231F20"/>
          <w:spacing w:val="40"/>
          <w:w w:val="115"/>
          <w:vertAlign w:val="baseline"/>
        </w:rPr>
        <w:t> </w:t>
      </w:r>
      <w:r>
        <w:rPr>
          <w:color w:val="231F20"/>
          <w:w w:val="115"/>
          <w:vertAlign w:val="baseline"/>
        </w:rPr>
        <w:t>UAV</w:t>
      </w:r>
    </w:p>
    <w:p>
      <w:pPr>
        <w:pStyle w:val="BodyText"/>
        <w:spacing w:before="98"/>
        <w:ind w:left="2371" w:right="6"/>
      </w:pPr>
      <w:r>
        <w:rPr>
          <w:rFonts w:ascii="Trebuchet MS"/>
          <w:color w:val="231F20"/>
          <w:w w:val="110"/>
          <w:sz w:val="10"/>
        </w:rPr>
        <w:t>13</w:t>
      </w:r>
      <w:r>
        <w:rPr>
          <w:rFonts w:ascii="Trebuchet MS"/>
          <w:color w:val="231F20"/>
          <w:spacing w:val="71"/>
          <w:w w:val="110"/>
          <w:sz w:val="10"/>
        </w:rPr>
        <w:t>  </w:t>
      </w:r>
      <w:r>
        <w:rPr>
          <w:color w:val="231F20"/>
          <w:w w:val="110"/>
        </w:rPr>
        <w:t>samples</w:t>
      </w:r>
      <w:r>
        <w:rPr>
          <w:color w:val="231F20"/>
          <w:spacing w:val="-9"/>
          <w:w w:val="110"/>
        </w:rPr>
        <w:t> </w:t>
      </w:r>
      <w:r>
        <w:rPr>
          <w:color w:val="231F20"/>
          <w:w w:val="110"/>
        </w:rPr>
        <w:t>being</w:t>
      </w:r>
      <w:r>
        <w:rPr>
          <w:color w:val="231F20"/>
          <w:spacing w:val="-8"/>
          <w:w w:val="110"/>
        </w:rPr>
        <w:t> </w:t>
      </w:r>
      <w:r>
        <w:rPr>
          <w:color w:val="231F20"/>
          <w:w w:val="110"/>
        </w:rPr>
        <w:t>falsely</w:t>
      </w:r>
      <w:r>
        <w:rPr>
          <w:color w:val="231F20"/>
          <w:spacing w:val="-9"/>
          <w:w w:val="110"/>
        </w:rPr>
        <w:t> </w:t>
      </w:r>
      <w:r>
        <w:rPr>
          <w:color w:val="231F20"/>
          <w:w w:val="110"/>
        </w:rPr>
        <w:t>classified</w:t>
      </w:r>
      <w:r>
        <w:rPr>
          <w:color w:val="231F20"/>
          <w:spacing w:val="-10"/>
          <w:w w:val="110"/>
        </w:rPr>
        <w:t> </w:t>
      </w:r>
      <w:r>
        <w:rPr>
          <w:color w:val="231F20"/>
          <w:w w:val="110"/>
        </w:rPr>
        <w:t>as</w:t>
      </w:r>
      <w:r>
        <w:rPr>
          <w:color w:val="231F20"/>
          <w:spacing w:val="-9"/>
          <w:w w:val="110"/>
        </w:rPr>
        <w:t> </w:t>
      </w:r>
      <w:r>
        <w:rPr>
          <w:color w:val="231F20"/>
          <w:w w:val="110"/>
        </w:rPr>
        <w:t>non-UAVs,</w:t>
      </w:r>
      <w:r>
        <w:rPr>
          <w:color w:val="231F20"/>
          <w:spacing w:val="-5"/>
          <w:w w:val="110"/>
        </w:rPr>
        <w:t> </w:t>
      </w:r>
      <w:r>
        <w:rPr>
          <w:color w:val="231F20"/>
          <w:w w:val="110"/>
        </w:rPr>
        <w:t>and</w:t>
      </w:r>
      <w:r>
        <w:rPr>
          <w:color w:val="231F20"/>
          <w:spacing w:val="-10"/>
          <w:w w:val="110"/>
        </w:rPr>
        <w:t> </w:t>
      </w:r>
      <w:r>
        <w:rPr>
          <w:color w:val="231F20"/>
          <w:w w:val="110"/>
        </w:rPr>
        <w:t>false</w:t>
      </w:r>
      <w:r>
        <w:rPr>
          <w:color w:val="231F20"/>
          <w:spacing w:val="-7"/>
          <w:w w:val="110"/>
        </w:rPr>
        <w:t> </w:t>
      </w:r>
      <w:r>
        <w:rPr>
          <w:color w:val="231F20"/>
          <w:w w:val="110"/>
        </w:rPr>
        <w:t>acceptance</w:t>
      </w:r>
      <w:r>
        <w:rPr>
          <w:color w:val="231F20"/>
          <w:spacing w:val="-12"/>
          <w:w w:val="110"/>
        </w:rPr>
        <w:t> </w:t>
      </w:r>
      <w:r>
        <w:rPr>
          <w:color w:val="231F20"/>
          <w:spacing w:val="-68"/>
          <w:w w:val="110"/>
        </w:rPr>
        <w:t>rate</w:t>
      </w:r>
      <w:r>
        <w:rPr>
          <w:color w:val="231F20"/>
        </w:rPr>
        <w:t> </w:t>
      </w:r>
      <w:r>
        <w:rPr>
          <w:color w:val="231F20"/>
          <w:spacing w:val="-97"/>
          <w:w w:val="115"/>
        </w:rPr>
        <w:t>is</w:t>
      </w:r>
      <w:r>
        <w:rPr>
          <w:color w:val="231F20"/>
          <w:w w:val="115"/>
        </w:rPr>
        <w:t> defined</w:t>
      </w:r>
    </w:p>
    <w:p>
      <w:pPr>
        <w:pStyle w:val="BodyText"/>
        <w:ind w:left="2371" w:right="8"/>
      </w:pPr>
      <w:r>
        <w:rPr>
          <w:rFonts w:ascii="Trebuchet MS"/>
          <w:color w:val="231F20"/>
          <w:w w:val="110"/>
          <w:sz w:val="10"/>
        </w:rPr>
        <w:t>14</w:t>
      </w:r>
      <w:r>
        <w:rPr>
          <w:rFonts w:ascii="Trebuchet MS"/>
          <w:color w:val="231F20"/>
          <w:spacing w:val="67"/>
          <w:w w:val="110"/>
          <w:sz w:val="10"/>
        </w:rPr>
        <w:t>  </w:t>
      </w:r>
      <w:r>
        <w:rPr>
          <w:color w:val="231F20"/>
          <w:w w:val="110"/>
        </w:rPr>
        <w:t>as</w:t>
      </w:r>
      <w:r>
        <w:rPr>
          <w:color w:val="231F20"/>
          <w:spacing w:val="77"/>
          <w:w w:val="110"/>
        </w:rPr>
        <w:t> </w:t>
      </w:r>
      <w:r>
        <w:rPr>
          <w:color w:val="231F20"/>
          <w:w w:val="110"/>
        </w:rPr>
        <w:t>the</w:t>
      </w:r>
      <w:r>
        <w:rPr>
          <w:color w:val="231F20"/>
          <w:spacing w:val="79"/>
          <w:w w:val="110"/>
        </w:rPr>
        <w:t> </w:t>
      </w:r>
      <w:r>
        <w:rPr>
          <w:color w:val="231F20"/>
          <w:w w:val="110"/>
        </w:rPr>
        <w:t>percentage</w:t>
      </w:r>
      <w:r>
        <w:rPr>
          <w:color w:val="231F20"/>
          <w:spacing w:val="77"/>
          <w:w w:val="110"/>
        </w:rPr>
        <w:t> </w:t>
      </w:r>
      <w:r>
        <w:rPr>
          <w:color w:val="231F20"/>
          <w:w w:val="110"/>
        </w:rPr>
        <w:t>of</w:t>
      </w:r>
      <w:r>
        <w:rPr>
          <w:color w:val="231F20"/>
          <w:spacing w:val="78"/>
          <w:w w:val="110"/>
        </w:rPr>
        <w:t> </w:t>
      </w:r>
      <w:r>
        <w:rPr>
          <w:color w:val="231F20"/>
          <w:w w:val="110"/>
        </w:rPr>
        <w:t>non-UAV</w:t>
      </w:r>
      <w:r>
        <w:rPr>
          <w:color w:val="231F20"/>
          <w:spacing w:val="76"/>
          <w:w w:val="110"/>
        </w:rPr>
        <w:t> </w:t>
      </w:r>
      <w:r>
        <w:rPr>
          <w:color w:val="231F20"/>
          <w:w w:val="110"/>
        </w:rPr>
        <w:t>samples</w:t>
      </w:r>
      <w:r>
        <w:rPr>
          <w:color w:val="231F20"/>
          <w:spacing w:val="79"/>
          <w:w w:val="110"/>
        </w:rPr>
        <w:t> </w:t>
      </w:r>
      <w:r>
        <w:rPr>
          <w:color w:val="231F20"/>
          <w:w w:val="110"/>
        </w:rPr>
        <w:t>being</w:t>
      </w:r>
      <w:r>
        <w:rPr>
          <w:color w:val="231F20"/>
          <w:spacing w:val="80"/>
          <w:w w:val="110"/>
        </w:rPr>
        <w:t> </w:t>
      </w:r>
      <w:r>
        <w:rPr>
          <w:color w:val="231F20"/>
          <w:w w:val="110"/>
        </w:rPr>
        <w:t>falsely</w:t>
      </w:r>
      <w:r>
        <w:rPr>
          <w:color w:val="231F20"/>
          <w:spacing w:val="77"/>
          <w:w w:val="110"/>
        </w:rPr>
        <w:t> </w:t>
      </w:r>
      <w:r>
        <w:rPr>
          <w:color w:val="231F20"/>
          <w:w w:val="110"/>
        </w:rPr>
        <w:t>classified</w:t>
      </w:r>
      <w:r>
        <w:rPr>
          <w:color w:val="231F20"/>
          <w:spacing w:val="-62"/>
          <w:w w:val="110"/>
        </w:rPr>
        <w:t> </w:t>
      </w:r>
      <w:r>
        <w:rPr>
          <w:color w:val="231F20"/>
          <w:spacing w:val="-68"/>
          <w:w w:val="110"/>
        </w:rPr>
        <w:t>as</w:t>
      </w:r>
      <w:r>
        <w:rPr>
          <w:color w:val="231F20"/>
        </w:rPr>
        <w:t> </w:t>
      </w:r>
      <w:r>
        <w:rPr>
          <w:color w:val="231F20"/>
          <w:spacing w:val="-105"/>
          <w:w w:val="110"/>
        </w:rPr>
        <w:t>UAVs.</w:t>
      </w:r>
      <w:r>
        <w:rPr>
          <w:color w:val="231F20"/>
          <w:spacing w:val="80"/>
          <w:w w:val="150"/>
        </w:rPr>
        <w:t> </w:t>
      </w:r>
      <w:r>
        <w:rPr>
          <w:color w:val="231F20"/>
          <w:w w:val="110"/>
        </w:rPr>
        <w:t>By</w:t>
      </w:r>
    </w:p>
    <w:p>
      <w:pPr>
        <w:pStyle w:val="BodyText"/>
        <w:spacing w:before="89"/>
        <w:ind w:left="2371" w:right="24"/>
      </w:pPr>
      <w:r>
        <w:rPr>
          <w:rFonts w:ascii="Trebuchet MS"/>
          <w:color w:val="231F20"/>
          <w:w w:val="110"/>
          <w:sz w:val="10"/>
        </w:rPr>
        <w:t>15</w:t>
      </w:r>
      <w:r>
        <w:rPr>
          <w:rFonts w:ascii="Trebuchet MS"/>
          <w:color w:val="231F20"/>
          <w:spacing w:val="79"/>
          <w:w w:val="110"/>
          <w:sz w:val="10"/>
        </w:rPr>
        <w:t>  </w:t>
      </w:r>
      <w:r>
        <w:rPr>
          <w:color w:val="231F20"/>
          <w:w w:val="110"/>
        </w:rPr>
        <w:t>varying</w:t>
      </w:r>
      <w:r>
        <w:rPr>
          <w:color w:val="231F20"/>
          <w:spacing w:val="27"/>
          <w:w w:val="110"/>
        </w:rPr>
        <w:t> </w:t>
      </w:r>
      <w:r>
        <w:rPr>
          <w:color w:val="231F20"/>
          <w:w w:val="110"/>
        </w:rPr>
        <w:t>threshold</w:t>
      </w:r>
      <w:r>
        <w:rPr>
          <w:color w:val="231F20"/>
          <w:spacing w:val="24"/>
          <w:w w:val="110"/>
        </w:rPr>
        <w:t> </w:t>
      </w:r>
      <w:r>
        <w:rPr>
          <w:rFonts w:ascii="Bookman Old Style"/>
          <w:b w:val="0"/>
          <w:i/>
          <w:color w:val="231F20"/>
          <w:w w:val="110"/>
        </w:rPr>
        <w:t>b</w:t>
      </w:r>
      <w:r>
        <w:rPr>
          <w:color w:val="231F20"/>
          <w:w w:val="110"/>
        </w:rPr>
        <w:t>,</w:t>
      </w:r>
      <w:r>
        <w:rPr>
          <w:color w:val="231F20"/>
          <w:spacing w:val="30"/>
          <w:w w:val="110"/>
        </w:rPr>
        <w:t> </w:t>
      </w:r>
      <w:r>
        <w:rPr>
          <w:color w:val="231F20"/>
          <w:w w:val="110"/>
        </w:rPr>
        <w:t>there</w:t>
      </w:r>
      <w:r>
        <w:rPr>
          <w:color w:val="231F20"/>
          <w:spacing w:val="28"/>
          <w:w w:val="110"/>
        </w:rPr>
        <w:t> </w:t>
      </w:r>
      <w:r>
        <w:rPr>
          <w:color w:val="231F20"/>
          <w:w w:val="110"/>
        </w:rPr>
        <w:t>are</w:t>
      </w:r>
      <w:r>
        <w:rPr>
          <w:color w:val="231F20"/>
          <w:spacing w:val="26"/>
          <w:w w:val="110"/>
        </w:rPr>
        <w:t> </w:t>
      </w:r>
      <w:r>
        <w:rPr>
          <w:color w:val="231F20"/>
          <w:w w:val="110"/>
        </w:rPr>
        <w:t>different</w:t>
      </w:r>
      <w:r>
        <w:rPr>
          <w:color w:val="231F20"/>
          <w:spacing w:val="27"/>
          <w:w w:val="110"/>
        </w:rPr>
        <w:t> </w:t>
      </w:r>
      <w:r>
        <w:rPr>
          <w:color w:val="231F20"/>
          <w:w w:val="110"/>
        </w:rPr>
        <w:t>combinations</w:t>
      </w:r>
      <w:r>
        <w:rPr>
          <w:color w:val="231F20"/>
          <w:spacing w:val="26"/>
          <w:w w:val="110"/>
        </w:rPr>
        <w:t> </w:t>
      </w:r>
      <w:r>
        <w:rPr>
          <w:color w:val="231F20"/>
          <w:w w:val="110"/>
        </w:rPr>
        <w:t>of</w:t>
      </w:r>
      <w:r>
        <w:rPr>
          <w:color w:val="231F20"/>
          <w:spacing w:val="27"/>
          <w:w w:val="110"/>
        </w:rPr>
        <w:t> </w:t>
      </w:r>
      <w:r>
        <w:rPr>
          <w:color w:val="231F20"/>
          <w:w w:val="110"/>
        </w:rPr>
        <w:t>FAR</w:t>
      </w:r>
      <w:r>
        <w:rPr>
          <w:color w:val="231F20"/>
          <w:spacing w:val="30"/>
          <w:w w:val="110"/>
        </w:rPr>
        <w:t> </w:t>
      </w:r>
      <w:r>
        <w:rPr>
          <w:color w:val="231F20"/>
          <w:w w:val="110"/>
        </w:rPr>
        <w:t>and</w:t>
      </w:r>
      <w:r>
        <w:rPr>
          <w:color w:val="231F20"/>
          <w:spacing w:val="28"/>
          <w:w w:val="110"/>
        </w:rPr>
        <w:t> </w:t>
      </w:r>
      <w:r>
        <w:rPr>
          <w:color w:val="231F20"/>
          <w:spacing w:val="-111"/>
          <w:w w:val="110"/>
        </w:rPr>
        <w:t>FRR.</w:t>
      </w:r>
      <w:r>
        <w:rPr>
          <w:color w:val="231F20"/>
        </w:rPr>
        <w:t> </w:t>
      </w:r>
      <w:r>
        <w:rPr>
          <w:color w:val="231F20"/>
          <w:spacing w:val="-113"/>
          <w:w w:val="110"/>
        </w:rPr>
        <w:t>When</w:t>
      </w:r>
    </w:p>
    <w:p>
      <w:pPr>
        <w:pStyle w:val="BodyText"/>
        <w:ind w:left="2371" w:right="12"/>
      </w:pPr>
      <w:r>
        <w:rPr>
          <w:rFonts w:ascii="Trebuchet MS"/>
          <w:color w:val="231F20"/>
          <w:w w:val="115"/>
          <w:sz w:val="10"/>
        </w:rPr>
        <w:t>16</w:t>
      </w:r>
      <w:r>
        <w:rPr>
          <w:rFonts w:ascii="Trebuchet MS"/>
          <w:color w:val="231F20"/>
          <w:spacing w:val="64"/>
          <w:w w:val="115"/>
          <w:sz w:val="10"/>
        </w:rPr>
        <w:t>  </w:t>
      </w:r>
      <w:r>
        <w:rPr>
          <w:color w:val="231F20"/>
          <w:w w:val="115"/>
        </w:rPr>
        <w:t>these</w:t>
      </w:r>
      <w:r>
        <w:rPr>
          <w:color w:val="231F20"/>
          <w:spacing w:val="63"/>
          <w:w w:val="115"/>
        </w:rPr>
        <w:t> </w:t>
      </w:r>
      <w:r>
        <w:rPr>
          <w:color w:val="231F20"/>
          <w:w w:val="115"/>
        </w:rPr>
        <w:t>two</w:t>
      </w:r>
      <w:r>
        <w:rPr>
          <w:color w:val="231F20"/>
          <w:spacing w:val="61"/>
          <w:w w:val="115"/>
        </w:rPr>
        <w:t> </w:t>
      </w:r>
      <w:r>
        <w:rPr>
          <w:color w:val="231F20"/>
          <w:w w:val="115"/>
        </w:rPr>
        <w:t>error</w:t>
      </w:r>
      <w:r>
        <w:rPr>
          <w:color w:val="231F20"/>
          <w:spacing w:val="59"/>
          <w:w w:val="115"/>
        </w:rPr>
        <w:t> </w:t>
      </w:r>
      <w:r>
        <w:rPr>
          <w:color w:val="231F20"/>
          <w:w w:val="115"/>
        </w:rPr>
        <w:t>rates</w:t>
      </w:r>
      <w:r>
        <w:rPr>
          <w:color w:val="231F20"/>
          <w:spacing w:val="60"/>
          <w:w w:val="115"/>
        </w:rPr>
        <w:t> </w:t>
      </w:r>
      <w:r>
        <w:rPr>
          <w:color w:val="231F20"/>
          <w:w w:val="115"/>
        </w:rPr>
        <w:t>are</w:t>
      </w:r>
      <w:r>
        <w:rPr>
          <w:color w:val="231F20"/>
          <w:spacing w:val="60"/>
          <w:w w:val="115"/>
        </w:rPr>
        <w:t> </w:t>
      </w:r>
      <w:r>
        <w:rPr>
          <w:color w:val="231F20"/>
          <w:w w:val="115"/>
        </w:rPr>
        <w:t>the</w:t>
      </w:r>
      <w:r>
        <w:rPr>
          <w:color w:val="231F20"/>
          <w:spacing w:val="63"/>
          <w:w w:val="115"/>
        </w:rPr>
        <w:t> </w:t>
      </w:r>
      <w:r>
        <w:rPr>
          <w:color w:val="231F20"/>
          <w:w w:val="115"/>
        </w:rPr>
        <w:t>same,</w:t>
      </w:r>
      <w:r>
        <w:rPr>
          <w:color w:val="231F20"/>
          <w:spacing w:val="65"/>
          <w:w w:val="115"/>
        </w:rPr>
        <w:t> </w:t>
      </w:r>
      <w:r>
        <w:rPr>
          <w:color w:val="231F20"/>
          <w:w w:val="115"/>
        </w:rPr>
        <w:t>it</w:t>
      </w:r>
      <w:r>
        <w:rPr>
          <w:color w:val="231F20"/>
          <w:spacing w:val="62"/>
          <w:w w:val="115"/>
        </w:rPr>
        <w:t> </w:t>
      </w:r>
      <w:r>
        <w:rPr>
          <w:color w:val="231F20"/>
          <w:w w:val="115"/>
        </w:rPr>
        <w:t>is</w:t>
      </w:r>
      <w:r>
        <w:rPr>
          <w:color w:val="231F20"/>
          <w:spacing w:val="63"/>
          <w:w w:val="115"/>
        </w:rPr>
        <w:t> </w:t>
      </w:r>
      <w:r>
        <w:rPr>
          <w:color w:val="231F20"/>
          <w:w w:val="115"/>
        </w:rPr>
        <w:t>defined</w:t>
      </w:r>
      <w:r>
        <w:rPr>
          <w:color w:val="231F20"/>
          <w:spacing w:val="62"/>
          <w:w w:val="115"/>
        </w:rPr>
        <w:t> </w:t>
      </w:r>
      <w:r>
        <w:rPr>
          <w:color w:val="231F20"/>
          <w:w w:val="115"/>
        </w:rPr>
        <w:t>as</w:t>
      </w:r>
      <w:r>
        <w:rPr>
          <w:color w:val="231F20"/>
          <w:spacing w:val="61"/>
          <w:w w:val="115"/>
        </w:rPr>
        <w:t> </w:t>
      </w:r>
      <w:r>
        <w:rPr>
          <w:color w:val="231F20"/>
          <w:w w:val="115"/>
        </w:rPr>
        <w:t>the</w:t>
      </w:r>
      <w:r>
        <w:rPr>
          <w:color w:val="231F20"/>
          <w:spacing w:val="65"/>
          <w:w w:val="115"/>
        </w:rPr>
        <w:t> </w:t>
      </w:r>
      <w:r>
        <w:rPr>
          <w:color w:val="231F20"/>
          <w:spacing w:val="-83"/>
          <w:w w:val="115"/>
        </w:rPr>
        <w:t>equal</w:t>
      </w:r>
      <w:r>
        <w:rPr>
          <w:color w:val="231F20"/>
        </w:rPr>
        <w:t> </w:t>
      </w:r>
      <w:r>
        <w:rPr>
          <w:color w:val="231F20"/>
          <w:spacing w:val="-107"/>
          <w:w w:val="115"/>
        </w:rPr>
        <w:t>error</w:t>
      </w:r>
      <w:r>
        <w:rPr>
          <w:color w:val="231F20"/>
          <w:spacing w:val="80"/>
          <w:w w:val="115"/>
        </w:rPr>
        <w:t> </w:t>
      </w:r>
      <w:r>
        <w:rPr>
          <w:color w:val="231F20"/>
          <w:w w:val="115"/>
        </w:rPr>
        <w:t>rate.</w:t>
      </w:r>
      <w:r>
        <w:rPr>
          <w:color w:val="231F20"/>
          <w:spacing w:val="80"/>
          <w:w w:val="150"/>
        </w:rPr>
        <w:t> </w:t>
      </w:r>
      <w:r>
        <w:rPr>
          <w:color w:val="231F20"/>
          <w:w w:val="115"/>
        </w:rPr>
        <w:t>The</w:t>
      </w:r>
    </w:p>
    <w:p>
      <w:pPr>
        <w:pStyle w:val="BodyText"/>
        <w:spacing w:before="98"/>
        <w:ind w:left="2371" w:right="30"/>
      </w:pPr>
      <w:r>
        <w:rPr>
          <w:rFonts w:ascii="Trebuchet MS"/>
          <w:color w:val="231F20"/>
          <w:w w:val="115"/>
          <w:sz w:val="10"/>
        </w:rPr>
        <w:t>17</w:t>
      </w:r>
      <w:r>
        <w:rPr>
          <w:rFonts w:ascii="Trebuchet MS"/>
          <w:color w:val="231F20"/>
          <w:spacing w:val="68"/>
          <w:w w:val="115"/>
          <w:sz w:val="10"/>
        </w:rPr>
        <w:t>  </w:t>
      </w:r>
      <w:r>
        <w:rPr>
          <w:color w:val="231F20"/>
          <w:w w:val="115"/>
        </w:rPr>
        <w:t>authors report the performance</w:t>
      </w:r>
      <w:r>
        <w:rPr>
          <w:color w:val="231F20"/>
          <w:spacing w:val="-1"/>
          <w:w w:val="115"/>
        </w:rPr>
        <w:t> </w:t>
      </w:r>
      <w:r>
        <w:rPr>
          <w:color w:val="231F20"/>
          <w:w w:val="115"/>
        </w:rPr>
        <w:t>in terms of these two criteria </w:t>
      </w:r>
      <w:r>
        <w:rPr>
          <w:color w:val="231F20"/>
          <w:spacing w:val="-77"/>
          <w:w w:val="115"/>
        </w:rPr>
        <w:t>because:</w:t>
      </w:r>
      <w:r>
        <w:rPr>
          <w:color w:val="231F20"/>
        </w:rPr>
        <w:t> </w:t>
      </w:r>
      <w:r>
        <w:rPr>
          <w:color w:val="231F20"/>
          <w:spacing w:val="-99"/>
          <w:w w:val="115"/>
        </w:rPr>
        <w:t>1)</w:t>
      </w:r>
      <w:r>
        <w:rPr>
          <w:color w:val="231F20"/>
          <w:w w:val="115"/>
        </w:rPr>
        <w:t> EER</w:t>
      </w:r>
    </w:p>
    <w:p>
      <w:pPr>
        <w:pStyle w:val="BodyText"/>
        <w:ind w:left="2371" w:right="27"/>
      </w:pPr>
      <w:r>
        <w:rPr>
          <w:rFonts w:ascii="Trebuchet MS"/>
          <w:color w:val="231F20"/>
          <w:w w:val="110"/>
          <w:sz w:val="10"/>
        </w:rPr>
        <w:t>18</w:t>
      </w:r>
      <w:r>
        <w:rPr>
          <w:rFonts w:ascii="Trebuchet MS"/>
          <w:color w:val="231F20"/>
          <w:spacing w:val="73"/>
          <w:w w:val="110"/>
          <w:sz w:val="10"/>
        </w:rPr>
        <w:t>  </w:t>
      </w:r>
      <w:r>
        <w:rPr>
          <w:color w:val="231F20"/>
          <w:w w:val="110"/>
        </w:rPr>
        <w:t>is</w:t>
      </w:r>
      <w:r>
        <w:rPr>
          <w:color w:val="231F20"/>
          <w:spacing w:val="51"/>
          <w:w w:val="150"/>
        </w:rPr>
        <w:t> </w:t>
      </w:r>
      <w:r>
        <w:rPr>
          <w:color w:val="231F20"/>
          <w:w w:val="110"/>
        </w:rPr>
        <w:t>commonly</w:t>
      </w:r>
      <w:r>
        <w:rPr>
          <w:color w:val="231F20"/>
          <w:spacing w:val="55"/>
          <w:w w:val="150"/>
        </w:rPr>
        <w:t> </w:t>
      </w:r>
      <w:r>
        <w:rPr>
          <w:color w:val="231F20"/>
          <w:w w:val="110"/>
        </w:rPr>
        <w:t>used</w:t>
      </w:r>
      <w:r>
        <w:rPr>
          <w:color w:val="231F20"/>
          <w:spacing w:val="51"/>
          <w:w w:val="150"/>
        </w:rPr>
        <w:t> </w:t>
      </w:r>
      <w:r>
        <w:rPr>
          <w:color w:val="231F20"/>
          <w:w w:val="110"/>
        </w:rPr>
        <w:t>in</w:t>
      </w:r>
      <w:r>
        <w:rPr>
          <w:color w:val="231F20"/>
          <w:spacing w:val="54"/>
          <w:w w:val="150"/>
        </w:rPr>
        <w:t> </w:t>
      </w:r>
      <w:r>
        <w:rPr>
          <w:color w:val="231F20"/>
          <w:w w:val="110"/>
        </w:rPr>
        <w:t>many</w:t>
      </w:r>
      <w:r>
        <w:rPr>
          <w:color w:val="231F20"/>
          <w:spacing w:val="51"/>
          <w:w w:val="150"/>
        </w:rPr>
        <w:t> </w:t>
      </w:r>
      <w:r>
        <w:rPr>
          <w:color w:val="231F20"/>
          <w:w w:val="110"/>
        </w:rPr>
        <w:t>verification</w:t>
      </w:r>
      <w:r>
        <w:rPr>
          <w:color w:val="231F20"/>
          <w:spacing w:val="51"/>
          <w:w w:val="150"/>
        </w:rPr>
        <w:t> </w:t>
      </w:r>
      <w:r>
        <w:rPr>
          <w:color w:val="231F20"/>
          <w:w w:val="110"/>
        </w:rPr>
        <w:t>tasks.</w:t>
      </w:r>
      <w:r>
        <w:rPr>
          <w:color w:val="231F20"/>
          <w:spacing w:val="56"/>
          <w:w w:val="110"/>
        </w:rPr>
        <w:t>  </w:t>
      </w:r>
      <w:r>
        <w:rPr>
          <w:color w:val="231F20"/>
          <w:w w:val="110"/>
        </w:rPr>
        <w:t>2)</w:t>
      </w:r>
      <w:r>
        <w:rPr>
          <w:color w:val="231F20"/>
          <w:spacing w:val="54"/>
          <w:w w:val="150"/>
        </w:rPr>
        <w:t> </w:t>
      </w:r>
      <w:r>
        <w:rPr>
          <w:color w:val="231F20"/>
          <w:w w:val="110"/>
        </w:rPr>
        <w:t>The</w:t>
      </w:r>
      <w:r>
        <w:rPr>
          <w:color w:val="231F20"/>
          <w:spacing w:val="55"/>
          <w:w w:val="150"/>
        </w:rPr>
        <w:t> </w:t>
      </w:r>
      <w:r>
        <w:rPr>
          <w:color w:val="231F20"/>
          <w:w w:val="110"/>
        </w:rPr>
        <w:t>authors</w:t>
      </w:r>
      <w:r>
        <w:rPr>
          <w:color w:val="231F20"/>
          <w:w w:val="110"/>
        </w:rPr>
        <w:t> </w:t>
      </w:r>
      <w:r>
        <w:rPr>
          <w:color w:val="231F20"/>
          <w:spacing w:val="-110"/>
          <w:w w:val="110"/>
        </w:rPr>
        <w:t>would</w:t>
      </w:r>
      <w:r>
        <w:rPr>
          <w:color w:val="231F20"/>
          <w:spacing w:val="80"/>
          <w:w w:val="110"/>
        </w:rPr>
        <w:t> </w:t>
      </w:r>
      <w:r>
        <w:rPr>
          <w:color w:val="231F20"/>
          <w:w w:val="110"/>
        </w:rPr>
        <w:t>like</w:t>
      </w:r>
      <w:r>
        <w:rPr>
          <w:color w:val="231F20"/>
          <w:spacing w:val="80"/>
          <w:w w:val="110"/>
        </w:rPr>
        <w:t> </w:t>
      </w:r>
      <w:r>
        <w:rPr>
          <w:color w:val="231F20"/>
          <w:w w:val="110"/>
        </w:rPr>
        <w:t>to</w:t>
      </w:r>
    </w:p>
    <w:p>
      <w:pPr>
        <w:pStyle w:val="BodyText"/>
        <w:spacing w:before="98"/>
        <w:ind w:left="2371"/>
      </w:pPr>
      <w:r>
        <w:rPr>
          <w:rFonts w:ascii="Trebuchet MS"/>
          <w:color w:val="231F20"/>
          <w:w w:val="115"/>
          <w:sz w:val="10"/>
        </w:rPr>
        <w:t>19</w:t>
      </w:r>
      <w:r>
        <w:rPr>
          <w:rFonts w:ascii="Trebuchet MS"/>
          <w:color w:val="231F20"/>
          <w:spacing w:val="64"/>
          <w:w w:val="115"/>
          <w:sz w:val="10"/>
        </w:rPr>
        <w:t>  </w:t>
      </w:r>
      <w:r>
        <w:rPr>
          <w:color w:val="231F20"/>
          <w:w w:val="115"/>
        </w:rPr>
        <w:t>evaluate</w:t>
      </w:r>
      <w:r>
        <w:rPr>
          <w:color w:val="231F20"/>
          <w:spacing w:val="59"/>
          <w:w w:val="115"/>
        </w:rPr>
        <w:t> </w:t>
      </w:r>
      <w:r>
        <w:rPr>
          <w:color w:val="231F20"/>
          <w:w w:val="115"/>
        </w:rPr>
        <w:t>how</w:t>
      </w:r>
      <w:r>
        <w:rPr>
          <w:color w:val="231F20"/>
          <w:spacing w:val="8"/>
          <w:w w:val="115"/>
        </w:rPr>
        <w:t> </w:t>
      </w:r>
      <w:r>
        <w:rPr>
          <w:color w:val="231F20"/>
          <w:w w:val="115"/>
        </w:rPr>
        <w:t>the</w:t>
      </w:r>
      <w:r>
        <w:rPr>
          <w:color w:val="231F20"/>
          <w:spacing w:val="62"/>
          <w:w w:val="115"/>
        </w:rPr>
        <w:t> </w:t>
      </w:r>
      <w:r>
        <w:rPr>
          <w:color w:val="231F20"/>
          <w:w w:val="115"/>
        </w:rPr>
        <w:t>system</w:t>
      </w:r>
      <w:r>
        <w:rPr>
          <w:color w:val="231F20"/>
          <w:spacing w:val="58"/>
          <w:w w:val="115"/>
        </w:rPr>
        <w:t> </w:t>
      </w:r>
      <w:r>
        <w:rPr>
          <w:color w:val="231F20"/>
          <w:w w:val="115"/>
        </w:rPr>
        <w:t>performs</w:t>
      </w:r>
      <w:r>
        <w:rPr>
          <w:color w:val="231F20"/>
          <w:spacing w:val="59"/>
          <w:w w:val="115"/>
        </w:rPr>
        <w:t> </w:t>
      </w:r>
      <w:r>
        <w:rPr>
          <w:color w:val="231F20"/>
          <w:w w:val="115"/>
        </w:rPr>
        <w:t>at</w:t>
      </w:r>
      <w:r>
        <w:rPr>
          <w:color w:val="231F20"/>
          <w:spacing w:val="58"/>
          <w:w w:val="115"/>
        </w:rPr>
        <w:t> </w:t>
      </w:r>
      <w:r>
        <w:rPr>
          <w:color w:val="231F20"/>
          <w:w w:val="115"/>
        </w:rPr>
        <w:t>a</w:t>
      </w:r>
      <w:r>
        <w:rPr>
          <w:color w:val="231F20"/>
          <w:spacing w:val="60"/>
          <w:w w:val="115"/>
        </w:rPr>
        <w:t> </w:t>
      </w:r>
      <w:r>
        <w:rPr>
          <w:color w:val="231F20"/>
          <w:w w:val="115"/>
        </w:rPr>
        <w:t>low</w:t>
      </w:r>
      <w:r>
        <w:rPr>
          <w:color w:val="231F20"/>
          <w:spacing w:val="59"/>
          <w:w w:val="115"/>
        </w:rPr>
        <w:t> </w:t>
      </w:r>
      <w:r>
        <w:rPr>
          <w:color w:val="231F20"/>
          <w:w w:val="115"/>
        </w:rPr>
        <w:t>missing</w:t>
      </w:r>
      <w:r>
        <w:rPr>
          <w:color w:val="231F20"/>
          <w:spacing w:val="60"/>
          <w:w w:val="115"/>
        </w:rPr>
        <w:t> </w:t>
      </w:r>
      <w:r>
        <w:rPr>
          <w:color w:val="231F20"/>
          <w:w w:val="115"/>
        </w:rPr>
        <w:t>detection</w:t>
      </w:r>
      <w:r>
        <w:rPr>
          <w:color w:val="231F20"/>
          <w:spacing w:val="59"/>
          <w:w w:val="115"/>
        </w:rPr>
        <w:t> </w:t>
      </w:r>
      <w:r>
        <w:rPr>
          <w:color w:val="231F20"/>
          <w:spacing w:val="-110"/>
          <w:w w:val="115"/>
        </w:rPr>
        <w:t>rate</w:t>
      </w:r>
      <w:r>
        <w:rPr>
          <w:color w:val="231F20"/>
        </w:rPr>
        <w:t> </w:t>
      </w:r>
      <w:r>
        <w:rPr>
          <w:color w:val="231F20"/>
          <w:spacing w:val="-105"/>
          <w:w w:val="115"/>
        </w:rPr>
        <w:t>(i.e.</w:t>
      </w:r>
      <w:r>
        <w:rPr>
          <w:color w:val="231F20"/>
          <w:spacing w:val="80"/>
          <w:w w:val="115"/>
        </w:rPr>
        <w:t> </w:t>
      </w:r>
      <w:r>
        <w:rPr>
          <w:color w:val="231F20"/>
          <w:w w:val="115"/>
        </w:rPr>
        <w:t>a</w:t>
      </w:r>
      <w:r>
        <w:rPr>
          <w:color w:val="231F20"/>
          <w:spacing w:val="40"/>
          <w:w w:val="115"/>
        </w:rPr>
        <w:t> </w:t>
      </w:r>
      <w:r>
        <w:rPr>
          <w:color w:val="231F20"/>
          <w:w w:val="115"/>
        </w:rPr>
        <w:t>low</w:t>
      </w:r>
    </w:p>
    <w:p>
      <w:pPr>
        <w:spacing w:before="80"/>
        <w:ind w:left="2371" w:right="0" w:firstLine="0"/>
        <w:jc w:val="left"/>
        <w:rPr>
          <w:sz w:val="20"/>
        </w:rPr>
      </w:pPr>
      <w:r>
        <w:rPr>
          <w:rFonts w:ascii="Trebuchet MS"/>
          <w:color w:val="231F20"/>
          <w:w w:val="115"/>
          <w:sz w:val="10"/>
        </w:rPr>
        <w:t>20</w:t>
      </w:r>
      <w:r>
        <w:rPr>
          <w:rFonts w:ascii="Trebuchet MS"/>
          <w:color w:val="231F20"/>
          <w:spacing w:val="57"/>
          <w:w w:val="115"/>
          <w:sz w:val="10"/>
        </w:rPr>
        <w:t>  </w:t>
      </w:r>
      <w:r>
        <w:rPr>
          <w:color w:val="231F20"/>
          <w:w w:val="115"/>
          <w:sz w:val="20"/>
        </w:rPr>
        <w:t>FRR)</w:t>
      </w:r>
      <w:r>
        <w:rPr>
          <w:color w:val="231F20"/>
          <w:spacing w:val="-7"/>
          <w:w w:val="115"/>
          <w:sz w:val="20"/>
        </w:rPr>
        <w:t> </w:t>
      </w:r>
      <w:r>
        <w:rPr>
          <w:color w:val="231F20"/>
          <w:w w:val="115"/>
          <w:sz w:val="20"/>
        </w:rPr>
        <w:t>of</w:t>
      </w:r>
      <w:r>
        <w:rPr>
          <w:color w:val="231F20"/>
          <w:spacing w:val="-8"/>
          <w:w w:val="115"/>
          <w:sz w:val="20"/>
        </w:rPr>
        <w:t> </w:t>
      </w:r>
      <w:r>
        <w:rPr>
          <w:color w:val="231F20"/>
          <w:w w:val="115"/>
          <w:sz w:val="20"/>
        </w:rPr>
        <w:t>UAVs,</w:t>
      </w:r>
      <w:r>
        <w:rPr>
          <w:color w:val="231F20"/>
          <w:spacing w:val="-7"/>
          <w:w w:val="115"/>
          <w:sz w:val="20"/>
        </w:rPr>
        <w:t> </w:t>
      </w:r>
      <w:r>
        <w:rPr>
          <w:color w:val="231F20"/>
          <w:w w:val="115"/>
          <w:sz w:val="20"/>
        </w:rPr>
        <w:t>and</w:t>
      </w:r>
      <w:r>
        <w:rPr>
          <w:color w:val="231F20"/>
          <w:spacing w:val="-10"/>
          <w:w w:val="115"/>
          <w:sz w:val="20"/>
        </w:rPr>
        <w:t> </w:t>
      </w:r>
      <w:r>
        <w:rPr>
          <w:color w:val="231F20"/>
          <w:w w:val="115"/>
          <w:sz w:val="20"/>
        </w:rPr>
        <w:t>hence</w:t>
      </w:r>
      <w:r>
        <w:rPr>
          <w:color w:val="231F20"/>
          <w:spacing w:val="-7"/>
          <w:w w:val="115"/>
          <w:sz w:val="20"/>
        </w:rPr>
        <w:t> </w:t>
      </w:r>
      <w:r>
        <w:rPr>
          <w:color w:val="231F20"/>
          <w:w w:val="115"/>
          <w:sz w:val="20"/>
        </w:rPr>
        <w:t>report</w:t>
      </w:r>
      <w:r>
        <w:rPr>
          <w:color w:val="231F20"/>
          <w:spacing w:val="-10"/>
          <w:w w:val="115"/>
          <w:sz w:val="20"/>
        </w:rPr>
        <w:t> </w:t>
      </w:r>
      <w:r>
        <w:rPr>
          <w:rFonts w:ascii="Bookman Old Style"/>
          <w:b w:val="0"/>
          <w:i/>
          <w:color w:val="231F20"/>
          <w:w w:val="115"/>
          <w:sz w:val="20"/>
        </w:rPr>
        <w:t>FAR</w:t>
      </w:r>
      <w:r>
        <w:rPr>
          <w:rFonts w:ascii="Bookman Old Style"/>
          <w:b w:val="0"/>
          <w:i/>
          <w:color w:val="231F20"/>
          <w:w w:val="115"/>
          <w:sz w:val="20"/>
          <w:vertAlign w:val="subscript"/>
        </w:rPr>
        <w:t>F</w:t>
      </w:r>
      <w:r>
        <w:rPr>
          <w:rFonts w:ascii="Bookman Old Style"/>
          <w:b w:val="0"/>
          <w:i/>
          <w:color w:val="231F20"/>
          <w:spacing w:val="-48"/>
          <w:w w:val="115"/>
          <w:sz w:val="20"/>
          <w:vertAlign w:val="baseline"/>
        </w:rPr>
        <w:t> </w:t>
      </w:r>
      <w:r>
        <w:rPr>
          <w:rFonts w:ascii="Bookman Old Style"/>
          <w:b w:val="0"/>
          <w:i/>
          <w:color w:val="231F20"/>
          <w:spacing w:val="-2"/>
          <w:w w:val="115"/>
          <w:sz w:val="20"/>
          <w:vertAlign w:val="subscript"/>
        </w:rPr>
        <w:t>RR</w:t>
      </w:r>
      <w:r>
        <w:rPr>
          <w:rFonts w:ascii="Century"/>
          <w:color w:val="231F20"/>
          <w:spacing w:val="-2"/>
          <w:w w:val="115"/>
          <w:sz w:val="20"/>
          <w:vertAlign w:val="subscript"/>
        </w:rPr>
        <w:t>=1%</w:t>
      </w:r>
      <w:r>
        <w:rPr>
          <w:color w:val="231F20"/>
          <w:spacing w:val="-2"/>
          <w:w w:val="115"/>
          <w:sz w:val="20"/>
          <w:vertAlign w:val="baseline"/>
        </w:rPr>
        <w:t>.</w:t>
      </w:r>
    </w:p>
    <w:p>
      <w:pPr>
        <w:pStyle w:val="BodyText"/>
        <w:tabs>
          <w:tab w:pos="2973" w:val="left" w:leader="none"/>
        </w:tabs>
        <w:ind w:left="2371"/>
      </w:pPr>
      <w:r>
        <w:rPr>
          <w:rFonts w:ascii="Trebuchet MS"/>
          <w:color w:val="231F20"/>
          <w:spacing w:val="-6"/>
          <w:w w:val="110"/>
          <w:sz w:val="10"/>
        </w:rPr>
        <w:t>21</w:t>
      </w:r>
      <w:r>
        <w:rPr>
          <w:rFonts w:ascii="Trebuchet MS"/>
          <w:color w:val="231F20"/>
          <w:sz w:val="10"/>
        </w:rPr>
        <w:tab/>
      </w:r>
      <w:r>
        <w:rPr>
          <w:color w:val="231F20"/>
          <w:w w:val="110"/>
        </w:rPr>
        <w:t>The</w:t>
      </w:r>
      <w:r>
        <w:rPr>
          <w:color w:val="231F20"/>
          <w:spacing w:val="67"/>
          <w:w w:val="110"/>
        </w:rPr>
        <w:t> </w:t>
      </w:r>
      <w:r>
        <w:rPr>
          <w:color w:val="231F20"/>
          <w:w w:val="110"/>
        </w:rPr>
        <w:t>sampling</w:t>
      </w:r>
      <w:r>
        <w:rPr>
          <w:color w:val="231F20"/>
          <w:spacing w:val="65"/>
          <w:w w:val="110"/>
        </w:rPr>
        <w:t> </w:t>
      </w:r>
      <w:r>
        <w:rPr>
          <w:color w:val="231F20"/>
          <w:w w:val="110"/>
        </w:rPr>
        <w:t>rates</w:t>
      </w:r>
      <w:r>
        <w:rPr>
          <w:color w:val="231F20"/>
          <w:spacing w:val="62"/>
          <w:w w:val="110"/>
        </w:rPr>
        <w:t> </w:t>
      </w:r>
      <w:r>
        <w:rPr>
          <w:color w:val="231F20"/>
          <w:w w:val="110"/>
        </w:rPr>
        <w:t>of</w:t>
      </w:r>
      <w:r>
        <w:rPr>
          <w:color w:val="231F20"/>
          <w:spacing w:val="66"/>
          <w:w w:val="110"/>
        </w:rPr>
        <w:t> </w:t>
      </w:r>
      <w:r>
        <w:rPr>
          <w:color w:val="231F20"/>
          <w:w w:val="110"/>
        </w:rPr>
        <w:t>all</w:t>
      </w:r>
      <w:r>
        <w:rPr>
          <w:color w:val="231F20"/>
          <w:spacing w:val="64"/>
          <w:w w:val="110"/>
        </w:rPr>
        <w:t> </w:t>
      </w:r>
      <w:r>
        <w:rPr>
          <w:color w:val="231F20"/>
          <w:w w:val="110"/>
        </w:rPr>
        <w:t>sequences</w:t>
      </w:r>
      <w:r>
        <w:rPr>
          <w:color w:val="231F20"/>
          <w:spacing w:val="65"/>
          <w:w w:val="110"/>
        </w:rPr>
        <w:t> </w:t>
      </w:r>
      <w:r>
        <w:rPr>
          <w:color w:val="231F20"/>
          <w:w w:val="110"/>
        </w:rPr>
        <w:t>are</w:t>
      </w:r>
      <w:r>
        <w:rPr>
          <w:color w:val="231F20"/>
          <w:spacing w:val="65"/>
          <w:w w:val="110"/>
        </w:rPr>
        <w:t> </w:t>
      </w:r>
      <w:r>
        <w:rPr>
          <w:color w:val="231F20"/>
          <w:w w:val="110"/>
        </w:rPr>
        <w:t>normalized</w:t>
      </w:r>
      <w:r>
        <w:rPr>
          <w:color w:val="231F20"/>
          <w:spacing w:val="62"/>
          <w:w w:val="110"/>
        </w:rPr>
        <w:t> </w:t>
      </w:r>
      <w:r>
        <w:rPr>
          <w:color w:val="231F20"/>
          <w:w w:val="110"/>
        </w:rPr>
        <w:t>to</w:t>
      </w:r>
      <w:r>
        <w:rPr>
          <w:color w:val="231F20"/>
          <w:spacing w:val="68"/>
          <w:w w:val="110"/>
        </w:rPr>
        <w:t> </w:t>
      </w:r>
      <w:r>
        <w:rPr>
          <w:color w:val="231F20"/>
          <w:w w:val="110"/>
        </w:rPr>
        <w:t>96kHz.</w:t>
      </w:r>
      <w:r>
        <w:rPr>
          <w:color w:val="231F20"/>
          <w:w w:val="110"/>
        </w:rPr>
        <w:t> </w:t>
      </w:r>
      <w:r>
        <w:rPr>
          <w:color w:val="231F20"/>
          <w:spacing w:val="-106"/>
          <w:w w:val="110"/>
        </w:rPr>
        <w:t>For</w:t>
      </w:r>
      <w:r>
        <w:rPr>
          <w:color w:val="231F20"/>
          <w:spacing w:val="80"/>
          <w:w w:val="110"/>
        </w:rPr>
        <w:t> </w:t>
      </w:r>
      <w:r>
        <w:rPr>
          <w:color w:val="231F20"/>
          <w:w w:val="110"/>
        </w:rPr>
        <w:t>all</w:t>
      </w:r>
      <w:r>
        <w:rPr>
          <w:color w:val="231F20"/>
          <w:spacing w:val="40"/>
          <w:w w:val="110"/>
        </w:rPr>
        <w:t> </w:t>
      </w:r>
      <w:r>
        <w:rPr>
          <w:color w:val="231F20"/>
          <w:w w:val="110"/>
        </w:rPr>
        <w:t>the</w:t>
      </w:r>
    </w:p>
    <w:p>
      <w:pPr>
        <w:pStyle w:val="BodyText"/>
        <w:spacing w:before="98"/>
        <w:ind w:left="2371" w:right="6"/>
      </w:pPr>
      <w:r>
        <w:rPr>
          <w:rFonts w:ascii="Trebuchet MS"/>
          <w:color w:val="231F20"/>
          <w:w w:val="115"/>
          <w:sz w:val="10"/>
        </w:rPr>
        <w:t>22</w:t>
      </w:r>
      <w:r>
        <w:rPr>
          <w:rFonts w:ascii="Trebuchet MS"/>
          <w:color w:val="231F20"/>
          <w:spacing w:val="50"/>
          <w:w w:val="115"/>
          <w:sz w:val="10"/>
        </w:rPr>
        <w:t>  </w:t>
      </w:r>
      <w:r>
        <w:rPr>
          <w:color w:val="231F20"/>
          <w:w w:val="115"/>
        </w:rPr>
        <w:t>spectrograms,</w:t>
      </w:r>
      <w:r>
        <w:rPr>
          <w:color w:val="231F20"/>
          <w:spacing w:val="-27"/>
          <w:w w:val="115"/>
        </w:rPr>
        <w:t> </w:t>
      </w:r>
      <w:r>
        <w:rPr>
          <w:color w:val="231F20"/>
          <w:w w:val="115"/>
        </w:rPr>
        <w:t>the</w:t>
      </w:r>
      <w:r>
        <w:rPr>
          <w:color w:val="231F20"/>
          <w:spacing w:val="-21"/>
          <w:w w:val="115"/>
        </w:rPr>
        <w:t> </w:t>
      </w:r>
      <w:r>
        <w:rPr>
          <w:color w:val="231F20"/>
          <w:w w:val="115"/>
        </w:rPr>
        <w:t>spectrum</w:t>
      </w:r>
      <w:r>
        <w:rPr>
          <w:color w:val="231F20"/>
          <w:spacing w:val="-24"/>
          <w:w w:val="115"/>
        </w:rPr>
        <w:t> </w:t>
      </w:r>
      <w:r>
        <w:rPr>
          <w:color w:val="231F20"/>
          <w:w w:val="115"/>
        </w:rPr>
        <w:t>utilizes</w:t>
      </w:r>
      <w:r>
        <w:rPr>
          <w:color w:val="231F20"/>
          <w:spacing w:val="-23"/>
          <w:w w:val="115"/>
        </w:rPr>
        <w:t> </w:t>
      </w:r>
      <w:r>
        <w:rPr>
          <w:color w:val="231F20"/>
          <w:w w:val="115"/>
        </w:rPr>
        <w:t>256</w:t>
      </w:r>
      <w:r>
        <w:rPr>
          <w:color w:val="231F20"/>
          <w:spacing w:val="-25"/>
          <w:w w:val="115"/>
        </w:rPr>
        <w:t> </w:t>
      </w:r>
      <w:r>
        <w:rPr>
          <w:color w:val="231F20"/>
          <w:w w:val="115"/>
        </w:rPr>
        <w:t>data</w:t>
      </w:r>
      <w:r>
        <w:rPr>
          <w:color w:val="231F20"/>
          <w:spacing w:val="-22"/>
          <w:w w:val="115"/>
        </w:rPr>
        <w:t> </w:t>
      </w:r>
      <w:r>
        <w:rPr>
          <w:color w:val="231F20"/>
          <w:w w:val="115"/>
        </w:rPr>
        <w:t>points</w:t>
      </w:r>
      <w:r>
        <w:rPr>
          <w:color w:val="231F20"/>
          <w:spacing w:val="-23"/>
          <w:w w:val="115"/>
        </w:rPr>
        <w:t> </w:t>
      </w:r>
      <w:r>
        <w:rPr>
          <w:color w:val="231F20"/>
          <w:w w:val="115"/>
        </w:rPr>
        <w:t>and</w:t>
      </w:r>
      <w:r>
        <w:rPr>
          <w:color w:val="231F20"/>
          <w:spacing w:val="-24"/>
          <w:w w:val="115"/>
        </w:rPr>
        <w:t> </w:t>
      </w:r>
      <w:r>
        <w:rPr>
          <w:color w:val="231F20"/>
          <w:w w:val="115"/>
        </w:rPr>
        <w:t>the</w:t>
      </w:r>
      <w:r>
        <w:rPr>
          <w:color w:val="231F20"/>
          <w:spacing w:val="-23"/>
          <w:w w:val="115"/>
        </w:rPr>
        <w:t> </w:t>
      </w:r>
      <w:r>
        <w:rPr>
          <w:color w:val="231F20"/>
          <w:w w:val="115"/>
        </w:rPr>
        <w:t>windows </w:t>
      </w:r>
      <w:r>
        <w:rPr>
          <w:color w:val="231F20"/>
          <w:spacing w:val="-110"/>
          <w:w w:val="115"/>
        </w:rPr>
        <w:t>have</w:t>
      </w:r>
      <w:r>
        <w:rPr>
          <w:color w:val="231F20"/>
          <w:w w:val="115"/>
        </w:rPr>
        <w:t> 50%</w:t>
      </w:r>
    </w:p>
    <w:p>
      <w:pPr>
        <w:pStyle w:val="BodyText"/>
        <w:ind w:left="2371" w:right="-6"/>
      </w:pPr>
      <w:r>
        <w:rPr>
          <w:rFonts w:ascii="Trebuchet MS"/>
          <w:color w:val="231F20"/>
          <w:spacing w:val="-1"/>
          <w:w w:val="100"/>
          <w:sz w:val="10"/>
        </w:rPr>
        <w:t>2</w:t>
      </w:r>
      <w:r>
        <w:rPr>
          <w:rFonts w:ascii="Trebuchet MS"/>
          <w:color w:val="231F20"/>
          <w:w w:val="100"/>
          <w:sz w:val="10"/>
        </w:rPr>
        <w:t>3</w:t>
      </w:r>
      <w:r>
        <w:rPr>
          <w:rFonts w:ascii="Trebuchet MS"/>
          <w:color w:val="231F20"/>
          <w:sz w:val="10"/>
        </w:rPr>
        <w:t>      </w:t>
      </w:r>
      <w:r>
        <w:rPr>
          <w:rFonts w:ascii="Trebuchet MS"/>
          <w:color w:val="231F20"/>
          <w:spacing w:val="-12"/>
          <w:sz w:val="10"/>
        </w:rPr>
        <w:t> </w:t>
      </w:r>
      <w:r>
        <w:rPr>
          <w:color w:val="231F20"/>
          <w:spacing w:val="-4"/>
          <w:w w:val="106"/>
        </w:rPr>
        <w:t>o</w:t>
      </w:r>
      <w:r>
        <w:rPr>
          <w:color w:val="231F20"/>
          <w:spacing w:val="-5"/>
          <w:w w:val="111"/>
        </w:rPr>
        <w:t>v</w:t>
      </w:r>
      <w:r>
        <w:rPr>
          <w:color w:val="231F20"/>
          <w:w w:val="106"/>
        </w:rPr>
        <w:t>e</w:t>
      </w:r>
      <w:r>
        <w:rPr>
          <w:color w:val="231F20"/>
          <w:spacing w:val="1"/>
          <w:w w:val="124"/>
        </w:rPr>
        <w:t>r</w:t>
      </w:r>
      <w:r>
        <w:rPr>
          <w:color w:val="231F20"/>
          <w:w w:val="114"/>
        </w:rPr>
        <w:t>l</w:t>
      </w:r>
      <w:r>
        <w:rPr>
          <w:color w:val="231F20"/>
          <w:spacing w:val="1"/>
          <w:w w:val="114"/>
        </w:rPr>
        <w:t>a</w:t>
      </w:r>
      <w:r>
        <w:rPr>
          <w:color w:val="231F20"/>
          <w:spacing w:val="-1"/>
          <w:w w:val="117"/>
        </w:rPr>
        <w:t>pp</w:t>
      </w:r>
      <w:r>
        <w:rPr>
          <w:color w:val="231F20"/>
          <w:w w:val="113"/>
        </w:rPr>
        <w:t>i</w:t>
      </w:r>
      <w:r>
        <w:rPr>
          <w:color w:val="231F20"/>
          <w:spacing w:val="-1"/>
          <w:w w:val="113"/>
        </w:rPr>
        <w:t>n</w:t>
      </w:r>
      <w:r>
        <w:rPr>
          <w:color w:val="231F20"/>
          <w:spacing w:val="1"/>
          <w:w w:val="106"/>
        </w:rPr>
        <w:t>g</w:t>
      </w:r>
      <w:r>
        <w:rPr>
          <w:color w:val="231F20"/>
          <w:w w:val="117"/>
        </w:rPr>
        <w:t>.</w:t>
      </w:r>
      <w:r>
        <w:rPr>
          <w:color w:val="231F20"/>
        </w:rPr>
        <w:t>  </w:t>
      </w:r>
      <w:r>
        <w:rPr>
          <w:color w:val="231F20"/>
          <w:spacing w:val="7"/>
        </w:rPr>
        <w:t> </w:t>
      </w:r>
      <w:r>
        <w:rPr>
          <w:color w:val="231F20"/>
          <w:spacing w:val="-1"/>
          <w:w w:val="110"/>
        </w:rPr>
        <w:t>A</w:t>
      </w:r>
      <w:r>
        <w:rPr>
          <w:color w:val="231F20"/>
          <w:spacing w:val="-1"/>
          <w:w w:val="96"/>
        </w:rPr>
        <w:t>f</w:t>
      </w:r>
      <w:r>
        <w:rPr>
          <w:color w:val="231F20"/>
          <w:spacing w:val="-1"/>
          <w:w w:val="148"/>
        </w:rPr>
        <w:t>t</w:t>
      </w:r>
      <w:r>
        <w:rPr>
          <w:color w:val="231F20"/>
          <w:w w:val="106"/>
        </w:rPr>
        <w:t>e</w:t>
      </w:r>
      <w:r>
        <w:rPr>
          <w:color w:val="231F20"/>
          <w:w w:val="124"/>
        </w:rPr>
        <w:t>r</w:t>
      </w:r>
      <w:r>
        <w:rPr>
          <w:color w:val="231F20"/>
        </w:rPr>
        <w:t> </w:t>
      </w:r>
      <w:r>
        <w:rPr>
          <w:color w:val="231F20"/>
          <w:spacing w:val="-7"/>
        </w:rPr>
        <w:t> </w:t>
      </w:r>
      <w:r>
        <w:rPr>
          <w:color w:val="231F20"/>
          <w:spacing w:val="1"/>
          <w:w w:val="124"/>
        </w:rPr>
        <w:t>r</w:t>
      </w:r>
      <w:r>
        <w:rPr>
          <w:color w:val="231F20"/>
          <w:w w:val="106"/>
        </w:rPr>
        <w:t>e</w:t>
      </w:r>
      <w:r>
        <w:rPr>
          <w:color w:val="231F20"/>
          <w:spacing w:val="-1"/>
          <w:w w:val="113"/>
        </w:rPr>
        <w:t>m</w:t>
      </w:r>
      <w:r>
        <w:rPr>
          <w:color w:val="231F20"/>
          <w:spacing w:val="-4"/>
          <w:w w:val="106"/>
        </w:rPr>
        <w:t>o</w:t>
      </w:r>
      <w:r>
        <w:rPr>
          <w:color w:val="231F20"/>
          <w:w w:val="111"/>
        </w:rPr>
        <w:t>v</w:t>
      </w:r>
      <w:r>
        <w:rPr>
          <w:color w:val="231F20"/>
          <w:w w:val="113"/>
        </w:rPr>
        <w:t>i</w:t>
      </w:r>
      <w:r>
        <w:rPr>
          <w:color w:val="231F20"/>
          <w:spacing w:val="-1"/>
          <w:w w:val="113"/>
        </w:rPr>
        <w:t>n</w:t>
      </w:r>
      <w:r>
        <w:rPr>
          <w:color w:val="231F20"/>
          <w:w w:val="106"/>
        </w:rPr>
        <w:t>g</w:t>
      </w:r>
      <w:r>
        <w:rPr>
          <w:color w:val="231F20"/>
        </w:rPr>
        <w:t> </w:t>
      </w:r>
      <w:r>
        <w:rPr>
          <w:color w:val="231F20"/>
          <w:spacing w:val="-14"/>
        </w:rPr>
        <w:t> </w:t>
      </w:r>
      <w:r>
        <w:rPr>
          <w:color w:val="231F20"/>
          <w:spacing w:val="-1"/>
          <w:w w:val="148"/>
        </w:rPr>
        <w:t>t</w:t>
      </w:r>
      <w:r>
        <w:rPr>
          <w:color w:val="231F20"/>
          <w:spacing w:val="-1"/>
          <w:w w:val="117"/>
        </w:rPr>
        <w:t>h</w:t>
      </w:r>
      <w:r>
        <w:rPr>
          <w:color w:val="231F20"/>
          <w:w w:val="106"/>
        </w:rPr>
        <w:t>e</w:t>
      </w:r>
      <w:r>
        <w:rPr>
          <w:color w:val="231F20"/>
        </w:rPr>
        <w:t> </w:t>
      </w:r>
      <w:r>
        <w:rPr>
          <w:color w:val="231F20"/>
          <w:spacing w:val="-10"/>
        </w:rPr>
        <w:t> </w:t>
      </w:r>
      <w:r>
        <w:rPr>
          <w:color w:val="231F20"/>
          <w:w w:val="106"/>
        </w:rPr>
        <w:t>c</w:t>
      </w:r>
      <w:r>
        <w:rPr>
          <w:color w:val="231F20"/>
          <w:w w:val="113"/>
        </w:rPr>
        <w:t>l</w:t>
      </w:r>
      <w:r>
        <w:rPr>
          <w:color w:val="231F20"/>
          <w:spacing w:val="-1"/>
          <w:w w:val="113"/>
        </w:rPr>
        <w:t>u</w:t>
      </w:r>
      <w:r>
        <w:rPr>
          <w:color w:val="231F20"/>
          <w:spacing w:val="-1"/>
          <w:w w:val="148"/>
        </w:rPr>
        <w:t>tt</w:t>
      </w:r>
      <w:r>
        <w:rPr>
          <w:color w:val="231F20"/>
          <w:w w:val="106"/>
        </w:rPr>
        <w:t>e</w:t>
      </w:r>
      <w:r>
        <w:rPr>
          <w:color w:val="231F20"/>
          <w:w w:val="124"/>
        </w:rPr>
        <w:t>r</w:t>
      </w:r>
      <w:r>
        <w:rPr>
          <w:color w:val="231F20"/>
        </w:rPr>
        <w:t> </w:t>
      </w:r>
      <w:r>
        <w:rPr>
          <w:color w:val="231F20"/>
          <w:spacing w:val="-10"/>
        </w:rPr>
        <w:t> </w:t>
      </w:r>
      <w:r>
        <w:rPr>
          <w:color w:val="231F20"/>
          <w:spacing w:val="1"/>
          <w:w w:val="119"/>
        </w:rPr>
        <w:t>a</w:t>
      </w:r>
      <w:r>
        <w:rPr>
          <w:color w:val="231F20"/>
          <w:spacing w:val="-1"/>
          <w:w w:val="117"/>
        </w:rPr>
        <w:t>n</w:t>
      </w:r>
      <w:r>
        <w:rPr>
          <w:color w:val="231F20"/>
          <w:w w:val="117"/>
        </w:rPr>
        <w:t>d</w:t>
      </w:r>
      <w:r>
        <w:rPr>
          <w:color w:val="231F20"/>
        </w:rPr>
        <w:t> </w:t>
      </w:r>
      <w:r>
        <w:rPr>
          <w:color w:val="231F20"/>
          <w:spacing w:val="-11"/>
        </w:rPr>
        <w:t> </w:t>
      </w:r>
      <w:r>
        <w:rPr>
          <w:color w:val="231F20"/>
          <w:w w:val="107"/>
        </w:rPr>
        <w:t>s</w:t>
      </w:r>
      <w:r>
        <w:rPr>
          <w:color w:val="231F20"/>
          <w:spacing w:val="1"/>
          <w:w w:val="106"/>
        </w:rPr>
        <w:t>o</w:t>
      </w:r>
      <w:r>
        <w:rPr>
          <w:color w:val="231F20"/>
          <w:spacing w:val="-1"/>
          <w:w w:val="113"/>
        </w:rPr>
        <w:t>m</w:t>
      </w:r>
      <w:r>
        <w:rPr>
          <w:color w:val="231F20"/>
          <w:w w:val="106"/>
        </w:rPr>
        <w:t>e</w:t>
      </w:r>
      <w:r>
        <w:rPr>
          <w:color w:val="231F20"/>
        </w:rPr>
        <w:t> </w:t>
      </w:r>
      <w:r>
        <w:rPr>
          <w:color w:val="231F20"/>
          <w:spacing w:val="-10"/>
        </w:rPr>
        <w:t> </w:t>
      </w:r>
      <w:r>
        <w:rPr>
          <w:color w:val="231F20"/>
          <w:spacing w:val="-1"/>
          <w:w w:val="117"/>
        </w:rPr>
        <w:t>un</w:t>
      </w:r>
      <w:r>
        <w:rPr>
          <w:color w:val="231F20"/>
          <w:spacing w:val="1"/>
          <w:w w:val="124"/>
        </w:rPr>
        <w:t>r</w:t>
      </w:r>
      <w:r>
        <w:rPr>
          <w:color w:val="231F20"/>
          <w:w w:val="106"/>
        </w:rPr>
        <w:t>e</w:t>
      </w:r>
      <w:r>
        <w:rPr>
          <w:color w:val="231F20"/>
          <w:w w:val="111"/>
        </w:rPr>
        <w:t>li</w:t>
      </w:r>
      <w:r>
        <w:rPr>
          <w:color w:val="231F20"/>
          <w:spacing w:val="1"/>
          <w:w w:val="111"/>
        </w:rPr>
        <w:t>a</w:t>
      </w:r>
      <w:r>
        <w:rPr>
          <w:color w:val="231F20"/>
          <w:spacing w:val="-1"/>
          <w:w w:val="117"/>
        </w:rPr>
        <w:t>b</w:t>
      </w:r>
      <w:r>
        <w:rPr>
          <w:color w:val="231F20"/>
          <w:w w:val="105"/>
        </w:rPr>
        <w:t>le</w:t>
      </w:r>
      <w:r>
        <w:rPr>
          <w:color w:val="231F20"/>
          <w:spacing w:val="-93"/>
        </w:rPr>
        <w:t> </w:t>
      </w:r>
      <w:r>
        <w:rPr>
          <w:color w:val="231F20"/>
          <w:spacing w:val="-106"/>
        </w:rPr>
        <w:t> </w:t>
      </w:r>
      <w:r>
        <w:rPr>
          <w:color w:val="231F20"/>
          <w:spacing w:val="-94"/>
          <w:w w:val="117"/>
        </w:rPr>
        <w:t>h</w:t>
      </w:r>
      <w:r>
        <w:rPr>
          <w:color w:val="231F20"/>
          <w:spacing w:val="-93"/>
          <w:w w:val="105"/>
        </w:rPr>
        <w:t>i</w:t>
      </w:r>
      <w:r>
        <w:rPr>
          <w:color w:val="231F20"/>
          <w:spacing w:val="-92"/>
          <w:w w:val="105"/>
        </w:rPr>
        <w:t>g</w:t>
      </w:r>
      <w:r>
        <w:rPr>
          <w:color w:val="231F20"/>
          <w:spacing w:val="-94"/>
          <w:w w:val="117"/>
        </w:rPr>
        <w:t>h</w:t>
      </w:r>
      <w:r>
        <w:rPr>
          <w:color w:val="231F20"/>
          <w:spacing w:val="-93"/>
          <w:w w:val="105"/>
        </w:rPr>
        <w:t>-</w:t>
      </w:r>
      <w:r>
        <w:rPr>
          <w:color w:val="231F20"/>
          <w:spacing w:val="-111"/>
          <w:w w:val="96"/>
        </w:rPr>
        <w:t>f</w:t>
      </w:r>
      <w:r>
        <w:rPr>
          <w:color w:val="231F20"/>
          <w:spacing w:val="-109"/>
          <w:w w:val="124"/>
        </w:rPr>
        <w:t>r</w:t>
      </w:r>
      <w:r>
        <w:rPr>
          <w:color w:val="231F20"/>
          <w:spacing w:val="-110"/>
          <w:w w:val="106"/>
        </w:rPr>
        <w:t>e</w:t>
      </w:r>
      <w:r>
        <w:rPr>
          <w:color w:val="231F20"/>
          <w:spacing w:val="-110"/>
          <w:w w:val="111"/>
        </w:rPr>
        <w:t>q</w:t>
      </w:r>
      <w:r>
        <w:rPr>
          <w:color w:val="231F20"/>
          <w:spacing w:val="-111"/>
          <w:w w:val="117"/>
        </w:rPr>
        <w:t>u</w:t>
      </w:r>
      <w:r>
        <w:rPr>
          <w:color w:val="231F20"/>
          <w:spacing w:val="-110"/>
          <w:w w:val="106"/>
        </w:rPr>
        <w:t>e</w:t>
      </w:r>
      <w:r>
        <w:rPr>
          <w:color w:val="231F20"/>
          <w:spacing w:val="-111"/>
          <w:w w:val="117"/>
        </w:rPr>
        <w:t>n</w:t>
      </w:r>
      <w:r>
        <w:rPr>
          <w:color w:val="231F20"/>
          <w:spacing w:val="-110"/>
          <w:w w:val="106"/>
        </w:rPr>
        <w:t>c</w:t>
      </w:r>
      <w:r>
        <w:rPr>
          <w:color w:val="231F20"/>
          <w:spacing w:val="-110"/>
          <w:w w:val="111"/>
        </w:rPr>
        <w:t>y</w:t>
      </w:r>
    </w:p>
    <w:p>
      <w:pPr>
        <w:pStyle w:val="BodyText"/>
        <w:spacing w:before="88"/>
        <w:ind w:left="2371"/>
      </w:pPr>
      <w:r>
        <w:rPr>
          <w:rFonts w:ascii="Trebuchet MS" w:hAnsi="Trebuchet MS"/>
          <w:color w:val="231F20"/>
          <w:w w:val="115"/>
          <w:sz w:val="10"/>
        </w:rPr>
        <w:t>24</w:t>
      </w:r>
      <w:r>
        <w:rPr>
          <w:rFonts w:ascii="Trebuchet MS" w:hAnsi="Trebuchet MS"/>
          <w:color w:val="231F20"/>
          <w:spacing w:val="60"/>
          <w:w w:val="115"/>
          <w:sz w:val="10"/>
        </w:rPr>
        <w:t>  </w:t>
      </w:r>
      <w:r>
        <w:rPr>
          <w:color w:val="231F20"/>
          <w:w w:val="115"/>
        </w:rPr>
        <w:t>components,</w:t>
      </w:r>
      <w:r>
        <w:rPr>
          <w:color w:val="231F20"/>
          <w:spacing w:val="-7"/>
          <w:w w:val="115"/>
        </w:rPr>
        <w:t> </w:t>
      </w:r>
      <w:r>
        <w:rPr>
          <w:color w:val="231F20"/>
          <w:w w:val="115"/>
        </w:rPr>
        <w:t>the</w:t>
      </w:r>
      <w:r>
        <w:rPr>
          <w:color w:val="231F20"/>
          <w:spacing w:val="-4"/>
          <w:w w:val="115"/>
        </w:rPr>
        <w:t> </w:t>
      </w:r>
      <w:r>
        <w:rPr>
          <w:color w:val="231F20"/>
          <w:w w:val="115"/>
        </w:rPr>
        <w:t>initial</w:t>
      </w:r>
      <w:r>
        <w:rPr>
          <w:color w:val="231F20"/>
          <w:spacing w:val="-4"/>
          <w:w w:val="115"/>
        </w:rPr>
        <w:t> </w:t>
      </w:r>
      <w:r>
        <w:rPr>
          <w:color w:val="231F20"/>
          <w:w w:val="115"/>
        </w:rPr>
        <w:t>feature</w:t>
      </w:r>
      <w:r>
        <w:rPr>
          <w:color w:val="231F20"/>
          <w:spacing w:val="-6"/>
          <w:w w:val="115"/>
        </w:rPr>
        <w:t> </w:t>
      </w:r>
      <w:r>
        <w:rPr>
          <w:color w:val="231F20"/>
          <w:w w:val="115"/>
        </w:rPr>
        <w:t>vector</w:t>
      </w:r>
      <w:r>
        <w:rPr>
          <w:color w:val="231F20"/>
          <w:spacing w:val="-8"/>
          <w:w w:val="115"/>
        </w:rPr>
        <w:t> </w:t>
      </w:r>
      <w:r>
        <w:rPr>
          <w:color w:val="231F20"/>
          <w:w w:val="115"/>
        </w:rPr>
        <w:t>has</w:t>
      </w:r>
      <w:r>
        <w:rPr>
          <w:color w:val="231F20"/>
          <w:spacing w:val="-6"/>
          <w:w w:val="115"/>
        </w:rPr>
        <w:t> </w:t>
      </w:r>
      <w:r>
        <w:rPr>
          <w:color w:val="231F20"/>
          <w:w w:val="115"/>
        </w:rPr>
        <w:t>201</w:t>
      </w:r>
      <w:r>
        <w:rPr>
          <w:color w:val="231F20"/>
          <w:spacing w:val="-28"/>
          <w:w w:val="115"/>
        </w:rPr>
        <w:t> </w:t>
      </w:r>
      <w:r>
        <w:rPr>
          <w:rFonts w:ascii="Lucida Sans" w:hAnsi="Lucida Sans"/>
          <w:color w:val="231F20"/>
          <w:w w:val="115"/>
        </w:rPr>
        <w:t>×</w:t>
      </w:r>
      <w:r>
        <w:rPr>
          <w:rFonts w:ascii="Lucida Sans" w:hAnsi="Lucida Sans"/>
          <w:color w:val="231F20"/>
          <w:spacing w:val="-29"/>
          <w:w w:val="115"/>
        </w:rPr>
        <w:t> </w:t>
      </w:r>
      <w:r>
        <w:rPr>
          <w:color w:val="231F20"/>
          <w:w w:val="115"/>
        </w:rPr>
        <w:t>36</w:t>
      </w:r>
      <w:r>
        <w:rPr>
          <w:color w:val="231F20"/>
          <w:spacing w:val="-16"/>
          <w:w w:val="115"/>
        </w:rPr>
        <w:t> </w:t>
      </w:r>
      <w:r>
        <w:rPr>
          <w:color w:val="231F20"/>
          <w:w w:val="115"/>
        </w:rPr>
        <w:t>=</w:t>
      </w:r>
      <w:r>
        <w:rPr>
          <w:color w:val="231F20"/>
          <w:spacing w:val="-15"/>
          <w:w w:val="115"/>
        </w:rPr>
        <w:t> </w:t>
      </w:r>
      <w:r>
        <w:rPr>
          <w:color w:val="231F20"/>
          <w:w w:val="115"/>
        </w:rPr>
        <w:t>7236</w:t>
      </w:r>
      <w:r>
        <w:rPr>
          <w:color w:val="231F20"/>
          <w:spacing w:val="-8"/>
          <w:w w:val="115"/>
        </w:rPr>
        <w:t> </w:t>
      </w:r>
      <w:r>
        <w:rPr>
          <w:color w:val="231F20"/>
          <w:spacing w:val="-33"/>
          <w:w w:val="110"/>
        </w:rPr>
        <w:t>dimensions.</w:t>
      </w:r>
    </w:p>
    <w:p>
      <w:pPr>
        <w:pStyle w:val="BodyText"/>
        <w:tabs>
          <w:tab w:pos="2973" w:val="left" w:leader="none"/>
        </w:tabs>
        <w:ind w:left="2371"/>
      </w:pPr>
      <w:r>
        <w:rPr>
          <w:rFonts w:ascii="Trebuchet MS"/>
          <w:color w:val="231F20"/>
          <w:spacing w:val="-6"/>
          <w:w w:val="115"/>
          <w:sz w:val="10"/>
        </w:rPr>
        <w:t>25</w:t>
      </w:r>
      <w:r>
        <w:rPr>
          <w:rFonts w:ascii="Trebuchet MS"/>
          <w:color w:val="231F20"/>
          <w:sz w:val="10"/>
        </w:rPr>
        <w:tab/>
      </w:r>
      <w:r>
        <w:rPr>
          <w:color w:val="231F20"/>
          <w:w w:val="115"/>
        </w:rPr>
        <w:t>This</w:t>
      </w:r>
      <w:r>
        <w:rPr>
          <w:color w:val="231F20"/>
          <w:spacing w:val="26"/>
          <w:w w:val="115"/>
        </w:rPr>
        <w:t> </w:t>
      </w:r>
      <w:r>
        <w:rPr>
          <w:color w:val="231F20"/>
          <w:w w:val="115"/>
        </w:rPr>
        <w:t>paper</w:t>
      </w:r>
      <w:r>
        <w:rPr>
          <w:color w:val="231F20"/>
          <w:spacing w:val="26"/>
          <w:w w:val="115"/>
        </w:rPr>
        <w:t> </w:t>
      </w:r>
      <w:r>
        <w:rPr>
          <w:color w:val="231F20"/>
          <w:w w:val="115"/>
        </w:rPr>
        <w:t>contains</w:t>
      </w:r>
      <w:r>
        <w:rPr>
          <w:color w:val="231F20"/>
          <w:spacing w:val="22"/>
          <w:w w:val="115"/>
        </w:rPr>
        <w:t> </w:t>
      </w:r>
      <w:r>
        <w:rPr>
          <w:color w:val="231F20"/>
          <w:w w:val="115"/>
        </w:rPr>
        <w:t>two</w:t>
      </w:r>
      <w:r>
        <w:rPr>
          <w:color w:val="231F20"/>
          <w:spacing w:val="23"/>
          <w:w w:val="115"/>
        </w:rPr>
        <w:t> </w:t>
      </w:r>
      <w:r>
        <w:rPr>
          <w:color w:val="231F20"/>
          <w:w w:val="115"/>
        </w:rPr>
        <w:t>main</w:t>
      </w:r>
      <w:r>
        <w:rPr>
          <w:color w:val="231F20"/>
          <w:spacing w:val="27"/>
          <w:w w:val="115"/>
        </w:rPr>
        <w:t> </w:t>
      </w:r>
      <w:r>
        <w:rPr>
          <w:color w:val="231F20"/>
          <w:w w:val="115"/>
        </w:rPr>
        <w:t>contributions:</w:t>
      </w:r>
      <w:r>
        <w:rPr>
          <w:color w:val="231F20"/>
          <w:spacing w:val="78"/>
          <w:w w:val="150"/>
        </w:rPr>
        <w:t> </w:t>
      </w:r>
      <w:r>
        <w:rPr>
          <w:color w:val="231F20"/>
          <w:w w:val="115"/>
        </w:rPr>
        <w:t>the</w:t>
      </w:r>
      <w:r>
        <w:rPr>
          <w:color w:val="231F20"/>
          <w:spacing w:val="25"/>
          <w:w w:val="115"/>
        </w:rPr>
        <w:t> </w:t>
      </w:r>
      <w:r>
        <w:rPr>
          <w:color w:val="231F20"/>
          <w:w w:val="115"/>
        </w:rPr>
        <w:t>proposed</w:t>
      </w:r>
      <w:r>
        <w:rPr>
          <w:color w:val="231F20"/>
          <w:spacing w:val="21"/>
          <w:w w:val="115"/>
        </w:rPr>
        <w:t> </w:t>
      </w:r>
      <w:r>
        <w:rPr>
          <w:color w:val="231F20"/>
          <w:w w:val="115"/>
        </w:rPr>
        <w:t>2-D </w:t>
      </w:r>
      <w:r>
        <w:rPr>
          <w:color w:val="231F20"/>
          <w:spacing w:val="-114"/>
          <w:w w:val="115"/>
        </w:rPr>
        <w:t>regularized</w:t>
      </w:r>
    </w:p>
    <w:p>
      <w:pPr>
        <w:pStyle w:val="BodyText"/>
        <w:spacing w:before="97"/>
        <w:ind w:left="2371"/>
      </w:pPr>
      <w:r>
        <w:rPr>
          <w:rFonts w:ascii="Trebuchet MS"/>
          <w:color w:val="231F20"/>
          <w:spacing w:val="-2"/>
          <w:w w:val="115"/>
          <w:sz w:val="10"/>
        </w:rPr>
        <w:t>26</w:t>
      </w:r>
      <w:r>
        <w:rPr>
          <w:rFonts w:ascii="Trebuchet MS"/>
          <w:color w:val="231F20"/>
          <w:spacing w:val="29"/>
          <w:w w:val="115"/>
          <w:sz w:val="10"/>
        </w:rPr>
        <w:t>  </w:t>
      </w:r>
      <w:r>
        <w:rPr>
          <w:color w:val="231F20"/>
          <w:spacing w:val="-2"/>
          <w:w w:val="115"/>
        </w:rPr>
        <w:t>complex-log-Fourier</w:t>
      </w:r>
      <w:r>
        <w:rPr>
          <w:color w:val="231F20"/>
          <w:spacing w:val="-26"/>
          <w:w w:val="115"/>
        </w:rPr>
        <w:t> </w:t>
      </w:r>
      <w:r>
        <w:rPr>
          <w:color w:val="231F20"/>
          <w:spacing w:val="-2"/>
          <w:w w:val="115"/>
        </w:rPr>
        <w:t>transform</w:t>
      </w:r>
      <w:r>
        <w:rPr>
          <w:color w:val="231F20"/>
          <w:w w:val="115"/>
        </w:rPr>
        <w:t> </w:t>
      </w:r>
      <w:r>
        <w:rPr>
          <w:color w:val="231F20"/>
          <w:spacing w:val="-2"/>
          <w:w w:val="115"/>
        </w:rPr>
        <w:t>and</w:t>
      </w:r>
      <w:r>
        <w:rPr>
          <w:color w:val="231F20"/>
          <w:spacing w:val="2"/>
          <w:w w:val="115"/>
        </w:rPr>
        <w:t> </w:t>
      </w:r>
      <w:r>
        <w:rPr>
          <w:color w:val="231F20"/>
          <w:spacing w:val="-2"/>
          <w:w w:val="115"/>
        </w:rPr>
        <w:t>the</w:t>
      </w:r>
      <w:r>
        <w:rPr>
          <w:color w:val="231F20"/>
          <w:spacing w:val="2"/>
          <w:w w:val="115"/>
        </w:rPr>
        <w:t> </w:t>
      </w:r>
      <w:r>
        <w:rPr>
          <w:color w:val="231F20"/>
          <w:spacing w:val="-2"/>
          <w:w w:val="115"/>
        </w:rPr>
        <w:t>proposed</w:t>
      </w:r>
      <w:r>
        <w:rPr>
          <w:color w:val="231F20"/>
          <w:spacing w:val="-2"/>
          <w:w w:val="115"/>
        </w:rPr>
        <w:t> subspace</w:t>
      </w:r>
      <w:r>
        <w:rPr>
          <w:color w:val="231F20"/>
          <w:spacing w:val="1"/>
          <w:w w:val="115"/>
        </w:rPr>
        <w:t> </w:t>
      </w:r>
      <w:r>
        <w:rPr>
          <w:color w:val="231F20"/>
          <w:spacing w:val="-2"/>
          <w:w w:val="115"/>
        </w:rPr>
        <w:t>reliability</w:t>
      </w:r>
      <w:r>
        <w:rPr>
          <w:color w:val="231F20"/>
          <w:spacing w:val="-2"/>
          <w:w w:val="115"/>
        </w:rPr>
        <w:t> </w:t>
      </w:r>
      <w:r>
        <w:rPr>
          <w:color w:val="231F20"/>
          <w:spacing w:val="-109"/>
          <w:w w:val="115"/>
        </w:rPr>
        <w:t>analysis.</w:t>
      </w:r>
    </w:p>
    <w:p>
      <w:pPr>
        <w:pStyle w:val="BodyText"/>
        <w:spacing w:before="98"/>
        <w:ind w:left="2371" w:right="16"/>
      </w:pPr>
      <w:r>
        <w:rPr>
          <w:rFonts w:ascii="Trebuchet MS"/>
          <w:color w:val="231F20"/>
          <w:w w:val="115"/>
          <w:sz w:val="10"/>
        </w:rPr>
        <w:t>27</w:t>
      </w:r>
      <w:r>
        <w:rPr>
          <w:rFonts w:ascii="Trebuchet MS"/>
          <w:color w:val="231F20"/>
          <w:spacing w:val="55"/>
          <w:w w:val="115"/>
          <w:sz w:val="10"/>
        </w:rPr>
        <w:t>  </w:t>
      </w:r>
      <w:r>
        <w:rPr>
          <w:color w:val="231F20"/>
          <w:w w:val="115"/>
        </w:rPr>
        <w:t>In</w:t>
      </w:r>
      <w:r>
        <w:rPr>
          <w:color w:val="231F20"/>
          <w:spacing w:val="52"/>
          <w:w w:val="115"/>
        </w:rPr>
        <w:t> </w:t>
      </w:r>
      <w:r>
        <w:rPr>
          <w:color w:val="231F20"/>
          <w:w w:val="115"/>
        </w:rPr>
        <w:t>the</w:t>
      </w:r>
      <w:r>
        <w:rPr>
          <w:color w:val="231F20"/>
          <w:spacing w:val="55"/>
          <w:w w:val="115"/>
        </w:rPr>
        <w:t> </w:t>
      </w:r>
      <w:r>
        <w:rPr>
          <w:color w:val="231F20"/>
          <w:w w:val="115"/>
        </w:rPr>
        <w:t>following</w:t>
      </w:r>
      <w:r>
        <w:rPr>
          <w:color w:val="231F20"/>
          <w:spacing w:val="53"/>
          <w:w w:val="115"/>
        </w:rPr>
        <w:t> </w:t>
      </w:r>
      <w:r>
        <w:rPr>
          <w:color w:val="231F20"/>
          <w:w w:val="115"/>
        </w:rPr>
        <w:t>sections,</w:t>
      </w:r>
      <w:r>
        <w:rPr>
          <w:color w:val="231F20"/>
          <w:spacing w:val="57"/>
          <w:w w:val="115"/>
        </w:rPr>
        <w:t> </w:t>
      </w:r>
      <w:r>
        <w:rPr>
          <w:color w:val="231F20"/>
          <w:w w:val="115"/>
        </w:rPr>
        <w:t>the</w:t>
      </w:r>
      <w:r>
        <w:rPr>
          <w:color w:val="231F20"/>
          <w:spacing w:val="55"/>
          <w:w w:val="115"/>
        </w:rPr>
        <w:t> </w:t>
      </w:r>
      <w:r>
        <w:rPr>
          <w:color w:val="231F20"/>
          <w:w w:val="115"/>
        </w:rPr>
        <w:t>performance</w:t>
      </w:r>
      <w:r>
        <w:rPr>
          <w:color w:val="231F20"/>
          <w:spacing w:val="52"/>
          <w:w w:val="115"/>
        </w:rPr>
        <w:t> </w:t>
      </w:r>
      <w:r>
        <w:rPr>
          <w:color w:val="231F20"/>
          <w:w w:val="115"/>
        </w:rPr>
        <w:t>improvement</w:t>
      </w:r>
      <w:r>
        <w:rPr>
          <w:color w:val="231F20"/>
          <w:spacing w:val="40"/>
          <w:w w:val="115"/>
        </w:rPr>
        <w:t> </w:t>
      </w:r>
      <w:r>
        <w:rPr>
          <w:color w:val="231F20"/>
          <w:w w:val="115"/>
        </w:rPr>
        <w:t>caused</w:t>
      </w:r>
      <w:r>
        <w:rPr>
          <w:color w:val="231F20"/>
          <w:spacing w:val="-89"/>
          <w:w w:val="115"/>
        </w:rPr>
        <w:t> </w:t>
      </w:r>
      <w:r>
        <w:rPr>
          <w:color w:val="231F20"/>
          <w:spacing w:val="-81"/>
          <w:w w:val="115"/>
        </w:rPr>
        <w:t>by</w:t>
      </w:r>
      <w:r>
        <w:rPr>
          <w:color w:val="231F20"/>
        </w:rPr>
        <w:t> </w:t>
      </w:r>
      <w:r>
        <w:rPr>
          <w:color w:val="231F20"/>
          <w:spacing w:val="-108"/>
          <w:w w:val="115"/>
        </w:rPr>
        <w:t>these</w:t>
      </w:r>
      <w:r>
        <w:rPr>
          <w:color w:val="231F20"/>
          <w:spacing w:val="80"/>
          <w:w w:val="115"/>
        </w:rPr>
        <w:t> </w:t>
      </w:r>
      <w:r>
        <w:rPr>
          <w:color w:val="231F20"/>
          <w:w w:val="115"/>
        </w:rPr>
        <w:t>two</w:t>
      </w:r>
    </w:p>
    <w:p>
      <w:pPr>
        <w:pStyle w:val="BodyText"/>
        <w:ind w:left="2371" w:right="25"/>
      </w:pPr>
      <w:r>
        <w:rPr>
          <w:rFonts w:ascii="Trebuchet MS"/>
          <w:color w:val="231F20"/>
          <w:w w:val="115"/>
          <w:sz w:val="10"/>
        </w:rPr>
        <w:t>28</w:t>
      </w:r>
      <w:r>
        <w:rPr>
          <w:rFonts w:ascii="Trebuchet MS"/>
          <w:color w:val="231F20"/>
          <w:spacing w:val="56"/>
          <w:w w:val="115"/>
          <w:sz w:val="10"/>
        </w:rPr>
        <w:t>  </w:t>
      </w:r>
      <w:r>
        <w:rPr>
          <w:color w:val="231F20"/>
          <w:w w:val="115"/>
        </w:rPr>
        <w:t>will</w:t>
      </w:r>
      <w:r>
        <w:rPr>
          <w:color w:val="231F20"/>
          <w:spacing w:val="-10"/>
          <w:w w:val="115"/>
        </w:rPr>
        <w:t> </w:t>
      </w:r>
      <w:r>
        <w:rPr>
          <w:color w:val="231F20"/>
          <w:w w:val="115"/>
        </w:rPr>
        <w:t>be</w:t>
      </w:r>
      <w:r>
        <w:rPr>
          <w:color w:val="231F20"/>
          <w:spacing w:val="-10"/>
          <w:w w:val="115"/>
        </w:rPr>
        <w:t> </w:t>
      </w:r>
      <w:r>
        <w:rPr>
          <w:color w:val="231F20"/>
          <w:w w:val="115"/>
        </w:rPr>
        <w:t>evaluated</w:t>
      </w:r>
      <w:r>
        <w:rPr>
          <w:color w:val="231F20"/>
          <w:spacing w:val="-13"/>
          <w:w w:val="115"/>
        </w:rPr>
        <w:t> </w:t>
      </w:r>
      <w:r>
        <w:rPr>
          <w:color w:val="231F20"/>
          <w:w w:val="115"/>
        </w:rPr>
        <w:t>one</w:t>
      </w:r>
      <w:r>
        <w:rPr>
          <w:color w:val="231F20"/>
          <w:spacing w:val="-10"/>
          <w:w w:val="115"/>
        </w:rPr>
        <w:t> </w:t>
      </w:r>
      <w:r>
        <w:rPr>
          <w:color w:val="231F20"/>
          <w:w w:val="115"/>
        </w:rPr>
        <w:t>by</w:t>
      </w:r>
      <w:r>
        <w:rPr>
          <w:color w:val="231F20"/>
          <w:spacing w:val="-12"/>
          <w:w w:val="115"/>
        </w:rPr>
        <w:t> </w:t>
      </w:r>
      <w:r>
        <w:rPr>
          <w:color w:val="231F20"/>
          <w:w w:val="115"/>
        </w:rPr>
        <w:t>one.</w:t>
      </w:r>
      <w:r>
        <w:rPr>
          <w:color w:val="231F20"/>
          <w:spacing w:val="53"/>
          <w:w w:val="115"/>
        </w:rPr>
        <w:t> </w:t>
      </w:r>
      <w:r>
        <w:rPr>
          <w:color w:val="231F20"/>
          <w:w w:val="115"/>
        </w:rPr>
        <w:t>Finally,</w:t>
      </w:r>
      <w:r>
        <w:rPr>
          <w:color w:val="231F20"/>
          <w:spacing w:val="-10"/>
          <w:w w:val="115"/>
        </w:rPr>
        <w:t> </w:t>
      </w:r>
      <w:r>
        <w:rPr>
          <w:color w:val="231F20"/>
          <w:w w:val="115"/>
        </w:rPr>
        <w:t>we</w:t>
      </w:r>
      <w:r>
        <w:rPr>
          <w:color w:val="231F20"/>
          <w:spacing w:val="-12"/>
          <w:w w:val="115"/>
        </w:rPr>
        <w:t> </w:t>
      </w:r>
      <w:r>
        <w:rPr>
          <w:color w:val="231F20"/>
          <w:w w:val="115"/>
        </w:rPr>
        <w:t>compare</w:t>
      </w:r>
      <w:r>
        <w:rPr>
          <w:color w:val="231F20"/>
          <w:spacing w:val="-12"/>
          <w:w w:val="115"/>
        </w:rPr>
        <w:t> </w:t>
      </w:r>
      <w:r>
        <w:rPr>
          <w:color w:val="231F20"/>
          <w:w w:val="115"/>
        </w:rPr>
        <w:t>the</w:t>
      </w:r>
      <w:r>
        <w:rPr>
          <w:color w:val="231F20"/>
          <w:spacing w:val="-10"/>
          <w:w w:val="115"/>
        </w:rPr>
        <w:t> </w:t>
      </w:r>
      <w:r>
        <w:rPr>
          <w:color w:val="231F20"/>
          <w:w w:val="115"/>
        </w:rPr>
        <w:t>proposed</w:t>
      </w:r>
      <w:r>
        <w:rPr>
          <w:color w:val="231F20"/>
          <w:spacing w:val="-13"/>
          <w:w w:val="115"/>
        </w:rPr>
        <w:t> </w:t>
      </w:r>
      <w:r>
        <w:rPr>
          <w:color w:val="231F20"/>
          <w:spacing w:val="-78"/>
          <w:w w:val="115"/>
        </w:rPr>
        <w:t>approach</w:t>
      </w:r>
      <w:r>
        <w:rPr>
          <w:color w:val="231F20"/>
        </w:rPr>
        <w:t> </w:t>
      </w:r>
      <w:r>
        <w:rPr>
          <w:color w:val="231F20"/>
          <w:spacing w:val="-115"/>
          <w:w w:val="115"/>
        </w:rPr>
        <w:t>with</w:t>
      </w:r>
    </w:p>
    <w:p>
      <w:pPr>
        <w:pStyle w:val="BodyText"/>
        <w:spacing w:before="97"/>
        <w:ind w:left="2371"/>
      </w:pPr>
      <w:r>
        <w:rPr>
          <w:rFonts w:ascii="Trebuchet MS"/>
          <w:color w:val="231F20"/>
          <w:w w:val="120"/>
          <w:sz w:val="10"/>
        </w:rPr>
        <w:t>29</w:t>
      </w:r>
      <w:r>
        <w:rPr>
          <w:rFonts w:ascii="Trebuchet MS"/>
          <w:color w:val="231F20"/>
          <w:spacing w:val="56"/>
          <w:w w:val="120"/>
          <w:sz w:val="10"/>
        </w:rPr>
        <w:t>  </w:t>
      </w:r>
      <w:r>
        <w:rPr>
          <w:color w:val="231F20"/>
          <w:w w:val="120"/>
        </w:rPr>
        <w:t>the</w:t>
      </w:r>
      <w:r>
        <w:rPr>
          <w:color w:val="231F20"/>
          <w:spacing w:val="-12"/>
          <w:w w:val="120"/>
        </w:rPr>
        <w:t> </w:t>
      </w:r>
      <w:r>
        <w:rPr>
          <w:color w:val="231F20"/>
          <w:w w:val="120"/>
        </w:rPr>
        <w:t>state-of-the-art</w:t>
      </w:r>
      <w:r>
        <w:rPr>
          <w:color w:val="231F20"/>
          <w:spacing w:val="-18"/>
          <w:w w:val="120"/>
        </w:rPr>
        <w:t> </w:t>
      </w:r>
      <w:r>
        <w:rPr>
          <w:color w:val="231F20"/>
          <w:spacing w:val="-2"/>
          <w:w w:val="120"/>
        </w:rPr>
        <w:t>approaches.</w:t>
      </w:r>
    </w:p>
    <w:p>
      <w:pPr>
        <w:pStyle w:val="BodyText"/>
        <w:spacing w:after="0"/>
        <w:sectPr>
          <w:footerReference w:type="default" r:id="rId32"/>
          <w:pgSz w:w="11900" w:h="16840"/>
          <w:pgMar w:header="0" w:footer="2737" w:top="1940" w:bottom="2920" w:left="0" w:right="1700"/>
          <w:pgNumType w:start="1"/>
        </w:sectPr>
      </w:pPr>
    </w:p>
    <w:p>
      <w:pPr>
        <w:pStyle w:val="BodyText"/>
        <w:spacing w:before="0"/>
        <w:rPr>
          <w:sz w:val="9"/>
        </w:rPr>
      </w:pPr>
    </w:p>
    <w:p>
      <w:pPr>
        <w:pStyle w:val="BodyText"/>
        <w:spacing w:before="0"/>
        <w:rPr>
          <w:sz w:val="9"/>
        </w:rPr>
      </w:pPr>
    </w:p>
    <w:p>
      <w:pPr>
        <w:pStyle w:val="BodyText"/>
        <w:spacing w:before="0"/>
        <w:rPr>
          <w:sz w:val="9"/>
        </w:rPr>
      </w:pPr>
    </w:p>
    <w:p>
      <w:pPr>
        <w:pStyle w:val="BodyText"/>
        <w:spacing w:before="0"/>
        <w:rPr>
          <w:sz w:val="9"/>
        </w:rPr>
      </w:pPr>
    </w:p>
    <w:p>
      <w:pPr>
        <w:pStyle w:val="BodyText"/>
        <w:spacing w:before="0"/>
        <w:rPr>
          <w:sz w:val="9"/>
        </w:rPr>
      </w:pPr>
    </w:p>
    <w:p>
      <w:pPr>
        <w:pStyle w:val="BodyText"/>
        <w:spacing w:before="0"/>
        <w:rPr>
          <w:sz w:val="9"/>
        </w:rPr>
      </w:pPr>
    </w:p>
    <w:p>
      <w:pPr>
        <w:pStyle w:val="BodyText"/>
        <w:spacing w:before="74"/>
        <w:rPr>
          <w:sz w:val="9"/>
        </w:rPr>
      </w:pPr>
    </w:p>
    <w:p>
      <w:pPr>
        <w:spacing w:before="0"/>
        <w:ind w:left="3098" w:right="0" w:firstLine="0"/>
        <w:jc w:val="left"/>
        <w:rPr>
          <w:rFonts w:ascii="Arial"/>
          <w:sz w:val="9"/>
        </w:rPr>
      </w:pPr>
      <w:r>
        <w:rPr>
          <w:rFonts w:ascii="Arial"/>
          <w:sz w:val="9"/>
        </w:rPr>
        <mc:AlternateContent>
          <mc:Choice Requires="wps">
            <w:drawing>
              <wp:anchor distT="0" distB="0" distL="0" distR="0" allowOverlap="1" layoutInCell="1" locked="0" behindDoc="1" simplePos="0" relativeHeight="486034432">
                <wp:simplePos x="0" y="0"/>
                <wp:positionH relativeFrom="page">
                  <wp:posOffset>2056882</wp:posOffset>
                </wp:positionH>
                <wp:positionV relativeFrom="paragraph">
                  <wp:posOffset>28247</wp:posOffset>
                </wp:positionV>
                <wp:extent cx="1644014" cy="126873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644014" cy="1268730"/>
                          <a:chExt cx="1644014" cy="1268730"/>
                        </a:xfrm>
                      </wpg:grpSpPr>
                      <wps:wsp>
                        <wps:cNvPr id="82" name="Graphic 82"/>
                        <wps:cNvSpPr/>
                        <wps:spPr>
                          <a:xfrm>
                            <a:off x="1495" y="1495"/>
                            <a:ext cx="974725" cy="1265555"/>
                          </a:xfrm>
                          <a:custGeom>
                            <a:avLst/>
                            <a:gdLst/>
                            <a:ahLst/>
                            <a:cxnLst/>
                            <a:rect l="l" t="t" r="r" b="b"/>
                            <a:pathLst>
                              <a:path w="974725" h="1265555">
                                <a:moveTo>
                                  <a:pt x="0" y="1265516"/>
                                </a:moveTo>
                                <a:lnTo>
                                  <a:pt x="0" y="0"/>
                                </a:lnTo>
                              </a:path>
                              <a:path w="974725" h="1265555">
                                <a:moveTo>
                                  <a:pt x="324904" y="1265516"/>
                                </a:moveTo>
                                <a:lnTo>
                                  <a:pt x="324904" y="0"/>
                                </a:lnTo>
                              </a:path>
                              <a:path w="974725" h="1265555">
                                <a:moveTo>
                                  <a:pt x="649808" y="1265516"/>
                                </a:moveTo>
                                <a:lnTo>
                                  <a:pt x="649808" y="0"/>
                                </a:lnTo>
                              </a:path>
                              <a:path w="974725" h="1265555">
                                <a:moveTo>
                                  <a:pt x="974712" y="1265516"/>
                                </a:moveTo>
                                <a:lnTo>
                                  <a:pt x="974712" y="0"/>
                                </a:lnTo>
                              </a:path>
                            </a:pathLst>
                          </a:custGeom>
                          <a:ln w="2991">
                            <a:solidFill>
                              <a:srgbClr val="DEDEDE"/>
                            </a:solidFill>
                            <a:prstDash val="solid"/>
                          </a:ln>
                        </wps:spPr>
                        <wps:bodyPr wrap="square" lIns="0" tIns="0" rIns="0" bIns="0" rtlCol="0">
                          <a:prstTxWarp prst="textNoShape">
                            <a:avLst/>
                          </a:prstTxWarp>
                          <a:noAutofit/>
                        </wps:bodyPr>
                      </wps:wsp>
                      <wps:wsp>
                        <wps:cNvPr id="83" name="Graphic 83"/>
                        <wps:cNvSpPr/>
                        <wps:spPr>
                          <a:xfrm>
                            <a:off x="1301112" y="1495"/>
                            <a:ext cx="1270" cy="1265555"/>
                          </a:xfrm>
                          <a:custGeom>
                            <a:avLst/>
                            <a:gdLst/>
                            <a:ahLst/>
                            <a:cxnLst/>
                            <a:rect l="l" t="t" r="r" b="b"/>
                            <a:pathLst>
                              <a:path w="0" h="1265555">
                                <a:moveTo>
                                  <a:pt x="0" y="939419"/>
                                </a:moveTo>
                                <a:lnTo>
                                  <a:pt x="0" y="1265516"/>
                                </a:lnTo>
                              </a:path>
                              <a:path w="0" h="1265555">
                                <a:moveTo>
                                  <a:pt x="0" y="0"/>
                                </a:moveTo>
                                <a:lnTo>
                                  <a:pt x="0" y="637252"/>
                                </a:lnTo>
                              </a:path>
                            </a:pathLst>
                          </a:custGeom>
                          <a:ln w="2991">
                            <a:solidFill>
                              <a:srgbClr val="DEDEDE"/>
                            </a:solidFill>
                            <a:prstDash val="solid"/>
                          </a:ln>
                        </wps:spPr>
                        <wps:bodyPr wrap="square" lIns="0" tIns="0" rIns="0" bIns="0" rtlCol="0">
                          <a:prstTxWarp prst="textNoShape">
                            <a:avLst/>
                          </a:prstTxWarp>
                          <a:noAutofit/>
                        </wps:bodyPr>
                      </wps:wsp>
                      <wps:wsp>
                        <wps:cNvPr id="84" name="Graphic 84"/>
                        <wps:cNvSpPr/>
                        <wps:spPr>
                          <a:xfrm>
                            <a:off x="1626016" y="1495"/>
                            <a:ext cx="1270" cy="1265555"/>
                          </a:xfrm>
                          <a:custGeom>
                            <a:avLst/>
                            <a:gdLst/>
                            <a:ahLst/>
                            <a:cxnLst/>
                            <a:rect l="l" t="t" r="r" b="b"/>
                            <a:pathLst>
                              <a:path w="0" h="1265555">
                                <a:moveTo>
                                  <a:pt x="0" y="1265516"/>
                                </a:moveTo>
                                <a:lnTo>
                                  <a:pt x="0" y="0"/>
                                </a:lnTo>
                              </a:path>
                            </a:pathLst>
                          </a:custGeom>
                          <a:ln w="2991">
                            <a:solidFill>
                              <a:srgbClr val="DEDEDE"/>
                            </a:solidFill>
                            <a:prstDash val="solid"/>
                          </a:ln>
                        </wps:spPr>
                        <wps:bodyPr wrap="square" lIns="0" tIns="0" rIns="0" bIns="0" rtlCol="0">
                          <a:prstTxWarp prst="textNoShape">
                            <a:avLst/>
                          </a:prstTxWarp>
                          <a:noAutofit/>
                        </wps:bodyPr>
                      </wps:wsp>
                      <wps:wsp>
                        <wps:cNvPr id="85" name="Graphic 85"/>
                        <wps:cNvSpPr/>
                        <wps:spPr>
                          <a:xfrm>
                            <a:off x="1495" y="972487"/>
                            <a:ext cx="1624965" cy="228600"/>
                          </a:xfrm>
                          <a:custGeom>
                            <a:avLst/>
                            <a:gdLst/>
                            <a:ahLst/>
                            <a:cxnLst/>
                            <a:rect l="l" t="t" r="r" b="b"/>
                            <a:pathLst>
                              <a:path w="1624965" h="228600">
                                <a:moveTo>
                                  <a:pt x="1624520" y="227990"/>
                                </a:moveTo>
                                <a:lnTo>
                                  <a:pt x="0" y="227990"/>
                                </a:lnTo>
                              </a:path>
                              <a:path w="1624965" h="228600">
                                <a:moveTo>
                                  <a:pt x="1624520" y="107276"/>
                                </a:moveTo>
                                <a:lnTo>
                                  <a:pt x="0" y="107276"/>
                                </a:lnTo>
                              </a:path>
                              <a:path w="1624965" h="228600">
                                <a:moveTo>
                                  <a:pt x="1624520" y="52146"/>
                                </a:moveTo>
                                <a:lnTo>
                                  <a:pt x="0" y="52146"/>
                                </a:lnTo>
                              </a:path>
                              <a:path w="1624965" h="228600">
                                <a:moveTo>
                                  <a:pt x="1624520" y="0"/>
                                </a:moveTo>
                                <a:lnTo>
                                  <a:pt x="0" y="0"/>
                                </a:lnTo>
                              </a:path>
                            </a:pathLst>
                          </a:custGeom>
                          <a:ln w="2991">
                            <a:solidFill>
                              <a:srgbClr val="C5C5C5"/>
                            </a:solidFill>
                            <a:prstDash val="lgDash"/>
                          </a:ln>
                        </wps:spPr>
                        <wps:bodyPr wrap="square" lIns="0" tIns="0" rIns="0" bIns="0" rtlCol="0">
                          <a:prstTxWarp prst="textNoShape">
                            <a:avLst/>
                          </a:prstTxWarp>
                          <a:noAutofit/>
                        </wps:bodyPr>
                      </wps:wsp>
                      <wps:wsp>
                        <wps:cNvPr id="86" name="Graphic 86"/>
                        <wps:cNvSpPr/>
                        <wps:spPr>
                          <a:xfrm>
                            <a:off x="1495" y="875967"/>
                            <a:ext cx="978535" cy="1270"/>
                          </a:xfrm>
                          <a:custGeom>
                            <a:avLst/>
                            <a:gdLst/>
                            <a:ahLst/>
                            <a:cxnLst/>
                            <a:rect l="l" t="t" r="r" b="b"/>
                            <a:pathLst>
                              <a:path w="978535" h="0">
                                <a:moveTo>
                                  <a:pt x="0" y="0"/>
                                </a:moveTo>
                                <a:lnTo>
                                  <a:pt x="978306" y="0"/>
                                </a:lnTo>
                              </a:path>
                            </a:pathLst>
                          </a:custGeom>
                          <a:ln w="2991">
                            <a:solidFill>
                              <a:srgbClr val="C5C5C5"/>
                            </a:solidFill>
                            <a:prstDash val="lgDash"/>
                          </a:ln>
                        </wps:spPr>
                        <wps:bodyPr wrap="square" lIns="0" tIns="0" rIns="0" bIns="0" rtlCol="0">
                          <a:prstTxWarp prst="textNoShape">
                            <a:avLst/>
                          </a:prstTxWarp>
                          <a:noAutofit/>
                        </wps:bodyPr>
                      </wps:wsp>
                      <wps:wsp>
                        <wps:cNvPr id="87" name="Graphic 87"/>
                        <wps:cNvSpPr/>
                        <wps:spPr>
                          <a:xfrm>
                            <a:off x="1624522" y="874471"/>
                            <a:ext cx="1270" cy="3175"/>
                          </a:xfrm>
                          <a:custGeom>
                            <a:avLst/>
                            <a:gdLst/>
                            <a:ahLst/>
                            <a:cxnLst/>
                            <a:rect l="l" t="t" r="r" b="b"/>
                            <a:pathLst>
                              <a:path w="0" h="3175">
                                <a:moveTo>
                                  <a:pt x="0" y="0"/>
                                </a:moveTo>
                                <a:lnTo>
                                  <a:pt x="0" y="2991"/>
                                </a:lnTo>
                              </a:path>
                            </a:pathLst>
                          </a:custGeom>
                          <a:ln w="2988">
                            <a:solidFill>
                              <a:srgbClr val="C5C5C5"/>
                            </a:solidFill>
                            <a:prstDash val="lgDash"/>
                          </a:ln>
                        </wps:spPr>
                        <wps:bodyPr wrap="square" lIns="0" tIns="0" rIns="0" bIns="0" rtlCol="0">
                          <a:prstTxWarp prst="textNoShape">
                            <a:avLst/>
                          </a:prstTxWarp>
                          <a:noAutofit/>
                        </wps:bodyPr>
                      </wps:wsp>
                      <wps:wsp>
                        <wps:cNvPr id="88" name="Graphic 88"/>
                        <wps:cNvSpPr/>
                        <wps:spPr>
                          <a:xfrm>
                            <a:off x="1495" y="831110"/>
                            <a:ext cx="978535" cy="1270"/>
                          </a:xfrm>
                          <a:custGeom>
                            <a:avLst/>
                            <a:gdLst/>
                            <a:ahLst/>
                            <a:cxnLst/>
                            <a:rect l="l" t="t" r="r" b="b"/>
                            <a:pathLst>
                              <a:path w="978535" h="0">
                                <a:moveTo>
                                  <a:pt x="0" y="0"/>
                                </a:moveTo>
                                <a:lnTo>
                                  <a:pt x="978306" y="0"/>
                                </a:lnTo>
                              </a:path>
                            </a:pathLst>
                          </a:custGeom>
                          <a:ln w="2991">
                            <a:solidFill>
                              <a:srgbClr val="C5C5C5"/>
                            </a:solidFill>
                            <a:prstDash val="lgDash"/>
                          </a:ln>
                        </wps:spPr>
                        <wps:bodyPr wrap="square" lIns="0" tIns="0" rIns="0" bIns="0" rtlCol="0">
                          <a:prstTxWarp prst="textNoShape">
                            <a:avLst/>
                          </a:prstTxWarp>
                          <a:noAutofit/>
                        </wps:bodyPr>
                      </wps:wsp>
                      <wps:wsp>
                        <wps:cNvPr id="89" name="Graphic 89"/>
                        <wps:cNvSpPr/>
                        <wps:spPr>
                          <a:xfrm>
                            <a:off x="1624522" y="829614"/>
                            <a:ext cx="1270" cy="3175"/>
                          </a:xfrm>
                          <a:custGeom>
                            <a:avLst/>
                            <a:gdLst/>
                            <a:ahLst/>
                            <a:cxnLst/>
                            <a:rect l="l" t="t" r="r" b="b"/>
                            <a:pathLst>
                              <a:path w="0" h="3175">
                                <a:moveTo>
                                  <a:pt x="0" y="0"/>
                                </a:moveTo>
                                <a:lnTo>
                                  <a:pt x="0" y="2991"/>
                                </a:lnTo>
                              </a:path>
                            </a:pathLst>
                          </a:custGeom>
                          <a:ln w="2988">
                            <a:solidFill>
                              <a:srgbClr val="C5C5C5"/>
                            </a:solidFill>
                            <a:prstDash val="lgDash"/>
                          </a:ln>
                        </wps:spPr>
                        <wps:bodyPr wrap="square" lIns="0" tIns="0" rIns="0" bIns="0" rtlCol="0">
                          <a:prstTxWarp prst="textNoShape">
                            <a:avLst/>
                          </a:prstTxWarp>
                          <a:noAutofit/>
                        </wps:bodyPr>
                      </wps:wsp>
                      <wps:wsp>
                        <wps:cNvPr id="90" name="Graphic 90"/>
                        <wps:cNvSpPr/>
                        <wps:spPr>
                          <a:xfrm>
                            <a:off x="1495" y="788235"/>
                            <a:ext cx="978535" cy="1270"/>
                          </a:xfrm>
                          <a:custGeom>
                            <a:avLst/>
                            <a:gdLst/>
                            <a:ahLst/>
                            <a:cxnLst/>
                            <a:rect l="l" t="t" r="r" b="b"/>
                            <a:pathLst>
                              <a:path w="978535" h="0">
                                <a:moveTo>
                                  <a:pt x="0" y="0"/>
                                </a:moveTo>
                                <a:lnTo>
                                  <a:pt x="978306" y="0"/>
                                </a:lnTo>
                              </a:path>
                            </a:pathLst>
                          </a:custGeom>
                          <a:ln w="2991">
                            <a:solidFill>
                              <a:srgbClr val="C5C5C5"/>
                            </a:solidFill>
                            <a:prstDash val="lgDash"/>
                          </a:ln>
                        </wps:spPr>
                        <wps:bodyPr wrap="square" lIns="0" tIns="0" rIns="0" bIns="0" rtlCol="0">
                          <a:prstTxWarp prst="textNoShape">
                            <a:avLst/>
                          </a:prstTxWarp>
                          <a:noAutofit/>
                        </wps:bodyPr>
                      </wps:wsp>
                      <wps:wsp>
                        <wps:cNvPr id="91" name="Graphic 91"/>
                        <wps:cNvSpPr/>
                        <wps:spPr>
                          <a:xfrm>
                            <a:off x="1624522" y="786739"/>
                            <a:ext cx="1270" cy="3175"/>
                          </a:xfrm>
                          <a:custGeom>
                            <a:avLst/>
                            <a:gdLst/>
                            <a:ahLst/>
                            <a:cxnLst/>
                            <a:rect l="l" t="t" r="r" b="b"/>
                            <a:pathLst>
                              <a:path w="0" h="3175">
                                <a:moveTo>
                                  <a:pt x="0" y="0"/>
                                </a:moveTo>
                                <a:lnTo>
                                  <a:pt x="0" y="2991"/>
                                </a:lnTo>
                              </a:path>
                            </a:pathLst>
                          </a:custGeom>
                          <a:ln w="2988">
                            <a:solidFill>
                              <a:srgbClr val="C5C5C5"/>
                            </a:solidFill>
                            <a:prstDash val="lgDash"/>
                          </a:ln>
                        </wps:spPr>
                        <wps:bodyPr wrap="square" lIns="0" tIns="0" rIns="0" bIns="0" rtlCol="0">
                          <a:prstTxWarp prst="textNoShape">
                            <a:avLst/>
                          </a:prstTxWarp>
                          <a:noAutofit/>
                        </wps:bodyPr>
                      </wps:wsp>
                      <wps:wsp>
                        <wps:cNvPr id="92" name="Graphic 92"/>
                        <wps:cNvSpPr/>
                        <wps:spPr>
                          <a:xfrm>
                            <a:off x="1495" y="707819"/>
                            <a:ext cx="978535" cy="1270"/>
                          </a:xfrm>
                          <a:custGeom>
                            <a:avLst/>
                            <a:gdLst/>
                            <a:ahLst/>
                            <a:cxnLst/>
                            <a:rect l="l" t="t" r="r" b="b"/>
                            <a:pathLst>
                              <a:path w="978535" h="0">
                                <a:moveTo>
                                  <a:pt x="0" y="0"/>
                                </a:moveTo>
                                <a:lnTo>
                                  <a:pt x="978306" y="0"/>
                                </a:lnTo>
                              </a:path>
                            </a:pathLst>
                          </a:custGeom>
                          <a:ln w="2991">
                            <a:solidFill>
                              <a:srgbClr val="C5C5C5"/>
                            </a:solidFill>
                            <a:prstDash val="lgDash"/>
                          </a:ln>
                        </wps:spPr>
                        <wps:bodyPr wrap="square" lIns="0" tIns="0" rIns="0" bIns="0" rtlCol="0">
                          <a:prstTxWarp prst="textNoShape">
                            <a:avLst/>
                          </a:prstTxWarp>
                          <a:noAutofit/>
                        </wps:bodyPr>
                      </wps:wsp>
                      <wps:wsp>
                        <wps:cNvPr id="93" name="Graphic 93"/>
                        <wps:cNvSpPr/>
                        <wps:spPr>
                          <a:xfrm>
                            <a:off x="1624522" y="706323"/>
                            <a:ext cx="1270" cy="3175"/>
                          </a:xfrm>
                          <a:custGeom>
                            <a:avLst/>
                            <a:gdLst/>
                            <a:ahLst/>
                            <a:cxnLst/>
                            <a:rect l="l" t="t" r="r" b="b"/>
                            <a:pathLst>
                              <a:path w="0" h="3175">
                                <a:moveTo>
                                  <a:pt x="0" y="0"/>
                                </a:moveTo>
                                <a:lnTo>
                                  <a:pt x="0" y="2991"/>
                                </a:lnTo>
                              </a:path>
                            </a:pathLst>
                          </a:custGeom>
                          <a:ln w="2988">
                            <a:solidFill>
                              <a:srgbClr val="C5C5C5"/>
                            </a:solidFill>
                            <a:prstDash val="lgDash"/>
                          </a:ln>
                        </wps:spPr>
                        <wps:bodyPr wrap="square" lIns="0" tIns="0" rIns="0" bIns="0" rtlCol="0">
                          <a:prstTxWarp prst="textNoShape">
                            <a:avLst/>
                          </a:prstTxWarp>
                          <a:noAutofit/>
                        </wps:bodyPr>
                      </wps:wsp>
                      <wps:wsp>
                        <wps:cNvPr id="94" name="Graphic 94"/>
                        <wps:cNvSpPr/>
                        <wps:spPr>
                          <a:xfrm>
                            <a:off x="1495" y="669998"/>
                            <a:ext cx="978535" cy="1270"/>
                          </a:xfrm>
                          <a:custGeom>
                            <a:avLst/>
                            <a:gdLst/>
                            <a:ahLst/>
                            <a:cxnLst/>
                            <a:rect l="l" t="t" r="r" b="b"/>
                            <a:pathLst>
                              <a:path w="978535" h="0">
                                <a:moveTo>
                                  <a:pt x="0" y="0"/>
                                </a:moveTo>
                                <a:lnTo>
                                  <a:pt x="978306" y="0"/>
                                </a:lnTo>
                              </a:path>
                            </a:pathLst>
                          </a:custGeom>
                          <a:ln w="2991">
                            <a:solidFill>
                              <a:srgbClr val="C5C5C5"/>
                            </a:solidFill>
                            <a:prstDash val="lgDash"/>
                          </a:ln>
                        </wps:spPr>
                        <wps:bodyPr wrap="square" lIns="0" tIns="0" rIns="0" bIns="0" rtlCol="0">
                          <a:prstTxWarp prst="textNoShape">
                            <a:avLst/>
                          </a:prstTxWarp>
                          <a:noAutofit/>
                        </wps:bodyPr>
                      </wps:wsp>
                      <wps:wsp>
                        <wps:cNvPr id="95" name="Graphic 95"/>
                        <wps:cNvSpPr/>
                        <wps:spPr>
                          <a:xfrm>
                            <a:off x="1624522" y="668502"/>
                            <a:ext cx="1270" cy="3175"/>
                          </a:xfrm>
                          <a:custGeom>
                            <a:avLst/>
                            <a:gdLst/>
                            <a:ahLst/>
                            <a:cxnLst/>
                            <a:rect l="l" t="t" r="r" b="b"/>
                            <a:pathLst>
                              <a:path w="0" h="3175">
                                <a:moveTo>
                                  <a:pt x="0" y="0"/>
                                </a:moveTo>
                                <a:lnTo>
                                  <a:pt x="0" y="2991"/>
                                </a:lnTo>
                              </a:path>
                            </a:pathLst>
                          </a:custGeom>
                          <a:ln w="2988">
                            <a:solidFill>
                              <a:srgbClr val="C5C5C5"/>
                            </a:solidFill>
                            <a:prstDash val="lgDash"/>
                          </a:ln>
                        </wps:spPr>
                        <wps:bodyPr wrap="square" lIns="0" tIns="0" rIns="0" bIns="0" rtlCol="0">
                          <a:prstTxWarp prst="textNoShape">
                            <a:avLst/>
                          </a:prstTxWarp>
                          <a:noAutofit/>
                        </wps:bodyPr>
                      </wps:wsp>
                      <wps:wsp>
                        <wps:cNvPr id="96" name="Graphic 96"/>
                        <wps:cNvSpPr/>
                        <wps:spPr>
                          <a:xfrm>
                            <a:off x="1495" y="20228"/>
                            <a:ext cx="1624965" cy="613410"/>
                          </a:xfrm>
                          <a:custGeom>
                            <a:avLst/>
                            <a:gdLst/>
                            <a:ahLst/>
                            <a:cxnLst/>
                            <a:rect l="l" t="t" r="r" b="b"/>
                            <a:pathLst>
                              <a:path w="1624965" h="613410">
                                <a:moveTo>
                                  <a:pt x="1624520" y="613371"/>
                                </a:moveTo>
                                <a:lnTo>
                                  <a:pt x="0" y="613371"/>
                                </a:lnTo>
                              </a:path>
                              <a:path w="1624965" h="613410">
                                <a:moveTo>
                                  <a:pt x="1624520" y="544449"/>
                                </a:moveTo>
                                <a:lnTo>
                                  <a:pt x="0" y="544449"/>
                                </a:lnTo>
                              </a:path>
                              <a:path w="1624965" h="613410">
                                <a:moveTo>
                                  <a:pt x="1624520" y="511746"/>
                                </a:moveTo>
                                <a:lnTo>
                                  <a:pt x="0" y="511746"/>
                                </a:lnTo>
                              </a:path>
                              <a:path w="1624965" h="613410">
                                <a:moveTo>
                                  <a:pt x="1624520" y="480123"/>
                                </a:moveTo>
                                <a:lnTo>
                                  <a:pt x="0" y="480123"/>
                                </a:lnTo>
                              </a:path>
                              <a:path w="1624965" h="613410">
                                <a:moveTo>
                                  <a:pt x="1624520" y="419836"/>
                                </a:moveTo>
                                <a:lnTo>
                                  <a:pt x="0" y="419836"/>
                                </a:lnTo>
                              </a:path>
                              <a:path w="1624965" h="613410">
                                <a:moveTo>
                                  <a:pt x="1624520" y="391045"/>
                                </a:moveTo>
                                <a:lnTo>
                                  <a:pt x="0" y="391045"/>
                                </a:lnTo>
                              </a:path>
                              <a:path w="1624965" h="613410">
                                <a:moveTo>
                                  <a:pt x="1624520" y="363080"/>
                                </a:moveTo>
                                <a:lnTo>
                                  <a:pt x="0" y="363080"/>
                                </a:lnTo>
                              </a:path>
                              <a:path w="1624965" h="613410">
                                <a:moveTo>
                                  <a:pt x="1624520" y="309486"/>
                                </a:moveTo>
                                <a:lnTo>
                                  <a:pt x="0" y="309486"/>
                                </a:lnTo>
                              </a:path>
                              <a:path w="1624965" h="613410">
                                <a:moveTo>
                                  <a:pt x="1624520" y="283768"/>
                                </a:moveTo>
                                <a:lnTo>
                                  <a:pt x="0" y="283768"/>
                                </a:lnTo>
                              </a:path>
                              <a:path w="1624965" h="613410">
                                <a:moveTo>
                                  <a:pt x="1624520" y="258724"/>
                                </a:moveTo>
                                <a:lnTo>
                                  <a:pt x="0" y="258724"/>
                                </a:lnTo>
                              </a:path>
                              <a:path w="1624965" h="613410">
                                <a:moveTo>
                                  <a:pt x="1624520" y="210489"/>
                                </a:moveTo>
                                <a:lnTo>
                                  <a:pt x="0" y="210489"/>
                                </a:lnTo>
                              </a:path>
                              <a:path w="1624965" h="613410">
                                <a:moveTo>
                                  <a:pt x="1624520" y="187248"/>
                                </a:moveTo>
                                <a:lnTo>
                                  <a:pt x="0" y="187248"/>
                                </a:lnTo>
                              </a:path>
                              <a:path w="1624965" h="613410">
                                <a:moveTo>
                                  <a:pt x="1624520" y="164553"/>
                                </a:moveTo>
                                <a:lnTo>
                                  <a:pt x="0" y="164553"/>
                                </a:lnTo>
                              </a:path>
                              <a:path w="1624965" h="613410">
                                <a:moveTo>
                                  <a:pt x="1624520" y="120713"/>
                                </a:moveTo>
                                <a:lnTo>
                                  <a:pt x="0" y="120713"/>
                                </a:lnTo>
                              </a:path>
                              <a:path w="1624965" h="613410">
                                <a:moveTo>
                                  <a:pt x="1624520" y="99504"/>
                                </a:moveTo>
                                <a:lnTo>
                                  <a:pt x="0" y="99504"/>
                                </a:lnTo>
                              </a:path>
                              <a:path w="1624965" h="613410">
                                <a:moveTo>
                                  <a:pt x="1624520" y="78778"/>
                                </a:moveTo>
                                <a:lnTo>
                                  <a:pt x="0" y="78778"/>
                                </a:lnTo>
                              </a:path>
                              <a:path w="1624965" h="613410">
                                <a:moveTo>
                                  <a:pt x="1624520" y="38582"/>
                                </a:moveTo>
                                <a:lnTo>
                                  <a:pt x="0" y="38582"/>
                                </a:lnTo>
                              </a:path>
                              <a:path w="1624965" h="613410">
                                <a:moveTo>
                                  <a:pt x="1624520" y="19100"/>
                                </a:moveTo>
                                <a:lnTo>
                                  <a:pt x="0" y="19100"/>
                                </a:lnTo>
                              </a:path>
                              <a:path w="1624965" h="613410">
                                <a:moveTo>
                                  <a:pt x="1624520" y="0"/>
                                </a:moveTo>
                                <a:lnTo>
                                  <a:pt x="0" y="0"/>
                                </a:lnTo>
                              </a:path>
                            </a:pathLst>
                          </a:custGeom>
                          <a:ln w="2991">
                            <a:solidFill>
                              <a:srgbClr val="C5C5C5"/>
                            </a:solidFill>
                            <a:prstDash val="lgDash"/>
                          </a:ln>
                        </wps:spPr>
                        <wps:bodyPr wrap="square" lIns="0" tIns="0" rIns="0" bIns="0" rtlCol="0">
                          <a:prstTxWarp prst="textNoShape">
                            <a:avLst/>
                          </a:prstTxWarp>
                          <a:noAutofit/>
                        </wps:bodyPr>
                      </wps:wsp>
                      <wps:wsp>
                        <wps:cNvPr id="97" name="Graphic 97"/>
                        <wps:cNvSpPr/>
                        <wps:spPr>
                          <a:xfrm>
                            <a:off x="1495" y="1138222"/>
                            <a:ext cx="1624965" cy="1270"/>
                          </a:xfrm>
                          <a:custGeom>
                            <a:avLst/>
                            <a:gdLst/>
                            <a:ahLst/>
                            <a:cxnLst/>
                            <a:rect l="l" t="t" r="r" b="b"/>
                            <a:pathLst>
                              <a:path w="1624965" h="0">
                                <a:moveTo>
                                  <a:pt x="1624520" y="0"/>
                                </a:moveTo>
                                <a:lnTo>
                                  <a:pt x="0" y="0"/>
                                </a:lnTo>
                              </a:path>
                            </a:pathLst>
                          </a:custGeom>
                          <a:ln w="2991">
                            <a:solidFill>
                              <a:srgbClr val="DEDEDE"/>
                            </a:solidFill>
                            <a:prstDash val="solid"/>
                          </a:ln>
                        </wps:spPr>
                        <wps:bodyPr wrap="square" lIns="0" tIns="0" rIns="0" bIns="0" rtlCol="0">
                          <a:prstTxWarp prst="textNoShape">
                            <a:avLst/>
                          </a:prstTxWarp>
                          <a:noAutofit/>
                        </wps:bodyPr>
                      </wps:wsp>
                      <wps:wsp>
                        <wps:cNvPr id="98" name="Graphic 98"/>
                        <wps:cNvSpPr/>
                        <wps:spPr>
                          <a:xfrm>
                            <a:off x="1495" y="923020"/>
                            <a:ext cx="978535" cy="1270"/>
                          </a:xfrm>
                          <a:custGeom>
                            <a:avLst/>
                            <a:gdLst/>
                            <a:ahLst/>
                            <a:cxnLst/>
                            <a:rect l="l" t="t" r="r" b="b"/>
                            <a:pathLst>
                              <a:path w="978535" h="0">
                                <a:moveTo>
                                  <a:pt x="0" y="0"/>
                                </a:moveTo>
                                <a:lnTo>
                                  <a:pt x="978306" y="0"/>
                                </a:lnTo>
                              </a:path>
                            </a:pathLst>
                          </a:custGeom>
                          <a:ln w="2991">
                            <a:solidFill>
                              <a:srgbClr val="DEDEDE"/>
                            </a:solidFill>
                            <a:prstDash val="solid"/>
                          </a:ln>
                        </wps:spPr>
                        <wps:bodyPr wrap="square" lIns="0" tIns="0" rIns="0" bIns="0" rtlCol="0">
                          <a:prstTxWarp prst="textNoShape">
                            <a:avLst/>
                          </a:prstTxWarp>
                          <a:noAutofit/>
                        </wps:bodyPr>
                      </wps:wsp>
                      <wps:wsp>
                        <wps:cNvPr id="99" name="Graphic 99"/>
                        <wps:cNvSpPr/>
                        <wps:spPr>
                          <a:xfrm>
                            <a:off x="1624522" y="921524"/>
                            <a:ext cx="1270" cy="3175"/>
                          </a:xfrm>
                          <a:custGeom>
                            <a:avLst/>
                            <a:gdLst/>
                            <a:ahLst/>
                            <a:cxnLst/>
                            <a:rect l="l" t="t" r="r" b="b"/>
                            <a:pathLst>
                              <a:path w="0" h="3175">
                                <a:moveTo>
                                  <a:pt x="0" y="0"/>
                                </a:moveTo>
                                <a:lnTo>
                                  <a:pt x="0" y="2991"/>
                                </a:lnTo>
                              </a:path>
                            </a:pathLst>
                          </a:custGeom>
                          <a:ln w="2988">
                            <a:solidFill>
                              <a:srgbClr val="DEDEDE"/>
                            </a:solidFill>
                            <a:prstDash val="solid"/>
                          </a:ln>
                        </wps:spPr>
                        <wps:bodyPr wrap="square" lIns="0" tIns="0" rIns="0" bIns="0" rtlCol="0">
                          <a:prstTxWarp prst="textNoShape">
                            <a:avLst/>
                          </a:prstTxWarp>
                          <a:noAutofit/>
                        </wps:bodyPr>
                      </wps:wsp>
                      <wps:wsp>
                        <wps:cNvPr id="100" name="Graphic 100"/>
                        <wps:cNvSpPr/>
                        <wps:spPr>
                          <a:xfrm>
                            <a:off x="1495" y="747189"/>
                            <a:ext cx="978535" cy="1270"/>
                          </a:xfrm>
                          <a:custGeom>
                            <a:avLst/>
                            <a:gdLst/>
                            <a:ahLst/>
                            <a:cxnLst/>
                            <a:rect l="l" t="t" r="r" b="b"/>
                            <a:pathLst>
                              <a:path w="978535" h="0">
                                <a:moveTo>
                                  <a:pt x="0" y="0"/>
                                </a:moveTo>
                                <a:lnTo>
                                  <a:pt x="978306" y="0"/>
                                </a:lnTo>
                              </a:path>
                            </a:pathLst>
                          </a:custGeom>
                          <a:ln w="2991">
                            <a:solidFill>
                              <a:srgbClr val="DEDEDE"/>
                            </a:solidFill>
                            <a:prstDash val="solid"/>
                          </a:ln>
                        </wps:spPr>
                        <wps:bodyPr wrap="square" lIns="0" tIns="0" rIns="0" bIns="0" rtlCol="0">
                          <a:prstTxWarp prst="textNoShape">
                            <a:avLst/>
                          </a:prstTxWarp>
                          <a:noAutofit/>
                        </wps:bodyPr>
                      </wps:wsp>
                      <wps:wsp>
                        <wps:cNvPr id="101" name="Graphic 101"/>
                        <wps:cNvSpPr/>
                        <wps:spPr>
                          <a:xfrm>
                            <a:off x="1624522" y="745693"/>
                            <a:ext cx="1270" cy="3175"/>
                          </a:xfrm>
                          <a:custGeom>
                            <a:avLst/>
                            <a:gdLst/>
                            <a:ahLst/>
                            <a:cxnLst/>
                            <a:rect l="l" t="t" r="r" b="b"/>
                            <a:pathLst>
                              <a:path w="0" h="3175">
                                <a:moveTo>
                                  <a:pt x="0" y="0"/>
                                </a:moveTo>
                                <a:lnTo>
                                  <a:pt x="0" y="2991"/>
                                </a:lnTo>
                              </a:path>
                            </a:pathLst>
                          </a:custGeom>
                          <a:ln w="2988">
                            <a:solidFill>
                              <a:srgbClr val="DEDEDE"/>
                            </a:solidFill>
                            <a:prstDash val="solid"/>
                          </a:ln>
                        </wps:spPr>
                        <wps:bodyPr wrap="square" lIns="0" tIns="0" rIns="0" bIns="0" rtlCol="0">
                          <a:prstTxWarp prst="textNoShape">
                            <a:avLst/>
                          </a:prstTxWarp>
                          <a:noAutofit/>
                        </wps:bodyPr>
                      </wps:wsp>
                      <wps:wsp>
                        <wps:cNvPr id="102" name="Graphic 102"/>
                        <wps:cNvSpPr/>
                        <wps:spPr>
                          <a:xfrm>
                            <a:off x="1495" y="1495"/>
                            <a:ext cx="1624965" cy="597535"/>
                          </a:xfrm>
                          <a:custGeom>
                            <a:avLst/>
                            <a:gdLst/>
                            <a:ahLst/>
                            <a:cxnLst/>
                            <a:rect l="l" t="t" r="r" b="b"/>
                            <a:pathLst>
                              <a:path w="1624965" h="597535">
                                <a:moveTo>
                                  <a:pt x="1624520" y="597027"/>
                                </a:moveTo>
                                <a:lnTo>
                                  <a:pt x="0" y="597027"/>
                                </a:lnTo>
                              </a:path>
                              <a:path w="1624965" h="597535">
                                <a:moveTo>
                                  <a:pt x="1624520" y="468249"/>
                                </a:moveTo>
                                <a:lnTo>
                                  <a:pt x="0" y="468249"/>
                                </a:lnTo>
                              </a:path>
                              <a:path w="1624965" h="597535">
                                <a:moveTo>
                                  <a:pt x="1624520" y="354647"/>
                                </a:moveTo>
                                <a:lnTo>
                                  <a:pt x="0" y="354647"/>
                                </a:lnTo>
                              </a:path>
                              <a:path w="1624965" h="597535">
                                <a:moveTo>
                                  <a:pt x="1624520" y="253034"/>
                                </a:moveTo>
                                <a:lnTo>
                                  <a:pt x="0" y="253034"/>
                                </a:lnTo>
                              </a:path>
                              <a:path w="1624965" h="597535">
                                <a:moveTo>
                                  <a:pt x="1624520" y="161112"/>
                                </a:moveTo>
                                <a:lnTo>
                                  <a:pt x="0" y="161112"/>
                                </a:lnTo>
                              </a:path>
                              <a:path w="1624965" h="597535">
                                <a:moveTo>
                                  <a:pt x="1624520" y="77203"/>
                                </a:moveTo>
                                <a:lnTo>
                                  <a:pt x="0" y="77203"/>
                                </a:lnTo>
                              </a:path>
                              <a:path w="1624965" h="597535">
                                <a:moveTo>
                                  <a:pt x="1624520" y="0"/>
                                </a:moveTo>
                                <a:lnTo>
                                  <a:pt x="0" y="0"/>
                                </a:lnTo>
                              </a:path>
                            </a:pathLst>
                          </a:custGeom>
                          <a:ln w="2991">
                            <a:solidFill>
                              <a:srgbClr val="DEDEDE"/>
                            </a:solidFill>
                            <a:prstDash val="solid"/>
                          </a:ln>
                        </wps:spPr>
                        <wps:bodyPr wrap="square" lIns="0" tIns="0" rIns="0" bIns="0" rtlCol="0">
                          <a:prstTxWarp prst="textNoShape">
                            <a:avLst/>
                          </a:prstTxWarp>
                          <a:noAutofit/>
                        </wps:bodyPr>
                      </wps:wsp>
                      <wps:wsp>
                        <wps:cNvPr id="103" name="Graphic 103"/>
                        <wps:cNvSpPr/>
                        <wps:spPr>
                          <a:xfrm>
                            <a:off x="1495" y="1495"/>
                            <a:ext cx="1624965" cy="1265555"/>
                          </a:xfrm>
                          <a:custGeom>
                            <a:avLst/>
                            <a:gdLst/>
                            <a:ahLst/>
                            <a:cxnLst/>
                            <a:rect l="l" t="t" r="r" b="b"/>
                            <a:pathLst>
                              <a:path w="1624965" h="1265555">
                                <a:moveTo>
                                  <a:pt x="0" y="1265516"/>
                                </a:moveTo>
                                <a:lnTo>
                                  <a:pt x="1624520" y="1265516"/>
                                </a:lnTo>
                              </a:path>
                              <a:path w="1624965" h="1265555">
                                <a:moveTo>
                                  <a:pt x="0" y="1265516"/>
                                </a:moveTo>
                                <a:lnTo>
                                  <a:pt x="0" y="1249273"/>
                                </a:lnTo>
                              </a:path>
                              <a:path w="1624965" h="1265555">
                                <a:moveTo>
                                  <a:pt x="324904" y="1265516"/>
                                </a:moveTo>
                                <a:lnTo>
                                  <a:pt x="324904" y="1249273"/>
                                </a:lnTo>
                              </a:path>
                              <a:path w="1624965" h="1265555">
                                <a:moveTo>
                                  <a:pt x="649808" y="1265516"/>
                                </a:moveTo>
                                <a:lnTo>
                                  <a:pt x="649808" y="1249273"/>
                                </a:lnTo>
                              </a:path>
                              <a:path w="1624965" h="1265555">
                                <a:moveTo>
                                  <a:pt x="974712" y="1265516"/>
                                </a:moveTo>
                                <a:lnTo>
                                  <a:pt x="974712" y="1249273"/>
                                </a:lnTo>
                              </a:path>
                              <a:path w="1624965" h="1265555">
                                <a:moveTo>
                                  <a:pt x="1299616" y="1265516"/>
                                </a:moveTo>
                                <a:lnTo>
                                  <a:pt x="1299616" y="1249273"/>
                                </a:lnTo>
                              </a:path>
                              <a:path w="1624965" h="1265555">
                                <a:moveTo>
                                  <a:pt x="1624520" y="1265516"/>
                                </a:moveTo>
                                <a:lnTo>
                                  <a:pt x="1624520" y="1249273"/>
                                </a:lnTo>
                              </a:path>
                              <a:path w="1624965" h="1265555">
                                <a:moveTo>
                                  <a:pt x="0" y="1198981"/>
                                </a:moveTo>
                                <a:lnTo>
                                  <a:pt x="8115" y="1198981"/>
                                </a:lnTo>
                              </a:path>
                              <a:path w="1624965" h="1265555">
                                <a:moveTo>
                                  <a:pt x="0" y="1078268"/>
                                </a:moveTo>
                                <a:lnTo>
                                  <a:pt x="8115" y="1078268"/>
                                </a:lnTo>
                              </a:path>
                              <a:path w="1624965" h="1265555">
                                <a:moveTo>
                                  <a:pt x="0" y="1023137"/>
                                </a:moveTo>
                                <a:lnTo>
                                  <a:pt x="8115" y="1023137"/>
                                </a:lnTo>
                              </a:path>
                              <a:path w="1624965" h="1265555">
                                <a:moveTo>
                                  <a:pt x="0" y="970991"/>
                                </a:moveTo>
                                <a:lnTo>
                                  <a:pt x="8115" y="970991"/>
                                </a:lnTo>
                              </a:path>
                              <a:path w="1624965" h="1265555">
                                <a:moveTo>
                                  <a:pt x="0" y="874471"/>
                                </a:moveTo>
                                <a:lnTo>
                                  <a:pt x="8115" y="874471"/>
                                </a:lnTo>
                              </a:path>
                              <a:path w="1624965" h="1265555">
                                <a:moveTo>
                                  <a:pt x="0" y="829614"/>
                                </a:moveTo>
                                <a:lnTo>
                                  <a:pt x="8115" y="829614"/>
                                </a:lnTo>
                              </a:path>
                              <a:path w="1624965" h="1265555">
                                <a:moveTo>
                                  <a:pt x="0" y="786739"/>
                                </a:moveTo>
                                <a:lnTo>
                                  <a:pt x="8115" y="786739"/>
                                </a:lnTo>
                              </a:path>
                              <a:path w="1624965" h="1265555">
                                <a:moveTo>
                                  <a:pt x="0" y="706323"/>
                                </a:moveTo>
                                <a:lnTo>
                                  <a:pt x="8115" y="706323"/>
                                </a:lnTo>
                              </a:path>
                              <a:path w="1624965" h="1265555">
                                <a:moveTo>
                                  <a:pt x="0" y="668502"/>
                                </a:moveTo>
                                <a:lnTo>
                                  <a:pt x="8115" y="668502"/>
                                </a:lnTo>
                              </a:path>
                              <a:path w="1624965" h="1265555">
                                <a:moveTo>
                                  <a:pt x="0" y="632104"/>
                                </a:moveTo>
                                <a:lnTo>
                                  <a:pt x="8115" y="632104"/>
                                </a:lnTo>
                              </a:path>
                              <a:path w="1624965" h="1265555">
                                <a:moveTo>
                                  <a:pt x="0" y="563181"/>
                                </a:moveTo>
                                <a:lnTo>
                                  <a:pt x="8115" y="563181"/>
                                </a:lnTo>
                              </a:path>
                              <a:path w="1624965" h="1265555">
                                <a:moveTo>
                                  <a:pt x="0" y="530479"/>
                                </a:moveTo>
                                <a:lnTo>
                                  <a:pt x="8115" y="530479"/>
                                </a:lnTo>
                              </a:path>
                              <a:path w="1624965" h="1265555">
                                <a:moveTo>
                                  <a:pt x="0" y="498856"/>
                                </a:moveTo>
                                <a:lnTo>
                                  <a:pt x="8115" y="498856"/>
                                </a:lnTo>
                              </a:path>
                              <a:path w="1624965" h="1265555">
                                <a:moveTo>
                                  <a:pt x="0" y="438569"/>
                                </a:moveTo>
                                <a:lnTo>
                                  <a:pt x="8115" y="438569"/>
                                </a:lnTo>
                              </a:path>
                              <a:path w="1624965" h="1265555">
                                <a:moveTo>
                                  <a:pt x="0" y="409778"/>
                                </a:moveTo>
                                <a:lnTo>
                                  <a:pt x="8115" y="409778"/>
                                </a:lnTo>
                              </a:path>
                              <a:path w="1624965" h="1265555">
                                <a:moveTo>
                                  <a:pt x="0" y="381812"/>
                                </a:moveTo>
                                <a:lnTo>
                                  <a:pt x="8115" y="381812"/>
                                </a:lnTo>
                              </a:path>
                              <a:path w="1624965" h="1265555">
                                <a:moveTo>
                                  <a:pt x="0" y="328218"/>
                                </a:moveTo>
                                <a:lnTo>
                                  <a:pt x="8115" y="328218"/>
                                </a:lnTo>
                              </a:path>
                              <a:path w="1624965" h="1265555">
                                <a:moveTo>
                                  <a:pt x="0" y="302501"/>
                                </a:moveTo>
                                <a:lnTo>
                                  <a:pt x="8115" y="302501"/>
                                </a:lnTo>
                              </a:path>
                              <a:path w="1624965" h="1265555">
                                <a:moveTo>
                                  <a:pt x="0" y="277456"/>
                                </a:moveTo>
                                <a:lnTo>
                                  <a:pt x="8115" y="277456"/>
                                </a:lnTo>
                              </a:path>
                              <a:path w="1624965" h="1265555">
                                <a:moveTo>
                                  <a:pt x="0" y="229222"/>
                                </a:moveTo>
                                <a:lnTo>
                                  <a:pt x="8115" y="229222"/>
                                </a:lnTo>
                              </a:path>
                              <a:path w="1624965" h="1265555">
                                <a:moveTo>
                                  <a:pt x="0" y="205981"/>
                                </a:moveTo>
                                <a:lnTo>
                                  <a:pt x="8115" y="205981"/>
                                </a:lnTo>
                              </a:path>
                              <a:path w="1624965" h="1265555">
                                <a:moveTo>
                                  <a:pt x="0" y="183286"/>
                                </a:moveTo>
                                <a:lnTo>
                                  <a:pt x="8115" y="183286"/>
                                </a:lnTo>
                              </a:path>
                              <a:path w="1624965" h="1265555">
                                <a:moveTo>
                                  <a:pt x="0" y="139446"/>
                                </a:moveTo>
                                <a:lnTo>
                                  <a:pt x="8115" y="139446"/>
                                </a:lnTo>
                              </a:path>
                              <a:path w="1624965" h="1265555">
                                <a:moveTo>
                                  <a:pt x="0" y="118237"/>
                                </a:moveTo>
                                <a:lnTo>
                                  <a:pt x="8115" y="118237"/>
                                </a:lnTo>
                              </a:path>
                              <a:path w="1624965" h="1265555">
                                <a:moveTo>
                                  <a:pt x="0" y="97510"/>
                                </a:moveTo>
                                <a:lnTo>
                                  <a:pt x="8115" y="97510"/>
                                </a:lnTo>
                              </a:path>
                              <a:path w="1624965" h="1265555">
                                <a:moveTo>
                                  <a:pt x="0" y="57315"/>
                                </a:moveTo>
                                <a:lnTo>
                                  <a:pt x="8115" y="57315"/>
                                </a:lnTo>
                              </a:path>
                              <a:path w="1624965" h="1265555">
                                <a:moveTo>
                                  <a:pt x="0" y="37833"/>
                                </a:moveTo>
                                <a:lnTo>
                                  <a:pt x="8115" y="37833"/>
                                </a:lnTo>
                              </a:path>
                              <a:path w="1624965" h="1265555">
                                <a:moveTo>
                                  <a:pt x="0" y="18732"/>
                                </a:moveTo>
                                <a:lnTo>
                                  <a:pt x="8115" y="18732"/>
                                </a:lnTo>
                              </a:path>
                              <a:path w="1624965" h="1265555">
                                <a:moveTo>
                                  <a:pt x="0" y="1265516"/>
                                </a:moveTo>
                                <a:lnTo>
                                  <a:pt x="0" y="0"/>
                                </a:lnTo>
                              </a:path>
                              <a:path w="1624965" h="1265555">
                                <a:moveTo>
                                  <a:pt x="0" y="1136726"/>
                                </a:moveTo>
                                <a:lnTo>
                                  <a:pt x="16243" y="1136726"/>
                                </a:lnTo>
                              </a:path>
                              <a:path w="1624965" h="1265555">
                                <a:moveTo>
                                  <a:pt x="0" y="921524"/>
                                </a:moveTo>
                                <a:lnTo>
                                  <a:pt x="16243" y="921524"/>
                                </a:lnTo>
                              </a:path>
                              <a:path w="1624965" h="1265555">
                                <a:moveTo>
                                  <a:pt x="0" y="745693"/>
                                </a:moveTo>
                                <a:lnTo>
                                  <a:pt x="16243" y="745693"/>
                                </a:lnTo>
                              </a:path>
                              <a:path w="1624965" h="1265555">
                                <a:moveTo>
                                  <a:pt x="0" y="597027"/>
                                </a:moveTo>
                                <a:lnTo>
                                  <a:pt x="16243" y="597027"/>
                                </a:lnTo>
                              </a:path>
                              <a:path w="1624965" h="1265555">
                                <a:moveTo>
                                  <a:pt x="0" y="468249"/>
                                </a:moveTo>
                                <a:lnTo>
                                  <a:pt x="16243" y="468249"/>
                                </a:lnTo>
                              </a:path>
                              <a:path w="1624965" h="1265555">
                                <a:moveTo>
                                  <a:pt x="0" y="354647"/>
                                </a:moveTo>
                                <a:lnTo>
                                  <a:pt x="16243" y="354647"/>
                                </a:lnTo>
                              </a:path>
                              <a:path w="1624965" h="1265555">
                                <a:moveTo>
                                  <a:pt x="0" y="253034"/>
                                </a:moveTo>
                                <a:lnTo>
                                  <a:pt x="16243" y="253034"/>
                                </a:lnTo>
                              </a:path>
                              <a:path w="1624965" h="1265555">
                                <a:moveTo>
                                  <a:pt x="0" y="161112"/>
                                </a:moveTo>
                                <a:lnTo>
                                  <a:pt x="16243" y="161112"/>
                                </a:lnTo>
                              </a:path>
                              <a:path w="1624965" h="1265555">
                                <a:moveTo>
                                  <a:pt x="0" y="77203"/>
                                </a:moveTo>
                                <a:lnTo>
                                  <a:pt x="16243" y="77203"/>
                                </a:lnTo>
                              </a:path>
                              <a:path w="1624965" h="1265555">
                                <a:moveTo>
                                  <a:pt x="0" y="0"/>
                                </a:moveTo>
                                <a:lnTo>
                                  <a:pt x="16243" y="0"/>
                                </a:lnTo>
                              </a:path>
                            </a:pathLst>
                          </a:custGeom>
                          <a:ln w="2991">
                            <a:solidFill>
                              <a:srgbClr val="252525"/>
                            </a:solidFill>
                            <a:prstDash val="solid"/>
                          </a:ln>
                        </wps:spPr>
                        <wps:bodyPr wrap="square" lIns="0" tIns="0" rIns="0" bIns="0" rtlCol="0">
                          <a:prstTxWarp prst="textNoShape">
                            <a:avLst/>
                          </a:prstTxWarp>
                          <a:noAutofit/>
                        </wps:bodyPr>
                      </wps:wsp>
                      <wps:wsp>
                        <wps:cNvPr id="104" name="Graphic 104"/>
                        <wps:cNvSpPr/>
                        <wps:spPr>
                          <a:xfrm>
                            <a:off x="16456" y="294688"/>
                            <a:ext cx="1628139" cy="425450"/>
                          </a:xfrm>
                          <a:custGeom>
                            <a:avLst/>
                            <a:gdLst/>
                            <a:ahLst/>
                            <a:cxnLst/>
                            <a:rect l="l" t="t" r="r" b="b"/>
                            <a:pathLst>
                              <a:path w="1628139" h="425450">
                                <a:moveTo>
                                  <a:pt x="17526" y="406971"/>
                                </a:moveTo>
                                <a:lnTo>
                                  <a:pt x="50025" y="205663"/>
                                </a:lnTo>
                                <a:lnTo>
                                  <a:pt x="82511" y="165455"/>
                                </a:lnTo>
                                <a:lnTo>
                                  <a:pt x="114998" y="101942"/>
                                </a:lnTo>
                                <a:lnTo>
                                  <a:pt x="147485" y="88620"/>
                                </a:lnTo>
                                <a:lnTo>
                                  <a:pt x="179984" y="61455"/>
                                </a:lnTo>
                                <a:lnTo>
                                  <a:pt x="212471" y="38163"/>
                                </a:lnTo>
                                <a:lnTo>
                                  <a:pt x="244957" y="25692"/>
                                </a:lnTo>
                                <a:lnTo>
                                  <a:pt x="277456" y="21577"/>
                                </a:lnTo>
                                <a:lnTo>
                                  <a:pt x="309943" y="15430"/>
                                </a:lnTo>
                                <a:lnTo>
                                  <a:pt x="634847" y="47625"/>
                                </a:lnTo>
                                <a:lnTo>
                                  <a:pt x="959751" y="64681"/>
                                </a:lnTo>
                                <a:lnTo>
                                  <a:pt x="1284655" y="53987"/>
                                </a:lnTo>
                                <a:lnTo>
                                  <a:pt x="1609559" y="57175"/>
                                </a:lnTo>
                              </a:path>
                              <a:path w="1628139" h="425450">
                                <a:moveTo>
                                  <a:pt x="0" y="408381"/>
                                </a:moveTo>
                                <a:lnTo>
                                  <a:pt x="32905" y="408381"/>
                                </a:lnTo>
                              </a:path>
                              <a:path w="1628139" h="425450">
                                <a:moveTo>
                                  <a:pt x="16446" y="424827"/>
                                </a:moveTo>
                                <a:lnTo>
                                  <a:pt x="16446" y="391922"/>
                                </a:lnTo>
                              </a:path>
                              <a:path w="1628139" h="425450">
                                <a:moveTo>
                                  <a:pt x="32905" y="204939"/>
                                </a:moveTo>
                                <a:lnTo>
                                  <a:pt x="65824" y="204939"/>
                                </a:lnTo>
                              </a:path>
                              <a:path w="1628139" h="425450">
                                <a:moveTo>
                                  <a:pt x="49364" y="221399"/>
                                </a:moveTo>
                                <a:lnTo>
                                  <a:pt x="49364" y="188480"/>
                                </a:lnTo>
                              </a:path>
                              <a:path w="1628139" h="425450">
                                <a:moveTo>
                                  <a:pt x="65824" y="166039"/>
                                </a:moveTo>
                                <a:lnTo>
                                  <a:pt x="98729" y="166039"/>
                                </a:lnTo>
                              </a:path>
                              <a:path w="1628139" h="425450">
                                <a:moveTo>
                                  <a:pt x="82270" y="182499"/>
                                </a:moveTo>
                                <a:lnTo>
                                  <a:pt x="82270" y="149593"/>
                                </a:lnTo>
                              </a:path>
                              <a:path w="1628139" h="425450">
                                <a:moveTo>
                                  <a:pt x="98729" y="103212"/>
                                </a:moveTo>
                                <a:lnTo>
                                  <a:pt x="131635" y="103212"/>
                                </a:lnTo>
                              </a:path>
                              <a:path w="1628139" h="425450">
                                <a:moveTo>
                                  <a:pt x="115176" y="119672"/>
                                </a:moveTo>
                                <a:lnTo>
                                  <a:pt x="115176" y="86766"/>
                                </a:lnTo>
                              </a:path>
                              <a:path w="1628139" h="425450">
                                <a:moveTo>
                                  <a:pt x="131635" y="88265"/>
                                </a:moveTo>
                                <a:lnTo>
                                  <a:pt x="164541" y="88265"/>
                                </a:lnTo>
                              </a:path>
                              <a:path w="1628139" h="425450">
                                <a:moveTo>
                                  <a:pt x="148094" y="104711"/>
                                </a:moveTo>
                                <a:lnTo>
                                  <a:pt x="148094" y="71805"/>
                                </a:lnTo>
                              </a:path>
                              <a:path w="1628139" h="425450">
                                <a:moveTo>
                                  <a:pt x="164541" y="61328"/>
                                </a:moveTo>
                                <a:lnTo>
                                  <a:pt x="197459" y="61328"/>
                                </a:lnTo>
                              </a:path>
                              <a:path w="1628139" h="425450">
                                <a:moveTo>
                                  <a:pt x="181000" y="77787"/>
                                </a:moveTo>
                                <a:lnTo>
                                  <a:pt x="181000" y="44881"/>
                                </a:lnTo>
                              </a:path>
                              <a:path w="1628139" h="425450">
                                <a:moveTo>
                                  <a:pt x="197459" y="37401"/>
                                </a:moveTo>
                                <a:lnTo>
                                  <a:pt x="230365" y="37401"/>
                                </a:lnTo>
                              </a:path>
                              <a:path w="1628139" h="425450">
                                <a:moveTo>
                                  <a:pt x="213906" y="53848"/>
                                </a:moveTo>
                                <a:lnTo>
                                  <a:pt x="213906" y="20942"/>
                                </a:lnTo>
                              </a:path>
                              <a:path w="1628139" h="425450">
                                <a:moveTo>
                                  <a:pt x="227368" y="25425"/>
                                </a:moveTo>
                                <a:lnTo>
                                  <a:pt x="260286" y="25425"/>
                                </a:lnTo>
                              </a:path>
                              <a:path w="1628139" h="425450">
                                <a:moveTo>
                                  <a:pt x="243827" y="41884"/>
                                </a:moveTo>
                                <a:lnTo>
                                  <a:pt x="243827" y="8978"/>
                                </a:lnTo>
                              </a:path>
                              <a:path w="1628139" h="425450">
                                <a:moveTo>
                                  <a:pt x="260286" y="22440"/>
                                </a:moveTo>
                                <a:lnTo>
                                  <a:pt x="293192" y="22440"/>
                                </a:lnTo>
                              </a:path>
                              <a:path w="1628139" h="425450">
                                <a:moveTo>
                                  <a:pt x="276733" y="38900"/>
                                </a:moveTo>
                                <a:lnTo>
                                  <a:pt x="276733" y="5981"/>
                                </a:lnTo>
                              </a:path>
                              <a:path w="1628139" h="425450">
                                <a:moveTo>
                                  <a:pt x="293192" y="16459"/>
                                </a:moveTo>
                                <a:lnTo>
                                  <a:pt x="326097" y="16459"/>
                                </a:lnTo>
                              </a:path>
                              <a:path w="1628139" h="425450">
                                <a:moveTo>
                                  <a:pt x="309638" y="32918"/>
                                </a:moveTo>
                                <a:lnTo>
                                  <a:pt x="309638" y="0"/>
                                </a:lnTo>
                              </a:path>
                              <a:path w="1628139" h="425450">
                                <a:moveTo>
                                  <a:pt x="619290" y="46380"/>
                                </a:moveTo>
                                <a:lnTo>
                                  <a:pt x="652195" y="46380"/>
                                </a:lnTo>
                              </a:path>
                              <a:path w="1628139" h="425450">
                                <a:moveTo>
                                  <a:pt x="635749" y="62826"/>
                                </a:moveTo>
                                <a:lnTo>
                                  <a:pt x="635749" y="29921"/>
                                </a:lnTo>
                              </a:path>
                              <a:path w="1628139" h="425450">
                                <a:moveTo>
                                  <a:pt x="942403" y="64325"/>
                                </a:moveTo>
                                <a:lnTo>
                                  <a:pt x="975309" y="64325"/>
                                </a:lnTo>
                              </a:path>
                              <a:path w="1628139" h="425450">
                                <a:moveTo>
                                  <a:pt x="958850" y="80784"/>
                                </a:moveTo>
                                <a:lnTo>
                                  <a:pt x="958850" y="47866"/>
                                </a:lnTo>
                              </a:path>
                              <a:path w="1628139" h="425450">
                                <a:moveTo>
                                  <a:pt x="1268501" y="55346"/>
                                </a:moveTo>
                                <a:lnTo>
                                  <a:pt x="1301419" y="55346"/>
                                </a:lnTo>
                              </a:path>
                              <a:path w="1628139" h="425450">
                                <a:moveTo>
                                  <a:pt x="1284960" y="71805"/>
                                </a:moveTo>
                                <a:lnTo>
                                  <a:pt x="1284960" y="38900"/>
                                </a:lnTo>
                              </a:path>
                              <a:path w="1628139" h="425450">
                                <a:moveTo>
                                  <a:pt x="1594599" y="58343"/>
                                </a:moveTo>
                                <a:lnTo>
                                  <a:pt x="1627517" y="58343"/>
                                </a:lnTo>
                              </a:path>
                              <a:path w="1628139" h="425450">
                                <a:moveTo>
                                  <a:pt x="1611058" y="74803"/>
                                </a:moveTo>
                                <a:lnTo>
                                  <a:pt x="1611058" y="41884"/>
                                </a:lnTo>
                              </a:path>
                            </a:pathLst>
                          </a:custGeom>
                          <a:ln w="2991">
                            <a:solidFill>
                              <a:srgbClr val="FF0000"/>
                            </a:solidFill>
                            <a:prstDash val="solid"/>
                          </a:ln>
                        </wps:spPr>
                        <wps:bodyPr wrap="square" lIns="0" tIns="0" rIns="0" bIns="0" rtlCol="0">
                          <a:prstTxWarp prst="textNoShape">
                            <a:avLst/>
                          </a:prstTxWarp>
                          <a:noAutofit/>
                        </wps:bodyPr>
                      </wps:wsp>
                      <wps:wsp>
                        <wps:cNvPr id="105" name="Graphic 105"/>
                        <wps:cNvSpPr/>
                        <wps:spPr>
                          <a:xfrm>
                            <a:off x="17955" y="524291"/>
                            <a:ext cx="1608455" cy="240665"/>
                          </a:xfrm>
                          <a:custGeom>
                            <a:avLst/>
                            <a:gdLst/>
                            <a:ahLst/>
                            <a:cxnLst/>
                            <a:rect l="l" t="t" r="r" b="b"/>
                            <a:pathLst>
                              <a:path w="1608455" h="240665">
                                <a:moveTo>
                                  <a:pt x="16027" y="221297"/>
                                </a:moveTo>
                                <a:lnTo>
                                  <a:pt x="48526" y="119354"/>
                                </a:lnTo>
                                <a:lnTo>
                                  <a:pt x="81013" y="86702"/>
                                </a:lnTo>
                                <a:lnTo>
                                  <a:pt x="113499" y="32435"/>
                                </a:lnTo>
                                <a:lnTo>
                                  <a:pt x="145986" y="19329"/>
                                </a:lnTo>
                                <a:lnTo>
                                  <a:pt x="178485" y="0"/>
                                </a:lnTo>
                                <a:lnTo>
                                  <a:pt x="210972" y="5118"/>
                                </a:lnTo>
                                <a:lnTo>
                                  <a:pt x="243459" y="10261"/>
                                </a:lnTo>
                                <a:lnTo>
                                  <a:pt x="275958" y="28486"/>
                                </a:lnTo>
                                <a:lnTo>
                                  <a:pt x="308444" y="41719"/>
                                </a:lnTo>
                                <a:lnTo>
                                  <a:pt x="633349" y="88112"/>
                                </a:lnTo>
                                <a:lnTo>
                                  <a:pt x="958253" y="70104"/>
                                </a:lnTo>
                                <a:lnTo>
                                  <a:pt x="1283157" y="43053"/>
                                </a:lnTo>
                                <a:lnTo>
                                  <a:pt x="1608061" y="20637"/>
                                </a:lnTo>
                              </a:path>
                              <a:path w="1608455" h="240665">
                                <a:moveTo>
                                  <a:pt x="14947" y="240601"/>
                                </a:moveTo>
                                <a:lnTo>
                                  <a:pt x="29921" y="220662"/>
                                </a:lnTo>
                                <a:lnTo>
                                  <a:pt x="14947" y="200723"/>
                                </a:lnTo>
                                <a:lnTo>
                                  <a:pt x="0" y="220662"/>
                                </a:lnTo>
                                <a:lnTo>
                                  <a:pt x="14947" y="240601"/>
                                </a:lnTo>
                              </a:path>
                            </a:pathLst>
                          </a:custGeom>
                          <a:ln w="2991">
                            <a:solidFill>
                              <a:srgbClr val="0000FF"/>
                            </a:solidFill>
                            <a:prstDash val="solid"/>
                          </a:ln>
                        </wps:spPr>
                        <wps:bodyPr wrap="square" lIns="0" tIns="0" rIns="0" bIns="0" rtlCol="0">
                          <a:prstTxWarp prst="textNoShape">
                            <a:avLst/>
                          </a:prstTxWarp>
                          <a:noAutofit/>
                        </wps:bodyPr>
                      </wps:wsp>
                      <pic:pic>
                        <pic:nvPicPr>
                          <pic:cNvPr id="106" name="Image 106"/>
                          <pic:cNvPicPr/>
                        </pic:nvPicPr>
                        <pic:blipFill>
                          <a:blip r:embed="rId33" cstate="print"/>
                          <a:stretch>
                            <a:fillRect/>
                          </a:stretch>
                        </pic:blipFill>
                        <pic:spPr>
                          <a:xfrm>
                            <a:off x="49364" y="502119"/>
                            <a:ext cx="293186" cy="162554"/>
                          </a:xfrm>
                          <a:prstGeom prst="rect">
                            <a:avLst/>
                          </a:prstGeom>
                        </pic:spPr>
                      </pic:pic>
                      <wps:wsp>
                        <wps:cNvPr id="107" name="Graphic 107"/>
                        <wps:cNvSpPr/>
                        <wps:spPr>
                          <a:xfrm>
                            <a:off x="637245" y="524570"/>
                            <a:ext cx="1005840" cy="109220"/>
                          </a:xfrm>
                          <a:custGeom>
                            <a:avLst/>
                            <a:gdLst/>
                            <a:ahLst/>
                            <a:cxnLst/>
                            <a:rect l="l" t="t" r="r" b="b"/>
                            <a:pathLst>
                              <a:path w="1005840" h="109220">
                                <a:moveTo>
                                  <a:pt x="14960" y="108686"/>
                                </a:moveTo>
                                <a:lnTo>
                                  <a:pt x="29921" y="88747"/>
                                </a:lnTo>
                                <a:lnTo>
                                  <a:pt x="14960" y="68795"/>
                                </a:lnTo>
                                <a:lnTo>
                                  <a:pt x="0" y="88747"/>
                                </a:lnTo>
                                <a:lnTo>
                                  <a:pt x="14960" y="108686"/>
                                </a:lnTo>
                              </a:path>
                              <a:path w="1005840" h="109220">
                                <a:moveTo>
                                  <a:pt x="338061" y="90728"/>
                                </a:moveTo>
                                <a:lnTo>
                                  <a:pt x="353021" y="70789"/>
                                </a:lnTo>
                                <a:lnTo>
                                  <a:pt x="338061" y="50850"/>
                                </a:lnTo>
                                <a:lnTo>
                                  <a:pt x="323113" y="70789"/>
                                </a:lnTo>
                                <a:lnTo>
                                  <a:pt x="338061" y="90728"/>
                                </a:lnTo>
                              </a:path>
                              <a:path w="1005840" h="109220">
                                <a:moveTo>
                                  <a:pt x="664171" y="63804"/>
                                </a:moveTo>
                                <a:lnTo>
                                  <a:pt x="679132" y="43865"/>
                                </a:lnTo>
                                <a:lnTo>
                                  <a:pt x="664171" y="23926"/>
                                </a:lnTo>
                                <a:lnTo>
                                  <a:pt x="649211" y="43865"/>
                                </a:lnTo>
                                <a:lnTo>
                                  <a:pt x="664171" y="63804"/>
                                </a:lnTo>
                              </a:path>
                              <a:path w="1005840" h="109220">
                                <a:moveTo>
                                  <a:pt x="990269" y="39878"/>
                                </a:moveTo>
                                <a:lnTo>
                                  <a:pt x="1005230" y="19926"/>
                                </a:lnTo>
                                <a:lnTo>
                                  <a:pt x="990269" y="0"/>
                                </a:lnTo>
                                <a:lnTo>
                                  <a:pt x="975309" y="19926"/>
                                </a:lnTo>
                                <a:lnTo>
                                  <a:pt x="990269" y="39878"/>
                                </a:lnTo>
                              </a:path>
                            </a:pathLst>
                          </a:custGeom>
                          <a:ln w="2991">
                            <a:solidFill>
                              <a:srgbClr val="0000FF"/>
                            </a:solidFill>
                            <a:prstDash val="solid"/>
                          </a:ln>
                        </wps:spPr>
                        <wps:bodyPr wrap="square" lIns="0" tIns="0" rIns="0" bIns="0" rtlCol="0">
                          <a:prstTxWarp prst="textNoShape">
                            <a:avLst/>
                          </a:prstTxWarp>
                          <a:noAutofit/>
                        </wps:bodyPr>
                      </wps:wsp>
                      <wps:wsp>
                        <wps:cNvPr id="108" name="Graphic 108"/>
                        <wps:cNvSpPr/>
                        <wps:spPr>
                          <a:xfrm>
                            <a:off x="33982" y="47850"/>
                            <a:ext cx="1592580" cy="266700"/>
                          </a:xfrm>
                          <a:custGeom>
                            <a:avLst/>
                            <a:gdLst/>
                            <a:ahLst/>
                            <a:cxnLst/>
                            <a:rect l="l" t="t" r="r" b="b"/>
                            <a:pathLst>
                              <a:path w="1592580" h="266700">
                                <a:moveTo>
                                  <a:pt x="0" y="0"/>
                                </a:moveTo>
                                <a:lnTo>
                                  <a:pt x="32499" y="34874"/>
                                </a:lnTo>
                                <a:lnTo>
                                  <a:pt x="64985" y="80314"/>
                                </a:lnTo>
                                <a:lnTo>
                                  <a:pt x="97472" y="119151"/>
                                </a:lnTo>
                                <a:lnTo>
                                  <a:pt x="129959" y="190423"/>
                                </a:lnTo>
                                <a:lnTo>
                                  <a:pt x="162458" y="228130"/>
                                </a:lnTo>
                                <a:lnTo>
                                  <a:pt x="194945" y="239039"/>
                                </a:lnTo>
                                <a:lnTo>
                                  <a:pt x="227431" y="252095"/>
                                </a:lnTo>
                                <a:lnTo>
                                  <a:pt x="259930" y="261239"/>
                                </a:lnTo>
                                <a:lnTo>
                                  <a:pt x="292417" y="266357"/>
                                </a:lnTo>
                                <a:lnTo>
                                  <a:pt x="617321" y="236054"/>
                                </a:lnTo>
                                <a:lnTo>
                                  <a:pt x="942225" y="168846"/>
                                </a:lnTo>
                                <a:lnTo>
                                  <a:pt x="1267129" y="97383"/>
                                </a:lnTo>
                                <a:lnTo>
                                  <a:pt x="1592033" y="14897"/>
                                </a:lnTo>
                              </a:path>
                            </a:pathLst>
                          </a:custGeom>
                          <a:ln w="2991">
                            <a:solidFill>
                              <a:srgbClr val="FF00FF"/>
                            </a:solidFill>
                            <a:prstDash val="solid"/>
                          </a:ln>
                        </wps:spPr>
                        <wps:bodyPr wrap="square" lIns="0" tIns="0" rIns="0" bIns="0" rtlCol="0">
                          <a:prstTxWarp prst="textNoShape">
                            <a:avLst/>
                          </a:prstTxWarp>
                          <a:noAutofit/>
                        </wps:bodyPr>
                      </wps:wsp>
                      <pic:pic>
                        <pic:nvPicPr>
                          <pic:cNvPr id="109" name="Image 109"/>
                          <pic:cNvPicPr/>
                        </pic:nvPicPr>
                        <pic:blipFill>
                          <a:blip r:embed="rId34" cstate="print"/>
                          <a:stretch>
                            <a:fillRect/>
                          </a:stretch>
                        </pic:blipFill>
                        <pic:spPr>
                          <a:xfrm>
                            <a:off x="16456" y="31417"/>
                            <a:ext cx="131635" cy="152577"/>
                          </a:xfrm>
                          <a:prstGeom prst="rect">
                            <a:avLst/>
                          </a:prstGeom>
                        </pic:spPr>
                      </pic:pic>
                      <pic:pic>
                        <pic:nvPicPr>
                          <pic:cNvPr id="110" name="Image 110"/>
                          <pic:cNvPicPr/>
                        </pic:nvPicPr>
                        <pic:blipFill>
                          <a:blip r:embed="rId35" cstate="print"/>
                          <a:stretch>
                            <a:fillRect/>
                          </a:stretch>
                        </pic:blipFill>
                        <pic:spPr>
                          <a:xfrm>
                            <a:off x="148091" y="222894"/>
                            <a:ext cx="194462" cy="107696"/>
                          </a:xfrm>
                          <a:prstGeom prst="rect">
                            <a:avLst/>
                          </a:prstGeom>
                        </pic:spPr>
                      </pic:pic>
                      <wps:wsp>
                        <wps:cNvPr id="111" name="Graphic 111"/>
                        <wps:cNvSpPr/>
                        <wps:spPr>
                          <a:xfrm>
                            <a:off x="635746" y="46377"/>
                            <a:ext cx="1008380" cy="254635"/>
                          </a:xfrm>
                          <a:custGeom>
                            <a:avLst/>
                            <a:gdLst/>
                            <a:ahLst/>
                            <a:cxnLst/>
                            <a:rect l="l" t="t" r="r" b="b"/>
                            <a:pathLst>
                              <a:path w="1008380" h="254635">
                                <a:moveTo>
                                  <a:pt x="0" y="237845"/>
                                </a:moveTo>
                                <a:lnTo>
                                  <a:pt x="32905" y="237845"/>
                                </a:lnTo>
                              </a:path>
                              <a:path w="1008380" h="254635">
                                <a:moveTo>
                                  <a:pt x="16459" y="254292"/>
                                </a:moveTo>
                                <a:lnTo>
                                  <a:pt x="16459" y="221386"/>
                                </a:lnTo>
                              </a:path>
                              <a:path w="1008380" h="254635">
                                <a:moveTo>
                                  <a:pt x="2997" y="251307"/>
                                </a:moveTo>
                                <a:lnTo>
                                  <a:pt x="29921" y="224383"/>
                                </a:lnTo>
                              </a:path>
                              <a:path w="1008380" h="254635">
                                <a:moveTo>
                                  <a:pt x="2997" y="224383"/>
                                </a:moveTo>
                                <a:lnTo>
                                  <a:pt x="29921" y="251307"/>
                                </a:lnTo>
                              </a:path>
                              <a:path w="1008380" h="254635">
                                <a:moveTo>
                                  <a:pt x="323113" y="169037"/>
                                </a:moveTo>
                                <a:lnTo>
                                  <a:pt x="356019" y="169037"/>
                                </a:lnTo>
                              </a:path>
                              <a:path w="1008380" h="254635">
                                <a:moveTo>
                                  <a:pt x="339559" y="185483"/>
                                </a:moveTo>
                                <a:lnTo>
                                  <a:pt x="339559" y="152577"/>
                                </a:lnTo>
                              </a:path>
                              <a:path w="1008380" h="254635">
                                <a:moveTo>
                                  <a:pt x="326097" y="182499"/>
                                </a:moveTo>
                                <a:lnTo>
                                  <a:pt x="353034" y="155562"/>
                                </a:lnTo>
                              </a:path>
                              <a:path w="1008380" h="254635">
                                <a:moveTo>
                                  <a:pt x="326097" y="155562"/>
                                </a:moveTo>
                                <a:lnTo>
                                  <a:pt x="353034" y="182499"/>
                                </a:lnTo>
                              </a:path>
                              <a:path w="1008380" h="254635">
                                <a:moveTo>
                                  <a:pt x="649211" y="100228"/>
                                </a:moveTo>
                                <a:lnTo>
                                  <a:pt x="682129" y="100228"/>
                                </a:lnTo>
                              </a:path>
                              <a:path w="1008380" h="254635">
                                <a:moveTo>
                                  <a:pt x="665670" y="116674"/>
                                </a:moveTo>
                                <a:lnTo>
                                  <a:pt x="665670" y="83769"/>
                                </a:lnTo>
                              </a:path>
                              <a:path w="1008380" h="254635">
                                <a:moveTo>
                                  <a:pt x="652208" y="113690"/>
                                </a:moveTo>
                                <a:lnTo>
                                  <a:pt x="679132" y="86753"/>
                                </a:lnTo>
                              </a:path>
                              <a:path w="1008380" h="254635">
                                <a:moveTo>
                                  <a:pt x="652208" y="86753"/>
                                </a:moveTo>
                                <a:lnTo>
                                  <a:pt x="679132" y="113690"/>
                                </a:lnTo>
                              </a:path>
                              <a:path w="1008380" h="254635">
                                <a:moveTo>
                                  <a:pt x="975309" y="16446"/>
                                </a:moveTo>
                                <a:lnTo>
                                  <a:pt x="1008227" y="16446"/>
                                </a:lnTo>
                              </a:path>
                              <a:path w="1008380" h="254635">
                                <a:moveTo>
                                  <a:pt x="991768" y="32905"/>
                                </a:moveTo>
                                <a:lnTo>
                                  <a:pt x="991768" y="0"/>
                                </a:lnTo>
                              </a:path>
                              <a:path w="1008380" h="254635">
                                <a:moveTo>
                                  <a:pt x="978306" y="29921"/>
                                </a:moveTo>
                                <a:lnTo>
                                  <a:pt x="1005230" y="2984"/>
                                </a:lnTo>
                              </a:path>
                              <a:path w="1008380" h="254635">
                                <a:moveTo>
                                  <a:pt x="978306" y="2984"/>
                                </a:moveTo>
                                <a:lnTo>
                                  <a:pt x="1005230" y="29921"/>
                                </a:lnTo>
                              </a:path>
                            </a:pathLst>
                          </a:custGeom>
                          <a:ln w="2991">
                            <a:solidFill>
                              <a:srgbClr val="FF00FF"/>
                            </a:solidFill>
                            <a:prstDash val="solid"/>
                          </a:ln>
                        </wps:spPr>
                        <wps:bodyPr wrap="square" lIns="0" tIns="0" rIns="0" bIns="0" rtlCol="0">
                          <a:prstTxWarp prst="textNoShape">
                            <a:avLst/>
                          </a:prstTxWarp>
                          <a:noAutofit/>
                        </wps:bodyPr>
                      </wps:wsp>
                      <wps:wsp>
                        <wps:cNvPr id="112" name="Graphic 112"/>
                        <wps:cNvSpPr/>
                        <wps:spPr>
                          <a:xfrm>
                            <a:off x="21244" y="852954"/>
                            <a:ext cx="1617980" cy="304800"/>
                          </a:xfrm>
                          <a:custGeom>
                            <a:avLst/>
                            <a:gdLst/>
                            <a:ahLst/>
                            <a:cxnLst/>
                            <a:rect l="l" t="t" r="r" b="b"/>
                            <a:pathLst>
                              <a:path w="1617980" h="304800">
                                <a:moveTo>
                                  <a:pt x="12738" y="12052"/>
                                </a:moveTo>
                                <a:lnTo>
                                  <a:pt x="45237" y="129743"/>
                                </a:lnTo>
                                <a:lnTo>
                                  <a:pt x="77724" y="238213"/>
                                </a:lnTo>
                                <a:lnTo>
                                  <a:pt x="110210" y="285267"/>
                                </a:lnTo>
                                <a:lnTo>
                                  <a:pt x="142697" y="287693"/>
                                </a:lnTo>
                                <a:lnTo>
                                  <a:pt x="175196" y="292531"/>
                                </a:lnTo>
                                <a:lnTo>
                                  <a:pt x="240169" y="292531"/>
                                </a:lnTo>
                                <a:lnTo>
                                  <a:pt x="272669" y="290106"/>
                                </a:lnTo>
                                <a:lnTo>
                                  <a:pt x="305155" y="287693"/>
                                </a:lnTo>
                                <a:lnTo>
                                  <a:pt x="630059" y="261454"/>
                                </a:lnTo>
                                <a:lnTo>
                                  <a:pt x="954963" y="220027"/>
                                </a:lnTo>
                                <a:lnTo>
                                  <a:pt x="1279867" y="175983"/>
                                </a:lnTo>
                                <a:lnTo>
                                  <a:pt x="1604772" y="117513"/>
                                </a:lnTo>
                              </a:path>
                              <a:path w="1617980" h="304800">
                                <a:moveTo>
                                  <a:pt x="0" y="23329"/>
                                </a:moveTo>
                                <a:lnTo>
                                  <a:pt x="0" y="0"/>
                                </a:lnTo>
                                <a:lnTo>
                                  <a:pt x="23329" y="0"/>
                                </a:lnTo>
                                <a:lnTo>
                                  <a:pt x="23329" y="23329"/>
                                </a:lnTo>
                                <a:lnTo>
                                  <a:pt x="0" y="23329"/>
                                </a:lnTo>
                              </a:path>
                              <a:path w="1617980" h="304800">
                                <a:moveTo>
                                  <a:pt x="32905" y="140017"/>
                                </a:moveTo>
                                <a:lnTo>
                                  <a:pt x="32905" y="116674"/>
                                </a:lnTo>
                                <a:lnTo>
                                  <a:pt x="56248" y="116674"/>
                                </a:lnTo>
                                <a:lnTo>
                                  <a:pt x="56248" y="140017"/>
                                </a:lnTo>
                                <a:lnTo>
                                  <a:pt x="32905" y="140017"/>
                                </a:lnTo>
                              </a:path>
                              <a:path w="1617980" h="304800">
                                <a:moveTo>
                                  <a:pt x="65811" y="250710"/>
                                </a:moveTo>
                                <a:lnTo>
                                  <a:pt x="65811" y="227368"/>
                                </a:lnTo>
                                <a:lnTo>
                                  <a:pt x="89154" y="227368"/>
                                </a:lnTo>
                                <a:lnTo>
                                  <a:pt x="89154" y="250710"/>
                                </a:lnTo>
                                <a:lnTo>
                                  <a:pt x="65811" y="250710"/>
                                </a:lnTo>
                              </a:path>
                              <a:path w="1617980" h="304800">
                                <a:moveTo>
                                  <a:pt x="98717" y="295579"/>
                                </a:moveTo>
                                <a:lnTo>
                                  <a:pt x="98717" y="272249"/>
                                </a:lnTo>
                                <a:lnTo>
                                  <a:pt x="122059" y="272249"/>
                                </a:lnTo>
                                <a:lnTo>
                                  <a:pt x="122059" y="295579"/>
                                </a:lnTo>
                                <a:lnTo>
                                  <a:pt x="98717" y="295579"/>
                                </a:lnTo>
                              </a:path>
                              <a:path w="1617980" h="304800">
                                <a:moveTo>
                                  <a:pt x="131635" y="298577"/>
                                </a:moveTo>
                                <a:lnTo>
                                  <a:pt x="131635" y="275247"/>
                                </a:lnTo>
                                <a:lnTo>
                                  <a:pt x="154965" y="275247"/>
                                </a:lnTo>
                                <a:lnTo>
                                  <a:pt x="154965" y="298577"/>
                                </a:lnTo>
                                <a:lnTo>
                                  <a:pt x="131635" y="298577"/>
                                </a:lnTo>
                              </a:path>
                              <a:path w="1617980" h="304800">
                                <a:moveTo>
                                  <a:pt x="164541" y="304558"/>
                                </a:moveTo>
                                <a:lnTo>
                                  <a:pt x="164541" y="281228"/>
                                </a:lnTo>
                                <a:lnTo>
                                  <a:pt x="187883" y="281228"/>
                                </a:lnTo>
                                <a:lnTo>
                                  <a:pt x="187883" y="304558"/>
                                </a:lnTo>
                                <a:lnTo>
                                  <a:pt x="164541" y="304558"/>
                                </a:lnTo>
                              </a:path>
                              <a:path w="1617980" h="304800">
                                <a:moveTo>
                                  <a:pt x="197446" y="304558"/>
                                </a:moveTo>
                                <a:lnTo>
                                  <a:pt x="197446" y="281228"/>
                                </a:lnTo>
                                <a:lnTo>
                                  <a:pt x="220789" y="281228"/>
                                </a:lnTo>
                                <a:lnTo>
                                  <a:pt x="220789" y="304558"/>
                                </a:lnTo>
                                <a:lnTo>
                                  <a:pt x="197446" y="304558"/>
                                </a:lnTo>
                              </a:path>
                              <a:path w="1617980" h="304800">
                                <a:moveTo>
                                  <a:pt x="227368" y="304558"/>
                                </a:moveTo>
                                <a:lnTo>
                                  <a:pt x="227368" y="281228"/>
                                </a:lnTo>
                                <a:lnTo>
                                  <a:pt x="250710" y="281228"/>
                                </a:lnTo>
                                <a:lnTo>
                                  <a:pt x="250710" y="304558"/>
                                </a:lnTo>
                                <a:lnTo>
                                  <a:pt x="227368" y="304558"/>
                                </a:lnTo>
                              </a:path>
                              <a:path w="1617980" h="304800">
                                <a:moveTo>
                                  <a:pt x="260286" y="301574"/>
                                </a:moveTo>
                                <a:lnTo>
                                  <a:pt x="260286" y="278231"/>
                                </a:lnTo>
                                <a:lnTo>
                                  <a:pt x="283616" y="278231"/>
                                </a:lnTo>
                                <a:lnTo>
                                  <a:pt x="283616" y="301574"/>
                                </a:lnTo>
                                <a:lnTo>
                                  <a:pt x="260286" y="301574"/>
                                </a:lnTo>
                              </a:path>
                              <a:path w="1617980" h="304800">
                                <a:moveTo>
                                  <a:pt x="293192" y="298577"/>
                                </a:moveTo>
                                <a:lnTo>
                                  <a:pt x="293192" y="275247"/>
                                </a:lnTo>
                                <a:lnTo>
                                  <a:pt x="316522" y="275247"/>
                                </a:lnTo>
                                <a:lnTo>
                                  <a:pt x="316522" y="298577"/>
                                </a:lnTo>
                                <a:lnTo>
                                  <a:pt x="293192" y="298577"/>
                                </a:lnTo>
                              </a:path>
                              <a:path w="1617980" h="304800">
                                <a:moveTo>
                                  <a:pt x="619290" y="271653"/>
                                </a:moveTo>
                                <a:lnTo>
                                  <a:pt x="619290" y="248310"/>
                                </a:lnTo>
                                <a:lnTo>
                                  <a:pt x="642620" y="248310"/>
                                </a:lnTo>
                                <a:lnTo>
                                  <a:pt x="642620" y="271653"/>
                                </a:lnTo>
                                <a:lnTo>
                                  <a:pt x="619290" y="271653"/>
                                </a:lnTo>
                              </a:path>
                              <a:path w="1617980" h="304800">
                                <a:moveTo>
                                  <a:pt x="942403" y="232752"/>
                                </a:moveTo>
                                <a:lnTo>
                                  <a:pt x="942403" y="209423"/>
                                </a:lnTo>
                                <a:lnTo>
                                  <a:pt x="965733" y="209423"/>
                                </a:lnTo>
                                <a:lnTo>
                                  <a:pt x="965733" y="232752"/>
                                </a:lnTo>
                                <a:lnTo>
                                  <a:pt x="942403" y="232752"/>
                                </a:lnTo>
                              </a:path>
                              <a:path w="1617980" h="304800">
                                <a:moveTo>
                                  <a:pt x="1268501" y="187883"/>
                                </a:moveTo>
                                <a:lnTo>
                                  <a:pt x="1268501" y="164541"/>
                                </a:lnTo>
                                <a:lnTo>
                                  <a:pt x="1291844" y="164541"/>
                                </a:lnTo>
                                <a:lnTo>
                                  <a:pt x="1291844" y="187883"/>
                                </a:lnTo>
                                <a:lnTo>
                                  <a:pt x="1268501" y="187883"/>
                                </a:lnTo>
                              </a:path>
                              <a:path w="1617980" h="304800">
                                <a:moveTo>
                                  <a:pt x="1594599" y="128041"/>
                                </a:moveTo>
                                <a:lnTo>
                                  <a:pt x="1594599" y="104711"/>
                                </a:lnTo>
                                <a:lnTo>
                                  <a:pt x="1617941" y="104711"/>
                                </a:lnTo>
                                <a:lnTo>
                                  <a:pt x="1617941" y="128041"/>
                                </a:lnTo>
                                <a:lnTo>
                                  <a:pt x="1594599" y="128041"/>
                                </a:lnTo>
                              </a:path>
                            </a:pathLst>
                          </a:custGeom>
                          <a:ln w="2991">
                            <a:solidFill>
                              <a:srgbClr val="00FFFF"/>
                            </a:solidFill>
                            <a:prstDash val="solid"/>
                          </a:ln>
                        </wps:spPr>
                        <wps:bodyPr wrap="square" lIns="0" tIns="0" rIns="0" bIns="0" rtlCol="0">
                          <a:prstTxWarp prst="textNoShape">
                            <a:avLst/>
                          </a:prstTxWarp>
                          <a:noAutofit/>
                        </wps:bodyPr>
                      </wps:wsp>
                      <wps:wsp>
                        <wps:cNvPr id="113" name="Graphic 113"/>
                        <wps:cNvSpPr/>
                        <wps:spPr>
                          <a:xfrm>
                            <a:off x="979802" y="638748"/>
                            <a:ext cx="643255" cy="302260"/>
                          </a:xfrm>
                          <a:custGeom>
                            <a:avLst/>
                            <a:gdLst/>
                            <a:ahLst/>
                            <a:cxnLst/>
                            <a:rect l="l" t="t" r="r" b="b"/>
                            <a:pathLst>
                              <a:path w="643255" h="302260">
                                <a:moveTo>
                                  <a:pt x="643225" y="0"/>
                                </a:moveTo>
                                <a:lnTo>
                                  <a:pt x="0" y="0"/>
                                </a:lnTo>
                                <a:lnTo>
                                  <a:pt x="0" y="302166"/>
                                </a:lnTo>
                                <a:lnTo>
                                  <a:pt x="643225" y="302166"/>
                                </a:lnTo>
                                <a:lnTo>
                                  <a:pt x="643225"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1009710" y="665667"/>
                            <a:ext cx="149860" cy="33020"/>
                          </a:xfrm>
                          <a:custGeom>
                            <a:avLst/>
                            <a:gdLst/>
                            <a:ahLst/>
                            <a:cxnLst/>
                            <a:rect l="l" t="t" r="r" b="b"/>
                            <a:pathLst>
                              <a:path w="149860" h="33020">
                                <a:moveTo>
                                  <a:pt x="0" y="17373"/>
                                </a:moveTo>
                                <a:lnTo>
                                  <a:pt x="149593" y="17373"/>
                                </a:lnTo>
                              </a:path>
                              <a:path w="149860" h="33020">
                                <a:moveTo>
                                  <a:pt x="59842" y="16459"/>
                                </a:moveTo>
                                <a:lnTo>
                                  <a:pt x="92748" y="16459"/>
                                </a:lnTo>
                              </a:path>
                              <a:path w="149860" h="33020">
                                <a:moveTo>
                                  <a:pt x="76288" y="32905"/>
                                </a:moveTo>
                                <a:lnTo>
                                  <a:pt x="76288" y="0"/>
                                </a:lnTo>
                              </a:path>
                            </a:pathLst>
                          </a:custGeom>
                          <a:ln w="2991">
                            <a:solidFill>
                              <a:srgbClr val="FF0000"/>
                            </a:solidFill>
                            <a:prstDash val="solid"/>
                          </a:ln>
                        </wps:spPr>
                        <wps:bodyPr wrap="square" lIns="0" tIns="0" rIns="0" bIns="0" rtlCol="0">
                          <a:prstTxWarp prst="textNoShape">
                            <a:avLst/>
                          </a:prstTxWarp>
                          <a:noAutofit/>
                        </wps:bodyPr>
                      </wps:wsp>
                      <wps:wsp>
                        <wps:cNvPr id="115" name="Graphic 115"/>
                        <wps:cNvSpPr/>
                        <wps:spPr>
                          <a:xfrm>
                            <a:off x="1009710" y="733981"/>
                            <a:ext cx="149860" cy="40005"/>
                          </a:xfrm>
                          <a:custGeom>
                            <a:avLst/>
                            <a:gdLst/>
                            <a:ahLst/>
                            <a:cxnLst/>
                            <a:rect l="l" t="t" r="r" b="b"/>
                            <a:pathLst>
                              <a:path w="149860" h="40005">
                                <a:moveTo>
                                  <a:pt x="0" y="20256"/>
                                </a:moveTo>
                                <a:lnTo>
                                  <a:pt x="149593" y="20256"/>
                                </a:lnTo>
                              </a:path>
                              <a:path w="149860" h="40005">
                                <a:moveTo>
                                  <a:pt x="76288" y="39890"/>
                                </a:moveTo>
                                <a:lnTo>
                                  <a:pt x="91262" y="19939"/>
                                </a:lnTo>
                                <a:lnTo>
                                  <a:pt x="76288" y="0"/>
                                </a:lnTo>
                                <a:lnTo>
                                  <a:pt x="61341" y="19939"/>
                                </a:lnTo>
                                <a:lnTo>
                                  <a:pt x="76288" y="39890"/>
                                </a:lnTo>
                              </a:path>
                            </a:pathLst>
                          </a:custGeom>
                          <a:ln w="2991">
                            <a:solidFill>
                              <a:srgbClr val="0000FF"/>
                            </a:solidFill>
                            <a:prstDash val="solid"/>
                          </a:ln>
                        </wps:spPr>
                        <wps:bodyPr wrap="square" lIns="0" tIns="0" rIns="0" bIns="0" rtlCol="0">
                          <a:prstTxWarp prst="textNoShape">
                            <a:avLst/>
                          </a:prstTxWarp>
                          <a:noAutofit/>
                        </wps:bodyPr>
                      </wps:wsp>
                      <wps:wsp>
                        <wps:cNvPr id="116" name="Graphic 116"/>
                        <wps:cNvSpPr/>
                        <wps:spPr>
                          <a:xfrm>
                            <a:off x="1009710" y="809266"/>
                            <a:ext cx="149860" cy="33020"/>
                          </a:xfrm>
                          <a:custGeom>
                            <a:avLst/>
                            <a:gdLst/>
                            <a:ahLst/>
                            <a:cxnLst/>
                            <a:rect l="l" t="t" r="r" b="b"/>
                            <a:pathLst>
                              <a:path w="149860" h="33020">
                                <a:moveTo>
                                  <a:pt x="0" y="16154"/>
                                </a:moveTo>
                                <a:lnTo>
                                  <a:pt x="149593" y="16154"/>
                                </a:lnTo>
                              </a:path>
                              <a:path w="149860" h="33020">
                                <a:moveTo>
                                  <a:pt x="59842" y="16459"/>
                                </a:moveTo>
                                <a:lnTo>
                                  <a:pt x="92748" y="16459"/>
                                </a:lnTo>
                              </a:path>
                              <a:path w="149860" h="33020">
                                <a:moveTo>
                                  <a:pt x="76288" y="32918"/>
                                </a:moveTo>
                                <a:lnTo>
                                  <a:pt x="76288" y="0"/>
                                </a:lnTo>
                              </a:path>
                              <a:path w="149860" h="33020">
                                <a:moveTo>
                                  <a:pt x="62839" y="29921"/>
                                </a:moveTo>
                                <a:lnTo>
                                  <a:pt x="89763" y="2997"/>
                                </a:lnTo>
                              </a:path>
                              <a:path w="149860" h="33020">
                                <a:moveTo>
                                  <a:pt x="62839" y="2997"/>
                                </a:moveTo>
                                <a:lnTo>
                                  <a:pt x="89763" y="29921"/>
                                </a:lnTo>
                              </a:path>
                            </a:pathLst>
                          </a:custGeom>
                          <a:ln w="2991">
                            <a:solidFill>
                              <a:srgbClr val="FF00FF"/>
                            </a:solidFill>
                            <a:prstDash val="solid"/>
                          </a:ln>
                        </wps:spPr>
                        <wps:bodyPr wrap="square" lIns="0" tIns="0" rIns="0" bIns="0" rtlCol="0">
                          <a:prstTxWarp prst="textNoShape">
                            <a:avLst/>
                          </a:prstTxWarp>
                          <a:noAutofit/>
                        </wps:bodyPr>
                      </wps:wsp>
                      <wps:wsp>
                        <wps:cNvPr id="117" name="Graphic 117"/>
                        <wps:cNvSpPr/>
                        <wps:spPr>
                          <a:xfrm>
                            <a:off x="1009710" y="885860"/>
                            <a:ext cx="149860" cy="23495"/>
                          </a:xfrm>
                          <a:custGeom>
                            <a:avLst/>
                            <a:gdLst/>
                            <a:ahLst/>
                            <a:cxnLst/>
                            <a:rect l="l" t="t" r="r" b="b"/>
                            <a:pathLst>
                              <a:path w="149860" h="23495">
                                <a:moveTo>
                                  <a:pt x="0" y="10744"/>
                                </a:moveTo>
                                <a:lnTo>
                                  <a:pt x="149593" y="10744"/>
                                </a:lnTo>
                              </a:path>
                              <a:path w="149860" h="23495">
                                <a:moveTo>
                                  <a:pt x="64630" y="23329"/>
                                </a:moveTo>
                                <a:lnTo>
                                  <a:pt x="64630" y="0"/>
                                </a:lnTo>
                                <a:lnTo>
                                  <a:pt x="87960" y="0"/>
                                </a:lnTo>
                                <a:lnTo>
                                  <a:pt x="87960" y="23329"/>
                                </a:lnTo>
                                <a:lnTo>
                                  <a:pt x="64630" y="23329"/>
                                </a:lnTo>
                              </a:path>
                            </a:pathLst>
                          </a:custGeom>
                          <a:ln w="2991">
                            <a:solidFill>
                              <a:srgbClr val="00FFFF"/>
                            </a:solidFill>
                            <a:prstDash val="solid"/>
                          </a:ln>
                        </wps:spPr>
                        <wps:bodyPr wrap="square" lIns="0" tIns="0" rIns="0" bIns="0" rtlCol="0">
                          <a:prstTxWarp prst="textNoShape">
                            <a:avLst/>
                          </a:prstTxWarp>
                          <a:noAutofit/>
                        </wps:bodyPr>
                      </wps:wsp>
                      <wps:wsp>
                        <wps:cNvPr id="118" name="Graphic 118"/>
                        <wps:cNvSpPr/>
                        <wps:spPr>
                          <a:xfrm>
                            <a:off x="979802" y="638743"/>
                            <a:ext cx="643255" cy="302260"/>
                          </a:xfrm>
                          <a:custGeom>
                            <a:avLst/>
                            <a:gdLst/>
                            <a:ahLst/>
                            <a:cxnLst/>
                            <a:rect l="l" t="t" r="r" b="b"/>
                            <a:pathLst>
                              <a:path w="643255" h="302260">
                                <a:moveTo>
                                  <a:pt x="0" y="302171"/>
                                </a:moveTo>
                                <a:lnTo>
                                  <a:pt x="0" y="0"/>
                                </a:lnTo>
                                <a:lnTo>
                                  <a:pt x="643229" y="0"/>
                                </a:lnTo>
                                <a:lnTo>
                                  <a:pt x="643229" y="302171"/>
                                </a:lnTo>
                                <a:lnTo>
                                  <a:pt x="0" y="302171"/>
                                </a:lnTo>
                              </a:path>
                            </a:pathLst>
                          </a:custGeom>
                          <a:ln w="2991">
                            <a:solidFill>
                              <a:srgbClr val="252525"/>
                            </a:solidFill>
                            <a:prstDash val="solid"/>
                          </a:ln>
                        </wps:spPr>
                        <wps:bodyPr wrap="square" lIns="0" tIns="0" rIns="0" bIns="0" rtlCol="0">
                          <a:prstTxWarp prst="textNoShape">
                            <a:avLst/>
                          </a:prstTxWarp>
                          <a:noAutofit/>
                        </wps:bodyPr>
                      </wps:wsp>
                      <wps:wsp>
                        <wps:cNvPr id="119" name="Textbox 119"/>
                        <wps:cNvSpPr txBox="1"/>
                        <wps:spPr>
                          <a:xfrm>
                            <a:off x="0" y="0"/>
                            <a:ext cx="1644014" cy="1268730"/>
                          </a:xfrm>
                          <a:prstGeom prst="rect">
                            <a:avLst/>
                          </a:prstGeom>
                        </wps:spPr>
                        <wps:txbx>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99"/>
                                <w:rPr>
                                  <w:sz w:val="8"/>
                                </w:rPr>
                              </w:pPr>
                            </w:p>
                            <w:p>
                              <w:pPr>
                                <w:spacing w:before="1"/>
                                <w:ind w:left="0" w:right="252" w:firstLine="0"/>
                                <w:jc w:val="right"/>
                                <w:rPr>
                                  <w:rFonts w:ascii="Arial"/>
                                  <w:sz w:val="8"/>
                                </w:rPr>
                              </w:pPr>
                              <w:r>
                                <w:rPr>
                                  <w:rFonts w:ascii="Arial"/>
                                  <w:spacing w:val="-2"/>
                                  <w:w w:val="105"/>
                                  <w:sz w:val="8"/>
                                </w:rPr>
                                <w:t>ogram</w:t>
                              </w:r>
                            </w:p>
                            <w:p>
                              <w:pPr>
                                <w:spacing w:before="20"/>
                                <w:ind w:left="1849" w:right="0" w:firstLine="0"/>
                                <w:jc w:val="left"/>
                                <w:rPr>
                                  <w:rFonts w:ascii="Arial"/>
                                  <w:sz w:val="8"/>
                                </w:rPr>
                              </w:pPr>
                              <w:r>
                                <w:rPr>
                                  <w:rFonts w:ascii="Arial"/>
                                  <w:spacing w:val="-5"/>
                                  <w:w w:val="105"/>
                                  <w:sz w:val="8"/>
                                </w:rPr>
                                <w:t>CVD</w:t>
                              </w:r>
                            </w:p>
                            <w:p>
                              <w:pPr>
                                <w:spacing w:line="292" w:lineRule="auto" w:before="20"/>
                                <w:ind w:left="1849" w:right="53" w:firstLine="0"/>
                                <w:jc w:val="left"/>
                                <w:rPr>
                                  <w:rFonts w:ascii="Arial"/>
                                  <w:sz w:val="8"/>
                                </w:rPr>
                              </w:pPr>
                              <w:r>
                                <w:rPr>
                                  <w:rFonts w:ascii="Arial"/>
                                  <w:spacing w:val="-2"/>
                                  <w:w w:val="105"/>
                                  <w:sz w:val="8"/>
                                </w:rPr>
                                <w:t>Cepstrogram</w:t>
                              </w:r>
                              <w:r>
                                <w:rPr>
                                  <w:rFonts w:ascii="Arial"/>
                                  <w:spacing w:val="40"/>
                                  <w:w w:val="105"/>
                                  <w:sz w:val="8"/>
                                </w:rPr>
                                <w:t> </w:t>
                              </w:r>
                              <w:r>
                                <w:rPr>
                                  <w:rFonts w:ascii="Arial"/>
                                  <w:w w:val="105"/>
                                  <w:sz w:val="8"/>
                                </w:rPr>
                                <w:t>Proposed</w:t>
                              </w:r>
                              <w:r>
                                <w:rPr>
                                  <w:rFonts w:ascii="Arial"/>
                                  <w:spacing w:val="-6"/>
                                  <w:w w:val="105"/>
                                  <w:sz w:val="8"/>
                                </w:rPr>
                                <w:t> </w:t>
                              </w:r>
                              <w:r>
                                <w:rPr>
                                  <w:rFonts w:ascii="Arial"/>
                                  <w:w w:val="105"/>
                                  <w:sz w:val="8"/>
                                </w:rPr>
                                <w:t>Feature</w:t>
                              </w:r>
                            </w:p>
                          </w:txbxContent>
                        </wps:txbx>
                        <wps:bodyPr wrap="square" lIns="0" tIns="0" rIns="0" bIns="0" rtlCol="0">
                          <a:noAutofit/>
                        </wps:bodyPr>
                      </wps:wsp>
                      <wps:wsp>
                        <wps:cNvPr id="120" name="Textbox 120"/>
                        <wps:cNvSpPr txBox="1"/>
                        <wps:spPr>
                          <a:xfrm>
                            <a:off x="977704" y="535629"/>
                            <a:ext cx="321945" cy="99060"/>
                          </a:xfrm>
                          <a:prstGeom prst="rect">
                            <a:avLst/>
                          </a:prstGeom>
                        </wps:spPr>
                        <wps:txbx>
                          <w:txbxContent>
                            <w:p>
                              <w:pPr>
                                <w:spacing w:line="240" w:lineRule="auto" w:before="33"/>
                                <w:rPr>
                                  <w:sz w:val="8"/>
                                </w:rPr>
                              </w:pPr>
                            </w:p>
                            <w:p>
                              <w:pPr>
                                <w:spacing w:line="36" w:lineRule="exact" w:before="0"/>
                                <w:ind w:left="309" w:right="-58" w:firstLine="0"/>
                                <w:jc w:val="left"/>
                                <w:rPr>
                                  <w:rFonts w:ascii="Arial"/>
                                  <w:sz w:val="8"/>
                                </w:rPr>
                              </w:pPr>
                              <w:r>
                                <w:rPr>
                                  <w:rFonts w:ascii="Arial"/>
                                  <w:spacing w:val="-2"/>
                                  <w:w w:val="105"/>
                                  <w:sz w:val="8"/>
                                </w:rPr>
                                <w:t>Spectr</w:t>
                              </w:r>
                            </w:p>
                          </w:txbxContent>
                        </wps:txbx>
                        <wps:bodyPr wrap="square" lIns="0" tIns="0" rIns="0" bIns="0" rtlCol="0">
                          <a:noAutofit/>
                        </wps:bodyPr>
                      </wps:wsp>
                    </wpg:wgp>
                  </a:graphicData>
                </a:graphic>
              </wp:anchor>
            </w:drawing>
          </mc:Choice>
          <mc:Fallback>
            <w:pict>
              <v:group style="position:absolute;margin-left:161.959213pt;margin-top:2.224204pt;width:129.4500pt;height:99.9pt;mso-position-horizontal-relative:page;mso-position-vertical-relative:paragraph;z-index:-17282048" id="docshapegroup56" coordorigin="3239,44" coordsize="2589,1998">
                <v:shape style="position:absolute;left:3241;top:46;width:1535;height:1993" id="docshape57" coordorigin="3242,47" coordsize="1535,1993" path="m3242,2040l3242,47m3753,2040l3753,47m4265,2040l4265,47m4777,2040l4777,47e" filled="false" stroked="true" strokeweight=".235571pt" strokecolor="#dedede">
                  <v:path arrowok="t"/>
                  <v:stroke dashstyle="solid"/>
                </v:shape>
                <v:shape style="position:absolute;left:5288;top:46;width:2;height:1993" id="docshape58" coordorigin="5288,47" coordsize="0,1993" path="m5288,1526l5288,2040m5288,47l5288,1050e" filled="false" stroked="true" strokeweight=".235571pt" strokecolor="#dedede">
                  <v:path arrowok="t"/>
                  <v:stroke dashstyle="solid"/>
                </v:shape>
                <v:line style="position:absolute" from="5800,2040" to="5800,47" stroked="true" strokeweight=".235571pt" strokecolor="#dedede">
                  <v:stroke dashstyle="solid"/>
                </v:line>
                <v:shape style="position:absolute;left:3241;top:1575;width:2559;height:360" id="docshape59" coordorigin="3242,1576" coordsize="2559,360" path="m5800,1935l3242,1935m5800,1745l3242,1745m5800,1658l3242,1658m5800,1576l3242,1576e" filled="false" stroked="true" strokeweight=".235571pt" strokecolor="#c5c5c5">
                  <v:path arrowok="t"/>
                  <v:stroke dashstyle="longdash"/>
                </v:shape>
                <v:line style="position:absolute" from="3242,1424" to="4782,1424" stroked="true" strokeweight=".235571pt" strokecolor="#c5c5c5">
                  <v:stroke dashstyle="longdash"/>
                </v:line>
                <v:line style="position:absolute" from="5797,1422" to="5797,1426" stroked="true" strokeweight=".2353pt" strokecolor="#c5c5c5">
                  <v:stroke dashstyle="longdash"/>
                </v:line>
                <v:line style="position:absolute" from="3242,1353" to="4782,1353" stroked="true" strokeweight=".235571pt" strokecolor="#c5c5c5">
                  <v:stroke dashstyle="longdash"/>
                </v:line>
                <v:line style="position:absolute" from="5797,1351" to="5797,1356" stroked="true" strokeweight=".2353pt" strokecolor="#c5c5c5">
                  <v:stroke dashstyle="longdash"/>
                </v:line>
                <v:line style="position:absolute" from="3242,1286" to="4782,1286" stroked="true" strokeweight=".235571pt" strokecolor="#c5c5c5">
                  <v:stroke dashstyle="longdash"/>
                </v:line>
                <v:line style="position:absolute" from="5797,1283" to="5797,1288" stroked="true" strokeweight=".2353pt" strokecolor="#c5c5c5">
                  <v:stroke dashstyle="longdash"/>
                </v:line>
                <v:line style="position:absolute" from="3242,1159" to="4782,1159" stroked="true" strokeweight=".235571pt" strokecolor="#c5c5c5">
                  <v:stroke dashstyle="longdash"/>
                </v:line>
                <v:line style="position:absolute" from="5797,1157" to="5797,1162" stroked="true" strokeweight=".2353pt" strokecolor="#c5c5c5">
                  <v:stroke dashstyle="longdash"/>
                </v:line>
                <v:line style="position:absolute" from="3242,1100" to="4782,1100" stroked="true" strokeweight=".235571pt" strokecolor="#c5c5c5">
                  <v:stroke dashstyle="longdash"/>
                </v:line>
                <v:line style="position:absolute" from="5797,1097" to="5797,1102" stroked="true" strokeweight=".2353pt" strokecolor="#c5c5c5">
                  <v:stroke dashstyle="longdash"/>
                </v:line>
                <v:shape style="position:absolute;left:3241;top:76;width:2559;height:966" id="docshape60" coordorigin="3242,76" coordsize="2559,966" path="m5800,1042l3242,1042m5800,934l3242,934m5800,882l3242,882m5800,832l3242,832m5800,737l3242,737m5800,692l3242,692m5800,648l3242,648m5800,564l3242,564m5800,523l3242,523m5800,484l3242,484m5800,408l3242,408m5800,371l3242,371m5800,335l3242,335m5800,266l3242,266m5800,233l3242,233m5800,200l3242,200m5800,137l3242,137m5800,106l3242,106m5800,76l3242,76e" filled="false" stroked="true" strokeweight=".235571pt" strokecolor="#c5c5c5">
                  <v:path arrowok="t"/>
                  <v:stroke dashstyle="longdash"/>
                </v:shape>
                <v:line style="position:absolute" from="5800,1837" to="3242,1837" stroked="true" strokeweight=".235571pt" strokecolor="#dedede">
                  <v:stroke dashstyle="solid"/>
                </v:line>
                <v:line style="position:absolute" from="3242,1498" to="4782,1498" stroked="true" strokeweight=".235571pt" strokecolor="#dedede">
                  <v:stroke dashstyle="solid"/>
                </v:line>
                <v:line style="position:absolute" from="5797,1496" to="5797,1500" stroked="true" strokeweight=".2353pt" strokecolor="#dedede">
                  <v:stroke dashstyle="solid"/>
                </v:line>
                <v:line style="position:absolute" from="3242,1221" to="4782,1221" stroked="true" strokeweight=".235571pt" strokecolor="#dedede">
                  <v:stroke dashstyle="solid"/>
                </v:line>
                <v:line style="position:absolute" from="5797,1219" to="5797,1224" stroked="true" strokeweight=".2353pt" strokecolor="#dedede">
                  <v:stroke dashstyle="solid"/>
                </v:line>
                <v:shape style="position:absolute;left:3241;top:46;width:2559;height:941" id="docshape61" coordorigin="3242,47" coordsize="2559,941" path="m5800,987l3242,987m5800,784l3242,784m5800,605l3242,605m5800,445l3242,445m5800,301l3242,301m5800,168l3242,168m5800,47l3242,47e" filled="false" stroked="true" strokeweight=".235571pt" strokecolor="#dedede">
                  <v:path arrowok="t"/>
                  <v:stroke dashstyle="solid"/>
                </v:shape>
                <v:shape style="position:absolute;left:3241;top:46;width:2559;height:1993" id="docshape62" coordorigin="3242,47" coordsize="2559,1993" path="m3242,2040l5800,2040m3242,2040l3242,2014m3753,2040l3753,2014m4265,2040l4265,2014m4777,2040l4777,2014m5288,2040l5288,2014m5800,2040l5800,2014m3242,1935l3254,1935m3242,1745l3254,1745m3242,1658l3254,1658m3242,1576l3254,1576m3242,1424l3254,1424m3242,1353l3254,1353m3242,1286l3254,1286m3242,1159l3254,1159m3242,1100l3254,1100m3242,1042l3254,1042m3242,934l3254,934m3242,882l3254,882m3242,832l3254,832m3242,737l3254,737m3242,692l3254,692m3242,648l3254,648m3242,564l3254,564m3242,523l3254,523m3242,484l3254,484m3242,408l3254,408m3242,371l3254,371m3242,335l3254,335m3242,266l3254,266m3242,233l3254,233m3242,200l3254,200m3242,137l3254,137m3242,106l3254,106m3242,76l3254,76m3242,2040l3242,47m3242,1837l3267,1837m3242,1498l3267,1498m3242,1221l3267,1221m3242,987l3267,987m3242,784l3267,784m3242,605l3267,605m3242,445l3267,445m3242,301l3267,301m3242,168l3267,168m3242,47l3267,47e" filled="false" stroked="true" strokeweight=".235571pt" strokecolor="#252525">
                  <v:path arrowok="t"/>
                  <v:stroke dashstyle="solid"/>
                </v:shape>
                <v:shape style="position:absolute;left:3265;top:508;width:2564;height:670" id="docshape63" coordorigin="3265,509" coordsize="2564,670" path="m3293,1149l3344,832,3395,769,3446,669,3497,648,3549,605,3600,569,3651,549,3702,543,3753,533,4265,584,4777,610,5288,594,5800,599m3265,1152l3317,1152m3291,1178l3291,1126m3317,831l3369,831m3343,857l3343,805m3369,770l3421,770m3395,796l3395,744m3421,671l3472,671m3446,697l3446,645m3472,648l3524,648m3498,673l3498,622m3524,605l3576,605m3550,631l3550,579m3576,567l3628,567m3602,593l3602,542m3623,549l3675,549m3649,575l3649,523m3675,544l3727,544m3701,570l3701,518m3727,534l3779,534m3753,560l3753,509m4240,582l4292,582m4266,607l4266,556m4749,610l4801,610m4775,636l4775,584m5263,596l5315,596m5289,622l5289,570m5776,600l5828,600m5802,626l5802,575e" filled="false" stroked="true" strokeweight=".235571pt" strokecolor="#ff0000">
                  <v:path arrowok="t"/>
                  <v:stroke dashstyle="solid"/>
                </v:shape>
                <v:shape style="position:absolute;left:3267;top:870;width:2533;height:379" id="docshape64" coordorigin="3267,870" coordsize="2533,379" path="m3293,1219l3344,1058,3395,1007,3446,921,3497,901,3549,870,3600,878,3651,886,3702,915,3753,936,4265,1009,4777,981,5288,938,5800,903m3291,1249l3315,1218,3291,1186,3267,1218,3291,1249e" filled="false" stroked="true" strokeweight=".235571pt" strokecolor="#0000ff">
                  <v:path arrowok="t"/>
                  <v:stroke dashstyle="solid"/>
                </v:shape>
                <v:shape style="position:absolute;left:3316;top:835;width:462;height:256" type="#_x0000_t75" id="docshape65" stroked="false">
                  <v:imagedata r:id="rId33" o:title=""/>
                </v:shape>
                <v:shape style="position:absolute;left:4242;top:870;width:1584;height:172" id="docshape66" coordorigin="4243,871" coordsize="1584,172" path="m4266,1042l4290,1010,4266,979,4243,1010,4266,1042m4775,1013l4799,982,4775,951,4752,982,4775,1013m5289,971l5312,940,5289,908,5265,940,5289,971m5802,933l5826,902,5802,871,5779,902,5802,933e" filled="false" stroked="true" strokeweight=".235571pt" strokecolor="#0000ff">
                  <v:path arrowok="t"/>
                  <v:stroke dashstyle="solid"/>
                </v:shape>
                <v:shape style="position:absolute;left:3292;top:119;width:2508;height:420" id="docshape67" coordorigin="3293,120" coordsize="2508,420" path="m3293,120l3344,175,3395,246,3446,307,3497,420,3549,479,3600,496,3651,517,3702,531,3753,539,4265,492,4777,386,5288,273,5800,143e" filled="false" stroked="true" strokeweight=".235571pt" strokecolor="#ff00ff">
                  <v:path arrowok="t"/>
                  <v:stroke dashstyle="solid"/>
                </v:shape>
                <v:shape style="position:absolute;left:3265;top:93;width:208;height:241" type="#_x0000_t75" id="docshape68" stroked="false">
                  <v:imagedata r:id="rId34" o:title=""/>
                </v:shape>
                <v:shape style="position:absolute;left:3472;top:395;width:307;height:170" type="#_x0000_t75" id="docshape69" stroked="false">
                  <v:imagedata r:id="rId35" o:title=""/>
                </v:shape>
                <v:shape style="position:absolute;left:4240;top:117;width:1588;height:401" id="docshape70" coordorigin="4240,118" coordsize="1588,401" path="m4240,492l4292,492m4266,518l4266,466m4245,513l4287,471m4245,471l4287,513m4749,384l4801,384m4775,410l4775,358m4754,405l4796,362m4754,362l4796,405m5263,275l5315,275m5289,301l5289,249m5267,297l5310,254m5267,254l5310,297m5776,143l5828,143m5802,169l5802,118m5781,165l5823,122m5781,122l5823,165e" filled="false" stroked="true" strokeweight=".235571pt" strokecolor="#ff00ff">
                  <v:path arrowok="t"/>
                  <v:stroke dashstyle="solid"/>
                </v:shape>
                <v:shape style="position:absolute;left:3272;top:1387;width:2548;height:480" id="docshape71" coordorigin="3273,1388" coordsize="2548,480" path="m3293,1407l3344,1592,3395,1763,3446,1837,3497,1841,3549,1848,3651,1848,3702,1845,3753,1841,4265,1799,4777,1734,5288,1665,5800,1573m3273,1424l3273,1388,3309,1388,3309,1424,3273,1424m3324,1608l3324,1571,3361,1571,3361,1608,3324,1608m3376,1783l3376,1746,3413,1746,3413,1783,3376,1783m3428,1853l3428,1816,3465,1816,3465,1853,3428,1853m3480,1858l3480,1821,3517,1821,3517,1858,3480,1858m3532,1867l3532,1831,3569,1831,3569,1867,3532,1867m3584,1867l3584,1831,3620,1831,3620,1867,3584,1867m3631,1867l3631,1831,3667,1831,3667,1867,3631,1867m3683,1863l3683,1826,3719,1826,3719,1863,3683,1863m3734,1858l3734,1821,3771,1821,3771,1858,3734,1858m4248,1816l4248,1779,4285,1779,4285,1816,4248,1816m4757,1754l4757,1718,4793,1718,4793,1754,4757,1754m5270,1684l5270,1647,5307,1647,5307,1684,5270,1684m5784,1589l5784,1553,5821,1553,5821,1589,5784,1589e" filled="false" stroked="true" strokeweight=".235571pt" strokecolor="#00ffff">
                  <v:path arrowok="t"/>
                  <v:stroke dashstyle="solid"/>
                </v:shape>
                <v:rect style="position:absolute;left:4782;top:1050;width:1013;height:476" id="docshape72" filled="true" fillcolor="#ffffff" stroked="false">
                  <v:fill type="solid"/>
                </v:rect>
                <v:shape style="position:absolute;left:4829;top:1092;width:236;height:52" id="docshape73" coordorigin="4829,1093" coordsize="236,52" path="m4829,1120l5065,1120m4924,1119l4975,1119m4949,1145l4949,1093e" filled="false" stroked="true" strokeweight=".235571pt" strokecolor="#ff0000">
                  <v:path arrowok="t"/>
                  <v:stroke dashstyle="solid"/>
                </v:shape>
                <v:shape style="position:absolute;left:4829;top:1200;width:236;height:63" id="docshape74" coordorigin="4829,1200" coordsize="236,63" path="m4829,1232l5065,1232m4949,1263l4973,1232,4949,1200,4926,1232,4949,1263e" filled="false" stroked="true" strokeweight=".235571pt" strokecolor="#0000ff">
                  <v:path arrowok="t"/>
                  <v:stroke dashstyle="solid"/>
                </v:shape>
                <v:shape style="position:absolute;left:4829;top:1318;width:236;height:52" id="docshape75" coordorigin="4829,1319" coordsize="236,52" path="m4829,1344l5065,1344m4924,1345l4975,1345m4949,1371l4949,1319m4928,1366l4971,1324m4928,1324l4971,1366e" filled="false" stroked="true" strokeweight=".235571pt" strokecolor="#ff00ff">
                  <v:path arrowok="t"/>
                  <v:stroke dashstyle="solid"/>
                </v:shape>
                <v:shape style="position:absolute;left:4829;top:1439;width:236;height:37" id="docshape76" coordorigin="4829,1440" coordsize="236,37" path="m4829,1456l5065,1456m4931,1476l4931,1440,4968,1440,4968,1476,4931,1476e" filled="false" stroked="true" strokeweight=".235571pt" strokecolor="#00ffff">
                  <v:path arrowok="t"/>
                  <v:stroke dashstyle="solid"/>
                </v:shape>
                <v:rect style="position:absolute;left:4782;top:1050;width:1013;height:476" id="docshape77" filled="false" stroked="true" strokeweight=".235571pt" strokecolor="#252525">
                  <v:stroke dashstyle="solid"/>
                </v:rect>
                <v:shape style="position:absolute;left:3239;top:44;width:2589;height:1998" type="#_x0000_t202" id="docshape78" filled="false" stroked="false">
                  <v:textbox inset="0,0,0,0">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0"/>
                          <w:rPr>
                            <w:sz w:val="8"/>
                          </w:rPr>
                        </w:pPr>
                      </w:p>
                      <w:p>
                        <w:pPr>
                          <w:spacing w:line="240" w:lineRule="auto" w:before="99"/>
                          <w:rPr>
                            <w:sz w:val="8"/>
                          </w:rPr>
                        </w:pPr>
                      </w:p>
                      <w:p>
                        <w:pPr>
                          <w:spacing w:before="1"/>
                          <w:ind w:left="0" w:right="252" w:firstLine="0"/>
                          <w:jc w:val="right"/>
                          <w:rPr>
                            <w:rFonts w:ascii="Arial"/>
                            <w:sz w:val="8"/>
                          </w:rPr>
                        </w:pPr>
                        <w:r>
                          <w:rPr>
                            <w:rFonts w:ascii="Arial"/>
                            <w:spacing w:val="-2"/>
                            <w:w w:val="105"/>
                            <w:sz w:val="8"/>
                          </w:rPr>
                          <w:t>ogram</w:t>
                        </w:r>
                      </w:p>
                      <w:p>
                        <w:pPr>
                          <w:spacing w:before="20"/>
                          <w:ind w:left="1849" w:right="0" w:firstLine="0"/>
                          <w:jc w:val="left"/>
                          <w:rPr>
                            <w:rFonts w:ascii="Arial"/>
                            <w:sz w:val="8"/>
                          </w:rPr>
                        </w:pPr>
                        <w:r>
                          <w:rPr>
                            <w:rFonts w:ascii="Arial"/>
                            <w:spacing w:val="-5"/>
                            <w:w w:val="105"/>
                            <w:sz w:val="8"/>
                          </w:rPr>
                          <w:t>CVD</w:t>
                        </w:r>
                      </w:p>
                      <w:p>
                        <w:pPr>
                          <w:spacing w:line="292" w:lineRule="auto" w:before="20"/>
                          <w:ind w:left="1849" w:right="53" w:firstLine="0"/>
                          <w:jc w:val="left"/>
                          <w:rPr>
                            <w:rFonts w:ascii="Arial"/>
                            <w:sz w:val="8"/>
                          </w:rPr>
                        </w:pPr>
                        <w:r>
                          <w:rPr>
                            <w:rFonts w:ascii="Arial"/>
                            <w:spacing w:val="-2"/>
                            <w:w w:val="105"/>
                            <w:sz w:val="8"/>
                          </w:rPr>
                          <w:t>Cepstrogram</w:t>
                        </w:r>
                        <w:r>
                          <w:rPr>
                            <w:rFonts w:ascii="Arial"/>
                            <w:spacing w:val="40"/>
                            <w:w w:val="105"/>
                            <w:sz w:val="8"/>
                          </w:rPr>
                          <w:t> </w:t>
                        </w:r>
                        <w:r>
                          <w:rPr>
                            <w:rFonts w:ascii="Arial"/>
                            <w:w w:val="105"/>
                            <w:sz w:val="8"/>
                          </w:rPr>
                          <w:t>Proposed</w:t>
                        </w:r>
                        <w:r>
                          <w:rPr>
                            <w:rFonts w:ascii="Arial"/>
                            <w:spacing w:val="-6"/>
                            <w:w w:val="105"/>
                            <w:sz w:val="8"/>
                          </w:rPr>
                          <w:t> </w:t>
                        </w:r>
                        <w:r>
                          <w:rPr>
                            <w:rFonts w:ascii="Arial"/>
                            <w:w w:val="105"/>
                            <w:sz w:val="8"/>
                          </w:rPr>
                          <w:t>Feature</w:t>
                        </w:r>
                      </w:p>
                    </w:txbxContent>
                  </v:textbox>
                  <w10:wrap type="none"/>
                </v:shape>
                <v:shape style="position:absolute;left:4778;top:888;width:507;height:156" type="#_x0000_t202" id="docshape79" filled="false" stroked="false">
                  <v:textbox inset="0,0,0,0">
                    <w:txbxContent>
                      <w:p>
                        <w:pPr>
                          <w:spacing w:line="240" w:lineRule="auto" w:before="33"/>
                          <w:rPr>
                            <w:sz w:val="8"/>
                          </w:rPr>
                        </w:pPr>
                      </w:p>
                      <w:p>
                        <w:pPr>
                          <w:spacing w:line="36" w:lineRule="exact" w:before="0"/>
                          <w:ind w:left="309" w:right="-58" w:firstLine="0"/>
                          <w:jc w:val="left"/>
                          <w:rPr>
                            <w:rFonts w:ascii="Arial"/>
                            <w:sz w:val="8"/>
                          </w:rPr>
                        </w:pPr>
                        <w:r>
                          <w:rPr>
                            <w:rFonts w:ascii="Arial"/>
                            <w:spacing w:val="-2"/>
                            <w:w w:val="105"/>
                            <w:sz w:val="8"/>
                          </w:rPr>
                          <w:t>Spectr</w:t>
                        </w:r>
                      </w:p>
                    </w:txbxContent>
                  </v:textbox>
                  <w10:wrap type="none"/>
                </v:shape>
                <w10:wrap type="none"/>
              </v:group>
            </w:pict>
          </mc:Fallback>
        </mc:AlternateContent>
      </w:r>
      <w:r>
        <w:rPr>
          <w:rFonts w:ascii="Arial"/>
          <w:sz w:val="9"/>
        </w:rPr>
        <mc:AlternateContent>
          <mc:Choice Requires="wps">
            <w:drawing>
              <wp:anchor distT="0" distB="0" distL="0" distR="0" allowOverlap="1" layoutInCell="1" locked="0" behindDoc="0" simplePos="0" relativeHeight="15753728">
                <wp:simplePos x="0" y="0"/>
                <wp:positionH relativeFrom="page">
                  <wp:posOffset>4152382</wp:posOffset>
                </wp:positionH>
                <wp:positionV relativeFrom="paragraph">
                  <wp:posOffset>29743</wp:posOffset>
                </wp:positionV>
                <wp:extent cx="1644014" cy="126746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644014" cy="1267460"/>
                          <a:chExt cx="1644014" cy="1267460"/>
                        </a:xfrm>
                      </wpg:grpSpPr>
                      <wps:wsp>
                        <wps:cNvPr id="122" name="Graphic 122"/>
                        <wps:cNvSpPr/>
                        <wps:spPr>
                          <a:xfrm>
                            <a:off x="1495" y="0"/>
                            <a:ext cx="974725" cy="1265555"/>
                          </a:xfrm>
                          <a:custGeom>
                            <a:avLst/>
                            <a:gdLst/>
                            <a:ahLst/>
                            <a:cxnLst/>
                            <a:rect l="l" t="t" r="r" b="b"/>
                            <a:pathLst>
                              <a:path w="974725" h="1265555">
                                <a:moveTo>
                                  <a:pt x="0" y="1265516"/>
                                </a:moveTo>
                                <a:lnTo>
                                  <a:pt x="0" y="0"/>
                                </a:lnTo>
                              </a:path>
                              <a:path w="974725" h="1265555">
                                <a:moveTo>
                                  <a:pt x="324904" y="1265516"/>
                                </a:moveTo>
                                <a:lnTo>
                                  <a:pt x="324904" y="0"/>
                                </a:lnTo>
                              </a:path>
                              <a:path w="974725" h="1265555">
                                <a:moveTo>
                                  <a:pt x="649808" y="1265516"/>
                                </a:moveTo>
                                <a:lnTo>
                                  <a:pt x="649808" y="0"/>
                                </a:lnTo>
                              </a:path>
                              <a:path w="974725" h="1265555">
                                <a:moveTo>
                                  <a:pt x="974712" y="1265516"/>
                                </a:moveTo>
                                <a:lnTo>
                                  <a:pt x="974712" y="0"/>
                                </a:lnTo>
                              </a:path>
                            </a:pathLst>
                          </a:custGeom>
                          <a:ln w="2991">
                            <a:solidFill>
                              <a:srgbClr val="DEDEDE"/>
                            </a:solidFill>
                            <a:prstDash val="solid"/>
                          </a:ln>
                        </wps:spPr>
                        <wps:bodyPr wrap="square" lIns="0" tIns="0" rIns="0" bIns="0" rtlCol="0">
                          <a:prstTxWarp prst="textNoShape">
                            <a:avLst/>
                          </a:prstTxWarp>
                          <a:noAutofit/>
                        </wps:bodyPr>
                      </wps:wsp>
                      <wps:wsp>
                        <wps:cNvPr id="123" name="Graphic 123"/>
                        <wps:cNvSpPr/>
                        <wps:spPr>
                          <a:xfrm>
                            <a:off x="1301112" y="0"/>
                            <a:ext cx="1270" cy="1265555"/>
                          </a:xfrm>
                          <a:custGeom>
                            <a:avLst/>
                            <a:gdLst/>
                            <a:ahLst/>
                            <a:cxnLst/>
                            <a:rect l="l" t="t" r="r" b="b"/>
                            <a:pathLst>
                              <a:path w="0" h="1265555">
                                <a:moveTo>
                                  <a:pt x="0" y="592378"/>
                                </a:moveTo>
                                <a:lnTo>
                                  <a:pt x="0" y="1265516"/>
                                </a:lnTo>
                              </a:path>
                              <a:path w="0" h="1265555">
                                <a:moveTo>
                                  <a:pt x="0" y="0"/>
                                </a:moveTo>
                                <a:lnTo>
                                  <a:pt x="0" y="290207"/>
                                </a:lnTo>
                              </a:path>
                            </a:pathLst>
                          </a:custGeom>
                          <a:ln w="2991">
                            <a:solidFill>
                              <a:srgbClr val="DEDEDE"/>
                            </a:solidFill>
                            <a:prstDash val="solid"/>
                          </a:ln>
                        </wps:spPr>
                        <wps:bodyPr wrap="square" lIns="0" tIns="0" rIns="0" bIns="0" rtlCol="0">
                          <a:prstTxWarp prst="textNoShape">
                            <a:avLst/>
                          </a:prstTxWarp>
                          <a:noAutofit/>
                        </wps:bodyPr>
                      </wps:wsp>
                      <wps:wsp>
                        <wps:cNvPr id="124" name="Graphic 124"/>
                        <wps:cNvSpPr/>
                        <wps:spPr>
                          <a:xfrm>
                            <a:off x="1495" y="0"/>
                            <a:ext cx="1624965" cy="1265555"/>
                          </a:xfrm>
                          <a:custGeom>
                            <a:avLst/>
                            <a:gdLst/>
                            <a:ahLst/>
                            <a:cxnLst/>
                            <a:rect l="l" t="t" r="r" b="b"/>
                            <a:pathLst>
                              <a:path w="1624965" h="1265555">
                                <a:moveTo>
                                  <a:pt x="1624520" y="1265516"/>
                                </a:moveTo>
                                <a:lnTo>
                                  <a:pt x="1624520" y="0"/>
                                </a:lnTo>
                              </a:path>
                              <a:path w="1624965" h="1265555">
                                <a:moveTo>
                                  <a:pt x="1624520" y="1265516"/>
                                </a:moveTo>
                                <a:lnTo>
                                  <a:pt x="0" y="1265516"/>
                                </a:lnTo>
                              </a:path>
                              <a:path w="1624965" h="1265555">
                                <a:moveTo>
                                  <a:pt x="1624520" y="860386"/>
                                </a:moveTo>
                                <a:lnTo>
                                  <a:pt x="0" y="860386"/>
                                </a:lnTo>
                              </a:path>
                            </a:pathLst>
                          </a:custGeom>
                          <a:ln w="2991">
                            <a:solidFill>
                              <a:srgbClr val="DEDEDE"/>
                            </a:solidFill>
                            <a:prstDash val="solid"/>
                          </a:ln>
                        </wps:spPr>
                        <wps:bodyPr wrap="square" lIns="0" tIns="0" rIns="0" bIns="0" rtlCol="0">
                          <a:prstTxWarp prst="textNoShape">
                            <a:avLst/>
                          </a:prstTxWarp>
                          <a:noAutofit/>
                        </wps:bodyPr>
                      </wps:wsp>
                      <wps:wsp>
                        <wps:cNvPr id="125" name="Graphic 125"/>
                        <wps:cNvSpPr/>
                        <wps:spPr>
                          <a:xfrm>
                            <a:off x="1495" y="553910"/>
                            <a:ext cx="981710" cy="1270"/>
                          </a:xfrm>
                          <a:custGeom>
                            <a:avLst/>
                            <a:gdLst/>
                            <a:ahLst/>
                            <a:cxnLst/>
                            <a:rect l="l" t="t" r="r" b="b"/>
                            <a:pathLst>
                              <a:path w="981710" h="0">
                                <a:moveTo>
                                  <a:pt x="0" y="0"/>
                                </a:moveTo>
                                <a:lnTo>
                                  <a:pt x="981303" y="0"/>
                                </a:lnTo>
                              </a:path>
                            </a:pathLst>
                          </a:custGeom>
                          <a:ln w="2991">
                            <a:solidFill>
                              <a:srgbClr val="DEDEDE"/>
                            </a:solidFill>
                            <a:prstDash val="solid"/>
                          </a:ln>
                        </wps:spPr>
                        <wps:bodyPr wrap="square" lIns="0" tIns="0" rIns="0" bIns="0" rtlCol="0">
                          <a:prstTxWarp prst="textNoShape">
                            <a:avLst/>
                          </a:prstTxWarp>
                          <a:noAutofit/>
                        </wps:bodyPr>
                      </wps:wsp>
                      <wps:wsp>
                        <wps:cNvPr id="126" name="Graphic 126"/>
                        <wps:cNvSpPr/>
                        <wps:spPr>
                          <a:xfrm>
                            <a:off x="1495" y="247434"/>
                            <a:ext cx="1624965" cy="1270"/>
                          </a:xfrm>
                          <a:custGeom>
                            <a:avLst/>
                            <a:gdLst/>
                            <a:ahLst/>
                            <a:cxnLst/>
                            <a:rect l="l" t="t" r="r" b="b"/>
                            <a:pathLst>
                              <a:path w="1624965" h="0">
                                <a:moveTo>
                                  <a:pt x="1624520" y="0"/>
                                </a:moveTo>
                                <a:lnTo>
                                  <a:pt x="0" y="0"/>
                                </a:lnTo>
                              </a:path>
                            </a:pathLst>
                          </a:custGeom>
                          <a:ln w="2991">
                            <a:solidFill>
                              <a:srgbClr val="DEDEDE"/>
                            </a:solidFill>
                            <a:prstDash val="solid"/>
                          </a:ln>
                        </wps:spPr>
                        <wps:bodyPr wrap="square" lIns="0" tIns="0" rIns="0" bIns="0" rtlCol="0">
                          <a:prstTxWarp prst="textNoShape">
                            <a:avLst/>
                          </a:prstTxWarp>
                          <a:noAutofit/>
                        </wps:bodyPr>
                      </wps:wsp>
                      <wps:wsp>
                        <wps:cNvPr id="127" name="Graphic 127"/>
                        <wps:cNvSpPr/>
                        <wps:spPr>
                          <a:xfrm>
                            <a:off x="1495" y="0"/>
                            <a:ext cx="1624965" cy="1265555"/>
                          </a:xfrm>
                          <a:custGeom>
                            <a:avLst/>
                            <a:gdLst/>
                            <a:ahLst/>
                            <a:cxnLst/>
                            <a:rect l="l" t="t" r="r" b="b"/>
                            <a:pathLst>
                              <a:path w="1624965" h="1265555">
                                <a:moveTo>
                                  <a:pt x="0" y="1265516"/>
                                </a:moveTo>
                                <a:lnTo>
                                  <a:pt x="1624520" y="1265516"/>
                                </a:lnTo>
                              </a:path>
                              <a:path w="1624965" h="1265555">
                                <a:moveTo>
                                  <a:pt x="0" y="1265516"/>
                                </a:moveTo>
                                <a:lnTo>
                                  <a:pt x="0" y="1249273"/>
                                </a:lnTo>
                              </a:path>
                              <a:path w="1624965" h="1265555">
                                <a:moveTo>
                                  <a:pt x="324904" y="1265516"/>
                                </a:moveTo>
                                <a:lnTo>
                                  <a:pt x="324904" y="1249273"/>
                                </a:lnTo>
                              </a:path>
                              <a:path w="1624965" h="1265555">
                                <a:moveTo>
                                  <a:pt x="649808" y="1265516"/>
                                </a:moveTo>
                                <a:lnTo>
                                  <a:pt x="649808" y="1249273"/>
                                </a:lnTo>
                              </a:path>
                              <a:path w="1624965" h="1265555">
                                <a:moveTo>
                                  <a:pt x="974712" y="1265516"/>
                                </a:moveTo>
                                <a:lnTo>
                                  <a:pt x="974712" y="1249273"/>
                                </a:lnTo>
                              </a:path>
                              <a:path w="1624965" h="1265555">
                                <a:moveTo>
                                  <a:pt x="1299616" y="1265516"/>
                                </a:moveTo>
                                <a:lnTo>
                                  <a:pt x="1299616" y="1249273"/>
                                </a:lnTo>
                              </a:path>
                              <a:path w="1624965" h="1265555">
                                <a:moveTo>
                                  <a:pt x="1624520" y="1265516"/>
                                </a:moveTo>
                                <a:lnTo>
                                  <a:pt x="1624520" y="1249273"/>
                                </a:lnTo>
                              </a:path>
                              <a:path w="1624965" h="1265555">
                                <a:moveTo>
                                  <a:pt x="0" y="1265516"/>
                                </a:moveTo>
                                <a:lnTo>
                                  <a:pt x="0" y="0"/>
                                </a:lnTo>
                              </a:path>
                              <a:path w="1624965" h="1265555">
                                <a:moveTo>
                                  <a:pt x="0" y="1265516"/>
                                </a:moveTo>
                                <a:lnTo>
                                  <a:pt x="16243" y="1265516"/>
                                </a:lnTo>
                              </a:path>
                              <a:path w="1624965" h="1265555">
                                <a:moveTo>
                                  <a:pt x="0" y="860386"/>
                                </a:moveTo>
                                <a:lnTo>
                                  <a:pt x="16243" y="860386"/>
                                </a:lnTo>
                              </a:path>
                              <a:path w="1624965" h="1265555">
                                <a:moveTo>
                                  <a:pt x="0" y="553910"/>
                                </a:moveTo>
                                <a:lnTo>
                                  <a:pt x="16243" y="553910"/>
                                </a:lnTo>
                              </a:path>
                              <a:path w="1624965" h="1265555">
                                <a:moveTo>
                                  <a:pt x="0" y="247434"/>
                                </a:moveTo>
                                <a:lnTo>
                                  <a:pt x="16243" y="247434"/>
                                </a:lnTo>
                              </a:path>
                            </a:pathLst>
                          </a:custGeom>
                          <a:ln w="2991">
                            <a:solidFill>
                              <a:srgbClr val="252525"/>
                            </a:solidFill>
                            <a:prstDash val="solid"/>
                          </a:ln>
                        </wps:spPr>
                        <wps:bodyPr wrap="square" lIns="0" tIns="0" rIns="0" bIns="0" rtlCol="0">
                          <a:prstTxWarp prst="textNoShape">
                            <a:avLst/>
                          </a:prstTxWarp>
                          <a:noAutofit/>
                        </wps:bodyPr>
                      </wps:wsp>
                      <wps:wsp>
                        <wps:cNvPr id="128" name="Graphic 128"/>
                        <wps:cNvSpPr/>
                        <wps:spPr>
                          <a:xfrm>
                            <a:off x="16456" y="8978"/>
                            <a:ext cx="1628139" cy="427990"/>
                          </a:xfrm>
                          <a:custGeom>
                            <a:avLst/>
                            <a:gdLst/>
                            <a:ahLst/>
                            <a:cxnLst/>
                            <a:rect l="l" t="t" r="r" b="b"/>
                            <a:pathLst>
                              <a:path w="1628139" h="427990">
                                <a:moveTo>
                                  <a:pt x="17526" y="160528"/>
                                </a:moveTo>
                                <a:lnTo>
                                  <a:pt x="50025" y="412242"/>
                                </a:lnTo>
                                <a:lnTo>
                                  <a:pt x="82511" y="307327"/>
                                </a:lnTo>
                                <a:lnTo>
                                  <a:pt x="114998" y="213207"/>
                                </a:lnTo>
                                <a:lnTo>
                                  <a:pt x="147485" y="161175"/>
                                </a:lnTo>
                                <a:lnTo>
                                  <a:pt x="179984" y="122110"/>
                                </a:lnTo>
                                <a:lnTo>
                                  <a:pt x="212471" y="109804"/>
                                </a:lnTo>
                                <a:lnTo>
                                  <a:pt x="244957" y="100393"/>
                                </a:lnTo>
                                <a:lnTo>
                                  <a:pt x="277456" y="100634"/>
                                </a:lnTo>
                                <a:lnTo>
                                  <a:pt x="309943" y="97650"/>
                                </a:lnTo>
                                <a:lnTo>
                                  <a:pt x="634847" y="47180"/>
                                </a:lnTo>
                                <a:lnTo>
                                  <a:pt x="959751" y="16497"/>
                                </a:lnTo>
                                <a:lnTo>
                                  <a:pt x="1284655" y="16306"/>
                                </a:lnTo>
                                <a:lnTo>
                                  <a:pt x="1609559" y="25768"/>
                                </a:lnTo>
                              </a:path>
                              <a:path w="1628139" h="427990">
                                <a:moveTo>
                                  <a:pt x="0" y="160058"/>
                                </a:moveTo>
                                <a:lnTo>
                                  <a:pt x="32905" y="160058"/>
                                </a:lnTo>
                              </a:path>
                              <a:path w="1628139" h="427990">
                                <a:moveTo>
                                  <a:pt x="16446" y="176517"/>
                                </a:moveTo>
                                <a:lnTo>
                                  <a:pt x="16446" y="143598"/>
                                </a:lnTo>
                              </a:path>
                              <a:path w="1628139" h="427990">
                                <a:moveTo>
                                  <a:pt x="32905" y="411365"/>
                                </a:moveTo>
                                <a:lnTo>
                                  <a:pt x="65824" y="411365"/>
                                </a:lnTo>
                              </a:path>
                              <a:path w="1628139" h="427990">
                                <a:moveTo>
                                  <a:pt x="49364" y="427824"/>
                                </a:moveTo>
                                <a:lnTo>
                                  <a:pt x="49364" y="394919"/>
                                </a:lnTo>
                              </a:path>
                              <a:path w="1628139" h="427990">
                                <a:moveTo>
                                  <a:pt x="65824" y="306654"/>
                                </a:moveTo>
                                <a:lnTo>
                                  <a:pt x="98729" y="306654"/>
                                </a:lnTo>
                              </a:path>
                              <a:path w="1628139" h="427990">
                                <a:moveTo>
                                  <a:pt x="82270" y="323113"/>
                                </a:moveTo>
                                <a:lnTo>
                                  <a:pt x="82270" y="290195"/>
                                </a:lnTo>
                              </a:path>
                              <a:path w="1628139" h="427990">
                                <a:moveTo>
                                  <a:pt x="98729" y="213906"/>
                                </a:moveTo>
                                <a:lnTo>
                                  <a:pt x="131635" y="213906"/>
                                </a:lnTo>
                              </a:path>
                              <a:path w="1628139" h="427990">
                                <a:moveTo>
                                  <a:pt x="115176" y="230365"/>
                                </a:moveTo>
                                <a:lnTo>
                                  <a:pt x="115176" y="197459"/>
                                </a:lnTo>
                              </a:path>
                              <a:path w="1628139" h="427990">
                                <a:moveTo>
                                  <a:pt x="131635" y="160058"/>
                                </a:moveTo>
                                <a:lnTo>
                                  <a:pt x="164541" y="160058"/>
                                </a:lnTo>
                              </a:path>
                              <a:path w="1628139" h="427990">
                                <a:moveTo>
                                  <a:pt x="148094" y="176517"/>
                                </a:moveTo>
                                <a:lnTo>
                                  <a:pt x="148094" y="143598"/>
                                </a:lnTo>
                              </a:path>
                              <a:path w="1628139" h="427990">
                                <a:moveTo>
                                  <a:pt x="164541" y="121158"/>
                                </a:moveTo>
                                <a:lnTo>
                                  <a:pt x="197459" y="121158"/>
                                </a:lnTo>
                              </a:path>
                              <a:path w="1628139" h="427990">
                                <a:moveTo>
                                  <a:pt x="181000" y="137617"/>
                                </a:moveTo>
                                <a:lnTo>
                                  <a:pt x="181000" y="104711"/>
                                </a:lnTo>
                              </a:path>
                              <a:path w="1628139" h="427990">
                                <a:moveTo>
                                  <a:pt x="197459" y="109194"/>
                                </a:moveTo>
                                <a:lnTo>
                                  <a:pt x="230365" y="109194"/>
                                </a:lnTo>
                              </a:path>
                              <a:path w="1628139" h="427990">
                                <a:moveTo>
                                  <a:pt x="213906" y="125653"/>
                                </a:moveTo>
                                <a:lnTo>
                                  <a:pt x="213906" y="92748"/>
                                </a:lnTo>
                              </a:path>
                              <a:path w="1628139" h="427990">
                                <a:moveTo>
                                  <a:pt x="227368" y="100228"/>
                                </a:moveTo>
                                <a:lnTo>
                                  <a:pt x="260286" y="100228"/>
                                </a:lnTo>
                              </a:path>
                              <a:path w="1628139" h="427990">
                                <a:moveTo>
                                  <a:pt x="243827" y="116674"/>
                                </a:moveTo>
                                <a:lnTo>
                                  <a:pt x="243827" y="83769"/>
                                </a:lnTo>
                              </a:path>
                              <a:path w="1628139" h="427990">
                                <a:moveTo>
                                  <a:pt x="260286" y="100228"/>
                                </a:moveTo>
                                <a:lnTo>
                                  <a:pt x="293192" y="100228"/>
                                </a:lnTo>
                              </a:path>
                              <a:path w="1628139" h="427990">
                                <a:moveTo>
                                  <a:pt x="276733" y="116674"/>
                                </a:moveTo>
                                <a:lnTo>
                                  <a:pt x="276733" y="83769"/>
                                </a:lnTo>
                              </a:path>
                              <a:path w="1628139" h="427990">
                                <a:moveTo>
                                  <a:pt x="293192" y="97231"/>
                                </a:moveTo>
                                <a:lnTo>
                                  <a:pt x="326097" y="97231"/>
                                </a:lnTo>
                              </a:path>
                              <a:path w="1628139" h="427990">
                                <a:moveTo>
                                  <a:pt x="309638" y="113690"/>
                                </a:moveTo>
                                <a:lnTo>
                                  <a:pt x="309638" y="80772"/>
                                </a:lnTo>
                              </a:path>
                              <a:path w="1628139" h="427990">
                                <a:moveTo>
                                  <a:pt x="619290" y="46367"/>
                                </a:moveTo>
                                <a:lnTo>
                                  <a:pt x="652195" y="46367"/>
                                </a:lnTo>
                              </a:path>
                              <a:path w="1628139" h="427990">
                                <a:moveTo>
                                  <a:pt x="635749" y="62826"/>
                                </a:moveTo>
                                <a:lnTo>
                                  <a:pt x="635749" y="29921"/>
                                </a:lnTo>
                              </a:path>
                              <a:path w="1628139" h="427990">
                                <a:moveTo>
                                  <a:pt x="942403" y="16459"/>
                                </a:moveTo>
                                <a:lnTo>
                                  <a:pt x="975309" y="16459"/>
                                </a:lnTo>
                              </a:path>
                              <a:path w="1628139" h="427990">
                                <a:moveTo>
                                  <a:pt x="958850" y="32905"/>
                                </a:moveTo>
                                <a:lnTo>
                                  <a:pt x="958850" y="0"/>
                                </a:lnTo>
                              </a:path>
                              <a:path w="1628139" h="427990">
                                <a:moveTo>
                                  <a:pt x="1268501" y="16459"/>
                                </a:moveTo>
                                <a:lnTo>
                                  <a:pt x="1301419" y="16459"/>
                                </a:lnTo>
                              </a:path>
                              <a:path w="1628139" h="427990">
                                <a:moveTo>
                                  <a:pt x="1284960" y="32905"/>
                                </a:moveTo>
                                <a:lnTo>
                                  <a:pt x="1284960" y="0"/>
                                </a:lnTo>
                              </a:path>
                              <a:path w="1628139" h="427990">
                                <a:moveTo>
                                  <a:pt x="1594599" y="25425"/>
                                </a:moveTo>
                                <a:lnTo>
                                  <a:pt x="1627517" y="25425"/>
                                </a:lnTo>
                              </a:path>
                              <a:path w="1628139" h="427990">
                                <a:moveTo>
                                  <a:pt x="1611058" y="41884"/>
                                </a:moveTo>
                                <a:lnTo>
                                  <a:pt x="1611058" y="8978"/>
                                </a:lnTo>
                              </a:path>
                            </a:pathLst>
                          </a:custGeom>
                          <a:ln w="2991">
                            <a:solidFill>
                              <a:srgbClr val="FF0000"/>
                            </a:solidFill>
                            <a:prstDash val="solid"/>
                          </a:ln>
                        </wps:spPr>
                        <wps:bodyPr wrap="square" lIns="0" tIns="0" rIns="0" bIns="0" rtlCol="0">
                          <a:prstTxWarp prst="textNoShape">
                            <a:avLst/>
                          </a:prstTxWarp>
                          <a:noAutofit/>
                        </wps:bodyPr>
                      </wps:wsp>
                      <wps:wsp>
                        <wps:cNvPr id="129" name="Graphic 129"/>
                        <wps:cNvSpPr/>
                        <wps:spPr>
                          <a:xfrm>
                            <a:off x="17955" y="74244"/>
                            <a:ext cx="1608455" cy="345440"/>
                          </a:xfrm>
                          <a:custGeom>
                            <a:avLst/>
                            <a:gdLst/>
                            <a:ahLst/>
                            <a:cxnLst/>
                            <a:rect l="l" t="t" r="r" b="b"/>
                            <a:pathLst>
                              <a:path w="1608455" h="345440">
                                <a:moveTo>
                                  <a:pt x="16027" y="261200"/>
                                </a:moveTo>
                                <a:lnTo>
                                  <a:pt x="48526" y="324472"/>
                                </a:lnTo>
                                <a:lnTo>
                                  <a:pt x="81013" y="197853"/>
                                </a:lnTo>
                                <a:lnTo>
                                  <a:pt x="113499" y="148577"/>
                                </a:lnTo>
                                <a:lnTo>
                                  <a:pt x="145986" y="156806"/>
                                </a:lnTo>
                                <a:lnTo>
                                  <a:pt x="178485" y="153936"/>
                                </a:lnTo>
                                <a:lnTo>
                                  <a:pt x="210972" y="123977"/>
                                </a:lnTo>
                                <a:lnTo>
                                  <a:pt x="243459" y="128447"/>
                                </a:lnTo>
                                <a:lnTo>
                                  <a:pt x="275958" y="129540"/>
                                </a:lnTo>
                                <a:lnTo>
                                  <a:pt x="308444" y="116039"/>
                                </a:lnTo>
                                <a:lnTo>
                                  <a:pt x="633349" y="2628"/>
                                </a:lnTo>
                                <a:lnTo>
                                  <a:pt x="958253" y="596"/>
                                </a:lnTo>
                                <a:lnTo>
                                  <a:pt x="1283157" y="304"/>
                                </a:lnTo>
                                <a:lnTo>
                                  <a:pt x="1608061" y="0"/>
                                </a:lnTo>
                              </a:path>
                              <a:path w="1608455" h="345440">
                                <a:moveTo>
                                  <a:pt x="14947" y="282270"/>
                                </a:moveTo>
                                <a:lnTo>
                                  <a:pt x="29921" y="262331"/>
                                </a:lnTo>
                                <a:lnTo>
                                  <a:pt x="14947" y="242392"/>
                                </a:lnTo>
                                <a:lnTo>
                                  <a:pt x="0" y="262331"/>
                                </a:lnTo>
                                <a:lnTo>
                                  <a:pt x="14947" y="282270"/>
                                </a:lnTo>
                              </a:path>
                              <a:path w="1608455" h="345440">
                                <a:moveTo>
                                  <a:pt x="47866" y="345097"/>
                                </a:moveTo>
                                <a:lnTo>
                                  <a:pt x="62826" y="325158"/>
                                </a:lnTo>
                                <a:lnTo>
                                  <a:pt x="47866" y="305219"/>
                                </a:lnTo>
                                <a:lnTo>
                                  <a:pt x="32905" y="325158"/>
                                </a:lnTo>
                                <a:lnTo>
                                  <a:pt x="47866" y="345097"/>
                                </a:lnTo>
                              </a:path>
                            </a:pathLst>
                          </a:custGeom>
                          <a:ln w="2991">
                            <a:solidFill>
                              <a:srgbClr val="0000FF"/>
                            </a:solidFill>
                            <a:prstDash val="solid"/>
                          </a:ln>
                        </wps:spPr>
                        <wps:bodyPr wrap="square" lIns="0" tIns="0" rIns="0" bIns="0" rtlCol="0">
                          <a:prstTxWarp prst="textNoShape">
                            <a:avLst/>
                          </a:prstTxWarp>
                          <a:noAutofit/>
                        </wps:bodyPr>
                      </wps:wsp>
                      <pic:pic>
                        <pic:nvPicPr>
                          <pic:cNvPr id="130" name="Image 130"/>
                          <pic:cNvPicPr/>
                        </pic:nvPicPr>
                        <pic:blipFill>
                          <a:blip r:embed="rId36" cstate="print"/>
                          <a:stretch>
                            <a:fillRect/>
                          </a:stretch>
                        </pic:blipFill>
                        <pic:spPr>
                          <a:xfrm>
                            <a:off x="82270" y="168544"/>
                            <a:ext cx="260281" cy="123654"/>
                          </a:xfrm>
                          <a:prstGeom prst="rect">
                            <a:avLst/>
                          </a:prstGeom>
                        </pic:spPr>
                      </pic:pic>
                      <wps:wsp>
                        <wps:cNvPr id="131" name="Graphic 131"/>
                        <wps:cNvSpPr/>
                        <wps:spPr>
                          <a:xfrm>
                            <a:off x="637245" y="53365"/>
                            <a:ext cx="1005840" cy="43180"/>
                          </a:xfrm>
                          <a:custGeom>
                            <a:avLst/>
                            <a:gdLst/>
                            <a:ahLst/>
                            <a:cxnLst/>
                            <a:rect l="l" t="t" r="r" b="b"/>
                            <a:pathLst>
                              <a:path w="1005840" h="43180">
                                <a:moveTo>
                                  <a:pt x="14960" y="42875"/>
                                </a:moveTo>
                                <a:lnTo>
                                  <a:pt x="29921" y="22923"/>
                                </a:lnTo>
                                <a:lnTo>
                                  <a:pt x="14960" y="2984"/>
                                </a:lnTo>
                                <a:lnTo>
                                  <a:pt x="0" y="22923"/>
                                </a:lnTo>
                                <a:lnTo>
                                  <a:pt x="14960" y="42875"/>
                                </a:lnTo>
                              </a:path>
                              <a:path w="1005840" h="43180">
                                <a:moveTo>
                                  <a:pt x="338061" y="42875"/>
                                </a:moveTo>
                                <a:lnTo>
                                  <a:pt x="353021" y="22923"/>
                                </a:lnTo>
                                <a:lnTo>
                                  <a:pt x="338061" y="2984"/>
                                </a:lnTo>
                                <a:lnTo>
                                  <a:pt x="323113" y="22923"/>
                                </a:lnTo>
                                <a:lnTo>
                                  <a:pt x="338061" y="42875"/>
                                </a:lnTo>
                              </a:path>
                              <a:path w="1005840" h="43180">
                                <a:moveTo>
                                  <a:pt x="664171" y="39878"/>
                                </a:moveTo>
                                <a:lnTo>
                                  <a:pt x="679132" y="19939"/>
                                </a:lnTo>
                                <a:lnTo>
                                  <a:pt x="664171" y="0"/>
                                </a:lnTo>
                                <a:lnTo>
                                  <a:pt x="649211" y="19939"/>
                                </a:lnTo>
                                <a:lnTo>
                                  <a:pt x="664171" y="39878"/>
                                </a:lnTo>
                              </a:path>
                              <a:path w="1005840" h="43180">
                                <a:moveTo>
                                  <a:pt x="990269" y="39878"/>
                                </a:moveTo>
                                <a:lnTo>
                                  <a:pt x="1005230" y="19939"/>
                                </a:lnTo>
                                <a:lnTo>
                                  <a:pt x="990269" y="0"/>
                                </a:lnTo>
                                <a:lnTo>
                                  <a:pt x="975309" y="19939"/>
                                </a:lnTo>
                                <a:lnTo>
                                  <a:pt x="990269" y="39878"/>
                                </a:lnTo>
                              </a:path>
                            </a:pathLst>
                          </a:custGeom>
                          <a:ln w="2991">
                            <a:solidFill>
                              <a:srgbClr val="0000FF"/>
                            </a:solidFill>
                            <a:prstDash val="solid"/>
                          </a:ln>
                        </wps:spPr>
                        <wps:bodyPr wrap="square" lIns="0" tIns="0" rIns="0" bIns="0" rtlCol="0">
                          <a:prstTxWarp prst="textNoShape">
                            <a:avLst/>
                          </a:prstTxWarp>
                          <a:noAutofit/>
                        </wps:bodyPr>
                      </wps:wsp>
                      <wps:wsp>
                        <wps:cNvPr id="132" name="Graphic 132"/>
                        <wps:cNvSpPr/>
                        <wps:spPr>
                          <a:xfrm>
                            <a:off x="33982" y="93332"/>
                            <a:ext cx="1592580" cy="73025"/>
                          </a:xfrm>
                          <a:custGeom>
                            <a:avLst/>
                            <a:gdLst/>
                            <a:ahLst/>
                            <a:cxnLst/>
                            <a:rect l="l" t="t" r="r" b="b"/>
                            <a:pathLst>
                              <a:path w="1592580" h="73025">
                                <a:moveTo>
                                  <a:pt x="0" y="49466"/>
                                </a:moveTo>
                                <a:lnTo>
                                  <a:pt x="32499" y="50342"/>
                                </a:lnTo>
                                <a:lnTo>
                                  <a:pt x="64985" y="34201"/>
                                </a:lnTo>
                                <a:lnTo>
                                  <a:pt x="97472" y="66992"/>
                                </a:lnTo>
                                <a:lnTo>
                                  <a:pt x="129959" y="72847"/>
                                </a:lnTo>
                                <a:lnTo>
                                  <a:pt x="162458" y="64109"/>
                                </a:lnTo>
                                <a:lnTo>
                                  <a:pt x="194945" y="52438"/>
                                </a:lnTo>
                                <a:lnTo>
                                  <a:pt x="227431" y="40233"/>
                                </a:lnTo>
                                <a:lnTo>
                                  <a:pt x="259930" y="48945"/>
                                </a:lnTo>
                                <a:lnTo>
                                  <a:pt x="292417" y="51384"/>
                                </a:lnTo>
                                <a:lnTo>
                                  <a:pt x="617321" y="51130"/>
                                </a:lnTo>
                                <a:lnTo>
                                  <a:pt x="942225" y="40906"/>
                                </a:lnTo>
                                <a:lnTo>
                                  <a:pt x="1267129" y="17983"/>
                                </a:lnTo>
                                <a:lnTo>
                                  <a:pt x="1592033" y="0"/>
                                </a:lnTo>
                              </a:path>
                            </a:pathLst>
                          </a:custGeom>
                          <a:ln w="2991">
                            <a:solidFill>
                              <a:srgbClr val="FF00FF"/>
                            </a:solidFill>
                            <a:prstDash val="solid"/>
                          </a:ln>
                        </wps:spPr>
                        <wps:bodyPr wrap="square" lIns="0" tIns="0" rIns="0" bIns="0" rtlCol="0">
                          <a:prstTxWarp prst="textNoShape">
                            <a:avLst/>
                          </a:prstTxWarp>
                          <a:noAutofit/>
                        </wps:bodyPr>
                      </wps:wsp>
                      <pic:pic>
                        <pic:nvPicPr>
                          <pic:cNvPr id="133" name="Image 133"/>
                          <pic:cNvPicPr/>
                        </pic:nvPicPr>
                        <pic:blipFill>
                          <a:blip r:embed="rId37" cstate="print"/>
                          <a:stretch>
                            <a:fillRect/>
                          </a:stretch>
                        </pic:blipFill>
                        <pic:spPr>
                          <a:xfrm>
                            <a:off x="16456" y="110705"/>
                            <a:ext cx="326097" cy="71793"/>
                          </a:xfrm>
                          <a:prstGeom prst="rect">
                            <a:avLst/>
                          </a:prstGeom>
                        </pic:spPr>
                      </pic:pic>
                      <wps:wsp>
                        <wps:cNvPr id="134" name="Graphic 134"/>
                        <wps:cNvSpPr/>
                        <wps:spPr>
                          <a:xfrm>
                            <a:off x="635746" y="77787"/>
                            <a:ext cx="1008380" cy="83820"/>
                          </a:xfrm>
                          <a:custGeom>
                            <a:avLst/>
                            <a:gdLst/>
                            <a:ahLst/>
                            <a:cxnLst/>
                            <a:rect l="l" t="t" r="r" b="b"/>
                            <a:pathLst>
                              <a:path w="1008380" h="83820">
                                <a:moveTo>
                                  <a:pt x="0" y="67322"/>
                                </a:moveTo>
                                <a:lnTo>
                                  <a:pt x="32905" y="67322"/>
                                </a:lnTo>
                              </a:path>
                              <a:path w="1008380" h="83820">
                                <a:moveTo>
                                  <a:pt x="16459" y="83769"/>
                                </a:moveTo>
                                <a:lnTo>
                                  <a:pt x="16459" y="50863"/>
                                </a:lnTo>
                              </a:path>
                              <a:path w="1008380" h="83820">
                                <a:moveTo>
                                  <a:pt x="2997" y="80784"/>
                                </a:moveTo>
                                <a:lnTo>
                                  <a:pt x="29921" y="53848"/>
                                </a:lnTo>
                              </a:path>
                              <a:path w="1008380" h="83820">
                                <a:moveTo>
                                  <a:pt x="2997" y="53848"/>
                                </a:moveTo>
                                <a:lnTo>
                                  <a:pt x="29921" y="80784"/>
                                </a:lnTo>
                              </a:path>
                              <a:path w="1008380" h="83820">
                                <a:moveTo>
                                  <a:pt x="323113" y="55346"/>
                                </a:moveTo>
                                <a:lnTo>
                                  <a:pt x="356019" y="55346"/>
                                </a:lnTo>
                              </a:path>
                              <a:path w="1008380" h="83820">
                                <a:moveTo>
                                  <a:pt x="339559" y="71805"/>
                                </a:moveTo>
                                <a:lnTo>
                                  <a:pt x="339559" y="38900"/>
                                </a:lnTo>
                              </a:path>
                              <a:path w="1008380" h="83820">
                                <a:moveTo>
                                  <a:pt x="326097" y="68808"/>
                                </a:moveTo>
                                <a:lnTo>
                                  <a:pt x="353034" y="41884"/>
                                </a:lnTo>
                              </a:path>
                              <a:path w="1008380" h="83820">
                                <a:moveTo>
                                  <a:pt x="326097" y="41884"/>
                                </a:moveTo>
                                <a:lnTo>
                                  <a:pt x="353034" y="68808"/>
                                </a:lnTo>
                              </a:path>
                              <a:path w="1008380" h="83820">
                                <a:moveTo>
                                  <a:pt x="649211" y="34404"/>
                                </a:moveTo>
                                <a:lnTo>
                                  <a:pt x="682129" y="34404"/>
                                </a:lnTo>
                              </a:path>
                              <a:path w="1008380" h="83820">
                                <a:moveTo>
                                  <a:pt x="665670" y="50863"/>
                                </a:moveTo>
                                <a:lnTo>
                                  <a:pt x="665670" y="17945"/>
                                </a:lnTo>
                              </a:path>
                              <a:path w="1008380" h="83820">
                                <a:moveTo>
                                  <a:pt x="652208" y="47866"/>
                                </a:moveTo>
                                <a:lnTo>
                                  <a:pt x="679132" y="20942"/>
                                </a:lnTo>
                              </a:path>
                              <a:path w="1008380" h="83820">
                                <a:moveTo>
                                  <a:pt x="652208" y="20942"/>
                                </a:moveTo>
                                <a:lnTo>
                                  <a:pt x="679132" y="47866"/>
                                </a:lnTo>
                              </a:path>
                              <a:path w="1008380" h="83820">
                                <a:moveTo>
                                  <a:pt x="975309" y="16459"/>
                                </a:moveTo>
                                <a:lnTo>
                                  <a:pt x="1008227" y="16459"/>
                                </a:lnTo>
                              </a:path>
                              <a:path w="1008380" h="83820">
                                <a:moveTo>
                                  <a:pt x="991768" y="32918"/>
                                </a:moveTo>
                                <a:lnTo>
                                  <a:pt x="991768" y="0"/>
                                </a:lnTo>
                              </a:path>
                              <a:path w="1008380" h="83820">
                                <a:moveTo>
                                  <a:pt x="978306" y="29921"/>
                                </a:moveTo>
                                <a:lnTo>
                                  <a:pt x="1005230" y="2997"/>
                                </a:lnTo>
                              </a:path>
                              <a:path w="1008380" h="83820">
                                <a:moveTo>
                                  <a:pt x="978306" y="2997"/>
                                </a:moveTo>
                                <a:lnTo>
                                  <a:pt x="1005230" y="29921"/>
                                </a:lnTo>
                              </a:path>
                            </a:pathLst>
                          </a:custGeom>
                          <a:ln w="2991">
                            <a:solidFill>
                              <a:srgbClr val="FF00FF"/>
                            </a:solidFill>
                            <a:prstDash val="solid"/>
                          </a:ln>
                        </wps:spPr>
                        <wps:bodyPr wrap="square" lIns="0" tIns="0" rIns="0" bIns="0" rtlCol="0">
                          <a:prstTxWarp prst="textNoShape">
                            <a:avLst/>
                          </a:prstTxWarp>
                          <a:noAutofit/>
                        </wps:bodyPr>
                      </wps:wsp>
                      <wps:wsp>
                        <wps:cNvPr id="135" name="Graphic 135"/>
                        <wps:cNvSpPr/>
                        <wps:spPr>
                          <a:xfrm>
                            <a:off x="21244" y="803592"/>
                            <a:ext cx="1617980" cy="421640"/>
                          </a:xfrm>
                          <a:custGeom>
                            <a:avLst/>
                            <a:gdLst/>
                            <a:ahLst/>
                            <a:cxnLst/>
                            <a:rect l="l" t="t" r="r" b="b"/>
                            <a:pathLst>
                              <a:path w="1617980" h="421640">
                                <a:moveTo>
                                  <a:pt x="12738" y="12636"/>
                                </a:moveTo>
                                <a:lnTo>
                                  <a:pt x="45237" y="308444"/>
                                </a:lnTo>
                                <a:lnTo>
                                  <a:pt x="77724" y="364147"/>
                                </a:lnTo>
                                <a:lnTo>
                                  <a:pt x="110210" y="396303"/>
                                </a:lnTo>
                                <a:lnTo>
                                  <a:pt x="175196" y="404964"/>
                                </a:lnTo>
                                <a:lnTo>
                                  <a:pt x="207683" y="406908"/>
                                </a:lnTo>
                                <a:lnTo>
                                  <a:pt x="240169" y="408863"/>
                                </a:lnTo>
                                <a:lnTo>
                                  <a:pt x="272669" y="409841"/>
                                </a:lnTo>
                                <a:lnTo>
                                  <a:pt x="305155" y="408863"/>
                                </a:lnTo>
                                <a:lnTo>
                                  <a:pt x="630059" y="391553"/>
                                </a:lnTo>
                                <a:lnTo>
                                  <a:pt x="954963" y="357111"/>
                                </a:lnTo>
                                <a:lnTo>
                                  <a:pt x="1279867" y="321119"/>
                                </a:lnTo>
                                <a:lnTo>
                                  <a:pt x="1604772" y="237832"/>
                                </a:lnTo>
                              </a:path>
                              <a:path w="1617980" h="421640">
                                <a:moveTo>
                                  <a:pt x="0" y="23329"/>
                                </a:moveTo>
                                <a:lnTo>
                                  <a:pt x="0" y="0"/>
                                </a:lnTo>
                                <a:lnTo>
                                  <a:pt x="23329" y="0"/>
                                </a:lnTo>
                                <a:lnTo>
                                  <a:pt x="23329" y="23329"/>
                                </a:lnTo>
                                <a:lnTo>
                                  <a:pt x="0" y="23329"/>
                                </a:lnTo>
                              </a:path>
                              <a:path w="1617980" h="421640">
                                <a:moveTo>
                                  <a:pt x="32905" y="319519"/>
                                </a:moveTo>
                                <a:lnTo>
                                  <a:pt x="32905" y="296176"/>
                                </a:lnTo>
                                <a:lnTo>
                                  <a:pt x="56248" y="296176"/>
                                </a:lnTo>
                                <a:lnTo>
                                  <a:pt x="56248" y="319519"/>
                                </a:lnTo>
                                <a:lnTo>
                                  <a:pt x="32905" y="319519"/>
                                </a:lnTo>
                              </a:path>
                              <a:path w="1617980" h="421640">
                                <a:moveTo>
                                  <a:pt x="65811" y="376364"/>
                                </a:moveTo>
                                <a:lnTo>
                                  <a:pt x="65811" y="353021"/>
                                </a:lnTo>
                                <a:lnTo>
                                  <a:pt x="89154" y="353021"/>
                                </a:lnTo>
                                <a:lnTo>
                                  <a:pt x="89154" y="376364"/>
                                </a:lnTo>
                                <a:lnTo>
                                  <a:pt x="65811" y="376364"/>
                                </a:lnTo>
                              </a:path>
                              <a:path w="1617980" h="421640">
                                <a:moveTo>
                                  <a:pt x="98717" y="409270"/>
                                </a:moveTo>
                                <a:lnTo>
                                  <a:pt x="98717" y="385927"/>
                                </a:lnTo>
                                <a:lnTo>
                                  <a:pt x="122059" y="385927"/>
                                </a:lnTo>
                                <a:lnTo>
                                  <a:pt x="122059" y="409270"/>
                                </a:lnTo>
                                <a:lnTo>
                                  <a:pt x="98717" y="409270"/>
                                </a:lnTo>
                              </a:path>
                              <a:path w="1617980" h="421640">
                                <a:moveTo>
                                  <a:pt x="131635" y="415251"/>
                                </a:moveTo>
                                <a:lnTo>
                                  <a:pt x="131635" y="391922"/>
                                </a:lnTo>
                                <a:lnTo>
                                  <a:pt x="154965" y="391922"/>
                                </a:lnTo>
                                <a:lnTo>
                                  <a:pt x="154965" y="415251"/>
                                </a:lnTo>
                                <a:lnTo>
                                  <a:pt x="131635" y="415251"/>
                                </a:lnTo>
                              </a:path>
                              <a:path w="1617980" h="421640">
                                <a:moveTo>
                                  <a:pt x="164541" y="415251"/>
                                </a:moveTo>
                                <a:lnTo>
                                  <a:pt x="164541" y="391922"/>
                                </a:lnTo>
                                <a:lnTo>
                                  <a:pt x="187883" y="391922"/>
                                </a:lnTo>
                                <a:lnTo>
                                  <a:pt x="187883" y="415251"/>
                                </a:lnTo>
                                <a:lnTo>
                                  <a:pt x="164541" y="415251"/>
                                </a:lnTo>
                              </a:path>
                              <a:path w="1617980" h="421640">
                                <a:moveTo>
                                  <a:pt x="197446" y="418249"/>
                                </a:moveTo>
                                <a:lnTo>
                                  <a:pt x="197446" y="394906"/>
                                </a:lnTo>
                                <a:lnTo>
                                  <a:pt x="220789" y="394906"/>
                                </a:lnTo>
                                <a:lnTo>
                                  <a:pt x="220789" y="418249"/>
                                </a:lnTo>
                                <a:lnTo>
                                  <a:pt x="197446" y="418249"/>
                                </a:lnTo>
                              </a:path>
                              <a:path w="1617980" h="421640">
                                <a:moveTo>
                                  <a:pt x="227368" y="421233"/>
                                </a:moveTo>
                                <a:lnTo>
                                  <a:pt x="227368" y="397903"/>
                                </a:lnTo>
                                <a:lnTo>
                                  <a:pt x="250710" y="397903"/>
                                </a:lnTo>
                                <a:lnTo>
                                  <a:pt x="250710" y="421233"/>
                                </a:lnTo>
                                <a:lnTo>
                                  <a:pt x="227368" y="421233"/>
                                </a:lnTo>
                              </a:path>
                              <a:path w="1617980" h="421640">
                                <a:moveTo>
                                  <a:pt x="260286" y="421233"/>
                                </a:moveTo>
                                <a:lnTo>
                                  <a:pt x="260286" y="397903"/>
                                </a:lnTo>
                                <a:lnTo>
                                  <a:pt x="283616" y="397903"/>
                                </a:lnTo>
                                <a:lnTo>
                                  <a:pt x="283616" y="421233"/>
                                </a:lnTo>
                                <a:lnTo>
                                  <a:pt x="260286" y="421233"/>
                                </a:lnTo>
                              </a:path>
                              <a:path w="1617980" h="421640">
                                <a:moveTo>
                                  <a:pt x="293192" y="421233"/>
                                </a:moveTo>
                                <a:lnTo>
                                  <a:pt x="293192" y="397903"/>
                                </a:lnTo>
                                <a:lnTo>
                                  <a:pt x="316522" y="397903"/>
                                </a:lnTo>
                                <a:lnTo>
                                  <a:pt x="316522" y="421233"/>
                                </a:lnTo>
                                <a:lnTo>
                                  <a:pt x="293192" y="421233"/>
                                </a:lnTo>
                              </a:path>
                              <a:path w="1617980" h="421640">
                                <a:moveTo>
                                  <a:pt x="619290" y="403288"/>
                                </a:moveTo>
                                <a:lnTo>
                                  <a:pt x="619290" y="379945"/>
                                </a:lnTo>
                                <a:lnTo>
                                  <a:pt x="642620" y="379945"/>
                                </a:lnTo>
                                <a:lnTo>
                                  <a:pt x="642620" y="403288"/>
                                </a:lnTo>
                                <a:lnTo>
                                  <a:pt x="619290" y="403288"/>
                                </a:lnTo>
                              </a:path>
                              <a:path w="1617980" h="421640">
                                <a:moveTo>
                                  <a:pt x="942403" y="367385"/>
                                </a:moveTo>
                                <a:lnTo>
                                  <a:pt x="942403" y="344043"/>
                                </a:lnTo>
                                <a:lnTo>
                                  <a:pt x="965733" y="344043"/>
                                </a:lnTo>
                                <a:lnTo>
                                  <a:pt x="965733" y="367385"/>
                                </a:lnTo>
                                <a:lnTo>
                                  <a:pt x="942403" y="367385"/>
                                </a:lnTo>
                              </a:path>
                              <a:path w="1617980" h="421640">
                                <a:moveTo>
                                  <a:pt x="1268501" y="331482"/>
                                </a:moveTo>
                                <a:lnTo>
                                  <a:pt x="1268501" y="308140"/>
                                </a:lnTo>
                                <a:lnTo>
                                  <a:pt x="1291844" y="308140"/>
                                </a:lnTo>
                                <a:lnTo>
                                  <a:pt x="1291844" y="331482"/>
                                </a:lnTo>
                                <a:lnTo>
                                  <a:pt x="1268501" y="331482"/>
                                </a:lnTo>
                              </a:path>
                              <a:path w="1617980" h="421640">
                                <a:moveTo>
                                  <a:pt x="1594599" y="250710"/>
                                </a:moveTo>
                                <a:lnTo>
                                  <a:pt x="1594599" y="227368"/>
                                </a:lnTo>
                                <a:lnTo>
                                  <a:pt x="1617941" y="227368"/>
                                </a:lnTo>
                                <a:lnTo>
                                  <a:pt x="1617941" y="250710"/>
                                </a:lnTo>
                                <a:lnTo>
                                  <a:pt x="1594599" y="250710"/>
                                </a:lnTo>
                              </a:path>
                            </a:pathLst>
                          </a:custGeom>
                          <a:ln w="2991">
                            <a:solidFill>
                              <a:srgbClr val="00FFFF"/>
                            </a:solidFill>
                            <a:prstDash val="solid"/>
                          </a:ln>
                        </wps:spPr>
                        <wps:bodyPr wrap="square" lIns="0" tIns="0" rIns="0" bIns="0" rtlCol="0">
                          <a:prstTxWarp prst="textNoShape">
                            <a:avLst/>
                          </a:prstTxWarp>
                          <a:noAutofit/>
                        </wps:bodyPr>
                      </wps:wsp>
                      <wps:wsp>
                        <wps:cNvPr id="136" name="Graphic 136"/>
                        <wps:cNvSpPr/>
                        <wps:spPr>
                          <a:xfrm>
                            <a:off x="982799" y="290207"/>
                            <a:ext cx="643255" cy="302260"/>
                          </a:xfrm>
                          <a:custGeom>
                            <a:avLst/>
                            <a:gdLst/>
                            <a:ahLst/>
                            <a:cxnLst/>
                            <a:rect l="l" t="t" r="r" b="b"/>
                            <a:pathLst>
                              <a:path w="643255" h="302260">
                                <a:moveTo>
                                  <a:pt x="643225" y="0"/>
                                </a:moveTo>
                                <a:lnTo>
                                  <a:pt x="0" y="0"/>
                                </a:lnTo>
                                <a:lnTo>
                                  <a:pt x="0" y="302171"/>
                                </a:lnTo>
                                <a:lnTo>
                                  <a:pt x="643225" y="302171"/>
                                </a:lnTo>
                                <a:lnTo>
                                  <a:pt x="643225" y="0"/>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1012707" y="317131"/>
                            <a:ext cx="149860" cy="33020"/>
                          </a:xfrm>
                          <a:custGeom>
                            <a:avLst/>
                            <a:gdLst/>
                            <a:ahLst/>
                            <a:cxnLst/>
                            <a:rect l="l" t="t" r="r" b="b"/>
                            <a:pathLst>
                              <a:path w="149860" h="33020">
                                <a:moveTo>
                                  <a:pt x="0" y="17373"/>
                                </a:moveTo>
                                <a:lnTo>
                                  <a:pt x="149593" y="17373"/>
                                </a:lnTo>
                              </a:path>
                              <a:path w="149860" h="33020">
                                <a:moveTo>
                                  <a:pt x="59842" y="16459"/>
                                </a:moveTo>
                                <a:lnTo>
                                  <a:pt x="92748" y="16459"/>
                                </a:lnTo>
                              </a:path>
                              <a:path w="149860" h="33020">
                                <a:moveTo>
                                  <a:pt x="76288" y="32905"/>
                                </a:moveTo>
                                <a:lnTo>
                                  <a:pt x="76288" y="0"/>
                                </a:lnTo>
                              </a:path>
                            </a:pathLst>
                          </a:custGeom>
                          <a:ln w="2991">
                            <a:solidFill>
                              <a:srgbClr val="FF0000"/>
                            </a:solidFill>
                            <a:prstDash val="solid"/>
                          </a:ln>
                        </wps:spPr>
                        <wps:bodyPr wrap="square" lIns="0" tIns="0" rIns="0" bIns="0" rtlCol="0">
                          <a:prstTxWarp prst="textNoShape">
                            <a:avLst/>
                          </a:prstTxWarp>
                          <a:noAutofit/>
                        </wps:bodyPr>
                      </wps:wsp>
                      <wps:wsp>
                        <wps:cNvPr id="138" name="Graphic 138"/>
                        <wps:cNvSpPr/>
                        <wps:spPr>
                          <a:xfrm>
                            <a:off x="1012707" y="385445"/>
                            <a:ext cx="149860" cy="40005"/>
                          </a:xfrm>
                          <a:custGeom>
                            <a:avLst/>
                            <a:gdLst/>
                            <a:ahLst/>
                            <a:cxnLst/>
                            <a:rect l="l" t="t" r="r" b="b"/>
                            <a:pathLst>
                              <a:path w="149860" h="40005">
                                <a:moveTo>
                                  <a:pt x="0" y="20243"/>
                                </a:moveTo>
                                <a:lnTo>
                                  <a:pt x="149593" y="20243"/>
                                </a:lnTo>
                              </a:path>
                              <a:path w="149860" h="40005">
                                <a:moveTo>
                                  <a:pt x="76288" y="39878"/>
                                </a:moveTo>
                                <a:lnTo>
                                  <a:pt x="91249" y="19939"/>
                                </a:lnTo>
                                <a:lnTo>
                                  <a:pt x="76288" y="0"/>
                                </a:lnTo>
                                <a:lnTo>
                                  <a:pt x="61328" y="19939"/>
                                </a:lnTo>
                                <a:lnTo>
                                  <a:pt x="76288" y="39878"/>
                                </a:lnTo>
                              </a:path>
                            </a:pathLst>
                          </a:custGeom>
                          <a:ln w="2991">
                            <a:solidFill>
                              <a:srgbClr val="0000FF"/>
                            </a:solidFill>
                            <a:prstDash val="solid"/>
                          </a:ln>
                        </wps:spPr>
                        <wps:bodyPr wrap="square" lIns="0" tIns="0" rIns="0" bIns="0" rtlCol="0">
                          <a:prstTxWarp prst="textNoShape">
                            <a:avLst/>
                          </a:prstTxWarp>
                          <a:noAutofit/>
                        </wps:bodyPr>
                      </wps:wsp>
                      <wps:wsp>
                        <wps:cNvPr id="139" name="Graphic 139"/>
                        <wps:cNvSpPr/>
                        <wps:spPr>
                          <a:xfrm>
                            <a:off x="1012707" y="460730"/>
                            <a:ext cx="149860" cy="33020"/>
                          </a:xfrm>
                          <a:custGeom>
                            <a:avLst/>
                            <a:gdLst/>
                            <a:ahLst/>
                            <a:cxnLst/>
                            <a:rect l="l" t="t" r="r" b="b"/>
                            <a:pathLst>
                              <a:path w="149860" h="33020">
                                <a:moveTo>
                                  <a:pt x="0" y="16154"/>
                                </a:moveTo>
                                <a:lnTo>
                                  <a:pt x="149593" y="16154"/>
                                </a:lnTo>
                              </a:path>
                              <a:path w="149860" h="33020">
                                <a:moveTo>
                                  <a:pt x="59842" y="16459"/>
                                </a:moveTo>
                                <a:lnTo>
                                  <a:pt x="92748" y="16459"/>
                                </a:lnTo>
                              </a:path>
                              <a:path w="149860" h="33020">
                                <a:moveTo>
                                  <a:pt x="76288" y="32918"/>
                                </a:moveTo>
                                <a:lnTo>
                                  <a:pt x="76288" y="0"/>
                                </a:lnTo>
                              </a:path>
                              <a:path w="149860" h="33020">
                                <a:moveTo>
                                  <a:pt x="62826" y="29921"/>
                                </a:moveTo>
                                <a:lnTo>
                                  <a:pt x="89750" y="2997"/>
                                </a:lnTo>
                              </a:path>
                              <a:path w="149860" h="33020">
                                <a:moveTo>
                                  <a:pt x="62826" y="2997"/>
                                </a:moveTo>
                                <a:lnTo>
                                  <a:pt x="89750" y="29921"/>
                                </a:lnTo>
                              </a:path>
                            </a:pathLst>
                          </a:custGeom>
                          <a:ln w="2991">
                            <a:solidFill>
                              <a:srgbClr val="FF00FF"/>
                            </a:solidFill>
                            <a:prstDash val="solid"/>
                          </a:ln>
                        </wps:spPr>
                        <wps:bodyPr wrap="square" lIns="0" tIns="0" rIns="0" bIns="0" rtlCol="0">
                          <a:prstTxWarp prst="textNoShape">
                            <a:avLst/>
                          </a:prstTxWarp>
                          <a:noAutofit/>
                        </wps:bodyPr>
                      </wps:wsp>
                      <wps:wsp>
                        <wps:cNvPr id="140" name="Graphic 140"/>
                        <wps:cNvSpPr/>
                        <wps:spPr>
                          <a:xfrm>
                            <a:off x="1012707" y="537324"/>
                            <a:ext cx="149860" cy="23495"/>
                          </a:xfrm>
                          <a:custGeom>
                            <a:avLst/>
                            <a:gdLst/>
                            <a:ahLst/>
                            <a:cxnLst/>
                            <a:rect l="l" t="t" r="r" b="b"/>
                            <a:pathLst>
                              <a:path w="149860" h="23495">
                                <a:moveTo>
                                  <a:pt x="0" y="10744"/>
                                </a:moveTo>
                                <a:lnTo>
                                  <a:pt x="149593" y="10744"/>
                                </a:lnTo>
                              </a:path>
                              <a:path w="149860" h="23495">
                                <a:moveTo>
                                  <a:pt x="64617" y="23329"/>
                                </a:moveTo>
                                <a:lnTo>
                                  <a:pt x="64617" y="0"/>
                                </a:lnTo>
                                <a:lnTo>
                                  <a:pt x="87960" y="0"/>
                                </a:lnTo>
                                <a:lnTo>
                                  <a:pt x="87960" y="23329"/>
                                </a:lnTo>
                                <a:lnTo>
                                  <a:pt x="64617" y="23329"/>
                                </a:lnTo>
                              </a:path>
                            </a:pathLst>
                          </a:custGeom>
                          <a:ln w="2991">
                            <a:solidFill>
                              <a:srgbClr val="00FFFF"/>
                            </a:solidFill>
                            <a:prstDash val="solid"/>
                          </a:ln>
                        </wps:spPr>
                        <wps:bodyPr wrap="square" lIns="0" tIns="0" rIns="0" bIns="0" rtlCol="0">
                          <a:prstTxWarp prst="textNoShape">
                            <a:avLst/>
                          </a:prstTxWarp>
                          <a:noAutofit/>
                        </wps:bodyPr>
                      </wps:wsp>
                      <wps:wsp>
                        <wps:cNvPr id="141" name="Graphic 141"/>
                        <wps:cNvSpPr/>
                        <wps:spPr>
                          <a:xfrm>
                            <a:off x="982799" y="290207"/>
                            <a:ext cx="643255" cy="302260"/>
                          </a:xfrm>
                          <a:custGeom>
                            <a:avLst/>
                            <a:gdLst/>
                            <a:ahLst/>
                            <a:cxnLst/>
                            <a:rect l="l" t="t" r="r" b="b"/>
                            <a:pathLst>
                              <a:path w="643255" h="302260">
                                <a:moveTo>
                                  <a:pt x="0" y="302171"/>
                                </a:moveTo>
                                <a:lnTo>
                                  <a:pt x="0" y="0"/>
                                </a:lnTo>
                                <a:lnTo>
                                  <a:pt x="643216" y="0"/>
                                </a:lnTo>
                                <a:lnTo>
                                  <a:pt x="643216" y="302171"/>
                                </a:lnTo>
                                <a:lnTo>
                                  <a:pt x="0" y="302171"/>
                                </a:lnTo>
                              </a:path>
                            </a:pathLst>
                          </a:custGeom>
                          <a:ln w="2991">
                            <a:solidFill>
                              <a:srgbClr val="252525"/>
                            </a:solidFill>
                            <a:prstDash val="solid"/>
                          </a:ln>
                        </wps:spPr>
                        <wps:bodyPr wrap="square" lIns="0" tIns="0" rIns="0" bIns="0" rtlCol="0">
                          <a:prstTxWarp prst="textNoShape">
                            <a:avLst/>
                          </a:prstTxWarp>
                          <a:noAutofit/>
                        </wps:bodyPr>
                      </wps:wsp>
                      <wps:wsp>
                        <wps:cNvPr id="142" name="Textbox 142"/>
                        <wps:cNvSpPr txBox="1"/>
                        <wps:spPr>
                          <a:xfrm>
                            <a:off x="0" y="0"/>
                            <a:ext cx="1644014" cy="1267460"/>
                          </a:xfrm>
                          <a:prstGeom prst="rect">
                            <a:avLst/>
                          </a:prstGeom>
                        </wps:spPr>
                        <wps:txbx>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71"/>
                                <w:rPr>
                                  <w:sz w:val="8"/>
                                </w:rPr>
                              </w:pPr>
                            </w:p>
                            <w:p>
                              <w:pPr>
                                <w:spacing w:line="292" w:lineRule="auto" w:before="0"/>
                                <w:ind w:left="1853" w:right="131" w:firstLine="0"/>
                                <w:jc w:val="left"/>
                                <w:rPr>
                                  <w:rFonts w:ascii="Arial"/>
                                  <w:sz w:val="8"/>
                                </w:rPr>
                              </w:pPr>
                              <w:r>
                                <w:rPr>
                                  <w:rFonts w:ascii="Arial"/>
                                  <w:spacing w:val="-2"/>
                                  <w:w w:val="105"/>
                                  <w:sz w:val="8"/>
                                </w:rPr>
                                <w:t>Spectrogram</w:t>
                              </w:r>
                              <w:r>
                                <w:rPr>
                                  <w:rFonts w:ascii="Arial"/>
                                  <w:spacing w:val="40"/>
                                  <w:w w:val="105"/>
                                  <w:sz w:val="8"/>
                                </w:rPr>
                                <w:t> </w:t>
                              </w:r>
                              <w:r>
                                <w:rPr>
                                  <w:rFonts w:ascii="Arial"/>
                                  <w:spacing w:val="-4"/>
                                  <w:w w:val="105"/>
                                  <w:sz w:val="8"/>
                                </w:rPr>
                                <w:t>CVD</w:t>
                              </w:r>
                            </w:p>
                            <w:p>
                              <w:pPr>
                                <w:spacing w:line="292" w:lineRule="auto" w:before="0"/>
                                <w:ind w:left="1853" w:right="49" w:firstLine="0"/>
                                <w:jc w:val="left"/>
                                <w:rPr>
                                  <w:rFonts w:ascii="Arial"/>
                                  <w:sz w:val="8"/>
                                </w:rPr>
                              </w:pPr>
                              <w:r>
                                <w:rPr>
                                  <w:rFonts w:ascii="Arial"/>
                                  <w:spacing w:val="-2"/>
                                  <w:w w:val="105"/>
                                  <w:sz w:val="8"/>
                                </w:rPr>
                                <w:t>Cepstrogram</w:t>
                              </w:r>
                              <w:r>
                                <w:rPr>
                                  <w:rFonts w:ascii="Arial"/>
                                  <w:spacing w:val="40"/>
                                  <w:w w:val="105"/>
                                  <w:sz w:val="8"/>
                                </w:rPr>
                                <w:t> </w:t>
                              </w:r>
                              <w:r>
                                <w:rPr>
                                  <w:rFonts w:ascii="Arial"/>
                                  <w:w w:val="105"/>
                                  <w:sz w:val="8"/>
                                </w:rPr>
                                <w:t>Proposed</w:t>
                              </w:r>
                              <w:r>
                                <w:rPr>
                                  <w:rFonts w:ascii="Arial"/>
                                  <w:spacing w:val="-6"/>
                                  <w:w w:val="105"/>
                                  <w:sz w:val="8"/>
                                </w:rPr>
                                <w:t> </w:t>
                              </w:r>
                              <w:r>
                                <w:rPr>
                                  <w:rFonts w:ascii="Arial"/>
                                  <w:w w:val="105"/>
                                  <w:sz w:val="8"/>
                                </w:rPr>
                                <w:t>Feature</w:t>
                              </w:r>
                            </w:p>
                          </w:txbxContent>
                        </wps:txbx>
                        <wps:bodyPr wrap="square" lIns="0" tIns="0" rIns="0" bIns="0" rtlCol="0">
                          <a:noAutofit/>
                        </wps:bodyPr>
                      </wps:wsp>
                    </wpg:wgp>
                  </a:graphicData>
                </a:graphic>
              </wp:anchor>
            </w:drawing>
          </mc:Choice>
          <mc:Fallback>
            <w:pict>
              <v:group style="position:absolute;margin-left:326.959229pt;margin-top:2.34199pt;width:129.4500pt;height:99.8pt;mso-position-horizontal-relative:page;mso-position-vertical-relative:paragraph;z-index:15753728" id="docshapegroup80" coordorigin="6539,47" coordsize="2589,1996">
                <v:shape style="position:absolute;left:6541;top:46;width:1535;height:1993" id="docshape81" coordorigin="6542,47" coordsize="1535,1993" path="m6542,2040l6542,47m7053,2040l7053,47m7565,2040l7565,47m8077,2040l8077,47e" filled="false" stroked="true" strokeweight=".235571pt" strokecolor="#dedede">
                  <v:path arrowok="t"/>
                  <v:stroke dashstyle="solid"/>
                </v:shape>
                <v:shape style="position:absolute;left:8588;top:46;width:2;height:1993" id="docshape82" coordorigin="8588,47" coordsize="0,1993" path="m8588,980l8588,2040m8588,47l8588,504e" filled="false" stroked="true" strokeweight=".235571pt" strokecolor="#dedede">
                  <v:path arrowok="t"/>
                  <v:stroke dashstyle="solid"/>
                </v:shape>
                <v:shape style="position:absolute;left:6541;top:46;width:2559;height:1993" id="docshape83" coordorigin="6542,47" coordsize="2559,1993" path="m9100,2040l9100,47m9100,2040l6542,2040m9100,1402l6542,1402e" filled="false" stroked="true" strokeweight=".235571pt" strokecolor="#dedede">
                  <v:path arrowok="t"/>
                  <v:stroke dashstyle="solid"/>
                </v:shape>
                <v:line style="position:absolute" from="6542,919" to="8087,919" stroked="true" strokeweight=".235571pt" strokecolor="#dedede">
                  <v:stroke dashstyle="solid"/>
                </v:line>
                <v:line style="position:absolute" from="9100,436" to="6542,436" stroked="true" strokeweight=".235571pt" strokecolor="#dedede">
                  <v:stroke dashstyle="solid"/>
                </v:line>
                <v:shape style="position:absolute;left:6541;top:46;width:2559;height:1993" id="docshape84" coordorigin="6542,47" coordsize="2559,1993" path="m6542,2040l9100,2040m6542,2040l6542,2014m7053,2040l7053,2014m7565,2040l7565,2014m8077,2040l8077,2014m8588,2040l8588,2014m9100,2040l9100,2014m6542,2040l6542,47m6542,2040l6567,2040m6542,1402l6567,1402m6542,919l6567,919m6542,436l6567,436e" filled="false" stroked="true" strokeweight=".235571pt" strokecolor="#252525">
                  <v:path arrowok="t"/>
                  <v:stroke dashstyle="solid"/>
                </v:shape>
                <v:shape style="position:absolute;left:6565;top:60;width:2564;height:674" id="docshape85" coordorigin="6565,61" coordsize="2564,674" path="m6593,314l6644,710,6695,545,6746,397,6797,315,6849,253,6900,234,6951,219,7002,219,7053,215,7565,135,8077,87,8588,87,9100,102m6565,313l6617,313m6591,339l6591,287m6617,709l6669,709m6643,735l6643,683m6669,544l6721,544m6695,570l6695,518m6721,398l6772,398m6746,424l6746,372m6772,313l6824,313m6798,339l6798,287m6824,252l6876,252m6850,278l6850,226m6876,233l6928,233m6902,259l6902,207m6923,219l6975,219m6949,245l6949,193m6975,219l7027,219m7001,245l7001,193m7027,214l7079,214m7053,240l7053,188m7540,134l7592,134m7566,160l7566,108m8049,87l8101,87m8075,113l8075,61m8563,87l8615,87m8589,113l8589,61m9076,101l9128,101m9102,127l9102,75e" filled="false" stroked="true" strokeweight=".235571pt" strokecolor="#ff0000">
                  <v:path arrowok="t"/>
                  <v:stroke dashstyle="solid"/>
                </v:shape>
                <v:shape style="position:absolute;left:6567;top:163;width:2533;height:544" id="docshape86" coordorigin="6567,164" coordsize="2533,544" path="m6593,575l6644,675,6695,475,6746,398,6797,411,6849,406,6900,359,6951,366,7002,368,7053,346,7565,168,8077,165,8588,164,9100,164m6591,608l6615,577,6591,545,6567,577,6591,608m6643,707l6666,676,6643,644,6619,676,6643,707e" filled="false" stroked="true" strokeweight=".235571pt" strokecolor="#0000ff">
                  <v:path arrowok="t"/>
                  <v:stroke dashstyle="solid"/>
                </v:shape>
                <v:shape style="position:absolute;left:6668;top:312;width:410;height:195" type="#_x0000_t75" id="docshape87" stroked="false">
                  <v:imagedata r:id="rId36" o:title=""/>
                </v:shape>
                <v:shape style="position:absolute;left:7542;top:130;width:1584;height:68" id="docshape88" coordorigin="7543,131" coordsize="1584,68" path="m7566,198l7590,167,7566,136,7543,167,7566,198m8075,198l8099,167,8075,136,8052,167,8075,198m8589,194l8612,162,8589,131,8565,162,8589,194m9102,194l9126,162,9102,131,9079,162,9102,194e" filled="false" stroked="true" strokeweight=".235571pt" strokecolor="#0000ff">
                  <v:path arrowok="t"/>
                  <v:stroke dashstyle="solid"/>
                </v:shape>
                <v:shape style="position:absolute;left:6592;top:193;width:2508;height:115" id="docshape89" coordorigin="6593,194" coordsize="2508,115" path="m6593,272l6644,273,6695,248,6746,299,6797,309,6849,295,6900,276,6951,257,7002,271,7053,275,7565,274,8077,258,8588,222,9100,194e" filled="false" stroked="true" strokeweight=".235571pt" strokecolor="#ff00ff">
                  <v:path arrowok="t"/>
                  <v:stroke dashstyle="solid"/>
                </v:shape>
                <v:shape style="position:absolute;left:6565;top:221;width:514;height:114" type="#_x0000_t75" id="docshape90" stroked="false">
                  <v:imagedata r:id="rId37" o:title=""/>
                </v:shape>
                <v:shape style="position:absolute;left:7540;top:169;width:1588;height:132" id="docshape91" coordorigin="7540,169" coordsize="1588,132" path="m7540,275l7592,275m7566,301l7566,249m7545,297l7587,254m7545,254l7587,297m8049,256l8101,256m8075,282l8075,231m8054,278l8096,235m8054,235l8096,278m8563,224l8615,224m8589,249l8589,198m8567,245l8610,202m8567,202l8610,245m9076,195l9128,195m9102,221l9102,169m9081,216l9123,174m9081,174l9123,216e" filled="false" stroked="true" strokeweight=".235571pt" strokecolor="#ff00ff">
                  <v:path arrowok="t"/>
                  <v:stroke dashstyle="solid"/>
                </v:shape>
                <v:shape style="position:absolute;left:6572;top:1312;width:2548;height:664" id="docshape92" coordorigin="6573,1312" coordsize="2548,664" path="m6593,1332l6644,1798,6695,1886,6746,1936,6797,1947,6849,1950,6900,1953,6951,1956,7002,1958,7053,1956,7565,1929,8077,1875,8588,1818,9100,1687m6573,1349l6573,1312,6609,1312,6609,1349,6573,1349m6624,1816l6624,1779,6661,1779,6661,1816,6624,1816m6676,1905l6676,1868,6713,1868,6713,1905,6676,1905m6728,1957l6728,1920,6765,1920,6765,1957,6728,1957m6780,1966l6780,1930,6817,1930,6817,1966,6780,1966m6832,1966l6832,1930,6869,1930,6869,1966,6832,1966m6884,1971l6884,1934,6920,1934,6920,1971,6884,1971m6931,1976l6931,1939,6967,1939,6967,1976,6931,1976m6983,1976l6983,1939,7019,1939,7019,1976,6983,1976m7034,1976l7034,1939,7071,1939,7071,1976,7034,1976m7548,1947l7548,1911,7585,1911,7585,1947,7548,1947m8057,1891l8057,1854,8093,1854,8093,1891,8057,1891m8570,1834l8570,1798,8607,1798,8607,1834,8570,1834m9084,1707l9084,1670,9121,1670,9121,1707,9084,1707e" filled="false" stroked="true" strokeweight=".235571pt" strokecolor="#00ffff">
                  <v:path arrowok="t"/>
                  <v:stroke dashstyle="solid"/>
                </v:shape>
                <v:rect style="position:absolute;left:8086;top:503;width:1013;height:476" id="docshape93" filled="true" fillcolor="#ffffff" stroked="false">
                  <v:fill type="solid"/>
                </v:rect>
                <v:shape style="position:absolute;left:8134;top:546;width:236;height:52" id="docshape94" coordorigin="8134,546" coordsize="236,52" path="m8134,574l8370,574m8228,572l8280,572m8254,598l8254,546e" filled="false" stroked="true" strokeweight=".235571pt" strokecolor="#ff0000">
                  <v:path arrowok="t"/>
                  <v:stroke dashstyle="solid"/>
                </v:shape>
                <v:shape style="position:absolute;left:8134;top:653;width:236;height:63" id="docshape95" coordorigin="8134,654" coordsize="236,63" path="m8134,686l8370,686m8254,717l8278,685,8254,654,8231,685,8254,717e" filled="false" stroked="true" strokeweight=".235571pt" strokecolor="#0000ff">
                  <v:path arrowok="t"/>
                  <v:stroke dashstyle="solid"/>
                </v:shape>
                <v:shape style="position:absolute;left:8134;top:772;width:236;height:52" id="docshape96" coordorigin="8134,772" coordsize="236,52" path="m8134,798l8370,798m8228,798l8280,798m8254,824l8254,772m8233,820l8275,777m8233,777l8275,820e" filled="false" stroked="true" strokeweight=".235571pt" strokecolor="#ff00ff">
                  <v:path arrowok="t"/>
                  <v:stroke dashstyle="solid"/>
                </v:shape>
                <v:shape style="position:absolute;left:8134;top:893;width:236;height:37" id="docshape97" coordorigin="8134,893" coordsize="236,37" path="m8134,910l8370,910m8236,930l8236,893,8273,893,8273,930,8236,930e" filled="false" stroked="true" strokeweight=".235571pt" strokecolor="#00ffff">
                  <v:path arrowok="t"/>
                  <v:stroke dashstyle="solid"/>
                </v:shape>
                <v:rect style="position:absolute;left:8086;top:503;width:1013;height:476" id="docshape98" filled="false" stroked="true" strokeweight=".235571pt" strokecolor="#252525">
                  <v:stroke dashstyle="solid"/>
                </v:rect>
                <v:shape style="position:absolute;left:6539;top:46;width:2589;height:1996" type="#_x0000_t202" id="docshape99" filled="false" stroked="false">
                  <v:textbox inset="0,0,0,0">
                    <w:txbxContent>
                      <w:p>
                        <w:pPr>
                          <w:spacing w:line="240" w:lineRule="auto" w:before="0"/>
                          <w:rPr>
                            <w:sz w:val="8"/>
                          </w:rPr>
                        </w:pPr>
                      </w:p>
                      <w:p>
                        <w:pPr>
                          <w:spacing w:line="240" w:lineRule="auto" w:before="0"/>
                          <w:rPr>
                            <w:sz w:val="8"/>
                          </w:rPr>
                        </w:pPr>
                      </w:p>
                      <w:p>
                        <w:pPr>
                          <w:spacing w:line="240" w:lineRule="auto" w:before="0"/>
                          <w:rPr>
                            <w:sz w:val="8"/>
                          </w:rPr>
                        </w:pPr>
                      </w:p>
                      <w:p>
                        <w:pPr>
                          <w:spacing w:line="240" w:lineRule="auto" w:before="71"/>
                          <w:rPr>
                            <w:sz w:val="8"/>
                          </w:rPr>
                        </w:pPr>
                      </w:p>
                      <w:p>
                        <w:pPr>
                          <w:spacing w:line="292" w:lineRule="auto" w:before="0"/>
                          <w:ind w:left="1853" w:right="131" w:firstLine="0"/>
                          <w:jc w:val="left"/>
                          <w:rPr>
                            <w:rFonts w:ascii="Arial"/>
                            <w:sz w:val="8"/>
                          </w:rPr>
                        </w:pPr>
                        <w:r>
                          <w:rPr>
                            <w:rFonts w:ascii="Arial"/>
                            <w:spacing w:val="-2"/>
                            <w:w w:val="105"/>
                            <w:sz w:val="8"/>
                          </w:rPr>
                          <w:t>Spectrogram</w:t>
                        </w:r>
                        <w:r>
                          <w:rPr>
                            <w:rFonts w:ascii="Arial"/>
                            <w:spacing w:val="40"/>
                            <w:w w:val="105"/>
                            <w:sz w:val="8"/>
                          </w:rPr>
                          <w:t> </w:t>
                        </w:r>
                        <w:r>
                          <w:rPr>
                            <w:rFonts w:ascii="Arial"/>
                            <w:spacing w:val="-4"/>
                            <w:w w:val="105"/>
                            <w:sz w:val="8"/>
                          </w:rPr>
                          <w:t>CVD</w:t>
                        </w:r>
                      </w:p>
                      <w:p>
                        <w:pPr>
                          <w:spacing w:line="292" w:lineRule="auto" w:before="0"/>
                          <w:ind w:left="1853" w:right="49" w:firstLine="0"/>
                          <w:jc w:val="left"/>
                          <w:rPr>
                            <w:rFonts w:ascii="Arial"/>
                            <w:sz w:val="8"/>
                          </w:rPr>
                        </w:pPr>
                        <w:r>
                          <w:rPr>
                            <w:rFonts w:ascii="Arial"/>
                            <w:spacing w:val="-2"/>
                            <w:w w:val="105"/>
                            <w:sz w:val="8"/>
                          </w:rPr>
                          <w:t>Cepstrogram</w:t>
                        </w:r>
                        <w:r>
                          <w:rPr>
                            <w:rFonts w:ascii="Arial"/>
                            <w:spacing w:val="40"/>
                            <w:w w:val="105"/>
                            <w:sz w:val="8"/>
                          </w:rPr>
                          <w:t> </w:t>
                        </w:r>
                        <w:r>
                          <w:rPr>
                            <w:rFonts w:ascii="Arial"/>
                            <w:w w:val="105"/>
                            <w:sz w:val="8"/>
                          </w:rPr>
                          <w:t>Proposed</w:t>
                        </w:r>
                        <w:r>
                          <w:rPr>
                            <w:rFonts w:ascii="Arial"/>
                            <w:spacing w:val="-6"/>
                            <w:w w:val="105"/>
                            <w:sz w:val="8"/>
                          </w:rPr>
                          <w:t> </w:t>
                        </w:r>
                        <w:r>
                          <w:rPr>
                            <w:rFonts w:ascii="Arial"/>
                            <w:w w:val="105"/>
                            <w:sz w:val="8"/>
                          </w:rPr>
                          <w:t>Feature</w:t>
                        </w:r>
                      </w:p>
                    </w:txbxContent>
                  </v:textbox>
                  <w10:wrap type="none"/>
                </v:shape>
                <w10:wrap type="none"/>
              </v:group>
            </w:pict>
          </mc:Fallback>
        </mc:AlternateContent>
      </w:r>
      <w:r>
        <w:rPr>
          <w:rFonts w:ascii="Arial"/>
          <w:color w:val="252525"/>
          <w:spacing w:val="-5"/>
          <w:w w:val="105"/>
          <w:sz w:val="9"/>
        </w:rPr>
        <w:t>13</w:t>
      </w:r>
    </w:p>
    <w:p>
      <w:pPr>
        <w:spacing w:before="18"/>
        <w:ind w:left="3098" w:right="0" w:firstLine="0"/>
        <w:jc w:val="left"/>
        <w:rPr>
          <w:rFonts w:ascii="Arial"/>
          <w:sz w:val="9"/>
        </w:rPr>
      </w:pPr>
      <w:r>
        <w:rPr>
          <w:rFonts w:ascii="Arial"/>
          <w:color w:val="252525"/>
          <w:spacing w:val="-5"/>
          <w:w w:val="105"/>
          <w:sz w:val="9"/>
        </w:rPr>
        <w:t>12</w:t>
      </w:r>
    </w:p>
    <w:p>
      <w:pPr>
        <w:spacing w:before="29"/>
        <w:ind w:left="3098" w:right="0" w:firstLine="0"/>
        <w:jc w:val="left"/>
        <w:rPr>
          <w:rFonts w:ascii="Arial"/>
          <w:sz w:val="9"/>
        </w:rPr>
      </w:pPr>
      <w:r>
        <w:rPr>
          <w:rFonts w:ascii="Arial"/>
          <w:color w:val="252525"/>
          <w:spacing w:val="-5"/>
          <w:w w:val="105"/>
          <w:sz w:val="9"/>
        </w:rPr>
        <w:t>11</w:t>
      </w:r>
    </w:p>
    <w:p>
      <w:pPr>
        <w:tabs>
          <w:tab w:pos="6398" w:val="left" w:leader="none"/>
        </w:tabs>
        <w:spacing w:before="31"/>
        <w:ind w:left="3098" w:right="0" w:firstLine="0"/>
        <w:jc w:val="left"/>
        <w:rPr>
          <w:rFonts w:ascii="Arial"/>
          <w:position w:val="1"/>
          <w:sz w:val="9"/>
        </w:rPr>
      </w:pPr>
      <w:r>
        <w:rPr>
          <w:rFonts w:ascii="Arial"/>
          <w:color w:val="252525"/>
          <w:spacing w:val="-5"/>
          <w:w w:val="105"/>
          <w:sz w:val="9"/>
        </w:rPr>
        <w:t>10</w:t>
      </w:r>
      <w:r>
        <w:rPr>
          <w:rFonts w:ascii="Arial"/>
          <w:color w:val="252525"/>
          <w:sz w:val="9"/>
        </w:rPr>
        <w:tab/>
      </w:r>
      <w:r>
        <w:rPr>
          <w:rFonts w:ascii="Arial"/>
          <w:color w:val="252525"/>
          <w:spacing w:val="-5"/>
          <w:w w:val="105"/>
          <w:position w:val="1"/>
          <w:sz w:val="9"/>
        </w:rPr>
        <w:t>40</w:t>
      </w:r>
    </w:p>
    <w:p>
      <w:pPr>
        <w:spacing w:before="56"/>
        <w:ind w:left="3150" w:right="0" w:firstLine="0"/>
        <w:jc w:val="left"/>
        <w:rPr>
          <w:rFonts w:ascii="Arial"/>
          <w:sz w:val="9"/>
        </w:rPr>
      </w:pPr>
      <w:r>
        <w:rPr>
          <w:rFonts w:ascii="Arial"/>
          <w:color w:val="252525"/>
          <w:spacing w:val="-10"/>
          <w:w w:val="105"/>
          <w:sz w:val="9"/>
        </w:rPr>
        <w:t>9</w:t>
      </w:r>
    </w:p>
    <w:p>
      <w:pPr>
        <w:spacing w:before="76"/>
        <w:ind w:left="3150" w:right="0" w:firstLine="0"/>
        <w:jc w:val="left"/>
        <w:rPr>
          <w:rFonts w:ascii="Arial"/>
          <w:sz w:val="9"/>
        </w:rPr>
      </w:pPr>
      <w:r>
        <w:rPr>
          <w:rFonts w:ascii="Arial"/>
          <w:sz w:val="9"/>
        </w:rPr>
        <mc:AlternateContent>
          <mc:Choice Requires="wps">
            <w:drawing>
              <wp:anchor distT="0" distB="0" distL="0" distR="0" allowOverlap="1" layoutInCell="1" locked="0" behindDoc="1" simplePos="0" relativeHeight="486035968">
                <wp:simplePos x="0" y="0"/>
                <wp:positionH relativeFrom="page">
                  <wp:posOffset>3934997</wp:posOffset>
                </wp:positionH>
                <wp:positionV relativeFrom="paragraph">
                  <wp:posOffset>59434</wp:posOffset>
                </wp:positionV>
                <wp:extent cx="125730" cy="36512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25730" cy="365125"/>
                        </a:xfrm>
                        <a:prstGeom prst="rect">
                          <a:avLst/>
                        </a:prstGeom>
                      </wps:spPr>
                      <wps:txbx>
                        <w:txbxContent>
                          <w:p>
                            <w:pPr>
                              <w:spacing w:before="17"/>
                              <w:ind w:left="20" w:right="0" w:firstLine="0"/>
                              <w:jc w:val="left"/>
                              <w:rPr>
                                <w:rFonts w:ascii="Arial"/>
                                <w:sz w:val="8"/>
                              </w:rPr>
                            </w:pPr>
                            <w:r>
                              <w:rPr>
                                <w:rFonts w:ascii="Arial"/>
                                <w:color w:val="252525"/>
                                <w:spacing w:val="-2"/>
                                <w:position w:val="5"/>
                                <w:sz w:val="10"/>
                              </w:rPr>
                              <w:t>FAR</w:t>
                            </w:r>
                            <w:r>
                              <w:rPr>
                                <w:rFonts w:ascii="Arial"/>
                                <w:color w:val="252525"/>
                                <w:spacing w:val="-2"/>
                                <w:sz w:val="8"/>
                              </w:rPr>
                              <w:t>FRR=1%</w:t>
                            </w:r>
                          </w:p>
                        </w:txbxContent>
                      </wps:txbx>
                      <wps:bodyPr wrap="square" lIns="0" tIns="0" rIns="0" bIns="0" rtlCol="0" vert="vert270">
                        <a:noAutofit/>
                      </wps:bodyPr>
                    </wps:wsp>
                  </a:graphicData>
                </a:graphic>
              </wp:anchor>
            </w:drawing>
          </mc:Choice>
          <mc:Fallback>
            <w:pict>
              <v:shape style="position:absolute;margin-left:309.842346pt;margin-top:4.679868pt;width:9.9pt;height:28.75pt;mso-position-horizontal-relative:page;mso-position-vertical-relative:paragraph;z-index:-17280512" type="#_x0000_t202" id="docshape100" filled="false" stroked="false">
                <v:textbox inset="0,0,0,0" style="layout-flow:vertical;mso-layout-flow-alt:bottom-to-top">
                  <w:txbxContent>
                    <w:p>
                      <w:pPr>
                        <w:spacing w:before="17"/>
                        <w:ind w:left="20" w:right="0" w:firstLine="0"/>
                        <w:jc w:val="left"/>
                        <w:rPr>
                          <w:rFonts w:ascii="Arial"/>
                          <w:sz w:val="8"/>
                        </w:rPr>
                      </w:pPr>
                      <w:r>
                        <w:rPr>
                          <w:rFonts w:ascii="Arial"/>
                          <w:color w:val="252525"/>
                          <w:spacing w:val="-2"/>
                          <w:position w:val="5"/>
                          <w:sz w:val="10"/>
                        </w:rPr>
                        <w:t>FAR</w:t>
                      </w:r>
                      <w:r>
                        <w:rPr>
                          <w:rFonts w:ascii="Arial"/>
                          <w:color w:val="252525"/>
                          <w:spacing w:val="-2"/>
                          <w:sz w:val="8"/>
                        </w:rPr>
                        <w:t>FRR=1%</w:t>
                      </w:r>
                    </w:p>
                  </w:txbxContent>
                </v:textbox>
                <w10:wrap type="none"/>
              </v:shape>
            </w:pict>
          </mc:Fallback>
        </mc:AlternateContent>
      </w:r>
      <w:r>
        <w:rPr>
          <w:rFonts w:ascii="Arial"/>
          <w:color w:val="252525"/>
          <w:spacing w:val="-10"/>
          <w:w w:val="105"/>
          <w:sz w:val="9"/>
        </w:rPr>
        <w:t>8</w:t>
      </w:r>
    </w:p>
    <w:p>
      <w:pPr>
        <w:tabs>
          <w:tab w:pos="6398" w:val="left" w:leader="none"/>
        </w:tabs>
        <w:spacing w:before="31"/>
        <w:ind w:left="3150" w:right="0" w:firstLine="0"/>
        <w:jc w:val="left"/>
        <w:rPr>
          <w:rFonts w:ascii="Arial"/>
          <w:sz w:val="9"/>
        </w:rPr>
      </w:pPr>
      <w:r>
        <w:rPr>
          <w:rFonts w:ascii="Arial"/>
          <w:sz w:val="9"/>
        </w:rPr>
        <mc:AlternateContent>
          <mc:Choice Requires="wps">
            <w:drawing>
              <wp:anchor distT="0" distB="0" distL="0" distR="0" allowOverlap="1" layoutInCell="1" locked="0" behindDoc="0" simplePos="0" relativeHeight="15754240">
                <wp:simplePos x="0" y="0"/>
                <wp:positionH relativeFrom="page">
                  <wp:posOffset>1865431</wp:posOffset>
                </wp:positionH>
                <wp:positionV relativeFrom="paragraph">
                  <wp:posOffset>49282</wp:posOffset>
                </wp:positionV>
                <wp:extent cx="99060" cy="16129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99060" cy="161290"/>
                        </a:xfrm>
                        <a:prstGeom prst="rect">
                          <a:avLst/>
                        </a:prstGeom>
                      </wps:spPr>
                      <wps:txbx>
                        <w:txbxContent>
                          <w:p>
                            <w:pPr>
                              <w:spacing w:before="20"/>
                              <w:ind w:left="20" w:right="0" w:firstLine="0"/>
                              <w:jc w:val="left"/>
                              <w:rPr>
                                <w:rFonts w:ascii="Arial"/>
                                <w:sz w:val="10"/>
                              </w:rPr>
                            </w:pPr>
                            <w:r>
                              <w:rPr>
                                <w:rFonts w:ascii="Arial"/>
                                <w:color w:val="252525"/>
                                <w:spacing w:val="-5"/>
                                <w:w w:val="105"/>
                                <w:sz w:val="10"/>
                              </w:rPr>
                              <w:t>EER</w:t>
                            </w:r>
                          </w:p>
                        </w:txbxContent>
                      </wps:txbx>
                      <wps:bodyPr wrap="square" lIns="0" tIns="0" rIns="0" bIns="0" rtlCol="0" vert="vert270">
                        <a:noAutofit/>
                      </wps:bodyPr>
                    </wps:wsp>
                  </a:graphicData>
                </a:graphic>
              </wp:anchor>
            </w:drawing>
          </mc:Choice>
          <mc:Fallback>
            <w:pict>
              <v:shape style="position:absolute;margin-left:146.884354pt;margin-top:3.880483pt;width:7.8pt;height:12.7pt;mso-position-horizontal-relative:page;mso-position-vertical-relative:paragraph;z-index:15754240" type="#_x0000_t202" id="docshape101" filled="false" stroked="false">
                <v:textbox inset="0,0,0,0" style="layout-flow:vertical;mso-layout-flow-alt:bottom-to-top">
                  <w:txbxContent>
                    <w:p>
                      <w:pPr>
                        <w:spacing w:before="20"/>
                        <w:ind w:left="20" w:right="0" w:firstLine="0"/>
                        <w:jc w:val="left"/>
                        <w:rPr>
                          <w:rFonts w:ascii="Arial"/>
                          <w:sz w:val="10"/>
                        </w:rPr>
                      </w:pPr>
                      <w:r>
                        <w:rPr>
                          <w:rFonts w:ascii="Arial"/>
                          <w:color w:val="252525"/>
                          <w:spacing w:val="-5"/>
                          <w:w w:val="105"/>
                          <w:sz w:val="10"/>
                        </w:rPr>
                        <w:t>EER</w:t>
                      </w:r>
                    </w:p>
                  </w:txbxContent>
                </v:textbox>
                <w10:wrap type="none"/>
              </v:shape>
            </w:pict>
          </mc:Fallback>
        </mc:AlternateContent>
      </w:r>
      <w:r>
        <w:rPr>
          <w:rFonts w:ascii="Arial"/>
          <w:color w:val="252525"/>
          <w:spacing w:val="-10"/>
          <w:w w:val="105"/>
          <w:position w:val="-6"/>
          <w:sz w:val="9"/>
        </w:rPr>
        <w:t>7</w:t>
      </w:r>
      <w:r>
        <w:rPr>
          <w:rFonts w:ascii="Arial"/>
          <w:color w:val="252525"/>
          <w:position w:val="-6"/>
          <w:sz w:val="9"/>
        </w:rPr>
        <w:tab/>
      </w:r>
      <w:r>
        <w:rPr>
          <w:rFonts w:ascii="Arial"/>
          <w:color w:val="252525"/>
          <w:spacing w:val="-5"/>
          <w:w w:val="105"/>
          <w:sz w:val="9"/>
        </w:rPr>
        <w:t>20</w:t>
      </w:r>
    </w:p>
    <w:p>
      <w:pPr>
        <w:pStyle w:val="BodyText"/>
        <w:spacing w:before="25"/>
        <w:rPr>
          <w:rFonts w:ascii="Arial"/>
          <w:sz w:val="9"/>
        </w:rPr>
      </w:pPr>
    </w:p>
    <w:p>
      <w:pPr>
        <w:spacing w:before="0"/>
        <w:ind w:left="3150" w:right="0" w:firstLine="0"/>
        <w:jc w:val="left"/>
        <w:rPr>
          <w:rFonts w:ascii="Arial"/>
          <w:sz w:val="9"/>
        </w:rPr>
      </w:pPr>
      <w:r>
        <w:rPr>
          <w:rFonts w:ascii="Arial"/>
          <w:color w:val="252525"/>
          <w:spacing w:val="-10"/>
          <w:w w:val="105"/>
          <w:sz w:val="9"/>
        </w:rPr>
        <w:t>6</w:t>
      </w:r>
    </w:p>
    <w:p>
      <w:pPr>
        <w:spacing w:line="100" w:lineRule="exact" w:before="77"/>
        <w:ind w:left="2702" w:right="0" w:firstLine="0"/>
        <w:jc w:val="center"/>
        <w:rPr>
          <w:rFonts w:ascii="Arial"/>
          <w:sz w:val="9"/>
        </w:rPr>
      </w:pPr>
      <w:r>
        <w:rPr>
          <w:rFonts w:ascii="Arial"/>
          <w:color w:val="252525"/>
          <w:spacing w:val="-5"/>
          <w:w w:val="105"/>
          <w:sz w:val="9"/>
        </w:rPr>
        <w:t>10</w:t>
      </w:r>
    </w:p>
    <w:p>
      <w:pPr>
        <w:spacing w:line="100" w:lineRule="exact" w:before="0"/>
        <w:ind w:left="3150" w:right="0" w:firstLine="0"/>
        <w:jc w:val="left"/>
        <w:rPr>
          <w:rFonts w:ascii="Arial"/>
          <w:sz w:val="9"/>
        </w:rPr>
      </w:pPr>
      <w:r>
        <w:rPr>
          <w:rFonts w:ascii="Arial"/>
          <w:color w:val="252525"/>
          <w:spacing w:val="-10"/>
          <w:w w:val="105"/>
          <w:sz w:val="9"/>
        </w:rPr>
        <w:t>5</w:t>
      </w:r>
    </w:p>
    <w:p>
      <w:pPr>
        <w:pStyle w:val="BodyText"/>
        <w:spacing w:before="8"/>
        <w:rPr>
          <w:rFonts w:ascii="Arial"/>
          <w:sz w:val="11"/>
        </w:rPr>
      </w:pPr>
    </w:p>
    <w:p>
      <w:pPr>
        <w:pStyle w:val="BodyText"/>
        <w:spacing w:after="0"/>
        <w:rPr>
          <w:rFonts w:ascii="Arial"/>
          <w:sz w:val="11"/>
        </w:rPr>
        <w:sectPr>
          <w:pgSz w:w="11900" w:h="16840"/>
          <w:pgMar w:header="0" w:footer="2737" w:top="1940" w:bottom="2920" w:left="0" w:right="1700"/>
        </w:sectPr>
      </w:pPr>
    </w:p>
    <w:p>
      <w:pPr>
        <w:spacing w:before="101"/>
        <w:ind w:left="476" w:right="0" w:firstLine="0"/>
        <w:jc w:val="center"/>
        <w:rPr>
          <w:rFonts w:ascii="Arial"/>
          <w:sz w:val="9"/>
        </w:rPr>
      </w:pPr>
      <w:r>
        <w:rPr>
          <w:rFonts w:ascii="Arial"/>
          <w:color w:val="252525"/>
          <w:spacing w:val="-10"/>
          <w:w w:val="105"/>
          <w:sz w:val="9"/>
        </w:rPr>
        <w:t>4</w:t>
      </w:r>
    </w:p>
    <w:p>
      <w:pPr>
        <w:pStyle w:val="BodyText"/>
        <w:spacing w:before="92"/>
        <w:rPr>
          <w:rFonts w:ascii="Arial"/>
          <w:sz w:val="9"/>
        </w:rPr>
      </w:pPr>
    </w:p>
    <w:p>
      <w:pPr>
        <w:tabs>
          <w:tab w:pos="3673" w:val="left" w:leader="none"/>
          <w:tab w:pos="4184" w:val="left" w:leader="none"/>
          <w:tab w:pos="4696" w:val="left" w:leader="none"/>
          <w:tab w:pos="5208" w:val="left" w:leader="none"/>
          <w:tab w:pos="5719" w:val="left" w:leader="none"/>
        </w:tabs>
        <w:spacing w:before="0"/>
        <w:ind w:left="3213" w:right="0" w:firstLine="0"/>
        <w:jc w:val="left"/>
        <w:rPr>
          <w:rFonts w:ascii="Arial"/>
          <w:sz w:val="9"/>
        </w:rPr>
      </w:pPr>
      <w:r>
        <w:rPr>
          <w:rFonts w:ascii="Arial"/>
          <w:color w:val="252525"/>
          <w:spacing w:val="-10"/>
          <w:w w:val="105"/>
          <w:sz w:val="9"/>
        </w:rPr>
        <w:t>0</w:t>
      </w:r>
      <w:r>
        <w:rPr>
          <w:rFonts w:ascii="Arial"/>
          <w:color w:val="252525"/>
          <w:sz w:val="9"/>
        </w:rPr>
        <w:tab/>
      </w:r>
      <w:r>
        <w:rPr>
          <w:rFonts w:ascii="Arial"/>
          <w:color w:val="252525"/>
          <w:spacing w:val="-5"/>
          <w:w w:val="105"/>
          <w:sz w:val="9"/>
        </w:rPr>
        <w:t>100</w:t>
      </w:r>
      <w:r>
        <w:rPr>
          <w:rFonts w:ascii="Arial"/>
          <w:color w:val="252525"/>
          <w:sz w:val="9"/>
        </w:rPr>
        <w:tab/>
      </w:r>
      <w:r>
        <w:rPr>
          <w:rFonts w:ascii="Arial"/>
          <w:color w:val="252525"/>
          <w:spacing w:val="-5"/>
          <w:w w:val="105"/>
          <w:sz w:val="9"/>
        </w:rPr>
        <w:t>200</w:t>
      </w:r>
      <w:r>
        <w:rPr>
          <w:rFonts w:ascii="Arial"/>
          <w:color w:val="252525"/>
          <w:sz w:val="9"/>
        </w:rPr>
        <w:tab/>
      </w:r>
      <w:r>
        <w:rPr>
          <w:rFonts w:ascii="Arial"/>
          <w:color w:val="252525"/>
          <w:spacing w:val="-5"/>
          <w:w w:val="105"/>
          <w:sz w:val="9"/>
        </w:rPr>
        <w:t>300</w:t>
      </w:r>
      <w:r>
        <w:rPr>
          <w:rFonts w:ascii="Arial"/>
          <w:color w:val="252525"/>
          <w:sz w:val="9"/>
        </w:rPr>
        <w:tab/>
      </w:r>
      <w:r>
        <w:rPr>
          <w:rFonts w:ascii="Arial"/>
          <w:color w:val="252525"/>
          <w:spacing w:val="-5"/>
          <w:w w:val="105"/>
          <w:sz w:val="9"/>
        </w:rPr>
        <w:t>400</w:t>
      </w:r>
      <w:r>
        <w:rPr>
          <w:rFonts w:ascii="Arial"/>
          <w:color w:val="252525"/>
          <w:sz w:val="9"/>
        </w:rPr>
        <w:tab/>
      </w:r>
      <w:r>
        <w:rPr>
          <w:rFonts w:ascii="Arial"/>
          <w:color w:val="252525"/>
          <w:spacing w:val="-5"/>
          <w:w w:val="105"/>
          <w:sz w:val="9"/>
        </w:rPr>
        <w:t>500</w:t>
      </w:r>
    </w:p>
    <w:p>
      <w:pPr>
        <w:spacing w:before="27"/>
        <w:ind w:left="0" w:right="1264" w:firstLine="0"/>
        <w:jc w:val="right"/>
        <w:rPr>
          <w:rFonts w:ascii="Arial"/>
          <w:sz w:val="10"/>
        </w:rPr>
      </w:pPr>
      <w:r>
        <w:rPr>
          <w:rFonts w:ascii="Arial"/>
          <w:color w:val="252525"/>
          <w:spacing w:val="-5"/>
          <w:w w:val="105"/>
          <w:sz w:val="10"/>
        </w:rPr>
        <w:t>Dim</w:t>
      </w:r>
    </w:p>
    <w:p>
      <w:pPr>
        <w:pStyle w:val="BodyText"/>
        <w:spacing w:before="14"/>
        <w:rPr>
          <w:rFonts w:ascii="Arial"/>
          <w:sz w:val="10"/>
        </w:rPr>
      </w:pPr>
    </w:p>
    <w:p>
      <w:pPr>
        <w:pStyle w:val="ListParagraph"/>
        <w:numPr>
          <w:ilvl w:val="0"/>
          <w:numId w:val="12"/>
        </w:numPr>
        <w:tabs>
          <w:tab w:pos="269" w:val="left" w:leader="none"/>
        </w:tabs>
        <w:spacing w:line="240" w:lineRule="auto" w:before="1" w:after="0"/>
        <w:ind w:left="269" w:right="1099" w:hanging="269"/>
        <w:jc w:val="right"/>
        <w:rPr>
          <w:rFonts w:ascii="Bookman Old Style"/>
          <w:b w:val="0"/>
          <w:sz w:val="16"/>
        </w:rPr>
      </w:pPr>
      <w:r>
        <w:rPr>
          <w:rFonts w:ascii="Bookman Old Style"/>
          <w:b w:val="0"/>
          <w:color w:val="231F20"/>
          <w:spacing w:val="-5"/>
          <w:sz w:val="16"/>
        </w:rPr>
        <w:t>EER</w:t>
      </w:r>
    </w:p>
    <w:p>
      <w:pPr>
        <w:pStyle w:val="BodyText"/>
        <w:spacing w:before="0"/>
        <w:rPr>
          <w:rFonts w:ascii="Bookman Old Style"/>
          <w:b w:val="0"/>
          <w:sz w:val="9"/>
        </w:rPr>
      </w:pPr>
      <w:r>
        <w:rPr/>
        <w:br w:type="column"/>
      </w:r>
      <w:r>
        <w:rPr>
          <w:rFonts w:ascii="Bookman Old Style"/>
          <w:b w:val="0"/>
          <w:sz w:val="9"/>
        </w:rPr>
      </w:r>
    </w:p>
    <w:p>
      <w:pPr>
        <w:pStyle w:val="BodyText"/>
        <w:spacing w:before="93"/>
        <w:rPr>
          <w:rFonts w:ascii="Bookman Old Style"/>
          <w:b w:val="0"/>
          <w:sz w:val="9"/>
        </w:rPr>
      </w:pPr>
    </w:p>
    <w:p>
      <w:pPr>
        <w:spacing w:line="100" w:lineRule="exact" w:before="0"/>
        <w:ind w:left="533" w:right="0" w:firstLine="0"/>
        <w:jc w:val="left"/>
        <w:rPr>
          <w:rFonts w:ascii="Arial"/>
          <w:sz w:val="9"/>
        </w:rPr>
      </w:pPr>
      <w:r>
        <w:rPr>
          <w:rFonts w:ascii="Arial"/>
          <w:color w:val="252525"/>
          <w:spacing w:val="-10"/>
          <w:w w:val="105"/>
          <w:sz w:val="9"/>
        </w:rPr>
        <w:t>4</w:t>
      </w:r>
    </w:p>
    <w:p>
      <w:pPr>
        <w:tabs>
          <w:tab w:pos="1055" w:val="left" w:leader="none"/>
          <w:tab w:pos="1567" w:val="left" w:leader="none"/>
          <w:tab w:pos="2079" w:val="left" w:leader="none"/>
          <w:tab w:pos="2590" w:val="left" w:leader="none"/>
          <w:tab w:pos="3102" w:val="left" w:leader="none"/>
        </w:tabs>
        <w:spacing w:line="100" w:lineRule="exact" w:before="0"/>
        <w:ind w:left="596" w:right="0" w:firstLine="0"/>
        <w:jc w:val="left"/>
        <w:rPr>
          <w:rFonts w:ascii="Arial"/>
          <w:sz w:val="9"/>
        </w:rPr>
      </w:pPr>
      <w:r>
        <w:rPr>
          <w:rFonts w:ascii="Arial"/>
          <w:color w:val="252525"/>
          <w:spacing w:val="-10"/>
          <w:w w:val="105"/>
          <w:sz w:val="9"/>
        </w:rPr>
        <w:t>0</w:t>
      </w:r>
      <w:r>
        <w:rPr>
          <w:rFonts w:ascii="Arial"/>
          <w:color w:val="252525"/>
          <w:sz w:val="9"/>
        </w:rPr>
        <w:tab/>
      </w:r>
      <w:r>
        <w:rPr>
          <w:rFonts w:ascii="Arial"/>
          <w:color w:val="252525"/>
          <w:spacing w:val="-5"/>
          <w:w w:val="105"/>
          <w:sz w:val="9"/>
        </w:rPr>
        <w:t>100</w:t>
      </w:r>
      <w:r>
        <w:rPr>
          <w:rFonts w:ascii="Arial"/>
          <w:color w:val="252525"/>
          <w:sz w:val="9"/>
        </w:rPr>
        <w:tab/>
      </w:r>
      <w:r>
        <w:rPr>
          <w:rFonts w:ascii="Arial"/>
          <w:color w:val="252525"/>
          <w:spacing w:val="-5"/>
          <w:w w:val="105"/>
          <w:sz w:val="9"/>
        </w:rPr>
        <w:t>200</w:t>
      </w:r>
      <w:r>
        <w:rPr>
          <w:rFonts w:ascii="Arial"/>
          <w:color w:val="252525"/>
          <w:sz w:val="9"/>
        </w:rPr>
        <w:tab/>
      </w:r>
      <w:r>
        <w:rPr>
          <w:rFonts w:ascii="Arial"/>
          <w:color w:val="252525"/>
          <w:spacing w:val="-5"/>
          <w:w w:val="105"/>
          <w:sz w:val="9"/>
        </w:rPr>
        <w:t>300</w:t>
      </w:r>
      <w:r>
        <w:rPr>
          <w:rFonts w:ascii="Arial"/>
          <w:color w:val="252525"/>
          <w:sz w:val="9"/>
        </w:rPr>
        <w:tab/>
      </w:r>
      <w:r>
        <w:rPr>
          <w:rFonts w:ascii="Arial"/>
          <w:color w:val="252525"/>
          <w:spacing w:val="-5"/>
          <w:w w:val="105"/>
          <w:sz w:val="9"/>
        </w:rPr>
        <w:t>400</w:t>
      </w:r>
      <w:r>
        <w:rPr>
          <w:rFonts w:ascii="Arial"/>
          <w:color w:val="252525"/>
          <w:sz w:val="9"/>
        </w:rPr>
        <w:tab/>
      </w:r>
      <w:r>
        <w:rPr>
          <w:rFonts w:ascii="Arial"/>
          <w:color w:val="252525"/>
          <w:spacing w:val="-5"/>
          <w:w w:val="105"/>
          <w:sz w:val="9"/>
        </w:rPr>
        <w:t>500</w:t>
      </w:r>
    </w:p>
    <w:p>
      <w:pPr>
        <w:spacing w:before="27"/>
        <w:ind w:left="1818" w:right="0" w:firstLine="0"/>
        <w:jc w:val="left"/>
        <w:rPr>
          <w:rFonts w:ascii="Arial"/>
          <w:sz w:val="10"/>
        </w:rPr>
      </w:pPr>
      <w:r>
        <w:rPr>
          <w:rFonts w:ascii="Arial"/>
          <w:color w:val="252525"/>
          <w:spacing w:val="-5"/>
          <w:w w:val="105"/>
          <w:sz w:val="10"/>
        </w:rPr>
        <w:t>dim</w:t>
      </w:r>
    </w:p>
    <w:p>
      <w:pPr>
        <w:pStyle w:val="BodyText"/>
        <w:spacing w:before="14"/>
        <w:rPr>
          <w:rFonts w:ascii="Arial"/>
          <w:sz w:val="10"/>
        </w:rPr>
      </w:pPr>
    </w:p>
    <w:p>
      <w:pPr>
        <w:pStyle w:val="ListParagraph"/>
        <w:numPr>
          <w:ilvl w:val="0"/>
          <w:numId w:val="12"/>
        </w:numPr>
        <w:tabs>
          <w:tab w:pos="1466" w:val="left" w:leader="none"/>
        </w:tabs>
        <w:spacing w:line="240" w:lineRule="auto" w:before="1" w:after="0"/>
        <w:ind w:left="1466" w:right="0" w:hanging="280"/>
        <w:jc w:val="left"/>
        <w:rPr>
          <w:rFonts w:ascii="Bookman Old Style"/>
          <w:b w:val="0"/>
          <w:position w:val="-2"/>
          <w:sz w:val="12"/>
        </w:rPr>
      </w:pPr>
      <w:r>
        <w:rPr>
          <w:rFonts w:ascii="Bookman Old Style"/>
          <w:b w:val="0"/>
          <w:i/>
          <w:color w:val="231F20"/>
          <w:sz w:val="16"/>
        </w:rPr>
        <w:t>F</w:t>
      </w:r>
      <w:r>
        <w:rPr>
          <w:rFonts w:ascii="Bookman Old Style"/>
          <w:b w:val="0"/>
          <w:i/>
          <w:color w:val="231F20"/>
          <w:spacing w:val="-6"/>
          <w:sz w:val="16"/>
        </w:rPr>
        <w:t> </w:t>
      </w:r>
      <w:r>
        <w:rPr>
          <w:rFonts w:ascii="Bookman Old Style"/>
          <w:b w:val="0"/>
          <w:i/>
          <w:color w:val="231F20"/>
          <w:sz w:val="16"/>
        </w:rPr>
        <w:t>AR</w:t>
      </w:r>
      <w:r>
        <w:rPr>
          <w:rFonts w:ascii="Elephant"/>
          <w:color w:val="231F20"/>
          <w:position w:val="-2"/>
          <w:sz w:val="12"/>
        </w:rPr>
        <w:t>F</w:t>
      </w:r>
      <w:r>
        <w:rPr>
          <w:rFonts w:ascii="Elephant"/>
          <w:color w:val="231F20"/>
          <w:spacing w:val="5"/>
          <w:position w:val="-2"/>
          <w:sz w:val="12"/>
        </w:rPr>
        <w:t> </w:t>
      </w:r>
      <w:r>
        <w:rPr>
          <w:rFonts w:ascii="Elephant"/>
          <w:color w:val="231F20"/>
          <w:spacing w:val="-2"/>
          <w:position w:val="-2"/>
          <w:sz w:val="12"/>
        </w:rPr>
        <w:t>RR</w:t>
      </w:r>
      <w:r>
        <w:rPr>
          <w:rFonts w:ascii="Bookman Old Style"/>
          <w:b w:val="0"/>
          <w:color w:val="231F20"/>
          <w:spacing w:val="-2"/>
          <w:position w:val="-2"/>
          <w:sz w:val="12"/>
        </w:rPr>
        <w:t>=1%</w:t>
      </w:r>
    </w:p>
    <w:p>
      <w:pPr>
        <w:pStyle w:val="ListParagraph"/>
        <w:spacing w:after="0" w:line="240" w:lineRule="auto"/>
        <w:jc w:val="left"/>
        <w:rPr>
          <w:rFonts w:ascii="Bookman Old Style"/>
          <w:b w:val="0"/>
          <w:position w:val="-2"/>
          <w:sz w:val="12"/>
        </w:rPr>
        <w:sectPr>
          <w:type w:val="continuous"/>
          <w:pgSz w:w="11900" w:h="16840"/>
          <w:pgMar w:header="0" w:footer="2737" w:top="1340" w:bottom="280" w:left="0" w:right="1700"/>
          <w:cols w:num="2" w:equalWidth="0">
            <w:col w:w="5878" w:space="40"/>
            <w:col w:w="4282"/>
          </w:cols>
        </w:sectPr>
      </w:pPr>
    </w:p>
    <w:p>
      <w:pPr>
        <w:pStyle w:val="BodyText"/>
        <w:spacing w:before="9"/>
        <w:rPr>
          <w:rFonts w:ascii="Bookman Old Style"/>
          <w:b w:val="0"/>
          <w:sz w:val="16"/>
        </w:rPr>
      </w:pPr>
    </w:p>
    <w:p>
      <w:pPr>
        <w:spacing w:line="362" w:lineRule="auto" w:before="0"/>
        <w:ind w:left="2675" w:right="648" w:firstLine="0"/>
        <w:jc w:val="both"/>
        <w:rPr>
          <w:rFonts w:ascii="Bookman Old Style"/>
          <w:b w:val="0"/>
          <w:sz w:val="16"/>
        </w:rPr>
      </w:pPr>
      <w:r>
        <w:rPr>
          <w:rFonts w:ascii="Bookman Old Style"/>
          <w:b w:val="0"/>
          <w:color w:val="231F20"/>
          <w:sz w:val="16"/>
        </w:rPr>
        <w:t>Figure</w:t>
      </w:r>
      <w:r>
        <w:rPr>
          <w:rFonts w:ascii="Bookman Old Style"/>
          <w:b w:val="0"/>
          <w:color w:val="231F20"/>
          <w:spacing w:val="-11"/>
          <w:sz w:val="16"/>
        </w:rPr>
        <w:t> </w:t>
      </w:r>
      <w:r>
        <w:rPr>
          <w:rFonts w:ascii="Bookman Old Style"/>
          <w:b w:val="0"/>
          <w:color w:val="231F20"/>
          <w:sz w:val="16"/>
        </w:rPr>
        <w:t>5:</w:t>
      </w:r>
      <w:r>
        <w:rPr>
          <w:rFonts w:ascii="Bookman Old Style"/>
          <w:b w:val="0"/>
          <w:color w:val="231F20"/>
          <w:spacing w:val="11"/>
          <w:sz w:val="16"/>
        </w:rPr>
        <w:t> </w:t>
      </w:r>
      <w:r>
        <w:rPr>
          <w:rFonts w:ascii="Bookman Old Style"/>
          <w:b w:val="0"/>
          <w:color w:val="231F20"/>
          <w:sz w:val="16"/>
        </w:rPr>
        <w:t>Error</w:t>
      </w:r>
      <w:r>
        <w:rPr>
          <w:rFonts w:ascii="Bookman Old Style"/>
          <w:b w:val="0"/>
          <w:color w:val="231F20"/>
          <w:spacing w:val="-10"/>
          <w:sz w:val="16"/>
        </w:rPr>
        <w:t> </w:t>
      </w:r>
      <w:r>
        <w:rPr>
          <w:rFonts w:ascii="Bookman Old Style"/>
          <w:b w:val="0"/>
          <w:color w:val="231F20"/>
          <w:sz w:val="16"/>
        </w:rPr>
        <w:t>rates</w:t>
      </w:r>
      <w:r>
        <w:rPr>
          <w:rFonts w:ascii="Bookman Old Style"/>
          <w:b w:val="0"/>
          <w:color w:val="231F20"/>
          <w:spacing w:val="-10"/>
          <w:sz w:val="16"/>
        </w:rPr>
        <w:t> </w:t>
      </w:r>
      <w:r>
        <w:rPr>
          <w:rFonts w:ascii="Bookman Old Style"/>
          <w:b w:val="0"/>
          <w:color w:val="231F20"/>
          <w:sz w:val="16"/>
        </w:rPr>
        <w:t>vs.</w:t>
      </w:r>
      <w:r>
        <w:rPr>
          <w:rFonts w:ascii="Bookman Old Style"/>
          <w:b w:val="0"/>
          <w:color w:val="231F20"/>
          <w:spacing w:val="21"/>
          <w:sz w:val="16"/>
        </w:rPr>
        <w:t> </w:t>
      </w:r>
      <w:r>
        <w:rPr>
          <w:rFonts w:ascii="Bookman Old Style"/>
          <w:b w:val="0"/>
          <w:color w:val="231F20"/>
          <w:sz w:val="16"/>
        </w:rPr>
        <w:t>feature</w:t>
      </w:r>
      <w:r>
        <w:rPr>
          <w:rFonts w:ascii="Bookman Old Style"/>
          <w:b w:val="0"/>
          <w:color w:val="231F20"/>
          <w:spacing w:val="-10"/>
          <w:sz w:val="16"/>
        </w:rPr>
        <w:t> </w:t>
      </w:r>
      <w:r>
        <w:rPr>
          <w:rFonts w:ascii="Bookman Old Style"/>
          <w:b w:val="0"/>
          <w:color w:val="231F20"/>
          <w:sz w:val="16"/>
        </w:rPr>
        <w:t>dimensions</w:t>
      </w:r>
      <w:r>
        <w:rPr>
          <w:rFonts w:ascii="Bookman Old Style"/>
          <w:b w:val="0"/>
          <w:color w:val="231F20"/>
          <w:spacing w:val="-10"/>
          <w:sz w:val="16"/>
        </w:rPr>
        <w:t> </w:t>
      </w:r>
      <w:r>
        <w:rPr>
          <w:rFonts w:ascii="Bookman Old Style"/>
          <w:b w:val="0"/>
          <w:color w:val="231F20"/>
          <w:sz w:val="16"/>
        </w:rPr>
        <w:t>for</w:t>
      </w:r>
      <w:r>
        <w:rPr>
          <w:rFonts w:ascii="Bookman Old Style"/>
          <w:b w:val="0"/>
          <w:color w:val="231F20"/>
          <w:spacing w:val="-10"/>
          <w:sz w:val="16"/>
        </w:rPr>
        <w:t> </w:t>
      </w:r>
      <w:r>
        <w:rPr>
          <w:rFonts w:ascii="Bookman Old Style"/>
          <w:b w:val="0"/>
          <w:color w:val="231F20"/>
          <w:sz w:val="16"/>
        </w:rPr>
        <w:t>spectrogram,</w:t>
      </w:r>
      <w:r>
        <w:rPr>
          <w:rFonts w:ascii="Bookman Old Style"/>
          <w:b w:val="0"/>
          <w:color w:val="231F20"/>
          <w:spacing w:val="-7"/>
          <w:sz w:val="16"/>
        </w:rPr>
        <w:t> </w:t>
      </w:r>
      <w:r>
        <w:rPr>
          <w:rFonts w:ascii="Bookman Old Style"/>
          <w:b w:val="0"/>
          <w:color w:val="231F20"/>
          <w:sz w:val="16"/>
        </w:rPr>
        <w:t>cepstrogram,</w:t>
      </w:r>
      <w:r>
        <w:rPr>
          <w:rFonts w:ascii="Bookman Old Style"/>
          <w:b w:val="0"/>
          <w:color w:val="231F20"/>
          <w:spacing w:val="-7"/>
          <w:sz w:val="16"/>
        </w:rPr>
        <w:t> </w:t>
      </w:r>
      <w:r>
        <w:rPr>
          <w:rFonts w:ascii="Bookman Old Style"/>
          <w:b w:val="0"/>
          <w:color w:val="231F20"/>
          <w:sz w:val="16"/>
        </w:rPr>
        <w:t>CVD</w:t>
      </w:r>
      <w:r>
        <w:rPr>
          <w:rFonts w:ascii="Bookman Old Style"/>
          <w:b w:val="0"/>
          <w:color w:val="231F20"/>
          <w:spacing w:val="-10"/>
          <w:sz w:val="16"/>
        </w:rPr>
        <w:t> </w:t>
      </w:r>
      <w:r>
        <w:rPr>
          <w:rFonts w:ascii="Bookman Old Style"/>
          <w:b w:val="0"/>
          <w:color w:val="231F20"/>
          <w:sz w:val="16"/>
        </w:rPr>
        <w:t>and</w:t>
      </w:r>
      <w:r>
        <w:rPr>
          <w:rFonts w:ascii="Bookman Old Style"/>
          <w:b w:val="0"/>
          <w:color w:val="231F20"/>
          <w:spacing w:val="-10"/>
          <w:sz w:val="16"/>
        </w:rPr>
        <w:t> </w:t>
      </w:r>
      <w:r>
        <w:rPr>
          <w:rFonts w:ascii="Bookman Old Style"/>
          <w:b w:val="0"/>
          <w:color w:val="231F20"/>
          <w:sz w:val="16"/>
        </w:rPr>
        <w:t>the </w:t>
      </w:r>
      <w:r>
        <w:rPr>
          <w:rFonts w:ascii="Bookman Old Style"/>
          <w:b w:val="0"/>
          <w:color w:val="231F20"/>
          <w:spacing w:val="-6"/>
          <w:sz w:val="16"/>
        </w:rPr>
        <w:t>proposed signal representation.</w:t>
      </w:r>
      <w:r>
        <w:rPr>
          <w:rFonts w:ascii="Bookman Old Style"/>
          <w:b w:val="0"/>
          <w:color w:val="231F20"/>
          <w:spacing w:val="25"/>
          <w:sz w:val="16"/>
        </w:rPr>
        <w:t> </w:t>
      </w:r>
      <w:r>
        <w:rPr>
          <w:rFonts w:ascii="Bookman Old Style"/>
          <w:b w:val="0"/>
          <w:color w:val="231F20"/>
          <w:spacing w:val="-6"/>
          <w:sz w:val="16"/>
        </w:rPr>
        <w:t>The proposed signal representation significantly outperforms </w:t>
      </w:r>
      <w:r>
        <w:rPr>
          <w:rFonts w:ascii="Bookman Old Style"/>
          <w:b w:val="0"/>
          <w:color w:val="231F20"/>
          <w:sz w:val="16"/>
        </w:rPr>
        <w:t>others at all feature dimensions in terms of both EER and </w:t>
      </w:r>
      <w:r>
        <w:rPr>
          <w:rFonts w:ascii="Bookman Old Style"/>
          <w:b w:val="0"/>
          <w:i/>
          <w:color w:val="231F20"/>
          <w:sz w:val="16"/>
        </w:rPr>
        <w:t>F</w:t>
      </w:r>
      <w:r>
        <w:rPr>
          <w:rFonts w:ascii="Bookman Old Style"/>
          <w:b w:val="0"/>
          <w:i/>
          <w:color w:val="231F20"/>
          <w:spacing w:val="-24"/>
          <w:sz w:val="16"/>
        </w:rPr>
        <w:t> </w:t>
      </w:r>
      <w:r>
        <w:rPr>
          <w:rFonts w:ascii="Bookman Old Style"/>
          <w:b w:val="0"/>
          <w:i/>
          <w:color w:val="231F20"/>
          <w:sz w:val="16"/>
        </w:rPr>
        <w:t>AR</w:t>
      </w:r>
      <w:r>
        <w:rPr>
          <w:rFonts w:ascii="Elephant"/>
          <w:color w:val="231F20"/>
          <w:position w:val="-2"/>
          <w:sz w:val="12"/>
        </w:rPr>
        <w:t>F</w:t>
      </w:r>
      <w:r>
        <w:rPr>
          <w:rFonts w:ascii="Elephant"/>
          <w:color w:val="231F20"/>
          <w:spacing w:val="-10"/>
          <w:position w:val="-2"/>
          <w:sz w:val="12"/>
        </w:rPr>
        <w:t> </w:t>
      </w:r>
      <w:r>
        <w:rPr>
          <w:rFonts w:ascii="Elephant"/>
          <w:color w:val="231F20"/>
          <w:position w:val="-2"/>
          <w:sz w:val="12"/>
        </w:rPr>
        <w:t>RR</w:t>
      </w:r>
      <w:r>
        <w:rPr>
          <w:rFonts w:ascii="Bookman Old Style"/>
          <w:b w:val="0"/>
          <w:color w:val="231F20"/>
          <w:position w:val="-2"/>
          <w:sz w:val="12"/>
        </w:rPr>
        <w:t>=1%</w:t>
      </w:r>
      <w:r>
        <w:rPr>
          <w:rFonts w:ascii="Bookman Old Style"/>
          <w:b w:val="0"/>
          <w:color w:val="231F20"/>
          <w:sz w:val="16"/>
        </w:rPr>
        <w:t>.</w:t>
      </w:r>
    </w:p>
    <w:p>
      <w:pPr>
        <w:pStyle w:val="BodyText"/>
        <w:spacing w:before="58"/>
        <w:rPr>
          <w:rFonts w:ascii="Bookman Old Style"/>
          <w:b w:val="0"/>
        </w:rPr>
      </w:pPr>
    </w:p>
    <w:p>
      <w:pPr>
        <w:spacing w:before="0"/>
        <w:ind w:left="2423" w:right="0" w:firstLine="0"/>
        <w:jc w:val="left"/>
        <w:rPr>
          <w:rFonts w:ascii="Book Antiqua"/>
          <w:i/>
          <w:sz w:val="20"/>
        </w:rPr>
      </w:pPr>
      <w:r>
        <w:rPr>
          <w:rFonts w:ascii="Trebuchet MS"/>
          <w:color w:val="231F20"/>
          <w:w w:val="105"/>
          <w:sz w:val="10"/>
        </w:rPr>
        <w:t>1</w:t>
      </w:r>
      <w:r>
        <w:rPr>
          <w:rFonts w:ascii="Trebuchet MS"/>
          <w:color w:val="231F20"/>
          <w:spacing w:val="60"/>
          <w:w w:val="105"/>
          <w:sz w:val="10"/>
        </w:rPr>
        <w:t>  </w:t>
      </w:r>
      <w:r>
        <w:rPr>
          <w:rFonts w:ascii="Book Antiqua"/>
          <w:i/>
          <w:color w:val="231F20"/>
          <w:w w:val="105"/>
          <w:sz w:val="20"/>
        </w:rPr>
        <w:t>4.2.</w:t>
      </w:r>
      <w:r>
        <w:rPr>
          <w:rFonts w:ascii="Book Antiqua"/>
          <w:i/>
          <w:color w:val="231F20"/>
          <w:spacing w:val="44"/>
          <w:w w:val="105"/>
          <w:sz w:val="20"/>
        </w:rPr>
        <w:t> </w:t>
      </w:r>
      <w:r>
        <w:rPr>
          <w:rFonts w:ascii="Book Antiqua"/>
          <w:i/>
          <w:color w:val="231F20"/>
          <w:w w:val="105"/>
          <w:sz w:val="20"/>
        </w:rPr>
        <w:t>Performance</w:t>
      </w:r>
      <w:r>
        <w:rPr>
          <w:rFonts w:ascii="Book Antiqua"/>
          <w:i/>
          <w:color w:val="231F20"/>
          <w:spacing w:val="47"/>
          <w:w w:val="105"/>
          <w:sz w:val="20"/>
        </w:rPr>
        <w:t> </w:t>
      </w:r>
      <w:r>
        <w:rPr>
          <w:rFonts w:ascii="Book Antiqua"/>
          <w:i/>
          <w:color w:val="231F20"/>
          <w:w w:val="105"/>
          <w:sz w:val="20"/>
        </w:rPr>
        <w:t>Evaluation</w:t>
      </w:r>
      <w:r>
        <w:rPr>
          <w:rFonts w:ascii="Book Antiqua"/>
          <w:i/>
          <w:color w:val="231F20"/>
          <w:spacing w:val="47"/>
          <w:w w:val="105"/>
          <w:sz w:val="20"/>
        </w:rPr>
        <w:t> </w:t>
      </w:r>
      <w:r>
        <w:rPr>
          <w:rFonts w:ascii="Book Antiqua"/>
          <w:i/>
          <w:color w:val="231F20"/>
          <w:w w:val="105"/>
          <w:sz w:val="20"/>
        </w:rPr>
        <w:t>of</w:t>
      </w:r>
      <w:r>
        <w:rPr>
          <w:rFonts w:ascii="Book Antiqua"/>
          <w:i/>
          <w:color w:val="231F20"/>
          <w:spacing w:val="44"/>
          <w:w w:val="105"/>
          <w:sz w:val="20"/>
        </w:rPr>
        <w:t> </w:t>
      </w:r>
      <w:r>
        <w:rPr>
          <w:rFonts w:ascii="Book Antiqua"/>
          <w:i/>
          <w:color w:val="231F20"/>
          <w:w w:val="105"/>
          <w:sz w:val="20"/>
        </w:rPr>
        <w:t>the</w:t>
      </w:r>
      <w:r>
        <w:rPr>
          <w:rFonts w:ascii="Book Antiqua"/>
          <w:i/>
          <w:color w:val="231F20"/>
          <w:spacing w:val="45"/>
          <w:w w:val="105"/>
          <w:sz w:val="20"/>
        </w:rPr>
        <w:t> </w:t>
      </w:r>
      <w:r>
        <w:rPr>
          <w:rFonts w:ascii="Book Antiqua"/>
          <w:i/>
          <w:color w:val="231F20"/>
          <w:w w:val="105"/>
          <w:sz w:val="20"/>
        </w:rPr>
        <w:t>Proposed</w:t>
      </w:r>
      <w:r>
        <w:rPr>
          <w:rFonts w:ascii="Book Antiqua"/>
          <w:i/>
          <w:color w:val="231F20"/>
          <w:spacing w:val="46"/>
          <w:w w:val="105"/>
          <w:sz w:val="20"/>
        </w:rPr>
        <w:t> </w:t>
      </w:r>
      <w:r>
        <w:rPr>
          <w:rFonts w:ascii="Book Antiqua"/>
          <w:i/>
          <w:color w:val="231F20"/>
          <w:w w:val="105"/>
          <w:sz w:val="20"/>
        </w:rPr>
        <w:t>2-D</w:t>
      </w:r>
      <w:r>
        <w:rPr>
          <w:rFonts w:ascii="Book Antiqua"/>
          <w:i/>
          <w:color w:val="231F20"/>
          <w:spacing w:val="43"/>
          <w:w w:val="105"/>
          <w:sz w:val="20"/>
        </w:rPr>
        <w:t> </w:t>
      </w:r>
      <w:r>
        <w:rPr>
          <w:rFonts w:ascii="Book Antiqua"/>
          <w:i/>
          <w:color w:val="231F20"/>
          <w:w w:val="105"/>
          <w:sz w:val="20"/>
        </w:rPr>
        <w:t>Regularized</w:t>
      </w:r>
      <w:r>
        <w:rPr>
          <w:rFonts w:ascii="Book Antiqua"/>
          <w:i/>
          <w:color w:val="231F20"/>
          <w:spacing w:val="44"/>
          <w:w w:val="105"/>
          <w:sz w:val="20"/>
        </w:rPr>
        <w:t> </w:t>
      </w:r>
      <w:r>
        <w:rPr>
          <w:rFonts w:ascii="Book Antiqua"/>
          <w:i/>
          <w:color w:val="231F20"/>
          <w:w w:val="105"/>
          <w:sz w:val="20"/>
        </w:rPr>
        <w:t>Complex-</w:t>
      </w:r>
      <w:r>
        <w:rPr>
          <w:rFonts w:ascii="Book Antiqua"/>
          <w:i/>
          <w:color w:val="231F20"/>
          <w:spacing w:val="-4"/>
          <w:w w:val="105"/>
          <w:sz w:val="20"/>
        </w:rPr>
        <w:t>Log-</w:t>
      </w:r>
    </w:p>
    <w:p>
      <w:pPr>
        <w:tabs>
          <w:tab w:pos="3103" w:val="left" w:leader="none"/>
        </w:tabs>
        <w:spacing w:before="116"/>
        <w:ind w:left="2424" w:right="0" w:firstLine="0"/>
        <w:jc w:val="left"/>
        <w:rPr>
          <w:rFonts w:ascii="Book Antiqua"/>
          <w:i/>
          <w:sz w:val="20"/>
        </w:rPr>
      </w:pPr>
      <w:r>
        <w:rPr>
          <w:rFonts w:ascii="Trebuchet MS"/>
          <w:color w:val="231F20"/>
          <w:spacing w:val="-10"/>
          <w:w w:val="105"/>
          <w:sz w:val="10"/>
        </w:rPr>
        <w:t>2</w:t>
      </w:r>
      <w:r>
        <w:rPr>
          <w:rFonts w:ascii="Trebuchet MS"/>
          <w:color w:val="231F20"/>
          <w:sz w:val="10"/>
        </w:rPr>
        <w:tab/>
      </w:r>
      <w:r>
        <w:rPr>
          <w:rFonts w:ascii="Book Antiqua"/>
          <w:i/>
          <w:color w:val="231F20"/>
          <w:w w:val="105"/>
          <w:sz w:val="20"/>
        </w:rPr>
        <w:t>Fourier</w:t>
      </w:r>
      <w:r>
        <w:rPr>
          <w:rFonts w:ascii="Book Antiqua"/>
          <w:i/>
          <w:color w:val="231F20"/>
          <w:spacing w:val="26"/>
          <w:w w:val="105"/>
          <w:sz w:val="20"/>
        </w:rPr>
        <w:t> </w:t>
      </w:r>
      <w:r>
        <w:rPr>
          <w:rFonts w:ascii="Book Antiqua"/>
          <w:i/>
          <w:color w:val="231F20"/>
          <w:spacing w:val="-2"/>
          <w:w w:val="105"/>
          <w:sz w:val="20"/>
        </w:rPr>
        <w:t>Transform</w:t>
      </w:r>
    </w:p>
    <w:p>
      <w:pPr>
        <w:pStyle w:val="BodyText"/>
        <w:tabs>
          <w:tab w:pos="2973" w:val="left" w:leader="none"/>
        </w:tabs>
        <w:spacing w:before="184"/>
        <w:ind w:left="2424"/>
      </w:pPr>
      <w:r>
        <w:rPr>
          <w:rFonts w:ascii="Trebuchet MS"/>
          <w:color w:val="231F20"/>
          <w:spacing w:val="-10"/>
          <w:w w:val="115"/>
          <w:sz w:val="10"/>
        </w:rPr>
        <w:t>3</w:t>
      </w:r>
      <w:r>
        <w:rPr>
          <w:rFonts w:ascii="Trebuchet MS"/>
          <w:color w:val="231F20"/>
          <w:sz w:val="10"/>
        </w:rPr>
        <w:tab/>
      </w:r>
      <w:r>
        <w:rPr>
          <w:color w:val="231F20"/>
          <w:w w:val="115"/>
        </w:rPr>
        <w:t>To</w:t>
      </w:r>
      <w:r>
        <w:rPr>
          <w:color w:val="231F20"/>
          <w:spacing w:val="66"/>
          <w:w w:val="115"/>
        </w:rPr>
        <w:t> </w:t>
      </w:r>
      <w:r>
        <w:rPr>
          <w:color w:val="231F20"/>
          <w:w w:val="115"/>
        </w:rPr>
        <w:t>evaluate</w:t>
      </w:r>
      <w:r>
        <w:rPr>
          <w:color w:val="231F20"/>
          <w:spacing w:val="65"/>
          <w:w w:val="115"/>
        </w:rPr>
        <w:t> </w:t>
      </w:r>
      <w:r>
        <w:rPr>
          <w:color w:val="231F20"/>
          <w:w w:val="115"/>
        </w:rPr>
        <w:t>the</w:t>
      </w:r>
      <w:r>
        <w:rPr>
          <w:color w:val="231F20"/>
          <w:spacing w:val="67"/>
          <w:w w:val="115"/>
        </w:rPr>
        <w:t> </w:t>
      </w:r>
      <w:r>
        <w:rPr>
          <w:color w:val="231F20"/>
          <w:w w:val="115"/>
        </w:rPr>
        <w:t>performance</w:t>
      </w:r>
      <w:r>
        <w:rPr>
          <w:color w:val="231F20"/>
          <w:spacing w:val="62"/>
          <w:w w:val="115"/>
        </w:rPr>
        <w:t> </w:t>
      </w:r>
      <w:r>
        <w:rPr>
          <w:color w:val="231F20"/>
          <w:w w:val="115"/>
        </w:rPr>
        <w:t>improvement</w:t>
      </w:r>
      <w:r>
        <w:rPr>
          <w:color w:val="231F20"/>
          <w:spacing w:val="61"/>
          <w:w w:val="115"/>
        </w:rPr>
        <w:t> </w:t>
      </w:r>
      <w:r>
        <w:rPr>
          <w:color w:val="231F20"/>
          <w:w w:val="115"/>
        </w:rPr>
        <w:t>caused</w:t>
      </w:r>
      <w:r>
        <w:rPr>
          <w:color w:val="231F20"/>
          <w:spacing w:val="64"/>
          <w:w w:val="115"/>
        </w:rPr>
        <w:t> </w:t>
      </w:r>
      <w:r>
        <w:rPr>
          <w:color w:val="231F20"/>
          <w:w w:val="115"/>
        </w:rPr>
        <w:t>by</w:t>
      </w:r>
      <w:r>
        <w:rPr>
          <w:color w:val="231F20"/>
          <w:spacing w:val="65"/>
          <w:w w:val="115"/>
        </w:rPr>
        <w:t> </w:t>
      </w:r>
      <w:r>
        <w:rPr>
          <w:color w:val="231F20"/>
          <w:w w:val="115"/>
        </w:rPr>
        <w:t>the</w:t>
      </w:r>
      <w:r>
        <w:rPr>
          <w:color w:val="231F20"/>
          <w:spacing w:val="67"/>
          <w:w w:val="115"/>
        </w:rPr>
        <w:t> </w:t>
      </w:r>
      <w:r>
        <w:rPr>
          <w:color w:val="231F20"/>
          <w:spacing w:val="-58"/>
          <w:w w:val="115"/>
        </w:rPr>
        <w:t>proposed</w:t>
      </w:r>
      <w:r>
        <w:rPr>
          <w:color w:val="231F20"/>
          <w:spacing w:val="-58"/>
          <w:w w:val="115"/>
        </w:rPr>
        <w:t> </w:t>
      </w:r>
      <w:r>
        <w:rPr>
          <w:color w:val="231F20"/>
          <w:spacing w:val="-106"/>
          <w:w w:val="115"/>
        </w:rPr>
        <w:t>signal</w:t>
      </w:r>
    </w:p>
    <w:p>
      <w:pPr>
        <w:pStyle w:val="BodyText"/>
        <w:spacing w:before="98"/>
        <w:ind w:left="2424" w:right="8"/>
      </w:pPr>
      <w:r>
        <w:rPr>
          <w:rFonts w:ascii="Trebuchet MS"/>
          <w:color w:val="231F20"/>
          <w:w w:val="115"/>
          <w:sz w:val="10"/>
        </w:rPr>
        <w:t>4</w:t>
      </w:r>
      <w:r>
        <w:rPr>
          <w:rFonts w:ascii="Trebuchet MS"/>
          <w:color w:val="231F20"/>
          <w:spacing w:val="72"/>
          <w:w w:val="115"/>
          <w:sz w:val="10"/>
        </w:rPr>
        <w:t>  </w:t>
      </w:r>
      <w:r>
        <w:rPr>
          <w:color w:val="231F20"/>
          <w:w w:val="115"/>
        </w:rPr>
        <w:t>representation,</w:t>
      </w:r>
      <w:r>
        <w:rPr>
          <w:color w:val="231F20"/>
          <w:spacing w:val="80"/>
          <w:w w:val="115"/>
        </w:rPr>
        <w:t> </w:t>
      </w:r>
      <w:r>
        <w:rPr>
          <w:color w:val="231F20"/>
          <w:w w:val="115"/>
        </w:rPr>
        <w:t>the</w:t>
      </w:r>
      <w:r>
        <w:rPr>
          <w:color w:val="231F20"/>
          <w:spacing w:val="80"/>
          <w:w w:val="115"/>
        </w:rPr>
        <w:t> </w:t>
      </w:r>
      <w:r>
        <w:rPr>
          <w:color w:val="231F20"/>
          <w:w w:val="115"/>
        </w:rPr>
        <w:t>authors</w:t>
      </w:r>
      <w:r>
        <w:rPr>
          <w:color w:val="231F20"/>
          <w:spacing w:val="79"/>
          <w:w w:val="115"/>
        </w:rPr>
        <w:t> </w:t>
      </w:r>
      <w:r>
        <w:rPr>
          <w:color w:val="231F20"/>
          <w:w w:val="115"/>
        </w:rPr>
        <w:t>compare</w:t>
      </w:r>
      <w:r>
        <w:rPr>
          <w:color w:val="231F20"/>
          <w:spacing w:val="79"/>
          <w:w w:val="115"/>
        </w:rPr>
        <w:t> </w:t>
      </w:r>
      <w:r>
        <w:rPr>
          <w:color w:val="231F20"/>
          <w:w w:val="115"/>
        </w:rPr>
        <w:t>it</w:t>
      </w:r>
      <w:r>
        <w:rPr>
          <w:color w:val="231F20"/>
          <w:spacing w:val="80"/>
          <w:w w:val="115"/>
        </w:rPr>
        <w:t> </w:t>
      </w:r>
      <w:r>
        <w:rPr>
          <w:color w:val="231F20"/>
          <w:w w:val="115"/>
        </w:rPr>
        <w:t>with</w:t>
      </w:r>
      <w:r>
        <w:rPr>
          <w:color w:val="231F20"/>
          <w:spacing w:val="80"/>
          <w:w w:val="115"/>
        </w:rPr>
        <w:t> </w:t>
      </w:r>
      <w:r>
        <w:rPr>
          <w:color w:val="231F20"/>
          <w:w w:val="115"/>
        </w:rPr>
        <w:t>spectrogram</w:t>
      </w:r>
      <w:r>
        <w:rPr>
          <w:color w:val="231F20"/>
          <w:spacing w:val="76"/>
          <w:w w:val="115"/>
        </w:rPr>
        <w:t> </w:t>
      </w:r>
      <w:r>
        <w:rPr>
          <w:color w:val="231F20"/>
          <w:w w:val="115"/>
        </w:rPr>
        <w:t>[3],</w:t>
      </w:r>
      <w:r>
        <w:rPr>
          <w:color w:val="231F20"/>
          <w:w w:val="115"/>
        </w:rPr>
        <w:t> </w:t>
      </w:r>
      <w:r>
        <w:rPr>
          <w:color w:val="231F20"/>
          <w:spacing w:val="-112"/>
          <w:w w:val="115"/>
        </w:rPr>
        <w:t>cepstrogram</w:t>
      </w:r>
      <w:r>
        <w:rPr>
          <w:color w:val="231F20"/>
          <w:spacing w:val="80"/>
          <w:w w:val="115"/>
        </w:rPr>
        <w:t> </w:t>
      </w:r>
      <w:r>
        <w:rPr>
          <w:color w:val="231F20"/>
          <w:w w:val="115"/>
        </w:rPr>
        <w:t>[8]</w:t>
      </w:r>
    </w:p>
    <w:p>
      <w:pPr>
        <w:pStyle w:val="BodyText"/>
        <w:ind w:left="2424" w:right="26"/>
      </w:pPr>
      <w:r>
        <w:rPr>
          <w:rFonts w:ascii="Trebuchet MS"/>
          <w:color w:val="231F20"/>
          <w:w w:val="115"/>
          <w:sz w:val="10"/>
        </w:rPr>
        <w:t>5</w:t>
      </w:r>
      <w:r>
        <w:rPr>
          <w:rFonts w:ascii="Trebuchet MS"/>
          <w:color w:val="231F20"/>
          <w:spacing w:val="72"/>
          <w:w w:val="115"/>
          <w:sz w:val="10"/>
        </w:rPr>
        <w:t>  </w:t>
      </w:r>
      <w:r>
        <w:rPr>
          <w:color w:val="231F20"/>
          <w:w w:val="115"/>
        </w:rPr>
        <w:t>and</w:t>
      </w:r>
      <w:r>
        <w:rPr>
          <w:color w:val="231F20"/>
          <w:spacing w:val="-15"/>
          <w:w w:val="115"/>
        </w:rPr>
        <w:t> </w:t>
      </w:r>
      <w:r>
        <w:rPr>
          <w:color w:val="231F20"/>
          <w:w w:val="115"/>
        </w:rPr>
        <w:t>cadence</w:t>
      </w:r>
      <w:r>
        <w:rPr>
          <w:color w:val="231F20"/>
          <w:spacing w:val="-11"/>
          <w:w w:val="115"/>
        </w:rPr>
        <w:t> </w:t>
      </w:r>
      <w:r>
        <w:rPr>
          <w:color w:val="231F20"/>
          <w:w w:val="115"/>
        </w:rPr>
        <w:t>velocity</w:t>
      </w:r>
      <w:r>
        <w:rPr>
          <w:color w:val="231F20"/>
          <w:spacing w:val="-14"/>
          <w:w w:val="115"/>
        </w:rPr>
        <w:t> </w:t>
      </w:r>
      <w:r>
        <w:rPr>
          <w:color w:val="231F20"/>
          <w:w w:val="115"/>
        </w:rPr>
        <w:t>diagram</w:t>
      </w:r>
      <w:r>
        <w:rPr>
          <w:color w:val="231F20"/>
          <w:spacing w:val="-18"/>
          <w:w w:val="115"/>
        </w:rPr>
        <w:t> </w:t>
      </w:r>
      <w:r>
        <w:rPr>
          <w:color w:val="231F20"/>
          <w:w w:val="115"/>
        </w:rPr>
        <w:t>[23].</w:t>
      </w:r>
      <w:r>
        <w:rPr>
          <w:color w:val="231F20"/>
          <w:spacing w:val="80"/>
          <w:w w:val="115"/>
        </w:rPr>
        <w:t> </w:t>
      </w:r>
      <w:r>
        <w:rPr>
          <w:color w:val="231F20"/>
          <w:w w:val="115"/>
        </w:rPr>
        <w:t>The</w:t>
      </w:r>
      <w:r>
        <w:rPr>
          <w:color w:val="231F20"/>
          <w:spacing w:val="-15"/>
          <w:w w:val="115"/>
        </w:rPr>
        <w:t> </w:t>
      </w:r>
      <w:r>
        <w:rPr>
          <w:color w:val="231F20"/>
          <w:w w:val="115"/>
        </w:rPr>
        <w:t>authors</w:t>
      </w:r>
      <w:r>
        <w:rPr>
          <w:color w:val="231F20"/>
          <w:spacing w:val="-14"/>
          <w:w w:val="115"/>
        </w:rPr>
        <w:t> </w:t>
      </w:r>
      <w:r>
        <w:rPr>
          <w:color w:val="231F20"/>
          <w:w w:val="115"/>
        </w:rPr>
        <w:t>treat</w:t>
      </w:r>
      <w:r>
        <w:rPr>
          <w:color w:val="231F20"/>
          <w:spacing w:val="-12"/>
          <w:w w:val="115"/>
        </w:rPr>
        <w:t> </w:t>
      </w:r>
      <w:r>
        <w:rPr>
          <w:color w:val="231F20"/>
          <w:w w:val="115"/>
        </w:rPr>
        <w:t>spectrogram, </w:t>
      </w:r>
      <w:r>
        <w:rPr>
          <w:color w:val="231F20"/>
          <w:spacing w:val="-121"/>
          <w:w w:val="115"/>
        </w:rPr>
        <w:t>cepstrogram,</w:t>
      </w:r>
    </w:p>
    <w:p>
      <w:pPr>
        <w:pStyle w:val="BodyText"/>
        <w:spacing w:before="97"/>
        <w:ind w:left="2424" w:right="38"/>
      </w:pPr>
      <w:r>
        <w:rPr>
          <w:rFonts w:ascii="Trebuchet MS"/>
          <w:color w:val="231F20"/>
          <w:w w:val="115"/>
          <w:sz w:val="10"/>
        </w:rPr>
        <w:t>6</w:t>
      </w:r>
      <w:r>
        <w:rPr>
          <w:rFonts w:ascii="Trebuchet MS"/>
          <w:color w:val="231F20"/>
          <w:spacing w:val="59"/>
          <w:w w:val="115"/>
          <w:sz w:val="10"/>
        </w:rPr>
        <w:t>  </w:t>
      </w:r>
      <w:r>
        <w:rPr>
          <w:color w:val="231F20"/>
          <w:w w:val="115"/>
        </w:rPr>
        <w:t>CVD and the proposed signal</w:t>
      </w:r>
      <w:r>
        <w:rPr>
          <w:color w:val="231F20"/>
          <w:spacing w:val="-2"/>
          <w:w w:val="115"/>
        </w:rPr>
        <w:t> </w:t>
      </w:r>
      <w:r>
        <w:rPr>
          <w:color w:val="231F20"/>
          <w:w w:val="115"/>
        </w:rPr>
        <w:t>representation</w:t>
      </w:r>
      <w:r>
        <w:rPr>
          <w:color w:val="231F20"/>
          <w:spacing w:val="-3"/>
          <w:w w:val="115"/>
        </w:rPr>
        <w:t> </w:t>
      </w:r>
      <w:r>
        <w:rPr>
          <w:color w:val="231F20"/>
          <w:w w:val="115"/>
        </w:rPr>
        <w:t>as the initial </w:t>
      </w:r>
      <w:r>
        <w:rPr>
          <w:color w:val="231F20"/>
          <w:w w:val="115"/>
        </w:rPr>
        <w:t>feature </w:t>
      </w:r>
      <w:r>
        <w:rPr>
          <w:color w:val="231F20"/>
          <w:spacing w:val="-116"/>
          <w:w w:val="115"/>
        </w:rPr>
        <w:t>vector,</w:t>
      </w:r>
      <w:r>
        <w:rPr>
          <w:color w:val="231F20"/>
          <w:spacing w:val="40"/>
          <w:w w:val="115"/>
        </w:rPr>
        <w:t> </w:t>
      </w:r>
      <w:r>
        <w:rPr>
          <w:color w:val="231F20"/>
          <w:w w:val="115"/>
        </w:rPr>
        <w:t>and</w:t>
      </w:r>
    </w:p>
    <w:p>
      <w:pPr>
        <w:pStyle w:val="BodyText"/>
        <w:ind w:left="2423" w:right="3"/>
      </w:pPr>
      <w:r>
        <w:rPr>
          <w:rFonts w:ascii="Trebuchet MS"/>
          <w:color w:val="231F20"/>
          <w:w w:val="115"/>
          <w:sz w:val="10"/>
        </w:rPr>
        <w:t>7</w:t>
      </w:r>
      <w:r>
        <w:rPr>
          <w:rFonts w:ascii="Trebuchet MS"/>
          <w:color w:val="231F20"/>
          <w:spacing w:val="55"/>
          <w:w w:val="115"/>
          <w:sz w:val="10"/>
        </w:rPr>
        <w:t>  </w:t>
      </w:r>
      <w:r>
        <w:rPr>
          <w:color w:val="231F20"/>
          <w:w w:val="115"/>
        </w:rPr>
        <w:t>apply</w:t>
      </w:r>
      <w:r>
        <w:rPr>
          <w:color w:val="231F20"/>
          <w:spacing w:val="-25"/>
          <w:w w:val="115"/>
        </w:rPr>
        <w:t> </w:t>
      </w:r>
      <w:r>
        <w:rPr>
          <w:color w:val="231F20"/>
          <w:w w:val="115"/>
        </w:rPr>
        <w:t>principal</w:t>
      </w:r>
      <w:r>
        <w:rPr>
          <w:color w:val="231F20"/>
          <w:spacing w:val="-28"/>
          <w:w w:val="115"/>
        </w:rPr>
        <w:t> </w:t>
      </w:r>
      <w:r>
        <w:rPr>
          <w:color w:val="231F20"/>
          <w:w w:val="115"/>
        </w:rPr>
        <w:t>component</w:t>
      </w:r>
      <w:r>
        <w:rPr>
          <w:color w:val="231F20"/>
          <w:spacing w:val="-27"/>
          <w:w w:val="115"/>
        </w:rPr>
        <w:t> </w:t>
      </w:r>
      <w:r>
        <w:rPr>
          <w:color w:val="231F20"/>
          <w:w w:val="115"/>
        </w:rPr>
        <w:t>analysis</w:t>
      </w:r>
      <w:r>
        <w:rPr>
          <w:color w:val="231F20"/>
          <w:spacing w:val="-28"/>
          <w:w w:val="115"/>
        </w:rPr>
        <w:t> </w:t>
      </w:r>
      <w:r>
        <w:rPr>
          <w:color w:val="231F20"/>
          <w:w w:val="115"/>
        </w:rPr>
        <w:t>to</w:t>
      </w:r>
      <w:r>
        <w:rPr>
          <w:color w:val="231F20"/>
          <w:spacing w:val="-25"/>
          <w:w w:val="115"/>
        </w:rPr>
        <w:t> </w:t>
      </w:r>
      <w:r>
        <w:rPr>
          <w:color w:val="231F20"/>
          <w:w w:val="115"/>
        </w:rPr>
        <w:t>remove</w:t>
      </w:r>
      <w:r>
        <w:rPr>
          <w:color w:val="231F20"/>
          <w:spacing w:val="-29"/>
          <w:w w:val="115"/>
        </w:rPr>
        <w:t> </w:t>
      </w:r>
      <w:r>
        <w:rPr>
          <w:color w:val="231F20"/>
          <w:w w:val="115"/>
        </w:rPr>
        <w:t>the</w:t>
      </w:r>
      <w:r>
        <w:rPr>
          <w:color w:val="231F20"/>
          <w:spacing w:val="-23"/>
          <w:w w:val="115"/>
        </w:rPr>
        <w:t> </w:t>
      </w:r>
      <w:r>
        <w:rPr>
          <w:color w:val="231F20"/>
          <w:w w:val="115"/>
        </w:rPr>
        <w:t>unreliable</w:t>
      </w:r>
      <w:r>
        <w:rPr>
          <w:color w:val="231F20"/>
          <w:spacing w:val="-26"/>
          <w:w w:val="115"/>
        </w:rPr>
        <w:t> </w:t>
      </w:r>
      <w:r>
        <w:rPr>
          <w:color w:val="231F20"/>
          <w:w w:val="115"/>
        </w:rPr>
        <w:t>feature </w:t>
      </w:r>
      <w:r>
        <w:rPr>
          <w:color w:val="231F20"/>
          <w:spacing w:val="-112"/>
          <w:w w:val="115"/>
        </w:rPr>
        <w:t>dimensions.</w:t>
      </w:r>
    </w:p>
    <w:p>
      <w:pPr>
        <w:pStyle w:val="BodyText"/>
        <w:spacing w:before="98"/>
        <w:ind w:left="2424"/>
      </w:pPr>
      <w:r>
        <w:rPr>
          <w:rFonts w:ascii="Trebuchet MS"/>
          <w:color w:val="231F20"/>
          <w:w w:val="110"/>
          <w:sz w:val="10"/>
        </w:rPr>
        <w:t>8</w:t>
      </w:r>
      <w:r>
        <w:rPr>
          <w:rFonts w:ascii="Trebuchet MS"/>
          <w:color w:val="231F20"/>
          <w:spacing w:val="74"/>
          <w:w w:val="110"/>
          <w:sz w:val="10"/>
        </w:rPr>
        <w:t>  </w:t>
      </w:r>
      <w:r>
        <w:rPr>
          <w:color w:val="231F20"/>
          <w:w w:val="110"/>
        </w:rPr>
        <w:t>A</w:t>
      </w:r>
      <w:r>
        <w:rPr>
          <w:color w:val="231F20"/>
          <w:spacing w:val="15"/>
          <w:w w:val="110"/>
        </w:rPr>
        <w:t> </w:t>
      </w:r>
      <w:r>
        <w:rPr>
          <w:color w:val="231F20"/>
          <w:w w:val="110"/>
        </w:rPr>
        <w:t>minimum-Mahalanobis-distance</w:t>
      </w:r>
      <w:r>
        <w:rPr>
          <w:color w:val="231F20"/>
          <w:spacing w:val="8"/>
          <w:w w:val="110"/>
        </w:rPr>
        <w:t> </w:t>
      </w:r>
      <w:r>
        <w:rPr>
          <w:color w:val="231F20"/>
          <w:w w:val="110"/>
        </w:rPr>
        <w:t>classifier</w:t>
      </w:r>
      <w:r>
        <w:rPr>
          <w:color w:val="231F20"/>
          <w:spacing w:val="14"/>
          <w:w w:val="110"/>
        </w:rPr>
        <w:t> </w:t>
      </w:r>
      <w:r>
        <w:rPr>
          <w:color w:val="231F20"/>
          <w:w w:val="110"/>
        </w:rPr>
        <w:t>is</w:t>
      </w:r>
      <w:r>
        <w:rPr>
          <w:color w:val="231F20"/>
          <w:spacing w:val="13"/>
          <w:w w:val="110"/>
        </w:rPr>
        <w:t> </w:t>
      </w:r>
      <w:r>
        <w:rPr>
          <w:color w:val="231F20"/>
          <w:w w:val="110"/>
        </w:rPr>
        <w:t>then</w:t>
      </w:r>
      <w:r>
        <w:rPr>
          <w:color w:val="231F20"/>
          <w:spacing w:val="15"/>
          <w:w w:val="110"/>
        </w:rPr>
        <w:t> </w:t>
      </w:r>
      <w:r>
        <w:rPr>
          <w:color w:val="231F20"/>
          <w:w w:val="110"/>
        </w:rPr>
        <w:t>used</w:t>
      </w:r>
      <w:r>
        <w:rPr>
          <w:color w:val="231F20"/>
          <w:spacing w:val="15"/>
          <w:w w:val="110"/>
        </w:rPr>
        <w:t> </w:t>
      </w:r>
      <w:r>
        <w:rPr>
          <w:color w:val="231F20"/>
          <w:w w:val="110"/>
        </w:rPr>
        <w:t>for</w:t>
      </w:r>
      <w:r>
        <w:rPr>
          <w:color w:val="231F20"/>
          <w:spacing w:val="14"/>
          <w:w w:val="110"/>
        </w:rPr>
        <w:t> </w:t>
      </w:r>
      <w:r>
        <w:rPr>
          <w:color w:val="231F20"/>
          <w:spacing w:val="-55"/>
          <w:w w:val="110"/>
        </w:rPr>
        <w:t>classification.</w:t>
      </w:r>
    </w:p>
    <w:p>
      <w:pPr>
        <w:pStyle w:val="BodyText"/>
        <w:tabs>
          <w:tab w:pos="2973" w:val="left" w:leader="none"/>
        </w:tabs>
        <w:spacing w:before="81"/>
        <w:ind w:left="2424"/>
      </w:pPr>
      <w:r>
        <w:rPr>
          <w:rFonts w:ascii="Trebuchet MS"/>
          <w:color w:val="231F20"/>
          <w:spacing w:val="-10"/>
          <w:w w:val="110"/>
          <w:sz w:val="10"/>
        </w:rPr>
        <w:t>9</w:t>
      </w:r>
      <w:r>
        <w:rPr>
          <w:rFonts w:ascii="Trebuchet MS"/>
          <w:color w:val="231F20"/>
          <w:sz w:val="10"/>
        </w:rPr>
        <w:tab/>
      </w:r>
      <w:r>
        <w:rPr>
          <w:color w:val="231F20"/>
          <w:w w:val="110"/>
        </w:rPr>
        <w:t>The</w:t>
      </w:r>
      <w:r>
        <w:rPr>
          <w:color w:val="231F20"/>
          <w:spacing w:val="53"/>
          <w:w w:val="150"/>
        </w:rPr>
        <w:t> </w:t>
      </w:r>
      <w:r>
        <w:rPr>
          <w:color w:val="231F20"/>
          <w:w w:val="110"/>
        </w:rPr>
        <w:t>EER</w:t>
      </w:r>
      <w:r>
        <w:rPr>
          <w:color w:val="231F20"/>
          <w:spacing w:val="50"/>
          <w:w w:val="150"/>
        </w:rPr>
        <w:t> </w:t>
      </w:r>
      <w:r>
        <w:rPr>
          <w:color w:val="231F20"/>
          <w:w w:val="110"/>
        </w:rPr>
        <w:t>and</w:t>
      </w:r>
      <w:r>
        <w:rPr>
          <w:color w:val="231F20"/>
          <w:spacing w:val="50"/>
          <w:w w:val="150"/>
        </w:rPr>
        <w:t> </w:t>
      </w:r>
      <w:r>
        <w:rPr>
          <w:rFonts w:ascii="Bookman Old Style"/>
          <w:b w:val="0"/>
          <w:i/>
          <w:color w:val="231F20"/>
          <w:w w:val="110"/>
        </w:rPr>
        <w:t>FAR</w:t>
      </w:r>
      <w:r>
        <w:rPr>
          <w:rFonts w:ascii="Bookman Old Style"/>
          <w:b w:val="0"/>
          <w:i/>
          <w:color w:val="231F20"/>
          <w:w w:val="110"/>
          <w:vertAlign w:val="subscript"/>
        </w:rPr>
        <w:t>F</w:t>
      </w:r>
      <w:r>
        <w:rPr>
          <w:rFonts w:ascii="Bookman Old Style"/>
          <w:b w:val="0"/>
          <w:i/>
          <w:color w:val="231F20"/>
          <w:spacing w:val="-44"/>
          <w:w w:val="110"/>
          <w:vertAlign w:val="baseline"/>
        </w:rPr>
        <w:t> </w:t>
      </w:r>
      <w:r>
        <w:rPr>
          <w:rFonts w:ascii="Bookman Old Style"/>
          <w:b w:val="0"/>
          <w:i/>
          <w:color w:val="231F20"/>
          <w:w w:val="110"/>
          <w:vertAlign w:val="subscript"/>
        </w:rPr>
        <w:t>RR</w:t>
      </w:r>
      <w:r>
        <w:rPr>
          <w:rFonts w:ascii="Century"/>
          <w:color w:val="231F20"/>
          <w:w w:val="110"/>
          <w:vertAlign w:val="subscript"/>
        </w:rPr>
        <w:t>=1%</w:t>
      </w:r>
      <w:r>
        <w:rPr>
          <w:rFonts w:ascii="Century"/>
          <w:color w:val="231F20"/>
          <w:spacing w:val="51"/>
          <w:w w:val="110"/>
          <w:vertAlign w:val="baseline"/>
        </w:rPr>
        <w:t> </w:t>
      </w:r>
      <w:r>
        <w:rPr>
          <w:color w:val="231F20"/>
          <w:w w:val="110"/>
          <w:vertAlign w:val="baseline"/>
        </w:rPr>
        <w:t>vs.</w:t>
      </w:r>
      <w:r>
        <w:rPr>
          <w:color w:val="231F20"/>
          <w:spacing w:val="55"/>
          <w:w w:val="110"/>
          <w:vertAlign w:val="baseline"/>
        </w:rPr>
        <w:t>  </w:t>
      </w:r>
      <w:r>
        <w:rPr>
          <w:color w:val="231F20"/>
          <w:w w:val="110"/>
          <w:vertAlign w:val="baseline"/>
        </w:rPr>
        <w:t>feature</w:t>
      </w:r>
      <w:r>
        <w:rPr>
          <w:color w:val="231F20"/>
          <w:spacing w:val="51"/>
          <w:w w:val="150"/>
          <w:vertAlign w:val="baseline"/>
        </w:rPr>
        <w:t> </w:t>
      </w:r>
      <w:r>
        <w:rPr>
          <w:color w:val="231F20"/>
          <w:w w:val="110"/>
          <w:vertAlign w:val="baseline"/>
        </w:rPr>
        <w:t>dimensions</w:t>
      </w:r>
      <w:r>
        <w:rPr>
          <w:color w:val="231F20"/>
          <w:spacing w:val="51"/>
          <w:w w:val="150"/>
          <w:vertAlign w:val="baseline"/>
        </w:rPr>
        <w:t> </w:t>
      </w:r>
      <w:r>
        <w:rPr>
          <w:color w:val="231F20"/>
          <w:w w:val="110"/>
          <w:vertAlign w:val="baseline"/>
        </w:rPr>
        <w:t>are</w:t>
      </w:r>
      <w:r>
        <w:rPr>
          <w:color w:val="231F20"/>
          <w:spacing w:val="51"/>
          <w:w w:val="150"/>
          <w:vertAlign w:val="baseline"/>
        </w:rPr>
        <w:t> </w:t>
      </w:r>
      <w:r>
        <w:rPr>
          <w:color w:val="231F20"/>
          <w:w w:val="110"/>
          <w:vertAlign w:val="baseline"/>
        </w:rPr>
        <w:t>shown</w:t>
      </w:r>
      <w:r>
        <w:rPr>
          <w:color w:val="231F20"/>
          <w:spacing w:val="50"/>
          <w:w w:val="150"/>
          <w:vertAlign w:val="baseline"/>
        </w:rPr>
        <w:t> </w:t>
      </w:r>
      <w:r>
        <w:rPr>
          <w:color w:val="231F20"/>
          <w:w w:val="110"/>
          <w:vertAlign w:val="baseline"/>
        </w:rPr>
        <w:t>in</w:t>
      </w:r>
      <w:r>
        <w:rPr>
          <w:color w:val="231F20"/>
          <w:w w:val="110"/>
          <w:vertAlign w:val="baseline"/>
        </w:rPr>
        <w:t> </w:t>
      </w:r>
      <w:r>
        <w:rPr>
          <w:color w:val="231F20"/>
          <w:spacing w:val="-104"/>
          <w:w w:val="110"/>
          <w:vertAlign w:val="baseline"/>
        </w:rPr>
        <w:t>Fig.</w:t>
      </w:r>
      <w:r>
        <w:rPr>
          <w:color w:val="231F20"/>
          <w:spacing w:val="80"/>
          <w:w w:val="110"/>
          <w:vertAlign w:val="baseline"/>
        </w:rPr>
        <w:t> </w:t>
      </w:r>
      <w:r>
        <w:rPr>
          <w:color w:val="231F20"/>
          <w:w w:val="110"/>
          <w:vertAlign w:val="baseline"/>
        </w:rPr>
        <w:t>5.</w:t>
      </w:r>
    </w:p>
    <w:p>
      <w:pPr>
        <w:pStyle w:val="BodyText"/>
        <w:ind w:left="2371"/>
      </w:pPr>
      <w:r>
        <w:rPr>
          <w:rFonts w:ascii="Trebuchet MS"/>
          <w:color w:val="231F20"/>
          <w:w w:val="115"/>
          <w:sz w:val="10"/>
        </w:rPr>
        <w:t>10</w:t>
      </w:r>
      <w:r>
        <w:rPr>
          <w:rFonts w:ascii="Trebuchet MS"/>
          <w:color w:val="231F20"/>
          <w:spacing w:val="63"/>
          <w:w w:val="115"/>
          <w:sz w:val="10"/>
        </w:rPr>
        <w:t>  </w:t>
      </w:r>
      <w:r>
        <w:rPr>
          <w:color w:val="231F20"/>
          <w:w w:val="115"/>
        </w:rPr>
        <w:t>It</w:t>
      </w:r>
      <w:r>
        <w:rPr>
          <w:color w:val="231F20"/>
          <w:spacing w:val="74"/>
          <w:w w:val="115"/>
        </w:rPr>
        <w:t> </w:t>
      </w:r>
      <w:r>
        <w:rPr>
          <w:color w:val="231F20"/>
          <w:w w:val="115"/>
        </w:rPr>
        <w:t>can</w:t>
      </w:r>
      <w:r>
        <w:rPr>
          <w:color w:val="231F20"/>
          <w:spacing w:val="72"/>
          <w:w w:val="115"/>
        </w:rPr>
        <w:t> </w:t>
      </w:r>
      <w:r>
        <w:rPr>
          <w:color w:val="231F20"/>
          <w:w w:val="115"/>
        </w:rPr>
        <w:t>be</w:t>
      </w:r>
      <w:r>
        <w:rPr>
          <w:color w:val="231F20"/>
          <w:spacing w:val="75"/>
          <w:w w:val="115"/>
        </w:rPr>
        <w:t> </w:t>
      </w:r>
      <w:r>
        <w:rPr>
          <w:color w:val="231F20"/>
          <w:w w:val="115"/>
        </w:rPr>
        <w:t>seen</w:t>
      </w:r>
      <w:r>
        <w:rPr>
          <w:color w:val="231F20"/>
          <w:spacing w:val="72"/>
          <w:w w:val="115"/>
        </w:rPr>
        <w:t> </w:t>
      </w:r>
      <w:r>
        <w:rPr>
          <w:color w:val="231F20"/>
          <w:w w:val="115"/>
        </w:rPr>
        <w:t>that</w:t>
      </w:r>
      <w:r>
        <w:rPr>
          <w:color w:val="231F20"/>
          <w:spacing w:val="74"/>
          <w:w w:val="115"/>
        </w:rPr>
        <w:t> </w:t>
      </w:r>
      <w:r>
        <w:rPr>
          <w:color w:val="231F20"/>
          <w:w w:val="115"/>
        </w:rPr>
        <w:t>for</w:t>
      </w:r>
      <w:r>
        <w:rPr>
          <w:color w:val="231F20"/>
          <w:spacing w:val="73"/>
          <w:w w:val="115"/>
        </w:rPr>
        <w:t> </w:t>
      </w:r>
      <w:r>
        <w:rPr>
          <w:color w:val="231F20"/>
          <w:w w:val="115"/>
        </w:rPr>
        <w:t>all</w:t>
      </w:r>
      <w:r>
        <w:rPr>
          <w:color w:val="231F20"/>
          <w:spacing w:val="72"/>
          <w:w w:val="115"/>
        </w:rPr>
        <w:t> </w:t>
      </w:r>
      <w:r>
        <w:rPr>
          <w:color w:val="231F20"/>
          <w:w w:val="115"/>
        </w:rPr>
        <w:t>different</w:t>
      </w:r>
      <w:r>
        <w:rPr>
          <w:color w:val="231F20"/>
          <w:spacing w:val="74"/>
          <w:w w:val="115"/>
        </w:rPr>
        <w:t> </w:t>
      </w:r>
      <w:r>
        <w:rPr>
          <w:color w:val="231F20"/>
          <w:w w:val="115"/>
        </w:rPr>
        <w:t>feature</w:t>
      </w:r>
      <w:r>
        <w:rPr>
          <w:color w:val="231F20"/>
          <w:spacing w:val="73"/>
          <w:w w:val="115"/>
        </w:rPr>
        <w:t> </w:t>
      </w:r>
      <w:r>
        <w:rPr>
          <w:color w:val="231F20"/>
          <w:w w:val="115"/>
        </w:rPr>
        <w:t>dimensions,</w:t>
      </w:r>
      <w:r>
        <w:rPr>
          <w:color w:val="231F20"/>
          <w:spacing w:val="80"/>
          <w:w w:val="115"/>
        </w:rPr>
        <w:t> </w:t>
      </w:r>
      <w:r>
        <w:rPr>
          <w:color w:val="231F20"/>
          <w:spacing w:val="-96"/>
          <w:w w:val="115"/>
        </w:rPr>
        <w:t>the</w:t>
      </w:r>
      <w:r>
        <w:rPr>
          <w:color w:val="231F20"/>
        </w:rPr>
        <w:t> </w:t>
      </w:r>
      <w:r>
        <w:rPr>
          <w:color w:val="231F20"/>
          <w:spacing w:val="-108"/>
          <w:w w:val="115"/>
        </w:rPr>
        <w:t>proposed</w:t>
      </w:r>
      <w:r>
        <w:rPr>
          <w:color w:val="231F20"/>
          <w:spacing w:val="80"/>
          <w:w w:val="115"/>
        </w:rPr>
        <w:t> </w:t>
      </w:r>
      <w:r>
        <w:rPr>
          <w:color w:val="231F20"/>
          <w:w w:val="115"/>
        </w:rPr>
        <w:t>signal</w:t>
      </w:r>
    </w:p>
    <w:p>
      <w:pPr>
        <w:pStyle w:val="BodyText"/>
        <w:spacing w:before="97"/>
        <w:ind w:left="2371" w:right="52"/>
      </w:pPr>
      <w:r>
        <w:rPr>
          <w:rFonts w:ascii="Trebuchet MS"/>
          <w:color w:val="231F20"/>
          <w:w w:val="115"/>
          <w:sz w:val="10"/>
        </w:rPr>
        <w:t>11</w:t>
      </w:r>
      <w:r>
        <w:rPr>
          <w:rFonts w:ascii="Trebuchet MS"/>
          <w:color w:val="231F20"/>
          <w:spacing w:val="66"/>
          <w:w w:val="115"/>
          <w:sz w:val="10"/>
        </w:rPr>
        <w:t>  </w:t>
      </w:r>
      <w:r>
        <w:rPr>
          <w:color w:val="231F20"/>
          <w:w w:val="115"/>
        </w:rPr>
        <w:t>representation</w:t>
      </w:r>
      <w:r>
        <w:rPr>
          <w:color w:val="231F20"/>
          <w:spacing w:val="-1"/>
          <w:w w:val="115"/>
        </w:rPr>
        <w:t> </w:t>
      </w:r>
      <w:r>
        <w:rPr>
          <w:color w:val="231F20"/>
          <w:w w:val="115"/>
        </w:rPr>
        <w:t>significantly outperforms others in terms of both</w:t>
      </w:r>
      <w:r>
        <w:rPr>
          <w:color w:val="231F20"/>
          <w:spacing w:val="-99"/>
          <w:w w:val="115"/>
        </w:rPr>
        <w:t> </w:t>
      </w:r>
      <w:r>
        <w:rPr>
          <w:color w:val="231F20"/>
          <w:spacing w:val="-103"/>
          <w:w w:val="115"/>
        </w:rPr>
        <w:t>error</w:t>
      </w:r>
      <w:r>
        <w:rPr>
          <w:color w:val="231F20"/>
          <w:spacing w:val="40"/>
          <w:w w:val="115"/>
        </w:rPr>
        <w:t> </w:t>
      </w:r>
      <w:r>
        <w:rPr>
          <w:color w:val="231F20"/>
          <w:spacing w:val="-117"/>
          <w:w w:val="115"/>
        </w:rPr>
        <w:t>rates.</w:t>
      </w:r>
      <w:r>
        <w:rPr>
          <w:color w:val="231F20"/>
          <w:spacing w:val="80"/>
          <w:w w:val="150"/>
        </w:rPr>
        <w:t> </w:t>
      </w:r>
      <w:r>
        <w:rPr>
          <w:color w:val="231F20"/>
          <w:w w:val="115"/>
        </w:rPr>
        <w:t>It</w:t>
      </w:r>
    </w:p>
    <w:p>
      <w:pPr>
        <w:pStyle w:val="BodyText"/>
        <w:ind w:left="2371" w:right="8"/>
      </w:pPr>
      <w:r>
        <w:rPr>
          <w:rFonts w:ascii="Trebuchet MS"/>
          <w:color w:val="231F20"/>
          <w:w w:val="115"/>
          <w:sz w:val="10"/>
        </w:rPr>
        <w:t>12</w:t>
      </w:r>
      <w:r>
        <w:rPr>
          <w:rFonts w:ascii="Trebuchet MS"/>
          <w:color w:val="231F20"/>
          <w:spacing w:val="60"/>
          <w:w w:val="115"/>
          <w:sz w:val="10"/>
        </w:rPr>
        <w:t>  </w:t>
      </w:r>
      <w:r>
        <w:rPr>
          <w:color w:val="231F20"/>
          <w:w w:val="115"/>
        </w:rPr>
        <w:t>can</w:t>
      </w:r>
      <w:r>
        <w:rPr>
          <w:color w:val="231F20"/>
          <w:spacing w:val="-15"/>
          <w:w w:val="115"/>
        </w:rPr>
        <w:t> </w:t>
      </w:r>
      <w:r>
        <w:rPr>
          <w:color w:val="231F20"/>
          <w:w w:val="115"/>
        </w:rPr>
        <w:t>also</w:t>
      </w:r>
      <w:r>
        <w:rPr>
          <w:color w:val="231F20"/>
          <w:spacing w:val="-14"/>
          <w:w w:val="115"/>
        </w:rPr>
        <w:t> </w:t>
      </w:r>
      <w:r>
        <w:rPr>
          <w:color w:val="231F20"/>
          <w:w w:val="115"/>
        </w:rPr>
        <w:t>be</w:t>
      </w:r>
      <w:r>
        <w:rPr>
          <w:color w:val="231F20"/>
          <w:spacing w:val="-10"/>
          <w:w w:val="115"/>
        </w:rPr>
        <w:t> </w:t>
      </w:r>
      <w:r>
        <w:rPr>
          <w:color w:val="231F20"/>
          <w:w w:val="115"/>
        </w:rPr>
        <w:t>seen</w:t>
      </w:r>
      <w:r>
        <w:rPr>
          <w:color w:val="231F20"/>
          <w:spacing w:val="-13"/>
          <w:w w:val="115"/>
        </w:rPr>
        <w:t> </w:t>
      </w:r>
      <w:r>
        <w:rPr>
          <w:color w:val="231F20"/>
          <w:w w:val="115"/>
        </w:rPr>
        <w:t>that</w:t>
      </w:r>
      <w:r>
        <w:rPr>
          <w:color w:val="231F20"/>
          <w:spacing w:val="-13"/>
          <w:w w:val="115"/>
        </w:rPr>
        <w:t> </w:t>
      </w:r>
      <w:r>
        <w:rPr>
          <w:color w:val="231F20"/>
          <w:w w:val="115"/>
        </w:rPr>
        <w:t>although</w:t>
      </w:r>
      <w:r>
        <w:rPr>
          <w:color w:val="231F20"/>
          <w:spacing w:val="-15"/>
          <w:w w:val="115"/>
        </w:rPr>
        <w:t> </w:t>
      </w:r>
      <w:r>
        <w:rPr>
          <w:color w:val="231F20"/>
          <w:w w:val="115"/>
        </w:rPr>
        <w:t>the</w:t>
      </w:r>
      <w:r>
        <w:rPr>
          <w:color w:val="231F20"/>
          <w:spacing w:val="-10"/>
          <w:w w:val="115"/>
        </w:rPr>
        <w:t> </w:t>
      </w:r>
      <w:r>
        <w:rPr>
          <w:color w:val="231F20"/>
          <w:w w:val="115"/>
        </w:rPr>
        <w:t>original</w:t>
      </w:r>
      <w:r>
        <w:rPr>
          <w:color w:val="231F20"/>
          <w:spacing w:val="-17"/>
          <w:w w:val="115"/>
        </w:rPr>
        <w:t> </w:t>
      </w:r>
      <w:r>
        <w:rPr>
          <w:color w:val="231F20"/>
          <w:w w:val="115"/>
        </w:rPr>
        <w:t>feature</w:t>
      </w:r>
      <w:r>
        <w:rPr>
          <w:color w:val="231F20"/>
          <w:spacing w:val="-12"/>
          <w:w w:val="115"/>
        </w:rPr>
        <w:t> </w:t>
      </w:r>
      <w:r>
        <w:rPr>
          <w:color w:val="231F20"/>
          <w:w w:val="115"/>
        </w:rPr>
        <w:t>dimensionality </w:t>
      </w:r>
      <w:r>
        <w:rPr>
          <w:color w:val="231F20"/>
          <w:spacing w:val="-101"/>
          <w:w w:val="115"/>
        </w:rPr>
        <w:t>is</w:t>
      </w:r>
      <w:r>
        <w:rPr>
          <w:color w:val="231F20"/>
          <w:w w:val="115"/>
        </w:rPr>
        <w:t> high (more</w:t>
      </w:r>
    </w:p>
    <w:p>
      <w:pPr>
        <w:pStyle w:val="BodyText"/>
        <w:spacing w:before="98"/>
        <w:ind w:left="2371" w:right="4"/>
      </w:pPr>
      <w:r>
        <w:rPr>
          <w:rFonts w:ascii="Trebuchet MS"/>
          <w:color w:val="231F20"/>
          <w:w w:val="115"/>
          <w:sz w:val="10"/>
        </w:rPr>
        <w:t>13</w:t>
      </w:r>
      <w:r>
        <w:rPr>
          <w:rFonts w:ascii="Trebuchet MS"/>
          <w:color w:val="231F20"/>
          <w:spacing w:val="61"/>
          <w:w w:val="115"/>
          <w:sz w:val="10"/>
        </w:rPr>
        <w:t>  </w:t>
      </w:r>
      <w:r>
        <w:rPr>
          <w:color w:val="231F20"/>
          <w:w w:val="115"/>
        </w:rPr>
        <w:t>than</w:t>
      </w:r>
      <w:r>
        <w:rPr>
          <w:color w:val="231F20"/>
          <w:spacing w:val="71"/>
          <w:w w:val="115"/>
        </w:rPr>
        <w:t> </w:t>
      </w:r>
      <w:r>
        <w:rPr>
          <w:color w:val="231F20"/>
          <w:w w:val="115"/>
        </w:rPr>
        <w:t>7000),</w:t>
      </w:r>
      <w:r>
        <w:rPr>
          <w:color w:val="231F20"/>
          <w:spacing w:val="76"/>
          <w:w w:val="115"/>
        </w:rPr>
        <w:t> </w:t>
      </w:r>
      <w:r>
        <w:rPr>
          <w:color w:val="231F20"/>
          <w:w w:val="115"/>
        </w:rPr>
        <w:t>the</w:t>
      </w:r>
      <w:r>
        <w:rPr>
          <w:color w:val="231F20"/>
          <w:spacing w:val="72"/>
          <w:w w:val="115"/>
        </w:rPr>
        <w:t> </w:t>
      </w:r>
      <w:r>
        <w:rPr>
          <w:color w:val="231F20"/>
          <w:w w:val="115"/>
        </w:rPr>
        <w:t>optimal</w:t>
      </w:r>
      <w:r>
        <w:rPr>
          <w:color w:val="231F20"/>
          <w:spacing w:val="72"/>
          <w:w w:val="115"/>
        </w:rPr>
        <w:t> </w:t>
      </w:r>
      <w:r>
        <w:rPr>
          <w:color w:val="231F20"/>
          <w:w w:val="115"/>
        </w:rPr>
        <w:t>feature</w:t>
      </w:r>
      <w:r>
        <w:rPr>
          <w:color w:val="231F20"/>
          <w:spacing w:val="72"/>
          <w:w w:val="115"/>
        </w:rPr>
        <w:t> </w:t>
      </w:r>
      <w:r>
        <w:rPr>
          <w:color w:val="231F20"/>
          <w:w w:val="115"/>
        </w:rPr>
        <w:t>dimensionality</w:t>
      </w:r>
      <w:r>
        <w:rPr>
          <w:color w:val="231F20"/>
          <w:spacing w:val="72"/>
          <w:w w:val="115"/>
        </w:rPr>
        <w:t> </w:t>
      </w:r>
      <w:r>
        <w:rPr>
          <w:color w:val="231F20"/>
          <w:w w:val="115"/>
        </w:rPr>
        <w:t>is</w:t>
      </w:r>
      <w:r>
        <w:rPr>
          <w:color w:val="231F20"/>
          <w:spacing w:val="72"/>
          <w:w w:val="115"/>
        </w:rPr>
        <w:t> </w:t>
      </w:r>
      <w:r>
        <w:rPr>
          <w:color w:val="231F20"/>
          <w:w w:val="115"/>
        </w:rPr>
        <w:t>relatively</w:t>
      </w:r>
      <w:r>
        <w:rPr>
          <w:color w:val="231F20"/>
          <w:spacing w:val="-113"/>
          <w:w w:val="115"/>
        </w:rPr>
        <w:t> </w:t>
      </w:r>
      <w:r>
        <w:rPr>
          <w:color w:val="231F20"/>
          <w:spacing w:val="-99"/>
          <w:w w:val="115"/>
        </w:rPr>
        <w:t>low,</w:t>
      </w:r>
      <w:r>
        <w:rPr>
          <w:color w:val="231F20"/>
        </w:rPr>
        <w:t> </w:t>
      </w:r>
      <w:r>
        <w:rPr>
          <w:color w:val="231F20"/>
          <w:spacing w:val="-106"/>
          <w:w w:val="115"/>
        </w:rPr>
        <w:t>e.g.</w:t>
      </w:r>
      <w:r>
        <w:rPr>
          <w:color w:val="231F20"/>
          <w:spacing w:val="80"/>
          <w:w w:val="150"/>
        </w:rPr>
        <w:t> </w:t>
      </w:r>
      <w:r>
        <w:rPr>
          <w:color w:val="231F20"/>
          <w:w w:val="115"/>
        </w:rPr>
        <w:t>a</w:t>
      </w:r>
      <w:r>
        <w:rPr>
          <w:color w:val="231F20"/>
          <w:spacing w:val="40"/>
          <w:w w:val="115"/>
        </w:rPr>
        <w:t> </w:t>
      </w:r>
      <w:r>
        <w:rPr>
          <w:color w:val="231F20"/>
          <w:w w:val="115"/>
        </w:rPr>
        <w:t>few</w:t>
      </w:r>
    </w:p>
    <w:p>
      <w:pPr>
        <w:pStyle w:val="BodyText"/>
        <w:ind w:left="2371" w:right="5"/>
      </w:pPr>
      <w:r>
        <w:rPr>
          <w:rFonts w:ascii="Trebuchet MS"/>
          <w:color w:val="231F20"/>
          <w:w w:val="115"/>
          <w:sz w:val="10"/>
        </w:rPr>
        <w:t>14</w:t>
      </w:r>
      <w:r>
        <w:rPr>
          <w:rFonts w:ascii="Trebuchet MS"/>
          <w:color w:val="231F20"/>
          <w:spacing w:val="69"/>
          <w:w w:val="115"/>
          <w:sz w:val="10"/>
        </w:rPr>
        <w:t>  </w:t>
      </w:r>
      <w:r>
        <w:rPr>
          <w:color w:val="231F20"/>
          <w:w w:val="115"/>
        </w:rPr>
        <w:t>dozen.</w:t>
      </w:r>
      <w:r>
        <w:rPr>
          <w:color w:val="231F20"/>
          <w:spacing w:val="70"/>
          <w:w w:val="115"/>
        </w:rPr>
        <w:t> </w:t>
      </w:r>
      <w:r>
        <w:rPr>
          <w:color w:val="231F20"/>
          <w:w w:val="115"/>
        </w:rPr>
        <w:t>After</w:t>
      </w:r>
      <w:r>
        <w:rPr>
          <w:color w:val="231F20"/>
          <w:spacing w:val="-9"/>
          <w:w w:val="115"/>
        </w:rPr>
        <w:t> </w:t>
      </w:r>
      <w:r>
        <w:rPr>
          <w:color w:val="231F20"/>
          <w:w w:val="115"/>
        </w:rPr>
        <w:t>100</w:t>
      </w:r>
      <w:r>
        <w:rPr>
          <w:color w:val="231F20"/>
          <w:spacing w:val="-14"/>
          <w:w w:val="115"/>
        </w:rPr>
        <w:t> </w:t>
      </w:r>
      <w:r>
        <w:rPr>
          <w:color w:val="231F20"/>
          <w:w w:val="115"/>
        </w:rPr>
        <w:t>feature</w:t>
      </w:r>
      <w:r>
        <w:rPr>
          <w:color w:val="231F20"/>
          <w:spacing w:val="-13"/>
          <w:w w:val="115"/>
        </w:rPr>
        <w:t> </w:t>
      </w:r>
      <w:r>
        <w:rPr>
          <w:color w:val="231F20"/>
          <w:w w:val="115"/>
        </w:rPr>
        <w:t>dimensions,</w:t>
      </w:r>
      <w:r>
        <w:rPr>
          <w:color w:val="231F20"/>
          <w:spacing w:val="-11"/>
          <w:w w:val="115"/>
        </w:rPr>
        <w:t> </w:t>
      </w:r>
      <w:r>
        <w:rPr>
          <w:color w:val="231F20"/>
          <w:w w:val="115"/>
        </w:rPr>
        <w:t>the</w:t>
      </w:r>
      <w:r>
        <w:rPr>
          <w:color w:val="231F20"/>
          <w:spacing w:val="-13"/>
          <w:w w:val="115"/>
        </w:rPr>
        <w:t> </w:t>
      </w:r>
      <w:r>
        <w:rPr>
          <w:color w:val="231F20"/>
          <w:w w:val="115"/>
        </w:rPr>
        <w:t>error</w:t>
      </w:r>
      <w:r>
        <w:rPr>
          <w:color w:val="231F20"/>
          <w:spacing w:val="-14"/>
          <w:w w:val="115"/>
        </w:rPr>
        <w:t> </w:t>
      </w:r>
      <w:r>
        <w:rPr>
          <w:color w:val="231F20"/>
          <w:w w:val="115"/>
        </w:rPr>
        <w:t>rates</w:t>
      </w:r>
      <w:r>
        <w:rPr>
          <w:color w:val="231F20"/>
          <w:spacing w:val="-15"/>
          <w:w w:val="115"/>
        </w:rPr>
        <w:t> </w:t>
      </w:r>
      <w:r>
        <w:rPr>
          <w:color w:val="231F20"/>
          <w:w w:val="115"/>
        </w:rPr>
        <w:t>continuously </w:t>
      </w:r>
      <w:r>
        <w:rPr>
          <w:color w:val="231F20"/>
          <w:spacing w:val="-112"/>
          <w:w w:val="115"/>
        </w:rPr>
        <w:t>increase</w:t>
      </w:r>
      <w:r>
        <w:rPr>
          <w:color w:val="231F20"/>
          <w:spacing w:val="-115"/>
          <w:w w:val="115"/>
        </w:rPr>
        <w:t> </w:t>
      </w:r>
      <w:r>
        <w:rPr>
          <w:color w:val="231F20"/>
          <w:spacing w:val="-109"/>
          <w:w w:val="115"/>
        </w:rPr>
        <w:t>as</w:t>
      </w:r>
      <w:r>
        <w:rPr>
          <w:color w:val="231F20"/>
          <w:w w:val="115"/>
        </w:rPr>
        <w:t> the</w:t>
      </w:r>
    </w:p>
    <w:p>
      <w:pPr>
        <w:pStyle w:val="BodyText"/>
        <w:spacing w:before="97"/>
        <w:ind w:left="2371" w:right="25"/>
      </w:pPr>
      <w:r>
        <w:rPr>
          <w:rFonts w:ascii="Trebuchet MS"/>
          <w:color w:val="231F20"/>
          <w:w w:val="115"/>
          <w:sz w:val="10"/>
        </w:rPr>
        <w:t>15</w:t>
      </w:r>
      <w:r>
        <w:rPr>
          <w:rFonts w:ascii="Trebuchet MS"/>
          <w:color w:val="231F20"/>
          <w:spacing w:val="51"/>
          <w:w w:val="115"/>
          <w:sz w:val="10"/>
        </w:rPr>
        <w:t>  </w:t>
      </w:r>
      <w:r>
        <w:rPr>
          <w:color w:val="231F20"/>
          <w:w w:val="115"/>
        </w:rPr>
        <w:t>feature</w:t>
      </w:r>
      <w:r>
        <w:rPr>
          <w:color w:val="231F20"/>
          <w:spacing w:val="37"/>
          <w:w w:val="115"/>
        </w:rPr>
        <w:t> </w:t>
      </w:r>
      <w:r>
        <w:rPr>
          <w:color w:val="231F20"/>
          <w:w w:val="115"/>
        </w:rPr>
        <w:t>dimensionality</w:t>
      </w:r>
      <w:r>
        <w:rPr>
          <w:color w:val="231F20"/>
          <w:spacing w:val="-6"/>
          <w:w w:val="115"/>
        </w:rPr>
        <w:t> </w:t>
      </w:r>
      <w:r>
        <w:rPr>
          <w:color w:val="231F20"/>
          <w:w w:val="115"/>
        </w:rPr>
        <w:t>increases.</w:t>
      </w:r>
      <w:r>
        <w:rPr>
          <w:color w:val="231F20"/>
          <w:spacing w:val="77"/>
          <w:w w:val="115"/>
        </w:rPr>
        <w:t> </w:t>
      </w:r>
      <w:r>
        <w:rPr>
          <w:color w:val="231F20"/>
          <w:w w:val="115"/>
        </w:rPr>
        <w:t>The</w:t>
      </w:r>
      <w:r>
        <w:rPr>
          <w:color w:val="231F20"/>
          <w:spacing w:val="40"/>
          <w:w w:val="115"/>
        </w:rPr>
        <w:t> </w:t>
      </w:r>
      <w:r>
        <w:rPr>
          <w:color w:val="231F20"/>
          <w:w w:val="115"/>
        </w:rPr>
        <w:t>proposed</w:t>
      </w:r>
      <w:r>
        <w:rPr>
          <w:color w:val="231F20"/>
          <w:spacing w:val="-7"/>
          <w:w w:val="115"/>
        </w:rPr>
        <w:t> </w:t>
      </w:r>
      <w:r>
        <w:rPr>
          <w:color w:val="231F20"/>
          <w:w w:val="115"/>
        </w:rPr>
        <w:t>approach</w:t>
      </w:r>
      <w:r>
        <w:rPr>
          <w:color w:val="231F20"/>
          <w:spacing w:val="-9"/>
          <w:w w:val="115"/>
        </w:rPr>
        <w:t> </w:t>
      </w:r>
      <w:r>
        <w:rPr>
          <w:color w:val="231F20"/>
          <w:w w:val="115"/>
        </w:rPr>
        <w:t>achieves </w:t>
      </w:r>
      <w:r>
        <w:rPr>
          <w:color w:val="231F20"/>
          <w:spacing w:val="-118"/>
          <w:w w:val="115"/>
        </w:rPr>
        <w:t>its</w:t>
      </w:r>
      <w:r>
        <w:rPr>
          <w:color w:val="231F20"/>
          <w:spacing w:val="80"/>
          <w:w w:val="115"/>
        </w:rPr>
        <w:t> </w:t>
      </w:r>
      <w:r>
        <w:rPr>
          <w:color w:val="231F20"/>
          <w:w w:val="115"/>
        </w:rPr>
        <w:t>optimal</w:t>
      </w:r>
    </w:p>
    <w:p>
      <w:pPr>
        <w:pStyle w:val="BodyText"/>
        <w:ind w:left="2371"/>
      </w:pPr>
      <w:r>
        <w:rPr>
          <w:rFonts w:ascii="Trebuchet MS"/>
          <w:color w:val="231F20"/>
          <w:w w:val="115"/>
          <w:sz w:val="10"/>
        </w:rPr>
        <w:t>16</w:t>
      </w:r>
      <w:r>
        <w:rPr>
          <w:rFonts w:ascii="Trebuchet MS"/>
          <w:color w:val="231F20"/>
          <w:spacing w:val="60"/>
          <w:w w:val="115"/>
          <w:sz w:val="10"/>
        </w:rPr>
        <w:t>  </w:t>
      </w:r>
      <w:r>
        <w:rPr>
          <w:color w:val="231F20"/>
          <w:w w:val="115"/>
        </w:rPr>
        <w:t>performance</w:t>
      </w:r>
      <w:r>
        <w:rPr>
          <w:color w:val="231F20"/>
          <w:spacing w:val="-11"/>
          <w:w w:val="115"/>
        </w:rPr>
        <w:t> </w:t>
      </w:r>
      <w:r>
        <w:rPr>
          <w:color w:val="231F20"/>
          <w:w w:val="115"/>
        </w:rPr>
        <w:t>at</w:t>
      </w:r>
      <w:r>
        <w:rPr>
          <w:color w:val="231F20"/>
          <w:spacing w:val="-11"/>
          <w:w w:val="115"/>
        </w:rPr>
        <w:t> </w:t>
      </w:r>
      <w:r>
        <w:rPr>
          <w:color w:val="231F20"/>
          <w:w w:val="115"/>
        </w:rPr>
        <w:t>90</w:t>
      </w:r>
      <w:r>
        <w:rPr>
          <w:color w:val="231F20"/>
          <w:spacing w:val="-10"/>
          <w:w w:val="115"/>
        </w:rPr>
        <w:t> </w:t>
      </w:r>
      <w:r>
        <w:rPr>
          <w:color w:val="231F20"/>
          <w:w w:val="115"/>
        </w:rPr>
        <w:t>dimensions,</w:t>
      </w:r>
      <w:r>
        <w:rPr>
          <w:color w:val="231F20"/>
          <w:spacing w:val="-10"/>
          <w:w w:val="115"/>
        </w:rPr>
        <w:t> </w:t>
      </w:r>
      <w:r>
        <w:rPr>
          <w:color w:val="231F20"/>
          <w:w w:val="115"/>
        </w:rPr>
        <w:t>and</w:t>
      </w:r>
      <w:r>
        <w:rPr>
          <w:color w:val="231F20"/>
          <w:spacing w:val="-9"/>
          <w:w w:val="115"/>
        </w:rPr>
        <w:t> </w:t>
      </w:r>
      <w:r>
        <w:rPr>
          <w:color w:val="231F20"/>
          <w:w w:val="115"/>
        </w:rPr>
        <w:t>the</w:t>
      </w:r>
      <w:r>
        <w:rPr>
          <w:color w:val="231F20"/>
          <w:spacing w:val="-7"/>
          <w:w w:val="115"/>
        </w:rPr>
        <w:t> </w:t>
      </w:r>
      <w:r>
        <w:rPr>
          <w:color w:val="231F20"/>
          <w:w w:val="115"/>
        </w:rPr>
        <w:t>performance</w:t>
      </w:r>
      <w:r>
        <w:rPr>
          <w:color w:val="231F20"/>
          <w:spacing w:val="-11"/>
          <w:w w:val="115"/>
        </w:rPr>
        <w:t> </w:t>
      </w:r>
      <w:r>
        <w:rPr>
          <w:color w:val="231F20"/>
          <w:w w:val="115"/>
        </w:rPr>
        <w:t>does</w:t>
      </w:r>
      <w:r>
        <w:rPr>
          <w:color w:val="231F20"/>
          <w:spacing w:val="-11"/>
          <w:w w:val="115"/>
        </w:rPr>
        <w:t> </w:t>
      </w:r>
      <w:r>
        <w:rPr>
          <w:color w:val="231F20"/>
          <w:w w:val="115"/>
        </w:rPr>
        <w:t>not</w:t>
      </w:r>
      <w:r>
        <w:rPr>
          <w:color w:val="231F20"/>
          <w:spacing w:val="-8"/>
          <w:w w:val="115"/>
        </w:rPr>
        <w:t> </w:t>
      </w:r>
      <w:r>
        <w:rPr>
          <w:color w:val="231F20"/>
          <w:w w:val="115"/>
        </w:rPr>
        <w:t>drop</w:t>
      </w:r>
      <w:r>
        <w:rPr>
          <w:color w:val="231F20"/>
          <w:spacing w:val="-12"/>
          <w:w w:val="115"/>
        </w:rPr>
        <w:t> </w:t>
      </w:r>
      <w:r>
        <w:rPr>
          <w:color w:val="231F20"/>
          <w:spacing w:val="-98"/>
          <w:w w:val="115"/>
        </w:rPr>
        <w:t>significantly</w:t>
      </w:r>
    </w:p>
    <w:p>
      <w:pPr>
        <w:pStyle w:val="BodyText"/>
        <w:spacing w:before="98"/>
        <w:ind w:left="2371" w:right="23"/>
      </w:pPr>
      <w:r>
        <w:rPr>
          <w:rFonts w:ascii="Trebuchet MS"/>
          <w:color w:val="231F20"/>
          <w:w w:val="110"/>
          <w:sz w:val="10"/>
        </w:rPr>
        <w:t>17</w:t>
      </w:r>
      <w:r>
        <w:rPr>
          <w:rFonts w:ascii="Trebuchet MS"/>
          <w:color w:val="231F20"/>
          <w:spacing w:val="72"/>
          <w:w w:val="110"/>
          <w:sz w:val="10"/>
        </w:rPr>
        <w:t>  </w:t>
      </w:r>
      <w:r>
        <w:rPr>
          <w:color w:val="231F20"/>
          <w:w w:val="110"/>
        </w:rPr>
        <w:t>in</w:t>
      </w:r>
      <w:r>
        <w:rPr>
          <w:color w:val="231F20"/>
          <w:spacing w:val="14"/>
          <w:w w:val="110"/>
        </w:rPr>
        <w:t> </w:t>
      </w:r>
      <w:r>
        <w:rPr>
          <w:color w:val="231F20"/>
          <w:w w:val="110"/>
        </w:rPr>
        <w:t>a</w:t>
      </w:r>
      <w:r>
        <w:rPr>
          <w:color w:val="231F20"/>
          <w:spacing w:val="13"/>
          <w:w w:val="110"/>
        </w:rPr>
        <w:t> </w:t>
      </w:r>
      <w:r>
        <w:rPr>
          <w:color w:val="231F20"/>
          <w:w w:val="110"/>
        </w:rPr>
        <w:t>wide</w:t>
      </w:r>
      <w:r>
        <w:rPr>
          <w:color w:val="231F20"/>
          <w:spacing w:val="12"/>
          <w:w w:val="110"/>
        </w:rPr>
        <w:t> </w:t>
      </w:r>
      <w:r>
        <w:rPr>
          <w:color w:val="231F20"/>
          <w:w w:val="110"/>
        </w:rPr>
        <w:t>range</w:t>
      </w:r>
      <w:r>
        <w:rPr>
          <w:color w:val="231F20"/>
          <w:spacing w:val="12"/>
          <w:w w:val="110"/>
        </w:rPr>
        <w:t> </w:t>
      </w:r>
      <w:r>
        <w:rPr>
          <w:color w:val="231F20"/>
          <w:w w:val="110"/>
        </w:rPr>
        <w:t>of</w:t>
      </w:r>
      <w:r>
        <w:rPr>
          <w:color w:val="231F20"/>
          <w:spacing w:val="11"/>
          <w:w w:val="110"/>
        </w:rPr>
        <w:t> </w:t>
      </w:r>
      <w:r>
        <w:rPr>
          <w:color w:val="231F20"/>
          <w:w w:val="110"/>
        </w:rPr>
        <w:t>feature</w:t>
      </w:r>
      <w:r>
        <w:rPr>
          <w:color w:val="231F20"/>
          <w:spacing w:val="12"/>
          <w:w w:val="110"/>
        </w:rPr>
        <w:t> </w:t>
      </w:r>
      <w:r>
        <w:rPr>
          <w:color w:val="231F20"/>
          <w:w w:val="110"/>
        </w:rPr>
        <w:t>dimensions.</w:t>
      </w:r>
      <w:r>
        <w:rPr>
          <w:color w:val="231F20"/>
          <w:spacing w:val="54"/>
          <w:w w:val="150"/>
        </w:rPr>
        <w:t> </w:t>
      </w:r>
      <w:r>
        <w:rPr>
          <w:color w:val="231F20"/>
          <w:w w:val="110"/>
        </w:rPr>
        <w:t>The</w:t>
      </w:r>
      <w:r>
        <w:rPr>
          <w:color w:val="231F20"/>
          <w:spacing w:val="14"/>
          <w:w w:val="110"/>
        </w:rPr>
        <w:t> </w:t>
      </w:r>
      <w:r>
        <w:rPr>
          <w:color w:val="231F20"/>
          <w:w w:val="110"/>
        </w:rPr>
        <w:t>proposed</w:t>
      </w:r>
      <w:r>
        <w:rPr>
          <w:color w:val="231F20"/>
          <w:spacing w:val="9"/>
          <w:w w:val="110"/>
        </w:rPr>
        <w:t> </w:t>
      </w:r>
      <w:r>
        <w:rPr>
          <w:color w:val="231F20"/>
          <w:w w:val="110"/>
        </w:rPr>
        <w:t>approach</w:t>
      </w:r>
      <w:r>
        <w:rPr>
          <w:color w:val="231F20"/>
          <w:spacing w:val="9"/>
          <w:w w:val="110"/>
        </w:rPr>
        <w:t> </w:t>
      </w:r>
      <w:r>
        <w:rPr>
          <w:color w:val="231F20"/>
          <w:w w:val="110"/>
        </w:rPr>
        <w:t>could </w:t>
      </w:r>
      <w:r>
        <w:rPr>
          <w:color w:val="231F20"/>
          <w:spacing w:val="-110"/>
          <w:w w:val="110"/>
        </w:rPr>
        <w:t>achieve</w:t>
      </w:r>
      <w:r>
        <w:rPr>
          <w:color w:val="231F20"/>
          <w:spacing w:val="40"/>
          <w:w w:val="110"/>
        </w:rPr>
        <w:t> </w:t>
      </w:r>
      <w:r>
        <w:rPr>
          <w:color w:val="231F20"/>
          <w:w w:val="110"/>
        </w:rPr>
        <w:t>a</w:t>
      </w:r>
    </w:p>
    <w:p>
      <w:pPr>
        <w:pStyle w:val="BodyText"/>
        <w:spacing w:before="98"/>
        <w:ind w:left="2371"/>
      </w:pPr>
      <w:r>
        <w:rPr>
          <w:rFonts w:ascii="Trebuchet MS"/>
          <w:color w:val="231F20"/>
          <w:w w:val="110"/>
          <w:sz w:val="10"/>
        </w:rPr>
        <w:t>18</w:t>
      </w:r>
      <w:r>
        <w:rPr>
          <w:rFonts w:ascii="Trebuchet MS"/>
          <w:color w:val="231F20"/>
          <w:spacing w:val="79"/>
          <w:w w:val="110"/>
          <w:sz w:val="10"/>
        </w:rPr>
        <w:t>  </w:t>
      </w:r>
      <w:r>
        <w:rPr>
          <w:color w:val="231F20"/>
          <w:w w:val="110"/>
        </w:rPr>
        <w:t>near-optimum</w:t>
      </w:r>
      <w:r>
        <w:rPr>
          <w:color w:val="231F20"/>
          <w:spacing w:val="15"/>
          <w:w w:val="110"/>
        </w:rPr>
        <w:t> </w:t>
      </w:r>
      <w:r>
        <w:rPr>
          <w:color w:val="231F20"/>
          <w:w w:val="110"/>
        </w:rPr>
        <w:t>performance</w:t>
      </w:r>
      <w:r>
        <w:rPr>
          <w:color w:val="231F20"/>
          <w:spacing w:val="18"/>
          <w:w w:val="110"/>
        </w:rPr>
        <w:t> </w:t>
      </w:r>
      <w:r>
        <w:rPr>
          <w:color w:val="231F20"/>
          <w:w w:val="110"/>
        </w:rPr>
        <w:t>in</w:t>
      </w:r>
      <w:r>
        <w:rPr>
          <w:color w:val="231F20"/>
          <w:spacing w:val="21"/>
          <w:w w:val="110"/>
        </w:rPr>
        <w:t> </w:t>
      </w:r>
      <w:r>
        <w:rPr>
          <w:color w:val="231F20"/>
          <w:w w:val="110"/>
        </w:rPr>
        <w:t>a</w:t>
      </w:r>
      <w:r>
        <w:rPr>
          <w:color w:val="231F20"/>
          <w:spacing w:val="19"/>
          <w:w w:val="110"/>
        </w:rPr>
        <w:t> </w:t>
      </w:r>
      <w:r>
        <w:rPr>
          <w:color w:val="231F20"/>
          <w:w w:val="110"/>
        </w:rPr>
        <w:t>wide</w:t>
      </w:r>
      <w:r>
        <w:rPr>
          <w:color w:val="231F20"/>
          <w:spacing w:val="20"/>
          <w:w w:val="110"/>
        </w:rPr>
        <w:t> </w:t>
      </w:r>
      <w:r>
        <w:rPr>
          <w:color w:val="231F20"/>
          <w:w w:val="110"/>
        </w:rPr>
        <w:t>range</w:t>
      </w:r>
      <w:r>
        <w:rPr>
          <w:color w:val="231F20"/>
          <w:spacing w:val="15"/>
          <w:w w:val="110"/>
        </w:rPr>
        <w:t> </w:t>
      </w:r>
      <w:r>
        <w:rPr>
          <w:color w:val="231F20"/>
          <w:w w:val="110"/>
        </w:rPr>
        <w:t>of</w:t>
      </w:r>
      <w:r>
        <w:rPr>
          <w:color w:val="231F20"/>
          <w:spacing w:val="17"/>
          <w:w w:val="110"/>
        </w:rPr>
        <w:t> </w:t>
      </w:r>
      <w:r>
        <w:rPr>
          <w:color w:val="231F20"/>
          <w:w w:val="110"/>
        </w:rPr>
        <w:t>feature</w:t>
      </w:r>
      <w:r>
        <w:rPr>
          <w:color w:val="231F20"/>
          <w:spacing w:val="21"/>
          <w:w w:val="110"/>
        </w:rPr>
        <w:t> </w:t>
      </w:r>
      <w:r>
        <w:rPr>
          <w:color w:val="231F20"/>
          <w:spacing w:val="-2"/>
          <w:w w:val="110"/>
        </w:rPr>
        <w:t>dimensions.</w:t>
      </w:r>
    </w:p>
    <w:p>
      <w:pPr>
        <w:pStyle w:val="BodyText"/>
        <w:spacing w:after="0"/>
        <w:sectPr>
          <w:type w:val="continuous"/>
          <w:pgSz w:w="11900" w:h="16840"/>
          <w:pgMar w:header="0" w:footer="2737" w:top="1340" w:bottom="280" w:left="0" w:right="1700"/>
        </w:sectPr>
      </w:pPr>
    </w:p>
    <w:p>
      <w:pPr>
        <w:pStyle w:val="BodyText"/>
        <w:spacing w:before="0"/>
      </w:pPr>
    </w:p>
    <w:p>
      <w:pPr>
        <w:pStyle w:val="BodyText"/>
        <w:spacing w:before="54"/>
      </w:pPr>
    </w:p>
    <w:p>
      <w:pPr>
        <w:pStyle w:val="BodyText"/>
        <w:tabs>
          <w:tab w:pos="549" w:val="left" w:leader="none"/>
        </w:tabs>
        <w:spacing w:before="1"/>
        <w:ind w:right="646"/>
        <w:jc w:val="right"/>
      </w:pPr>
      <w:r>
        <w:rPr>
          <w:rFonts w:ascii="Trebuchet MS"/>
          <w:color w:val="231F20"/>
          <w:spacing w:val="-10"/>
          <w:w w:val="115"/>
          <w:sz w:val="10"/>
        </w:rPr>
        <w:t>1</w:t>
      </w:r>
      <w:r>
        <w:rPr>
          <w:rFonts w:ascii="Trebuchet MS"/>
          <w:color w:val="231F20"/>
          <w:sz w:val="10"/>
        </w:rPr>
        <w:tab/>
      </w:r>
      <w:r>
        <w:rPr>
          <w:color w:val="0000FF"/>
          <w:w w:val="115"/>
        </w:rPr>
        <w:t>The</w:t>
      </w:r>
      <w:r>
        <w:rPr>
          <w:color w:val="0000FF"/>
          <w:spacing w:val="72"/>
          <w:w w:val="115"/>
        </w:rPr>
        <w:t> </w:t>
      </w:r>
      <w:r>
        <w:rPr>
          <w:color w:val="0000FF"/>
          <w:w w:val="115"/>
        </w:rPr>
        <w:t>error</w:t>
      </w:r>
      <w:r>
        <w:rPr>
          <w:color w:val="0000FF"/>
          <w:spacing w:val="66"/>
          <w:w w:val="115"/>
        </w:rPr>
        <w:t> </w:t>
      </w:r>
      <w:r>
        <w:rPr>
          <w:color w:val="0000FF"/>
          <w:w w:val="115"/>
        </w:rPr>
        <w:t>rates</w:t>
      </w:r>
      <w:r>
        <w:rPr>
          <w:color w:val="0000FF"/>
          <w:spacing w:val="71"/>
          <w:w w:val="115"/>
        </w:rPr>
        <w:t> </w:t>
      </w:r>
      <w:r>
        <w:rPr>
          <w:color w:val="0000FF"/>
          <w:w w:val="115"/>
        </w:rPr>
        <w:t>of</w:t>
      </w:r>
      <w:r>
        <w:rPr>
          <w:color w:val="0000FF"/>
          <w:spacing w:val="69"/>
          <w:w w:val="115"/>
        </w:rPr>
        <w:t> </w:t>
      </w:r>
      <w:r>
        <w:rPr>
          <w:color w:val="0000FF"/>
          <w:w w:val="115"/>
        </w:rPr>
        <w:t>different</w:t>
      </w:r>
      <w:r>
        <w:rPr>
          <w:color w:val="0000FF"/>
          <w:spacing w:val="72"/>
          <w:w w:val="115"/>
        </w:rPr>
        <w:t> </w:t>
      </w:r>
      <w:r>
        <w:rPr>
          <w:color w:val="0000FF"/>
          <w:w w:val="115"/>
        </w:rPr>
        <w:t>approaches</w:t>
      </w:r>
      <w:r>
        <w:rPr>
          <w:color w:val="0000FF"/>
          <w:spacing w:val="65"/>
          <w:w w:val="115"/>
        </w:rPr>
        <w:t> </w:t>
      </w:r>
      <w:r>
        <w:rPr>
          <w:color w:val="0000FF"/>
          <w:w w:val="115"/>
        </w:rPr>
        <w:t>at</w:t>
      </w:r>
      <w:r>
        <w:rPr>
          <w:color w:val="0000FF"/>
          <w:spacing w:val="69"/>
          <w:w w:val="115"/>
        </w:rPr>
        <w:t> </w:t>
      </w:r>
      <w:r>
        <w:rPr>
          <w:color w:val="0000FF"/>
          <w:w w:val="115"/>
        </w:rPr>
        <w:t>the</w:t>
      </w:r>
      <w:r>
        <w:rPr>
          <w:color w:val="0000FF"/>
          <w:spacing w:val="73"/>
          <w:w w:val="115"/>
        </w:rPr>
        <w:t> </w:t>
      </w:r>
      <w:r>
        <w:rPr>
          <w:color w:val="0000FF"/>
          <w:w w:val="115"/>
        </w:rPr>
        <w:t>optimal</w:t>
      </w:r>
      <w:r>
        <w:rPr>
          <w:color w:val="0000FF"/>
          <w:spacing w:val="69"/>
          <w:w w:val="115"/>
        </w:rPr>
        <w:t> </w:t>
      </w:r>
      <w:r>
        <w:rPr>
          <w:color w:val="0000FF"/>
          <w:w w:val="115"/>
        </w:rPr>
        <w:t>dimensionality</w:t>
      </w:r>
      <w:r>
        <w:rPr>
          <w:color w:val="0000FF"/>
          <w:spacing w:val="71"/>
          <w:w w:val="115"/>
        </w:rPr>
        <w:t> </w:t>
      </w:r>
      <w:r>
        <w:rPr>
          <w:color w:val="0000FF"/>
          <w:spacing w:val="-34"/>
          <w:w w:val="115"/>
        </w:rPr>
        <w:t>are</w:t>
      </w:r>
    </w:p>
    <w:p>
      <w:pPr>
        <w:pStyle w:val="BodyText"/>
        <w:spacing w:before="97"/>
        <w:ind w:right="647"/>
        <w:jc w:val="right"/>
      </w:pPr>
      <w:r>
        <w:rPr>
          <w:rFonts w:ascii="Trebuchet MS"/>
          <w:color w:val="231F20"/>
          <w:w w:val="115"/>
          <w:sz w:val="10"/>
        </w:rPr>
        <w:t>2</w:t>
      </w:r>
      <w:r>
        <w:rPr>
          <w:rFonts w:ascii="Trebuchet MS"/>
          <w:color w:val="231F20"/>
          <w:spacing w:val="56"/>
          <w:w w:val="115"/>
          <w:sz w:val="10"/>
        </w:rPr>
        <w:t>  </w:t>
      </w:r>
      <w:r>
        <w:rPr>
          <w:color w:val="0000FF"/>
          <w:w w:val="115"/>
        </w:rPr>
        <w:t>summarized</w:t>
      </w:r>
      <w:r>
        <w:rPr>
          <w:color w:val="0000FF"/>
          <w:spacing w:val="-1"/>
          <w:w w:val="115"/>
        </w:rPr>
        <w:t> </w:t>
      </w:r>
      <w:r>
        <w:rPr>
          <w:color w:val="0000FF"/>
          <w:w w:val="115"/>
        </w:rPr>
        <w:t>in Table 1.</w:t>
      </w:r>
      <w:r>
        <w:rPr>
          <w:color w:val="0000FF"/>
          <w:spacing w:val="50"/>
          <w:w w:val="150"/>
        </w:rPr>
        <w:t> </w:t>
      </w:r>
      <w:r>
        <w:rPr>
          <w:color w:val="0000FF"/>
          <w:w w:val="115"/>
        </w:rPr>
        <w:t>The feature</w:t>
      </w:r>
      <w:r>
        <w:rPr>
          <w:color w:val="0000FF"/>
          <w:spacing w:val="1"/>
          <w:w w:val="115"/>
        </w:rPr>
        <w:t> </w:t>
      </w:r>
      <w:r>
        <w:rPr>
          <w:color w:val="0000FF"/>
          <w:w w:val="115"/>
        </w:rPr>
        <w:t>dimensionality</w:t>
      </w:r>
      <w:r>
        <w:rPr>
          <w:color w:val="0000FF"/>
          <w:spacing w:val="-2"/>
          <w:w w:val="115"/>
        </w:rPr>
        <w:t> </w:t>
      </w:r>
      <w:r>
        <w:rPr>
          <w:color w:val="0000FF"/>
          <w:w w:val="115"/>
        </w:rPr>
        <w:t>is</w:t>
      </w:r>
      <w:r>
        <w:rPr>
          <w:color w:val="0000FF"/>
          <w:spacing w:val="1"/>
          <w:w w:val="115"/>
        </w:rPr>
        <w:t> </w:t>
      </w:r>
      <w:r>
        <w:rPr>
          <w:color w:val="0000FF"/>
          <w:w w:val="115"/>
        </w:rPr>
        <w:t>chosen</w:t>
      </w:r>
      <w:r>
        <w:rPr>
          <w:color w:val="0000FF"/>
          <w:spacing w:val="-2"/>
          <w:w w:val="115"/>
        </w:rPr>
        <w:t> </w:t>
      </w:r>
      <w:r>
        <w:rPr>
          <w:color w:val="0000FF"/>
          <w:w w:val="115"/>
        </w:rPr>
        <w:t>in</w:t>
      </w:r>
      <w:r>
        <w:rPr>
          <w:color w:val="0000FF"/>
          <w:spacing w:val="46"/>
          <w:w w:val="115"/>
        </w:rPr>
        <w:t> </w:t>
      </w:r>
      <w:r>
        <w:rPr>
          <w:color w:val="0000FF"/>
          <w:w w:val="115"/>
        </w:rPr>
        <w:t>the</w:t>
      </w:r>
      <w:r>
        <w:rPr>
          <w:color w:val="0000FF"/>
          <w:spacing w:val="1"/>
          <w:w w:val="115"/>
        </w:rPr>
        <w:t> </w:t>
      </w:r>
      <w:r>
        <w:rPr>
          <w:color w:val="0000FF"/>
          <w:w w:val="115"/>
        </w:rPr>
        <w:t>way</w:t>
      </w:r>
      <w:r>
        <w:rPr>
          <w:color w:val="0000FF"/>
          <w:spacing w:val="-2"/>
          <w:w w:val="115"/>
        </w:rPr>
        <w:t> </w:t>
      </w:r>
      <w:r>
        <w:rPr>
          <w:color w:val="0000FF"/>
          <w:spacing w:val="-4"/>
          <w:w w:val="115"/>
        </w:rPr>
        <w:t>that</w:t>
      </w:r>
    </w:p>
    <w:p>
      <w:pPr>
        <w:pStyle w:val="BodyText"/>
        <w:spacing w:before="83"/>
        <w:ind w:right="647"/>
        <w:jc w:val="right"/>
      </w:pPr>
      <w:r>
        <w:rPr>
          <w:rFonts w:ascii="Bookman Old Style"/>
          <w:b w:val="0"/>
          <w:i/>
          <w:color w:val="0000FF"/>
          <w:w w:val="120"/>
        </w:rPr>
        <w:t>FAR</w:t>
      </w:r>
      <w:r>
        <w:rPr>
          <w:rFonts w:ascii="Bookman Old Style"/>
          <w:b w:val="0"/>
          <w:i/>
          <w:color w:val="0000FF"/>
          <w:w w:val="120"/>
          <w:vertAlign w:val="subscript"/>
        </w:rPr>
        <w:t>F</w:t>
      </w:r>
      <w:r>
        <w:rPr>
          <w:rFonts w:ascii="Bookman Old Style"/>
          <w:b w:val="0"/>
          <w:i/>
          <w:color w:val="0000FF"/>
          <w:spacing w:val="-51"/>
          <w:w w:val="120"/>
          <w:vertAlign w:val="baseline"/>
        </w:rPr>
        <w:t> </w:t>
      </w:r>
      <w:r>
        <w:rPr>
          <w:rFonts w:ascii="Bookman Old Style"/>
          <w:b w:val="0"/>
          <w:i/>
          <w:color w:val="0000FF"/>
          <w:w w:val="120"/>
          <w:vertAlign w:val="subscript"/>
        </w:rPr>
        <w:t>RR</w:t>
      </w:r>
      <w:r>
        <w:rPr>
          <w:rFonts w:ascii="Century"/>
          <w:color w:val="0000FF"/>
          <w:w w:val="120"/>
          <w:vertAlign w:val="subscript"/>
        </w:rPr>
        <w:t>=1%</w:t>
      </w:r>
      <w:r>
        <w:rPr>
          <w:rFonts w:ascii="Century"/>
          <w:color w:val="0000FF"/>
          <w:spacing w:val="-7"/>
          <w:w w:val="120"/>
          <w:vertAlign w:val="baseline"/>
        </w:rPr>
        <w:t> </w:t>
      </w:r>
      <w:r>
        <w:rPr>
          <w:color w:val="0000FF"/>
          <w:w w:val="120"/>
          <w:vertAlign w:val="baseline"/>
        </w:rPr>
        <w:t>is</w:t>
      </w:r>
      <w:r>
        <w:rPr>
          <w:color w:val="0000FF"/>
          <w:spacing w:val="-26"/>
          <w:w w:val="120"/>
          <w:vertAlign w:val="baseline"/>
        </w:rPr>
        <w:t> </w:t>
      </w:r>
      <w:r>
        <w:rPr>
          <w:color w:val="0000FF"/>
          <w:w w:val="120"/>
          <w:vertAlign w:val="baseline"/>
        </w:rPr>
        <w:t>minimum.</w:t>
      </w:r>
      <w:r>
        <w:rPr>
          <w:color w:val="0000FF"/>
          <w:spacing w:val="32"/>
          <w:w w:val="120"/>
          <w:vertAlign w:val="baseline"/>
        </w:rPr>
        <w:t> </w:t>
      </w:r>
      <w:r>
        <w:rPr>
          <w:color w:val="0000FF"/>
          <w:w w:val="120"/>
          <w:vertAlign w:val="baseline"/>
        </w:rPr>
        <w:t>Take</w:t>
      </w:r>
      <w:r>
        <w:rPr>
          <w:color w:val="0000FF"/>
          <w:spacing w:val="-27"/>
          <w:w w:val="120"/>
          <w:vertAlign w:val="baseline"/>
        </w:rPr>
        <w:t> </w:t>
      </w:r>
      <w:r>
        <w:rPr>
          <w:color w:val="0000FF"/>
          <w:w w:val="120"/>
          <w:vertAlign w:val="baseline"/>
        </w:rPr>
        <w:t>note</w:t>
      </w:r>
      <w:r>
        <w:rPr>
          <w:color w:val="0000FF"/>
          <w:spacing w:val="-26"/>
          <w:w w:val="120"/>
          <w:vertAlign w:val="baseline"/>
        </w:rPr>
        <w:t> </w:t>
      </w:r>
      <w:r>
        <w:rPr>
          <w:color w:val="0000FF"/>
          <w:w w:val="120"/>
          <w:vertAlign w:val="baseline"/>
        </w:rPr>
        <w:t>that</w:t>
      </w:r>
      <w:r>
        <w:rPr>
          <w:color w:val="0000FF"/>
          <w:spacing w:val="-28"/>
          <w:w w:val="120"/>
          <w:vertAlign w:val="baseline"/>
        </w:rPr>
        <w:t> </w:t>
      </w:r>
      <w:r>
        <w:rPr>
          <w:color w:val="0000FF"/>
          <w:w w:val="120"/>
          <w:vertAlign w:val="baseline"/>
        </w:rPr>
        <w:t>all</w:t>
      </w:r>
      <w:r>
        <w:rPr>
          <w:color w:val="0000FF"/>
          <w:spacing w:val="-25"/>
          <w:w w:val="120"/>
          <w:vertAlign w:val="baseline"/>
        </w:rPr>
        <w:t> </w:t>
      </w:r>
      <w:r>
        <w:rPr>
          <w:color w:val="0000FF"/>
          <w:w w:val="120"/>
          <w:vertAlign w:val="baseline"/>
        </w:rPr>
        <w:t>the</w:t>
      </w:r>
      <w:r>
        <w:rPr>
          <w:color w:val="0000FF"/>
          <w:spacing w:val="-26"/>
          <w:w w:val="120"/>
          <w:vertAlign w:val="baseline"/>
        </w:rPr>
        <w:t> </w:t>
      </w:r>
      <w:r>
        <w:rPr>
          <w:color w:val="0000FF"/>
          <w:w w:val="120"/>
          <w:vertAlign w:val="baseline"/>
        </w:rPr>
        <w:t>compared</w:t>
      </w:r>
      <w:r>
        <w:rPr>
          <w:color w:val="0000FF"/>
          <w:spacing w:val="-29"/>
          <w:w w:val="120"/>
          <w:vertAlign w:val="baseline"/>
        </w:rPr>
        <w:t> </w:t>
      </w:r>
      <w:r>
        <w:rPr>
          <w:color w:val="0000FF"/>
          <w:w w:val="120"/>
          <w:vertAlign w:val="baseline"/>
        </w:rPr>
        <w:t>approaches</w:t>
      </w:r>
      <w:r>
        <w:rPr>
          <w:color w:val="0000FF"/>
          <w:spacing w:val="-29"/>
          <w:w w:val="120"/>
          <w:vertAlign w:val="baseline"/>
        </w:rPr>
        <w:t> </w:t>
      </w:r>
      <w:r>
        <w:rPr>
          <w:color w:val="0000FF"/>
          <w:w w:val="120"/>
          <w:vertAlign w:val="baseline"/>
        </w:rPr>
        <w:t>do</w:t>
      </w:r>
      <w:r>
        <w:rPr>
          <w:color w:val="0000FF"/>
          <w:spacing w:val="-26"/>
          <w:w w:val="120"/>
          <w:vertAlign w:val="baseline"/>
        </w:rPr>
        <w:t> </w:t>
      </w:r>
      <w:r>
        <w:rPr>
          <w:color w:val="0000FF"/>
          <w:spacing w:val="-5"/>
          <w:w w:val="120"/>
          <w:vertAlign w:val="baseline"/>
        </w:rPr>
        <w:t>not</w:t>
      </w:r>
    </w:p>
    <w:p>
      <w:pPr>
        <w:pStyle w:val="BodyText"/>
        <w:spacing w:before="12"/>
        <w:rPr>
          <w:sz w:val="14"/>
        </w:rPr>
      </w:pPr>
    </w:p>
    <w:tbl>
      <w:tblPr>
        <w:tblW w:w="0" w:type="auto"/>
        <w:jc w:val="left"/>
        <w:tblInd w:w="3938"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top w:w="0" w:type="dxa"/>
          <w:left w:w="0" w:type="dxa"/>
          <w:bottom w:w="0" w:type="dxa"/>
          <w:right w:w="0" w:type="dxa"/>
        </w:tblCellMar>
        <w:tblLook w:val="01E0"/>
      </w:tblPr>
      <w:tblGrid>
        <w:gridCol w:w="1613"/>
        <w:gridCol w:w="1270"/>
        <w:gridCol w:w="1479"/>
      </w:tblGrid>
      <w:tr>
        <w:trPr>
          <w:trHeight w:val="357" w:hRule="atLeast"/>
        </w:trPr>
        <w:tc>
          <w:tcPr>
            <w:tcW w:w="1613" w:type="dxa"/>
          </w:tcPr>
          <w:p>
            <w:pPr>
              <w:pStyle w:val="TableParagraph"/>
              <w:spacing w:before="71"/>
              <w:ind w:left="117"/>
              <w:rPr>
                <w:rFonts w:ascii="新細明體"/>
                <w:sz w:val="20"/>
              </w:rPr>
            </w:pPr>
            <w:r>
              <w:rPr>
                <w:rFonts w:ascii="新細明體"/>
                <w:color w:val="231F20"/>
                <w:spacing w:val="-2"/>
                <w:w w:val="140"/>
                <w:sz w:val="20"/>
              </w:rPr>
              <w:t>Feature</w:t>
            </w:r>
          </w:p>
        </w:tc>
        <w:tc>
          <w:tcPr>
            <w:tcW w:w="1270" w:type="dxa"/>
          </w:tcPr>
          <w:p>
            <w:pPr>
              <w:pStyle w:val="TableParagraph"/>
              <w:spacing w:before="71"/>
              <w:ind w:left="119"/>
              <w:rPr>
                <w:rFonts w:ascii="新細明體"/>
                <w:sz w:val="20"/>
              </w:rPr>
            </w:pPr>
            <w:r>
              <w:rPr>
                <w:rFonts w:ascii="新細明體"/>
                <w:color w:val="231F20"/>
                <w:spacing w:val="-5"/>
                <w:w w:val="130"/>
                <w:sz w:val="20"/>
              </w:rPr>
              <w:t>EER</w:t>
            </w:r>
          </w:p>
        </w:tc>
        <w:tc>
          <w:tcPr>
            <w:tcW w:w="1479" w:type="dxa"/>
          </w:tcPr>
          <w:p>
            <w:pPr>
              <w:pStyle w:val="TableParagraph"/>
              <w:spacing w:before="59"/>
              <w:ind w:left="119"/>
              <w:rPr>
                <w:b w:val="0"/>
                <w:sz w:val="14"/>
              </w:rPr>
            </w:pPr>
            <w:r>
              <w:rPr>
                <w:b w:val="0"/>
                <w:i/>
                <w:color w:val="231F20"/>
                <w:spacing w:val="2"/>
                <w:w w:val="120"/>
                <w:position w:val="4"/>
                <w:sz w:val="20"/>
              </w:rPr>
              <w:t>FAR</w:t>
            </w:r>
            <w:r>
              <w:rPr>
                <w:rFonts w:ascii="Georgia"/>
                <w:i/>
                <w:color w:val="231F20"/>
                <w:spacing w:val="2"/>
                <w:w w:val="120"/>
                <w:sz w:val="14"/>
              </w:rPr>
              <w:t>F</w:t>
            </w:r>
            <w:r>
              <w:rPr>
                <w:rFonts w:ascii="Georgia"/>
                <w:i/>
                <w:color w:val="231F20"/>
                <w:spacing w:val="4"/>
                <w:w w:val="125"/>
                <w:sz w:val="14"/>
              </w:rPr>
              <w:t> </w:t>
            </w:r>
            <w:r>
              <w:rPr>
                <w:rFonts w:ascii="Georgia"/>
                <w:i/>
                <w:color w:val="231F20"/>
                <w:spacing w:val="-2"/>
                <w:w w:val="125"/>
                <w:sz w:val="14"/>
              </w:rPr>
              <w:t>RR</w:t>
            </w:r>
            <w:r>
              <w:rPr>
                <w:b w:val="0"/>
                <w:color w:val="231F20"/>
                <w:spacing w:val="-2"/>
                <w:w w:val="125"/>
                <w:sz w:val="14"/>
              </w:rPr>
              <w:t>=1%</w:t>
            </w:r>
          </w:p>
        </w:tc>
      </w:tr>
      <w:tr>
        <w:trPr>
          <w:trHeight w:val="357" w:hRule="atLeast"/>
        </w:trPr>
        <w:tc>
          <w:tcPr>
            <w:tcW w:w="1613" w:type="dxa"/>
          </w:tcPr>
          <w:p>
            <w:pPr>
              <w:pStyle w:val="TableParagraph"/>
              <w:spacing w:before="71"/>
              <w:ind w:left="117"/>
              <w:rPr>
                <w:rFonts w:ascii="新細明體"/>
                <w:sz w:val="20"/>
              </w:rPr>
            </w:pPr>
            <w:r>
              <w:rPr>
                <w:rFonts w:ascii="新細明體"/>
                <w:color w:val="231F20"/>
                <w:spacing w:val="-2"/>
                <w:w w:val="115"/>
                <w:sz w:val="20"/>
              </w:rPr>
              <w:t>Spectrogram</w:t>
            </w:r>
          </w:p>
        </w:tc>
        <w:tc>
          <w:tcPr>
            <w:tcW w:w="1270" w:type="dxa"/>
          </w:tcPr>
          <w:p>
            <w:pPr>
              <w:pStyle w:val="TableParagraph"/>
              <w:spacing w:before="71"/>
              <w:ind w:left="119"/>
              <w:rPr>
                <w:rFonts w:ascii="新細明體"/>
                <w:sz w:val="20"/>
              </w:rPr>
            </w:pPr>
            <w:r>
              <w:rPr>
                <w:rFonts w:ascii="新細明體"/>
                <w:color w:val="231F20"/>
                <w:spacing w:val="-2"/>
                <w:w w:val="105"/>
                <w:sz w:val="20"/>
              </w:rPr>
              <w:t>7.75%</w:t>
            </w:r>
          </w:p>
        </w:tc>
        <w:tc>
          <w:tcPr>
            <w:tcW w:w="1479" w:type="dxa"/>
          </w:tcPr>
          <w:p>
            <w:pPr>
              <w:pStyle w:val="TableParagraph"/>
              <w:spacing w:before="71"/>
              <w:ind w:left="119"/>
              <w:rPr>
                <w:rFonts w:ascii="新細明體"/>
                <w:sz w:val="20"/>
              </w:rPr>
            </w:pPr>
            <w:r>
              <w:rPr>
                <w:rFonts w:ascii="新細明體"/>
                <w:color w:val="231F20"/>
                <w:spacing w:val="-2"/>
                <w:w w:val="105"/>
                <w:sz w:val="20"/>
              </w:rPr>
              <w:t>27.00%</w:t>
            </w:r>
          </w:p>
        </w:tc>
      </w:tr>
      <w:tr>
        <w:trPr>
          <w:trHeight w:val="354" w:hRule="atLeast"/>
        </w:trPr>
        <w:tc>
          <w:tcPr>
            <w:tcW w:w="1613" w:type="dxa"/>
          </w:tcPr>
          <w:p>
            <w:pPr>
              <w:pStyle w:val="TableParagraph"/>
              <w:spacing w:before="69"/>
              <w:ind w:left="117"/>
              <w:rPr>
                <w:rFonts w:ascii="新細明體"/>
                <w:sz w:val="20"/>
              </w:rPr>
            </w:pPr>
            <w:r>
              <w:rPr>
                <w:rFonts w:ascii="新細明體"/>
                <w:color w:val="231F20"/>
                <w:spacing w:val="-5"/>
                <w:w w:val="110"/>
                <w:sz w:val="20"/>
              </w:rPr>
              <w:t>CVD</w:t>
            </w:r>
          </w:p>
        </w:tc>
        <w:tc>
          <w:tcPr>
            <w:tcW w:w="1270" w:type="dxa"/>
          </w:tcPr>
          <w:p>
            <w:pPr>
              <w:pStyle w:val="TableParagraph"/>
              <w:spacing w:before="69"/>
              <w:ind w:left="119"/>
              <w:rPr>
                <w:rFonts w:ascii="新細明體"/>
                <w:sz w:val="20"/>
              </w:rPr>
            </w:pPr>
            <w:r>
              <w:rPr>
                <w:rFonts w:ascii="新細明體"/>
                <w:color w:val="231F20"/>
                <w:spacing w:val="-2"/>
                <w:w w:val="105"/>
                <w:sz w:val="20"/>
              </w:rPr>
              <w:t>6.68%</w:t>
            </w:r>
          </w:p>
        </w:tc>
        <w:tc>
          <w:tcPr>
            <w:tcW w:w="1479" w:type="dxa"/>
          </w:tcPr>
          <w:p>
            <w:pPr>
              <w:pStyle w:val="TableParagraph"/>
              <w:spacing w:before="69"/>
              <w:ind w:left="119"/>
              <w:rPr>
                <w:rFonts w:ascii="新細明體"/>
                <w:sz w:val="20"/>
              </w:rPr>
            </w:pPr>
            <w:r>
              <w:rPr>
                <w:rFonts w:ascii="新細明體"/>
                <w:color w:val="231F20"/>
                <w:spacing w:val="-2"/>
                <w:w w:val="105"/>
                <w:sz w:val="20"/>
              </w:rPr>
              <w:t>28.41%</w:t>
            </w:r>
          </w:p>
        </w:tc>
      </w:tr>
      <w:tr>
        <w:trPr>
          <w:trHeight w:val="357" w:hRule="atLeast"/>
        </w:trPr>
        <w:tc>
          <w:tcPr>
            <w:tcW w:w="1613" w:type="dxa"/>
          </w:tcPr>
          <w:p>
            <w:pPr>
              <w:pStyle w:val="TableParagraph"/>
              <w:spacing w:before="71"/>
              <w:ind w:left="117"/>
              <w:rPr>
                <w:rFonts w:ascii="新細明體"/>
                <w:sz w:val="20"/>
              </w:rPr>
            </w:pPr>
            <w:r>
              <w:rPr>
                <w:rFonts w:ascii="新細明體"/>
                <w:color w:val="231F20"/>
                <w:spacing w:val="-2"/>
                <w:w w:val="115"/>
                <w:sz w:val="20"/>
              </w:rPr>
              <w:t>Cepstrogram</w:t>
            </w:r>
          </w:p>
        </w:tc>
        <w:tc>
          <w:tcPr>
            <w:tcW w:w="1270" w:type="dxa"/>
          </w:tcPr>
          <w:p>
            <w:pPr>
              <w:pStyle w:val="TableParagraph"/>
              <w:spacing w:before="71"/>
              <w:ind w:left="119"/>
              <w:rPr>
                <w:rFonts w:ascii="新細明體"/>
                <w:sz w:val="20"/>
              </w:rPr>
            </w:pPr>
            <w:r>
              <w:rPr>
                <w:rFonts w:ascii="新細明體"/>
                <w:color w:val="231F20"/>
                <w:spacing w:val="-2"/>
                <w:w w:val="105"/>
                <w:sz w:val="20"/>
              </w:rPr>
              <w:t>10.17%</w:t>
            </w:r>
          </w:p>
        </w:tc>
        <w:tc>
          <w:tcPr>
            <w:tcW w:w="1479" w:type="dxa"/>
          </w:tcPr>
          <w:p>
            <w:pPr>
              <w:pStyle w:val="TableParagraph"/>
              <w:spacing w:before="71"/>
              <w:ind w:left="119"/>
              <w:rPr>
                <w:rFonts w:ascii="新細明體"/>
                <w:sz w:val="20"/>
              </w:rPr>
            </w:pPr>
            <w:r>
              <w:rPr>
                <w:rFonts w:ascii="新細明體"/>
                <w:color w:val="231F20"/>
                <w:spacing w:val="-2"/>
                <w:w w:val="105"/>
                <w:sz w:val="20"/>
              </w:rPr>
              <w:t>48.07%</w:t>
            </w:r>
          </w:p>
        </w:tc>
      </w:tr>
      <w:tr>
        <w:trPr>
          <w:trHeight w:val="714" w:hRule="atLeast"/>
        </w:trPr>
        <w:tc>
          <w:tcPr>
            <w:tcW w:w="1613" w:type="dxa"/>
          </w:tcPr>
          <w:p>
            <w:pPr>
              <w:pStyle w:val="TableParagraph"/>
              <w:spacing w:before="71"/>
              <w:ind w:left="117"/>
              <w:rPr>
                <w:rFonts w:ascii="新細明體"/>
                <w:sz w:val="20"/>
              </w:rPr>
            </w:pPr>
            <w:r>
              <w:rPr>
                <w:rFonts w:ascii="新細明體"/>
                <w:color w:val="231F20"/>
                <w:w w:val="115"/>
                <w:sz w:val="20"/>
              </w:rPr>
              <w:t>Proposed</w:t>
            </w:r>
            <w:r>
              <w:rPr>
                <w:rFonts w:ascii="新細明體"/>
                <w:color w:val="231F20"/>
                <w:spacing w:val="-17"/>
                <w:w w:val="115"/>
                <w:sz w:val="20"/>
              </w:rPr>
              <w:t> </w:t>
            </w:r>
            <w:r>
              <w:rPr>
                <w:rFonts w:ascii="新細明體"/>
                <w:color w:val="231F20"/>
                <w:spacing w:val="-39"/>
                <w:w w:val="115"/>
                <w:sz w:val="20"/>
              </w:rPr>
              <w:t>repre-</w:t>
            </w:r>
          </w:p>
          <w:p>
            <w:pPr>
              <w:pStyle w:val="TableParagraph"/>
              <w:spacing w:before="98"/>
              <w:ind w:left="117"/>
              <w:rPr>
                <w:rFonts w:ascii="新細明體"/>
                <w:sz w:val="20"/>
              </w:rPr>
            </w:pPr>
            <w:r>
              <w:rPr>
                <w:rFonts w:ascii="新細明體"/>
                <w:color w:val="231F20"/>
                <w:spacing w:val="-2"/>
                <w:w w:val="120"/>
                <w:sz w:val="20"/>
              </w:rPr>
              <w:t>sentation</w:t>
            </w:r>
          </w:p>
        </w:tc>
        <w:tc>
          <w:tcPr>
            <w:tcW w:w="1270" w:type="dxa"/>
          </w:tcPr>
          <w:p>
            <w:pPr>
              <w:pStyle w:val="TableParagraph"/>
              <w:spacing w:before="71"/>
              <w:ind w:left="119"/>
              <w:rPr>
                <w:rFonts w:ascii="新細明體"/>
                <w:sz w:val="20"/>
              </w:rPr>
            </w:pPr>
            <w:r>
              <w:rPr>
                <w:rFonts w:ascii="新細明體"/>
                <w:color w:val="231F20"/>
                <w:spacing w:val="-2"/>
                <w:w w:val="105"/>
                <w:sz w:val="20"/>
              </w:rPr>
              <w:t>3.98%</w:t>
            </w:r>
          </w:p>
        </w:tc>
        <w:tc>
          <w:tcPr>
            <w:tcW w:w="1479" w:type="dxa"/>
          </w:tcPr>
          <w:p>
            <w:pPr>
              <w:pStyle w:val="TableParagraph"/>
              <w:spacing w:before="71"/>
              <w:ind w:left="119"/>
              <w:rPr>
                <w:rFonts w:ascii="新細明體"/>
                <w:sz w:val="20"/>
              </w:rPr>
            </w:pPr>
            <w:r>
              <w:rPr>
                <w:rFonts w:ascii="新細明體"/>
                <w:color w:val="231F20"/>
                <w:spacing w:val="-2"/>
                <w:w w:val="105"/>
                <w:sz w:val="20"/>
              </w:rPr>
              <w:t>4.50%</w:t>
            </w:r>
          </w:p>
        </w:tc>
      </w:tr>
    </w:tbl>
    <w:p>
      <w:pPr>
        <w:spacing w:before="182"/>
        <w:ind w:left="2676" w:right="0" w:firstLine="0"/>
        <w:jc w:val="left"/>
        <w:rPr>
          <w:rFonts w:ascii="Bookman Old Style"/>
          <w:b w:val="0"/>
          <w:position w:val="-2"/>
          <w:sz w:val="12"/>
        </w:rPr>
      </w:pPr>
      <w:r>
        <w:rPr>
          <w:rFonts w:ascii="Bookman Old Style"/>
          <w:b w:val="0"/>
          <w:color w:val="231F20"/>
          <w:spacing w:val="-2"/>
          <w:sz w:val="16"/>
        </w:rPr>
        <w:t>Table</w:t>
      </w:r>
      <w:r>
        <w:rPr>
          <w:rFonts w:ascii="Bookman Old Style"/>
          <w:b w:val="0"/>
          <w:color w:val="231F20"/>
          <w:spacing w:val="-11"/>
          <w:sz w:val="16"/>
        </w:rPr>
        <w:t> </w:t>
      </w:r>
      <w:r>
        <w:rPr>
          <w:rFonts w:ascii="Bookman Old Style"/>
          <w:b w:val="0"/>
          <w:color w:val="231F20"/>
          <w:spacing w:val="-2"/>
          <w:sz w:val="16"/>
        </w:rPr>
        <w:t>1:</w:t>
      </w:r>
      <w:r>
        <w:rPr>
          <w:rFonts w:ascii="Bookman Old Style"/>
          <w:b w:val="0"/>
          <w:color w:val="231F20"/>
          <w:spacing w:val="8"/>
          <w:sz w:val="16"/>
        </w:rPr>
        <w:t> </w:t>
      </w:r>
      <w:r>
        <w:rPr>
          <w:rFonts w:ascii="Bookman Old Style"/>
          <w:b w:val="0"/>
          <w:color w:val="231F20"/>
          <w:spacing w:val="-2"/>
          <w:sz w:val="16"/>
        </w:rPr>
        <w:t>Comparison</w:t>
      </w:r>
      <w:r>
        <w:rPr>
          <w:rFonts w:ascii="Bookman Old Style"/>
          <w:b w:val="0"/>
          <w:color w:val="231F20"/>
          <w:spacing w:val="-4"/>
          <w:sz w:val="16"/>
        </w:rPr>
        <w:t> </w:t>
      </w:r>
      <w:r>
        <w:rPr>
          <w:rFonts w:ascii="Bookman Old Style"/>
          <w:b w:val="0"/>
          <w:color w:val="231F20"/>
          <w:spacing w:val="-2"/>
          <w:sz w:val="16"/>
        </w:rPr>
        <w:t>of</w:t>
      </w:r>
      <w:r>
        <w:rPr>
          <w:rFonts w:ascii="Bookman Old Style"/>
          <w:b w:val="0"/>
          <w:color w:val="231F20"/>
          <w:spacing w:val="-4"/>
          <w:sz w:val="16"/>
        </w:rPr>
        <w:t> </w:t>
      </w:r>
      <w:r>
        <w:rPr>
          <w:rFonts w:ascii="Bookman Old Style"/>
          <w:b w:val="0"/>
          <w:color w:val="231F20"/>
          <w:spacing w:val="-2"/>
          <w:sz w:val="16"/>
        </w:rPr>
        <w:t>different</w:t>
      </w:r>
      <w:r>
        <w:rPr>
          <w:rFonts w:ascii="Bookman Old Style"/>
          <w:b w:val="0"/>
          <w:color w:val="231F20"/>
          <w:spacing w:val="-3"/>
          <w:sz w:val="16"/>
        </w:rPr>
        <w:t> </w:t>
      </w:r>
      <w:r>
        <w:rPr>
          <w:rFonts w:ascii="Bookman Old Style"/>
          <w:b w:val="0"/>
          <w:color w:val="231F20"/>
          <w:spacing w:val="-2"/>
          <w:sz w:val="16"/>
        </w:rPr>
        <w:t>signal</w:t>
      </w:r>
      <w:r>
        <w:rPr>
          <w:rFonts w:ascii="Bookman Old Style"/>
          <w:b w:val="0"/>
          <w:color w:val="231F20"/>
          <w:spacing w:val="-4"/>
          <w:sz w:val="16"/>
        </w:rPr>
        <w:t> </w:t>
      </w:r>
      <w:r>
        <w:rPr>
          <w:rFonts w:ascii="Bookman Old Style"/>
          <w:b w:val="0"/>
          <w:color w:val="231F20"/>
          <w:spacing w:val="-2"/>
          <w:sz w:val="16"/>
        </w:rPr>
        <w:t>representations in</w:t>
      </w:r>
      <w:r>
        <w:rPr>
          <w:rFonts w:ascii="Bookman Old Style"/>
          <w:b w:val="0"/>
          <w:color w:val="231F20"/>
          <w:spacing w:val="-4"/>
          <w:sz w:val="16"/>
        </w:rPr>
        <w:t> </w:t>
      </w:r>
      <w:r>
        <w:rPr>
          <w:rFonts w:ascii="Bookman Old Style"/>
          <w:b w:val="0"/>
          <w:color w:val="231F20"/>
          <w:spacing w:val="-2"/>
          <w:sz w:val="16"/>
        </w:rPr>
        <w:t>terms</w:t>
      </w:r>
      <w:r>
        <w:rPr>
          <w:rFonts w:ascii="Bookman Old Style"/>
          <w:b w:val="0"/>
          <w:color w:val="231F20"/>
          <w:spacing w:val="-4"/>
          <w:sz w:val="16"/>
        </w:rPr>
        <w:t> </w:t>
      </w:r>
      <w:r>
        <w:rPr>
          <w:rFonts w:ascii="Bookman Old Style"/>
          <w:b w:val="0"/>
          <w:color w:val="231F20"/>
          <w:spacing w:val="-2"/>
          <w:sz w:val="16"/>
        </w:rPr>
        <w:t>of</w:t>
      </w:r>
      <w:r>
        <w:rPr>
          <w:rFonts w:ascii="Bookman Old Style"/>
          <w:b w:val="0"/>
          <w:color w:val="231F20"/>
          <w:spacing w:val="-4"/>
          <w:sz w:val="16"/>
        </w:rPr>
        <w:t> </w:t>
      </w:r>
      <w:r>
        <w:rPr>
          <w:rFonts w:ascii="Bookman Old Style"/>
          <w:b w:val="0"/>
          <w:color w:val="231F20"/>
          <w:spacing w:val="-2"/>
          <w:sz w:val="16"/>
        </w:rPr>
        <w:t>EER</w:t>
      </w:r>
      <w:r>
        <w:rPr>
          <w:rFonts w:ascii="Bookman Old Style"/>
          <w:b w:val="0"/>
          <w:color w:val="231F20"/>
          <w:spacing w:val="-4"/>
          <w:sz w:val="16"/>
        </w:rPr>
        <w:t> </w:t>
      </w:r>
      <w:r>
        <w:rPr>
          <w:rFonts w:ascii="Bookman Old Style"/>
          <w:b w:val="0"/>
          <w:color w:val="231F20"/>
          <w:spacing w:val="-2"/>
          <w:sz w:val="16"/>
        </w:rPr>
        <w:t>and</w:t>
      </w:r>
      <w:r>
        <w:rPr>
          <w:rFonts w:ascii="Bookman Old Style"/>
          <w:b w:val="0"/>
          <w:color w:val="231F20"/>
          <w:spacing w:val="-3"/>
          <w:sz w:val="16"/>
        </w:rPr>
        <w:t> </w:t>
      </w:r>
      <w:r>
        <w:rPr>
          <w:rFonts w:ascii="Bookman Old Style"/>
          <w:b w:val="0"/>
          <w:i/>
          <w:color w:val="231F20"/>
          <w:spacing w:val="-2"/>
          <w:sz w:val="16"/>
        </w:rPr>
        <w:t>F</w:t>
      </w:r>
      <w:r>
        <w:rPr>
          <w:rFonts w:ascii="Bookman Old Style"/>
          <w:b w:val="0"/>
          <w:i/>
          <w:color w:val="231F20"/>
          <w:spacing w:val="-24"/>
          <w:sz w:val="16"/>
        </w:rPr>
        <w:t> </w:t>
      </w:r>
      <w:r>
        <w:rPr>
          <w:rFonts w:ascii="Bookman Old Style"/>
          <w:b w:val="0"/>
          <w:i/>
          <w:color w:val="231F20"/>
          <w:spacing w:val="-2"/>
          <w:sz w:val="16"/>
        </w:rPr>
        <w:t>AR</w:t>
      </w:r>
      <w:r>
        <w:rPr>
          <w:rFonts w:ascii="Elephant"/>
          <w:color w:val="231F20"/>
          <w:spacing w:val="-2"/>
          <w:position w:val="-2"/>
          <w:sz w:val="12"/>
        </w:rPr>
        <w:t>F</w:t>
      </w:r>
      <w:r>
        <w:rPr>
          <w:rFonts w:ascii="Elephant"/>
          <w:color w:val="231F20"/>
          <w:spacing w:val="-10"/>
          <w:position w:val="-2"/>
          <w:sz w:val="12"/>
        </w:rPr>
        <w:t> </w:t>
      </w:r>
      <w:r>
        <w:rPr>
          <w:rFonts w:ascii="Elephant"/>
          <w:color w:val="231F20"/>
          <w:spacing w:val="-2"/>
          <w:position w:val="-2"/>
          <w:sz w:val="12"/>
        </w:rPr>
        <w:t>RR</w:t>
      </w:r>
      <w:r>
        <w:rPr>
          <w:rFonts w:ascii="Bookman Old Style"/>
          <w:b w:val="0"/>
          <w:color w:val="231F20"/>
          <w:spacing w:val="-2"/>
          <w:position w:val="-2"/>
          <w:sz w:val="12"/>
        </w:rPr>
        <w:t>=1%</w:t>
      </w:r>
    </w:p>
    <w:p>
      <w:pPr>
        <w:spacing w:before="65"/>
        <w:ind w:left="2675" w:right="0" w:firstLine="0"/>
        <w:jc w:val="left"/>
        <w:rPr>
          <w:rFonts w:ascii="Bookman Old Style"/>
          <w:b w:val="0"/>
          <w:sz w:val="16"/>
        </w:rPr>
      </w:pPr>
      <w:r>
        <w:rPr>
          <w:rFonts w:ascii="Bookman Old Style"/>
          <w:b w:val="0"/>
          <w:color w:val="231F20"/>
          <w:spacing w:val="-2"/>
          <w:sz w:val="16"/>
        </w:rPr>
        <w:t>at</w:t>
      </w:r>
      <w:r>
        <w:rPr>
          <w:rFonts w:ascii="Bookman Old Style"/>
          <w:b w:val="0"/>
          <w:color w:val="231F20"/>
          <w:spacing w:val="-10"/>
          <w:sz w:val="16"/>
        </w:rPr>
        <w:t> </w:t>
      </w:r>
      <w:r>
        <w:rPr>
          <w:rFonts w:ascii="Bookman Old Style"/>
          <w:b w:val="0"/>
          <w:color w:val="231F20"/>
          <w:spacing w:val="-2"/>
          <w:sz w:val="16"/>
        </w:rPr>
        <w:t>the</w:t>
      </w:r>
      <w:r>
        <w:rPr>
          <w:rFonts w:ascii="Bookman Old Style"/>
          <w:b w:val="0"/>
          <w:color w:val="231F20"/>
          <w:spacing w:val="-8"/>
          <w:sz w:val="16"/>
        </w:rPr>
        <w:t> </w:t>
      </w:r>
      <w:r>
        <w:rPr>
          <w:rFonts w:ascii="Bookman Old Style"/>
          <w:b w:val="0"/>
          <w:color w:val="231F20"/>
          <w:spacing w:val="-2"/>
          <w:sz w:val="16"/>
        </w:rPr>
        <w:t>optimal</w:t>
      </w:r>
      <w:r>
        <w:rPr>
          <w:rFonts w:ascii="Bookman Old Style"/>
          <w:b w:val="0"/>
          <w:color w:val="231F20"/>
          <w:spacing w:val="-9"/>
          <w:sz w:val="16"/>
        </w:rPr>
        <w:t> </w:t>
      </w:r>
      <w:r>
        <w:rPr>
          <w:rFonts w:ascii="Bookman Old Style"/>
          <w:b w:val="0"/>
          <w:color w:val="231F20"/>
          <w:spacing w:val="-2"/>
          <w:sz w:val="16"/>
        </w:rPr>
        <w:t>feature</w:t>
      </w:r>
      <w:r>
        <w:rPr>
          <w:rFonts w:ascii="Bookman Old Style"/>
          <w:b w:val="0"/>
          <w:color w:val="231F20"/>
          <w:spacing w:val="-8"/>
          <w:sz w:val="16"/>
        </w:rPr>
        <w:t> </w:t>
      </w:r>
      <w:r>
        <w:rPr>
          <w:rFonts w:ascii="Bookman Old Style"/>
          <w:b w:val="0"/>
          <w:color w:val="231F20"/>
          <w:spacing w:val="-2"/>
          <w:sz w:val="16"/>
        </w:rPr>
        <w:t>dimensionality.</w:t>
      </w:r>
    </w:p>
    <w:p>
      <w:pPr>
        <w:pStyle w:val="BodyText"/>
        <w:spacing w:before="16"/>
        <w:rPr>
          <w:rFonts w:ascii="Bookman Old Style"/>
          <w:b w:val="0"/>
          <w:sz w:val="10"/>
        </w:rPr>
      </w:pPr>
    </w:p>
    <w:p>
      <w:pPr>
        <w:spacing w:before="0"/>
        <w:ind w:left="2423" w:right="0" w:firstLine="0"/>
        <w:jc w:val="left"/>
        <w:rPr>
          <w:rFonts w:ascii="Trebuchet MS"/>
          <w:sz w:val="10"/>
        </w:rPr>
      </w:pPr>
      <w:r>
        <w:rPr>
          <w:rFonts w:ascii="Trebuchet MS"/>
          <w:color w:val="231F20"/>
          <w:spacing w:val="-10"/>
          <w:sz w:val="10"/>
        </w:rPr>
        <w:t>3</w:t>
      </w:r>
    </w:p>
    <w:p>
      <w:pPr>
        <w:pStyle w:val="BodyText"/>
        <w:spacing w:before="112"/>
        <w:ind w:left="2424" w:right="22"/>
      </w:pPr>
      <w:r>
        <w:rPr>
          <w:rFonts w:ascii="Trebuchet MS"/>
          <w:color w:val="231F20"/>
          <w:w w:val="115"/>
          <w:sz w:val="10"/>
        </w:rPr>
        <w:t>4</w:t>
      </w:r>
      <w:r>
        <w:rPr>
          <w:rFonts w:ascii="Trebuchet MS"/>
          <w:color w:val="231F20"/>
          <w:spacing w:val="59"/>
          <w:w w:val="115"/>
          <w:sz w:val="10"/>
        </w:rPr>
        <w:t>  </w:t>
      </w:r>
      <w:r>
        <w:rPr>
          <w:color w:val="0000FF"/>
          <w:w w:val="115"/>
        </w:rPr>
        <w:t>utilize</w:t>
      </w:r>
      <w:r>
        <w:rPr>
          <w:color w:val="0000FF"/>
          <w:spacing w:val="-20"/>
          <w:w w:val="115"/>
        </w:rPr>
        <w:t> </w:t>
      </w:r>
      <w:r>
        <w:rPr>
          <w:color w:val="0000FF"/>
          <w:w w:val="115"/>
        </w:rPr>
        <w:t>the</w:t>
      </w:r>
      <w:r>
        <w:rPr>
          <w:color w:val="0000FF"/>
          <w:spacing w:val="-18"/>
          <w:w w:val="115"/>
        </w:rPr>
        <w:t> </w:t>
      </w:r>
      <w:r>
        <w:rPr>
          <w:color w:val="0000FF"/>
          <w:w w:val="115"/>
        </w:rPr>
        <w:t>phase</w:t>
      </w:r>
      <w:r>
        <w:rPr>
          <w:color w:val="0000FF"/>
          <w:spacing w:val="-20"/>
          <w:w w:val="115"/>
        </w:rPr>
        <w:t> </w:t>
      </w:r>
      <w:r>
        <w:rPr>
          <w:color w:val="0000FF"/>
          <w:w w:val="115"/>
        </w:rPr>
        <w:t>spectrum</w:t>
      </w:r>
      <w:r>
        <w:rPr>
          <w:color w:val="0000FF"/>
          <w:spacing w:val="-21"/>
          <w:w w:val="115"/>
        </w:rPr>
        <w:t> </w:t>
      </w:r>
      <w:r>
        <w:rPr>
          <w:color w:val="0000FF"/>
          <w:w w:val="115"/>
        </w:rPr>
        <w:t>except</w:t>
      </w:r>
      <w:r>
        <w:rPr>
          <w:color w:val="0000FF"/>
          <w:spacing w:val="-21"/>
          <w:w w:val="115"/>
        </w:rPr>
        <w:t> </w:t>
      </w:r>
      <w:r>
        <w:rPr>
          <w:color w:val="0000FF"/>
          <w:w w:val="115"/>
        </w:rPr>
        <w:t>the</w:t>
      </w:r>
      <w:r>
        <w:rPr>
          <w:color w:val="0000FF"/>
          <w:spacing w:val="-18"/>
          <w:w w:val="115"/>
        </w:rPr>
        <w:t> </w:t>
      </w:r>
      <w:r>
        <w:rPr>
          <w:color w:val="0000FF"/>
          <w:w w:val="115"/>
        </w:rPr>
        <w:t>proposed</w:t>
      </w:r>
      <w:r>
        <w:rPr>
          <w:color w:val="0000FF"/>
          <w:spacing w:val="-23"/>
          <w:w w:val="115"/>
        </w:rPr>
        <w:t> </w:t>
      </w:r>
      <w:r>
        <w:rPr>
          <w:color w:val="0000FF"/>
          <w:w w:val="115"/>
        </w:rPr>
        <w:t>approach.</w:t>
      </w:r>
      <w:r>
        <w:rPr>
          <w:color w:val="0000FF"/>
          <w:spacing w:val="40"/>
          <w:w w:val="115"/>
        </w:rPr>
        <w:t> </w:t>
      </w:r>
      <w:r>
        <w:rPr>
          <w:color w:val="0000FF"/>
          <w:w w:val="115"/>
        </w:rPr>
        <w:t>Among</w:t>
      </w:r>
      <w:r>
        <w:rPr>
          <w:color w:val="0000FF"/>
          <w:spacing w:val="-19"/>
          <w:w w:val="115"/>
        </w:rPr>
        <w:t> </w:t>
      </w:r>
      <w:r>
        <w:rPr>
          <w:color w:val="0000FF"/>
          <w:w w:val="115"/>
        </w:rPr>
        <w:t>the </w:t>
      </w:r>
      <w:r>
        <w:rPr>
          <w:color w:val="0000FF"/>
          <w:spacing w:val="-113"/>
          <w:w w:val="115"/>
        </w:rPr>
        <w:t>compared</w:t>
      </w:r>
    </w:p>
    <w:p>
      <w:pPr>
        <w:pStyle w:val="BodyText"/>
        <w:spacing w:before="97"/>
        <w:ind w:left="2424"/>
      </w:pPr>
      <w:r>
        <w:rPr>
          <w:rFonts w:ascii="Trebuchet MS"/>
          <w:color w:val="231F20"/>
          <w:w w:val="115"/>
          <w:sz w:val="10"/>
        </w:rPr>
        <w:t>5</w:t>
      </w:r>
      <w:r>
        <w:rPr>
          <w:rFonts w:ascii="Trebuchet MS"/>
          <w:color w:val="231F20"/>
          <w:spacing w:val="58"/>
          <w:w w:val="115"/>
          <w:sz w:val="10"/>
        </w:rPr>
        <w:t>  </w:t>
      </w:r>
      <w:r>
        <w:rPr>
          <w:color w:val="0000FF"/>
          <w:w w:val="115"/>
        </w:rPr>
        <w:t>approaches,</w:t>
      </w:r>
      <w:r>
        <w:rPr>
          <w:color w:val="0000FF"/>
          <w:spacing w:val="-23"/>
          <w:w w:val="115"/>
        </w:rPr>
        <w:t> </w:t>
      </w:r>
      <w:r>
        <w:rPr>
          <w:color w:val="0000FF"/>
          <w:w w:val="115"/>
        </w:rPr>
        <w:t>the</w:t>
      </w:r>
      <w:r>
        <w:rPr>
          <w:color w:val="0000FF"/>
          <w:spacing w:val="-19"/>
          <w:w w:val="115"/>
        </w:rPr>
        <w:t> </w:t>
      </w:r>
      <w:r>
        <w:rPr>
          <w:color w:val="0000FF"/>
          <w:w w:val="115"/>
        </w:rPr>
        <w:t>CVD</w:t>
      </w:r>
      <w:r>
        <w:rPr>
          <w:color w:val="0000FF"/>
          <w:spacing w:val="-18"/>
          <w:w w:val="115"/>
        </w:rPr>
        <w:t> </w:t>
      </w:r>
      <w:r>
        <w:rPr>
          <w:color w:val="0000FF"/>
          <w:w w:val="115"/>
        </w:rPr>
        <w:t>is</w:t>
      </w:r>
      <w:r>
        <w:rPr>
          <w:color w:val="0000FF"/>
          <w:spacing w:val="-21"/>
          <w:w w:val="115"/>
        </w:rPr>
        <w:t> </w:t>
      </w:r>
      <w:r>
        <w:rPr>
          <w:color w:val="0000FF"/>
          <w:w w:val="115"/>
        </w:rPr>
        <w:t>most</w:t>
      </w:r>
      <w:r>
        <w:rPr>
          <w:color w:val="0000FF"/>
          <w:spacing w:val="-20"/>
          <w:w w:val="115"/>
        </w:rPr>
        <w:t> </w:t>
      </w:r>
      <w:r>
        <w:rPr>
          <w:color w:val="0000FF"/>
          <w:w w:val="115"/>
        </w:rPr>
        <w:t>similar</w:t>
      </w:r>
      <w:r>
        <w:rPr>
          <w:color w:val="0000FF"/>
          <w:spacing w:val="-20"/>
          <w:w w:val="115"/>
        </w:rPr>
        <w:t> </w:t>
      </w:r>
      <w:r>
        <w:rPr>
          <w:color w:val="0000FF"/>
          <w:w w:val="115"/>
        </w:rPr>
        <w:t>to</w:t>
      </w:r>
      <w:r>
        <w:rPr>
          <w:color w:val="0000FF"/>
          <w:spacing w:val="-20"/>
          <w:w w:val="115"/>
        </w:rPr>
        <w:t> </w:t>
      </w:r>
      <w:r>
        <w:rPr>
          <w:color w:val="0000FF"/>
          <w:w w:val="115"/>
        </w:rPr>
        <w:t>the</w:t>
      </w:r>
      <w:r>
        <w:rPr>
          <w:color w:val="0000FF"/>
          <w:spacing w:val="-19"/>
          <w:w w:val="115"/>
        </w:rPr>
        <w:t> </w:t>
      </w:r>
      <w:r>
        <w:rPr>
          <w:color w:val="0000FF"/>
          <w:w w:val="115"/>
        </w:rPr>
        <w:t>proposed</w:t>
      </w:r>
      <w:r>
        <w:rPr>
          <w:color w:val="0000FF"/>
          <w:spacing w:val="-21"/>
          <w:w w:val="115"/>
        </w:rPr>
        <w:t> </w:t>
      </w:r>
      <w:r>
        <w:rPr>
          <w:color w:val="0000FF"/>
          <w:w w:val="115"/>
        </w:rPr>
        <w:t>approach</w:t>
      </w:r>
      <w:r>
        <w:rPr>
          <w:color w:val="0000FF"/>
          <w:spacing w:val="-23"/>
          <w:w w:val="115"/>
        </w:rPr>
        <w:t> </w:t>
      </w:r>
      <w:r>
        <w:rPr>
          <w:color w:val="0000FF"/>
          <w:w w:val="115"/>
        </w:rPr>
        <w:t>in</w:t>
      </w:r>
      <w:r>
        <w:rPr>
          <w:color w:val="0000FF"/>
          <w:spacing w:val="-19"/>
          <w:w w:val="115"/>
        </w:rPr>
        <w:t> </w:t>
      </w:r>
      <w:r>
        <w:rPr>
          <w:color w:val="0000FF"/>
          <w:w w:val="115"/>
        </w:rPr>
        <w:t>the </w:t>
      </w:r>
      <w:r>
        <w:rPr>
          <w:color w:val="0000FF"/>
          <w:spacing w:val="-106"/>
          <w:w w:val="120"/>
        </w:rPr>
        <w:t>sense</w:t>
      </w:r>
      <w:r>
        <w:rPr>
          <w:color w:val="0000FF"/>
          <w:w w:val="120"/>
        </w:rPr>
        <w:t> that</w:t>
      </w:r>
    </w:p>
    <w:p>
      <w:pPr>
        <w:pStyle w:val="BodyText"/>
        <w:ind w:left="2424" w:right="25"/>
      </w:pPr>
      <w:r>
        <w:rPr>
          <w:rFonts w:ascii="Trebuchet MS"/>
          <w:color w:val="231F20"/>
          <w:w w:val="115"/>
          <w:sz w:val="10"/>
        </w:rPr>
        <w:t>6</w:t>
      </w:r>
      <w:r>
        <w:rPr>
          <w:rFonts w:ascii="Trebuchet MS"/>
          <w:color w:val="231F20"/>
          <w:spacing w:val="45"/>
          <w:w w:val="115"/>
          <w:sz w:val="10"/>
        </w:rPr>
        <w:t>  </w:t>
      </w:r>
      <w:r>
        <w:rPr>
          <w:color w:val="0000FF"/>
          <w:w w:val="115"/>
        </w:rPr>
        <w:t>both</w:t>
      </w:r>
      <w:r>
        <w:rPr>
          <w:color w:val="0000FF"/>
          <w:spacing w:val="-28"/>
          <w:w w:val="115"/>
        </w:rPr>
        <w:t> </w:t>
      </w:r>
      <w:r>
        <w:rPr>
          <w:color w:val="0000FF"/>
          <w:w w:val="115"/>
        </w:rPr>
        <w:t>approaches</w:t>
      </w:r>
      <w:r>
        <w:rPr>
          <w:color w:val="0000FF"/>
          <w:spacing w:val="-29"/>
          <w:w w:val="115"/>
        </w:rPr>
        <w:t> </w:t>
      </w:r>
      <w:r>
        <w:rPr>
          <w:color w:val="0000FF"/>
          <w:w w:val="115"/>
        </w:rPr>
        <w:t>conduct</w:t>
      </w:r>
      <w:r>
        <w:rPr>
          <w:color w:val="0000FF"/>
          <w:spacing w:val="-28"/>
          <w:w w:val="115"/>
        </w:rPr>
        <w:t> </w:t>
      </w:r>
      <w:r>
        <w:rPr>
          <w:color w:val="0000FF"/>
          <w:w w:val="115"/>
        </w:rPr>
        <w:t>some</w:t>
      </w:r>
      <w:r>
        <w:rPr>
          <w:color w:val="0000FF"/>
          <w:spacing w:val="-27"/>
          <w:w w:val="115"/>
        </w:rPr>
        <w:t> </w:t>
      </w:r>
      <w:r>
        <w:rPr>
          <w:color w:val="0000FF"/>
          <w:w w:val="115"/>
        </w:rPr>
        <w:t>sort</w:t>
      </w:r>
      <w:r>
        <w:rPr>
          <w:color w:val="0000FF"/>
          <w:spacing w:val="-29"/>
          <w:w w:val="115"/>
        </w:rPr>
        <w:t> </w:t>
      </w:r>
      <w:r>
        <w:rPr>
          <w:color w:val="0000FF"/>
          <w:w w:val="115"/>
        </w:rPr>
        <w:t>of</w:t>
      </w:r>
      <w:r>
        <w:rPr>
          <w:color w:val="0000FF"/>
          <w:spacing w:val="-28"/>
          <w:w w:val="115"/>
        </w:rPr>
        <w:t> </w:t>
      </w:r>
      <w:r>
        <w:rPr>
          <w:color w:val="0000FF"/>
          <w:w w:val="115"/>
        </w:rPr>
        <w:t>2-D</w:t>
      </w:r>
      <w:r>
        <w:rPr>
          <w:color w:val="0000FF"/>
          <w:spacing w:val="-28"/>
          <w:w w:val="115"/>
        </w:rPr>
        <w:t> </w:t>
      </w:r>
      <w:r>
        <w:rPr>
          <w:color w:val="0000FF"/>
          <w:w w:val="115"/>
        </w:rPr>
        <w:t>Fourier</w:t>
      </w:r>
      <w:r>
        <w:rPr>
          <w:color w:val="0000FF"/>
          <w:spacing w:val="-29"/>
          <w:w w:val="115"/>
        </w:rPr>
        <w:t> </w:t>
      </w:r>
      <w:r>
        <w:rPr>
          <w:color w:val="0000FF"/>
          <w:w w:val="115"/>
        </w:rPr>
        <w:t>transform.</w:t>
      </w:r>
      <w:r>
        <w:rPr>
          <w:color w:val="0000FF"/>
          <w:spacing w:val="32"/>
          <w:w w:val="115"/>
        </w:rPr>
        <w:t> </w:t>
      </w:r>
      <w:r>
        <w:rPr>
          <w:color w:val="0000FF"/>
          <w:w w:val="115"/>
        </w:rPr>
        <w:t>Indeed, </w:t>
      </w:r>
      <w:r>
        <w:rPr>
          <w:color w:val="0000FF"/>
          <w:spacing w:val="-116"/>
          <w:w w:val="115"/>
        </w:rPr>
        <w:t>the</w:t>
      </w:r>
      <w:r>
        <w:rPr>
          <w:color w:val="0000FF"/>
          <w:w w:val="115"/>
        </w:rPr>
        <w:t> CVD</w:t>
      </w:r>
    </w:p>
    <w:p>
      <w:pPr>
        <w:pStyle w:val="BodyText"/>
        <w:spacing w:before="98"/>
        <w:ind w:left="2424"/>
      </w:pPr>
      <w:r>
        <w:rPr>
          <w:rFonts w:ascii="Trebuchet MS"/>
          <w:color w:val="231F20"/>
          <w:w w:val="115"/>
          <w:sz w:val="10"/>
        </w:rPr>
        <w:t>7</w:t>
      </w:r>
      <w:r>
        <w:rPr>
          <w:rFonts w:ascii="Trebuchet MS"/>
          <w:color w:val="231F20"/>
          <w:spacing w:val="60"/>
          <w:w w:val="115"/>
          <w:sz w:val="10"/>
        </w:rPr>
        <w:t>  </w:t>
      </w:r>
      <w:r>
        <w:rPr>
          <w:color w:val="0000FF"/>
          <w:w w:val="115"/>
        </w:rPr>
        <w:t>performs</w:t>
      </w:r>
      <w:r>
        <w:rPr>
          <w:color w:val="0000FF"/>
          <w:spacing w:val="-6"/>
          <w:w w:val="115"/>
        </w:rPr>
        <w:t> </w:t>
      </w:r>
      <w:r>
        <w:rPr>
          <w:color w:val="0000FF"/>
          <w:w w:val="115"/>
        </w:rPr>
        <w:t>the</w:t>
      </w:r>
      <w:r>
        <w:rPr>
          <w:color w:val="0000FF"/>
          <w:spacing w:val="-3"/>
          <w:w w:val="115"/>
        </w:rPr>
        <w:t> </w:t>
      </w:r>
      <w:r>
        <w:rPr>
          <w:color w:val="0000FF"/>
          <w:w w:val="115"/>
        </w:rPr>
        <w:t>second</w:t>
      </w:r>
      <w:r>
        <w:rPr>
          <w:color w:val="0000FF"/>
          <w:spacing w:val="-8"/>
          <w:w w:val="115"/>
        </w:rPr>
        <w:t> </w:t>
      </w:r>
      <w:r>
        <w:rPr>
          <w:color w:val="0000FF"/>
          <w:w w:val="115"/>
        </w:rPr>
        <w:t>best</w:t>
      </w:r>
      <w:r>
        <w:rPr>
          <w:color w:val="0000FF"/>
          <w:spacing w:val="-2"/>
          <w:w w:val="115"/>
        </w:rPr>
        <w:t> </w:t>
      </w:r>
      <w:r>
        <w:rPr>
          <w:color w:val="0000FF"/>
          <w:w w:val="115"/>
        </w:rPr>
        <w:t>in</w:t>
      </w:r>
      <w:r>
        <w:rPr>
          <w:color w:val="0000FF"/>
          <w:spacing w:val="-5"/>
          <w:w w:val="115"/>
        </w:rPr>
        <w:t> </w:t>
      </w:r>
      <w:r>
        <w:rPr>
          <w:color w:val="0000FF"/>
          <w:w w:val="115"/>
        </w:rPr>
        <w:t>terms</w:t>
      </w:r>
      <w:r>
        <w:rPr>
          <w:color w:val="0000FF"/>
          <w:spacing w:val="-5"/>
          <w:w w:val="115"/>
        </w:rPr>
        <w:t> </w:t>
      </w:r>
      <w:r>
        <w:rPr>
          <w:color w:val="0000FF"/>
          <w:w w:val="115"/>
        </w:rPr>
        <w:t>of</w:t>
      </w:r>
      <w:r>
        <w:rPr>
          <w:color w:val="0000FF"/>
          <w:spacing w:val="-5"/>
          <w:w w:val="115"/>
        </w:rPr>
        <w:t> </w:t>
      </w:r>
      <w:r>
        <w:rPr>
          <w:color w:val="0000FF"/>
          <w:w w:val="115"/>
        </w:rPr>
        <w:t>EER.</w:t>
      </w:r>
      <w:r>
        <w:rPr>
          <w:color w:val="0000FF"/>
          <w:spacing w:val="-8"/>
          <w:w w:val="115"/>
        </w:rPr>
        <w:t> </w:t>
      </w:r>
      <w:r>
        <w:rPr>
          <w:color w:val="0000FF"/>
          <w:w w:val="115"/>
        </w:rPr>
        <w:t>The</w:t>
      </w:r>
      <w:r>
        <w:rPr>
          <w:color w:val="0000FF"/>
          <w:spacing w:val="-2"/>
          <w:w w:val="115"/>
        </w:rPr>
        <w:t> </w:t>
      </w:r>
      <w:r>
        <w:rPr>
          <w:color w:val="0000FF"/>
          <w:w w:val="115"/>
        </w:rPr>
        <w:t>proposed</w:t>
      </w:r>
      <w:r>
        <w:rPr>
          <w:color w:val="0000FF"/>
          <w:spacing w:val="-8"/>
          <w:w w:val="115"/>
        </w:rPr>
        <w:t> </w:t>
      </w:r>
      <w:r>
        <w:rPr>
          <w:color w:val="0000FF"/>
          <w:w w:val="115"/>
        </w:rPr>
        <w:t>signal</w:t>
      </w:r>
      <w:r>
        <w:rPr>
          <w:color w:val="0000FF"/>
          <w:spacing w:val="-8"/>
          <w:w w:val="115"/>
        </w:rPr>
        <w:t> </w:t>
      </w:r>
      <w:r>
        <w:rPr>
          <w:color w:val="0000FF"/>
          <w:spacing w:val="-92"/>
          <w:w w:val="115"/>
        </w:rPr>
        <w:t>representation</w:t>
      </w:r>
    </w:p>
    <w:p>
      <w:pPr>
        <w:pStyle w:val="BodyText"/>
        <w:ind w:left="2424"/>
      </w:pPr>
      <w:r>
        <w:rPr>
          <w:rFonts w:ascii="Trebuchet MS"/>
          <w:color w:val="231F20"/>
          <w:spacing w:val="-4"/>
          <w:w w:val="115"/>
          <w:sz w:val="10"/>
        </w:rPr>
        <w:t>8</w:t>
      </w:r>
      <w:r>
        <w:rPr>
          <w:rFonts w:ascii="Trebuchet MS"/>
          <w:color w:val="231F20"/>
          <w:spacing w:val="48"/>
          <w:w w:val="115"/>
          <w:sz w:val="10"/>
        </w:rPr>
        <w:t>  </w:t>
      </w:r>
      <w:r>
        <w:rPr>
          <w:color w:val="0000FF"/>
          <w:spacing w:val="-4"/>
          <w:w w:val="115"/>
        </w:rPr>
        <w:t>consistently</w:t>
      </w:r>
      <w:r>
        <w:rPr>
          <w:color w:val="0000FF"/>
          <w:spacing w:val="-25"/>
          <w:w w:val="115"/>
        </w:rPr>
        <w:t> </w:t>
      </w:r>
      <w:r>
        <w:rPr>
          <w:color w:val="0000FF"/>
          <w:spacing w:val="-4"/>
          <w:w w:val="115"/>
        </w:rPr>
        <w:t>and</w:t>
      </w:r>
      <w:r>
        <w:rPr>
          <w:color w:val="0000FF"/>
          <w:spacing w:val="-25"/>
          <w:w w:val="115"/>
        </w:rPr>
        <w:t> </w:t>
      </w:r>
      <w:r>
        <w:rPr>
          <w:color w:val="0000FF"/>
          <w:spacing w:val="-4"/>
          <w:w w:val="115"/>
        </w:rPr>
        <w:t>significantly</w:t>
      </w:r>
      <w:r>
        <w:rPr>
          <w:color w:val="0000FF"/>
          <w:spacing w:val="-24"/>
          <w:w w:val="115"/>
        </w:rPr>
        <w:t> </w:t>
      </w:r>
      <w:r>
        <w:rPr>
          <w:color w:val="0000FF"/>
          <w:spacing w:val="-4"/>
          <w:w w:val="115"/>
        </w:rPr>
        <w:t>outperforms</w:t>
      </w:r>
      <w:r>
        <w:rPr>
          <w:color w:val="0000FF"/>
          <w:spacing w:val="-25"/>
          <w:w w:val="115"/>
        </w:rPr>
        <w:t> </w:t>
      </w:r>
      <w:r>
        <w:rPr>
          <w:color w:val="0000FF"/>
          <w:spacing w:val="-4"/>
          <w:w w:val="115"/>
        </w:rPr>
        <w:t>all</w:t>
      </w:r>
      <w:r>
        <w:rPr>
          <w:color w:val="0000FF"/>
          <w:spacing w:val="-25"/>
          <w:w w:val="115"/>
        </w:rPr>
        <w:t> </w:t>
      </w:r>
      <w:r>
        <w:rPr>
          <w:color w:val="0000FF"/>
          <w:spacing w:val="-4"/>
          <w:w w:val="115"/>
        </w:rPr>
        <w:t>the</w:t>
      </w:r>
      <w:r>
        <w:rPr>
          <w:color w:val="0000FF"/>
          <w:spacing w:val="-25"/>
          <w:w w:val="115"/>
        </w:rPr>
        <w:t> </w:t>
      </w:r>
      <w:r>
        <w:rPr>
          <w:color w:val="0000FF"/>
          <w:spacing w:val="-4"/>
          <w:w w:val="115"/>
        </w:rPr>
        <w:t>compared</w:t>
      </w:r>
      <w:r>
        <w:rPr>
          <w:color w:val="0000FF"/>
          <w:spacing w:val="-24"/>
          <w:w w:val="115"/>
        </w:rPr>
        <w:t> </w:t>
      </w:r>
      <w:r>
        <w:rPr>
          <w:color w:val="0000FF"/>
          <w:spacing w:val="-4"/>
          <w:w w:val="115"/>
        </w:rPr>
        <w:t>features.</w:t>
      </w:r>
      <w:r>
        <w:rPr>
          <w:color w:val="0000FF"/>
          <w:spacing w:val="-4"/>
          <w:w w:val="115"/>
        </w:rPr>
        <w:t> </w:t>
      </w:r>
      <w:r>
        <w:rPr>
          <w:color w:val="0000FF"/>
          <w:spacing w:val="-111"/>
          <w:w w:val="115"/>
        </w:rPr>
        <w:t>Compared</w:t>
      </w:r>
    </w:p>
    <w:p>
      <w:pPr>
        <w:pStyle w:val="BodyText"/>
        <w:spacing w:before="98"/>
        <w:ind w:left="2424"/>
      </w:pPr>
      <w:r>
        <w:rPr>
          <w:rFonts w:ascii="Trebuchet MS"/>
          <w:color w:val="231F20"/>
          <w:w w:val="115"/>
          <w:sz w:val="10"/>
        </w:rPr>
        <w:t>9</w:t>
      </w:r>
      <w:r>
        <w:rPr>
          <w:rFonts w:ascii="Trebuchet MS"/>
          <w:color w:val="231F20"/>
          <w:spacing w:val="72"/>
          <w:w w:val="115"/>
          <w:sz w:val="10"/>
        </w:rPr>
        <w:t>  </w:t>
      </w:r>
      <w:r>
        <w:rPr>
          <w:color w:val="0000FF"/>
          <w:w w:val="115"/>
        </w:rPr>
        <w:t>with</w:t>
      </w:r>
      <w:r>
        <w:rPr>
          <w:color w:val="0000FF"/>
          <w:spacing w:val="80"/>
          <w:w w:val="115"/>
        </w:rPr>
        <w:t> </w:t>
      </w:r>
      <w:r>
        <w:rPr>
          <w:color w:val="0000FF"/>
          <w:w w:val="115"/>
        </w:rPr>
        <w:t>the</w:t>
      </w:r>
      <w:r>
        <w:rPr>
          <w:color w:val="0000FF"/>
          <w:spacing w:val="80"/>
          <w:w w:val="115"/>
        </w:rPr>
        <w:t> </w:t>
      </w:r>
      <w:r>
        <w:rPr>
          <w:color w:val="0000FF"/>
          <w:w w:val="115"/>
        </w:rPr>
        <w:t>second</w:t>
      </w:r>
      <w:r>
        <w:rPr>
          <w:color w:val="0000FF"/>
          <w:spacing w:val="80"/>
          <w:w w:val="115"/>
        </w:rPr>
        <w:t> </w:t>
      </w:r>
      <w:r>
        <w:rPr>
          <w:color w:val="0000FF"/>
          <w:w w:val="115"/>
        </w:rPr>
        <w:t>best</w:t>
      </w:r>
      <w:r>
        <w:rPr>
          <w:color w:val="0000FF"/>
          <w:spacing w:val="80"/>
          <w:w w:val="115"/>
        </w:rPr>
        <w:t> </w:t>
      </w:r>
      <w:r>
        <w:rPr>
          <w:color w:val="0000FF"/>
          <w:w w:val="115"/>
        </w:rPr>
        <w:t>performed</w:t>
      </w:r>
      <w:r>
        <w:rPr>
          <w:color w:val="0000FF"/>
          <w:spacing w:val="80"/>
          <w:w w:val="115"/>
        </w:rPr>
        <w:t> </w:t>
      </w:r>
      <w:r>
        <w:rPr>
          <w:color w:val="0000FF"/>
          <w:w w:val="115"/>
        </w:rPr>
        <w:t>methods,</w:t>
      </w:r>
      <w:r>
        <w:rPr>
          <w:color w:val="0000FF"/>
          <w:spacing w:val="80"/>
          <w:w w:val="115"/>
        </w:rPr>
        <w:t> </w:t>
      </w:r>
      <w:r>
        <w:rPr>
          <w:color w:val="0000FF"/>
          <w:w w:val="115"/>
        </w:rPr>
        <w:t>the</w:t>
      </w:r>
      <w:r>
        <w:rPr>
          <w:color w:val="0000FF"/>
          <w:spacing w:val="80"/>
          <w:w w:val="115"/>
        </w:rPr>
        <w:t> </w:t>
      </w:r>
      <w:r>
        <w:rPr>
          <w:color w:val="0000FF"/>
          <w:w w:val="115"/>
        </w:rPr>
        <w:t>proposed</w:t>
      </w:r>
      <w:r>
        <w:rPr>
          <w:color w:val="0000FF"/>
          <w:spacing w:val="80"/>
          <w:w w:val="115"/>
        </w:rPr>
        <w:t> </w:t>
      </w:r>
      <w:r>
        <w:rPr>
          <w:color w:val="0000FF"/>
          <w:w w:val="115"/>
        </w:rPr>
        <w:t>signal</w:t>
      </w:r>
      <w:r>
        <w:rPr>
          <w:color w:val="0000FF"/>
          <w:w w:val="115"/>
        </w:rPr>
        <w:t> </w:t>
      </w:r>
      <w:r>
        <w:rPr>
          <w:color w:val="0000FF"/>
          <w:spacing w:val="-109"/>
          <w:w w:val="115"/>
        </w:rPr>
        <w:t>representation</w:t>
      </w:r>
    </w:p>
    <w:p>
      <w:pPr>
        <w:spacing w:before="83"/>
        <w:ind w:left="2371" w:right="0" w:firstLine="0"/>
        <w:jc w:val="left"/>
        <w:rPr>
          <w:sz w:val="20"/>
        </w:rPr>
      </w:pPr>
      <w:r>
        <w:rPr>
          <w:rFonts w:ascii="Trebuchet MS"/>
          <w:color w:val="231F20"/>
          <w:w w:val="115"/>
          <w:sz w:val="10"/>
        </w:rPr>
        <w:t>10</w:t>
      </w:r>
      <w:r>
        <w:rPr>
          <w:rFonts w:ascii="Trebuchet MS"/>
          <w:color w:val="231F20"/>
          <w:spacing w:val="62"/>
          <w:w w:val="115"/>
          <w:sz w:val="10"/>
        </w:rPr>
        <w:t>  </w:t>
      </w:r>
      <w:r>
        <w:rPr>
          <w:color w:val="0000FF"/>
          <w:w w:val="115"/>
          <w:sz w:val="20"/>
        </w:rPr>
        <w:t>reduces</w:t>
      </w:r>
      <w:r>
        <w:rPr>
          <w:color w:val="0000FF"/>
          <w:spacing w:val="-2"/>
          <w:w w:val="115"/>
          <w:sz w:val="20"/>
        </w:rPr>
        <w:t> </w:t>
      </w:r>
      <w:r>
        <w:rPr>
          <w:color w:val="0000FF"/>
          <w:w w:val="115"/>
          <w:sz w:val="20"/>
        </w:rPr>
        <w:t>EER</w:t>
      </w:r>
      <w:r>
        <w:rPr>
          <w:color w:val="0000FF"/>
          <w:spacing w:val="-7"/>
          <w:w w:val="115"/>
          <w:sz w:val="20"/>
        </w:rPr>
        <w:t> </w:t>
      </w:r>
      <w:r>
        <w:rPr>
          <w:color w:val="0000FF"/>
          <w:w w:val="115"/>
          <w:sz w:val="20"/>
        </w:rPr>
        <w:t>by</w:t>
      </w:r>
      <w:r>
        <w:rPr>
          <w:color w:val="0000FF"/>
          <w:spacing w:val="-1"/>
          <w:w w:val="115"/>
          <w:sz w:val="20"/>
        </w:rPr>
        <w:t> </w:t>
      </w:r>
      <w:r>
        <w:rPr>
          <w:color w:val="0000FF"/>
          <w:w w:val="115"/>
          <w:sz w:val="20"/>
        </w:rPr>
        <w:t>2.7%</w:t>
      </w:r>
      <w:r>
        <w:rPr>
          <w:color w:val="0000FF"/>
          <w:spacing w:val="-5"/>
          <w:w w:val="115"/>
          <w:sz w:val="20"/>
        </w:rPr>
        <w:t> </w:t>
      </w:r>
      <w:r>
        <w:rPr>
          <w:color w:val="0000FF"/>
          <w:w w:val="115"/>
          <w:sz w:val="20"/>
        </w:rPr>
        <w:t>and</w:t>
      </w:r>
      <w:r>
        <w:rPr>
          <w:color w:val="0000FF"/>
          <w:spacing w:val="-4"/>
          <w:w w:val="115"/>
          <w:sz w:val="20"/>
        </w:rPr>
        <w:t> </w:t>
      </w:r>
      <w:r>
        <w:rPr>
          <w:rFonts w:ascii="Bookman Old Style"/>
          <w:b w:val="0"/>
          <w:i/>
          <w:color w:val="0000FF"/>
          <w:w w:val="115"/>
          <w:sz w:val="20"/>
        </w:rPr>
        <w:t>FAR</w:t>
      </w:r>
      <w:r>
        <w:rPr>
          <w:rFonts w:ascii="Bookman Old Style"/>
          <w:b w:val="0"/>
          <w:i/>
          <w:color w:val="0000FF"/>
          <w:w w:val="115"/>
          <w:sz w:val="20"/>
          <w:vertAlign w:val="subscript"/>
        </w:rPr>
        <w:t>F</w:t>
      </w:r>
      <w:r>
        <w:rPr>
          <w:rFonts w:ascii="Bookman Old Style"/>
          <w:b w:val="0"/>
          <w:i/>
          <w:color w:val="0000FF"/>
          <w:spacing w:val="-48"/>
          <w:w w:val="115"/>
          <w:sz w:val="20"/>
          <w:vertAlign w:val="baseline"/>
        </w:rPr>
        <w:t> </w:t>
      </w:r>
      <w:r>
        <w:rPr>
          <w:rFonts w:ascii="Bookman Old Style"/>
          <w:b w:val="0"/>
          <w:i/>
          <w:color w:val="0000FF"/>
          <w:w w:val="115"/>
          <w:sz w:val="20"/>
          <w:vertAlign w:val="subscript"/>
        </w:rPr>
        <w:t>RR</w:t>
      </w:r>
      <w:r>
        <w:rPr>
          <w:rFonts w:ascii="Century"/>
          <w:color w:val="0000FF"/>
          <w:w w:val="115"/>
          <w:sz w:val="20"/>
          <w:vertAlign w:val="subscript"/>
        </w:rPr>
        <w:t>=1%</w:t>
      </w:r>
      <w:r>
        <w:rPr>
          <w:rFonts w:ascii="Century"/>
          <w:color w:val="0000FF"/>
          <w:spacing w:val="12"/>
          <w:w w:val="115"/>
          <w:sz w:val="20"/>
          <w:vertAlign w:val="baseline"/>
        </w:rPr>
        <w:t> </w:t>
      </w:r>
      <w:r>
        <w:rPr>
          <w:color w:val="0000FF"/>
          <w:w w:val="115"/>
          <w:sz w:val="20"/>
          <w:vertAlign w:val="baseline"/>
        </w:rPr>
        <w:t>by</w:t>
      </w:r>
      <w:r>
        <w:rPr>
          <w:color w:val="0000FF"/>
          <w:spacing w:val="-1"/>
          <w:w w:val="115"/>
          <w:sz w:val="20"/>
          <w:vertAlign w:val="baseline"/>
        </w:rPr>
        <w:t> </w:t>
      </w:r>
      <w:r>
        <w:rPr>
          <w:color w:val="0000FF"/>
          <w:spacing w:val="-2"/>
          <w:w w:val="115"/>
          <w:sz w:val="20"/>
          <w:vertAlign w:val="baseline"/>
        </w:rPr>
        <w:t>22.50%.</w:t>
      </w:r>
    </w:p>
    <w:p>
      <w:pPr>
        <w:pStyle w:val="BodyText"/>
        <w:spacing w:before="60"/>
      </w:pPr>
    </w:p>
    <w:p>
      <w:pPr>
        <w:spacing w:before="0"/>
        <w:ind w:left="2371" w:right="0" w:firstLine="0"/>
        <w:jc w:val="left"/>
        <w:rPr>
          <w:rFonts w:ascii="Book Antiqua"/>
          <w:i/>
          <w:sz w:val="20"/>
        </w:rPr>
      </w:pPr>
      <w:r>
        <w:rPr>
          <w:rFonts w:ascii="Trebuchet MS"/>
          <w:color w:val="231F20"/>
          <w:w w:val="105"/>
          <w:sz w:val="10"/>
        </w:rPr>
        <w:t>11</w:t>
      </w:r>
      <w:r>
        <w:rPr>
          <w:rFonts w:ascii="Trebuchet MS"/>
          <w:color w:val="231F20"/>
          <w:spacing w:val="61"/>
          <w:w w:val="105"/>
          <w:sz w:val="10"/>
        </w:rPr>
        <w:t>  </w:t>
      </w:r>
      <w:r>
        <w:rPr>
          <w:rFonts w:ascii="Book Antiqua"/>
          <w:i/>
          <w:color w:val="231F20"/>
          <w:w w:val="105"/>
          <w:sz w:val="20"/>
        </w:rPr>
        <w:t>4.3.</w:t>
      </w:r>
      <w:r>
        <w:rPr>
          <w:rFonts w:ascii="Book Antiqua"/>
          <w:i/>
          <w:color w:val="231F20"/>
          <w:spacing w:val="46"/>
          <w:w w:val="105"/>
          <w:sz w:val="20"/>
        </w:rPr>
        <w:t> </w:t>
      </w:r>
      <w:r>
        <w:rPr>
          <w:rFonts w:ascii="Book Antiqua"/>
          <w:i/>
          <w:color w:val="231F20"/>
          <w:w w:val="105"/>
          <w:sz w:val="20"/>
        </w:rPr>
        <w:t>Performance</w:t>
      </w:r>
      <w:r>
        <w:rPr>
          <w:rFonts w:ascii="Book Antiqua"/>
          <w:i/>
          <w:color w:val="231F20"/>
          <w:spacing w:val="16"/>
          <w:w w:val="105"/>
          <w:sz w:val="20"/>
        </w:rPr>
        <w:t> </w:t>
      </w:r>
      <w:r>
        <w:rPr>
          <w:rFonts w:ascii="Book Antiqua"/>
          <w:i/>
          <w:color w:val="231F20"/>
          <w:w w:val="105"/>
          <w:sz w:val="20"/>
        </w:rPr>
        <w:t>Evaluation</w:t>
      </w:r>
      <w:r>
        <w:rPr>
          <w:rFonts w:ascii="Book Antiqua"/>
          <w:i/>
          <w:color w:val="231F20"/>
          <w:spacing w:val="18"/>
          <w:w w:val="105"/>
          <w:sz w:val="20"/>
        </w:rPr>
        <w:t> </w:t>
      </w:r>
      <w:r>
        <w:rPr>
          <w:rFonts w:ascii="Book Antiqua"/>
          <w:i/>
          <w:color w:val="231F20"/>
          <w:w w:val="105"/>
          <w:sz w:val="20"/>
        </w:rPr>
        <w:t>of</w:t>
      </w:r>
      <w:r>
        <w:rPr>
          <w:rFonts w:ascii="Book Antiqua"/>
          <w:i/>
          <w:color w:val="231F20"/>
          <w:spacing w:val="17"/>
          <w:w w:val="105"/>
          <w:sz w:val="20"/>
        </w:rPr>
        <w:t> </w:t>
      </w:r>
      <w:r>
        <w:rPr>
          <w:rFonts w:ascii="Book Antiqua"/>
          <w:i/>
          <w:color w:val="231F20"/>
          <w:w w:val="105"/>
          <w:sz w:val="20"/>
        </w:rPr>
        <w:t>the</w:t>
      </w:r>
      <w:r>
        <w:rPr>
          <w:rFonts w:ascii="Book Antiqua"/>
          <w:i/>
          <w:color w:val="231F20"/>
          <w:spacing w:val="14"/>
          <w:w w:val="105"/>
          <w:sz w:val="20"/>
        </w:rPr>
        <w:t> </w:t>
      </w:r>
      <w:r>
        <w:rPr>
          <w:rFonts w:ascii="Book Antiqua"/>
          <w:i/>
          <w:color w:val="231F20"/>
          <w:w w:val="105"/>
          <w:sz w:val="20"/>
        </w:rPr>
        <w:t>Proposed</w:t>
      </w:r>
      <w:r>
        <w:rPr>
          <w:rFonts w:ascii="Book Antiqua"/>
          <w:i/>
          <w:color w:val="231F20"/>
          <w:spacing w:val="16"/>
          <w:w w:val="105"/>
          <w:sz w:val="20"/>
        </w:rPr>
        <w:t> </w:t>
      </w:r>
      <w:r>
        <w:rPr>
          <w:rFonts w:ascii="Book Antiqua"/>
          <w:i/>
          <w:color w:val="231F20"/>
          <w:w w:val="105"/>
          <w:sz w:val="20"/>
        </w:rPr>
        <w:t>Subspace</w:t>
      </w:r>
      <w:r>
        <w:rPr>
          <w:rFonts w:ascii="Book Antiqua"/>
          <w:i/>
          <w:color w:val="231F20"/>
          <w:spacing w:val="14"/>
          <w:w w:val="105"/>
          <w:sz w:val="20"/>
        </w:rPr>
        <w:t> </w:t>
      </w:r>
      <w:r>
        <w:rPr>
          <w:rFonts w:ascii="Book Antiqua"/>
          <w:i/>
          <w:color w:val="231F20"/>
          <w:w w:val="105"/>
          <w:sz w:val="20"/>
        </w:rPr>
        <w:t>Reliability</w:t>
      </w:r>
      <w:r>
        <w:rPr>
          <w:rFonts w:ascii="Book Antiqua"/>
          <w:i/>
          <w:color w:val="231F20"/>
          <w:spacing w:val="17"/>
          <w:w w:val="105"/>
          <w:sz w:val="20"/>
        </w:rPr>
        <w:t> </w:t>
      </w:r>
      <w:r>
        <w:rPr>
          <w:rFonts w:ascii="Book Antiqua"/>
          <w:i/>
          <w:color w:val="231F20"/>
          <w:spacing w:val="-2"/>
          <w:w w:val="105"/>
          <w:sz w:val="20"/>
        </w:rPr>
        <w:t>Analysis</w:t>
      </w:r>
    </w:p>
    <w:p>
      <w:pPr>
        <w:pStyle w:val="BodyText"/>
        <w:tabs>
          <w:tab w:pos="2973" w:val="left" w:leader="none"/>
        </w:tabs>
        <w:spacing w:before="172"/>
        <w:ind w:left="2371"/>
      </w:pPr>
      <w:r>
        <w:rPr>
          <w:rFonts w:ascii="Trebuchet MS"/>
          <w:color w:val="231F20"/>
          <w:spacing w:val="-6"/>
          <w:w w:val="115"/>
          <w:sz w:val="10"/>
        </w:rPr>
        <w:t>12</w:t>
      </w:r>
      <w:r>
        <w:rPr>
          <w:rFonts w:ascii="Trebuchet MS"/>
          <w:color w:val="231F20"/>
          <w:sz w:val="10"/>
        </w:rPr>
        <w:tab/>
      </w:r>
      <w:r>
        <w:rPr>
          <w:color w:val="231F20"/>
          <w:w w:val="115"/>
        </w:rPr>
        <w:t>To</w:t>
      </w:r>
      <w:r>
        <w:rPr>
          <w:color w:val="231F20"/>
          <w:spacing w:val="-16"/>
          <w:w w:val="115"/>
        </w:rPr>
        <w:t> </w:t>
      </w:r>
      <w:r>
        <w:rPr>
          <w:color w:val="231F20"/>
          <w:w w:val="115"/>
        </w:rPr>
        <w:t>study</w:t>
      </w:r>
      <w:r>
        <w:rPr>
          <w:color w:val="231F20"/>
          <w:spacing w:val="-14"/>
          <w:w w:val="115"/>
        </w:rPr>
        <w:t> </w:t>
      </w:r>
      <w:r>
        <w:rPr>
          <w:color w:val="231F20"/>
          <w:w w:val="115"/>
        </w:rPr>
        <w:t>the</w:t>
      </w:r>
      <w:r>
        <w:rPr>
          <w:color w:val="231F20"/>
          <w:spacing w:val="-15"/>
          <w:w w:val="115"/>
        </w:rPr>
        <w:t> </w:t>
      </w:r>
      <w:r>
        <w:rPr>
          <w:color w:val="231F20"/>
          <w:w w:val="115"/>
        </w:rPr>
        <w:t>effectiveness</w:t>
      </w:r>
      <w:r>
        <w:rPr>
          <w:color w:val="231F20"/>
          <w:spacing w:val="-14"/>
          <w:w w:val="115"/>
        </w:rPr>
        <w:t> </w:t>
      </w:r>
      <w:r>
        <w:rPr>
          <w:color w:val="231F20"/>
          <w:w w:val="115"/>
        </w:rPr>
        <w:t>of</w:t>
      </w:r>
      <w:r>
        <w:rPr>
          <w:color w:val="231F20"/>
          <w:spacing w:val="-16"/>
          <w:w w:val="115"/>
        </w:rPr>
        <w:t> </w:t>
      </w:r>
      <w:r>
        <w:rPr>
          <w:color w:val="231F20"/>
          <w:w w:val="115"/>
        </w:rPr>
        <w:t>the</w:t>
      </w:r>
      <w:r>
        <w:rPr>
          <w:color w:val="231F20"/>
          <w:spacing w:val="-15"/>
          <w:w w:val="115"/>
        </w:rPr>
        <w:t> </w:t>
      </w:r>
      <w:r>
        <w:rPr>
          <w:color w:val="231F20"/>
          <w:w w:val="115"/>
        </w:rPr>
        <w:t>proposed</w:t>
      </w:r>
      <w:r>
        <w:rPr>
          <w:color w:val="231F20"/>
          <w:spacing w:val="-17"/>
          <w:w w:val="115"/>
        </w:rPr>
        <w:t> </w:t>
      </w:r>
      <w:r>
        <w:rPr>
          <w:color w:val="231F20"/>
          <w:w w:val="115"/>
        </w:rPr>
        <w:t>subspace</w:t>
      </w:r>
      <w:r>
        <w:rPr>
          <w:color w:val="231F20"/>
          <w:spacing w:val="-17"/>
          <w:w w:val="115"/>
        </w:rPr>
        <w:t> </w:t>
      </w:r>
      <w:r>
        <w:rPr>
          <w:color w:val="231F20"/>
          <w:w w:val="115"/>
        </w:rPr>
        <w:t>reliability</w:t>
      </w:r>
      <w:r>
        <w:rPr>
          <w:color w:val="231F20"/>
          <w:spacing w:val="-106"/>
          <w:w w:val="115"/>
        </w:rPr>
        <w:t> </w:t>
      </w:r>
      <w:r>
        <w:rPr>
          <w:color w:val="231F20"/>
          <w:spacing w:val="-109"/>
          <w:w w:val="115"/>
        </w:rPr>
        <w:t>analysis,</w:t>
      </w:r>
      <w:r>
        <w:rPr>
          <w:color w:val="231F20"/>
        </w:rPr>
        <w:t> </w:t>
      </w:r>
      <w:r>
        <w:rPr>
          <w:color w:val="231F20"/>
          <w:spacing w:val="-119"/>
          <w:w w:val="115"/>
        </w:rPr>
        <w:t>the</w:t>
      </w:r>
    </w:p>
    <w:p>
      <w:pPr>
        <w:pStyle w:val="BodyText"/>
        <w:ind w:left="2371"/>
      </w:pPr>
      <w:r>
        <w:rPr>
          <w:rFonts w:ascii="Trebuchet MS"/>
          <w:color w:val="231F20"/>
          <w:w w:val="115"/>
          <w:sz w:val="10"/>
        </w:rPr>
        <w:t>13</w:t>
      </w:r>
      <w:r>
        <w:rPr>
          <w:rFonts w:ascii="Trebuchet MS"/>
          <w:color w:val="231F20"/>
          <w:spacing w:val="65"/>
          <w:w w:val="115"/>
          <w:sz w:val="10"/>
        </w:rPr>
        <w:t>  </w:t>
      </w:r>
      <w:r>
        <w:rPr>
          <w:color w:val="231F20"/>
          <w:w w:val="115"/>
        </w:rPr>
        <w:t>authors</w:t>
      </w:r>
      <w:r>
        <w:rPr>
          <w:color w:val="231F20"/>
          <w:spacing w:val="-15"/>
          <w:w w:val="115"/>
        </w:rPr>
        <w:t> </w:t>
      </w:r>
      <w:r>
        <w:rPr>
          <w:color w:val="231F20"/>
          <w:w w:val="115"/>
        </w:rPr>
        <w:t>compare</w:t>
      </w:r>
      <w:r>
        <w:rPr>
          <w:color w:val="231F20"/>
          <w:spacing w:val="-16"/>
          <w:w w:val="115"/>
        </w:rPr>
        <w:t> </w:t>
      </w:r>
      <w:r>
        <w:rPr>
          <w:color w:val="231F20"/>
          <w:w w:val="115"/>
        </w:rPr>
        <w:t>it</w:t>
      </w:r>
      <w:r>
        <w:rPr>
          <w:color w:val="231F20"/>
          <w:spacing w:val="-12"/>
          <w:w w:val="115"/>
        </w:rPr>
        <w:t> </w:t>
      </w:r>
      <w:r>
        <w:rPr>
          <w:color w:val="231F20"/>
          <w:w w:val="115"/>
        </w:rPr>
        <w:t>with</w:t>
      </w:r>
      <w:r>
        <w:rPr>
          <w:color w:val="231F20"/>
          <w:spacing w:val="-11"/>
          <w:w w:val="115"/>
        </w:rPr>
        <w:t> </w:t>
      </w:r>
      <w:r>
        <w:rPr>
          <w:color w:val="231F20"/>
          <w:w w:val="115"/>
        </w:rPr>
        <w:t>standard</w:t>
      </w:r>
      <w:r>
        <w:rPr>
          <w:color w:val="231F20"/>
          <w:spacing w:val="-14"/>
          <w:w w:val="115"/>
        </w:rPr>
        <w:t> </w:t>
      </w:r>
      <w:r>
        <w:rPr>
          <w:color w:val="231F20"/>
          <w:w w:val="115"/>
        </w:rPr>
        <w:t>PCA.</w:t>
      </w:r>
      <w:r>
        <w:rPr>
          <w:color w:val="231F20"/>
          <w:spacing w:val="-14"/>
          <w:w w:val="115"/>
        </w:rPr>
        <w:t> </w:t>
      </w:r>
      <w:r>
        <w:rPr>
          <w:color w:val="231F20"/>
          <w:w w:val="115"/>
        </w:rPr>
        <w:t>The</w:t>
      </w:r>
      <w:r>
        <w:rPr>
          <w:color w:val="231F20"/>
          <w:spacing w:val="-11"/>
          <w:w w:val="115"/>
        </w:rPr>
        <w:t> </w:t>
      </w:r>
      <w:r>
        <w:rPr>
          <w:color w:val="231F20"/>
          <w:w w:val="115"/>
        </w:rPr>
        <w:t>proposed</w:t>
      </w:r>
      <w:r>
        <w:rPr>
          <w:color w:val="231F20"/>
          <w:spacing w:val="-16"/>
          <w:w w:val="115"/>
        </w:rPr>
        <w:t> </w:t>
      </w:r>
      <w:r>
        <w:rPr>
          <w:color w:val="231F20"/>
          <w:w w:val="115"/>
        </w:rPr>
        <w:t>2-D</w:t>
      </w:r>
      <w:r>
        <w:rPr>
          <w:color w:val="231F20"/>
          <w:spacing w:val="-14"/>
          <w:w w:val="115"/>
        </w:rPr>
        <w:t> </w:t>
      </w:r>
      <w:r>
        <w:rPr>
          <w:color w:val="231F20"/>
          <w:w w:val="115"/>
        </w:rPr>
        <w:t>regularized </w:t>
      </w:r>
      <w:r>
        <w:rPr>
          <w:color w:val="231F20"/>
          <w:spacing w:val="-109"/>
          <w:w w:val="115"/>
        </w:rPr>
        <w:t>complex-</w:t>
      </w:r>
    </w:p>
    <w:p>
      <w:pPr>
        <w:pStyle w:val="BodyText"/>
        <w:spacing w:before="98"/>
        <w:ind w:left="2371" w:right="32"/>
      </w:pPr>
      <w:r>
        <w:rPr>
          <w:rFonts w:ascii="Trebuchet MS"/>
          <w:color w:val="231F20"/>
          <w:w w:val="115"/>
          <w:sz w:val="10"/>
        </w:rPr>
        <w:t>14</w:t>
      </w:r>
      <w:r>
        <w:rPr>
          <w:rFonts w:ascii="Trebuchet MS"/>
          <w:color w:val="231F20"/>
          <w:spacing w:val="69"/>
          <w:w w:val="115"/>
          <w:sz w:val="10"/>
        </w:rPr>
        <w:t>  </w:t>
      </w:r>
      <w:r>
        <w:rPr>
          <w:color w:val="231F20"/>
          <w:w w:val="115"/>
        </w:rPr>
        <w:t>log-Fourier transform is</w:t>
      </w:r>
      <w:r>
        <w:rPr>
          <w:color w:val="231F20"/>
          <w:spacing w:val="9"/>
          <w:w w:val="115"/>
        </w:rPr>
        <w:t> </w:t>
      </w:r>
      <w:r>
        <w:rPr>
          <w:color w:val="231F20"/>
          <w:w w:val="115"/>
        </w:rPr>
        <w:t>used to</w:t>
      </w:r>
      <w:r>
        <w:rPr>
          <w:color w:val="231F20"/>
          <w:spacing w:val="9"/>
          <w:w w:val="115"/>
        </w:rPr>
        <w:t> </w:t>
      </w:r>
      <w:r>
        <w:rPr>
          <w:color w:val="231F20"/>
          <w:w w:val="115"/>
        </w:rPr>
        <w:t>extract the initial</w:t>
      </w:r>
      <w:r>
        <w:rPr>
          <w:color w:val="231F20"/>
          <w:spacing w:val="11"/>
          <w:w w:val="115"/>
        </w:rPr>
        <w:t> </w:t>
      </w:r>
      <w:r>
        <w:rPr>
          <w:color w:val="231F20"/>
          <w:w w:val="115"/>
        </w:rPr>
        <w:t>feature </w:t>
      </w:r>
      <w:r>
        <w:rPr>
          <w:color w:val="231F20"/>
          <w:spacing w:val="-60"/>
          <w:w w:val="115"/>
        </w:rPr>
        <w:t>vector.</w:t>
      </w:r>
      <w:r>
        <w:rPr>
          <w:color w:val="231F20"/>
        </w:rPr>
        <w:t> </w:t>
      </w:r>
      <w:r>
        <w:rPr>
          <w:color w:val="231F20"/>
          <w:spacing w:val="-105"/>
          <w:w w:val="115"/>
        </w:rPr>
        <w:t>The</w:t>
      </w:r>
      <w:r>
        <w:rPr>
          <w:color w:val="231F20"/>
          <w:spacing w:val="40"/>
          <w:w w:val="115"/>
        </w:rPr>
        <w:t> </w:t>
      </w:r>
      <w:r>
        <w:rPr>
          <w:color w:val="231F20"/>
          <w:w w:val="115"/>
        </w:rPr>
        <w:t>authors</w:t>
      </w:r>
    </w:p>
    <w:p>
      <w:pPr>
        <w:pStyle w:val="BodyText"/>
        <w:ind w:left="2371" w:right="24"/>
      </w:pPr>
      <w:r>
        <w:rPr>
          <w:rFonts w:ascii="Trebuchet MS"/>
          <w:color w:val="231F20"/>
          <w:w w:val="115"/>
          <w:sz w:val="10"/>
        </w:rPr>
        <w:t>15</w:t>
      </w:r>
      <w:r>
        <w:rPr>
          <w:rFonts w:ascii="Trebuchet MS"/>
          <w:color w:val="231F20"/>
          <w:spacing w:val="61"/>
          <w:w w:val="115"/>
          <w:sz w:val="10"/>
        </w:rPr>
        <w:t>  </w:t>
      </w:r>
      <w:r>
        <w:rPr>
          <w:color w:val="231F20"/>
          <w:w w:val="115"/>
        </w:rPr>
        <w:t>aim</w:t>
      </w:r>
      <w:r>
        <w:rPr>
          <w:color w:val="231F20"/>
          <w:spacing w:val="-7"/>
          <w:w w:val="115"/>
        </w:rPr>
        <w:t> </w:t>
      </w:r>
      <w:r>
        <w:rPr>
          <w:color w:val="231F20"/>
          <w:w w:val="115"/>
        </w:rPr>
        <w:t>to</w:t>
      </w:r>
      <w:r>
        <w:rPr>
          <w:color w:val="231F20"/>
          <w:spacing w:val="-3"/>
          <w:w w:val="115"/>
        </w:rPr>
        <w:t> </w:t>
      </w:r>
      <w:r>
        <w:rPr>
          <w:color w:val="231F20"/>
          <w:w w:val="115"/>
        </w:rPr>
        <w:t>study</w:t>
      </w:r>
      <w:r>
        <w:rPr>
          <w:color w:val="231F20"/>
          <w:spacing w:val="-4"/>
          <w:w w:val="115"/>
        </w:rPr>
        <w:t> </w:t>
      </w:r>
      <w:r>
        <w:rPr>
          <w:color w:val="231F20"/>
          <w:w w:val="115"/>
        </w:rPr>
        <w:t>the</w:t>
      </w:r>
      <w:r>
        <w:rPr>
          <w:color w:val="231F20"/>
          <w:spacing w:val="-4"/>
          <w:w w:val="115"/>
        </w:rPr>
        <w:t> </w:t>
      </w:r>
      <w:r>
        <w:rPr>
          <w:color w:val="231F20"/>
          <w:w w:val="115"/>
        </w:rPr>
        <w:t>reliability</w:t>
      </w:r>
      <w:r>
        <w:rPr>
          <w:color w:val="231F20"/>
          <w:spacing w:val="-6"/>
          <w:w w:val="115"/>
        </w:rPr>
        <w:t> </w:t>
      </w:r>
      <w:r>
        <w:rPr>
          <w:color w:val="231F20"/>
          <w:w w:val="115"/>
        </w:rPr>
        <w:t>of</w:t>
      </w:r>
      <w:r>
        <w:rPr>
          <w:color w:val="231F20"/>
          <w:spacing w:val="-5"/>
          <w:w w:val="115"/>
        </w:rPr>
        <w:t> </w:t>
      </w:r>
      <w:r>
        <w:rPr>
          <w:color w:val="231F20"/>
          <w:w w:val="115"/>
        </w:rPr>
        <w:t>the</w:t>
      </w:r>
      <w:r>
        <w:rPr>
          <w:color w:val="231F20"/>
          <w:spacing w:val="-4"/>
          <w:w w:val="115"/>
        </w:rPr>
        <w:t> </w:t>
      </w:r>
      <w:r>
        <w:rPr>
          <w:color w:val="231F20"/>
          <w:w w:val="115"/>
        </w:rPr>
        <w:t>class-conditional</w:t>
      </w:r>
      <w:r>
        <w:rPr>
          <w:color w:val="231F20"/>
          <w:spacing w:val="-9"/>
          <w:w w:val="115"/>
        </w:rPr>
        <w:t> </w:t>
      </w:r>
      <w:r>
        <w:rPr>
          <w:color w:val="231F20"/>
          <w:w w:val="115"/>
        </w:rPr>
        <w:t>covariance</w:t>
      </w:r>
      <w:r>
        <w:rPr>
          <w:color w:val="231F20"/>
          <w:spacing w:val="-11"/>
          <w:w w:val="115"/>
        </w:rPr>
        <w:t> </w:t>
      </w:r>
      <w:r>
        <w:rPr>
          <w:color w:val="231F20"/>
          <w:spacing w:val="-109"/>
          <w:w w:val="115"/>
        </w:rPr>
        <w:t>matrices</w:t>
      </w:r>
      <w:r>
        <w:rPr>
          <w:color w:val="231F20"/>
        </w:rPr>
        <w:t> </w:t>
      </w:r>
      <w:r>
        <w:rPr>
          <w:color w:val="231F20"/>
          <w:spacing w:val="-114"/>
          <w:w w:val="115"/>
        </w:rPr>
        <w:t>and</w:t>
      </w:r>
      <w:r>
        <w:rPr>
          <w:color w:val="231F20"/>
          <w:w w:val="115"/>
        </w:rPr>
        <w:t> re-</w:t>
      </w:r>
    </w:p>
    <w:p>
      <w:pPr>
        <w:pStyle w:val="BodyText"/>
        <w:spacing w:before="97"/>
        <w:ind w:left="2371" w:right="5"/>
      </w:pPr>
      <w:r>
        <w:rPr>
          <w:rFonts w:ascii="Trebuchet MS"/>
          <w:color w:val="231F20"/>
          <w:w w:val="115"/>
          <w:sz w:val="10"/>
        </w:rPr>
        <w:t>16</w:t>
      </w:r>
      <w:r>
        <w:rPr>
          <w:rFonts w:ascii="Trebuchet MS"/>
          <w:color w:val="231F20"/>
          <w:spacing w:val="60"/>
          <w:w w:val="115"/>
          <w:sz w:val="10"/>
        </w:rPr>
        <w:t>  </w:t>
      </w:r>
      <w:r>
        <w:rPr>
          <w:color w:val="231F20"/>
          <w:w w:val="115"/>
        </w:rPr>
        <w:t>move</w:t>
      </w:r>
      <w:r>
        <w:rPr>
          <w:color w:val="231F20"/>
          <w:spacing w:val="-26"/>
          <w:w w:val="115"/>
        </w:rPr>
        <w:t> </w:t>
      </w:r>
      <w:r>
        <w:rPr>
          <w:color w:val="231F20"/>
          <w:w w:val="115"/>
        </w:rPr>
        <w:t>those</w:t>
      </w:r>
      <w:r>
        <w:rPr>
          <w:color w:val="231F20"/>
          <w:spacing w:val="-23"/>
          <w:w w:val="115"/>
        </w:rPr>
        <w:t> </w:t>
      </w:r>
      <w:r>
        <w:rPr>
          <w:color w:val="231F20"/>
          <w:w w:val="115"/>
        </w:rPr>
        <w:t>feature</w:t>
      </w:r>
      <w:r>
        <w:rPr>
          <w:color w:val="231F20"/>
          <w:spacing w:val="-23"/>
          <w:w w:val="115"/>
        </w:rPr>
        <w:t> </w:t>
      </w:r>
      <w:r>
        <w:rPr>
          <w:color w:val="231F20"/>
          <w:w w:val="115"/>
        </w:rPr>
        <w:t>dimensions</w:t>
      </w:r>
      <w:r>
        <w:rPr>
          <w:color w:val="231F20"/>
          <w:spacing w:val="-23"/>
          <w:w w:val="115"/>
        </w:rPr>
        <w:t> </w:t>
      </w:r>
      <w:r>
        <w:rPr>
          <w:color w:val="231F20"/>
          <w:w w:val="115"/>
        </w:rPr>
        <w:t>that</w:t>
      </w:r>
      <w:r>
        <w:rPr>
          <w:color w:val="231F20"/>
          <w:spacing w:val="-24"/>
          <w:w w:val="115"/>
        </w:rPr>
        <w:t> </w:t>
      </w:r>
      <w:r>
        <w:rPr>
          <w:color w:val="231F20"/>
          <w:w w:val="115"/>
        </w:rPr>
        <w:t>are</w:t>
      </w:r>
      <w:r>
        <w:rPr>
          <w:color w:val="231F20"/>
          <w:spacing w:val="-26"/>
          <w:w w:val="115"/>
        </w:rPr>
        <w:t> </w:t>
      </w:r>
      <w:r>
        <w:rPr>
          <w:color w:val="231F20"/>
          <w:w w:val="115"/>
        </w:rPr>
        <w:t>harmful</w:t>
      </w:r>
      <w:r>
        <w:rPr>
          <w:color w:val="231F20"/>
          <w:spacing w:val="-23"/>
          <w:w w:val="115"/>
        </w:rPr>
        <w:t> </w:t>
      </w:r>
      <w:r>
        <w:rPr>
          <w:color w:val="231F20"/>
          <w:w w:val="115"/>
        </w:rPr>
        <w:t>to</w:t>
      </w:r>
      <w:r>
        <w:rPr>
          <w:color w:val="231F20"/>
          <w:spacing w:val="-20"/>
          <w:w w:val="115"/>
        </w:rPr>
        <w:t> </w:t>
      </w:r>
      <w:r>
        <w:rPr>
          <w:color w:val="231F20"/>
          <w:w w:val="115"/>
        </w:rPr>
        <w:t>the</w:t>
      </w:r>
      <w:r>
        <w:rPr>
          <w:color w:val="231F20"/>
          <w:spacing w:val="-23"/>
          <w:w w:val="115"/>
        </w:rPr>
        <w:t> </w:t>
      </w:r>
      <w:r>
        <w:rPr>
          <w:color w:val="231F20"/>
          <w:w w:val="115"/>
        </w:rPr>
        <w:t>reliable</w:t>
      </w:r>
      <w:r>
        <w:rPr>
          <w:color w:val="231F20"/>
          <w:spacing w:val="-23"/>
          <w:w w:val="115"/>
        </w:rPr>
        <w:t> </w:t>
      </w:r>
      <w:r>
        <w:rPr>
          <w:color w:val="231F20"/>
          <w:spacing w:val="-84"/>
          <w:w w:val="115"/>
        </w:rPr>
        <w:t>classification.</w:t>
      </w:r>
      <w:r>
        <w:rPr>
          <w:color w:val="231F20"/>
        </w:rPr>
        <w:t> </w:t>
      </w:r>
      <w:r>
        <w:rPr>
          <w:color w:val="231F20"/>
          <w:spacing w:val="-109"/>
          <w:w w:val="115"/>
        </w:rPr>
        <w:t>For</w:t>
      </w:r>
    </w:p>
    <w:p>
      <w:pPr>
        <w:pStyle w:val="BodyText"/>
        <w:spacing w:before="98"/>
        <w:ind w:left="2371" w:right="11"/>
      </w:pPr>
      <w:r>
        <w:rPr>
          <w:rFonts w:ascii="Trebuchet MS"/>
          <w:color w:val="231F20"/>
          <w:w w:val="110"/>
          <w:sz w:val="10"/>
        </w:rPr>
        <w:t>17</w:t>
      </w:r>
      <w:r>
        <w:rPr>
          <w:rFonts w:ascii="Trebuchet MS"/>
          <w:color w:val="231F20"/>
          <w:spacing w:val="76"/>
          <w:w w:val="150"/>
          <w:sz w:val="10"/>
        </w:rPr>
        <w:t>  </w:t>
      </w:r>
      <w:r>
        <w:rPr>
          <w:color w:val="231F20"/>
          <w:w w:val="110"/>
        </w:rPr>
        <w:t>those</w:t>
      </w:r>
      <w:r>
        <w:rPr>
          <w:color w:val="231F20"/>
          <w:spacing w:val="33"/>
          <w:w w:val="110"/>
        </w:rPr>
        <w:t> </w:t>
      </w:r>
      <w:r>
        <w:rPr>
          <w:color w:val="231F20"/>
          <w:w w:val="110"/>
        </w:rPr>
        <w:t>unreliable</w:t>
      </w:r>
      <w:r>
        <w:rPr>
          <w:color w:val="231F20"/>
          <w:spacing w:val="33"/>
          <w:w w:val="110"/>
        </w:rPr>
        <w:t> </w:t>
      </w:r>
      <w:r>
        <w:rPr>
          <w:color w:val="231F20"/>
          <w:w w:val="110"/>
        </w:rPr>
        <w:t>feature</w:t>
      </w:r>
      <w:r>
        <w:rPr>
          <w:color w:val="231F20"/>
          <w:spacing w:val="33"/>
          <w:w w:val="110"/>
        </w:rPr>
        <w:t> </w:t>
      </w:r>
      <w:r>
        <w:rPr>
          <w:color w:val="231F20"/>
          <w:w w:val="110"/>
        </w:rPr>
        <w:t>dimensions,</w:t>
      </w:r>
      <w:r>
        <w:rPr>
          <w:color w:val="231F20"/>
          <w:spacing w:val="37"/>
          <w:w w:val="110"/>
        </w:rPr>
        <w:t> </w:t>
      </w:r>
      <w:r>
        <w:rPr>
          <w:color w:val="231F20"/>
          <w:w w:val="110"/>
        </w:rPr>
        <w:t>the</w:t>
      </w:r>
      <w:r>
        <w:rPr>
          <w:color w:val="231F20"/>
          <w:spacing w:val="37"/>
          <w:w w:val="110"/>
        </w:rPr>
        <w:t> </w:t>
      </w:r>
      <w:r>
        <w:rPr>
          <w:color w:val="231F20"/>
          <w:w w:val="110"/>
        </w:rPr>
        <w:t>training</w:t>
      </w:r>
      <w:r>
        <w:rPr>
          <w:color w:val="231F20"/>
          <w:spacing w:val="32"/>
          <w:w w:val="110"/>
        </w:rPr>
        <w:t> </w:t>
      </w:r>
      <w:r>
        <w:rPr>
          <w:color w:val="231F20"/>
          <w:w w:val="110"/>
        </w:rPr>
        <w:t>samples</w:t>
      </w:r>
      <w:r>
        <w:rPr>
          <w:color w:val="231F20"/>
          <w:spacing w:val="35"/>
          <w:w w:val="110"/>
        </w:rPr>
        <w:t> </w:t>
      </w:r>
      <w:r>
        <w:rPr>
          <w:color w:val="231F20"/>
          <w:w w:val="110"/>
        </w:rPr>
        <w:t>could</w:t>
      </w:r>
      <w:r>
        <w:rPr>
          <w:color w:val="231F20"/>
          <w:spacing w:val="36"/>
          <w:w w:val="110"/>
        </w:rPr>
        <w:t> </w:t>
      </w:r>
      <w:r>
        <w:rPr>
          <w:color w:val="231F20"/>
          <w:spacing w:val="-74"/>
          <w:w w:val="110"/>
        </w:rPr>
        <w:t>not</w:t>
      </w:r>
      <w:r>
        <w:rPr>
          <w:color w:val="231F20"/>
        </w:rPr>
        <w:t> </w:t>
      </w:r>
      <w:r>
        <w:rPr>
          <w:color w:val="231F20"/>
          <w:spacing w:val="-106"/>
          <w:w w:val="110"/>
        </w:rPr>
        <w:t>well</w:t>
      </w:r>
      <w:r>
        <w:rPr>
          <w:color w:val="231F20"/>
          <w:spacing w:val="40"/>
          <w:w w:val="110"/>
        </w:rPr>
        <w:t> </w:t>
      </w:r>
      <w:r>
        <w:rPr>
          <w:color w:val="231F20"/>
          <w:w w:val="110"/>
        </w:rPr>
        <w:t>repre-</w:t>
      </w:r>
    </w:p>
    <w:p>
      <w:pPr>
        <w:pStyle w:val="BodyText"/>
        <w:ind w:left="2371"/>
      </w:pPr>
      <w:r>
        <w:rPr>
          <w:rFonts w:ascii="Trebuchet MS"/>
          <w:color w:val="231F20"/>
          <w:w w:val="115"/>
          <w:sz w:val="10"/>
        </w:rPr>
        <w:t>18</w:t>
      </w:r>
      <w:r>
        <w:rPr>
          <w:rFonts w:ascii="Trebuchet MS"/>
          <w:color w:val="231F20"/>
          <w:spacing w:val="69"/>
          <w:w w:val="115"/>
          <w:sz w:val="10"/>
        </w:rPr>
        <w:t>  </w:t>
      </w:r>
      <w:r>
        <w:rPr>
          <w:color w:val="231F20"/>
          <w:w w:val="115"/>
        </w:rPr>
        <w:t>sent</w:t>
      </w:r>
      <w:r>
        <w:rPr>
          <w:color w:val="231F20"/>
          <w:spacing w:val="67"/>
          <w:w w:val="115"/>
        </w:rPr>
        <w:t> </w:t>
      </w:r>
      <w:r>
        <w:rPr>
          <w:color w:val="231F20"/>
          <w:w w:val="115"/>
        </w:rPr>
        <w:t>the</w:t>
      </w:r>
      <w:r>
        <w:rPr>
          <w:color w:val="231F20"/>
          <w:spacing w:val="71"/>
          <w:w w:val="115"/>
        </w:rPr>
        <w:t> </w:t>
      </w:r>
      <w:r>
        <w:rPr>
          <w:color w:val="231F20"/>
          <w:w w:val="115"/>
        </w:rPr>
        <w:t>testing</w:t>
      </w:r>
      <w:r>
        <w:rPr>
          <w:color w:val="231F20"/>
          <w:spacing w:val="71"/>
          <w:w w:val="115"/>
        </w:rPr>
        <w:t> </w:t>
      </w:r>
      <w:r>
        <w:rPr>
          <w:color w:val="231F20"/>
          <w:w w:val="115"/>
        </w:rPr>
        <w:t>samples,</w:t>
      </w:r>
      <w:r>
        <w:rPr>
          <w:color w:val="231F20"/>
          <w:spacing w:val="70"/>
          <w:w w:val="115"/>
        </w:rPr>
        <w:t> </w:t>
      </w:r>
      <w:r>
        <w:rPr>
          <w:color w:val="231F20"/>
          <w:w w:val="115"/>
        </w:rPr>
        <w:t>as</w:t>
      </w:r>
      <w:r>
        <w:rPr>
          <w:color w:val="231F20"/>
          <w:spacing w:val="69"/>
          <w:w w:val="115"/>
        </w:rPr>
        <w:t> </w:t>
      </w:r>
      <w:r>
        <w:rPr>
          <w:color w:val="231F20"/>
          <w:w w:val="115"/>
        </w:rPr>
        <w:t>the</w:t>
      </w:r>
      <w:r>
        <w:rPr>
          <w:color w:val="231F20"/>
          <w:spacing w:val="71"/>
          <w:w w:val="115"/>
        </w:rPr>
        <w:t> </w:t>
      </w:r>
      <w:r>
        <w:rPr>
          <w:color w:val="231F20"/>
          <w:w w:val="115"/>
        </w:rPr>
        <w:t>statistics</w:t>
      </w:r>
      <w:r>
        <w:rPr>
          <w:color w:val="231F20"/>
          <w:spacing w:val="69"/>
          <w:w w:val="115"/>
        </w:rPr>
        <w:t> </w:t>
      </w:r>
      <w:r>
        <w:rPr>
          <w:color w:val="231F20"/>
          <w:w w:val="115"/>
        </w:rPr>
        <w:t>of</w:t>
      </w:r>
      <w:r>
        <w:rPr>
          <w:color w:val="231F20"/>
          <w:spacing w:val="69"/>
          <w:w w:val="115"/>
        </w:rPr>
        <w:t> </w:t>
      </w:r>
      <w:r>
        <w:rPr>
          <w:color w:val="231F20"/>
          <w:w w:val="115"/>
        </w:rPr>
        <w:t>the</w:t>
      </w:r>
      <w:r>
        <w:rPr>
          <w:color w:val="231F20"/>
          <w:spacing w:val="71"/>
          <w:w w:val="115"/>
        </w:rPr>
        <w:t> </w:t>
      </w:r>
      <w:r>
        <w:rPr>
          <w:color w:val="231F20"/>
          <w:w w:val="115"/>
        </w:rPr>
        <w:t>testing</w:t>
      </w:r>
      <w:r>
        <w:rPr>
          <w:color w:val="231F20"/>
          <w:spacing w:val="-108"/>
          <w:w w:val="115"/>
        </w:rPr>
        <w:t> </w:t>
      </w:r>
      <w:r>
        <w:rPr>
          <w:color w:val="231F20"/>
          <w:spacing w:val="-94"/>
          <w:w w:val="115"/>
        </w:rPr>
        <w:t>samples</w:t>
      </w:r>
      <w:r>
        <w:rPr>
          <w:color w:val="231F20"/>
        </w:rPr>
        <w:t> </w:t>
      </w:r>
      <w:r>
        <w:rPr>
          <w:color w:val="231F20"/>
          <w:spacing w:val="-102"/>
          <w:w w:val="115"/>
        </w:rPr>
        <w:t>differ</w:t>
      </w:r>
      <w:r>
        <w:rPr>
          <w:color w:val="231F20"/>
          <w:spacing w:val="80"/>
          <w:w w:val="115"/>
        </w:rPr>
        <w:t> </w:t>
      </w:r>
      <w:r>
        <w:rPr>
          <w:color w:val="231F20"/>
          <w:w w:val="115"/>
        </w:rPr>
        <w:t>largely</w:t>
      </w:r>
    </w:p>
    <w:p>
      <w:pPr>
        <w:pStyle w:val="BodyText"/>
        <w:spacing w:before="98"/>
        <w:ind w:left="2371"/>
      </w:pPr>
      <w:r>
        <w:rPr>
          <w:rFonts w:ascii="Trebuchet MS"/>
          <w:color w:val="231F20"/>
          <w:w w:val="110"/>
          <w:sz w:val="10"/>
        </w:rPr>
        <w:t>19</w:t>
      </w:r>
      <w:r>
        <w:rPr>
          <w:rFonts w:ascii="Trebuchet MS"/>
          <w:color w:val="231F20"/>
          <w:spacing w:val="68"/>
          <w:w w:val="150"/>
          <w:sz w:val="10"/>
        </w:rPr>
        <w:t>  </w:t>
      </w:r>
      <w:r>
        <w:rPr>
          <w:color w:val="231F20"/>
          <w:w w:val="110"/>
        </w:rPr>
        <w:t>from</w:t>
      </w:r>
      <w:r>
        <w:rPr>
          <w:color w:val="231F20"/>
          <w:spacing w:val="18"/>
          <w:w w:val="110"/>
        </w:rPr>
        <w:t> </w:t>
      </w:r>
      <w:r>
        <w:rPr>
          <w:color w:val="231F20"/>
          <w:w w:val="110"/>
        </w:rPr>
        <w:t>those</w:t>
      </w:r>
      <w:r>
        <w:rPr>
          <w:color w:val="231F20"/>
          <w:spacing w:val="20"/>
          <w:w w:val="110"/>
        </w:rPr>
        <w:t> </w:t>
      </w:r>
      <w:r>
        <w:rPr>
          <w:color w:val="231F20"/>
          <w:w w:val="110"/>
        </w:rPr>
        <w:t>of</w:t>
      </w:r>
      <w:r>
        <w:rPr>
          <w:color w:val="231F20"/>
          <w:spacing w:val="20"/>
          <w:w w:val="110"/>
        </w:rPr>
        <w:t> </w:t>
      </w:r>
      <w:r>
        <w:rPr>
          <w:color w:val="231F20"/>
          <w:w w:val="110"/>
        </w:rPr>
        <w:t>the</w:t>
      </w:r>
      <w:r>
        <w:rPr>
          <w:color w:val="231F20"/>
          <w:spacing w:val="22"/>
          <w:w w:val="110"/>
        </w:rPr>
        <w:t> </w:t>
      </w:r>
      <w:r>
        <w:rPr>
          <w:color w:val="231F20"/>
          <w:w w:val="110"/>
        </w:rPr>
        <w:t>training</w:t>
      </w:r>
      <w:r>
        <w:rPr>
          <w:color w:val="231F20"/>
          <w:spacing w:val="21"/>
          <w:w w:val="110"/>
        </w:rPr>
        <w:t> </w:t>
      </w:r>
      <w:r>
        <w:rPr>
          <w:color w:val="231F20"/>
          <w:spacing w:val="-2"/>
          <w:w w:val="110"/>
        </w:rPr>
        <w:t>samples.</w:t>
      </w:r>
    </w:p>
    <w:p>
      <w:pPr>
        <w:pStyle w:val="BodyText"/>
        <w:tabs>
          <w:tab w:pos="2973" w:val="left" w:leader="none"/>
        </w:tabs>
        <w:ind w:left="2371"/>
      </w:pPr>
      <w:r>
        <w:rPr>
          <w:rFonts w:ascii="Trebuchet MS"/>
          <w:color w:val="231F20"/>
          <w:spacing w:val="-6"/>
          <w:w w:val="115"/>
          <w:sz w:val="10"/>
        </w:rPr>
        <w:t>20</w:t>
      </w:r>
      <w:r>
        <w:rPr>
          <w:rFonts w:ascii="Trebuchet MS"/>
          <w:color w:val="231F20"/>
          <w:sz w:val="10"/>
        </w:rPr>
        <w:tab/>
      </w:r>
      <w:r>
        <w:rPr>
          <w:color w:val="231F20"/>
          <w:w w:val="115"/>
        </w:rPr>
        <w:t>The</w:t>
      </w:r>
      <w:r>
        <w:rPr>
          <w:color w:val="231F20"/>
          <w:spacing w:val="-22"/>
          <w:w w:val="115"/>
        </w:rPr>
        <w:t> </w:t>
      </w:r>
      <w:r>
        <w:rPr>
          <w:color w:val="231F20"/>
          <w:w w:val="115"/>
        </w:rPr>
        <w:t>authors</w:t>
      </w:r>
      <w:r>
        <w:rPr>
          <w:color w:val="231F20"/>
          <w:spacing w:val="-22"/>
          <w:w w:val="115"/>
        </w:rPr>
        <w:t> </w:t>
      </w:r>
      <w:r>
        <w:rPr>
          <w:color w:val="231F20"/>
          <w:w w:val="115"/>
        </w:rPr>
        <w:t>thus</w:t>
      </w:r>
      <w:r>
        <w:rPr>
          <w:color w:val="231F20"/>
          <w:spacing w:val="-22"/>
          <w:w w:val="115"/>
        </w:rPr>
        <w:t> </w:t>
      </w:r>
      <w:r>
        <w:rPr>
          <w:color w:val="231F20"/>
          <w:w w:val="115"/>
        </w:rPr>
        <w:t>study</w:t>
      </w:r>
      <w:r>
        <w:rPr>
          <w:color w:val="231F20"/>
          <w:spacing w:val="-22"/>
          <w:w w:val="115"/>
        </w:rPr>
        <w:t> </w:t>
      </w:r>
      <w:r>
        <w:rPr>
          <w:color w:val="231F20"/>
          <w:w w:val="115"/>
        </w:rPr>
        <w:t>whether</w:t>
      </w:r>
      <w:r>
        <w:rPr>
          <w:color w:val="231F20"/>
          <w:spacing w:val="-21"/>
          <w:w w:val="115"/>
        </w:rPr>
        <w:t> </w:t>
      </w:r>
      <w:r>
        <w:rPr>
          <w:color w:val="231F20"/>
          <w:w w:val="115"/>
        </w:rPr>
        <w:t>the</w:t>
      </w:r>
      <w:r>
        <w:rPr>
          <w:color w:val="231F20"/>
          <w:spacing w:val="-20"/>
          <w:w w:val="115"/>
        </w:rPr>
        <w:t> </w:t>
      </w:r>
      <w:r>
        <w:rPr>
          <w:color w:val="231F20"/>
          <w:w w:val="115"/>
        </w:rPr>
        <w:t>unreliable</w:t>
      </w:r>
      <w:r>
        <w:rPr>
          <w:color w:val="231F20"/>
          <w:spacing w:val="-25"/>
          <w:w w:val="115"/>
        </w:rPr>
        <w:t> </w:t>
      </w:r>
      <w:r>
        <w:rPr>
          <w:color w:val="231F20"/>
          <w:w w:val="115"/>
        </w:rPr>
        <w:t>feature</w:t>
      </w:r>
      <w:r>
        <w:rPr>
          <w:color w:val="231F20"/>
          <w:spacing w:val="-22"/>
          <w:w w:val="115"/>
        </w:rPr>
        <w:t> </w:t>
      </w:r>
      <w:r>
        <w:rPr>
          <w:color w:val="231F20"/>
          <w:w w:val="115"/>
        </w:rPr>
        <w:t>dimensions </w:t>
      </w:r>
      <w:r>
        <w:rPr>
          <w:color w:val="231F20"/>
          <w:spacing w:val="-110"/>
          <w:w w:val="115"/>
        </w:rPr>
        <w:t>are</w:t>
      </w:r>
      <w:r>
        <w:rPr>
          <w:color w:val="231F20"/>
          <w:w w:val="115"/>
        </w:rPr>
        <w:t> prop-</w:t>
      </w:r>
    </w:p>
    <w:p>
      <w:pPr>
        <w:pStyle w:val="BodyText"/>
        <w:spacing w:before="97"/>
        <w:ind w:left="2371"/>
      </w:pPr>
      <w:r>
        <w:rPr>
          <w:rFonts w:ascii="Trebuchet MS"/>
          <w:color w:val="231F20"/>
          <w:w w:val="110"/>
          <w:sz w:val="10"/>
        </w:rPr>
        <w:t>21</w:t>
      </w:r>
      <w:r>
        <w:rPr>
          <w:rFonts w:ascii="Trebuchet MS"/>
          <w:color w:val="231F20"/>
          <w:spacing w:val="80"/>
          <w:w w:val="110"/>
          <w:sz w:val="10"/>
        </w:rPr>
        <w:t>  </w:t>
      </w:r>
      <w:r>
        <w:rPr>
          <w:color w:val="231F20"/>
          <w:w w:val="110"/>
        </w:rPr>
        <w:t>erly</w:t>
      </w:r>
      <w:r>
        <w:rPr>
          <w:color w:val="231F20"/>
          <w:spacing w:val="33"/>
          <w:w w:val="110"/>
        </w:rPr>
        <w:t> </w:t>
      </w:r>
      <w:r>
        <w:rPr>
          <w:color w:val="231F20"/>
          <w:w w:val="110"/>
        </w:rPr>
        <w:t>removed</w:t>
      </w:r>
      <w:r>
        <w:rPr>
          <w:color w:val="231F20"/>
          <w:spacing w:val="29"/>
          <w:w w:val="110"/>
        </w:rPr>
        <w:t> </w:t>
      </w:r>
      <w:r>
        <w:rPr>
          <w:color w:val="231F20"/>
          <w:w w:val="110"/>
        </w:rPr>
        <w:t>after</w:t>
      </w:r>
      <w:r>
        <w:rPr>
          <w:color w:val="231F20"/>
          <w:spacing w:val="33"/>
          <w:w w:val="110"/>
        </w:rPr>
        <w:t> </w:t>
      </w:r>
      <w:r>
        <w:rPr>
          <w:color w:val="231F20"/>
          <w:w w:val="110"/>
        </w:rPr>
        <w:t>dimension</w:t>
      </w:r>
      <w:r>
        <w:rPr>
          <w:color w:val="231F20"/>
          <w:spacing w:val="35"/>
          <w:w w:val="110"/>
        </w:rPr>
        <w:t> </w:t>
      </w:r>
      <w:r>
        <w:rPr>
          <w:color w:val="231F20"/>
          <w:w w:val="110"/>
        </w:rPr>
        <w:t>reduction.</w:t>
      </w:r>
      <w:r>
        <w:rPr>
          <w:color w:val="231F20"/>
          <w:spacing w:val="14"/>
          <w:w w:val="110"/>
        </w:rPr>
        <w:t>  </w:t>
      </w:r>
      <w:r>
        <w:rPr>
          <w:color w:val="231F20"/>
          <w:w w:val="110"/>
        </w:rPr>
        <w:t>The</w:t>
      </w:r>
      <w:r>
        <w:rPr>
          <w:color w:val="231F20"/>
          <w:spacing w:val="36"/>
          <w:w w:val="110"/>
        </w:rPr>
        <w:t> </w:t>
      </w:r>
      <w:r>
        <w:rPr>
          <w:color w:val="231F20"/>
          <w:w w:val="110"/>
        </w:rPr>
        <w:t>authors</w:t>
      </w:r>
      <w:r>
        <w:rPr>
          <w:color w:val="231F20"/>
          <w:spacing w:val="30"/>
          <w:w w:val="110"/>
        </w:rPr>
        <w:t> </w:t>
      </w:r>
      <w:r>
        <w:rPr>
          <w:color w:val="231F20"/>
          <w:w w:val="110"/>
        </w:rPr>
        <w:t>perform</w:t>
      </w:r>
      <w:r>
        <w:rPr>
          <w:color w:val="231F20"/>
          <w:spacing w:val="35"/>
          <w:w w:val="110"/>
        </w:rPr>
        <w:t> </w:t>
      </w:r>
      <w:r>
        <w:rPr>
          <w:color w:val="231F20"/>
          <w:w w:val="110"/>
        </w:rPr>
        <w:t>so-</w:t>
      </w:r>
      <w:r>
        <w:rPr>
          <w:color w:val="231F20"/>
          <w:spacing w:val="-87"/>
          <w:w w:val="110"/>
        </w:rPr>
        <w:t>called</w:t>
      </w:r>
      <w:r>
        <w:rPr>
          <w:color w:val="231F20"/>
        </w:rPr>
        <w:t> </w:t>
      </w:r>
      <w:r>
        <w:rPr>
          <w:color w:val="231F20"/>
          <w:spacing w:val="-109"/>
          <w:w w:val="110"/>
        </w:rPr>
        <w:t>eigen-</w:t>
      </w:r>
    </w:p>
    <w:p>
      <w:pPr>
        <w:pStyle w:val="BodyText"/>
        <w:spacing w:after="0"/>
        <w:sectPr>
          <w:pgSz w:w="11900" w:h="16840"/>
          <w:pgMar w:header="0" w:footer="2737" w:top="1940" w:bottom="2920" w:left="0" w:right="1700"/>
        </w:sectPr>
      </w:pPr>
    </w:p>
    <w:p>
      <w:pPr>
        <w:pStyle w:val="BodyText"/>
        <w:spacing w:before="0"/>
        <w:rPr>
          <w:sz w:val="9"/>
        </w:rPr>
      </w:pPr>
    </w:p>
    <w:p>
      <w:pPr>
        <w:pStyle w:val="BodyText"/>
        <w:spacing w:before="0"/>
        <w:rPr>
          <w:sz w:val="9"/>
        </w:rPr>
      </w:pPr>
    </w:p>
    <w:p>
      <w:pPr>
        <w:pStyle w:val="BodyText"/>
        <w:spacing w:before="0"/>
        <w:rPr>
          <w:sz w:val="9"/>
        </w:rPr>
      </w:pPr>
    </w:p>
    <w:p>
      <w:pPr>
        <w:pStyle w:val="BodyText"/>
        <w:spacing w:before="0"/>
        <w:rPr>
          <w:sz w:val="9"/>
        </w:rPr>
      </w:pPr>
    </w:p>
    <w:p>
      <w:pPr>
        <w:pStyle w:val="BodyText"/>
        <w:spacing w:before="0"/>
        <w:rPr>
          <w:sz w:val="9"/>
        </w:rPr>
      </w:pPr>
    </w:p>
    <w:p>
      <w:pPr>
        <w:pStyle w:val="BodyText"/>
        <w:spacing w:before="0"/>
        <w:rPr>
          <w:sz w:val="9"/>
        </w:rPr>
      </w:pPr>
    </w:p>
    <w:p>
      <w:pPr>
        <w:pStyle w:val="BodyText"/>
        <w:spacing w:before="42"/>
        <w:rPr>
          <w:sz w:val="9"/>
        </w:rPr>
      </w:pPr>
    </w:p>
    <w:p>
      <w:pPr>
        <w:tabs>
          <w:tab w:pos="6379" w:val="left" w:leader="none"/>
        </w:tabs>
        <w:spacing w:before="0"/>
        <w:ind w:left="3079" w:right="0" w:firstLine="0"/>
        <w:jc w:val="left"/>
        <w:rPr>
          <w:rFonts w:ascii="Arial"/>
          <w:position w:val="6"/>
          <w:sz w:val="6"/>
        </w:rPr>
      </w:pPr>
      <w:r>
        <w:rPr>
          <w:rFonts w:ascii="Arial"/>
          <w:position w:val="6"/>
          <w:sz w:val="6"/>
        </w:rPr>
        <mc:AlternateContent>
          <mc:Choice Requires="wps">
            <w:drawing>
              <wp:anchor distT="0" distB="0" distL="0" distR="0" allowOverlap="1" layoutInCell="1" locked="0" behindDoc="1" simplePos="0" relativeHeight="486036480">
                <wp:simplePos x="0" y="0"/>
                <wp:positionH relativeFrom="page">
                  <wp:posOffset>2057687</wp:posOffset>
                </wp:positionH>
                <wp:positionV relativeFrom="paragraph">
                  <wp:posOffset>50833</wp:posOffset>
                </wp:positionV>
                <wp:extent cx="1629410" cy="128587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629410" cy="1285875"/>
                          <a:chExt cx="1629410" cy="1285875"/>
                        </a:xfrm>
                      </wpg:grpSpPr>
                      <wps:wsp>
                        <wps:cNvPr id="146" name="Graphic 146"/>
                        <wps:cNvSpPr/>
                        <wps:spPr>
                          <a:xfrm>
                            <a:off x="1249"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147" name="Graphic 147"/>
                        <wps:cNvSpPr/>
                        <wps:spPr>
                          <a:xfrm>
                            <a:off x="416"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326560"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149" name="Graphic 149"/>
                        <wps:cNvSpPr/>
                        <wps:spPr>
                          <a:xfrm>
                            <a:off x="325726"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51857"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151" name="Graphic 151"/>
                        <wps:cNvSpPr/>
                        <wps:spPr>
                          <a:xfrm>
                            <a:off x="651024"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977142"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153" name="Graphic 153"/>
                        <wps:cNvSpPr/>
                        <wps:spPr>
                          <a:xfrm>
                            <a:off x="976309"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1302440"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155" name="Graphic 155"/>
                        <wps:cNvSpPr/>
                        <wps:spPr>
                          <a:xfrm>
                            <a:off x="1301607"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1627738"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157" name="Graphic 157"/>
                        <wps:cNvSpPr/>
                        <wps:spPr>
                          <a:xfrm>
                            <a:off x="1626905"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249" y="1284533"/>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159" name="Graphic 159"/>
                        <wps:cNvSpPr/>
                        <wps:spPr>
                          <a:xfrm>
                            <a:off x="1626905" y="1283700"/>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1249" y="642675"/>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161" name="Graphic 161"/>
                        <wps:cNvSpPr/>
                        <wps:spPr>
                          <a:xfrm>
                            <a:off x="1626905" y="641842"/>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249" y="1249"/>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163" name="Graphic 163"/>
                        <wps:cNvSpPr/>
                        <wps:spPr>
                          <a:xfrm>
                            <a:off x="1626905"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1249" y="1249"/>
                            <a:ext cx="1626870" cy="1283335"/>
                          </a:xfrm>
                          <a:custGeom>
                            <a:avLst/>
                            <a:gdLst/>
                            <a:ahLst/>
                            <a:cxnLst/>
                            <a:rect l="l" t="t" r="r" b="b"/>
                            <a:pathLst>
                              <a:path w="1626870" h="1283335">
                                <a:moveTo>
                                  <a:pt x="0" y="1283284"/>
                                </a:moveTo>
                                <a:lnTo>
                                  <a:pt x="1626489" y="1283284"/>
                                </a:lnTo>
                              </a:path>
                              <a:path w="1626870" h="1283335">
                                <a:moveTo>
                                  <a:pt x="0" y="1283284"/>
                                </a:moveTo>
                                <a:lnTo>
                                  <a:pt x="0" y="0"/>
                                </a:lnTo>
                              </a:path>
                              <a:path w="1626870" h="1283335">
                                <a:moveTo>
                                  <a:pt x="0" y="1283284"/>
                                </a:moveTo>
                                <a:lnTo>
                                  <a:pt x="0" y="1266621"/>
                                </a:lnTo>
                              </a:path>
                              <a:path w="1626870" h="1283335">
                                <a:moveTo>
                                  <a:pt x="325310" y="1283284"/>
                                </a:moveTo>
                                <a:lnTo>
                                  <a:pt x="325310" y="1266621"/>
                                </a:lnTo>
                              </a:path>
                              <a:path w="1626870" h="1283335">
                                <a:moveTo>
                                  <a:pt x="650608" y="1283284"/>
                                </a:moveTo>
                                <a:lnTo>
                                  <a:pt x="650608" y="1266621"/>
                                </a:lnTo>
                              </a:path>
                              <a:path w="1626870" h="1283335">
                                <a:moveTo>
                                  <a:pt x="975893" y="1283284"/>
                                </a:moveTo>
                                <a:lnTo>
                                  <a:pt x="975893" y="1266621"/>
                                </a:lnTo>
                              </a:path>
                              <a:path w="1626870" h="1283335">
                                <a:moveTo>
                                  <a:pt x="1301191" y="1283284"/>
                                </a:moveTo>
                                <a:lnTo>
                                  <a:pt x="1301191" y="1266621"/>
                                </a:lnTo>
                              </a:path>
                              <a:path w="1626870" h="1283335">
                                <a:moveTo>
                                  <a:pt x="1626489" y="1283284"/>
                                </a:moveTo>
                                <a:lnTo>
                                  <a:pt x="1626489" y="1266621"/>
                                </a:lnTo>
                              </a:path>
                              <a:path w="1626870" h="1283335">
                                <a:moveTo>
                                  <a:pt x="0" y="1283284"/>
                                </a:moveTo>
                                <a:lnTo>
                                  <a:pt x="7924" y="1283284"/>
                                </a:lnTo>
                              </a:path>
                            </a:pathLst>
                          </a:custGeom>
                          <a:ln w="2499">
                            <a:solidFill>
                              <a:srgbClr val="000000"/>
                            </a:solidFill>
                            <a:prstDash val="solid"/>
                          </a:ln>
                        </wps:spPr>
                        <wps:bodyPr wrap="square" lIns="0" tIns="0" rIns="0" bIns="0" rtlCol="0">
                          <a:prstTxWarp prst="textNoShape">
                            <a:avLst/>
                          </a:prstTxWarp>
                          <a:noAutofit/>
                        </wps:bodyPr>
                      </wps:wsp>
                      <wps:wsp>
                        <wps:cNvPr id="165" name="Graphic 165"/>
                        <wps:cNvSpPr/>
                        <wps:spPr>
                          <a:xfrm>
                            <a:off x="1249" y="1284533"/>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66" name="Graphic 166"/>
                        <wps:cNvSpPr/>
                        <wps:spPr>
                          <a:xfrm>
                            <a:off x="1626488" y="1283284"/>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1249" y="1091265"/>
                            <a:ext cx="16510" cy="193675"/>
                          </a:xfrm>
                          <a:custGeom>
                            <a:avLst/>
                            <a:gdLst/>
                            <a:ahLst/>
                            <a:cxnLst/>
                            <a:rect l="l" t="t" r="r" b="b"/>
                            <a:pathLst>
                              <a:path w="16510" h="193675">
                                <a:moveTo>
                                  <a:pt x="0" y="193268"/>
                                </a:moveTo>
                                <a:lnTo>
                                  <a:pt x="16256" y="193268"/>
                                </a:lnTo>
                              </a:path>
                              <a:path w="16510" h="193675">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68" name="Graphic 168"/>
                        <wps:cNvSpPr/>
                        <wps:spPr>
                          <a:xfrm>
                            <a:off x="1249" y="1091265"/>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69" name="Graphic 169"/>
                        <wps:cNvSpPr/>
                        <wps:spPr>
                          <a:xfrm>
                            <a:off x="1626488" y="1090015"/>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249" y="97798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71" name="Graphic 171"/>
                        <wps:cNvSpPr/>
                        <wps:spPr>
                          <a:xfrm>
                            <a:off x="1249" y="97798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72" name="Graphic 172"/>
                        <wps:cNvSpPr/>
                        <wps:spPr>
                          <a:xfrm>
                            <a:off x="1626488" y="976731"/>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249" y="89800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74" name="Graphic 174"/>
                        <wps:cNvSpPr/>
                        <wps:spPr>
                          <a:xfrm>
                            <a:off x="1249" y="89800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75" name="Graphic 175"/>
                        <wps:cNvSpPr/>
                        <wps:spPr>
                          <a:xfrm>
                            <a:off x="1626488" y="89675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249" y="83594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77" name="Graphic 177"/>
                        <wps:cNvSpPr/>
                        <wps:spPr>
                          <a:xfrm>
                            <a:off x="1249" y="835944"/>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78" name="Graphic 178"/>
                        <wps:cNvSpPr/>
                        <wps:spPr>
                          <a:xfrm>
                            <a:off x="1626488" y="834694"/>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249" y="78513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80" name="Graphic 180"/>
                        <wps:cNvSpPr/>
                        <wps:spPr>
                          <a:xfrm>
                            <a:off x="1249" y="78513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81" name="Graphic 181"/>
                        <wps:cNvSpPr/>
                        <wps:spPr>
                          <a:xfrm>
                            <a:off x="1626488" y="783882"/>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1249" y="74223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83" name="Graphic 183"/>
                        <wps:cNvSpPr/>
                        <wps:spPr>
                          <a:xfrm>
                            <a:off x="1249" y="74223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84" name="Graphic 184"/>
                        <wps:cNvSpPr/>
                        <wps:spPr>
                          <a:xfrm>
                            <a:off x="1626488" y="740981"/>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249" y="704740"/>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86" name="Graphic 186"/>
                        <wps:cNvSpPr/>
                        <wps:spPr>
                          <a:xfrm>
                            <a:off x="1249" y="704740"/>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87" name="Graphic 187"/>
                        <wps:cNvSpPr/>
                        <wps:spPr>
                          <a:xfrm>
                            <a:off x="1626488" y="703491"/>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1249" y="671847"/>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89" name="Graphic 189"/>
                        <wps:cNvSpPr/>
                        <wps:spPr>
                          <a:xfrm>
                            <a:off x="1249" y="671847"/>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90" name="Graphic 190"/>
                        <wps:cNvSpPr/>
                        <wps:spPr>
                          <a:xfrm>
                            <a:off x="1626488" y="670598"/>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1249" y="642675"/>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92" name="Graphic 192"/>
                        <wps:cNvSpPr/>
                        <wps:spPr>
                          <a:xfrm>
                            <a:off x="1249" y="642675"/>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93" name="Graphic 193"/>
                        <wps:cNvSpPr/>
                        <wps:spPr>
                          <a:xfrm>
                            <a:off x="1626488" y="64142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1249" y="449419"/>
                            <a:ext cx="16510" cy="193675"/>
                          </a:xfrm>
                          <a:custGeom>
                            <a:avLst/>
                            <a:gdLst/>
                            <a:ahLst/>
                            <a:cxnLst/>
                            <a:rect l="l" t="t" r="r" b="b"/>
                            <a:pathLst>
                              <a:path w="16510" h="193675">
                                <a:moveTo>
                                  <a:pt x="0" y="193255"/>
                                </a:moveTo>
                                <a:lnTo>
                                  <a:pt x="16256" y="193255"/>
                                </a:lnTo>
                              </a:path>
                              <a:path w="16510" h="193675">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95" name="Graphic 195"/>
                        <wps:cNvSpPr/>
                        <wps:spPr>
                          <a:xfrm>
                            <a:off x="1249" y="44941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96" name="Graphic 196"/>
                        <wps:cNvSpPr/>
                        <wps:spPr>
                          <a:xfrm>
                            <a:off x="1626488" y="44817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1249" y="336542"/>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198" name="Graphic 198"/>
                        <wps:cNvSpPr/>
                        <wps:spPr>
                          <a:xfrm>
                            <a:off x="1249" y="336542"/>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199" name="Graphic 199"/>
                        <wps:cNvSpPr/>
                        <wps:spPr>
                          <a:xfrm>
                            <a:off x="1626488" y="335292"/>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1249" y="256570"/>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01" name="Graphic 201"/>
                        <wps:cNvSpPr/>
                        <wps:spPr>
                          <a:xfrm>
                            <a:off x="1249" y="256570"/>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02" name="Graphic 202"/>
                        <wps:cNvSpPr/>
                        <wps:spPr>
                          <a:xfrm>
                            <a:off x="1626488" y="25532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1249" y="19409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04" name="Graphic 204"/>
                        <wps:cNvSpPr/>
                        <wps:spPr>
                          <a:xfrm>
                            <a:off x="1249" y="19409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05" name="Graphic 205"/>
                        <wps:cNvSpPr/>
                        <wps:spPr>
                          <a:xfrm>
                            <a:off x="1626488" y="19284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1249" y="143286"/>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07" name="Graphic 207"/>
                        <wps:cNvSpPr/>
                        <wps:spPr>
                          <a:xfrm>
                            <a:off x="1249" y="143286"/>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08" name="Graphic 208"/>
                        <wps:cNvSpPr/>
                        <wps:spPr>
                          <a:xfrm>
                            <a:off x="1626488" y="14203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1249" y="100385"/>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10" name="Graphic 210"/>
                        <wps:cNvSpPr/>
                        <wps:spPr>
                          <a:xfrm>
                            <a:off x="1249" y="100385"/>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11" name="Graphic 211"/>
                        <wps:cNvSpPr/>
                        <wps:spPr>
                          <a:xfrm>
                            <a:off x="1626488" y="9913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1249" y="6331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13" name="Graphic 213"/>
                        <wps:cNvSpPr/>
                        <wps:spPr>
                          <a:xfrm>
                            <a:off x="1249" y="63314"/>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14" name="Graphic 214"/>
                        <wps:cNvSpPr/>
                        <wps:spPr>
                          <a:xfrm>
                            <a:off x="1626488" y="62065"/>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1249" y="30408"/>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16" name="Graphic 216"/>
                        <wps:cNvSpPr/>
                        <wps:spPr>
                          <a:xfrm>
                            <a:off x="1249" y="30408"/>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17" name="Graphic 217"/>
                        <wps:cNvSpPr/>
                        <wps:spPr>
                          <a:xfrm>
                            <a:off x="1626488" y="2915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1249" y="124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19" name="Graphic 219"/>
                        <wps:cNvSpPr/>
                        <wps:spPr>
                          <a:xfrm>
                            <a:off x="1249" y="124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20" name="Graphic 220"/>
                        <wps:cNvSpPr/>
                        <wps:spPr>
                          <a:xfrm>
                            <a:off x="1626488" y="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1249" y="1249"/>
                            <a:ext cx="16510" cy="1270"/>
                          </a:xfrm>
                          <a:custGeom>
                            <a:avLst/>
                            <a:gdLst/>
                            <a:ahLst/>
                            <a:cxnLst/>
                            <a:rect l="l" t="t" r="r" b="b"/>
                            <a:pathLst>
                              <a:path w="16510" h="0">
                                <a:moveTo>
                                  <a:pt x="0" y="0"/>
                                </a:moveTo>
                                <a:lnTo>
                                  <a:pt x="16256" y="0"/>
                                </a:lnTo>
                              </a:path>
                            </a:pathLst>
                          </a:custGeom>
                          <a:ln w="2499">
                            <a:solidFill>
                              <a:srgbClr val="000000"/>
                            </a:solidFill>
                            <a:prstDash val="solid"/>
                          </a:ln>
                        </wps:spPr>
                        <wps:bodyPr wrap="square" lIns="0" tIns="0" rIns="0" bIns="0" rtlCol="0">
                          <a:prstTxWarp prst="textNoShape">
                            <a:avLst/>
                          </a:prstTxWarp>
                          <a:noAutofit/>
                        </wps:bodyPr>
                      </wps:wsp>
                      <wps:wsp>
                        <wps:cNvPr id="222" name="Graphic 222"/>
                        <wps:cNvSpPr/>
                        <wps:spPr>
                          <a:xfrm>
                            <a:off x="27919" y="1249"/>
                            <a:ext cx="1600200" cy="962660"/>
                          </a:xfrm>
                          <a:custGeom>
                            <a:avLst/>
                            <a:gdLst/>
                            <a:ahLst/>
                            <a:cxnLst/>
                            <a:rect l="l" t="t" r="r" b="b"/>
                            <a:pathLst>
                              <a:path w="1600200" h="962660">
                                <a:moveTo>
                                  <a:pt x="0" y="0"/>
                                </a:moveTo>
                                <a:lnTo>
                                  <a:pt x="5829" y="197853"/>
                                </a:lnTo>
                                <a:lnTo>
                                  <a:pt x="22072" y="389026"/>
                                </a:lnTo>
                                <a:lnTo>
                                  <a:pt x="38315" y="357784"/>
                                </a:lnTo>
                                <a:lnTo>
                                  <a:pt x="54559" y="459422"/>
                                </a:lnTo>
                                <a:lnTo>
                                  <a:pt x="70802" y="500646"/>
                                </a:lnTo>
                                <a:lnTo>
                                  <a:pt x="87045" y="549389"/>
                                </a:lnTo>
                                <a:lnTo>
                                  <a:pt x="103289" y="644766"/>
                                </a:lnTo>
                                <a:lnTo>
                                  <a:pt x="119532" y="748893"/>
                                </a:lnTo>
                                <a:lnTo>
                                  <a:pt x="135775" y="697242"/>
                                </a:lnTo>
                                <a:lnTo>
                                  <a:pt x="152019" y="715987"/>
                                </a:lnTo>
                                <a:lnTo>
                                  <a:pt x="168262" y="756386"/>
                                </a:lnTo>
                                <a:lnTo>
                                  <a:pt x="184505" y="718908"/>
                                </a:lnTo>
                                <a:lnTo>
                                  <a:pt x="200761" y="776389"/>
                                </a:lnTo>
                                <a:lnTo>
                                  <a:pt x="216992" y="792213"/>
                                </a:lnTo>
                                <a:lnTo>
                                  <a:pt x="233235" y="806373"/>
                                </a:lnTo>
                                <a:lnTo>
                                  <a:pt x="249491" y="822198"/>
                                </a:lnTo>
                                <a:lnTo>
                                  <a:pt x="265734" y="826363"/>
                                </a:lnTo>
                                <a:lnTo>
                                  <a:pt x="281978" y="807212"/>
                                </a:lnTo>
                                <a:lnTo>
                                  <a:pt x="298640" y="818032"/>
                                </a:lnTo>
                                <a:lnTo>
                                  <a:pt x="314871" y="846353"/>
                                </a:lnTo>
                                <a:lnTo>
                                  <a:pt x="331127" y="850112"/>
                                </a:lnTo>
                                <a:lnTo>
                                  <a:pt x="347370" y="868438"/>
                                </a:lnTo>
                                <a:lnTo>
                                  <a:pt x="363613" y="855522"/>
                                </a:lnTo>
                                <a:lnTo>
                                  <a:pt x="379857" y="860933"/>
                                </a:lnTo>
                                <a:lnTo>
                                  <a:pt x="396100" y="895502"/>
                                </a:lnTo>
                                <a:lnTo>
                                  <a:pt x="412343" y="900087"/>
                                </a:lnTo>
                                <a:lnTo>
                                  <a:pt x="428586" y="905090"/>
                                </a:lnTo>
                                <a:lnTo>
                                  <a:pt x="444830" y="898842"/>
                                </a:lnTo>
                                <a:lnTo>
                                  <a:pt x="461073" y="894676"/>
                                </a:lnTo>
                                <a:lnTo>
                                  <a:pt x="477316" y="907999"/>
                                </a:lnTo>
                                <a:lnTo>
                                  <a:pt x="493560" y="920496"/>
                                </a:lnTo>
                                <a:lnTo>
                                  <a:pt x="509803" y="911758"/>
                                </a:lnTo>
                                <a:lnTo>
                                  <a:pt x="526046" y="920076"/>
                                </a:lnTo>
                                <a:lnTo>
                                  <a:pt x="542290" y="943825"/>
                                </a:lnTo>
                                <a:lnTo>
                                  <a:pt x="558533" y="936739"/>
                                </a:lnTo>
                                <a:lnTo>
                                  <a:pt x="574789" y="929246"/>
                                </a:lnTo>
                                <a:lnTo>
                                  <a:pt x="591032" y="928408"/>
                                </a:lnTo>
                                <a:lnTo>
                                  <a:pt x="607275" y="927989"/>
                                </a:lnTo>
                                <a:lnTo>
                                  <a:pt x="623938" y="930084"/>
                                </a:lnTo>
                                <a:lnTo>
                                  <a:pt x="640181" y="928827"/>
                                </a:lnTo>
                                <a:lnTo>
                                  <a:pt x="656412" y="944232"/>
                                </a:lnTo>
                                <a:lnTo>
                                  <a:pt x="672668" y="942581"/>
                                </a:lnTo>
                                <a:lnTo>
                                  <a:pt x="688911" y="935075"/>
                                </a:lnTo>
                                <a:lnTo>
                                  <a:pt x="705154" y="941743"/>
                                </a:lnTo>
                                <a:lnTo>
                                  <a:pt x="721398" y="941743"/>
                                </a:lnTo>
                                <a:lnTo>
                                  <a:pt x="737641" y="939241"/>
                                </a:lnTo>
                                <a:lnTo>
                                  <a:pt x="753884" y="939660"/>
                                </a:lnTo>
                                <a:lnTo>
                                  <a:pt x="770128" y="947572"/>
                                </a:lnTo>
                                <a:lnTo>
                                  <a:pt x="786371" y="942581"/>
                                </a:lnTo>
                                <a:lnTo>
                                  <a:pt x="802614" y="940485"/>
                                </a:lnTo>
                                <a:lnTo>
                                  <a:pt x="818857" y="950493"/>
                                </a:lnTo>
                                <a:lnTo>
                                  <a:pt x="835101" y="945908"/>
                                </a:lnTo>
                                <a:lnTo>
                                  <a:pt x="851344" y="933818"/>
                                </a:lnTo>
                                <a:lnTo>
                                  <a:pt x="867587" y="962152"/>
                                </a:lnTo>
                                <a:lnTo>
                                  <a:pt x="883831" y="946315"/>
                                </a:lnTo>
                                <a:lnTo>
                                  <a:pt x="900074" y="945070"/>
                                </a:lnTo>
                                <a:lnTo>
                                  <a:pt x="916330" y="947572"/>
                                </a:lnTo>
                                <a:lnTo>
                                  <a:pt x="932573" y="956729"/>
                                </a:lnTo>
                                <a:lnTo>
                                  <a:pt x="949223" y="952576"/>
                                </a:lnTo>
                                <a:lnTo>
                                  <a:pt x="965479" y="947572"/>
                                </a:lnTo>
                                <a:lnTo>
                                  <a:pt x="981710" y="947572"/>
                                </a:lnTo>
                                <a:lnTo>
                                  <a:pt x="997953" y="957567"/>
                                </a:lnTo>
                                <a:lnTo>
                                  <a:pt x="1014209" y="944651"/>
                                </a:lnTo>
                                <a:lnTo>
                                  <a:pt x="1030452" y="951318"/>
                                </a:lnTo>
                                <a:lnTo>
                                  <a:pt x="1046695" y="947991"/>
                                </a:lnTo>
                                <a:lnTo>
                                  <a:pt x="1062939" y="942162"/>
                                </a:lnTo>
                                <a:lnTo>
                                  <a:pt x="1079182" y="949236"/>
                                </a:lnTo>
                                <a:lnTo>
                                  <a:pt x="1095425" y="945070"/>
                                </a:lnTo>
                                <a:lnTo>
                                  <a:pt x="1111669" y="950493"/>
                                </a:lnTo>
                                <a:lnTo>
                                  <a:pt x="1127912" y="946315"/>
                                </a:lnTo>
                                <a:lnTo>
                                  <a:pt x="1144155" y="945908"/>
                                </a:lnTo>
                                <a:lnTo>
                                  <a:pt x="1160399" y="944651"/>
                                </a:lnTo>
                                <a:lnTo>
                                  <a:pt x="1176642" y="950899"/>
                                </a:lnTo>
                                <a:lnTo>
                                  <a:pt x="1192885" y="950899"/>
                                </a:lnTo>
                                <a:lnTo>
                                  <a:pt x="1209128" y="957567"/>
                                </a:lnTo>
                                <a:lnTo>
                                  <a:pt x="1225372" y="939241"/>
                                </a:lnTo>
                                <a:lnTo>
                                  <a:pt x="1241615" y="945489"/>
                                </a:lnTo>
                                <a:lnTo>
                                  <a:pt x="1257871" y="943825"/>
                                </a:lnTo>
                                <a:lnTo>
                                  <a:pt x="1274521" y="952982"/>
                                </a:lnTo>
                                <a:lnTo>
                                  <a:pt x="1290764" y="952982"/>
                                </a:lnTo>
                                <a:lnTo>
                                  <a:pt x="1307020" y="956729"/>
                                </a:lnTo>
                                <a:lnTo>
                                  <a:pt x="1323251" y="944232"/>
                                </a:lnTo>
                                <a:lnTo>
                                  <a:pt x="1339507" y="950899"/>
                                </a:lnTo>
                                <a:lnTo>
                                  <a:pt x="1355750" y="941324"/>
                                </a:lnTo>
                                <a:lnTo>
                                  <a:pt x="1371993" y="947153"/>
                                </a:lnTo>
                                <a:lnTo>
                                  <a:pt x="1388237" y="942162"/>
                                </a:lnTo>
                                <a:lnTo>
                                  <a:pt x="1404480" y="950493"/>
                                </a:lnTo>
                                <a:lnTo>
                                  <a:pt x="1420723" y="954646"/>
                                </a:lnTo>
                                <a:lnTo>
                                  <a:pt x="1436966" y="946315"/>
                                </a:lnTo>
                                <a:lnTo>
                                  <a:pt x="1453210" y="948410"/>
                                </a:lnTo>
                                <a:lnTo>
                                  <a:pt x="1469453" y="949236"/>
                                </a:lnTo>
                                <a:lnTo>
                                  <a:pt x="1485696" y="955484"/>
                                </a:lnTo>
                                <a:lnTo>
                                  <a:pt x="1501940" y="950899"/>
                                </a:lnTo>
                                <a:lnTo>
                                  <a:pt x="1518183" y="952576"/>
                                </a:lnTo>
                                <a:lnTo>
                                  <a:pt x="1534426" y="950493"/>
                                </a:lnTo>
                                <a:lnTo>
                                  <a:pt x="1550670" y="951318"/>
                                </a:lnTo>
                                <a:lnTo>
                                  <a:pt x="1566913" y="949236"/>
                                </a:lnTo>
                                <a:lnTo>
                                  <a:pt x="1583156" y="958405"/>
                                </a:lnTo>
                                <a:lnTo>
                                  <a:pt x="1599819" y="948817"/>
                                </a:lnTo>
                              </a:path>
                            </a:pathLst>
                          </a:custGeom>
                          <a:ln w="2499">
                            <a:solidFill>
                              <a:srgbClr val="FF0000"/>
                            </a:solidFill>
                            <a:prstDash val="solid"/>
                          </a:ln>
                        </wps:spPr>
                        <wps:bodyPr wrap="square" lIns="0" tIns="0" rIns="0" bIns="0" rtlCol="0">
                          <a:prstTxWarp prst="textNoShape">
                            <a:avLst/>
                          </a:prstTxWarp>
                          <a:noAutofit/>
                        </wps:bodyPr>
                      </wps:wsp>
                      <wps:wsp>
                        <wps:cNvPr id="223" name="Graphic 223"/>
                        <wps:cNvSpPr/>
                        <wps:spPr>
                          <a:xfrm>
                            <a:off x="19575" y="1249"/>
                            <a:ext cx="1608455" cy="955675"/>
                          </a:xfrm>
                          <a:custGeom>
                            <a:avLst/>
                            <a:gdLst/>
                            <a:ahLst/>
                            <a:cxnLst/>
                            <a:rect l="l" t="t" r="r" b="b"/>
                            <a:pathLst>
                              <a:path w="1608455" h="955675">
                                <a:moveTo>
                                  <a:pt x="0" y="0"/>
                                </a:moveTo>
                                <a:lnTo>
                                  <a:pt x="14173" y="519811"/>
                                </a:lnTo>
                                <a:lnTo>
                                  <a:pt x="30416" y="498157"/>
                                </a:lnTo>
                                <a:lnTo>
                                  <a:pt x="46659" y="806792"/>
                                </a:lnTo>
                                <a:lnTo>
                                  <a:pt x="62903" y="486486"/>
                                </a:lnTo>
                                <a:lnTo>
                                  <a:pt x="79146" y="498576"/>
                                </a:lnTo>
                                <a:lnTo>
                                  <a:pt x="95389" y="581456"/>
                                </a:lnTo>
                                <a:lnTo>
                                  <a:pt x="111633" y="750976"/>
                                </a:lnTo>
                                <a:lnTo>
                                  <a:pt x="127876" y="794715"/>
                                </a:lnTo>
                                <a:lnTo>
                                  <a:pt x="144119" y="865517"/>
                                </a:lnTo>
                                <a:lnTo>
                                  <a:pt x="160362" y="753884"/>
                                </a:lnTo>
                                <a:lnTo>
                                  <a:pt x="176606" y="815530"/>
                                </a:lnTo>
                                <a:lnTo>
                                  <a:pt x="192849" y="811377"/>
                                </a:lnTo>
                                <a:lnTo>
                                  <a:pt x="209105" y="818032"/>
                                </a:lnTo>
                                <a:lnTo>
                                  <a:pt x="225336" y="870521"/>
                                </a:lnTo>
                                <a:lnTo>
                                  <a:pt x="241579" y="880935"/>
                                </a:lnTo>
                                <a:lnTo>
                                  <a:pt x="257835" y="892175"/>
                                </a:lnTo>
                                <a:lnTo>
                                  <a:pt x="274078" y="891755"/>
                                </a:lnTo>
                                <a:lnTo>
                                  <a:pt x="290322" y="902169"/>
                                </a:lnTo>
                                <a:lnTo>
                                  <a:pt x="306984" y="879259"/>
                                </a:lnTo>
                                <a:lnTo>
                                  <a:pt x="323215" y="905916"/>
                                </a:lnTo>
                                <a:lnTo>
                                  <a:pt x="339471" y="898842"/>
                                </a:lnTo>
                                <a:lnTo>
                                  <a:pt x="355714" y="891755"/>
                                </a:lnTo>
                                <a:lnTo>
                                  <a:pt x="371957" y="910501"/>
                                </a:lnTo>
                                <a:lnTo>
                                  <a:pt x="388200" y="913003"/>
                                </a:lnTo>
                                <a:lnTo>
                                  <a:pt x="404444" y="874674"/>
                                </a:lnTo>
                                <a:lnTo>
                                  <a:pt x="420687" y="923823"/>
                                </a:lnTo>
                                <a:lnTo>
                                  <a:pt x="436930" y="928827"/>
                                </a:lnTo>
                                <a:lnTo>
                                  <a:pt x="453174" y="917587"/>
                                </a:lnTo>
                                <a:lnTo>
                                  <a:pt x="469417" y="928408"/>
                                </a:lnTo>
                                <a:lnTo>
                                  <a:pt x="485660" y="907999"/>
                                </a:lnTo>
                                <a:lnTo>
                                  <a:pt x="501904" y="935913"/>
                                </a:lnTo>
                                <a:lnTo>
                                  <a:pt x="518147" y="925080"/>
                                </a:lnTo>
                                <a:lnTo>
                                  <a:pt x="534390" y="934656"/>
                                </a:lnTo>
                                <a:lnTo>
                                  <a:pt x="550633" y="929665"/>
                                </a:lnTo>
                                <a:lnTo>
                                  <a:pt x="566877" y="936739"/>
                                </a:lnTo>
                                <a:lnTo>
                                  <a:pt x="583133" y="926325"/>
                                </a:lnTo>
                                <a:lnTo>
                                  <a:pt x="599376" y="942162"/>
                                </a:lnTo>
                                <a:lnTo>
                                  <a:pt x="615619" y="921753"/>
                                </a:lnTo>
                                <a:lnTo>
                                  <a:pt x="632282" y="942162"/>
                                </a:lnTo>
                                <a:lnTo>
                                  <a:pt x="648525" y="932992"/>
                                </a:lnTo>
                                <a:lnTo>
                                  <a:pt x="664756" y="940485"/>
                                </a:lnTo>
                                <a:lnTo>
                                  <a:pt x="681012" y="940079"/>
                                </a:lnTo>
                                <a:lnTo>
                                  <a:pt x="697255" y="937577"/>
                                </a:lnTo>
                                <a:lnTo>
                                  <a:pt x="713498" y="940904"/>
                                </a:lnTo>
                                <a:lnTo>
                                  <a:pt x="729742" y="943825"/>
                                </a:lnTo>
                                <a:lnTo>
                                  <a:pt x="745985" y="933818"/>
                                </a:lnTo>
                                <a:lnTo>
                                  <a:pt x="762228" y="944232"/>
                                </a:lnTo>
                                <a:lnTo>
                                  <a:pt x="778471" y="943406"/>
                                </a:lnTo>
                                <a:lnTo>
                                  <a:pt x="794715" y="940904"/>
                                </a:lnTo>
                                <a:lnTo>
                                  <a:pt x="810958" y="944232"/>
                                </a:lnTo>
                                <a:lnTo>
                                  <a:pt x="827201" y="942162"/>
                                </a:lnTo>
                                <a:lnTo>
                                  <a:pt x="843445" y="947572"/>
                                </a:lnTo>
                                <a:lnTo>
                                  <a:pt x="859688" y="942581"/>
                                </a:lnTo>
                                <a:lnTo>
                                  <a:pt x="875931" y="941743"/>
                                </a:lnTo>
                                <a:lnTo>
                                  <a:pt x="892175" y="945908"/>
                                </a:lnTo>
                                <a:lnTo>
                                  <a:pt x="908418" y="945070"/>
                                </a:lnTo>
                                <a:lnTo>
                                  <a:pt x="924674" y="944232"/>
                                </a:lnTo>
                                <a:lnTo>
                                  <a:pt x="940917" y="943406"/>
                                </a:lnTo>
                                <a:lnTo>
                                  <a:pt x="957567" y="943406"/>
                                </a:lnTo>
                                <a:lnTo>
                                  <a:pt x="973823" y="955065"/>
                                </a:lnTo>
                                <a:lnTo>
                                  <a:pt x="990053" y="947153"/>
                                </a:lnTo>
                                <a:lnTo>
                                  <a:pt x="1006297" y="947153"/>
                                </a:lnTo>
                                <a:lnTo>
                                  <a:pt x="1022553" y="947572"/>
                                </a:lnTo>
                                <a:lnTo>
                                  <a:pt x="1038796" y="943825"/>
                                </a:lnTo>
                                <a:lnTo>
                                  <a:pt x="1055039" y="942987"/>
                                </a:lnTo>
                                <a:lnTo>
                                  <a:pt x="1071283" y="945908"/>
                                </a:lnTo>
                                <a:lnTo>
                                  <a:pt x="1087526" y="944232"/>
                                </a:lnTo>
                                <a:lnTo>
                                  <a:pt x="1103769" y="939660"/>
                                </a:lnTo>
                                <a:lnTo>
                                  <a:pt x="1120013" y="942162"/>
                                </a:lnTo>
                                <a:lnTo>
                                  <a:pt x="1136256" y="945070"/>
                                </a:lnTo>
                                <a:lnTo>
                                  <a:pt x="1152499" y="946315"/>
                                </a:lnTo>
                                <a:lnTo>
                                  <a:pt x="1168742" y="944232"/>
                                </a:lnTo>
                                <a:lnTo>
                                  <a:pt x="1184986" y="947991"/>
                                </a:lnTo>
                                <a:lnTo>
                                  <a:pt x="1201229" y="947153"/>
                                </a:lnTo>
                                <a:lnTo>
                                  <a:pt x="1217472" y="947991"/>
                                </a:lnTo>
                                <a:lnTo>
                                  <a:pt x="1233716" y="951738"/>
                                </a:lnTo>
                                <a:lnTo>
                                  <a:pt x="1249959" y="945908"/>
                                </a:lnTo>
                                <a:lnTo>
                                  <a:pt x="1266215" y="942987"/>
                                </a:lnTo>
                                <a:lnTo>
                                  <a:pt x="1282865" y="950899"/>
                                </a:lnTo>
                                <a:lnTo>
                                  <a:pt x="1299108" y="948410"/>
                                </a:lnTo>
                                <a:lnTo>
                                  <a:pt x="1331595" y="948410"/>
                                </a:lnTo>
                                <a:lnTo>
                                  <a:pt x="1347851" y="943825"/>
                                </a:lnTo>
                                <a:lnTo>
                                  <a:pt x="1364094" y="947153"/>
                                </a:lnTo>
                                <a:lnTo>
                                  <a:pt x="1380337" y="950899"/>
                                </a:lnTo>
                                <a:lnTo>
                                  <a:pt x="1396580" y="945489"/>
                                </a:lnTo>
                                <a:lnTo>
                                  <a:pt x="1412824" y="947572"/>
                                </a:lnTo>
                                <a:lnTo>
                                  <a:pt x="1429067" y="947991"/>
                                </a:lnTo>
                                <a:lnTo>
                                  <a:pt x="1445310" y="943825"/>
                                </a:lnTo>
                                <a:lnTo>
                                  <a:pt x="1461554" y="945908"/>
                                </a:lnTo>
                                <a:lnTo>
                                  <a:pt x="1477797" y="941743"/>
                                </a:lnTo>
                                <a:lnTo>
                                  <a:pt x="1494040" y="954227"/>
                                </a:lnTo>
                                <a:lnTo>
                                  <a:pt x="1510284" y="950493"/>
                                </a:lnTo>
                                <a:lnTo>
                                  <a:pt x="1526527" y="947991"/>
                                </a:lnTo>
                                <a:lnTo>
                                  <a:pt x="1542770" y="949655"/>
                                </a:lnTo>
                                <a:lnTo>
                                  <a:pt x="1559013" y="947572"/>
                                </a:lnTo>
                                <a:lnTo>
                                  <a:pt x="1575257" y="952576"/>
                                </a:lnTo>
                                <a:lnTo>
                                  <a:pt x="1591500" y="940904"/>
                                </a:lnTo>
                                <a:lnTo>
                                  <a:pt x="1608162" y="945070"/>
                                </a:lnTo>
                              </a:path>
                            </a:pathLst>
                          </a:custGeom>
                          <a:ln w="2499">
                            <a:solidFill>
                              <a:srgbClr val="00FF00"/>
                            </a:solidFill>
                            <a:prstDash val="solid"/>
                          </a:ln>
                        </wps:spPr>
                        <wps:bodyPr wrap="square" lIns="0" tIns="0" rIns="0" bIns="0" rtlCol="0">
                          <a:prstTxWarp prst="textNoShape">
                            <a:avLst/>
                          </a:prstTxWarp>
                          <a:noAutofit/>
                        </wps:bodyPr>
                      </wps:wsp>
                      <wps:wsp>
                        <wps:cNvPr id="224" name="Graphic 224"/>
                        <wps:cNvSpPr/>
                        <wps:spPr>
                          <a:xfrm>
                            <a:off x="578540" y="26248"/>
                            <a:ext cx="1024890" cy="162560"/>
                          </a:xfrm>
                          <a:custGeom>
                            <a:avLst/>
                            <a:gdLst/>
                            <a:ahLst/>
                            <a:cxnLst/>
                            <a:rect l="l" t="t" r="r" b="b"/>
                            <a:pathLst>
                              <a:path w="1024890" h="162560">
                                <a:moveTo>
                                  <a:pt x="1024622" y="0"/>
                                </a:moveTo>
                                <a:lnTo>
                                  <a:pt x="0" y="0"/>
                                </a:lnTo>
                                <a:lnTo>
                                  <a:pt x="0" y="162440"/>
                                </a:lnTo>
                                <a:lnTo>
                                  <a:pt x="1024622" y="162440"/>
                                </a:lnTo>
                                <a:lnTo>
                                  <a:pt x="1024622" y="0"/>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578540" y="26243"/>
                            <a:ext cx="1024890" cy="162560"/>
                          </a:xfrm>
                          <a:custGeom>
                            <a:avLst/>
                            <a:gdLst/>
                            <a:ahLst/>
                            <a:cxnLst/>
                            <a:rect l="l" t="t" r="r" b="b"/>
                            <a:pathLst>
                              <a:path w="1024890" h="162560">
                                <a:moveTo>
                                  <a:pt x="0" y="0"/>
                                </a:moveTo>
                                <a:lnTo>
                                  <a:pt x="1024623" y="0"/>
                                </a:lnTo>
                              </a:path>
                              <a:path w="1024890" h="162560">
                                <a:moveTo>
                                  <a:pt x="0" y="162445"/>
                                </a:moveTo>
                                <a:lnTo>
                                  <a:pt x="1024623" y="162445"/>
                                </a:lnTo>
                              </a:path>
                              <a:path w="1024890" h="162560">
                                <a:moveTo>
                                  <a:pt x="1024623" y="162445"/>
                                </a:moveTo>
                                <a:lnTo>
                                  <a:pt x="1024623" y="0"/>
                                </a:lnTo>
                              </a:path>
                              <a:path w="1024890" h="162560">
                                <a:moveTo>
                                  <a:pt x="0" y="162445"/>
                                </a:moveTo>
                                <a:lnTo>
                                  <a:pt x="0" y="0"/>
                                </a:lnTo>
                              </a:path>
                              <a:path w="1024890" h="162560">
                                <a:moveTo>
                                  <a:pt x="0" y="162445"/>
                                </a:moveTo>
                                <a:lnTo>
                                  <a:pt x="1024623" y="162445"/>
                                </a:lnTo>
                              </a:path>
                              <a:path w="1024890" h="162560">
                                <a:moveTo>
                                  <a:pt x="0" y="162445"/>
                                </a:moveTo>
                                <a:lnTo>
                                  <a:pt x="0" y="0"/>
                                </a:lnTo>
                              </a:path>
                              <a:path w="1024890" h="162560">
                                <a:moveTo>
                                  <a:pt x="0" y="0"/>
                                </a:moveTo>
                                <a:lnTo>
                                  <a:pt x="1024623" y="0"/>
                                </a:lnTo>
                              </a:path>
                              <a:path w="1024890" h="162560">
                                <a:moveTo>
                                  <a:pt x="0" y="162445"/>
                                </a:moveTo>
                                <a:lnTo>
                                  <a:pt x="1024623" y="162445"/>
                                </a:lnTo>
                              </a:path>
                              <a:path w="1024890" h="162560">
                                <a:moveTo>
                                  <a:pt x="1024623" y="162445"/>
                                </a:moveTo>
                                <a:lnTo>
                                  <a:pt x="1024623" y="0"/>
                                </a:lnTo>
                              </a:path>
                              <a:path w="1024890" h="162560">
                                <a:moveTo>
                                  <a:pt x="0" y="162445"/>
                                </a:moveTo>
                                <a:lnTo>
                                  <a:pt x="0" y="0"/>
                                </a:lnTo>
                              </a:path>
                            </a:pathLst>
                          </a:custGeom>
                          <a:ln w="2499">
                            <a:solidFill>
                              <a:srgbClr val="000000"/>
                            </a:solidFill>
                            <a:prstDash val="solid"/>
                          </a:ln>
                        </wps:spPr>
                        <wps:bodyPr wrap="square" lIns="0" tIns="0" rIns="0" bIns="0" rtlCol="0">
                          <a:prstTxWarp prst="textNoShape">
                            <a:avLst/>
                          </a:prstTxWarp>
                          <a:noAutofit/>
                        </wps:bodyPr>
                      </wps:wsp>
                      <wps:wsp>
                        <wps:cNvPr id="226" name="Graphic 226"/>
                        <wps:cNvSpPr/>
                        <wps:spPr>
                          <a:xfrm>
                            <a:off x="608538" y="70807"/>
                            <a:ext cx="152400" cy="1270"/>
                          </a:xfrm>
                          <a:custGeom>
                            <a:avLst/>
                            <a:gdLst/>
                            <a:ahLst/>
                            <a:cxnLst/>
                            <a:rect l="l" t="t" r="r" b="b"/>
                            <a:pathLst>
                              <a:path w="152400" h="0">
                                <a:moveTo>
                                  <a:pt x="0" y="0"/>
                                </a:moveTo>
                                <a:lnTo>
                                  <a:pt x="152019" y="0"/>
                                </a:lnTo>
                              </a:path>
                            </a:pathLst>
                          </a:custGeom>
                          <a:ln w="2499">
                            <a:solidFill>
                              <a:srgbClr val="FF0000"/>
                            </a:solidFill>
                            <a:prstDash val="solid"/>
                          </a:ln>
                        </wps:spPr>
                        <wps:bodyPr wrap="square" lIns="0" tIns="0" rIns="0" bIns="0" rtlCol="0">
                          <a:prstTxWarp prst="textNoShape">
                            <a:avLst/>
                          </a:prstTxWarp>
                          <a:noAutofit/>
                        </wps:bodyPr>
                      </wps:wsp>
                      <wps:wsp>
                        <wps:cNvPr id="227" name="Graphic 227"/>
                        <wps:cNvSpPr/>
                        <wps:spPr>
                          <a:xfrm>
                            <a:off x="608538" y="143705"/>
                            <a:ext cx="152400" cy="1270"/>
                          </a:xfrm>
                          <a:custGeom>
                            <a:avLst/>
                            <a:gdLst/>
                            <a:ahLst/>
                            <a:cxnLst/>
                            <a:rect l="l" t="t" r="r" b="b"/>
                            <a:pathLst>
                              <a:path w="152400" h="0">
                                <a:moveTo>
                                  <a:pt x="0" y="0"/>
                                </a:moveTo>
                                <a:lnTo>
                                  <a:pt x="152019" y="0"/>
                                </a:lnTo>
                              </a:path>
                            </a:pathLst>
                          </a:custGeom>
                          <a:ln w="2499">
                            <a:solidFill>
                              <a:srgbClr val="00FF00"/>
                            </a:solidFill>
                            <a:prstDash val="solid"/>
                          </a:ln>
                        </wps:spPr>
                        <wps:bodyPr wrap="square" lIns="0" tIns="0" rIns="0" bIns="0" rtlCol="0">
                          <a:prstTxWarp prst="textNoShape">
                            <a:avLst/>
                          </a:prstTxWarp>
                          <a:noAutofit/>
                        </wps:bodyPr>
                      </wps:wsp>
                      <wps:wsp>
                        <wps:cNvPr id="228" name="Textbox 228"/>
                        <wps:cNvSpPr txBox="1"/>
                        <wps:spPr>
                          <a:xfrm>
                            <a:off x="0" y="0"/>
                            <a:ext cx="1629410" cy="1285875"/>
                          </a:xfrm>
                          <a:prstGeom prst="rect">
                            <a:avLst/>
                          </a:prstGeom>
                        </wps:spPr>
                        <wps:txbx>
                          <w:txbxContent>
                            <w:p>
                              <w:pPr>
                                <w:spacing w:line="266" w:lineRule="auto" w:before="61"/>
                                <w:ind w:left="1222" w:right="0" w:firstLine="0"/>
                                <w:jc w:val="left"/>
                                <w:rPr>
                                  <w:rFonts w:ascii="Arial"/>
                                  <w:sz w:val="9"/>
                                </w:rPr>
                              </w:pPr>
                              <w:r>
                                <w:rPr>
                                  <w:rFonts w:ascii="Arial"/>
                                  <w:w w:val="105"/>
                                  <w:sz w:val="9"/>
                                </w:rPr>
                                <w:t>Eigenspectrum</w:t>
                              </w:r>
                              <w:r>
                                <w:rPr>
                                  <w:rFonts w:ascii="Arial"/>
                                  <w:spacing w:val="-7"/>
                                  <w:w w:val="105"/>
                                  <w:sz w:val="9"/>
                                </w:rPr>
                                <w:t> </w:t>
                              </w:r>
                              <w:r>
                                <w:rPr>
                                  <w:rFonts w:ascii="Arial"/>
                                  <w:w w:val="105"/>
                                  <w:sz w:val="9"/>
                                </w:rPr>
                                <w:t>of</w:t>
                              </w:r>
                              <w:r>
                                <w:rPr>
                                  <w:rFonts w:ascii="Arial"/>
                                  <w:spacing w:val="-7"/>
                                  <w:w w:val="105"/>
                                  <w:sz w:val="9"/>
                                </w:rPr>
                                <w:t> </w:t>
                              </w:r>
                              <w:r>
                                <w:rPr>
                                  <w:rFonts w:ascii="Arial"/>
                                  <w:w w:val="105"/>
                                  <w:sz w:val="9"/>
                                </w:rPr>
                                <w:t>training</w:t>
                              </w:r>
                              <w:r>
                                <w:rPr>
                                  <w:rFonts w:ascii="Arial"/>
                                  <w:spacing w:val="-6"/>
                                  <w:w w:val="105"/>
                                  <w:sz w:val="9"/>
                                </w:rPr>
                                <w:t> </w:t>
                              </w:r>
                              <w:r>
                                <w:rPr>
                                  <w:rFonts w:ascii="Arial"/>
                                  <w:w w:val="105"/>
                                  <w:sz w:val="9"/>
                                </w:rPr>
                                <w:t>data</w:t>
                              </w:r>
                              <w:r>
                                <w:rPr>
                                  <w:rFonts w:ascii="Arial"/>
                                  <w:spacing w:val="40"/>
                                  <w:w w:val="105"/>
                                  <w:sz w:val="9"/>
                                </w:rPr>
                                <w:t> </w:t>
                              </w:r>
                              <w:r>
                                <w:rPr>
                                  <w:rFonts w:ascii="Arial"/>
                                  <w:w w:val="105"/>
                                  <w:sz w:val="9"/>
                                </w:rPr>
                                <w:t>Eigenspectrum</w:t>
                              </w:r>
                              <w:r>
                                <w:rPr>
                                  <w:rFonts w:ascii="Arial"/>
                                  <w:spacing w:val="-4"/>
                                  <w:w w:val="105"/>
                                  <w:sz w:val="9"/>
                                </w:rPr>
                                <w:t> </w:t>
                              </w:r>
                              <w:r>
                                <w:rPr>
                                  <w:rFonts w:ascii="Arial"/>
                                  <w:w w:val="105"/>
                                  <w:sz w:val="9"/>
                                </w:rPr>
                                <w:t>of</w:t>
                              </w:r>
                              <w:r>
                                <w:rPr>
                                  <w:rFonts w:ascii="Arial"/>
                                  <w:spacing w:val="-3"/>
                                  <w:w w:val="105"/>
                                  <w:sz w:val="9"/>
                                </w:rPr>
                                <w:t> </w:t>
                              </w:r>
                              <w:r>
                                <w:rPr>
                                  <w:rFonts w:ascii="Arial"/>
                                  <w:w w:val="105"/>
                                  <w:sz w:val="9"/>
                                </w:rPr>
                                <w:t>testing</w:t>
                              </w:r>
                              <w:r>
                                <w:rPr>
                                  <w:rFonts w:ascii="Arial"/>
                                  <w:spacing w:val="-4"/>
                                  <w:w w:val="105"/>
                                  <w:sz w:val="9"/>
                                </w:rPr>
                                <w:t> data</w:t>
                              </w:r>
                            </w:p>
                          </w:txbxContent>
                        </wps:txbx>
                        <wps:bodyPr wrap="square" lIns="0" tIns="0" rIns="0" bIns="0" rtlCol="0">
                          <a:noAutofit/>
                        </wps:bodyPr>
                      </wps:wsp>
                    </wpg:wgp>
                  </a:graphicData>
                </a:graphic>
              </wp:anchor>
            </w:drawing>
          </mc:Choice>
          <mc:Fallback>
            <w:pict>
              <v:group style="position:absolute;margin-left:162.022614pt;margin-top:4.002601pt;width:128.3pt;height:101.25pt;mso-position-horizontal-relative:page;mso-position-vertical-relative:paragraph;z-index:-17280000" id="docshapegroup102" coordorigin="3240,80" coordsize="2566,2025">
                <v:line style="position:absolute" from="3242,2103" to="3242,82" stroked="true" strokeweight=".131185pt" strokecolor="#000000">
                  <v:stroke dashstyle="longdash"/>
                </v:line>
                <v:shape style="position:absolute;left:3241;top:80;width:3;height:3" id="docshape103" coordorigin="3241,81" coordsize="3,3" path="m3241,82l3241,81,3242,81,3243,81,3244,82,3243,83,3242,83,3241,83,3241,82xe" filled="true" fillcolor="#000000" stroked="false">
                  <v:path arrowok="t"/>
                  <v:fill type="solid"/>
                </v:shape>
                <v:line style="position:absolute" from="3755,2103" to="3755,82" stroked="true" strokeweight=".131185pt" strokecolor="#000000">
                  <v:stroke dashstyle="longdash"/>
                </v:line>
                <v:shape style="position:absolute;left:3753;top:80;width:3;height:3" id="docshape104" coordorigin="3753,81" coordsize="3,3" path="m3753,82l3754,81,3755,81,3756,81,3756,82,3756,83,3755,83,3754,83,3753,82xe" filled="true" fillcolor="#000000" stroked="false">
                  <v:path arrowok="t"/>
                  <v:fill type="solid"/>
                </v:shape>
                <v:shape style="position:absolute;left:4267;top:82;width:2;height:2021" id="docshape105" coordorigin="4267,82" coordsize="0,2021" path="m4267,377l4267,2103m4267,82l4267,121e" filled="false" stroked="true" strokeweight=".131185pt" strokecolor="#000000">
                  <v:path arrowok="t"/>
                  <v:stroke dashstyle="longdash"/>
                </v:shape>
                <v:shape style="position:absolute;left:4265;top:80;width:3;height:3" id="docshape106" coordorigin="4266,81" coordsize="3,3" path="m4266,82l4266,81,4267,81,4268,81,4268,82,4268,83,4267,83,4266,83,4266,82xe" filled="true" fillcolor="#000000" stroked="false">
                  <v:path arrowok="t"/>
                  <v:fill type="solid"/>
                </v:shape>
                <v:shape style="position:absolute;left:4779;top:82;width:2;height:2021" id="docshape107" coordorigin="4779,82" coordsize="0,2021" path="m4779,377l4779,2103m4779,82l4779,121e" filled="false" stroked="true" strokeweight=".131185pt" strokecolor="#000000">
                  <v:path arrowok="t"/>
                  <v:stroke dashstyle="longdash"/>
                </v:shape>
                <v:shape style="position:absolute;left:4777;top:80;width:3;height:3" id="docshape108" coordorigin="4778,81" coordsize="3,3" path="m4778,82l4778,81,4779,81,4780,81,4781,82,4780,83,4779,83,4778,83,4778,82xe" filled="true" fillcolor="#000000" stroked="false">
                  <v:path arrowok="t"/>
                  <v:fill type="solid"/>
                </v:shape>
                <v:shape style="position:absolute;left:5291;top:82;width:2;height:2021" id="docshape109" coordorigin="5292,82" coordsize="0,2021" path="m5292,377l5292,2103m5292,82l5292,121e" filled="false" stroked="true" strokeweight=".131185pt" strokecolor="#000000">
                  <v:path arrowok="t"/>
                  <v:stroke dashstyle="longdash"/>
                </v:shape>
                <v:shape style="position:absolute;left:5290;top:80;width:3;height:3" id="docshape110" coordorigin="5290,81" coordsize="3,3" path="m5290,82l5291,81,5292,81,5292,81,5293,82,5292,83,5292,83,5291,83,5290,82xe" filled="true" fillcolor="#000000" stroked="false">
                  <v:path arrowok="t"/>
                  <v:fill type="solid"/>
                </v:shape>
                <v:line style="position:absolute" from="5804,2103" to="5804,82" stroked="true" strokeweight=".131185pt" strokecolor="#000000">
                  <v:stroke dashstyle="longdash"/>
                </v:line>
                <v:shape style="position:absolute;left:5802;top:80;width:3;height:3" id="docshape111" coordorigin="5803,81" coordsize="3,3" path="m5803,82l5803,81,5804,81,5805,81,5805,82,5805,83,5804,83,5803,83,5803,82xe" filled="true" fillcolor="#000000" stroked="false">
                  <v:path arrowok="t"/>
                  <v:fill type="solid"/>
                </v:shape>
                <v:line style="position:absolute" from="3242,2103" to="5804,2103" stroked="true" strokeweight=".131185pt" strokecolor="#000000">
                  <v:stroke dashstyle="longdash"/>
                </v:line>
                <v:shape style="position:absolute;left:5802;top:2101;width:3;height:3" id="docshape112" coordorigin="5803,2102" coordsize="3,3" path="m5803,2103l5803,2102,5804,2102,5805,2102,5805,2103,5805,2104,5804,2104,5803,2104,5803,2103xe" filled="true" fillcolor="#000000" stroked="false">
                  <v:path arrowok="t"/>
                  <v:fill type="solid"/>
                </v:shape>
                <v:line style="position:absolute" from="3242,1092" to="5804,1092" stroked="true" strokeweight=".131185pt" strokecolor="#000000">
                  <v:stroke dashstyle="longdash"/>
                </v:line>
                <v:shape style="position:absolute;left:5802;top:1090;width:3;height:3" id="docshape113" coordorigin="5803,1091" coordsize="3,3" path="m5803,1092l5803,1091,5804,1091,5805,1091,5805,1092,5805,1093,5804,1093,5803,1093,5803,1092xe" filled="true" fillcolor="#000000" stroked="false">
                  <v:path arrowok="t"/>
                  <v:fill type="solid"/>
                </v:shape>
                <v:line style="position:absolute" from="3242,82" to="5804,82" stroked="true" strokeweight=".131185pt" strokecolor="#000000">
                  <v:stroke dashstyle="longdash"/>
                </v:line>
                <v:shape style="position:absolute;left:5802;top:80;width:3;height:3" id="docshape114" coordorigin="5803,81" coordsize="3,3" path="m5803,82l5803,81,5804,81,5805,81,5805,82,5805,83,5804,83,5803,83,5803,82xe" filled="true" fillcolor="#000000" stroked="false">
                  <v:path arrowok="t"/>
                  <v:fill type="solid"/>
                </v:shape>
                <v:shape style="position:absolute;left:3242;top:82;width:2562;height:2021" id="docshape115" coordorigin="3242,82" coordsize="2562,2021" path="m3242,2103l5804,2103m3242,2103l3242,82m3242,2103l3242,2077m3755,2103l3755,2077m4267,2103l4267,2077m4779,2103l4779,2077m5292,2103l5292,2077m5804,2103l5804,2077m3242,2103l3255,2103e" filled="false" stroked="true" strokeweight=".196778pt" strokecolor="#000000">
                  <v:path arrowok="t"/>
                  <v:stroke dashstyle="solid"/>
                </v:shape>
                <v:line style="position:absolute" from="3242,2103" to="5804,2103" stroked="true" strokeweight=".196778pt" strokecolor="#000000">
                  <v:stroke dashstyle="longdash"/>
                </v:line>
                <v:shape style="position:absolute;left:5801;top:2100;width:4;height:4" id="docshape116" coordorigin="5802,2101" coordsize="4,4" path="m5802,2103l5802,2102,5804,2101,5805,2102,5806,2103,5805,2104,5804,2105,5802,2104,5802,2103xe" filled="true" fillcolor="#000000" stroked="false">
                  <v:path arrowok="t"/>
                  <v:fill type="solid"/>
                </v:shape>
                <v:shape style="position:absolute;left:3242;top:1798;width:26;height:305" id="docshape117" coordorigin="3242,1799" coordsize="26,305" path="m3242,2103l3268,2103m3242,1799l3255,1799e" filled="false" stroked="true" strokeweight=".196778pt" strokecolor="#000000">
                  <v:path arrowok="t"/>
                  <v:stroke dashstyle="solid"/>
                </v:shape>
                <v:line style="position:absolute" from="3242,1799" to="5804,1799" stroked="true" strokeweight=".196778pt" strokecolor="#000000">
                  <v:stroke dashstyle="longdash"/>
                </v:line>
                <v:shape style="position:absolute;left:5801;top:1796;width:4;height:4" id="docshape118" coordorigin="5802,1797" coordsize="4,4" path="m5802,1799l5802,1797,5804,1797,5805,1797,5806,1799,5805,1800,5804,1801,5802,1800,5802,1799xe" filled="true" fillcolor="#000000" stroked="false">
                  <v:path arrowok="t"/>
                  <v:fill type="solid"/>
                </v:shape>
                <v:line style="position:absolute" from="3242,1620" to="3255,1620" stroked="true" strokeweight=".196778pt" strokecolor="#000000">
                  <v:stroke dashstyle="solid"/>
                </v:line>
                <v:line style="position:absolute" from="3242,1620" to="5804,1620" stroked="true" strokeweight=".196778pt" strokecolor="#000000">
                  <v:stroke dashstyle="longdash"/>
                </v:line>
                <v:shape style="position:absolute;left:5801;top:1618;width:4;height:4" id="docshape119" coordorigin="5802,1618" coordsize="4,4" path="m5802,1620l5802,1619,5804,1618,5805,1619,5806,1620,5805,1622,5804,1622,5802,1622,5802,1620xe" filled="true" fillcolor="#000000" stroked="false">
                  <v:path arrowok="t"/>
                  <v:fill type="solid"/>
                </v:shape>
                <v:line style="position:absolute" from="3242,1494" to="3255,1494" stroked="true" strokeweight=".196778pt" strokecolor="#000000">
                  <v:stroke dashstyle="solid"/>
                </v:line>
                <v:line style="position:absolute" from="3242,1494" to="5804,1494" stroked="true" strokeweight=".196778pt" strokecolor="#000000">
                  <v:stroke dashstyle="longdash"/>
                </v:line>
                <v:shape style="position:absolute;left:5801;top:1492;width:4;height:4" id="docshape120" coordorigin="5802,1492" coordsize="4,4" path="m5802,1494l5802,1493,5804,1492,5805,1493,5806,1494,5805,1496,5804,1496,5802,1496,5802,1494xe" filled="true" fillcolor="#000000" stroked="false">
                  <v:path arrowok="t"/>
                  <v:fill type="solid"/>
                </v:shape>
                <v:line style="position:absolute" from="3242,1396" to="3255,1396" stroked="true" strokeweight=".196778pt" strokecolor="#000000">
                  <v:stroke dashstyle="solid"/>
                </v:line>
                <v:line style="position:absolute" from="3242,1396" to="5804,1396" stroked="true" strokeweight=".196778pt" strokecolor="#000000">
                  <v:stroke dashstyle="longdash"/>
                </v:line>
                <v:shape style="position:absolute;left:5801;top:1394;width:4;height:4" id="docshape121" coordorigin="5802,1395" coordsize="4,4" path="m5802,1396l5802,1395,5804,1395,5805,1395,5806,1396,5805,1398,5804,1398,5802,1398,5802,1396xe" filled="true" fillcolor="#000000" stroked="false">
                  <v:path arrowok="t"/>
                  <v:fill type="solid"/>
                </v:shape>
                <v:line style="position:absolute" from="3242,1316" to="3255,1316" stroked="true" strokeweight=".196778pt" strokecolor="#000000">
                  <v:stroke dashstyle="solid"/>
                </v:line>
                <v:line style="position:absolute" from="3242,1316" to="5804,1316" stroked="true" strokeweight=".196778pt" strokecolor="#000000">
                  <v:stroke dashstyle="longdash"/>
                </v:line>
                <v:shape style="position:absolute;left:5801;top:1314;width:4;height:4" id="docshape122" coordorigin="5802,1315" coordsize="4,4" path="m5802,1316l5802,1315,5804,1315,5805,1315,5806,1316,5805,1318,5804,1318,5802,1318,5802,1316xe" filled="true" fillcolor="#000000" stroked="false">
                  <v:path arrowok="t"/>
                  <v:fill type="solid"/>
                </v:shape>
                <v:line style="position:absolute" from="3242,1249" to="3255,1249" stroked="true" strokeweight=".196778pt" strokecolor="#000000">
                  <v:stroke dashstyle="solid"/>
                </v:line>
                <v:line style="position:absolute" from="3242,1249" to="5804,1249" stroked="true" strokeweight=".196778pt" strokecolor="#000000">
                  <v:stroke dashstyle="longdash"/>
                </v:line>
                <v:shape style="position:absolute;left:5801;top:1246;width:4;height:4" id="docshape123" coordorigin="5802,1247" coordsize="4,4" path="m5802,1249l5802,1248,5804,1247,5805,1248,5806,1249,5805,1250,5804,1251,5802,1250,5802,1249xe" filled="true" fillcolor="#000000" stroked="false">
                  <v:path arrowok="t"/>
                  <v:fill type="solid"/>
                </v:shape>
                <v:line style="position:absolute" from="3242,1190" to="3255,1190" stroked="true" strokeweight=".196778pt" strokecolor="#000000">
                  <v:stroke dashstyle="solid"/>
                </v:line>
                <v:line style="position:absolute" from="3242,1190" to="5804,1190" stroked="true" strokeweight=".196778pt" strokecolor="#000000">
                  <v:stroke dashstyle="longdash"/>
                </v:line>
                <v:shape style="position:absolute;left:5801;top:1187;width:4;height:4" id="docshape124" coordorigin="5802,1188" coordsize="4,4" path="m5802,1190l5802,1188,5804,1188,5805,1188,5806,1190,5805,1191,5804,1192,5802,1191,5802,1190xe" filled="true" fillcolor="#000000" stroked="false">
                  <v:path arrowok="t"/>
                  <v:fill type="solid"/>
                </v:shape>
                <v:line style="position:absolute" from="3242,1138" to="3255,1138" stroked="true" strokeweight=".196778pt" strokecolor="#000000">
                  <v:stroke dashstyle="solid"/>
                </v:line>
                <v:line style="position:absolute" from="3242,1138" to="5804,1138" stroked="true" strokeweight=".196778pt" strokecolor="#000000">
                  <v:stroke dashstyle="longdash"/>
                </v:line>
                <v:shape style="position:absolute;left:5801;top:1136;width:4;height:4" id="docshape125" coordorigin="5802,1136" coordsize="4,4" path="m5802,1138l5802,1137,5804,1136,5805,1137,5806,1138,5805,1139,5804,1140,5802,1139,5802,1138xe" filled="true" fillcolor="#000000" stroked="false">
                  <v:path arrowok="t"/>
                  <v:fill type="solid"/>
                </v:shape>
                <v:line style="position:absolute" from="3242,1092" to="3255,1092" stroked="true" strokeweight=".196778pt" strokecolor="#000000">
                  <v:stroke dashstyle="solid"/>
                </v:line>
                <v:line style="position:absolute" from="3242,1092" to="5804,1092" stroked="true" strokeweight=".196778pt" strokecolor="#000000">
                  <v:stroke dashstyle="longdash"/>
                </v:line>
                <v:shape style="position:absolute;left:5801;top:1090;width:4;height:4" id="docshape126" coordorigin="5802,1090" coordsize="4,4" path="m5802,1092l5802,1091,5804,1090,5805,1091,5806,1092,5805,1094,5804,1094,5802,1094,5802,1092xe" filled="true" fillcolor="#000000" stroked="false">
                  <v:path arrowok="t"/>
                  <v:fill type="solid"/>
                </v:shape>
                <v:shape style="position:absolute;left:3242;top:787;width:26;height:305" id="docshape127" coordorigin="3242,788" coordsize="26,305" path="m3242,1092l3268,1092m3242,788l3255,788e" filled="false" stroked="true" strokeweight=".196778pt" strokecolor="#000000">
                  <v:path arrowok="t"/>
                  <v:stroke dashstyle="solid"/>
                </v:shape>
                <v:line style="position:absolute" from="3242,788" to="5804,788" stroked="true" strokeweight=".196778pt" strokecolor="#000000">
                  <v:stroke dashstyle="longdash"/>
                </v:line>
                <v:shape style="position:absolute;left:5801;top:785;width:4;height:4" id="docshape128" coordorigin="5802,786" coordsize="4,4" path="m5802,788l5802,786,5804,786,5805,786,5806,788,5805,789,5804,790,5802,789,5802,788xe" filled="true" fillcolor="#000000" stroked="false">
                  <v:path arrowok="t"/>
                  <v:fill type="solid"/>
                </v:shape>
                <v:line style="position:absolute" from="3242,610" to="3255,610" stroked="true" strokeweight=".196778pt" strokecolor="#000000">
                  <v:stroke dashstyle="solid"/>
                </v:line>
                <v:line style="position:absolute" from="3242,610" to="5804,610" stroked="true" strokeweight=".196778pt" strokecolor="#000000">
                  <v:stroke dashstyle="longdash"/>
                </v:line>
                <v:shape style="position:absolute;left:5801;top:608;width:4;height:4" id="docshape129" coordorigin="5802,608" coordsize="4,4" path="m5802,610l5802,609,5804,608,5805,609,5806,610,5805,611,5804,612,5802,611,5802,610xe" filled="true" fillcolor="#000000" stroked="false">
                  <v:path arrowok="t"/>
                  <v:fill type="solid"/>
                </v:shape>
                <v:line style="position:absolute" from="3242,484" to="3255,484" stroked="true" strokeweight=".196778pt" strokecolor="#000000">
                  <v:stroke dashstyle="solid"/>
                </v:line>
                <v:line style="position:absolute" from="3242,484" to="5804,484" stroked="true" strokeweight=".196778pt" strokecolor="#000000">
                  <v:stroke dashstyle="longdash"/>
                </v:line>
                <v:shape style="position:absolute;left:5801;top:482;width:4;height:4" id="docshape130" coordorigin="5802,482" coordsize="4,4" path="m5802,484l5802,483,5804,482,5805,483,5806,484,5805,485,5804,486,5802,485,5802,484xe" filled="true" fillcolor="#000000" stroked="false">
                  <v:path arrowok="t"/>
                  <v:fill type="solid"/>
                </v:shape>
                <v:line style="position:absolute" from="3242,386" to="3255,386" stroked="true" strokeweight=".196778pt" strokecolor="#000000">
                  <v:stroke dashstyle="solid"/>
                </v:line>
                <v:line style="position:absolute" from="3242,386" to="5804,386" stroked="true" strokeweight=".196778pt" strokecolor="#000000">
                  <v:stroke dashstyle="longdash"/>
                </v:line>
                <v:shape style="position:absolute;left:5801;top:383;width:4;height:4" id="docshape131" coordorigin="5802,384" coordsize="4,4" path="m5802,386l5802,384,5804,384,5805,384,5806,386,5805,387,5804,388,5802,387,5802,386xe" filled="true" fillcolor="#000000" stroked="false">
                  <v:path arrowok="t"/>
                  <v:fill type="solid"/>
                </v:shape>
                <v:line style="position:absolute" from="3242,306" to="3255,306" stroked="true" strokeweight=".196778pt" strokecolor="#000000">
                  <v:stroke dashstyle="solid"/>
                </v:line>
                <v:shape style="position:absolute;left:3242;top:305;width:2562;height:2" id="docshape132" coordorigin="3242,306" coordsize="2562,0" path="m3242,306l4152,306m5765,306l5804,306e" filled="false" stroked="true" strokeweight=".196778pt" strokecolor="#000000">
                  <v:path arrowok="t"/>
                  <v:stroke dashstyle="longdash"/>
                </v:shape>
                <v:shape style="position:absolute;left:5801;top:303;width:4;height:4" id="docshape133" coordorigin="5802,304" coordsize="4,4" path="m5802,306l5802,304,5804,304,5805,304,5806,306,5805,307,5804,308,5802,307,5802,306xe" filled="true" fillcolor="#000000" stroked="false">
                  <v:path arrowok="t"/>
                  <v:fill type="solid"/>
                </v:shape>
                <v:line style="position:absolute" from="3242,238" to="3255,238" stroked="true" strokeweight=".196778pt" strokecolor="#000000">
                  <v:stroke dashstyle="solid"/>
                </v:line>
                <v:shape style="position:absolute;left:3242;top:238;width:2562;height:2" id="docshape134" coordorigin="3242,238" coordsize="2562,0" path="m3242,238l4152,238m5765,238l5804,238e" filled="false" stroked="true" strokeweight=".196778pt" strokecolor="#000000">
                  <v:path arrowok="t"/>
                  <v:stroke dashstyle="longdash"/>
                </v:shape>
                <v:shape style="position:absolute;left:5801;top:236;width:4;height:4" id="docshape135" coordorigin="5802,236" coordsize="4,4" path="m5802,238l5802,237,5804,236,5805,237,5806,238,5805,240,5804,240,5802,240,5802,238xe" filled="true" fillcolor="#000000" stroked="false">
                  <v:path arrowok="t"/>
                  <v:fill type="solid"/>
                </v:shape>
                <v:line style="position:absolute" from="3242,180" to="3255,180" stroked="true" strokeweight=".196778pt" strokecolor="#000000">
                  <v:stroke dashstyle="solid"/>
                </v:line>
                <v:shape style="position:absolute;left:3242;top:179;width:2562;height:2" id="docshape136" coordorigin="3242,180" coordsize="2562,0" path="m3242,180l4152,180m5765,180l5804,180e" filled="false" stroked="true" strokeweight=".196778pt" strokecolor="#000000">
                  <v:path arrowok="t"/>
                  <v:stroke dashstyle="longdash"/>
                </v:shape>
                <v:shape style="position:absolute;left:5801;top:177;width:4;height:4" id="docshape137" coordorigin="5802,178" coordsize="4,4" path="m5802,180l5802,178,5804,178,5805,178,5806,180,5805,181,5804,182,5802,181,5802,180xe" filled="true" fillcolor="#000000" stroked="false">
                  <v:path arrowok="t"/>
                  <v:fill type="solid"/>
                </v:shape>
                <v:line style="position:absolute" from="3242,128" to="3255,128" stroked="true" strokeweight=".196778pt" strokecolor="#000000">
                  <v:stroke dashstyle="solid"/>
                </v:line>
                <v:shape style="position:absolute;left:3242;top:127;width:2562;height:2" id="docshape138" coordorigin="3242,128" coordsize="2562,0" path="m3242,128l4152,128m5765,128l5804,128e" filled="false" stroked="true" strokeweight=".196778pt" strokecolor="#000000">
                  <v:path arrowok="t"/>
                  <v:stroke dashstyle="longdash"/>
                </v:shape>
                <v:shape style="position:absolute;left:5801;top:125;width:4;height:4" id="docshape139" coordorigin="5802,126" coordsize="4,4" path="m5802,128l5802,127,5804,126,5805,127,5806,128,5805,129,5804,130,5802,129,5802,128xe" filled="true" fillcolor="#000000" stroked="false">
                  <v:path arrowok="t"/>
                  <v:fill type="solid"/>
                </v:shape>
                <v:line style="position:absolute" from="3242,82" to="3255,82" stroked="true" strokeweight=".196778pt" strokecolor="#000000">
                  <v:stroke dashstyle="solid"/>
                </v:line>
                <v:line style="position:absolute" from="3242,82" to="5804,82" stroked="true" strokeweight=".196778pt" strokecolor="#000000">
                  <v:stroke dashstyle="longdash"/>
                </v:line>
                <v:shape style="position:absolute;left:5801;top:80;width:4;height:4" id="docshape140" coordorigin="5802,80" coordsize="4,4" path="m5802,82l5802,81,5804,80,5805,81,5806,82,5805,83,5804,84,5802,83,5802,82xe" filled="true" fillcolor="#000000" stroked="false">
                  <v:path arrowok="t"/>
                  <v:fill type="solid"/>
                </v:shape>
                <v:line style="position:absolute" from="3242,82" to="3268,82" stroked="true" strokeweight=".196778pt" strokecolor="#000000">
                  <v:stroke dashstyle="solid"/>
                </v:line>
                <v:shape style="position:absolute;left:3284;top:82;width:2520;height:1516" id="docshape141" coordorigin="3284,82" coordsize="2520,1516" path="m3284,82l3294,394,3319,695,3345,645,3370,806,3396,870,3422,947,3447,1097,3473,1261,3498,1180,3524,1210,3549,1273,3575,1214,3601,1305,3626,1330,3652,1352,3677,1377,3703,1383,3728,1353,3755,1370,3780,1415,3806,1421,3831,1450,3857,1429,3883,1438,3908,1492,3934,1499,3959,1507,3985,1498,4011,1491,4036,1512,4062,1532,4087,1518,4113,1531,4138,1568,4164,1557,4190,1545,4215,1544,4241,1543,4267,1547,4293,1545,4318,1569,4344,1566,4369,1555,4395,1565,4420,1565,4446,1561,4472,1562,4497,1574,4523,1566,4548,1563,4574,1579,4600,1572,4625,1553,4651,1597,4676,1572,4702,1570,4727,1574,4753,1589,4779,1582,4805,1574,4830,1574,4856,1590,4882,1570,4907,1580,4933,1575,4958,1566,4984,1577,5010,1570,5035,1579,5061,1572,5086,1572,5112,1570,5137,1579,5163,1579,5189,1590,5214,1561,5240,1571,5265,1568,5292,1583,5317,1583,5343,1589,5368,1569,5394,1579,5419,1564,5445,1574,5471,1566,5496,1579,5522,1585,5547,1572,5573,1576,5599,1577,5624,1587,5650,1579,5675,1582,5701,1579,5726,1580,5752,1577,5778,1591,5804,1576e" filled="false" stroked="true" strokeweight=".196778pt" strokecolor="#ff0000">
                  <v:path arrowok="t"/>
                  <v:stroke dashstyle="solid"/>
                </v:shape>
                <v:shape style="position:absolute;left:3271;top:82;width:2533;height:1505" id="docshape142" coordorigin="3271,82" coordsize="2533,1505" path="m3271,82l3294,901,3319,867,3345,1353,3370,848,3396,867,3422,998,3447,1265,3473,1334,3498,1445,3524,1269,3549,1366,3575,1360,3601,1370,3626,1453,3652,1469,3677,1487,3703,1486,3728,1503,3755,1467,3780,1509,3806,1498,3831,1486,3857,1516,3883,1520,3908,1459,3934,1537,3959,1545,3985,1527,4011,1544,4036,1512,4062,1556,4087,1539,4113,1554,4138,1546,4164,1557,4190,1541,4215,1566,4241,1534,4267,1566,4293,1551,4318,1563,4344,1562,4369,1559,4395,1564,4420,1568,4446,1553,4472,1569,4497,1568,4523,1564,4548,1569,4574,1566,4600,1574,4625,1566,4651,1565,4676,1572,4702,1570,4727,1569,4753,1568,4779,1568,4805,1586,4830,1574,4856,1574,4882,1574,4907,1568,4933,1567,4958,1572,4984,1569,5010,1562,5035,1566,5061,1570,5086,1572,5112,1569,5137,1575,5163,1574,5189,1575,5214,1581,5240,1572,5265,1567,5292,1579,5317,1576,5368,1576,5394,1568,5419,1574,5445,1579,5471,1571,5496,1574,5522,1575,5547,1568,5573,1572,5599,1565,5624,1585,5650,1579,5675,1575,5701,1578,5726,1574,5752,1582,5778,1564,5804,1570e" filled="false" stroked="true" strokeweight=".196778pt" strokecolor="#00ff00">
                  <v:path arrowok="t"/>
                  <v:stroke dashstyle="solid"/>
                </v:shape>
                <v:rect style="position:absolute;left:4151;top:121;width:1614;height:256" id="docshape143" filled="true" fillcolor="#ffffff" stroked="false">
                  <v:fill type="solid"/>
                </v:rect>
                <v:shape style="position:absolute;left:4151;top:121;width:1614;height:256" id="docshape144" coordorigin="4152,121" coordsize="1614,256" path="m4152,121l5765,121m4152,377l5765,377m5765,377l5765,121m4152,377l4152,121m4152,377l5765,377m4152,377l4152,121m4152,121l5765,121m4152,377l5765,377m5765,377l5765,121m4152,377l4152,121e" filled="false" stroked="true" strokeweight=".196778pt" strokecolor="#000000">
                  <v:path arrowok="t"/>
                  <v:stroke dashstyle="solid"/>
                </v:shape>
                <v:line style="position:absolute" from="4199,192" to="4438,192" stroked="true" strokeweight=".196778pt" strokecolor="#ff0000">
                  <v:stroke dashstyle="solid"/>
                </v:line>
                <v:line style="position:absolute" from="4199,306" to="4438,306" stroked="true" strokeweight=".196778pt" strokecolor="#00ff00">
                  <v:stroke dashstyle="solid"/>
                </v:line>
                <v:shape style="position:absolute;left:3240;top:80;width:2566;height:2025" type="#_x0000_t202" id="docshape145" filled="false" stroked="false">
                  <v:textbox inset="0,0,0,0">
                    <w:txbxContent>
                      <w:p>
                        <w:pPr>
                          <w:spacing w:line="266" w:lineRule="auto" w:before="61"/>
                          <w:ind w:left="1222" w:right="0" w:firstLine="0"/>
                          <w:jc w:val="left"/>
                          <w:rPr>
                            <w:rFonts w:ascii="Arial"/>
                            <w:sz w:val="9"/>
                          </w:rPr>
                        </w:pPr>
                        <w:r>
                          <w:rPr>
                            <w:rFonts w:ascii="Arial"/>
                            <w:w w:val="105"/>
                            <w:sz w:val="9"/>
                          </w:rPr>
                          <w:t>Eigenspectrum</w:t>
                        </w:r>
                        <w:r>
                          <w:rPr>
                            <w:rFonts w:ascii="Arial"/>
                            <w:spacing w:val="-7"/>
                            <w:w w:val="105"/>
                            <w:sz w:val="9"/>
                          </w:rPr>
                          <w:t> </w:t>
                        </w:r>
                        <w:r>
                          <w:rPr>
                            <w:rFonts w:ascii="Arial"/>
                            <w:w w:val="105"/>
                            <w:sz w:val="9"/>
                          </w:rPr>
                          <w:t>of</w:t>
                        </w:r>
                        <w:r>
                          <w:rPr>
                            <w:rFonts w:ascii="Arial"/>
                            <w:spacing w:val="-7"/>
                            <w:w w:val="105"/>
                            <w:sz w:val="9"/>
                          </w:rPr>
                          <w:t> </w:t>
                        </w:r>
                        <w:r>
                          <w:rPr>
                            <w:rFonts w:ascii="Arial"/>
                            <w:w w:val="105"/>
                            <w:sz w:val="9"/>
                          </w:rPr>
                          <w:t>training</w:t>
                        </w:r>
                        <w:r>
                          <w:rPr>
                            <w:rFonts w:ascii="Arial"/>
                            <w:spacing w:val="-6"/>
                            <w:w w:val="105"/>
                            <w:sz w:val="9"/>
                          </w:rPr>
                          <w:t> </w:t>
                        </w:r>
                        <w:r>
                          <w:rPr>
                            <w:rFonts w:ascii="Arial"/>
                            <w:w w:val="105"/>
                            <w:sz w:val="9"/>
                          </w:rPr>
                          <w:t>data</w:t>
                        </w:r>
                        <w:r>
                          <w:rPr>
                            <w:rFonts w:ascii="Arial"/>
                            <w:spacing w:val="40"/>
                            <w:w w:val="105"/>
                            <w:sz w:val="9"/>
                          </w:rPr>
                          <w:t> </w:t>
                        </w:r>
                        <w:r>
                          <w:rPr>
                            <w:rFonts w:ascii="Arial"/>
                            <w:w w:val="105"/>
                            <w:sz w:val="9"/>
                          </w:rPr>
                          <w:t>Eigenspectrum</w:t>
                        </w:r>
                        <w:r>
                          <w:rPr>
                            <w:rFonts w:ascii="Arial"/>
                            <w:spacing w:val="-4"/>
                            <w:w w:val="105"/>
                            <w:sz w:val="9"/>
                          </w:rPr>
                          <w:t> </w:t>
                        </w:r>
                        <w:r>
                          <w:rPr>
                            <w:rFonts w:ascii="Arial"/>
                            <w:w w:val="105"/>
                            <w:sz w:val="9"/>
                          </w:rPr>
                          <w:t>of</w:t>
                        </w:r>
                        <w:r>
                          <w:rPr>
                            <w:rFonts w:ascii="Arial"/>
                            <w:spacing w:val="-3"/>
                            <w:w w:val="105"/>
                            <w:sz w:val="9"/>
                          </w:rPr>
                          <w:t> </w:t>
                        </w:r>
                        <w:r>
                          <w:rPr>
                            <w:rFonts w:ascii="Arial"/>
                            <w:w w:val="105"/>
                            <w:sz w:val="9"/>
                          </w:rPr>
                          <w:t>testing</w:t>
                        </w:r>
                        <w:r>
                          <w:rPr>
                            <w:rFonts w:ascii="Arial"/>
                            <w:spacing w:val="-4"/>
                            <w:w w:val="105"/>
                            <w:sz w:val="9"/>
                          </w:rPr>
                          <w:t> data</w:t>
                        </w:r>
                      </w:p>
                    </w:txbxContent>
                  </v:textbox>
                  <w10:wrap type="none"/>
                </v:shape>
                <w10:wrap type="none"/>
              </v:group>
            </w:pict>
          </mc:Fallback>
        </mc:AlternateContent>
      </w:r>
      <w:r>
        <w:rPr>
          <w:rFonts w:ascii="Arial"/>
          <w:position w:val="6"/>
          <w:sz w:val="6"/>
        </w:rPr>
        <mc:AlternateContent>
          <mc:Choice Requires="wps">
            <w:drawing>
              <wp:anchor distT="0" distB="0" distL="0" distR="0" allowOverlap="1" layoutInCell="1" locked="0" behindDoc="0" simplePos="0" relativeHeight="15755776">
                <wp:simplePos x="0" y="0"/>
                <wp:positionH relativeFrom="page">
                  <wp:posOffset>4153187</wp:posOffset>
                </wp:positionH>
                <wp:positionV relativeFrom="paragraph">
                  <wp:posOffset>50833</wp:posOffset>
                </wp:positionV>
                <wp:extent cx="1629410" cy="128587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1629410" cy="1285875"/>
                          <a:chExt cx="1629410" cy="1285875"/>
                        </a:xfrm>
                      </wpg:grpSpPr>
                      <wps:wsp>
                        <wps:cNvPr id="230" name="Graphic 230"/>
                        <wps:cNvSpPr/>
                        <wps:spPr>
                          <a:xfrm>
                            <a:off x="1249"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231" name="Graphic 231"/>
                        <wps:cNvSpPr/>
                        <wps:spPr>
                          <a:xfrm>
                            <a:off x="416"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26560"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233" name="Graphic 233"/>
                        <wps:cNvSpPr/>
                        <wps:spPr>
                          <a:xfrm>
                            <a:off x="325726"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651857"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235" name="Graphic 235"/>
                        <wps:cNvSpPr/>
                        <wps:spPr>
                          <a:xfrm>
                            <a:off x="651024"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977142"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237" name="Graphic 237"/>
                        <wps:cNvSpPr/>
                        <wps:spPr>
                          <a:xfrm>
                            <a:off x="976309"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1302440"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239" name="Graphic 239"/>
                        <wps:cNvSpPr/>
                        <wps:spPr>
                          <a:xfrm>
                            <a:off x="1301607"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1627738"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241" name="Graphic 241"/>
                        <wps:cNvSpPr/>
                        <wps:spPr>
                          <a:xfrm>
                            <a:off x="1626905"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1249" y="1284533"/>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243" name="Graphic 243"/>
                        <wps:cNvSpPr/>
                        <wps:spPr>
                          <a:xfrm>
                            <a:off x="1626905" y="1283700"/>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1249" y="642675"/>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245" name="Graphic 245"/>
                        <wps:cNvSpPr/>
                        <wps:spPr>
                          <a:xfrm>
                            <a:off x="1626905" y="641842"/>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1249" y="1249"/>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247" name="Graphic 247"/>
                        <wps:cNvSpPr/>
                        <wps:spPr>
                          <a:xfrm>
                            <a:off x="1626905"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1249" y="1249"/>
                            <a:ext cx="1626870" cy="1283335"/>
                          </a:xfrm>
                          <a:custGeom>
                            <a:avLst/>
                            <a:gdLst/>
                            <a:ahLst/>
                            <a:cxnLst/>
                            <a:rect l="l" t="t" r="r" b="b"/>
                            <a:pathLst>
                              <a:path w="1626870" h="1283335">
                                <a:moveTo>
                                  <a:pt x="0" y="1283284"/>
                                </a:moveTo>
                                <a:lnTo>
                                  <a:pt x="1626489" y="1283284"/>
                                </a:lnTo>
                              </a:path>
                              <a:path w="1626870" h="1283335">
                                <a:moveTo>
                                  <a:pt x="0" y="1283284"/>
                                </a:moveTo>
                                <a:lnTo>
                                  <a:pt x="0" y="0"/>
                                </a:lnTo>
                              </a:path>
                              <a:path w="1626870" h="1283335">
                                <a:moveTo>
                                  <a:pt x="0" y="1283284"/>
                                </a:moveTo>
                                <a:lnTo>
                                  <a:pt x="0" y="1266621"/>
                                </a:lnTo>
                              </a:path>
                              <a:path w="1626870" h="1283335">
                                <a:moveTo>
                                  <a:pt x="325310" y="1283284"/>
                                </a:moveTo>
                                <a:lnTo>
                                  <a:pt x="325310" y="1266621"/>
                                </a:lnTo>
                              </a:path>
                              <a:path w="1626870" h="1283335">
                                <a:moveTo>
                                  <a:pt x="650608" y="1283284"/>
                                </a:moveTo>
                                <a:lnTo>
                                  <a:pt x="650608" y="1266621"/>
                                </a:lnTo>
                              </a:path>
                              <a:path w="1626870" h="1283335">
                                <a:moveTo>
                                  <a:pt x="975893" y="1283284"/>
                                </a:moveTo>
                                <a:lnTo>
                                  <a:pt x="975893" y="1266621"/>
                                </a:lnTo>
                              </a:path>
                              <a:path w="1626870" h="1283335">
                                <a:moveTo>
                                  <a:pt x="1301191" y="1283284"/>
                                </a:moveTo>
                                <a:lnTo>
                                  <a:pt x="1301191" y="1266621"/>
                                </a:lnTo>
                              </a:path>
                              <a:path w="1626870" h="1283335">
                                <a:moveTo>
                                  <a:pt x="1626489" y="1283284"/>
                                </a:moveTo>
                                <a:lnTo>
                                  <a:pt x="1626489" y="1266621"/>
                                </a:lnTo>
                              </a:path>
                              <a:path w="1626870" h="1283335">
                                <a:moveTo>
                                  <a:pt x="0" y="1283284"/>
                                </a:moveTo>
                                <a:lnTo>
                                  <a:pt x="7924" y="1283284"/>
                                </a:lnTo>
                              </a:path>
                            </a:pathLst>
                          </a:custGeom>
                          <a:ln w="2499">
                            <a:solidFill>
                              <a:srgbClr val="000000"/>
                            </a:solidFill>
                            <a:prstDash val="solid"/>
                          </a:ln>
                        </wps:spPr>
                        <wps:bodyPr wrap="square" lIns="0" tIns="0" rIns="0" bIns="0" rtlCol="0">
                          <a:prstTxWarp prst="textNoShape">
                            <a:avLst/>
                          </a:prstTxWarp>
                          <a:noAutofit/>
                        </wps:bodyPr>
                      </wps:wsp>
                      <wps:wsp>
                        <wps:cNvPr id="249" name="Graphic 249"/>
                        <wps:cNvSpPr/>
                        <wps:spPr>
                          <a:xfrm>
                            <a:off x="1249" y="1284533"/>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50" name="Graphic 250"/>
                        <wps:cNvSpPr/>
                        <wps:spPr>
                          <a:xfrm>
                            <a:off x="1626488" y="1283284"/>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1249" y="1091265"/>
                            <a:ext cx="16510" cy="193675"/>
                          </a:xfrm>
                          <a:custGeom>
                            <a:avLst/>
                            <a:gdLst/>
                            <a:ahLst/>
                            <a:cxnLst/>
                            <a:rect l="l" t="t" r="r" b="b"/>
                            <a:pathLst>
                              <a:path w="16510" h="193675">
                                <a:moveTo>
                                  <a:pt x="0" y="193268"/>
                                </a:moveTo>
                                <a:lnTo>
                                  <a:pt x="16256" y="193268"/>
                                </a:lnTo>
                              </a:path>
                              <a:path w="16510" h="193675">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52" name="Graphic 252"/>
                        <wps:cNvSpPr/>
                        <wps:spPr>
                          <a:xfrm>
                            <a:off x="1249" y="1091265"/>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53" name="Graphic 253"/>
                        <wps:cNvSpPr/>
                        <wps:spPr>
                          <a:xfrm>
                            <a:off x="1626488" y="1090015"/>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1249" y="97798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55" name="Graphic 255"/>
                        <wps:cNvSpPr/>
                        <wps:spPr>
                          <a:xfrm>
                            <a:off x="1249" y="97798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56" name="Graphic 256"/>
                        <wps:cNvSpPr/>
                        <wps:spPr>
                          <a:xfrm>
                            <a:off x="1626488" y="976731"/>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1249" y="89800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58" name="Graphic 258"/>
                        <wps:cNvSpPr/>
                        <wps:spPr>
                          <a:xfrm>
                            <a:off x="1249" y="89800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59" name="Graphic 259"/>
                        <wps:cNvSpPr/>
                        <wps:spPr>
                          <a:xfrm>
                            <a:off x="1626488" y="89675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1249" y="83594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61" name="Graphic 261"/>
                        <wps:cNvSpPr/>
                        <wps:spPr>
                          <a:xfrm>
                            <a:off x="1249" y="835944"/>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62" name="Graphic 262"/>
                        <wps:cNvSpPr/>
                        <wps:spPr>
                          <a:xfrm>
                            <a:off x="1626488" y="834694"/>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1249" y="78513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64" name="Graphic 264"/>
                        <wps:cNvSpPr/>
                        <wps:spPr>
                          <a:xfrm>
                            <a:off x="1249" y="78513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65" name="Graphic 265"/>
                        <wps:cNvSpPr/>
                        <wps:spPr>
                          <a:xfrm>
                            <a:off x="1626488" y="783882"/>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1249" y="74223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67" name="Graphic 267"/>
                        <wps:cNvSpPr/>
                        <wps:spPr>
                          <a:xfrm>
                            <a:off x="1249" y="74223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68" name="Graphic 268"/>
                        <wps:cNvSpPr/>
                        <wps:spPr>
                          <a:xfrm>
                            <a:off x="1626488" y="740981"/>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1249" y="704740"/>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70" name="Graphic 270"/>
                        <wps:cNvSpPr/>
                        <wps:spPr>
                          <a:xfrm>
                            <a:off x="1249" y="704740"/>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71" name="Graphic 271"/>
                        <wps:cNvSpPr/>
                        <wps:spPr>
                          <a:xfrm>
                            <a:off x="1626488" y="703491"/>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249" y="671847"/>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73" name="Graphic 273"/>
                        <wps:cNvSpPr/>
                        <wps:spPr>
                          <a:xfrm>
                            <a:off x="1249" y="671847"/>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74" name="Graphic 274"/>
                        <wps:cNvSpPr/>
                        <wps:spPr>
                          <a:xfrm>
                            <a:off x="1626488" y="670598"/>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1249" y="642675"/>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76" name="Graphic 276"/>
                        <wps:cNvSpPr/>
                        <wps:spPr>
                          <a:xfrm>
                            <a:off x="1249" y="642675"/>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77" name="Graphic 277"/>
                        <wps:cNvSpPr/>
                        <wps:spPr>
                          <a:xfrm>
                            <a:off x="1626488" y="64142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1249" y="449419"/>
                            <a:ext cx="16510" cy="193675"/>
                          </a:xfrm>
                          <a:custGeom>
                            <a:avLst/>
                            <a:gdLst/>
                            <a:ahLst/>
                            <a:cxnLst/>
                            <a:rect l="l" t="t" r="r" b="b"/>
                            <a:pathLst>
                              <a:path w="16510" h="193675">
                                <a:moveTo>
                                  <a:pt x="0" y="193255"/>
                                </a:moveTo>
                                <a:lnTo>
                                  <a:pt x="16256" y="193255"/>
                                </a:lnTo>
                              </a:path>
                              <a:path w="16510" h="193675">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79" name="Graphic 279"/>
                        <wps:cNvSpPr/>
                        <wps:spPr>
                          <a:xfrm>
                            <a:off x="1249" y="44941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80" name="Graphic 280"/>
                        <wps:cNvSpPr/>
                        <wps:spPr>
                          <a:xfrm>
                            <a:off x="1626488" y="44817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1249" y="336542"/>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82" name="Graphic 282"/>
                        <wps:cNvSpPr/>
                        <wps:spPr>
                          <a:xfrm>
                            <a:off x="1249" y="336542"/>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83" name="Graphic 283"/>
                        <wps:cNvSpPr/>
                        <wps:spPr>
                          <a:xfrm>
                            <a:off x="1626488" y="335292"/>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1249" y="256570"/>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85" name="Graphic 285"/>
                        <wps:cNvSpPr/>
                        <wps:spPr>
                          <a:xfrm>
                            <a:off x="1249" y="256570"/>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86" name="Graphic 286"/>
                        <wps:cNvSpPr/>
                        <wps:spPr>
                          <a:xfrm>
                            <a:off x="1626488" y="25532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1249" y="19409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88" name="Graphic 288"/>
                        <wps:cNvSpPr/>
                        <wps:spPr>
                          <a:xfrm>
                            <a:off x="1249" y="19409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89" name="Graphic 289"/>
                        <wps:cNvSpPr/>
                        <wps:spPr>
                          <a:xfrm>
                            <a:off x="1626488" y="19284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1249" y="143286"/>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91" name="Graphic 291"/>
                        <wps:cNvSpPr/>
                        <wps:spPr>
                          <a:xfrm>
                            <a:off x="1249" y="143286"/>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92" name="Graphic 292"/>
                        <wps:cNvSpPr/>
                        <wps:spPr>
                          <a:xfrm>
                            <a:off x="1626488" y="14203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1249" y="100385"/>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94" name="Graphic 294"/>
                        <wps:cNvSpPr/>
                        <wps:spPr>
                          <a:xfrm>
                            <a:off x="1249" y="100385"/>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95" name="Graphic 295"/>
                        <wps:cNvSpPr/>
                        <wps:spPr>
                          <a:xfrm>
                            <a:off x="1626488" y="9913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1249" y="6331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297" name="Graphic 297"/>
                        <wps:cNvSpPr/>
                        <wps:spPr>
                          <a:xfrm>
                            <a:off x="1249" y="63314"/>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298" name="Graphic 298"/>
                        <wps:cNvSpPr/>
                        <wps:spPr>
                          <a:xfrm>
                            <a:off x="1626488" y="62065"/>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1249" y="30408"/>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00" name="Graphic 300"/>
                        <wps:cNvSpPr/>
                        <wps:spPr>
                          <a:xfrm>
                            <a:off x="1249" y="30408"/>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01" name="Graphic 301"/>
                        <wps:cNvSpPr/>
                        <wps:spPr>
                          <a:xfrm>
                            <a:off x="1626488" y="2915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1249" y="124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03" name="Graphic 303"/>
                        <wps:cNvSpPr/>
                        <wps:spPr>
                          <a:xfrm>
                            <a:off x="1249" y="124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04" name="Graphic 304"/>
                        <wps:cNvSpPr/>
                        <wps:spPr>
                          <a:xfrm>
                            <a:off x="1626488" y="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1249" y="1249"/>
                            <a:ext cx="16510" cy="1270"/>
                          </a:xfrm>
                          <a:custGeom>
                            <a:avLst/>
                            <a:gdLst/>
                            <a:ahLst/>
                            <a:cxnLst/>
                            <a:rect l="l" t="t" r="r" b="b"/>
                            <a:pathLst>
                              <a:path w="16510" h="0">
                                <a:moveTo>
                                  <a:pt x="0" y="0"/>
                                </a:moveTo>
                                <a:lnTo>
                                  <a:pt x="16256" y="0"/>
                                </a:lnTo>
                              </a:path>
                            </a:pathLst>
                          </a:custGeom>
                          <a:ln w="2499">
                            <a:solidFill>
                              <a:srgbClr val="000000"/>
                            </a:solidFill>
                            <a:prstDash val="solid"/>
                          </a:ln>
                        </wps:spPr>
                        <wps:bodyPr wrap="square" lIns="0" tIns="0" rIns="0" bIns="0" rtlCol="0">
                          <a:prstTxWarp prst="textNoShape">
                            <a:avLst/>
                          </a:prstTxWarp>
                          <a:noAutofit/>
                        </wps:bodyPr>
                      </wps:wsp>
                      <wps:wsp>
                        <wps:cNvPr id="306" name="Graphic 306"/>
                        <wps:cNvSpPr/>
                        <wps:spPr>
                          <a:xfrm>
                            <a:off x="26243" y="1249"/>
                            <a:ext cx="1602105" cy="958215"/>
                          </a:xfrm>
                          <a:custGeom>
                            <a:avLst/>
                            <a:gdLst/>
                            <a:ahLst/>
                            <a:cxnLst/>
                            <a:rect l="l" t="t" r="r" b="b"/>
                            <a:pathLst>
                              <a:path w="1602105" h="958215">
                                <a:moveTo>
                                  <a:pt x="0" y="0"/>
                                </a:moveTo>
                                <a:lnTo>
                                  <a:pt x="7505" y="281152"/>
                                </a:lnTo>
                                <a:lnTo>
                                  <a:pt x="23749" y="406527"/>
                                </a:lnTo>
                                <a:lnTo>
                                  <a:pt x="39992" y="458165"/>
                                </a:lnTo>
                                <a:lnTo>
                                  <a:pt x="56235" y="460667"/>
                                </a:lnTo>
                                <a:lnTo>
                                  <a:pt x="72478" y="519391"/>
                                </a:lnTo>
                                <a:lnTo>
                                  <a:pt x="88722" y="557301"/>
                                </a:lnTo>
                                <a:lnTo>
                                  <a:pt x="104965" y="596455"/>
                                </a:lnTo>
                                <a:lnTo>
                                  <a:pt x="121208" y="612698"/>
                                </a:lnTo>
                                <a:lnTo>
                                  <a:pt x="137452" y="666838"/>
                                </a:lnTo>
                                <a:lnTo>
                                  <a:pt x="153695" y="690587"/>
                                </a:lnTo>
                                <a:lnTo>
                                  <a:pt x="169938" y="698500"/>
                                </a:lnTo>
                                <a:lnTo>
                                  <a:pt x="186182" y="732650"/>
                                </a:lnTo>
                                <a:lnTo>
                                  <a:pt x="202438" y="712241"/>
                                </a:lnTo>
                                <a:lnTo>
                                  <a:pt x="218668" y="776795"/>
                                </a:lnTo>
                                <a:lnTo>
                                  <a:pt x="234911" y="797623"/>
                                </a:lnTo>
                                <a:lnTo>
                                  <a:pt x="251167" y="808875"/>
                                </a:lnTo>
                                <a:lnTo>
                                  <a:pt x="267411" y="819289"/>
                                </a:lnTo>
                                <a:lnTo>
                                  <a:pt x="283654" y="833031"/>
                                </a:lnTo>
                                <a:lnTo>
                                  <a:pt x="300316" y="836358"/>
                                </a:lnTo>
                                <a:lnTo>
                                  <a:pt x="316547" y="855522"/>
                                </a:lnTo>
                                <a:lnTo>
                                  <a:pt x="332803" y="858443"/>
                                </a:lnTo>
                                <a:lnTo>
                                  <a:pt x="349046" y="863854"/>
                                </a:lnTo>
                                <a:lnTo>
                                  <a:pt x="365290" y="872185"/>
                                </a:lnTo>
                                <a:lnTo>
                                  <a:pt x="381533" y="887590"/>
                                </a:lnTo>
                                <a:lnTo>
                                  <a:pt x="397776" y="885088"/>
                                </a:lnTo>
                                <a:lnTo>
                                  <a:pt x="414020" y="903414"/>
                                </a:lnTo>
                                <a:lnTo>
                                  <a:pt x="430263" y="902169"/>
                                </a:lnTo>
                                <a:lnTo>
                                  <a:pt x="446506" y="912583"/>
                                </a:lnTo>
                                <a:lnTo>
                                  <a:pt x="462749" y="911758"/>
                                </a:lnTo>
                                <a:lnTo>
                                  <a:pt x="478993" y="919251"/>
                                </a:lnTo>
                                <a:lnTo>
                                  <a:pt x="495236" y="918832"/>
                                </a:lnTo>
                                <a:lnTo>
                                  <a:pt x="511479" y="925499"/>
                                </a:lnTo>
                                <a:lnTo>
                                  <a:pt x="527723" y="923417"/>
                                </a:lnTo>
                                <a:lnTo>
                                  <a:pt x="543966" y="930084"/>
                                </a:lnTo>
                                <a:lnTo>
                                  <a:pt x="560209" y="930910"/>
                                </a:lnTo>
                                <a:lnTo>
                                  <a:pt x="576465" y="930490"/>
                                </a:lnTo>
                                <a:lnTo>
                                  <a:pt x="592709" y="931748"/>
                                </a:lnTo>
                                <a:lnTo>
                                  <a:pt x="608952" y="930084"/>
                                </a:lnTo>
                                <a:lnTo>
                                  <a:pt x="625614" y="935075"/>
                                </a:lnTo>
                                <a:lnTo>
                                  <a:pt x="641858" y="937996"/>
                                </a:lnTo>
                                <a:lnTo>
                                  <a:pt x="658088" y="937996"/>
                                </a:lnTo>
                                <a:lnTo>
                                  <a:pt x="674344" y="939241"/>
                                </a:lnTo>
                                <a:lnTo>
                                  <a:pt x="690587" y="937158"/>
                                </a:lnTo>
                                <a:lnTo>
                                  <a:pt x="706831" y="937158"/>
                                </a:lnTo>
                                <a:lnTo>
                                  <a:pt x="723074" y="942162"/>
                                </a:lnTo>
                                <a:lnTo>
                                  <a:pt x="739317" y="942581"/>
                                </a:lnTo>
                                <a:lnTo>
                                  <a:pt x="755561" y="945489"/>
                                </a:lnTo>
                                <a:lnTo>
                                  <a:pt x="771804" y="942987"/>
                                </a:lnTo>
                                <a:lnTo>
                                  <a:pt x="788047" y="945908"/>
                                </a:lnTo>
                                <a:lnTo>
                                  <a:pt x="804291" y="946315"/>
                                </a:lnTo>
                                <a:lnTo>
                                  <a:pt x="820534" y="945489"/>
                                </a:lnTo>
                                <a:lnTo>
                                  <a:pt x="836777" y="946734"/>
                                </a:lnTo>
                                <a:lnTo>
                                  <a:pt x="853020" y="950899"/>
                                </a:lnTo>
                                <a:lnTo>
                                  <a:pt x="869264" y="943406"/>
                                </a:lnTo>
                                <a:lnTo>
                                  <a:pt x="885507" y="947991"/>
                                </a:lnTo>
                                <a:lnTo>
                                  <a:pt x="901750" y="948410"/>
                                </a:lnTo>
                                <a:lnTo>
                                  <a:pt x="918006" y="948410"/>
                                </a:lnTo>
                                <a:lnTo>
                                  <a:pt x="934250" y="946315"/>
                                </a:lnTo>
                                <a:lnTo>
                                  <a:pt x="950899" y="947572"/>
                                </a:lnTo>
                                <a:lnTo>
                                  <a:pt x="967155" y="954646"/>
                                </a:lnTo>
                                <a:lnTo>
                                  <a:pt x="983386" y="950074"/>
                                </a:lnTo>
                                <a:lnTo>
                                  <a:pt x="999629" y="948817"/>
                                </a:lnTo>
                                <a:lnTo>
                                  <a:pt x="1015885" y="950899"/>
                                </a:lnTo>
                                <a:lnTo>
                                  <a:pt x="1032129" y="949655"/>
                                </a:lnTo>
                                <a:lnTo>
                                  <a:pt x="1048372" y="948410"/>
                                </a:lnTo>
                                <a:lnTo>
                                  <a:pt x="1064615" y="952157"/>
                                </a:lnTo>
                                <a:lnTo>
                                  <a:pt x="1080858" y="948410"/>
                                </a:lnTo>
                                <a:lnTo>
                                  <a:pt x="1097102" y="948817"/>
                                </a:lnTo>
                                <a:lnTo>
                                  <a:pt x="1113345" y="948817"/>
                                </a:lnTo>
                                <a:lnTo>
                                  <a:pt x="1129588" y="952982"/>
                                </a:lnTo>
                                <a:lnTo>
                                  <a:pt x="1145832" y="949236"/>
                                </a:lnTo>
                                <a:lnTo>
                                  <a:pt x="1162075" y="952576"/>
                                </a:lnTo>
                                <a:lnTo>
                                  <a:pt x="1178318" y="952982"/>
                                </a:lnTo>
                                <a:lnTo>
                                  <a:pt x="1194562" y="950899"/>
                                </a:lnTo>
                                <a:lnTo>
                                  <a:pt x="1210805" y="947572"/>
                                </a:lnTo>
                                <a:lnTo>
                                  <a:pt x="1227048" y="952576"/>
                                </a:lnTo>
                                <a:lnTo>
                                  <a:pt x="1243291" y="950899"/>
                                </a:lnTo>
                                <a:lnTo>
                                  <a:pt x="1259547" y="953820"/>
                                </a:lnTo>
                                <a:lnTo>
                                  <a:pt x="1276197" y="950074"/>
                                </a:lnTo>
                                <a:lnTo>
                                  <a:pt x="1292440" y="952157"/>
                                </a:lnTo>
                                <a:lnTo>
                                  <a:pt x="1308696" y="952982"/>
                                </a:lnTo>
                                <a:lnTo>
                                  <a:pt x="1324927" y="953401"/>
                                </a:lnTo>
                                <a:lnTo>
                                  <a:pt x="1341183" y="954646"/>
                                </a:lnTo>
                                <a:lnTo>
                                  <a:pt x="1357426" y="956322"/>
                                </a:lnTo>
                                <a:lnTo>
                                  <a:pt x="1373670" y="950899"/>
                                </a:lnTo>
                                <a:lnTo>
                                  <a:pt x="1389913" y="957148"/>
                                </a:lnTo>
                                <a:lnTo>
                                  <a:pt x="1406156" y="953401"/>
                                </a:lnTo>
                                <a:lnTo>
                                  <a:pt x="1422400" y="954227"/>
                                </a:lnTo>
                                <a:lnTo>
                                  <a:pt x="1438643" y="955065"/>
                                </a:lnTo>
                                <a:lnTo>
                                  <a:pt x="1454886" y="956322"/>
                                </a:lnTo>
                                <a:lnTo>
                                  <a:pt x="1471129" y="953401"/>
                                </a:lnTo>
                                <a:lnTo>
                                  <a:pt x="1487373" y="953401"/>
                                </a:lnTo>
                                <a:lnTo>
                                  <a:pt x="1503616" y="952576"/>
                                </a:lnTo>
                                <a:lnTo>
                                  <a:pt x="1519859" y="953820"/>
                                </a:lnTo>
                                <a:lnTo>
                                  <a:pt x="1536103" y="952576"/>
                                </a:lnTo>
                                <a:lnTo>
                                  <a:pt x="1552346" y="955484"/>
                                </a:lnTo>
                                <a:lnTo>
                                  <a:pt x="1568589" y="957986"/>
                                </a:lnTo>
                                <a:lnTo>
                                  <a:pt x="1584833" y="956729"/>
                                </a:lnTo>
                                <a:lnTo>
                                  <a:pt x="1601495" y="955903"/>
                                </a:lnTo>
                              </a:path>
                            </a:pathLst>
                          </a:custGeom>
                          <a:ln w="2499">
                            <a:solidFill>
                              <a:srgbClr val="FF0000"/>
                            </a:solidFill>
                            <a:prstDash val="solid"/>
                          </a:ln>
                        </wps:spPr>
                        <wps:bodyPr wrap="square" lIns="0" tIns="0" rIns="0" bIns="0" rtlCol="0">
                          <a:prstTxWarp prst="textNoShape">
                            <a:avLst/>
                          </a:prstTxWarp>
                          <a:noAutofit/>
                        </wps:bodyPr>
                      </wps:wsp>
                      <wps:wsp>
                        <wps:cNvPr id="307" name="Graphic 307"/>
                        <wps:cNvSpPr/>
                        <wps:spPr>
                          <a:xfrm>
                            <a:off x="28745" y="1249"/>
                            <a:ext cx="1599565" cy="1044575"/>
                          </a:xfrm>
                          <a:custGeom>
                            <a:avLst/>
                            <a:gdLst/>
                            <a:ahLst/>
                            <a:cxnLst/>
                            <a:rect l="l" t="t" r="r" b="b"/>
                            <a:pathLst>
                              <a:path w="1599565" h="1044575">
                                <a:moveTo>
                                  <a:pt x="0" y="0"/>
                                </a:moveTo>
                                <a:lnTo>
                                  <a:pt x="5003" y="172859"/>
                                </a:lnTo>
                                <a:lnTo>
                                  <a:pt x="21247" y="430263"/>
                                </a:lnTo>
                                <a:lnTo>
                                  <a:pt x="37490" y="273646"/>
                                </a:lnTo>
                                <a:lnTo>
                                  <a:pt x="53733" y="417347"/>
                                </a:lnTo>
                                <a:lnTo>
                                  <a:pt x="69977" y="481495"/>
                                </a:lnTo>
                                <a:lnTo>
                                  <a:pt x="86220" y="516483"/>
                                </a:lnTo>
                                <a:lnTo>
                                  <a:pt x="102463" y="574789"/>
                                </a:lnTo>
                                <a:lnTo>
                                  <a:pt x="118706" y="719328"/>
                                </a:lnTo>
                                <a:lnTo>
                                  <a:pt x="134950" y="545223"/>
                                </a:lnTo>
                                <a:lnTo>
                                  <a:pt x="151193" y="641845"/>
                                </a:lnTo>
                                <a:lnTo>
                                  <a:pt x="167436" y="666838"/>
                                </a:lnTo>
                                <a:lnTo>
                                  <a:pt x="183680" y="609358"/>
                                </a:lnTo>
                                <a:lnTo>
                                  <a:pt x="199936" y="655180"/>
                                </a:lnTo>
                                <a:lnTo>
                                  <a:pt x="216166" y="661428"/>
                                </a:lnTo>
                                <a:lnTo>
                                  <a:pt x="232410" y="850519"/>
                                </a:lnTo>
                                <a:lnTo>
                                  <a:pt x="248666" y="772629"/>
                                </a:lnTo>
                                <a:lnTo>
                                  <a:pt x="264909" y="708914"/>
                                </a:lnTo>
                                <a:lnTo>
                                  <a:pt x="281152" y="661428"/>
                                </a:lnTo>
                                <a:lnTo>
                                  <a:pt x="297815" y="661009"/>
                                </a:lnTo>
                                <a:lnTo>
                                  <a:pt x="314045" y="730148"/>
                                </a:lnTo>
                                <a:lnTo>
                                  <a:pt x="330301" y="750976"/>
                                </a:lnTo>
                                <a:lnTo>
                                  <a:pt x="346544" y="622693"/>
                                </a:lnTo>
                                <a:lnTo>
                                  <a:pt x="362788" y="767219"/>
                                </a:lnTo>
                                <a:lnTo>
                                  <a:pt x="379031" y="741807"/>
                                </a:lnTo>
                                <a:lnTo>
                                  <a:pt x="395274" y="859269"/>
                                </a:lnTo>
                                <a:lnTo>
                                  <a:pt x="411518" y="833450"/>
                                </a:lnTo>
                                <a:lnTo>
                                  <a:pt x="427761" y="752221"/>
                                </a:lnTo>
                                <a:lnTo>
                                  <a:pt x="444004" y="738060"/>
                                </a:lnTo>
                                <a:lnTo>
                                  <a:pt x="460248" y="814705"/>
                                </a:lnTo>
                                <a:lnTo>
                                  <a:pt x="476491" y="891755"/>
                                </a:lnTo>
                                <a:lnTo>
                                  <a:pt x="492734" y="784707"/>
                                </a:lnTo>
                                <a:lnTo>
                                  <a:pt x="508977" y="727646"/>
                                </a:lnTo>
                                <a:lnTo>
                                  <a:pt x="525221" y="767638"/>
                                </a:lnTo>
                                <a:lnTo>
                                  <a:pt x="541464" y="913003"/>
                                </a:lnTo>
                                <a:lnTo>
                                  <a:pt x="557707" y="909675"/>
                                </a:lnTo>
                                <a:lnTo>
                                  <a:pt x="573963" y="894676"/>
                                </a:lnTo>
                                <a:lnTo>
                                  <a:pt x="590207" y="884262"/>
                                </a:lnTo>
                                <a:lnTo>
                                  <a:pt x="606450" y="899261"/>
                                </a:lnTo>
                                <a:lnTo>
                                  <a:pt x="623112" y="898004"/>
                                </a:lnTo>
                                <a:lnTo>
                                  <a:pt x="639356" y="897585"/>
                                </a:lnTo>
                                <a:lnTo>
                                  <a:pt x="655586" y="978814"/>
                                </a:lnTo>
                                <a:lnTo>
                                  <a:pt x="671842" y="865098"/>
                                </a:lnTo>
                                <a:lnTo>
                                  <a:pt x="688086" y="864273"/>
                                </a:lnTo>
                                <a:lnTo>
                                  <a:pt x="704329" y="938822"/>
                                </a:lnTo>
                                <a:lnTo>
                                  <a:pt x="720572" y="959231"/>
                                </a:lnTo>
                                <a:lnTo>
                                  <a:pt x="736815" y="983386"/>
                                </a:lnTo>
                                <a:lnTo>
                                  <a:pt x="753059" y="968400"/>
                                </a:lnTo>
                                <a:lnTo>
                                  <a:pt x="769302" y="986307"/>
                                </a:lnTo>
                                <a:lnTo>
                                  <a:pt x="785545" y="939660"/>
                                </a:lnTo>
                                <a:lnTo>
                                  <a:pt x="801789" y="981316"/>
                                </a:lnTo>
                                <a:lnTo>
                                  <a:pt x="818032" y="997966"/>
                                </a:lnTo>
                                <a:lnTo>
                                  <a:pt x="834275" y="954646"/>
                                </a:lnTo>
                                <a:lnTo>
                                  <a:pt x="850519" y="905497"/>
                                </a:lnTo>
                                <a:lnTo>
                                  <a:pt x="866762" y="1011720"/>
                                </a:lnTo>
                                <a:lnTo>
                                  <a:pt x="883005" y="1019632"/>
                                </a:lnTo>
                                <a:lnTo>
                                  <a:pt x="899248" y="1020876"/>
                                </a:lnTo>
                                <a:lnTo>
                                  <a:pt x="915504" y="1001725"/>
                                </a:lnTo>
                                <a:lnTo>
                                  <a:pt x="931748" y="939241"/>
                                </a:lnTo>
                                <a:lnTo>
                                  <a:pt x="948397" y="987971"/>
                                </a:lnTo>
                                <a:lnTo>
                                  <a:pt x="964653" y="1001306"/>
                                </a:lnTo>
                                <a:lnTo>
                                  <a:pt x="980884" y="944651"/>
                                </a:lnTo>
                                <a:lnTo>
                                  <a:pt x="997127" y="979220"/>
                                </a:lnTo>
                                <a:lnTo>
                                  <a:pt x="1013383" y="1000887"/>
                                </a:lnTo>
                                <a:lnTo>
                                  <a:pt x="1029627" y="1018374"/>
                                </a:lnTo>
                                <a:lnTo>
                                  <a:pt x="1045870" y="1010462"/>
                                </a:lnTo>
                                <a:lnTo>
                                  <a:pt x="1062113" y="1038364"/>
                                </a:lnTo>
                                <a:lnTo>
                                  <a:pt x="1078357" y="941743"/>
                                </a:lnTo>
                                <a:lnTo>
                                  <a:pt x="1094600" y="991717"/>
                                </a:lnTo>
                                <a:lnTo>
                                  <a:pt x="1110843" y="994638"/>
                                </a:lnTo>
                                <a:lnTo>
                                  <a:pt x="1127086" y="1029208"/>
                                </a:lnTo>
                                <a:lnTo>
                                  <a:pt x="1143330" y="1004633"/>
                                </a:lnTo>
                                <a:lnTo>
                                  <a:pt x="1159573" y="965898"/>
                                </a:lnTo>
                                <a:lnTo>
                                  <a:pt x="1175816" y="1019213"/>
                                </a:lnTo>
                                <a:lnTo>
                                  <a:pt x="1192060" y="1020051"/>
                                </a:lnTo>
                                <a:lnTo>
                                  <a:pt x="1208303" y="946315"/>
                                </a:lnTo>
                                <a:lnTo>
                                  <a:pt x="1224546" y="1040041"/>
                                </a:lnTo>
                                <a:lnTo>
                                  <a:pt x="1240790" y="1026287"/>
                                </a:lnTo>
                                <a:lnTo>
                                  <a:pt x="1257046" y="910501"/>
                                </a:lnTo>
                                <a:lnTo>
                                  <a:pt x="1273695" y="968400"/>
                                </a:lnTo>
                                <a:lnTo>
                                  <a:pt x="1289939" y="1004214"/>
                                </a:lnTo>
                                <a:lnTo>
                                  <a:pt x="1306195" y="1030871"/>
                                </a:lnTo>
                                <a:lnTo>
                                  <a:pt x="1322425" y="992555"/>
                                </a:lnTo>
                                <a:lnTo>
                                  <a:pt x="1338681" y="1011720"/>
                                </a:lnTo>
                                <a:lnTo>
                                  <a:pt x="1354924" y="1027963"/>
                                </a:lnTo>
                                <a:lnTo>
                                  <a:pt x="1371168" y="1044194"/>
                                </a:lnTo>
                                <a:lnTo>
                                  <a:pt x="1387411" y="1005878"/>
                                </a:lnTo>
                                <a:lnTo>
                                  <a:pt x="1403654" y="955903"/>
                                </a:lnTo>
                                <a:lnTo>
                                  <a:pt x="1419898" y="1025042"/>
                                </a:lnTo>
                                <a:lnTo>
                                  <a:pt x="1436141" y="1021715"/>
                                </a:lnTo>
                                <a:lnTo>
                                  <a:pt x="1452384" y="1026706"/>
                                </a:lnTo>
                                <a:lnTo>
                                  <a:pt x="1468628" y="1012126"/>
                                </a:lnTo>
                                <a:lnTo>
                                  <a:pt x="1484871" y="1043787"/>
                                </a:lnTo>
                                <a:lnTo>
                                  <a:pt x="1501114" y="1030871"/>
                                </a:lnTo>
                                <a:lnTo>
                                  <a:pt x="1517357" y="1031290"/>
                                </a:lnTo>
                                <a:lnTo>
                                  <a:pt x="1533601" y="1022540"/>
                                </a:lnTo>
                                <a:lnTo>
                                  <a:pt x="1549844" y="1020876"/>
                                </a:lnTo>
                                <a:lnTo>
                                  <a:pt x="1566087" y="1033373"/>
                                </a:lnTo>
                                <a:lnTo>
                                  <a:pt x="1582331" y="1022134"/>
                                </a:lnTo>
                                <a:lnTo>
                                  <a:pt x="1598993" y="1004633"/>
                                </a:lnTo>
                              </a:path>
                            </a:pathLst>
                          </a:custGeom>
                          <a:ln w="2499">
                            <a:solidFill>
                              <a:srgbClr val="00FF00"/>
                            </a:solidFill>
                            <a:prstDash val="solid"/>
                          </a:ln>
                        </wps:spPr>
                        <wps:bodyPr wrap="square" lIns="0" tIns="0" rIns="0" bIns="0" rtlCol="0">
                          <a:prstTxWarp prst="textNoShape">
                            <a:avLst/>
                          </a:prstTxWarp>
                          <a:noAutofit/>
                        </wps:bodyPr>
                      </wps:wsp>
                      <wps:wsp>
                        <wps:cNvPr id="308" name="Graphic 308"/>
                        <wps:cNvSpPr/>
                        <wps:spPr>
                          <a:xfrm>
                            <a:off x="578540" y="26248"/>
                            <a:ext cx="1024890" cy="162560"/>
                          </a:xfrm>
                          <a:custGeom>
                            <a:avLst/>
                            <a:gdLst/>
                            <a:ahLst/>
                            <a:cxnLst/>
                            <a:rect l="l" t="t" r="r" b="b"/>
                            <a:pathLst>
                              <a:path w="1024890" h="162560">
                                <a:moveTo>
                                  <a:pt x="1024622" y="0"/>
                                </a:moveTo>
                                <a:lnTo>
                                  <a:pt x="0" y="0"/>
                                </a:lnTo>
                                <a:lnTo>
                                  <a:pt x="0" y="162440"/>
                                </a:lnTo>
                                <a:lnTo>
                                  <a:pt x="1024622" y="162440"/>
                                </a:lnTo>
                                <a:lnTo>
                                  <a:pt x="1024622" y="0"/>
                                </a:lnTo>
                                <a:close/>
                              </a:path>
                            </a:pathLst>
                          </a:custGeom>
                          <a:solidFill>
                            <a:srgbClr val="FFFFFF"/>
                          </a:solidFill>
                        </wps:spPr>
                        <wps:bodyPr wrap="square" lIns="0" tIns="0" rIns="0" bIns="0" rtlCol="0">
                          <a:prstTxWarp prst="textNoShape">
                            <a:avLst/>
                          </a:prstTxWarp>
                          <a:noAutofit/>
                        </wps:bodyPr>
                      </wps:wsp>
                      <wps:wsp>
                        <wps:cNvPr id="309" name="Graphic 309"/>
                        <wps:cNvSpPr/>
                        <wps:spPr>
                          <a:xfrm>
                            <a:off x="578540" y="26243"/>
                            <a:ext cx="1024890" cy="162560"/>
                          </a:xfrm>
                          <a:custGeom>
                            <a:avLst/>
                            <a:gdLst/>
                            <a:ahLst/>
                            <a:cxnLst/>
                            <a:rect l="l" t="t" r="r" b="b"/>
                            <a:pathLst>
                              <a:path w="1024890" h="162560">
                                <a:moveTo>
                                  <a:pt x="0" y="0"/>
                                </a:moveTo>
                                <a:lnTo>
                                  <a:pt x="1024623" y="0"/>
                                </a:lnTo>
                              </a:path>
                              <a:path w="1024890" h="162560">
                                <a:moveTo>
                                  <a:pt x="0" y="162445"/>
                                </a:moveTo>
                                <a:lnTo>
                                  <a:pt x="1024623" y="162445"/>
                                </a:lnTo>
                              </a:path>
                              <a:path w="1024890" h="162560">
                                <a:moveTo>
                                  <a:pt x="1024623" y="162445"/>
                                </a:moveTo>
                                <a:lnTo>
                                  <a:pt x="1024623" y="0"/>
                                </a:lnTo>
                              </a:path>
                              <a:path w="1024890" h="162560">
                                <a:moveTo>
                                  <a:pt x="0" y="162445"/>
                                </a:moveTo>
                                <a:lnTo>
                                  <a:pt x="0" y="0"/>
                                </a:lnTo>
                              </a:path>
                              <a:path w="1024890" h="162560">
                                <a:moveTo>
                                  <a:pt x="0" y="162445"/>
                                </a:moveTo>
                                <a:lnTo>
                                  <a:pt x="1024623" y="162445"/>
                                </a:lnTo>
                              </a:path>
                              <a:path w="1024890" h="162560">
                                <a:moveTo>
                                  <a:pt x="0" y="162445"/>
                                </a:moveTo>
                                <a:lnTo>
                                  <a:pt x="0" y="0"/>
                                </a:lnTo>
                              </a:path>
                              <a:path w="1024890" h="162560">
                                <a:moveTo>
                                  <a:pt x="0" y="0"/>
                                </a:moveTo>
                                <a:lnTo>
                                  <a:pt x="1024623" y="0"/>
                                </a:lnTo>
                              </a:path>
                              <a:path w="1024890" h="162560">
                                <a:moveTo>
                                  <a:pt x="0" y="162445"/>
                                </a:moveTo>
                                <a:lnTo>
                                  <a:pt x="1024623" y="162445"/>
                                </a:lnTo>
                              </a:path>
                              <a:path w="1024890" h="162560">
                                <a:moveTo>
                                  <a:pt x="1024623" y="162445"/>
                                </a:moveTo>
                                <a:lnTo>
                                  <a:pt x="1024623" y="0"/>
                                </a:lnTo>
                              </a:path>
                              <a:path w="1024890" h="162560">
                                <a:moveTo>
                                  <a:pt x="0" y="162445"/>
                                </a:moveTo>
                                <a:lnTo>
                                  <a:pt x="0" y="0"/>
                                </a:lnTo>
                              </a:path>
                            </a:pathLst>
                          </a:custGeom>
                          <a:ln w="2499">
                            <a:solidFill>
                              <a:srgbClr val="000000"/>
                            </a:solidFill>
                            <a:prstDash val="solid"/>
                          </a:ln>
                        </wps:spPr>
                        <wps:bodyPr wrap="square" lIns="0" tIns="0" rIns="0" bIns="0" rtlCol="0">
                          <a:prstTxWarp prst="textNoShape">
                            <a:avLst/>
                          </a:prstTxWarp>
                          <a:noAutofit/>
                        </wps:bodyPr>
                      </wps:wsp>
                      <wps:wsp>
                        <wps:cNvPr id="310" name="Graphic 310"/>
                        <wps:cNvSpPr/>
                        <wps:spPr>
                          <a:xfrm>
                            <a:off x="608538" y="70807"/>
                            <a:ext cx="152400" cy="1270"/>
                          </a:xfrm>
                          <a:custGeom>
                            <a:avLst/>
                            <a:gdLst/>
                            <a:ahLst/>
                            <a:cxnLst/>
                            <a:rect l="l" t="t" r="r" b="b"/>
                            <a:pathLst>
                              <a:path w="152400" h="0">
                                <a:moveTo>
                                  <a:pt x="0" y="0"/>
                                </a:moveTo>
                                <a:lnTo>
                                  <a:pt x="152019" y="0"/>
                                </a:lnTo>
                              </a:path>
                            </a:pathLst>
                          </a:custGeom>
                          <a:ln w="2499">
                            <a:solidFill>
                              <a:srgbClr val="FF0000"/>
                            </a:solidFill>
                            <a:prstDash val="solid"/>
                          </a:ln>
                        </wps:spPr>
                        <wps:bodyPr wrap="square" lIns="0" tIns="0" rIns="0" bIns="0" rtlCol="0">
                          <a:prstTxWarp prst="textNoShape">
                            <a:avLst/>
                          </a:prstTxWarp>
                          <a:noAutofit/>
                        </wps:bodyPr>
                      </wps:wsp>
                      <wps:wsp>
                        <wps:cNvPr id="311" name="Graphic 311"/>
                        <wps:cNvSpPr/>
                        <wps:spPr>
                          <a:xfrm>
                            <a:off x="608538" y="143705"/>
                            <a:ext cx="152400" cy="1270"/>
                          </a:xfrm>
                          <a:custGeom>
                            <a:avLst/>
                            <a:gdLst/>
                            <a:ahLst/>
                            <a:cxnLst/>
                            <a:rect l="l" t="t" r="r" b="b"/>
                            <a:pathLst>
                              <a:path w="152400" h="0">
                                <a:moveTo>
                                  <a:pt x="0" y="0"/>
                                </a:moveTo>
                                <a:lnTo>
                                  <a:pt x="152019" y="0"/>
                                </a:lnTo>
                              </a:path>
                            </a:pathLst>
                          </a:custGeom>
                          <a:ln w="2499">
                            <a:solidFill>
                              <a:srgbClr val="00FF00"/>
                            </a:solidFill>
                            <a:prstDash val="solid"/>
                          </a:ln>
                        </wps:spPr>
                        <wps:bodyPr wrap="square" lIns="0" tIns="0" rIns="0" bIns="0" rtlCol="0">
                          <a:prstTxWarp prst="textNoShape">
                            <a:avLst/>
                          </a:prstTxWarp>
                          <a:noAutofit/>
                        </wps:bodyPr>
                      </wps:wsp>
                      <wps:wsp>
                        <wps:cNvPr id="312" name="Textbox 312"/>
                        <wps:cNvSpPr txBox="1"/>
                        <wps:spPr>
                          <a:xfrm>
                            <a:off x="0" y="0"/>
                            <a:ext cx="1629410" cy="1285875"/>
                          </a:xfrm>
                          <a:prstGeom prst="rect">
                            <a:avLst/>
                          </a:prstGeom>
                        </wps:spPr>
                        <wps:txbx>
                          <w:txbxContent>
                            <w:p>
                              <w:pPr>
                                <w:spacing w:line="266" w:lineRule="auto" w:before="61"/>
                                <w:ind w:left="1222" w:right="0" w:firstLine="0"/>
                                <w:jc w:val="left"/>
                                <w:rPr>
                                  <w:rFonts w:ascii="Arial"/>
                                  <w:sz w:val="9"/>
                                </w:rPr>
                              </w:pPr>
                              <w:r>
                                <w:rPr>
                                  <w:rFonts w:ascii="Arial"/>
                                  <w:w w:val="105"/>
                                  <w:sz w:val="9"/>
                                </w:rPr>
                                <w:t>Eigenspectrum</w:t>
                              </w:r>
                              <w:r>
                                <w:rPr>
                                  <w:rFonts w:ascii="Arial"/>
                                  <w:spacing w:val="-7"/>
                                  <w:w w:val="105"/>
                                  <w:sz w:val="9"/>
                                </w:rPr>
                                <w:t> </w:t>
                              </w:r>
                              <w:r>
                                <w:rPr>
                                  <w:rFonts w:ascii="Arial"/>
                                  <w:w w:val="105"/>
                                  <w:sz w:val="9"/>
                                </w:rPr>
                                <w:t>of</w:t>
                              </w:r>
                              <w:r>
                                <w:rPr>
                                  <w:rFonts w:ascii="Arial"/>
                                  <w:spacing w:val="-7"/>
                                  <w:w w:val="105"/>
                                  <w:sz w:val="9"/>
                                </w:rPr>
                                <w:t> </w:t>
                              </w:r>
                              <w:r>
                                <w:rPr>
                                  <w:rFonts w:ascii="Arial"/>
                                  <w:w w:val="105"/>
                                  <w:sz w:val="9"/>
                                </w:rPr>
                                <w:t>training</w:t>
                              </w:r>
                              <w:r>
                                <w:rPr>
                                  <w:rFonts w:ascii="Arial"/>
                                  <w:spacing w:val="-6"/>
                                  <w:w w:val="105"/>
                                  <w:sz w:val="9"/>
                                </w:rPr>
                                <w:t> </w:t>
                              </w:r>
                              <w:r>
                                <w:rPr>
                                  <w:rFonts w:ascii="Arial"/>
                                  <w:w w:val="105"/>
                                  <w:sz w:val="9"/>
                                </w:rPr>
                                <w:t>data</w:t>
                              </w:r>
                              <w:r>
                                <w:rPr>
                                  <w:rFonts w:ascii="Arial"/>
                                  <w:spacing w:val="40"/>
                                  <w:w w:val="105"/>
                                  <w:sz w:val="9"/>
                                </w:rPr>
                                <w:t> </w:t>
                              </w:r>
                              <w:r>
                                <w:rPr>
                                  <w:rFonts w:ascii="Arial"/>
                                  <w:w w:val="105"/>
                                  <w:sz w:val="9"/>
                                </w:rPr>
                                <w:t>Eigenspectrum</w:t>
                              </w:r>
                              <w:r>
                                <w:rPr>
                                  <w:rFonts w:ascii="Arial"/>
                                  <w:spacing w:val="-4"/>
                                  <w:w w:val="105"/>
                                  <w:sz w:val="9"/>
                                </w:rPr>
                                <w:t> </w:t>
                              </w:r>
                              <w:r>
                                <w:rPr>
                                  <w:rFonts w:ascii="Arial"/>
                                  <w:w w:val="105"/>
                                  <w:sz w:val="9"/>
                                </w:rPr>
                                <w:t>of</w:t>
                              </w:r>
                              <w:r>
                                <w:rPr>
                                  <w:rFonts w:ascii="Arial"/>
                                  <w:spacing w:val="-3"/>
                                  <w:w w:val="105"/>
                                  <w:sz w:val="9"/>
                                </w:rPr>
                                <w:t> </w:t>
                              </w:r>
                              <w:r>
                                <w:rPr>
                                  <w:rFonts w:ascii="Arial"/>
                                  <w:w w:val="105"/>
                                  <w:sz w:val="9"/>
                                </w:rPr>
                                <w:t>testing</w:t>
                              </w:r>
                              <w:r>
                                <w:rPr>
                                  <w:rFonts w:ascii="Arial"/>
                                  <w:spacing w:val="-4"/>
                                  <w:w w:val="105"/>
                                  <w:sz w:val="9"/>
                                </w:rPr>
                                <w:t> data</w:t>
                              </w:r>
                            </w:p>
                          </w:txbxContent>
                        </wps:txbx>
                        <wps:bodyPr wrap="square" lIns="0" tIns="0" rIns="0" bIns="0" rtlCol="0">
                          <a:noAutofit/>
                        </wps:bodyPr>
                      </wps:wsp>
                    </wpg:wgp>
                  </a:graphicData>
                </a:graphic>
              </wp:anchor>
            </w:drawing>
          </mc:Choice>
          <mc:Fallback>
            <w:pict>
              <v:group style="position:absolute;margin-left:327.022614pt;margin-top:4.002601pt;width:128.3pt;height:101.25pt;mso-position-horizontal-relative:page;mso-position-vertical-relative:paragraph;z-index:15755776" id="docshapegroup146" coordorigin="6540,80" coordsize="2566,2025">
                <v:line style="position:absolute" from="6542,2103" to="6542,82" stroked="true" strokeweight=".131185pt" strokecolor="#000000">
                  <v:stroke dashstyle="longdash"/>
                </v:line>
                <v:shape style="position:absolute;left:6541;top:80;width:3;height:3" id="docshape147" coordorigin="6541,81" coordsize="3,3" path="m6541,82l6541,81,6542,81,6543,81,6544,82,6543,83,6542,83,6541,83,6541,82xe" filled="true" fillcolor="#000000" stroked="false">
                  <v:path arrowok="t"/>
                  <v:fill type="solid"/>
                </v:shape>
                <v:line style="position:absolute" from="7055,2103" to="7055,82" stroked="true" strokeweight=".131185pt" strokecolor="#000000">
                  <v:stroke dashstyle="longdash"/>
                </v:line>
                <v:shape style="position:absolute;left:7053;top:80;width:3;height:3" id="docshape148" coordorigin="7053,81" coordsize="3,3" path="m7053,82l7054,81,7055,81,7056,81,7056,82,7056,83,7055,83,7054,83,7053,82xe" filled="true" fillcolor="#000000" stroked="false">
                  <v:path arrowok="t"/>
                  <v:fill type="solid"/>
                </v:shape>
                <v:shape style="position:absolute;left:7567;top:82;width:2;height:2021" id="docshape149" coordorigin="7567,82" coordsize="0,2021" path="m7567,377l7567,2103m7567,82l7567,121e" filled="false" stroked="true" strokeweight=".131185pt" strokecolor="#000000">
                  <v:path arrowok="t"/>
                  <v:stroke dashstyle="longdash"/>
                </v:shape>
                <v:shape style="position:absolute;left:7565;top:80;width:3;height:3" id="docshape150" coordorigin="7566,81" coordsize="3,3" path="m7566,82l7566,81,7567,81,7568,81,7568,82,7568,83,7567,83,7566,83,7566,82xe" filled="true" fillcolor="#000000" stroked="false">
                  <v:path arrowok="t"/>
                  <v:fill type="solid"/>
                </v:shape>
                <v:shape style="position:absolute;left:8079;top:82;width:2;height:2021" id="docshape151" coordorigin="8079,82" coordsize="0,2021" path="m8079,377l8079,2103m8079,82l8079,121e" filled="false" stroked="true" strokeweight=".131185pt" strokecolor="#000000">
                  <v:path arrowok="t"/>
                  <v:stroke dashstyle="longdash"/>
                </v:shape>
                <v:shape style="position:absolute;left:8077;top:80;width:3;height:3" id="docshape152" coordorigin="8078,81" coordsize="3,3" path="m8078,82l8078,81,8079,81,8080,81,8081,82,8080,83,8079,83,8078,83,8078,82xe" filled="true" fillcolor="#000000" stroked="false">
                  <v:path arrowok="t"/>
                  <v:fill type="solid"/>
                </v:shape>
                <v:shape style="position:absolute;left:8591;top:82;width:2;height:2021" id="docshape153" coordorigin="8592,82" coordsize="0,2021" path="m8592,377l8592,2103m8592,82l8592,121e" filled="false" stroked="true" strokeweight=".131185pt" strokecolor="#000000">
                  <v:path arrowok="t"/>
                  <v:stroke dashstyle="longdash"/>
                </v:shape>
                <v:shape style="position:absolute;left:8590;top:80;width:3;height:3" id="docshape154" coordorigin="8590,81" coordsize="3,3" path="m8590,82l8591,81,8592,81,8592,81,8593,82,8592,83,8592,83,8591,83,8590,82xe" filled="true" fillcolor="#000000" stroked="false">
                  <v:path arrowok="t"/>
                  <v:fill type="solid"/>
                </v:shape>
                <v:line style="position:absolute" from="9104,2103" to="9104,82" stroked="true" strokeweight=".131185pt" strokecolor="#000000">
                  <v:stroke dashstyle="longdash"/>
                </v:line>
                <v:shape style="position:absolute;left:9102;top:80;width:3;height:3" id="docshape155" coordorigin="9103,81" coordsize="3,3" path="m9103,82l9103,81,9104,81,9105,81,9105,82,9105,83,9104,83,9103,83,9103,82xe" filled="true" fillcolor="#000000" stroked="false">
                  <v:path arrowok="t"/>
                  <v:fill type="solid"/>
                </v:shape>
                <v:line style="position:absolute" from="6542,2103" to="9104,2103" stroked="true" strokeweight=".131185pt" strokecolor="#000000">
                  <v:stroke dashstyle="longdash"/>
                </v:line>
                <v:shape style="position:absolute;left:9102;top:2101;width:3;height:3" id="docshape156" coordorigin="9103,2102" coordsize="3,3" path="m9103,2103l9103,2102,9104,2102,9105,2102,9105,2103,9105,2104,9104,2104,9103,2104,9103,2103xe" filled="true" fillcolor="#000000" stroked="false">
                  <v:path arrowok="t"/>
                  <v:fill type="solid"/>
                </v:shape>
                <v:line style="position:absolute" from="6542,1092" to="9104,1092" stroked="true" strokeweight=".131185pt" strokecolor="#000000">
                  <v:stroke dashstyle="longdash"/>
                </v:line>
                <v:shape style="position:absolute;left:9102;top:1090;width:3;height:3" id="docshape157" coordorigin="9103,1091" coordsize="3,3" path="m9103,1092l9103,1091,9104,1091,9105,1091,9105,1092,9105,1093,9104,1093,9103,1093,9103,1092xe" filled="true" fillcolor="#000000" stroked="false">
                  <v:path arrowok="t"/>
                  <v:fill type="solid"/>
                </v:shape>
                <v:line style="position:absolute" from="6542,82" to="9104,82" stroked="true" strokeweight=".131185pt" strokecolor="#000000">
                  <v:stroke dashstyle="longdash"/>
                </v:line>
                <v:shape style="position:absolute;left:9102;top:80;width:3;height:3" id="docshape158" coordorigin="9103,81" coordsize="3,3" path="m9103,82l9103,81,9104,81,9105,81,9105,82,9105,83,9104,83,9103,83,9103,82xe" filled="true" fillcolor="#000000" stroked="false">
                  <v:path arrowok="t"/>
                  <v:fill type="solid"/>
                </v:shape>
                <v:shape style="position:absolute;left:6542;top:82;width:2562;height:2021" id="docshape159" coordorigin="6542,82" coordsize="2562,2021" path="m6542,2103l9104,2103m6542,2103l6542,82m6542,2103l6542,2077m7055,2103l7055,2077m7567,2103l7567,2077m8079,2103l8079,2077m8592,2103l8592,2077m9104,2103l9104,2077m6542,2103l6555,2103e" filled="false" stroked="true" strokeweight=".196778pt" strokecolor="#000000">
                  <v:path arrowok="t"/>
                  <v:stroke dashstyle="solid"/>
                </v:shape>
                <v:line style="position:absolute" from="6542,2103" to="9104,2103" stroked="true" strokeweight=".196778pt" strokecolor="#000000">
                  <v:stroke dashstyle="longdash"/>
                </v:line>
                <v:shape style="position:absolute;left:9101;top:2100;width:4;height:4" id="docshape160" coordorigin="9102,2101" coordsize="4,4" path="m9102,2103l9102,2102,9104,2101,9105,2102,9106,2103,9105,2104,9104,2105,9102,2104,9102,2103xe" filled="true" fillcolor="#000000" stroked="false">
                  <v:path arrowok="t"/>
                  <v:fill type="solid"/>
                </v:shape>
                <v:shape style="position:absolute;left:6542;top:1798;width:26;height:305" id="docshape161" coordorigin="6542,1799" coordsize="26,305" path="m6542,2103l6568,2103m6542,1799l6555,1799e" filled="false" stroked="true" strokeweight=".196778pt" strokecolor="#000000">
                  <v:path arrowok="t"/>
                  <v:stroke dashstyle="solid"/>
                </v:shape>
                <v:line style="position:absolute" from="6542,1799" to="9104,1799" stroked="true" strokeweight=".196778pt" strokecolor="#000000">
                  <v:stroke dashstyle="longdash"/>
                </v:line>
                <v:shape style="position:absolute;left:9101;top:1796;width:4;height:4" id="docshape162" coordorigin="9102,1797" coordsize="4,4" path="m9102,1799l9102,1797,9104,1797,9105,1797,9106,1799,9105,1800,9104,1801,9102,1800,9102,1799xe" filled="true" fillcolor="#000000" stroked="false">
                  <v:path arrowok="t"/>
                  <v:fill type="solid"/>
                </v:shape>
                <v:line style="position:absolute" from="6542,1620" to="6555,1620" stroked="true" strokeweight=".196778pt" strokecolor="#000000">
                  <v:stroke dashstyle="solid"/>
                </v:line>
                <v:line style="position:absolute" from="6542,1620" to="9104,1620" stroked="true" strokeweight=".196778pt" strokecolor="#000000">
                  <v:stroke dashstyle="longdash"/>
                </v:line>
                <v:shape style="position:absolute;left:9101;top:1618;width:4;height:4" id="docshape163" coordorigin="9102,1618" coordsize="4,4" path="m9102,1620l9102,1619,9104,1618,9105,1619,9106,1620,9105,1622,9104,1622,9102,1622,9102,1620xe" filled="true" fillcolor="#000000" stroked="false">
                  <v:path arrowok="t"/>
                  <v:fill type="solid"/>
                </v:shape>
                <v:line style="position:absolute" from="6542,1494" to="6555,1494" stroked="true" strokeweight=".196778pt" strokecolor="#000000">
                  <v:stroke dashstyle="solid"/>
                </v:line>
                <v:line style="position:absolute" from="6542,1494" to="9104,1494" stroked="true" strokeweight=".196778pt" strokecolor="#000000">
                  <v:stroke dashstyle="longdash"/>
                </v:line>
                <v:shape style="position:absolute;left:9101;top:1492;width:4;height:4" id="docshape164" coordorigin="9102,1492" coordsize="4,4" path="m9102,1494l9102,1493,9104,1492,9105,1493,9106,1494,9105,1496,9104,1496,9102,1496,9102,1494xe" filled="true" fillcolor="#000000" stroked="false">
                  <v:path arrowok="t"/>
                  <v:fill type="solid"/>
                </v:shape>
                <v:line style="position:absolute" from="6542,1396" to="6555,1396" stroked="true" strokeweight=".196778pt" strokecolor="#000000">
                  <v:stroke dashstyle="solid"/>
                </v:line>
                <v:line style="position:absolute" from="6542,1396" to="9104,1396" stroked="true" strokeweight=".196778pt" strokecolor="#000000">
                  <v:stroke dashstyle="longdash"/>
                </v:line>
                <v:shape style="position:absolute;left:9101;top:1394;width:4;height:4" id="docshape165" coordorigin="9102,1395" coordsize="4,4" path="m9102,1396l9102,1395,9104,1395,9105,1395,9106,1396,9105,1398,9104,1398,9102,1398,9102,1396xe" filled="true" fillcolor="#000000" stroked="false">
                  <v:path arrowok="t"/>
                  <v:fill type="solid"/>
                </v:shape>
                <v:line style="position:absolute" from="6542,1316" to="6555,1316" stroked="true" strokeweight=".196778pt" strokecolor="#000000">
                  <v:stroke dashstyle="solid"/>
                </v:line>
                <v:line style="position:absolute" from="6542,1316" to="9104,1316" stroked="true" strokeweight=".196778pt" strokecolor="#000000">
                  <v:stroke dashstyle="longdash"/>
                </v:line>
                <v:shape style="position:absolute;left:9101;top:1314;width:4;height:4" id="docshape166" coordorigin="9102,1315" coordsize="4,4" path="m9102,1316l9102,1315,9104,1315,9105,1315,9106,1316,9105,1318,9104,1318,9102,1318,9102,1316xe" filled="true" fillcolor="#000000" stroked="false">
                  <v:path arrowok="t"/>
                  <v:fill type="solid"/>
                </v:shape>
                <v:line style="position:absolute" from="6542,1249" to="6555,1249" stroked="true" strokeweight=".196778pt" strokecolor="#000000">
                  <v:stroke dashstyle="solid"/>
                </v:line>
                <v:line style="position:absolute" from="6542,1249" to="9104,1249" stroked="true" strokeweight=".196778pt" strokecolor="#000000">
                  <v:stroke dashstyle="longdash"/>
                </v:line>
                <v:shape style="position:absolute;left:9101;top:1246;width:4;height:4" id="docshape167" coordorigin="9102,1247" coordsize="4,4" path="m9102,1249l9102,1248,9104,1247,9105,1248,9106,1249,9105,1250,9104,1251,9102,1250,9102,1249xe" filled="true" fillcolor="#000000" stroked="false">
                  <v:path arrowok="t"/>
                  <v:fill type="solid"/>
                </v:shape>
                <v:line style="position:absolute" from="6542,1190" to="6555,1190" stroked="true" strokeweight=".196778pt" strokecolor="#000000">
                  <v:stroke dashstyle="solid"/>
                </v:line>
                <v:line style="position:absolute" from="6542,1190" to="9104,1190" stroked="true" strokeweight=".196778pt" strokecolor="#000000">
                  <v:stroke dashstyle="longdash"/>
                </v:line>
                <v:shape style="position:absolute;left:9101;top:1187;width:4;height:4" id="docshape168" coordorigin="9102,1188" coordsize="4,4" path="m9102,1190l9102,1188,9104,1188,9105,1188,9106,1190,9105,1191,9104,1192,9102,1191,9102,1190xe" filled="true" fillcolor="#000000" stroked="false">
                  <v:path arrowok="t"/>
                  <v:fill type="solid"/>
                </v:shape>
                <v:line style="position:absolute" from="6542,1138" to="6555,1138" stroked="true" strokeweight=".196778pt" strokecolor="#000000">
                  <v:stroke dashstyle="solid"/>
                </v:line>
                <v:line style="position:absolute" from="6542,1138" to="9104,1138" stroked="true" strokeweight=".196778pt" strokecolor="#000000">
                  <v:stroke dashstyle="longdash"/>
                </v:line>
                <v:shape style="position:absolute;left:9101;top:1136;width:4;height:4" id="docshape169" coordorigin="9102,1136" coordsize="4,4" path="m9102,1138l9102,1137,9104,1136,9105,1137,9106,1138,9105,1139,9104,1140,9102,1139,9102,1138xe" filled="true" fillcolor="#000000" stroked="false">
                  <v:path arrowok="t"/>
                  <v:fill type="solid"/>
                </v:shape>
                <v:line style="position:absolute" from="6542,1092" to="6555,1092" stroked="true" strokeweight=".196778pt" strokecolor="#000000">
                  <v:stroke dashstyle="solid"/>
                </v:line>
                <v:line style="position:absolute" from="6542,1092" to="9104,1092" stroked="true" strokeweight=".196778pt" strokecolor="#000000">
                  <v:stroke dashstyle="longdash"/>
                </v:line>
                <v:shape style="position:absolute;left:9101;top:1090;width:4;height:4" id="docshape170" coordorigin="9102,1090" coordsize="4,4" path="m9102,1092l9102,1091,9104,1090,9105,1091,9106,1092,9105,1094,9104,1094,9102,1094,9102,1092xe" filled="true" fillcolor="#000000" stroked="false">
                  <v:path arrowok="t"/>
                  <v:fill type="solid"/>
                </v:shape>
                <v:shape style="position:absolute;left:6542;top:787;width:26;height:305" id="docshape171" coordorigin="6542,788" coordsize="26,305" path="m6542,1092l6568,1092m6542,788l6555,788e" filled="false" stroked="true" strokeweight=".196778pt" strokecolor="#000000">
                  <v:path arrowok="t"/>
                  <v:stroke dashstyle="solid"/>
                </v:shape>
                <v:line style="position:absolute" from="6542,788" to="9104,788" stroked="true" strokeweight=".196778pt" strokecolor="#000000">
                  <v:stroke dashstyle="longdash"/>
                </v:line>
                <v:shape style="position:absolute;left:9101;top:785;width:4;height:4" id="docshape172" coordorigin="9102,786" coordsize="4,4" path="m9102,788l9102,786,9104,786,9105,786,9106,788,9105,789,9104,790,9102,789,9102,788xe" filled="true" fillcolor="#000000" stroked="false">
                  <v:path arrowok="t"/>
                  <v:fill type="solid"/>
                </v:shape>
                <v:line style="position:absolute" from="6542,610" to="6555,610" stroked="true" strokeweight=".196778pt" strokecolor="#000000">
                  <v:stroke dashstyle="solid"/>
                </v:line>
                <v:line style="position:absolute" from="6542,610" to="9104,610" stroked="true" strokeweight=".196778pt" strokecolor="#000000">
                  <v:stroke dashstyle="longdash"/>
                </v:line>
                <v:shape style="position:absolute;left:9101;top:608;width:4;height:4" id="docshape173" coordorigin="9102,608" coordsize="4,4" path="m9102,610l9102,609,9104,608,9105,609,9106,610,9105,611,9104,612,9102,611,9102,610xe" filled="true" fillcolor="#000000" stroked="false">
                  <v:path arrowok="t"/>
                  <v:fill type="solid"/>
                </v:shape>
                <v:line style="position:absolute" from="6542,484" to="6555,484" stroked="true" strokeweight=".196778pt" strokecolor="#000000">
                  <v:stroke dashstyle="solid"/>
                </v:line>
                <v:line style="position:absolute" from="6542,484" to="9104,484" stroked="true" strokeweight=".196778pt" strokecolor="#000000">
                  <v:stroke dashstyle="longdash"/>
                </v:line>
                <v:shape style="position:absolute;left:9101;top:482;width:4;height:4" id="docshape174" coordorigin="9102,482" coordsize="4,4" path="m9102,484l9102,483,9104,482,9105,483,9106,484,9105,485,9104,486,9102,485,9102,484xe" filled="true" fillcolor="#000000" stroked="false">
                  <v:path arrowok="t"/>
                  <v:fill type="solid"/>
                </v:shape>
                <v:line style="position:absolute" from="6542,386" to="6555,386" stroked="true" strokeweight=".196778pt" strokecolor="#000000">
                  <v:stroke dashstyle="solid"/>
                </v:line>
                <v:line style="position:absolute" from="6542,386" to="9104,386" stroked="true" strokeweight=".196778pt" strokecolor="#000000">
                  <v:stroke dashstyle="longdash"/>
                </v:line>
                <v:shape style="position:absolute;left:9101;top:383;width:4;height:4" id="docshape175" coordorigin="9102,384" coordsize="4,4" path="m9102,386l9102,384,9104,384,9105,384,9106,386,9105,387,9104,388,9102,387,9102,386xe" filled="true" fillcolor="#000000" stroked="false">
                  <v:path arrowok="t"/>
                  <v:fill type="solid"/>
                </v:shape>
                <v:line style="position:absolute" from="6542,306" to="6555,306" stroked="true" strokeweight=".196778pt" strokecolor="#000000">
                  <v:stroke dashstyle="solid"/>
                </v:line>
                <v:shape style="position:absolute;left:6542;top:305;width:2562;height:2" id="docshape176" coordorigin="6542,306" coordsize="2562,0" path="m6542,306l7452,306m9065,306l9104,306e" filled="false" stroked="true" strokeweight=".196778pt" strokecolor="#000000">
                  <v:path arrowok="t"/>
                  <v:stroke dashstyle="longdash"/>
                </v:shape>
                <v:shape style="position:absolute;left:9101;top:303;width:4;height:4" id="docshape177" coordorigin="9102,304" coordsize="4,4" path="m9102,306l9102,304,9104,304,9105,304,9106,306,9105,307,9104,308,9102,307,9102,306xe" filled="true" fillcolor="#000000" stroked="false">
                  <v:path arrowok="t"/>
                  <v:fill type="solid"/>
                </v:shape>
                <v:line style="position:absolute" from="6542,238" to="6555,238" stroked="true" strokeweight=".196778pt" strokecolor="#000000">
                  <v:stroke dashstyle="solid"/>
                </v:line>
                <v:shape style="position:absolute;left:6542;top:238;width:2562;height:2" id="docshape178" coordorigin="6542,238" coordsize="2562,0" path="m6542,238l7452,238m9065,238l9104,238e" filled="false" stroked="true" strokeweight=".196778pt" strokecolor="#000000">
                  <v:path arrowok="t"/>
                  <v:stroke dashstyle="longdash"/>
                </v:shape>
                <v:shape style="position:absolute;left:9101;top:236;width:4;height:4" id="docshape179" coordorigin="9102,236" coordsize="4,4" path="m9102,238l9102,237,9104,236,9105,237,9106,238,9105,240,9104,240,9102,240,9102,238xe" filled="true" fillcolor="#000000" stroked="false">
                  <v:path arrowok="t"/>
                  <v:fill type="solid"/>
                </v:shape>
                <v:line style="position:absolute" from="6542,180" to="6555,180" stroked="true" strokeweight=".196778pt" strokecolor="#000000">
                  <v:stroke dashstyle="solid"/>
                </v:line>
                <v:shape style="position:absolute;left:6542;top:179;width:2562;height:2" id="docshape180" coordorigin="6542,180" coordsize="2562,0" path="m6542,180l7452,180m9065,180l9104,180e" filled="false" stroked="true" strokeweight=".196778pt" strokecolor="#000000">
                  <v:path arrowok="t"/>
                  <v:stroke dashstyle="longdash"/>
                </v:shape>
                <v:shape style="position:absolute;left:9101;top:177;width:4;height:4" id="docshape181" coordorigin="9102,178" coordsize="4,4" path="m9102,180l9102,178,9104,178,9105,178,9106,180,9105,181,9104,182,9102,181,9102,180xe" filled="true" fillcolor="#000000" stroked="false">
                  <v:path arrowok="t"/>
                  <v:fill type="solid"/>
                </v:shape>
                <v:line style="position:absolute" from="6542,128" to="6555,128" stroked="true" strokeweight=".196778pt" strokecolor="#000000">
                  <v:stroke dashstyle="solid"/>
                </v:line>
                <v:shape style="position:absolute;left:6542;top:127;width:2562;height:2" id="docshape182" coordorigin="6542,128" coordsize="2562,0" path="m6542,128l7452,128m9065,128l9104,128e" filled="false" stroked="true" strokeweight=".196778pt" strokecolor="#000000">
                  <v:path arrowok="t"/>
                  <v:stroke dashstyle="longdash"/>
                </v:shape>
                <v:shape style="position:absolute;left:9101;top:125;width:4;height:4" id="docshape183" coordorigin="9102,126" coordsize="4,4" path="m9102,128l9102,127,9104,126,9105,127,9106,128,9105,129,9104,130,9102,129,9102,128xe" filled="true" fillcolor="#000000" stroked="false">
                  <v:path arrowok="t"/>
                  <v:fill type="solid"/>
                </v:shape>
                <v:line style="position:absolute" from="6542,82" to="6555,82" stroked="true" strokeweight=".196778pt" strokecolor="#000000">
                  <v:stroke dashstyle="solid"/>
                </v:line>
                <v:line style="position:absolute" from="6542,82" to="9104,82" stroked="true" strokeweight=".196778pt" strokecolor="#000000">
                  <v:stroke dashstyle="longdash"/>
                </v:line>
                <v:shape style="position:absolute;left:9101;top:80;width:4;height:4" id="docshape184" coordorigin="9102,80" coordsize="4,4" path="m9102,82l9102,81,9104,80,9105,81,9106,82,9105,83,9104,84,9102,83,9102,82xe" filled="true" fillcolor="#000000" stroked="false">
                  <v:path arrowok="t"/>
                  <v:fill type="solid"/>
                </v:shape>
                <v:line style="position:absolute" from="6542,82" to="6568,82" stroked="true" strokeweight=".196778pt" strokecolor="#000000">
                  <v:stroke dashstyle="solid"/>
                </v:line>
                <v:shape style="position:absolute;left:6581;top:82;width:2523;height:1509" id="docshape185" coordorigin="6582,82" coordsize="2523,1509" path="m6582,82l6594,525,6619,722,6645,804,6670,807,6696,900,6722,960,6747,1021,6773,1047,6798,1132,6824,1170,6849,1182,6875,1236,6901,1204,6926,1305,6952,1338,6977,1356,7003,1372,7028,1394,7055,1399,7080,1429,7106,1434,7131,1442,7157,1456,7183,1480,7208,1476,7234,1505,7259,1503,7285,1519,7311,1518,7336,1530,7362,1529,7387,1539,7413,1536,7438,1547,7464,1548,7490,1547,7515,1549,7541,1547,7567,1555,7593,1559,7618,1559,7644,1561,7669,1558,7695,1558,7720,1566,7746,1566,7772,1571,7797,1567,7823,1572,7848,1572,7874,1571,7900,1573,7925,1579,7951,1568,7976,1575,8002,1576,8027,1576,8053,1572,8079,1574,8105,1585,8130,1578,8156,1576,8182,1579,8207,1578,8233,1576,8258,1581,8284,1576,8310,1576,8335,1576,8361,1583,8386,1577,8412,1582,8437,1583,8463,1579,8489,1574,8514,1582,8540,1579,8565,1584,8592,1578,8617,1581,8643,1583,8668,1583,8694,1585,8719,1588,8745,1579,8771,1589,8796,1583,8822,1585,8847,1586,8873,1588,8899,1583,8924,1583,8950,1582,8975,1584,9001,1582,9026,1587,9052,1591,9078,1589,9104,1587e" filled="false" stroked="true" strokeweight=".196778pt" strokecolor="#ff0000">
                  <v:path arrowok="t"/>
                  <v:stroke dashstyle="solid"/>
                </v:shape>
                <v:shape style="position:absolute;left:6585;top:82;width:2519;height:1645" id="docshape186" coordorigin="6586,82" coordsize="2519,1645" path="m6586,82l6594,354,6619,760,6645,513,6670,739,6696,840,6722,895,6747,987,6773,1215,6798,941,6824,1093,6849,1132,6875,1042,6901,1114,6926,1124,6952,1421,6977,1299,7003,1198,7028,1124,7055,1123,7080,1232,7106,1265,7131,1063,7157,1290,7183,1250,7208,1435,7234,1395,7259,1267,7285,1244,7311,1365,7336,1486,7362,1318,7387,1228,7413,1291,7438,1520,7464,1515,7490,1491,7515,1475,7541,1498,7567,1496,7593,1496,7618,1623,7644,1444,7669,1443,7695,1560,7720,1593,7746,1631,7772,1607,7797,1635,7823,1562,7848,1627,7874,1654,7900,1585,7925,1508,7951,1675,7976,1688,8002,1690,8027,1660,8053,1561,8079,1638,8105,1659,8130,1570,8156,1624,8182,1658,8207,1686,8233,1673,8258,1717,8284,1565,8310,1644,8335,1648,8361,1703,8386,1664,8412,1603,8437,1687,8463,1688,8489,1572,8514,1720,8540,1698,8565,1516,8592,1607,8617,1663,8643,1705,8668,1645,8694,1675,8719,1701,8745,1726,8771,1666,8796,1587,8822,1696,8847,1691,8873,1699,8899,1676,8924,1726,8950,1705,8975,1706,9001,1692,9026,1690,9052,1709,9078,1692,9104,1664e" filled="false" stroked="true" strokeweight=".196778pt" strokecolor="#00ff00">
                  <v:path arrowok="t"/>
                  <v:stroke dashstyle="solid"/>
                </v:shape>
                <v:rect style="position:absolute;left:7451;top:121;width:1614;height:256" id="docshape187" filled="true" fillcolor="#ffffff" stroked="false">
                  <v:fill type="solid"/>
                </v:rect>
                <v:shape style="position:absolute;left:7451;top:121;width:1614;height:256" id="docshape188" coordorigin="7452,121" coordsize="1614,256" path="m7452,121l9065,121m7452,377l9065,377m9065,377l9065,121m7452,377l7452,121m7452,377l9065,377m7452,377l7452,121m7452,121l9065,121m7452,377l9065,377m9065,377l9065,121m7452,377l7452,121e" filled="false" stroked="true" strokeweight=".196778pt" strokecolor="#000000">
                  <v:path arrowok="t"/>
                  <v:stroke dashstyle="solid"/>
                </v:shape>
                <v:line style="position:absolute" from="7499,192" to="7738,192" stroked="true" strokeweight=".196778pt" strokecolor="#ff0000">
                  <v:stroke dashstyle="solid"/>
                </v:line>
                <v:line style="position:absolute" from="7499,306" to="7738,306" stroked="true" strokeweight=".196778pt" strokecolor="#00ff00">
                  <v:stroke dashstyle="solid"/>
                </v:line>
                <v:shape style="position:absolute;left:6540;top:80;width:2566;height:2025" type="#_x0000_t202" id="docshape189" filled="false" stroked="false">
                  <v:textbox inset="0,0,0,0">
                    <w:txbxContent>
                      <w:p>
                        <w:pPr>
                          <w:spacing w:line="266" w:lineRule="auto" w:before="61"/>
                          <w:ind w:left="1222" w:right="0" w:firstLine="0"/>
                          <w:jc w:val="left"/>
                          <w:rPr>
                            <w:rFonts w:ascii="Arial"/>
                            <w:sz w:val="9"/>
                          </w:rPr>
                        </w:pPr>
                        <w:r>
                          <w:rPr>
                            <w:rFonts w:ascii="Arial"/>
                            <w:w w:val="105"/>
                            <w:sz w:val="9"/>
                          </w:rPr>
                          <w:t>Eigenspectrum</w:t>
                        </w:r>
                        <w:r>
                          <w:rPr>
                            <w:rFonts w:ascii="Arial"/>
                            <w:spacing w:val="-7"/>
                            <w:w w:val="105"/>
                            <w:sz w:val="9"/>
                          </w:rPr>
                          <w:t> </w:t>
                        </w:r>
                        <w:r>
                          <w:rPr>
                            <w:rFonts w:ascii="Arial"/>
                            <w:w w:val="105"/>
                            <w:sz w:val="9"/>
                          </w:rPr>
                          <w:t>of</w:t>
                        </w:r>
                        <w:r>
                          <w:rPr>
                            <w:rFonts w:ascii="Arial"/>
                            <w:spacing w:val="-7"/>
                            <w:w w:val="105"/>
                            <w:sz w:val="9"/>
                          </w:rPr>
                          <w:t> </w:t>
                        </w:r>
                        <w:r>
                          <w:rPr>
                            <w:rFonts w:ascii="Arial"/>
                            <w:w w:val="105"/>
                            <w:sz w:val="9"/>
                          </w:rPr>
                          <w:t>training</w:t>
                        </w:r>
                        <w:r>
                          <w:rPr>
                            <w:rFonts w:ascii="Arial"/>
                            <w:spacing w:val="-6"/>
                            <w:w w:val="105"/>
                            <w:sz w:val="9"/>
                          </w:rPr>
                          <w:t> </w:t>
                        </w:r>
                        <w:r>
                          <w:rPr>
                            <w:rFonts w:ascii="Arial"/>
                            <w:w w:val="105"/>
                            <w:sz w:val="9"/>
                          </w:rPr>
                          <w:t>data</w:t>
                        </w:r>
                        <w:r>
                          <w:rPr>
                            <w:rFonts w:ascii="Arial"/>
                            <w:spacing w:val="40"/>
                            <w:w w:val="105"/>
                            <w:sz w:val="9"/>
                          </w:rPr>
                          <w:t> </w:t>
                        </w:r>
                        <w:r>
                          <w:rPr>
                            <w:rFonts w:ascii="Arial"/>
                            <w:w w:val="105"/>
                            <w:sz w:val="9"/>
                          </w:rPr>
                          <w:t>Eigenspectrum</w:t>
                        </w:r>
                        <w:r>
                          <w:rPr>
                            <w:rFonts w:ascii="Arial"/>
                            <w:spacing w:val="-4"/>
                            <w:w w:val="105"/>
                            <w:sz w:val="9"/>
                          </w:rPr>
                          <w:t> </w:t>
                        </w:r>
                        <w:r>
                          <w:rPr>
                            <w:rFonts w:ascii="Arial"/>
                            <w:w w:val="105"/>
                            <w:sz w:val="9"/>
                          </w:rPr>
                          <w:t>of</w:t>
                        </w:r>
                        <w:r>
                          <w:rPr>
                            <w:rFonts w:ascii="Arial"/>
                            <w:spacing w:val="-3"/>
                            <w:w w:val="105"/>
                            <w:sz w:val="9"/>
                          </w:rPr>
                          <w:t> </w:t>
                        </w:r>
                        <w:r>
                          <w:rPr>
                            <w:rFonts w:ascii="Arial"/>
                            <w:w w:val="105"/>
                            <w:sz w:val="9"/>
                          </w:rPr>
                          <w:t>testing</w:t>
                        </w:r>
                        <w:r>
                          <w:rPr>
                            <w:rFonts w:ascii="Arial"/>
                            <w:spacing w:val="-4"/>
                            <w:w w:val="105"/>
                            <w:sz w:val="9"/>
                          </w:rPr>
                          <w:t> data</w:t>
                        </w:r>
                      </w:p>
                    </w:txbxContent>
                  </v:textbox>
                  <w10:wrap type="none"/>
                </v:shape>
                <w10:wrap type="none"/>
              </v:group>
            </w:pict>
          </mc:Fallback>
        </mc:AlternateContent>
      </w:r>
      <w:r>
        <w:rPr>
          <w:rFonts w:ascii="Arial"/>
          <w:spacing w:val="-5"/>
          <w:w w:val="105"/>
          <w:sz w:val="9"/>
        </w:rPr>
        <w:t>10</w:t>
      </w:r>
      <w:r>
        <w:rPr>
          <w:rFonts w:ascii="Arial"/>
          <w:spacing w:val="-5"/>
          <w:w w:val="105"/>
          <w:position w:val="6"/>
          <w:sz w:val="6"/>
        </w:rPr>
        <w:t>2</w:t>
      </w:r>
      <w:r>
        <w:rPr>
          <w:rFonts w:ascii="Arial"/>
          <w:position w:val="6"/>
          <w:sz w:val="6"/>
        </w:rPr>
        <w:tab/>
      </w:r>
      <w:r>
        <w:rPr>
          <w:rFonts w:ascii="Arial"/>
          <w:spacing w:val="-5"/>
          <w:w w:val="105"/>
          <w:sz w:val="9"/>
        </w:rPr>
        <w:t>10</w:t>
      </w:r>
      <w:r>
        <w:rPr>
          <w:rFonts w:ascii="Arial"/>
          <w:spacing w:val="-5"/>
          <w:w w:val="105"/>
          <w:position w:val="6"/>
          <w:sz w:val="6"/>
        </w:rPr>
        <w:t>2</w:t>
      </w: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47"/>
        <w:rPr>
          <w:rFonts w:ascii="Arial"/>
          <w:sz w:val="9"/>
        </w:rPr>
      </w:pPr>
    </w:p>
    <w:p>
      <w:pPr>
        <w:tabs>
          <w:tab w:pos="6379" w:val="left" w:leader="none"/>
        </w:tabs>
        <w:spacing w:before="0"/>
        <w:ind w:left="3079" w:right="0" w:firstLine="0"/>
        <w:jc w:val="left"/>
        <w:rPr>
          <w:rFonts w:ascii="Arial"/>
          <w:position w:val="6"/>
          <w:sz w:val="6"/>
        </w:rPr>
      </w:pPr>
      <w:r>
        <w:rPr>
          <w:rFonts w:ascii="Arial"/>
          <w:position w:val="6"/>
          <w:sz w:val="6"/>
        </w:rPr>
        <mc:AlternateContent>
          <mc:Choice Requires="wps">
            <w:drawing>
              <wp:anchor distT="0" distB="0" distL="0" distR="0" allowOverlap="1" layoutInCell="1" locked="0" behindDoc="0" simplePos="0" relativeHeight="15757824">
                <wp:simplePos x="0" y="0"/>
                <wp:positionH relativeFrom="page">
                  <wp:posOffset>1863550</wp:posOffset>
                </wp:positionH>
                <wp:positionV relativeFrom="paragraph">
                  <wp:posOffset>-97662</wp:posOffset>
                </wp:positionV>
                <wp:extent cx="81280" cy="29781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81280" cy="297815"/>
                        </a:xfrm>
                        <a:prstGeom prst="rect">
                          <a:avLst/>
                        </a:prstGeom>
                      </wps:spPr>
                      <wps:txbx>
                        <w:txbxContent>
                          <w:p>
                            <w:pPr>
                              <w:spacing w:before="16"/>
                              <w:ind w:left="20" w:right="0" w:firstLine="0"/>
                              <w:jc w:val="left"/>
                              <w:rPr>
                                <w:rFonts w:ascii="Arial"/>
                                <w:sz w:val="8"/>
                              </w:rPr>
                            </w:pPr>
                            <w:r>
                              <w:rPr>
                                <w:rFonts w:ascii="Arial"/>
                                <w:spacing w:val="-2"/>
                                <w:sz w:val="8"/>
                              </w:rPr>
                              <w:t>Eigenvalues</w:t>
                            </w:r>
                          </w:p>
                        </w:txbxContent>
                      </wps:txbx>
                      <wps:bodyPr wrap="square" lIns="0" tIns="0" rIns="0" bIns="0" rtlCol="0" vert="vert270">
                        <a:noAutofit/>
                      </wps:bodyPr>
                    </wps:wsp>
                  </a:graphicData>
                </a:graphic>
              </wp:anchor>
            </w:drawing>
          </mc:Choice>
          <mc:Fallback>
            <w:pict>
              <v:shape style="position:absolute;margin-left:146.736237pt;margin-top:-7.689948pt;width:6.4pt;height:23.45pt;mso-position-horizontal-relative:page;mso-position-vertical-relative:paragraph;z-index:15757824" type="#_x0000_t202" id="docshape190" filled="false" stroked="false">
                <v:textbox inset="0,0,0,0" style="layout-flow:vertical;mso-layout-flow-alt:bottom-to-top">
                  <w:txbxContent>
                    <w:p>
                      <w:pPr>
                        <w:spacing w:before="16"/>
                        <w:ind w:left="20" w:right="0" w:firstLine="0"/>
                        <w:jc w:val="left"/>
                        <w:rPr>
                          <w:rFonts w:ascii="Arial"/>
                          <w:sz w:val="8"/>
                        </w:rPr>
                      </w:pPr>
                      <w:r>
                        <w:rPr>
                          <w:rFonts w:ascii="Arial"/>
                          <w:spacing w:val="-2"/>
                          <w:sz w:val="8"/>
                        </w:rPr>
                        <w:t>Eigenvalues</w:t>
                      </w:r>
                    </w:p>
                  </w:txbxContent>
                </v:textbox>
                <w10:wrap type="none"/>
              </v:shape>
            </w:pict>
          </mc:Fallback>
        </mc:AlternateContent>
      </w:r>
      <w:r>
        <w:rPr>
          <w:rFonts w:ascii="Arial"/>
          <w:position w:val="6"/>
          <w:sz w:val="6"/>
        </w:rPr>
        <mc:AlternateContent>
          <mc:Choice Requires="wps">
            <w:drawing>
              <wp:anchor distT="0" distB="0" distL="0" distR="0" allowOverlap="1" layoutInCell="1" locked="0" behindDoc="1" simplePos="0" relativeHeight="486040064">
                <wp:simplePos x="0" y="0"/>
                <wp:positionH relativeFrom="page">
                  <wp:posOffset>3959050</wp:posOffset>
                </wp:positionH>
                <wp:positionV relativeFrom="paragraph">
                  <wp:posOffset>-97662</wp:posOffset>
                </wp:positionV>
                <wp:extent cx="81280" cy="29781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81280" cy="297815"/>
                        </a:xfrm>
                        <a:prstGeom prst="rect">
                          <a:avLst/>
                        </a:prstGeom>
                      </wps:spPr>
                      <wps:txbx>
                        <w:txbxContent>
                          <w:p>
                            <w:pPr>
                              <w:spacing w:before="16"/>
                              <w:ind w:left="20" w:right="0" w:firstLine="0"/>
                              <w:jc w:val="left"/>
                              <w:rPr>
                                <w:rFonts w:ascii="Arial"/>
                                <w:sz w:val="8"/>
                              </w:rPr>
                            </w:pPr>
                            <w:r>
                              <w:rPr>
                                <w:rFonts w:ascii="Arial"/>
                                <w:spacing w:val="-2"/>
                                <w:sz w:val="8"/>
                              </w:rPr>
                              <w:t>Eigenvalues</w:t>
                            </w:r>
                          </w:p>
                        </w:txbxContent>
                      </wps:txbx>
                      <wps:bodyPr wrap="square" lIns="0" tIns="0" rIns="0" bIns="0" rtlCol="0" vert="vert270">
                        <a:noAutofit/>
                      </wps:bodyPr>
                    </wps:wsp>
                  </a:graphicData>
                </a:graphic>
              </wp:anchor>
            </w:drawing>
          </mc:Choice>
          <mc:Fallback>
            <w:pict>
              <v:shape style="position:absolute;margin-left:311.736237pt;margin-top:-7.689948pt;width:6.4pt;height:23.45pt;mso-position-horizontal-relative:page;mso-position-vertical-relative:paragraph;z-index:-17276416" type="#_x0000_t202" id="docshape191" filled="false" stroked="false">
                <v:textbox inset="0,0,0,0" style="layout-flow:vertical;mso-layout-flow-alt:bottom-to-top">
                  <w:txbxContent>
                    <w:p>
                      <w:pPr>
                        <w:spacing w:before="16"/>
                        <w:ind w:left="20" w:right="0" w:firstLine="0"/>
                        <w:jc w:val="left"/>
                        <w:rPr>
                          <w:rFonts w:ascii="Arial"/>
                          <w:sz w:val="8"/>
                        </w:rPr>
                      </w:pPr>
                      <w:r>
                        <w:rPr>
                          <w:rFonts w:ascii="Arial"/>
                          <w:spacing w:val="-2"/>
                          <w:sz w:val="8"/>
                        </w:rPr>
                        <w:t>Eigenvalues</w:t>
                      </w:r>
                    </w:p>
                  </w:txbxContent>
                </v:textbox>
                <w10:wrap type="none"/>
              </v:shape>
            </w:pict>
          </mc:Fallback>
        </mc:AlternateContent>
      </w:r>
      <w:r>
        <w:rPr>
          <w:rFonts w:ascii="Arial"/>
          <w:spacing w:val="-5"/>
          <w:w w:val="105"/>
          <w:sz w:val="9"/>
        </w:rPr>
        <w:t>10</w:t>
      </w:r>
      <w:r>
        <w:rPr>
          <w:rFonts w:ascii="Arial"/>
          <w:spacing w:val="-5"/>
          <w:w w:val="105"/>
          <w:position w:val="6"/>
          <w:sz w:val="6"/>
        </w:rPr>
        <w:t>1</w:t>
      </w:r>
      <w:r>
        <w:rPr>
          <w:rFonts w:ascii="Arial"/>
          <w:position w:val="6"/>
          <w:sz w:val="6"/>
        </w:rPr>
        <w:tab/>
      </w:r>
      <w:r>
        <w:rPr>
          <w:rFonts w:ascii="Arial"/>
          <w:spacing w:val="-5"/>
          <w:w w:val="105"/>
          <w:sz w:val="9"/>
        </w:rPr>
        <w:t>10</w:t>
      </w:r>
      <w:r>
        <w:rPr>
          <w:rFonts w:ascii="Arial"/>
          <w:spacing w:val="-5"/>
          <w:w w:val="105"/>
          <w:position w:val="6"/>
          <w:sz w:val="6"/>
        </w:rPr>
        <w:t>1</w:t>
      </w:r>
    </w:p>
    <w:p>
      <w:pPr>
        <w:pStyle w:val="BodyText"/>
        <w:spacing w:before="0"/>
        <w:rPr>
          <w:rFonts w:ascii="Arial"/>
        </w:rPr>
      </w:pPr>
    </w:p>
    <w:p>
      <w:pPr>
        <w:pStyle w:val="BodyText"/>
        <w:spacing w:before="0"/>
        <w:rPr>
          <w:rFonts w:ascii="Arial"/>
        </w:rPr>
      </w:pPr>
    </w:p>
    <w:p>
      <w:pPr>
        <w:pStyle w:val="BodyText"/>
        <w:spacing w:before="86"/>
        <w:rPr>
          <w:rFonts w:ascii="Arial"/>
        </w:rPr>
      </w:pPr>
    </w:p>
    <w:p>
      <w:pPr>
        <w:pStyle w:val="BodyText"/>
        <w:spacing w:after="0"/>
        <w:rPr>
          <w:rFonts w:ascii="Arial"/>
        </w:rPr>
        <w:sectPr>
          <w:pgSz w:w="11900" w:h="16840"/>
          <w:pgMar w:header="0" w:footer="2737" w:top="1940" w:bottom="2920" w:left="0" w:right="1700"/>
        </w:sectPr>
      </w:pPr>
    </w:p>
    <w:p>
      <w:pPr>
        <w:spacing w:line="121" w:lineRule="exact" w:before="100"/>
        <w:ind w:left="416" w:right="0" w:firstLine="0"/>
        <w:jc w:val="center"/>
        <w:rPr>
          <w:rFonts w:ascii="Arial"/>
          <w:position w:val="6"/>
          <w:sz w:val="6"/>
        </w:rPr>
      </w:pPr>
      <w:r>
        <w:rPr>
          <w:rFonts w:ascii="Arial"/>
          <w:spacing w:val="-5"/>
          <w:w w:val="105"/>
          <w:sz w:val="9"/>
        </w:rPr>
        <w:t>10</w:t>
      </w:r>
      <w:r>
        <w:rPr>
          <w:rFonts w:ascii="Arial"/>
          <w:spacing w:val="-5"/>
          <w:w w:val="105"/>
          <w:position w:val="6"/>
          <w:sz w:val="6"/>
        </w:rPr>
        <w:t>0</w:t>
      </w:r>
    </w:p>
    <w:p>
      <w:pPr>
        <w:tabs>
          <w:tab w:pos="3702" w:val="left" w:leader="none"/>
          <w:tab w:pos="4214" w:val="left" w:leader="none"/>
          <w:tab w:pos="4726" w:val="left" w:leader="none"/>
          <w:tab w:pos="5238" w:val="left" w:leader="none"/>
          <w:tab w:pos="5725" w:val="left" w:leader="none"/>
        </w:tabs>
        <w:spacing w:line="89" w:lineRule="exact" w:before="0"/>
        <w:ind w:left="3216" w:right="0" w:firstLine="0"/>
        <w:jc w:val="left"/>
        <w:rPr>
          <w:rFonts w:ascii="Arial"/>
          <w:sz w:val="9"/>
        </w:rPr>
      </w:pPr>
      <w:r>
        <w:rPr>
          <w:rFonts w:ascii="Arial"/>
          <w:spacing w:val="-10"/>
          <w:w w:val="105"/>
          <w:sz w:val="9"/>
        </w:rPr>
        <w:t>0</w:t>
      </w:r>
      <w:r>
        <w:rPr>
          <w:rFonts w:ascii="Arial"/>
          <w:sz w:val="9"/>
        </w:rPr>
        <w:tab/>
      </w:r>
      <w:r>
        <w:rPr>
          <w:rFonts w:ascii="Arial"/>
          <w:spacing w:val="-5"/>
          <w:w w:val="105"/>
          <w:sz w:val="9"/>
        </w:rPr>
        <w:t>20</w:t>
      </w:r>
      <w:r>
        <w:rPr>
          <w:rFonts w:ascii="Arial"/>
          <w:sz w:val="9"/>
        </w:rPr>
        <w:tab/>
      </w:r>
      <w:r>
        <w:rPr>
          <w:rFonts w:ascii="Arial"/>
          <w:spacing w:val="-5"/>
          <w:w w:val="105"/>
          <w:sz w:val="9"/>
        </w:rPr>
        <w:t>40</w:t>
      </w:r>
      <w:r>
        <w:rPr>
          <w:rFonts w:ascii="Arial"/>
          <w:sz w:val="9"/>
        </w:rPr>
        <w:tab/>
      </w:r>
      <w:r>
        <w:rPr>
          <w:rFonts w:ascii="Arial"/>
          <w:spacing w:val="-5"/>
          <w:w w:val="105"/>
          <w:sz w:val="9"/>
        </w:rPr>
        <w:t>60</w:t>
      </w:r>
      <w:r>
        <w:rPr>
          <w:rFonts w:ascii="Arial"/>
          <w:sz w:val="9"/>
        </w:rPr>
        <w:tab/>
      </w:r>
      <w:r>
        <w:rPr>
          <w:rFonts w:ascii="Arial"/>
          <w:spacing w:val="-5"/>
          <w:w w:val="105"/>
          <w:sz w:val="9"/>
        </w:rPr>
        <w:t>80</w:t>
      </w:r>
      <w:r>
        <w:rPr>
          <w:rFonts w:ascii="Arial"/>
          <w:sz w:val="9"/>
        </w:rPr>
        <w:tab/>
      </w:r>
      <w:r>
        <w:rPr>
          <w:rFonts w:ascii="Arial"/>
          <w:spacing w:val="-5"/>
          <w:w w:val="105"/>
          <w:sz w:val="9"/>
        </w:rPr>
        <w:t>100</w:t>
      </w:r>
    </w:p>
    <w:p>
      <w:pPr>
        <w:spacing w:before="0"/>
        <w:ind w:left="0" w:right="1288" w:firstLine="0"/>
        <w:jc w:val="right"/>
        <w:rPr>
          <w:rFonts w:ascii="Arial"/>
          <w:sz w:val="8"/>
        </w:rPr>
      </w:pPr>
      <w:r>
        <w:rPr>
          <w:rFonts w:ascii="Arial"/>
          <w:spacing w:val="-5"/>
          <w:sz w:val="8"/>
        </w:rPr>
        <w:t>Dim</w:t>
      </w:r>
    </w:p>
    <w:p>
      <w:pPr>
        <w:spacing w:line="121" w:lineRule="exact" w:before="100"/>
        <w:ind w:left="457" w:right="0" w:firstLine="0"/>
        <w:jc w:val="left"/>
        <w:rPr>
          <w:rFonts w:ascii="Arial"/>
          <w:position w:val="6"/>
          <w:sz w:val="6"/>
        </w:rPr>
      </w:pPr>
      <w:r>
        <w:rPr/>
        <w:br w:type="column"/>
      </w:r>
      <w:r>
        <w:rPr>
          <w:rFonts w:ascii="Arial"/>
          <w:spacing w:val="-5"/>
          <w:w w:val="105"/>
          <w:sz w:val="9"/>
        </w:rPr>
        <w:t>10</w:t>
      </w:r>
      <w:r>
        <w:rPr>
          <w:rFonts w:ascii="Arial"/>
          <w:spacing w:val="-5"/>
          <w:w w:val="105"/>
          <w:position w:val="6"/>
          <w:sz w:val="6"/>
        </w:rPr>
        <w:t>0</w:t>
      </w:r>
    </w:p>
    <w:p>
      <w:pPr>
        <w:tabs>
          <w:tab w:pos="1079" w:val="left" w:leader="none"/>
          <w:tab w:pos="1591" w:val="left" w:leader="none"/>
          <w:tab w:pos="2103" w:val="left" w:leader="none"/>
          <w:tab w:pos="2616" w:val="left" w:leader="none"/>
          <w:tab w:pos="3102" w:val="left" w:leader="none"/>
        </w:tabs>
        <w:spacing w:line="89" w:lineRule="exact" w:before="0"/>
        <w:ind w:left="593" w:right="0" w:firstLine="0"/>
        <w:jc w:val="left"/>
        <w:rPr>
          <w:rFonts w:ascii="Arial"/>
          <w:sz w:val="9"/>
        </w:rPr>
      </w:pPr>
      <w:r>
        <w:rPr>
          <w:rFonts w:ascii="Arial"/>
          <w:spacing w:val="-10"/>
          <w:w w:val="105"/>
          <w:sz w:val="9"/>
        </w:rPr>
        <w:t>0</w:t>
      </w:r>
      <w:r>
        <w:rPr>
          <w:rFonts w:ascii="Arial"/>
          <w:sz w:val="9"/>
        </w:rPr>
        <w:tab/>
      </w:r>
      <w:r>
        <w:rPr>
          <w:rFonts w:ascii="Arial"/>
          <w:spacing w:val="-5"/>
          <w:w w:val="105"/>
          <w:sz w:val="9"/>
        </w:rPr>
        <w:t>20</w:t>
      </w:r>
      <w:r>
        <w:rPr>
          <w:rFonts w:ascii="Arial"/>
          <w:sz w:val="9"/>
        </w:rPr>
        <w:tab/>
      </w:r>
      <w:r>
        <w:rPr>
          <w:rFonts w:ascii="Arial"/>
          <w:spacing w:val="-5"/>
          <w:w w:val="105"/>
          <w:sz w:val="9"/>
        </w:rPr>
        <w:t>40</w:t>
      </w:r>
      <w:r>
        <w:rPr>
          <w:rFonts w:ascii="Arial"/>
          <w:sz w:val="9"/>
        </w:rPr>
        <w:tab/>
      </w:r>
      <w:r>
        <w:rPr>
          <w:rFonts w:ascii="Arial"/>
          <w:spacing w:val="-5"/>
          <w:w w:val="105"/>
          <w:sz w:val="9"/>
        </w:rPr>
        <w:t>60</w:t>
      </w:r>
      <w:r>
        <w:rPr>
          <w:rFonts w:ascii="Arial"/>
          <w:sz w:val="9"/>
        </w:rPr>
        <w:tab/>
      </w:r>
      <w:r>
        <w:rPr>
          <w:rFonts w:ascii="Arial"/>
          <w:spacing w:val="-5"/>
          <w:w w:val="105"/>
          <w:sz w:val="9"/>
        </w:rPr>
        <w:t>80</w:t>
      </w:r>
      <w:r>
        <w:rPr>
          <w:rFonts w:ascii="Arial"/>
          <w:sz w:val="9"/>
        </w:rPr>
        <w:tab/>
      </w:r>
      <w:r>
        <w:rPr>
          <w:rFonts w:ascii="Arial"/>
          <w:spacing w:val="-5"/>
          <w:w w:val="105"/>
          <w:sz w:val="9"/>
        </w:rPr>
        <w:t>100</w:t>
      </w:r>
    </w:p>
    <w:p>
      <w:pPr>
        <w:spacing w:before="0"/>
        <w:ind w:left="0" w:right="476" w:firstLine="0"/>
        <w:jc w:val="center"/>
        <w:rPr>
          <w:rFonts w:ascii="Arial"/>
          <w:sz w:val="8"/>
        </w:rPr>
      </w:pPr>
      <w:r>
        <w:rPr>
          <w:rFonts w:ascii="Arial"/>
          <w:spacing w:val="-5"/>
          <w:sz w:val="8"/>
        </w:rPr>
        <w:t>Dim</w:t>
      </w:r>
    </w:p>
    <w:p>
      <w:pPr>
        <w:spacing w:after="0"/>
        <w:jc w:val="center"/>
        <w:rPr>
          <w:rFonts w:ascii="Arial"/>
          <w:sz w:val="8"/>
        </w:rPr>
        <w:sectPr>
          <w:type w:val="continuous"/>
          <w:pgSz w:w="11900" w:h="16840"/>
          <w:pgMar w:header="0" w:footer="2737" w:top="1340" w:bottom="280" w:left="0" w:right="1700"/>
          <w:cols w:num="2" w:equalWidth="0">
            <w:col w:w="5883" w:space="40"/>
            <w:col w:w="4277"/>
          </w:cols>
        </w:sectPr>
      </w:pPr>
    </w:p>
    <w:p>
      <w:pPr>
        <w:spacing w:before="179"/>
        <w:ind w:left="2832" w:right="0" w:firstLine="0"/>
        <w:jc w:val="left"/>
        <w:rPr>
          <w:rFonts w:ascii="Bookman Old Style"/>
          <w:b w:val="0"/>
          <w:sz w:val="16"/>
        </w:rPr>
      </w:pPr>
      <w:r>
        <w:rPr>
          <w:rFonts w:ascii="Bookman Old Style"/>
          <w:b w:val="0"/>
          <w:color w:val="231F20"/>
          <w:spacing w:val="-2"/>
          <w:sz w:val="16"/>
        </w:rPr>
        <w:t>(a)</w:t>
      </w:r>
      <w:r>
        <w:rPr>
          <w:rFonts w:ascii="Bookman Old Style"/>
          <w:b w:val="0"/>
          <w:color w:val="231F20"/>
          <w:spacing w:val="-6"/>
          <w:sz w:val="16"/>
        </w:rPr>
        <w:t> </w:t>
      </w:r>
      <w:r>
        <w:rPr>
          <w:rFonts w:ascii="Bookman Old Style"/>
          <w:b w:val="0"/>
          <w:color w:val="231F20"/>
          <w:spacing w:val="-2"/>
          <w:sz w:val="16"/>
        </w:rPr>
        <w:t>eigen-spectrums</w:t>
      </w:r>
      <w:r>
        <w:rPr>
          <w:rFonts w:ascii="Bookman Old Style"/>
          <w:b w:val="0"/>
          <w:color w:val="231F20"/>
          <w:spacing w:val="-7"/>
          <w:sz w:val="16"/>
        </w:rPr>
        <w:t> </w:t>
      </w:r>
      <w:r>
        <w:rPr>
          <w:rFonts w:ascii="Bookman Old Style"/>
          <w:b w:val="0"/>
          <w:color w:val="231F20"/>
          <w:spacing w:val="-2"/>
          <w:sz w:val="16"/>
        </w:rPr>
        <w:t>of</w:t>
      </w:r>
      <w:r>
        <w:rPr>
          <w:rFonts w:ascii="Bookman Old Style"/>
          <w:b w:val="0"/>
          <w:color w:val="231F20"/>
          <w:spacing w:val="-6"/>
          <w:sz w:val="16"/>
        </w:rPr>
        <w:t> </w:t>
      </w:r>
      <w:r>
        <w:rPr>
          <w:rFonts w:ascii="Bookman Old Style"/>
          <w:b w:val="0"/>
          <w:color w:val="231F20"/>
          <w:spacing w:val="-2"/>
          <w:sz w:val="16"/>
        </w:rPr>
        <w:t>non-UAV</w:t>
      </w:r>
      <w:r>
        <w:rPr>
          <w:rFonts w:ascii="Bookman Old Style"/>
          <w:b w:val="0"/>
          <w:color w:val="231F20"/>
          <w:spacing w:val="-8"/>
          <w:sz w:val="16"/>
        </w:rPr>
        <w:t> </w:t>
      </w:r>
      <w:r>
        <w:rPr>
          <w:rFonts w:ascii="Bookman Old Style"/>
          <w:b w:val="0"/>
          <w:color w:val="231F20"/>
          <w:spacing w:val="-2"/>
          <w:sz w:val="16"/>
        </w:rPr>
        <w:t>class,</w:t>
      </w:r>
      <w:r>
        <w:rPr>
          <w:rFonts w:ascii="Bookman Old Style"/>
          <w:b w:val="0"/>
          <w:color w:val="231F20"/>
          <w:spacing w:val="-7"/>
          <w:sz w:val="16"/>
        </w:rPr>
        <w:t> </w:t>
      </w:r>
      <w:r>
        <w:rPr>
          <w:rFonts w:ascii="Bookman Old Style"/>
          <w:b w:val="0"/>
          <w:color w:val="231F20"/>
          <w:spacing w:val="-2"/>
          <w:sz w:val="16"/>
        </w:rPr>
        <w:t>PCA</w:t>
      </w:r>
      <w:r>
        <w:rPr>
          <w:rFonts w:ascii="Bookman Old Style"/>
          <w:b w:val="0"/>
          <w:color w:val="231F20"/>
          <w:spacing w:val="78"/>
          <w:w w:val="150"/>
          <w:sz w:val="16"/>
        </w:rPr>
        <w:t> </w:t>
      </w:r>
      <w:r>
        <w:rPr>
          <w:rFonts w:ascii="Bookman Old Style"/>
          <w:b w:val="0"/>
          <w:color w:val="231F20"/>
          <w:spacing w:val="-2"/>
          <w:sz w:val="16"/>
        </w:rPr>
        <w:t>(b)</w:t>
      </w:r>
      <w:r>
        <w:rPr>
          <w:rFonts w:ascii="Bookman Old Style"/>
          <w:b w:val="0"/>
          <w:color w:val="231F20"/>
          <w:spacing w:val="-7"/>
          <w:sz w:val="16"/>
        </w:rPr>
        <w:t> </w:t>
      </w:r>
      <w:r>
        <w:rPr>
          <w:rFonts w:ascii="Bookman Old Style"/>
          <w:b w:val="0"/>
          <w:color w:val="231F20"/>
          <w:spacing w:val="-2"/>
          <w:sz w:val="16"/>
        </w:rPr>
        <w:t>eigen-spectrums</w:t>
      </w:r>
      <w:r>
        <w:rPr>
          <w:rFonts w:ascii="Bookman Old Style"/>
          <w:b w:val="0"/>
          <w:color w:val="231F20"/>
          <w:spacing w:val="-5"/>
          <w:sz w:val="16"/>
        </w:rPr>
        <w:t> </w:t>
      </w:r>
      <w:r>
        <w:rPr>
          <w:rFonts w:ascii="Bookman Old Style"/>
          <w:b w:val="0"/>
          <w:color w:val="231F20"/>
          <w:spacing w:val="-2"/>
          <w:sz w:val="16"/>
        </w:rPr>
        <w:t>of</w:t>
      </w:r>
      <w:r>
        <w:rPr>
          <w:rFonts w:ascii="Bookman Old Style"/>
          <w:b w:val="0"/>
          <w:color w:val="231F20"/>
          <w:spacing w:val="-7"/>
          <w:sz w:val="16"/>
        </w:rPr>
        <w:t> </w:t>
      </w:r>
      <w:r>
        <w:rPr>
          <w:rFonts w:ascii="Bookman Old Style"/>
          <w:b w:val="0"/>
          <w:color w:val="231F20"/>
          <w:spacing w:val="-2"/>
          <w:sz w:val="16"/>
        </w:rPr>
        <w:t>UAV</w:t>
      </w:r>
      <w:r>
        <w:rPr>
          <w:rFonts w:ascii="Bookman Old Style"/>
          <w:b w:val="0"/>
          <w:color w:val="231F20"/>
          <w:spacing w:val="-8"/>
          <w:sz w:val="16"/>
        </w:rPr>
        <w:t> </w:t>
      </w:r>
      <w:r>
        <w:rPr>
          <w:rFonts w:ascii="Bookman Old Style"/>
          <w:b w:val="0"/>
          <w:color w:val="231F20"/>
          <w:spacing w:val="-2"/>
          <w:sz w:val="16"/>
        </w:rPr>
        <w:t>class,</w:t>
      </w:r>
      <w:r>
        <w:rPr>
          <w:rFonts w:ascii="Bookman Old Style"/>
          <w:b w:val="0"/>
          <w:color w:val="231F20"/>
          <w:spacing w:val="-8"/>
          <w:sz w:val="16"/>
        </w:rPr>
        <w:t> </w:t>
      </w:r>
      <w:r>
        <w:rPr>
          <w:rFonts w:ascii="Bookman Old Style"/>
          <w:b w:val="0"/>
          <w:color w:val="231F20"/>
          <w:spacing w:val="-5"/>
          <w:sz w:val="16"/>
        </w:rPr>
        <w:t>PCA</w:t>
      </w:r>
    </w:p>
    <w:p>
      <w:pPr>
        <w:pStyle w:val="BodyText"/>
        <w:spacing w:before="0"/>
        <w:rPr>
          <w:rFonts w:ascii="Bookman Old Style"/>
          <w:b w:val="0"/>
          <w:sz w:val="9"/>
        </w:rPr>
      </w:pPr>
    </w:p>
    <w:p>
      <w:pPr>
        <w:pStyle w:val="BodyText"/>
        <w:spacing w:before="0"/>
        <w:rPr>
          <w:rFonts w:ascii="Bookman Old Style"/>
          <w:b w:val="0"/>
          <w:sz w:val="9"/>
        </w:rPr>
      </w:pPr>
    </w:p>
    <w:p>
      <w:pPr>
        <w:pStyle w:val="BodyText"/>
        <w:spacing w:before="54"/>
        <w:rPr>
          <w:rFonts w:ascii="Bookman Old Style"/>
          <w:b w:val="0"/>
          <w:sz w:val="9"/>
        </w:rPr>
      </w:pPr>
    </w:p>
    <w:p>
      <w:pPr>
        <w:tabs>
          <w:tab w:pos="6379" w:val="left" w:leader="none"/>
        </w:tabs>
        <w:spacing w:before="1"/>
        <w:ind w:left="3079" w:right="0" w:firstLine="0"/>
        <w:jc w:val="left"/>
        <w:rPr>
          <w:rFonts w:ascii="Arial"/>
          <w:position w:val="6"/>
          <w:sz w:val="6"/>
        </w:rPr>
      </w:pPr>
      <w:r>
        <w:rPr>
          <w:rFonts w:ascii="Arial"/>
          <w:position w:val="6"/>
          <w:sz w:val="6"/>
        </w:rPr>
        <mc:AlternateContent>
          <mc:Choice Requires="wps">
            <w:drawing>
              <wp:anchor distT="0" distB="0" distL="0" distR="0" allowOverlap="1" layoutInCell="1" locked="0" behindDoc="1" simplePos="0" relativeHeight="486037504">
                <wp:simplePos x="0" y="0"/>
                <wp:positionH relativeFrom="page">
                  <wp:posOffset>2057687</wp:posOffset>
                </wp:positionH>
                <wp:positionV relativeFrom="paragraph">
                  <wp:posOffset>51126</wp:posOffset>
                </wp:positionV>
                <wp:extent cx="1629410" cy="1285875"/>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1629410" cy="1285875"/>
                          <a:chExt cx="1629410" cy="1285875"/>
                        </a:xfrm>
                      </wpg:grpSpPr>
                      <wps:wsp>
                        <wps:cNvPr id="316" name="Graphic 316"/>
                        <wps:cNvSpPr/>
                        <wps:spPr>
                          <a:xfrm>
                            <a:off x="1249"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317" name="Graphic 317"/>
                        <wps:cNvSpPr/>
                        <wps:spPr>
                          <a:xfrm>
                            <a:off x="416"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326560"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319" name="Graphic 319"/>
                        <wps:cNvSpPr/>
                        <wps:spPr>
                          <a:xfrm>
                            <a:off x="325726"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651857"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321" name="Graphic 321"/>
                        <wps:cNvSpPr/>
                        <wps:spPr>
                          <a:xfrm>
                            <a:off x="651024"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977142"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323" name="Graphic 323"/>
                        <wps:cNvSpPr/>
                        <wps:spPr>
                          <a:xfrm>
                            <a:off x="976309"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1302440"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325" name="Graphic 325"/>
                        <wps:cNvSpPr/>
                        <wps:spPr>
                          <a:xfrm>
                            <a:off x="1301607"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1627738"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327" name="Graphic 327"/>
                        <wps:cNvSpPr/>
                        <wps:spPr>
                          <a:xfrm>
                            <a:off x="1626905"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1249" y="1284533"/>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329" name="Graphic 329"/>
                        <wps:cNvSpPr/>
                        <wps:spPr>
                          <a:xfrm>
                            <a:off x="1626905" y="1283700"/>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1249" y="642688"/>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331" name="Graphic 331"/>
                        <wps:cNvSpPr/>
                        <wps:spPr>
                          <a:xfrm>
                            <a:off x="1626905" y="641855"/>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1249" y="1249"/>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333" name="Graphic 333"/>
                        <wps:cNvSpPr/>
                        <wps:spPr>
                          <a:xfrm>
                            <a:off x="1626905"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1249" y="1249"/>
                            <a:ext cx="1626870" cy="1283335"/>
                          </a:xfrm>
                          <a:custGeom>
                            <a:avLst/>
                            <a:gdLst/>
                            <a:ahLst/>
                            <a:cxnLst/>
                            <a:rect l="l" t="t" r="r" b="b"/>
                            <a:pathLst>
                              <a:path w="1626870" h="1283335">
                                <a:moveTo>
                                  <a:pt x="0" y="1283284"/>
                                </a:moveTo>
                                <a:lnTo>
                                  <a:pt x="1626489" y="1283284"/>
                                </a:lnTo>
                              </a:path>
                              <a:path w="1626870" h="1283335">
                                <a:moveTo>
                                  <a:pt x="0" y="1283284"/>
                                </a:moveTo>
                                <a:lnTo>
                                  <a:pt x="0" y="0"/>
                                </a:lnTo>
                              </a:path>
                              <a:path w="1626870" h="1283335">
                                <a:moveTo>
                                  <a:pt x="0" y="1283284"/>
                                </a:moveTo>
                                <a:lnTo>
                                  <a:pt x="0" y="1266621"/>
                                </a:lnTo>
                              </a:path>
                              <a:path w="1626870" h="1283335">
                                <a:moveTo>
                                  <a:pt x="325310" y="1283284"/>
                                </a:moveTo>
                                <a:lnTo>
                                  <a:pt x="325310" y="1266621"/>
                                </a:lnTo>
                              </a:path>
                              <a:path w="1626870" h="1283335">
                                <a:moveTo>
                                  <a:pt x="650608" y="1283284"/>
                                </a:moveTo>
                                <a:lnTo>
                                  <a:pt x="650608" y="1266621"/>
                                </a:lnTo>
                              </a:path>
                              <a:path w="1626870" h="1283335">
                                <a:moveTo>
                                  <a:pt x="975893" y="1283284"/>
                                </a:moveTo>
                                <a:lnTo>
                                  <a:pt x="975893" y="1266621"/>
                                </a:lnTo>
                              </a:path>
                              <a:path w="1626870" h="1283335">
                                <a:moveTo>
                                  <a:pt x="1301191" y="1283284"/>
                                </a:moveTo>
                                <a:lnTo>
                                  <a:pt x="1301191" y="1266621"/>
                                </a:lnTo>
                              </a:path>
                              <a:path w="1626870" h="1283335">
                                <a:moveTo>
                                  <a:pt x="1626489" y="1283284"/>
                                </a:moveTo>
                                <a:lnTo>
                                  <a:pt x="1626489" y="1266621"/>
                                </a:lnTo>
                              </a:path>
                              <a:path w="1626870" h="1283335">
                                <a:moveTo>
                                  <a:pt x="0" y="1283284"/>
                                </a:moveTo>
                                <a:lnTo>
                                  <a:pt x="7924" y="1283284"/>
                                </a:lnTo>
                              </a:path>
                            </a:pathLst>
                          </a:custGeom>
                          <a:ln w="2499">
                            <a:solidFill>
                              <a:srgbClr val="000000"/>
                            </a:solidFill>
                            <a:prstDash val="solid"/>
                          </a:ln>
                        </wps:spPr>
                        <wps:bodyPr wrap="square" lIns="0" tIns="0" rIns="0" bIns="0" rtlCol="0">
                          <a:prstTxWarp prst="textNoShape">
                            <a:avLst/>
                          </a:prstTxWarp>
                          <a:noAutofit/>
                        </wps:bodyPr>
                      </wps:wsp>
                      <wps:wsp>
                        <wps:cNvPr id="335" name="Graphic 335"/>
                        <wps:cNvSpPr/>
                        <wps:spPr>
                          <a:xfrm>
                            <a:off x="1249" y="1284533"/>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36" name="Graphic 336"/>
                        <wps:cNvSpPr/>
                        <wps:spPr>
                          <a:xfrm>
                            <a:off x="1626488" y="1283284"/>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1249" y="1091265"/>
                            <a:ext cx="16510" cy="193675"/>
                          </a:xfrm>
                          <a:custGeom>
                            <a:avLst/>
                            <a:gdLst/>
                            <a:ahLst/>
                            <a:cxnLst/>
                            <a:rect l="l" t="t" r="r" b="b"/>
                            <a:pathLst>
                              <a:path w="16510" h="193675">
                                <a:moveTo>
                                  <a:pt x="0" y="193268"/>
                                </a:moveTo>
                                <a:lnTo>
                                  <a:pt x="16256" y="193268"/>
                                </a:lnTo>
                              </a:path>
                              <a:path w="16510" h="193675">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38" name="Graphic 338"/>
                        <wps:cNvSpPr/>
                        <wps:spPr>
                          <a:xfrm>
                            <a:off x="1249" y="1091265"/>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39" name="Graphic 339"/>
                        <wps:cNvSpPr/>
                        <wps:spPr>
                          <a:xfrm>
                            <a:off x="1626488" y="1090015"/>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1249" y="97798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41" name="Graphic 341"/>
                        <wps:cNvSpPr/>
                        <wps:spPr>
                          <a:xfrm>
                            <a:off x="1249" y="97798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42" name="Graphic 342"/>
                        <wps:cNvSpPr/>
                        <wps:spPr>
                          <a:xfrm>
                            <a:off x="1626488" y="976731"/>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1249" y="89800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44" name="Graphic 344"/>
                        <wps:cNvSpPr/>
                        <wps:spPr>
                          <a:xfrm>
                            <a:off x="1249" y="89800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45" name="Graphic 345"/>
                        <wps:cNvSpPr/>
                        <wps:spPr>
                          <a:xfrm>
                            <a:off x="1626488" y="896759"/>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1249" y="83594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47" name="Graphic 347"/>
                        <wps:cNvSpPr/>
                        <wps:spPr>
                          <a:xfrm>
                            <a:off x="1249" y="835944"/>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48" name="Graphic 348"/>
                        <wps:cNvSpPr/>
                        <wps:spPr>
                          <a:xfrm>
                            <a:off x="1626488" y="834694"/>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1249" y="78513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50" name="Graphic 350"/>
                        <wps:cNvSpPr/>
                        <wps:spPr>
                          <a:xfrm>
                            <a:off x="1249" y="78513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51" name="Graphic 351"/>
                        <wps:cNvSpPr/>
                        <wps:spPr>
                          <a:xfrm>
                            <a:off x="1626488" y="783882"/>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1249" y="74223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53" name="Graphic 353"/>
                        <wps:cNvSpPr/>
                        <wps:spPr>
                          <a:xfrm>
                            <a:off x="1249" y="74223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54" name="Graphic 354"/>
                        <wps:cNvSpPr/>
                        <wps:spPr>
                          <a:xfrm>
                            <a:off x="1626488" y="740981"/>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1249" y="704740"/>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56" name="Graphic 356"/>
                        <wps:cNvSpPr/>
                        <wps:spPr>
                          <a:xfrm>
                            <a:off x="1249" y="704740"/>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57" name="Graphic 357"/>
                        <wps:cNvSpPr/>
                        <wps:spPr>
                          <a:xfrm>
                            <a:off x="1626488" y="703491"/>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1249" y="67183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59" name="Graphic 359"/>
                        <wps:cNvSpPr/>
                        <wps:spPr>
                          <a:xfrm>
                            <a:off x="1249" y="671834"/>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60" name="Graphic 360"/>
                        <wps:cNvSpPr/>
                        <wps:spPr>
                          <a:xfrm>
                            <a:off x="1626488" y="670585"/>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1249" y="642688"/>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62" name="Graphic 362"/>
                        <wps:cNvSpPr/>
                        <wps:spPr>
                          <a:xfrm>
                            <a:off x="1249" y="642688"/>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63" name="Graphic 363"/>
                        <wps:cNvSpPr/>
                        <wps:spPr>
                          <a:xfrm>
                            <a:off x="1626488" y="641438"/>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1249" y="449419"/>
                            <a:ext cx="16510" cy="193675"/>
                          </a:xfrm>
                          <a:custGeom>
                            <a:avLst/>
                            <a:gdLst/>
                            <a:ahLst/>
                            <a:cxnLst/>
                            <a:rect l="l" t="t" r="r" b="b"/>
                            <a:pathLst>
                              <a:path w="16510" h="193675">
                                <a:moveTo>
                                  <a:pt x="0" y="193268"/>
                                </a:moveTo>
                                <a:lnTo>
                                  <a:pt x="16256" y="193268"/>
                                </a:lnTo>
                              </a:path>
                              <a:path w="16510" h="193675">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65" name="Graphic 365"/>
                        <wps:cNvSpPr/>
                        <wps:spPr>
                          <a:xfrm>
                            <a:off x="1249" y="44941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66" name="Graphic 366"/>
                        <wps:cNvSpPr/>
                        <wps:spPr>
                          <a:xfrm>
                            <a:off x="1626488" y="448170"/>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1249" y="336542"/>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68" name="Graphic 368"/>
                        <wps:cNvSpPr/>
                        <wps:spPr>
                          <a:xfrm>
                            <a:off x="1249" y="336542"/>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69" name="Graphic 369"/>
                        <wps:cNvSpPr/>
                        <wps:spPr>
                          <a:xfrm>
                            <a:off x="1626488" y="335292"/>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1249" y="256570"/>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71" name="Graphic 371"/>
                        <wps:cNvSpPr/>
                        <wps:spPr>
                          <a:xfrm>
                            <a:off x="1249" y="256570"/>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72" name="Graphic 372"/>
                        <wps:cNvSpPr/>
                        <wps:spPr>
                          <a:xfrm>
                            <a:off x="1626488" y="25532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1249" y="19409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74" name="Graphic 374"/>
                        <wps:cNvSpPr/>
                        <wps:spPr>
                          <a:xfrm>
                            <a:off x="1249" y="19409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75" name="Graphic 375"/>
                        <wps:cNvSpPr/>
                        <wps:spPr>
                          <a:xfrm>
                            <a:off x="1626488" y="19284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1249" y="143286"/>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77" name="Graphic 377"/>
                        <wps:cNvSpPr/>
                        <wps:spPr>
                          <a:xfrm>
                            <a:off x="1249" y="143286"/>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78" name="Graphic 378"/>
                        <wps:cNvSpPr/>
                        <wps:spPr>
                          <a:xfrm>
                            <a:off x="1626488" y="14203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1249" y="100385"/>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80" name="Graphic 380"/>
                        <wps:cNvSpPr/>
                        <wps:spPr>
                          <a:xfrm>
                            <a:off x="1249" y="100385"/>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81" name="Graphic 381"/>
                        <wps:cNvSpPr/>
                        <wps:spPr>
                          <a:xfrm>
                            <a:off x="1626488" y="9913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1249" y="6331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83" name="Graphic 383"/>
                        <wps:cNvSpPr/>
                        <wps:spPr>
                          <a:xfrm>
                            <a:off x="1249" y="63314"/>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84" name="Graphic 384"/>
                        <wps:cNvSpPr/>
                        <wps:spPr>
                          <a:xfrm>
                            <a:off x="1626488" y="62065"/>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1249" y="30408"/>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86" name="Graphic 386"/>
                        <wps:cNvSpPr/>
                        <wps:spPr>
                          <a:xfrm>
                            <a:off x="1249" y="30408"/>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87" name="Graphic 387"/>
                        <wps:cNvSpPr/>
                        <wps:spPr>
                          <a:xfrm>
                            <a:off x="1626488" y="2915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1249" y="124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389" name="Graphic 389"/>
                        <wps:cNvSpPr/>
                        <wps:spPr>
                          <a:xfrm>
                            <a:off x="1249" y="124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390" name="Graphic 390"/>
                        <wps:cNvSpPr/>
                        <wps:spPr>
                          <a:xfrm>
                            <a:off x="1626488" y="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1249" y="1249"/>
                            <a:ext cx="16510" cy="1270"/>
                          </a:xfrm>
                          <a:custGeom>
                            <a:avLst/>
                            <a:gdLst/>
                            <a:ahLst/>
                            <a:cxnLst/>
                            <a:rect l="l" t="t" r="r" b="b"/>
                            <a:pathLst>
                              <a:path w="16510" h="0">
                                <a:moveTo>
                                  <a:pt x="0" y="0"/>
                                </a:moveTo>
                                <a:lnTo>
                                  <a:pt x="16256" y="0"/>
                                </a:lnTo>
                              </a:path>
                            </a:pathLst>
                          </a:custGeom>
                          <a:ln w="2499">
                            <a:solidFill>
                              <a:srgbClr val="000000"/>
                            </a:solidFill>
                            <a:prstDash val="solid"/>
                          </a:ln>
                        </wps:spPr>
                        <wps:bodyPr wrap="square" lIns="0" tIns="0" rIns="0" bIns="0" rtlCol="0">
                          <a:prstTxWarp prst="textNoShape">
                            <a:avLst/>
                          </a:prstTxWarp>
                          <a:noAutofit/>
                        </wps:bodyPr>
                      </wps:wsp>
                      <wps:wsp>
                        <wps:cNvPr id="392" name="Graphic 392"/>
                        <wps:cNvSpPr/>
                        <wps:spPr>
                          <a:xfrm>
                            <a:off x="21252" y="1249"/>
                            <a:ext cx="1606550" cy="861060"/>
                          </a:xfrm>
                          <a:custGeom>
                            <a:avLst/>
                            <a:gdLst/>
                            <a:ahLst/>
                            <a:cxnLst/>
                            <a:rect l="l" t="t" r="r" b="b"/>
                            <a:pathLst>
                              <a:path w="1606550" h="861060">
                                <a:moveTo>
                                  <a:pt x="0" y="0"/>
                                </a:moveTo>
                                <a:lnTo>
                                  <a:pt x="12496" y="531469"/>
                                </a:lnTo>
                                <a:lnTo>
                                  <a:pt x="28740" y="417766"/>
                                </a:lnTo>
                                <a:lnTo>
                                  <a:pt x="44983" y="501065"/>
                                </a:lnTo>
                                <a:lnTo>
                                  <a:pt x="61226" y="543128"/>
                                </a:lnTo>
                                <a:lnTo>
                                  <a:pt x="77470" y="549795"/>
                                </a:lnTo>
                                <a:lnTo>
                                  <a:pt x="93713" y="776795"/>
                                </a:lnTo>
                                <a:lnTo>
                                  <a:pt x="109956" y="782218"/>
                                </a:lnTo>
                                <a:lnTo>
                                  <a:pt x="126199" y="813866"/>
                                </a:lnTo>
                                <a:lnTo>
                                  <a:pt x="142443" y="829284"/>
                                </a:lnTo>
                                <a:lnTo>
                                  <a:pt x="158686" y="832612"/>
                                </a:lnTo>
                                <a:lnTo>
                                  <a:pt x="174929" y="835533"/>
                                </a:lnTo>
                                <a:lnTo>
                                  <a:pt x="191173" y="839698"/>
                                </a:lnTo>
                                <a:lnTo>
                                  <a:pt x="207429" y="838860"/>
                                </a:lnTo>
                                <a:lnTo>
                                  <a:pt x="223659" y="840524"/>
                                </a:lnTo>
                                <a:lnTo>
                                  <a:pt x="239903" y="840524"/>
                                </a:lnTo>
                                <a:lnTo>
                                  <a:pt x="256159" y="841781"/>
                                </a:lnTo>
                                <a:lnTo>
                                  <a:pt x="272402" y="841781"/>
                                </a:lnTo>
                                <a:lnTo>
                                  <a:pt x="288645" y="842200"/>
                                </a:lnTo>
                                <a:lnTo>
                                  <a:pt x="305308" y="842606"/>
                                </a:lnTo>
                                <a:lnTo>
                                  <a:pt x="321538" y="843026"/>
                                </a:lnTo>
                                <a:lnTo>
                                  <a:pt x="337794" y="843026"/>
                                </a:lnTo>
                                <a:lnTo>
                                  <a:pt x="354037" y="843851"/>
                                </a:lnTo>
                                <a:lnTo>
                                  <a:pt x="370281" y="843851"/>
                                </a:lnTo>
                                <a:lnTo>
                                  <a:pt x="386524" y="844270"/>
                                </a:lnTo>
                                <a:lnTo>
                                  <a:pt x="402767" y="844689"/>
                                </a:lnTo>
                                <a:lnTo>
                                  <a:pt x="419011" y="845108"/>
                                </a:lnTo>
                                <a:lnTo>
                                  <a:pt x="451497" y="845108"/>
                                </a:lnTo>
                                <a:lnTo>
                                  <a:pt x="467741" y="845934"/>
                                </a:lnTo>
                                <a:lnTo>
                                  <a:pt x="483984" y="845934"/>
                                </a:lnTo>
                                <a:lnTo>
                                  <a:pt x="500227" y="846353"/>
                                </a:lnTo>
                                <a:lnTo>
                                  <a:pt x="516470" y="846772"/>
                                </a:lnTo>
                                <a:lnTo>
                                  <a:pt x="532714" y="847191"/>
                                </a:lnTo>
                                <a:lnTo>
                                  <a:pt x="548957" y="847610"/>
                                </a:lnTo>
                                <a:lnTo>
                                  <a:pt x="565200" y="847610"/>
                                </a:lnTo>
                                <a:lnTo>
                                  <a:pt x="581456" y="848029"/>
                                </a:lnTo>
                                <a:lnTo>
                                  <a:pt x="597700" y="848029"/>
                                </a:lnTo>
                                <a:lnTo>
                                  <a:pt x="613943" y="848436"/>
                                </a:lnTo>
                                <a:lnTo>
                                  <a:pt x="630605" y="848436"/>
                                </a:lnTo>
                                <a:lnTo>
                                  <a:pt x="646849" y="848855"/>
                                </a:lnTo>
                                <a:lnTo>
                                  <a:pt x="663079" y="848855"/>
                                </a:lnTo>
                                <a:lnTo>
                                  <a:pt x="679335" y="849274"/>
                                </a:lnTo>
                                <a:lnTo>
                                  <a:pt x="695579" y="849693"/>
                                </a:lnTo>
                                <a:lnTo>
                                  <a:pt x="711822" y="849693"/>
                                </a:lnTo>
                                <a:lnTo>
                                  <a:pt x="728065" y="850112"/>
                                </a:lnTo>
                                <a:lnTo>
                                  <a:pt x="744308" y="850519"/>
                                </a:lnTo>
                                <a:lnTo>
                                  <a:pt x="776795" y="850519"/>
                                </a:lnTo>
                                <a:lnTo>
                                  <a:pt x="793038" y="850938"/>
                                </a:lnTo>
                                <a:lnTo>
                                  <a:pt x="809282" y="850938"/>
                                </a:lnTo>
                                <a:lnTo>
                                  <a:pt x="825525" y="851357"/>
                                </a:lnTo>
                                <a:lnTo>
                                  <a:pt x="841768" y="851776"/>
                                </a:lnTo>
                                <a:lnTo>
                                  <a:pt x="858012" y="851776"/>
                                </a:lnTo>
                                <a:lnTo>
                                  <a:pt x="874255" y="852195"/>
                                </a:lnTo>
                                <a:lnTo>
                                  <a:pt x="906741" y="852195"/>
                                </a:lnTo>
                                <a:lnTo>
                                  <a:pt x="922997" y="852601"/>
                                </a:lnTo>
                                <a:lnTo>
                                  <a:pt x="939241" y="852601"/>
                                </a:lnTo>
                                <a:lnTo>
                                  <a:pt x="955890" y="853020"/>
                                </a:lnTo>
                                <a:lnTo>
                                  <a:pt x="972146" y="853020"/>
                                </a:lnTo>
                                <a:lnTo>
                                  <a:pt x="988377" y="853440"/>
                                </a:lnTo>
                                <a:lnTo>
                                  <a:pt x="1004620" y="853440"/>
                                </a:lnTo>
                                <a:lnTo>
                                  <a:pt x="1020876" y="853859"/>
                                </a:lnTo>
                                <a:lnTo>
                                  <a:pt x="1053363" y="853859"/>
                                </a:lnTo>
                                <a:lnTo>
                                  <a:pt x="1069606" y="854265"/>
                                </a:lnTo>
                                <a:lnTo>
                                  <a:pt x="1085850" y="854684"/>
                                </a:lnTo>
                                <a:lnTo>
                                  <a:pt x="1102093" y="854684"/>
                                </a:lnTo>
                                <a:lnTo>
                                  <a:pt x="1118336" y="855103"/>
                                </a:lnTo>
                                <a:lnTo>
                                  <a:pt x="1134579" y="855103"/>
                                </a:lnTo>
                                <a:lnTo>
                                  <a:pt x="1150823" y="855522"/>
                                </a:lnTo>
                                <a:lnTo>
                                  <a:pt x="1183309" y="855522"/>
                                </a:lnTo>
                                <a:lnTo>
                                  <a:pt x="1199553" y="855941"/>
                                </a:lnTo>
                                <a:lnTo>
                                  <a:pt x="1215796" y="856348"/>
                                </a:lnTo>
                                <a:lnTo>
                                  <a:pt x="1232039" y="856348"/>
                                </a:lnTo>
                                <a:lnTo>
                                  <a:pt x="1248283" y="856767"/>
                                </a:lnTo>
                                <a:lnTo>
                                  <a:pt x="1264539" y="856767"/>
                                </a:lnTo>
                                <a:lnTo>
                                  <a:pt x="1281188" y="857186"/>
                                </a:lnTo>
                                <a:lnTo>
                                  <a:pt x="1297432" y="857186"/>
                                </a:lnTo>
                                <a:lnTo>
                                  <a:pt x="1313688" y="857605"/>
                                </a:lnTo>
                                <a:lnTo>
                                  <a:pt x="1346174" y="857605"/>
                                </a:lnTo>
                                <a:lnTo>
                                  <a:pt x="1362417" y="858024"/>
                                </a:lnTo>
                                <a:lnTo>
                                  <a:pt x="1378661" y="858024"/>
                                </a:lnTo>
                                <a:lnTo>
                                  <a:pt x="1394904" y="858431"/>
                                </a:lnTo>
                                <a:lnTo>
                                  <a:pt x="1427391" y="858431"/>
                                </a:lnTo>
                                <a:lnTo>
                                  <a:pt x="1443634" y="858850"/>
                                </a:lnTo>
                                <a:lnTo>
                                  <a:pt x="1459877" y="858850"/>
                                </a:lnTo>
                                <a:lnTo>
                                  <a:pt x="1476121" y="859269"/>
                                </a:lnTo>
                                <a:lnTo>
                                  <a:pt x="1492364" y="859269"/>
                                </a:lnTo>
                                <a:lnTo>
                                  <a:pt x="1508607" y="859688"/>
                                </a:lnTo>
                                <a:lnTo>
                                  <a:pt x="1541094" y="859688"/>
                                </a:lnTo>
                                <a:lnTo>
                                  <a:pt x="1557337" y="860107"/>
                                </a:lnTo>
                                <a:lnTo>
                                  <a:pt x="1573580" y="860107"/>
                                </a:lnTo>
                                <a:lnTo>
                                  <a:pt x="1589824" y="860526"/>
                                </a:lnTo>
                                <a:lnTo>
                                  <a:pt x="1606486" y="860526"/>
                                </a:lnTo>
                              </a:path>
                            </a:pathLst>
                          </a:custGeom>
                          <a:ln w="2499">
                            <a:solidFill>
                              <a:srgbClr val="FF0000"/>
                            </a:solidFill>
                            <a:prstDash val="solid"/>
                          </a:ln>
                        </wps:spPr>
                        <wps:bodyPr wrap="square" lIns="0" tIns="0" rIns="0" bIns="0" rtlCol="0">
                          <a:prstTxWarp prst="textNoShape">
                            <a:avLst/>
                          </a:prstTxWarp>
                          <a:noAutofit/>
                        </wps:bodyPr>
                      </wps:wsp>
                      <wps:wsp>
                        <wps:cNvPr id="393" name="Graphic 393"/>
                        <wps:cNvSpPr/>
                        <wps:spPr>
                          <a:xfrm>
                            <a:off x="19994" y="1249"/>
                            <a:ext cx="1607820" cy="857250"/>
                          </a:xfrm>
                          <a:custGeom>
                            <a:avLst/>
                            <a:gdLst/>
                            <a:ahLst/>
                            <a:cxnLst/>
                            <a:rect l="l" t="t" r="r" b="b"/>
                            <a:pathLst>
                              <a:path w="1607820" h="857250">
                                <a:moveTo>
                                  <a:pt x="0" y="0"/>
                                </a:moveTo>
                                <a:lnTo>
                                  <a:pt x="13754" y="444423"/>
                                </a:lnTo>
                                <a:lnTo>
                                  <a:pt x="29997" y="459841"/>
                                </a:lnTo>
                                <a:lnTo>
                                  <a:pt x="46240" y="536473"/>
                                </a:lnTo>
                                <a:lnTo>
                                  <a:pt x="62484" y="581863"/>
                                </a:lnTo>
                                <a:lnTo>
                                  <a:pt x="78727" y="623519"/>
                                </a:lnTo>
                                <a:lnTo>
                                  <a:pt x="94970" y="785126"/>
                                </a:lnTo>
                                <a:lnTo>
                                  <a:pt x="111213" y="783043"/>
                                </a:lnTo>
                                <a:lnTo>
                                  <a:pt x="127457" y="781380"/>
                                </a:lnTo>
                                <a:lnTo>
                                  <a:pt x="143700" y="797623"/>
                                </a:lnTo>
                                <a:lnTo>
                                  <a:pt x="159943" y="818032"/>
                                </a:lnTo>
                                <a:lnTo>
                                  <a:pt x="176187" y="835113"/>
                                </a:lnTo>
                                <a:lnTo>
                                  <a:pt x="192430" y="845108"/>
                                </a:lnTo>
                                <a:lnTo>
                                  <a:pt x="208686" y="844270"/>
                                </a:lnTo>
                                <a:lnTo>
                                  <a:pt x="224917" y="850519"/>
                                </a:lnTo>
                                <a:lnTo>
                                  <a:pt x="241160" y="849274"/>
                                </a:lnTo>
                                <a:lnTo>
                                  <a:pt x="257416" y="846772"/>
                                </a:lnTo>
                                <a:lnTo>
                                  <a:pt x="273659" y="848855"/>
                                </a:lnTo>
                                <a:lnTo>
                                  <a:pt x="289902" y="851776"/>
                                </a:lnTo>
                                <a:lnTo>
                                  <a:pt x="306565" y="848029"/>
                                </a:lnTo>
                                <a:lnTo>
                                  <a:pt x="322795" y="851357"/>
                                </a:lnTo>
                                <a:lnTo>
                                  <a:pt x="339051" y="851357"/>
                                </a:lnTo>
                                <a:lnTo>
                                  <a:pt x="355295" y="850519"/>
                                </a:lnTo>
                                <a:lnTo>
                                  <a:pt x="371538" y="853440"/>
                                </a:lnTo>
                                <a:lnTo>
                                  <a:pt x="387781" y="851776"/>
                                </a:lnTo>
                                <a:lnTo>
                                  <a:pt x="404025" y="850938"/>
                                </a:lnTo>
                                <a:lnTo>
                                  <a:pt x="420268" y="849693"/>
                                </a:lnTo>
                                <a:lnTo>
                                  <a:pt x="436511" y="855103"/>
                                </a:lnTo>
                                <a:lnTo>
                                  <a:pt x="452755" y="855103"/>
                                </a:lnTo>
                                <a:lnTo>
                                  <a:pt x="468998" y="847610"/>
                                </a:lnTo>
                                <a:lnTo>
                                  <a:pt x="485241" y="848436"/>
                                </a:lnTo>
                                <a:lnTo>
                                  <a:pt x="501484" y="845527"/>
                                </a:lnTo>
                                <a:lnTo>
                                  <a:pt x="517728" y="849693"/>
                                </a:lnTo>
                                <a:lnTo>
                                  <a:pt x="533971" y="852601"/>
                                </a:lnTo>
                                <a:lnTo>
                                  <a:pt x="550214" y="851776"/>
                                </a:lnTo>
                                <a:lnTo>
                                  <a:pt x="566458" y="848029"/>
                                </a:lnTo>
                                <a:lnTo>
                                  <a:pt x="582714" y="850938"/>
                                </a:lnTo>
                                <a:lnTo>
                                  <a:pt x="598957" y="853020"/>
                                </a:lnTo>
                                <a:lnTo>
                                  <a:pt x="615200" y="852195"/>
                                </a:lnTo>
                                <a:lnTo>
                                  <a:pt x="631863" y="852195"/>
                                </a:lnTo>
                                <a:lnTo>
                                  <a:pt x="648106" y="853859"/>
                                </a:lnTo>
                                <a:lnTo>
                                  <a:pt x="664337" y="851357"/>
                                </a:lnTo>
                                <a:lnTo>
                                  <a:pt x="680593" y="850938"/>
                                </a:lnTo>
                                <a:lnTo>
                                  <a:pt x="696836" y="850112"/>
                                </a:lnTo>
                                <a:lnTo>
                                  <a:pt x="713079" y="849274"/>
                                </a:lnTo>
                                <a:lnTo>
                                  <a:pt x="729322" y="849693"/>
                                </a:lnTo>
                                <a:lnTo>
                                  <a:pt x="745566" y="848436"/>
                                </a:lnTo>
                                <a:lnTo>
                                  <a:pt x="761809" y="850519"/>
                                </a:lnTo>
                                <a:lnTo>
                                  <a:pt x="778052" y="850938"/>
                                </a:lnTo>
                                <a:lnTo>
                                  <a:pt x="794296" y="851776"/>
                                </a:lnTo>
                                <a:lnTo>
                                  <a:pt x="810539" y="853859"/>
                                </a:lnTo>
                                <a:lnTo>
                                  <a:pt x="826782" y="854265"/>
                                </a:lnTo>
                                <a:lnTo>
                                  <a:pt x="843026" y="850112"/>
                                </a:lnTo>
                                <a:lnTo>
                                  <a:pt x="859269" y="850112"/>
                                </a:lnTo>
                                <a:lnTo>
                                  <a:pt x="875512" y="854265"/>
                                </a:lnTo>
                                <a:lnTo>
                                  <a:pt x="891755" y="848855"/>
                                </a:lnTo>
                                <a:lnTo>
                                  <a:pt x="907999" y="850112"/>
                                </a:lnTo>
                                <a:lnTo>
                                  <a:pt x="924255" y="853020"/>
                                </a:lnTo>
                                <a:lnTo>
                                  <a:pt x="940498" y="855522"/>
                                </a:lnTo>
                                <a:lnTo>
                                  <a:pt x="957148" y="853020"/>
                                </a:lnTo>
                                <a:lnTo>
                                  <a:pt x="973404" y="850519"/>
                                </a:lnTo>
                                <a:lnTo>
                                  <a:pt x="989634" y="855522"/>
                                </a:lnTo>
                                <a:lnTo>
                                  <a:pt x="1005878" y="846772"/>
                                </a:lnTo>
                                <a:lnTo>
                                  <a:pt x="1022134" y="852601"/>
                                </a:lnTo>
                                <a:lnTo>
                                  <a:pt x="1038377" y="853859"/>
                                </a:lnTo>
                                <a:lnTo>
                                  <a:pt x="1054620" y="854265"/>
                                </a:lnTo>
                                <a:lnTo>
                                  <a:pt x="1070864" y="851357"/>
                                </a:lnTo>
                                <a:lnTo>
                                  <a:pt x="1087107" y="848436"/>
                                </a:lnTo>
                                <a:lnTo>
                                  <a:pt x="1103350" y="853440"/>
                                </a:lnTo>
                                <a:lnTo>
                                  <a:pt x="1119593" y="852601"/>
                                </a:lnTo>
                                <a:lnTo>
                                  <a:pt x="1135837" y="847610"/>
                                </a:lnTo>
                                <a:lnTo>
                                  <a:pt x="1152080" y="853020"/>
                                </a:lnTo>
                                <a:lnTo>
                                  <a:pt x="1168323" y="845108"/>
                                </a:lnTo>
                                <a:lnTo>
                                  <a:pt x="1184567" y="853440"/>
                                </a:lnTo>
                                <a:lnTo>
                                  <a:pt x="1200810" y="852601"/>
                                </a:lnTo>
                                <a:lnTo>
                                  <a:pt x="1217053" y="851357"/>
                                </a:lnTo>
                                <a:lnTo>
                                  <a:pt x="1233297" y="850519"/>
                                </a:lnTo>
                                <a:lnTo>
                                  <a:pt x="1249540" y="849274"/>
                                </a:lnTo>
                                <a:lnTo>
                                  <a:pt x="1265796" y="849274"/>
                                </a:lnTo>
                                <a:lnTo>
                                  <a:pt x="1282446" y="848029"/>
                                </a:lnTo>
                                <a:lnTo>
                                  <a:pt x="1298689" y="852195"/>
                                </a:lnTo>
                                <a:lnTo>
                                  <a:pt x="1314945" y="850519"/>
                                </a:lnTo>
                                <a:lnTo>
                                  <a:pt x="1331175" y="854684"/>
                                </a:lnTo>
                                <a:lnTo>
                                  <a:pt x="1347431" y="851357"/>
                                </a:lnTo>
                                <a:lnTo>
                                  <a:pt x="1363675" y="848436"/>
                                </a:lnTo>
                                <a:lnTo>
                                  <a:pt x="1379918" y="855941"/>
                                </a:lnTo>
                                <a:lnTo>
                                  <a:pt x="1396161" y="853020"/>
                                </a:lnTo>
                                <a:lnTo>
                                  <a:pt x="1412405" y="856767"/>
                                </a:lnTo>
                                <a:lnTo>
                                  <a:pt x="1428648" y="851357"/>
                                </a:lnTo>
                                <a:lnTo>
                                  <a:pt x="1444891" y="851776"/>
                                </a:lnTo>
                                <a:lnTo>
                                  <a:pt x="1461135" y="851776"/>
                                </a:lnTo>
                                <a:lnTo>
                                  <a:pt x="1477378" y="853440"/>
                                </a:lnTo>
                                <a:lnTo>
                                  <a:pt x="1493621" y="849274"/>
                                </a:lnTo>
                                <a:lnTo>
                                  <a:pt x="1509864" y="851357"/>
                                </a:lnTo>
                                <a:lnTo>
                                  <a:pt x="1526108" y="851776"/>
                                </a:lnTo>
                                <a:lnTo>
                                  <a:pt x="1542351" y="849274"/>
                                </a:lnTo>
                                <a:lnTo>
                                  <a:pt x="1558594" y="855941"/>
                                </a:lnTo>
                                <a:lnTo>
                                  <a:pt x="1574838" y="854684"/>
                                </a:lnTo>
                                <a:lnTo>
                                  <a:pt x="1591081" y="855103"/>
                                </a:lnTo>
                                <a:lnTo>
                                  <a:pt x="1607743" y="853020"/>
                                </a:lnTo>
                              </a:path>
                            </a:pathLst>
                          </a:custGeom>
                          <a:ln w="2499">
                            <a:solidFill>
                              <a:srgbClr val="00FF00"/>
                            </a:solidFill>
                            <a:prstDash val="solid"/>
                          </a:ln>
                        </wps:spPr>
                        <wps:bodyPr wrap="square" lIns="0" tIns="0" rIns="0" bIns="0" rtlCol="0">
                          <a:prstTxWarp prst="textNoShape">
                            <a:avLst/>
                          </a:prstTxWarp>
                          <a:noAutofit/>
                        </wps:bodyPr>
                      </wps:wsp>
                      <wps:wsp>
                        <wps:cNvPr id="394" name="Graphic 394"/>
                        <wps:cNvSpPr/>
                        <wps:spPr>
                          <a:xfrm>
                            <a:off x="578540" y="26248"/>
                            <a:ext cx="1024890" cy="162560"/>
                          </a:xfrm>
                          <a:custGeom>
                            <a:avLst/>
                            <a:gdLst/>
                            <a:ahLst/>
                            <a:cxnLst/>
                            <a:rect l="l" t="t" r="r" b="b"/>
                            <a:pathLst>
                              <a:path w="1024890" h="162560">
                                <a:moveTo>
                                  <a:pt x="1024622" y="0"/>
                                </a:moveTo>
                                <a:lnTo>
                                  <a:pt x="0" y="0"/>
                                </a:lnTo>
                                <a:lnTo>
                                  <a:pt x="0" y="162440"/>
                                </a:lnTo>
                                <a:lnTo>
                                  <a:pt x="1024622" y="162440"/>
                                </a:lnTo>
                                <a:lnTo>
                                  <a:pt x="1024622" y="0"/>
                                </a:lnTo>
                                <a:close/>
                              </a:path>
                            </a:pathLst>
                          </a:custGeom>
                          <a:solidFill>
                            <a:srgbClr val="FFFFFF"/>
                          </a:solidFill>
                        </wps:spPr>
                        <wps:bodyPr wrap="square" lIns="0" tIns="0" rIns="0" bIns="0" rtlCol="0">
                          <a:prstTxWarp prst="textNoShape">
                            <a:avLst/>
                          </a:prstTxWarp>
                          <a:noAutofit/>
                        </wps:bodyPr>
                      </wps:wsp>
                      <wps:wsp>
                        <wps:cNvPr id="395" name="Graphic 395"/>
                        <wps:cNvSpPr/>
                        <wps:spPr>
                          <a:xfrm>
                            <a:off x="578540" y="26243"/>
                            <a:ext cx="1024890" cy="162560"/>
                          </a:xfrm>
                          <a:custGeom>
                            <a:avLst/>
                            <a:gdLst/>
                            <a:ahLst/>
                            <a:cxnLst/>
                            <a:rect l="l" t="t" r="r" b="b"/>
                            <a:pathLst>
                              <a:path w="1024890" h="162560">
                                <a:moveTo>
                                  <a:pt x="0" y="0"/>
                                </a:moveTo>
                                <a:lnTo>
                                  <a:pt x="1024623" y="0"/>
                                </a:lnTo>
                              </a:path>
                              <a:path w="1024890" h="162560">
                                <a:moveTo>
                                  <a:pt x="0" y="162445"/>
                                </a:moveTo>
                                <a:lnTo>
                                  <a:pt x="1024623" y="162445"/>
                                </a:lnTo>
                              </a:path>
                              <a:path w="1024890" h="162560">
                                <a:moveTo>
                                  <a:pt x="1024623" y="162445"/>
                                </a:moveTo>
                                <a:lnTo>
                                  <a:pt x="1024623" y="0"/>
                                </a:lnTo>
                              </a:path>
                              <a:path w="1024890" h="162560">
                                <a:moveTo>
                                  <a:pt x="0" y="162445"/>
                                </a:moveTo>
                                <a:lnTo>
                                  <a:pt x="0" y="0"/>
                                </a:lnTo>
                              </a:path>
                              <a:path w="1024890" h="162560">
                                <a:moveTo>
                                  <a:pt x="0" y="162445"/>
                                </a:moveTo>
                                <a:lnTo>
                                  <a:pt x="1024623" y="162445"/>
                                </a:lnTo>
                              </a:path>
                              <a:path w="1024890" h="162560">
                                <a:moveTo>
                                  <a:pt x="0" y="162445"/>
                                </a:moveTo>
                                <a:lnTo>
                                  <a:pt x="0" y="0"/>
                                </a:lnTo>
                              </a:path>
                              <a:path w="1024890" h="162560">
                                <a:moveTo>
                                  <a:pt x="0" y="0"/>
                                </a:moveTo>
                                <a:lnTo>
                                  <a:pt x="1024623" y="0"/>
                                </a:lnTo>
                              </a:path>
                              <a:path w="1024890" h="162560">
                                <a:moveTo>
                                  <a:pt x="0" y="162445"/>
                                </a:moveTo>
                                <a:lnTo>
                                  <a:pt x="1024623" y="162445"/>
                                </a:lnTo>
                              </a:path>
                              <a:path w="1024890" h="162560">
                                <a:moveTo>
                                  <a:pt x="1024623" y="162445"/>
                                </a:moveTo>
                                <a:lnTo>
                                  <a:pt x="1024623" y="0"/>
                                </a:lnTo>
                              </a:path>
                              <a:path w="1024890" h="162560">
                                <a:moveTo>
                                  <a:pt x="0" y="162445"/>
                                </a:moveTo>
                                <a:lnTo>
                                  <a:pt x="0" y="0"/>
                                </a:lnTo>
                              </a:path>
                            </a:pathLst>
                          </a:custGeom>
                          <a:ln w="2499">
                            <a:solidFill>
                              <a:srgbClr val="000000"/>
                            </a:solidFill>
                            <a:prstDash val="solid"/>
                          </a:ln>
                        </wps:spPr>
                        <wps:bodyPr wrap="square" lIns="0" tIns="0" rIns="0" bIns="0" rtlCol="0">
                          <a:prstTxWarp prst="textNoShape">
                            <a:avLst/>
                          </a:prstTxWarp>
                          <a:noAutofit/>
                        </wps:bodyPr>
                      </wps:wsp>
                      <wps:wsp>
                        <wps:cNvPr id="396" name="Graphic 396"/>
                        <wps:cNvSpPr/>
                        <wps:spPr>
                          <a:xfrm>
                            <a:off x="608538" y="70807"/>
                            <a:ext cx="152400" cy="1270"/>
                          </a:xfrm>
                          <a:custGeom>
                            <a:avLst/>
                            <a:gdLst/>
                            <a:ahLst/>
                            <a:cxnLst/>
                            <a:rect l="l" t="t" r="r" b="b"/>
                            <a:pathLst>
                              <a:path w="152400" h="0">
                                <a:moveTo>
                                  <a:pt x="0" y="0"/>
                                </a:moveTo>
                                <a:lnTo>
                                  <a:pt x="152019" y="0"/>
                                </a:lnTo>
                              </a:path>
                            </a:pathLst>
                          </a:custGeom>
                          <a:ln w="2499">
                            <a:solidFill>
                              <a:srgbClr val="FF0000"/>
                            </a:solidFill>
                            <a:prstDash val="solid"/>
                          </a:ln>
                        </wps:spPr>
                        <wps:bodyPr wrap="square" lIns="0" tIns="0" rIns="0" bIns="0" rtlCol="0">
                          <a:prstTxWarp prst="textNoShape">
                            <a:avLst/>
                          </a:prstTxWarp>
                          <a:noAutofit/>
                        </wps:bodyPr>
                      </wps:wsp>
                      <wps:wsp>
                        <wps:cNvPr id="397" name="Graphic 397"/>
                        <wps:cNvSpPr/>
                        <wps:spPr>
                          <a:xfrm>
                            <a:off x="608538" y="143692"/>
                            <a:ext cx="152400" cy="1270"/>
                          </a:xfrm>
                          <a:custGeom>
                            <a:avLst/>
                            <a:gdLst/>
                            <a:ahLst/>
                            <a:cxnLst/>
                            <a:rect l="l" t="t" r="r" b="b"/>
                            <a:pathLst>
                              <a:path w="152400" h="0">
                                <a:moveTo>
                                  <a:pt x="0" y="0"/>
                                </a:moveTo>
                                <a:lnTo>
                                  <a:pt x="152019" y="0"/>
                                </a:lnTo>
                              </a:path>
                            </a:pathLst>
                          </a:custGeom>
                          <a:ln w="2499">
                            <a:solidFill>
                              <a:srgbClr val="00FF00"/>
                            </a:solidFill>
                            <a:prstDash val="solid"/>
                          </a:ln>
                        </wps:spPr>
                        <wps:bodyPr wrap="square" lIns="0" tIns="0" rIns="0" bIns="0" rtlCol="0">
                          <a:prstTxWarp prst="textNoShape">
                            <a:avLst/>
                          </a:prstTxWarp>
                          <a:noAutofit/>
                        </wps:bodyPr>
                      </wps:wsp>
                      <wps:wsp>
                        <wps:cNvPr id="398" name="Textbox 398"/>
                        <wps:cNvSpPr txBox="1"/>
                        <wps:spPr>
                          <a:xfrm>
                            <a:off x="0" y="0"/>
                            <a:ext cx="1629410" cy="1285875"/>
                          </a:xfrm>
                          <a:prstGeom prst="rect">
                            <a:avLst/>
                          </a:prstGeom>
                        </wps:spPr>
                        <wps:txbx>
                          <w:txbxContent>
                            <w:p>
                              <w:pPr>
                                <w:spacing w:line="266" w:lineRule="auto" w:before="61"/>
                                <w:ind w:left="1222" w:right="0" w:firstLine="0"/>
                                <w:jc w:val="left"/>
                                <w:rPr>
                                  <w:rFonts w:ascii="Arial"/>
                                  <w:sz w:val="9"/>
                                </w:rPr>
                              </w:pPr>
                              <w:r>
                                <w:rPr>
                                  <w:rFonts w:ascii="Arial"/>
                                  <w:w w:val="105"/>
                                  <w:sz w:val="9"/>
                                </w:rPr>
                                <w:t>Eigenspectrum</w:t>
                              </w:r>
                              <w:r>
                                <w:rPr>
                                  <w:rFonts w:ascii="Arial"/>
                                  <w:spacing w:val="-7"/>
                                  <w:w w:val="105"/>
                                  <w:sz w:val="9"/>
                                </w:rPr>
                                <w:t> </w:t>
                              </w:r>
                              <w:r>
                                <w:rPr>
                                  <w:rFonts w:ascii="Arial"/>
                                  <w:w w:val="105"/>
                                  <w:sz w:val="9"/>
                                </w:rPr>
                                <w:t>of</w:t>
                              </w:r>
                              <w:r>
                                <w:rPr>
                                  <w:rFonts w:ascii="Arial"/>
                                  <w:spacing w:val="-7"/>
                                  <w:w w:val="105"/>
                                  <w:sz w:val="9"/>
                                </w:rPr>
                                <w:t> </w:t>
                              </w:r>
                              <w:r>
                                <w:rPr>
                                  <w:rFonts w:ascii="Arial"/>
                                  <w:w w:val="105"/>
                                  <w:sz w:val="9"/>
                                </w:rPr>
                                <w:t>training</w:t>
                              </w:r>
                              <w:r>
                                <w:rPr>
                                  <w:rFonts w:ascii="Arial"/>
                                  <w:spacing w:val="-6"/>
                                  <w:w w:val="105"/>
                                  <w:sz w:val="9"/>
                                </w:rPr>
                                <w:t> </w:t>
                              </w:r>
                              <w:r>
                                <w:rPr>
                                  <w:rFonts w:ascii="Arial"/>
                                  <w:w w:val="105"/>
                                  <w:sz w:val="9"/>
                                </w:rPr>
                                <w:t>data</w:t>
                              </w:r>
                              <w:r>
                                <w:rPr>
                                  <w:rFonts w:ascii="Arial"/>
                                  <w:spacing w:val="40"/>
                                  <w:w w:val="105"/>
                                  <w:sz w:val="9"/>
                                </w:rPr>
                                <w:t> </w:t>
                              </w:r>
                              <w:r>
                                <w:rPr>
                                  <w:rFonts w:ascii="Arial"/>
                                  <w:w w:val="105"/>
                                  <w:sz w:val="9"/>
                                </w:rPr>
                                <w:t>Eigenspectrum</w:t>
                              </w:r>
                              <w:r>
                                <w:rPr>
                                  <w:rFonts w:ascii="Arial"/>
                                  <w:spacing w:val="-4"/>
                                  <w:w w:val="105"/>
                                  <w:sz w:val="9"/>
                                </w:rPr>
                                <w:t> </w:t>
                              </w:r>
                              <w:r>
                                <w:rPr>
                                  <w:rFonts w:ascii="Arial"/>
                                  <w:w w:val="105"/>
                                  <w:sz w:val="9"/>
                                </w:rPr>
                                <w:t>of</w:t>
                              </w:r>
                              <w:r>
                                <w:rPr>
                                  <w:rFonts w:ascii="Arial"/>
                                  <w:spacing w:val="-3"/>
                                  <w:w w:val="105"/>
                                  <w:sz w:val="9"/>
                                </w:rPr>
                                <w:t> </w:t>
                              </w:r>
                              <w:r>
                                <w:rPr>
                                  <w:rFonts w:ascii="Arial"/>
                                  <w:w w:val="105"/>
                                  <w:sz w:val="9"/>
                                </w:rPr>
                                <w:t>testing</w:t>
                              </w:r>
                              <w:r>
                                <w:rPr>
                                  <w:rFonts w:ascii="Arial"/>
                                  <w:spacing w:val="-4"/>
                                  <w:w w:val="105"/>
                                  <w:sz w:val="9"/>
                                </w:rPr>
                                <w:t> data</w:t>
                              </w:r>
                            </w:p>
                          </w:txbxContent>
                        </wps:txbx>
                        <wps:bodyPr wrap="square" lIns="0" tIns="0" rIns="0" bIns="0" rtlCol="0">
                          <a:noAutofit/>
                        </wps:bodyPr>
                      </wps:wsp>
                    </wpg:wgp>
                  </a:graphicData>
                </a:graphic>
              </wp:anchor>
            </w:drawing>
          </mc:Choice>
          <mc:Fallback>
            <w:pict>
              <v:group style="position:absolute;margin-left:162.022614pt;margin-top:4.025697pt;width:128.3pt;height:101.25pt;mso-position-horizontal-relative:page;mso-position-vertical-relative:paragraph;z-index:-17278976" id="docshapegroup192" coordorigin="3240,81" coordsize="2566,2025">
                <v:line style="position:absolute" from="3242,2103" to="3242,82" stroked="true" strokeweight=".131185pt" strokecolor="#000000">
                  <v:stroke dashstyle="longdash"/>
                </v:line>
                <v:shape style="position:absolute;left:3241;top:81;width:3;height:3" id="docshape193" coordorigin="3241,81" coordsize="3,3" path="m3241,82l3241,82,3242,81,3243,82,3244,82,3243,83,3242,84,3241,83,3241,82xe" filled="true" fillcolor="#000000" stroked="false">
                  <v:path arrowok="t"/>
                  <v:fill type="solid"/>
                </v:shape>
                <v:line style="position:absolute" from="3755,2103" to="3755,82" stroked="true" strokeweight=".131185pt" strokecolor="#000000">
                  <v:stroke dashstyle="longdash"/>
                </v:line>
                <v:shape style="position:absolute;left:3753;top:81;width:3;height:3" id="docshape194" coordorigin="3753,81" coordsize="3,3" path="m3753,82l3754,82,3755,81,3756,82,3756,82,3756,83,3755,84,3754,83,3753,82xe" filled="true" fillcolor="#000000" stroked="false">
                  <v:path arrowok="t"/>
                  <v:fill type="solid"/>
                </v:shape>
                <v:shape style="position:absolute;left:4267;top:82;width:2;height:2021" id="docshape195" coordorigin="4267,82" coordsize="0,2021" path="m4267,378l4267,2103m4267,82l4267,122e" filled="false" stroked="true" strokeweight=".131185pt" strokecolor="#000000">
                  <v:path arrowok="t"/>
                  <v:stroke dashstyle="longdash"/>
                </v:shape>
                <v:shape style="position:absolute;left:4265;top:81;width:3;height:3" id="docshape196" coordorigin="4266,81" coordsize="3,3" path="m4266,82l4266,82,4267,81,4268,82,4268,82,4268,83,4267,84,4266,83,4266,82xe" filled="true" fillcolor="#000000" stroked="false">
                  <v:path arrowok="t"/>
                  <v:fill type="solid"/>
                </v:shape>
                <v:shape style="position:absolute;left:4779;top:82;width:2;height:2021" id="docshape197" coordorigin="4779,82" coordsize="0,2021" path="m4779,378l4779,2103m4779,82l4779,122e" filled="false" stroked="true" strokeweight=".131185pt" strokecolor="#000000">
                  <v:path arrowok="t"/>
                  <v:stroke dashstyle="longdash"/>
                </v:shape>
                <v:shape style="position:absolute;left:4777;top:81;width:3;height:3" id="docshape198" coordorigin="4778,81" coordsize="3,3" path="m4778,82l4778,82,4779,81,4780,82,4781,82,4780,83,4779,84,4778,83,4778,82xe" filled="true" fillcolor="#000000" stroked="false">
                  <v:path arrowok="t"/>
                  <v:fill type="solid"/>
                </v:shape>
                <v:shape style="position:absolute;left:5291;top:82;width:2;height:2021" id="docshape199" coordorigin="5292,82" coordsize="0,2021" path="m5292,378l5292,2103m5292,82l5292,122e" filled="false" stroked="true" strokeweight=".131185pt" strokecolor="#000000">
                  <v:path arrowok="t"/>
                  <v:stroke dashstyle="longdash"/>
                </v:shape>
                <v:shape style="position:absolute;left:5290;top:81;width:3;height:3" id="docshape200" coordorigin="5290,81" coordsize="3,3" path="m5290,82l5291,82,5292,81,5292,82,5293,82,5292,83,5292,84,5291,83,5290,82xe" filled="true" fillcolor="#000000" stroked="false">
                  <v:path arrowok="t"/>
                  <v:fill type="solid"/>
                </v:shape>
                <v:line style="position:absolute" from="5804,2103" to="5804,82" stroked="true" strokeweight=".131185pt" strokecolor="#000000">
                  <v:stroke dashstyle="longdash"/>
                </v:line>
                <v:shape style="position:absolute;left:5802;top:81;width:3;height:3" id="docshape201" coordorigin="5803,81" coordsize="3,3" path="m5803,82l5803,82,5804,81,5805,82,5805,82,5805,83,5804,84,5803,83,5803,82xe" filled="true" fillcolor="#000000" stroked="false">
                  <v:path arrowok="t"/>
                  <v:fill type="solid"/>
                </v:shape>
                <v:line style="position:absolute" from="3242,2103" to="5804,2103" stroked="true" strokeweight=".131185pt" strokecolor="#000000">
                  <v:stroke dashstyle="longdash"/>
                </v:line>
                <v:shape style="position:absolute;left:5802;top:2102;width:3;height:3" id="docshape202" coordorigin="5803,2102" coordsize="3,3" path="m5803,2103l5803,2102,5804,2102,5805,2102,5805,2103,5805,2104,5804,2105,5803,2104,5803,2103xe" filled="true" fillcolor="#000000" stroked="false">
                  <v:path arrowok="t"/>
                  <v:fill type="solid"/>
                </v:shape>
                <v:line style="position:absolute" from="3242,1093" to="5804,1093" stroked="true" strokeweight=".131185pt" strokecolor="#000000">
                  <v:stroke dashstyle="longdash"/>
                </v:line>
                <v:shape style="position:absolute;left:5802;top:1091;width:3;height:3" id="docshape203" coordorigin="5803,1091" coordsize="3,3" path="m5803,1093l5803,1092,5804,1091,5805,1092,5805,1093,5805,1094,5804,1094,5803,1094,5803,1093xe" filled="true" fillcolor="#000000" stroked="false">
                  <v:path arrowok="t"/>
                  <v:fill type="solid"/>
                </v:shape>
                <v:line style="position:absolute" from="3242,82" to="5804,82" stroked="true" strokeweight=".131185pt" strokecolor="#000000">
                  <v:stroke dashstyle="longdash"/>
                </v:line>
                <v:shape style="position:absolute;left:5802;top:81;width:3;height:3" id="docshape204" coordorigin="5803,81" coordsize="3,3" path="m5803,82l5803,82,5804,81,5805,82,5805,82,5805,83,5804,84,5803,83,5803,82xe" filled="true" fillcolor="#000000" stroked="false">
                  <v:path arrowok="t"/>
                  <v:fill type="solid"/>
                </v:shape>
                <v:shape style="position:absolute;left:3242;top:82;width:2562;height:2021" id="docshape205" coordorigin="3242,82" coordsize="2562,2021" path="m3242,2103l5804,2103m3242,2103l3242,82m3242,2103l3242,2077m3755,2103l3755,2077m4267,2103l4267,2077m4779,2103l4779,2077m5292,2103l5292,2077m5804,2103l5804,2077m3242,2103l3255,2103e" filled="false" stroked="true" strokeweight=".196778pt" strokecolor="#000000">
                  <v:path arrowok="t"/>
                  <v:stroke dashstyle="solid"/>
                </v:shape>
                <v:line style="position:absolute" from="3242,2103" to="5804,2103" stroked="true" strokeweight=".196778pt" strokecolor="#000000">
                  <v:stroke dashstyle="longdash"/>
                </v:line>
                <v:shape style="position:absolute;left:5801;top:2101;width:4;height:4" id="docshape206" coordorigin="5802,2101" coordsize="4,4" path="m5802,2103l5802,2102,5804,2101,5805,2102,5806,2103,5805,2105,5804,2105,5802,2105,5802,2103xe" filled="true" fillcolor="#000000" stroked="false">
                  <v:path arrowok="t"/>
                  <v:fill type="solid"/>
                </v:shape>
                <v:shape style="position:absolute;left:3242;top:1799;width:26;height:305" id="docshape207" coordorigin="3242,1799" coordsize="26,305" path="m3242,2103l3268,2103m3242,1799l3255,1799e" filled="false" stroked="true" strokeweight=".196778pt" strokecolor="#000000">
                  <v:path arrowok="t"/>
                  <v:stroke dashstyle="solid"/>
                </v:shape>
                <v:line style="position:absolute" from="3242,1799" to="5804,1799" stroked="true" strokeweight=".196778pt" strokecolor="#000000">
                  <v:stroke dashstyle="longdash"/>
                </v:line>
                <v:shape style="position:absolute;left:5801;top:1797;width:4;height:4" id="docshape208" coordorigin="5802,1797" coordsize="4,4" path="m5802,1799l5802,1798,5804,1797,5805,1798,5806,1799,5805,1800,5804,1801,5802,1800,5802,1799xe" filled="true" fillcolor="#000000" stroked="false">
                  <v:path arrowok="t"/>
                  <v:fill type="solid"/>
                </v:shape>
                <v:line style="position:absolute" from="3242,1621" to="3255,1621" stroked="true" strokeweight=".196778pt" strokecolor="#000000">
                  <v:stroke dashstyle="solid"/>
                </v:line>
                <v:line style="position:absolute" from="3242,1621" to="5804,1621" stroked="true" strokeweight=".196778pt" strokecolor="#000000">
                  <v:stroke dashstyle="longdash"/>
                </v:line>
                <v:shape style="position:absolute;left:5801;top:1618;width:4;height:4" id="docshape209" coordorigin="5802,1619" coordsize="4,4" path="m5802,1621l5802,1619,5804,1619,5805,1619,5806,1621,5805,1622,5804,1623,5802,1622,5802,1621xe" filled="true" fillcolor="#000000" stroked="false">
                  <v:path arrowok="t"/>
                  <v:fill type="solid"/>
                </v:shape>
                <v:line style="position:absolute" from="3242,1495" to="3255,1495" stroked="true" strokeweight=".196778pt" strokecolor="#000000">
                  <v:stroke dashstyle="solid"/>
                </v:line>
                <v:line style="position:absolute" from="3242,1495" to="5804,1495" stroked="true" strokeweight=".196778pt" strokecolor="#000000">
                  <v:stroke dashstyle="longdash"/>
                </v:line>
                <v:shape style="position:absolute;left:5801;top:1492;width:4;height:4" id="docshape210" coordorigin="5802,1493" coordsize="4,4" path="m5802,1495l5802,1493,5804,1493,5805,1493,5806,1495,5805,1496,5804,1497,5802,1496,5802,1495xe" filled="true" fillcolor="#000000" stroked="false">
                  <v:path arrowok="t"/>
                  <v:fill type="solid"/>
                </v:shape>
                <v:line style="position:absolute" from="3242,1397" to="3255,1397" stroked="true" strokeweight=".196778pt" strokecolor="#000000">
                  <v:stroke dashstyle="solid"/>
                </v:line>
                <v:line style="position:absolute" from="3242,1397" to="5804,1397" stroked="true" strokeweight=".196778pt" strokecolor="#000000">
                  <v:stroke dashstyle="longdash"/>
                </v:line>
                <v:shape style="position:absolute;left:5801;top:1395;width:4;height:4" id="docshape211" coordorigin="5802,1395" coordsize="4,4" path="m5802,1397l5802,1396,5804,1395,5805,1396,5806,1397,5805,1398,5804,1399,5802,1398,5802,1397xe" filled="true" fillcolor="#000000" stroked="false">
                  <v:path arrowok="t"/>
                  <v:fill type="solid"/>
                </v:shape>
                <v:line style="position:absolute" from="3242,1317" to="3255,1317" stroked="true" strokeweight=".196778pt" strokecolor="#000000">
                  <v:stroke dashstyle="solid"/>
                </v:line>
                <v:line style="position:absolute" from="3242,1317" to="5804,1317" stroked="true" strokeweight=".196778pt" strokecolor="#000000">
                  <v:stroke dashstyle="longdash"/>
                </v:line>
                <v:shape style="position:absolute;left:5801;top:1314;width:4;height:4" id="docshape212" coordorigin="5802,1315" coordsize="4,4" path="m5802,1317l5802,1316,5804,1315,5805,1316,5806,1317,5805,1318,5804,1319,5802,1318,5802,1317xe" filled="true" fillcolor="#000000" stroked="false">
                  <v:path arrowok="t"/>
                  <v:fill type="solid"/>
                </v:shape>
                <v:line style="position:absolute" from="3242,1249" to="3255,1249" stroked="true" strokeweight=".196778pt" strokecolor="#000000">
                  <v:stroke dashstyle="solid"/>
                </v:line>
                <v:line style="position:absolute" from="3242,1249" to="5804,1249" stroked="true" strokeweight=".196778pt" strokecolor="#000000">
                  <v:stroke dashstyle="longdash"/>
                </v:line>
                <v:shape style="position:absolute;left:5801;top:1247;width:4;height:4" id="docshape213" coordorigin="5802,1247" coordsize="4,4" path="m5802,1249l5802,1248,5804,1247,5805,1248,5806,1249,5805,1251,5804,1251,5802,1251,5802,1249xe" filled="true" fillcolor="#000000" stroked="false">
                  <v:path arrowok="t"/>
                  <v:fill type="solid"/>
                </v:shape>
                <v:line style="position:absolute" from="3242,1190" to="3255,1190" stroked="true" strokeweight=".196778pt" strokecolor="#000000">
                  <v:stroke dashstyle="solid"/>
                </v:line>
                <v:line style="position:absolute" from="3242,1190" to="5804,1190" stroked="true" strokeweight=".196778pt" strokecolor="#000000">
                  <v:stroke dashstyle="longdash"/>
                </v:line>
                <v:shape style="position:absolute;left:5801;top:1188;width:4;height:4" id="docshape214" coordorigin="5802,1188" coordsize="4,4" path="m5802,1190l5802,1189,5804,1188,5805,1189,5806,1190,5805,1192,5804,1192,5802,1192,5802,1190xe" filled="true" fillcolor="#000000" stroked="false">
                  <v:path arrowok="t"/>
                  <v:fill type="solid"/>
                </v:shape>
                <v:line style="position:absolute" from="3242,1139" to="3255,1139" stroked="true" strokeweight=".196778pt" strokecolor="#000000">
                  <v:stroke dashstyle="solid"/>
                </v:line>
                <v:line style="position:absolute" from="3242,1139" to="5804,1139" stroked="true" strokeweight=".196778pt" strokecolor="#000000">
                  <v:stroke dashstyle="longdash"/>
                </v:line>
                <v:shape style="position:absolute;left:5801;top:1136;width:4;height:4" id="docshape215" coordorigin="5802,1137" coordsize="4,4" path="m5802,1139l5802,1137,5804,1137,5805,1137,5806,1139,5805,1140,5804,1140,5802,1140,5802,1139xe" filled="true" fillcolor="#000000" stroked="false">
                  <v:path arrowok="t"/>
                  <v:fill type="solid"/>
                </v:shape>
                <v:line style="position:absolute" from="3242,1093" to="3255,1093" stroked="true" strokeweight=".196778pt" strokecolor="#000000">
                  <v:stroke dashstyle="solid"/>
                </v:line>
                <v:line style="position:absolute" from="3242,1093" to="5804,1093" stroked="true" strokeweight=".196778pt" strokecolor="#000000">
                  <v:stroke dashstyle="longdash"/>
                </v:line>
                <v:shape style="position:absolute;left:5801;top:1090;width:4;height:4" id="docshape216" coordorigin="5802,1091" coordsize="4,4" path="m5802,1093l5802,1091,5804,1091,5805,1091,5806,1093,5805,1094,5804,1095,5802,1094,5802,1093xe" filled="true" fillcolor="#000000" stroked="false">
                  <v:path arrowok="t"/>
                  <v:fill type="solid"/>
                </v:shape>
                <v:shape style="position:absolute;left:3242;top:788;width:26;height:305" id="docshape217" coordorigin="3242,788" coordsize="26,305" path="m3242,1093l3268,1093m3242,788l3255,788e" filled="false" stroked="true" strokeweight=".196778pt" strokecolor="#000000">
                  <v:path arrowok="t"/>
                  <v:stroke dashstyle="solid"/>
                </v:shape>
                <v:line style="position:absolute" from="3242,788" to="5804,788" stroked="true" strokeweight=".196778pt" strokecolor="#000000">
                  <v:stroke dashstyle="longdash"/>
                </v:line>
                <v:shape style="position:absolute;left:5801;top:786;width:4;height:4" id="docshape218" coordorigin="5802,786" coordsize="4,4" path="m5802,788l5802,787,5804,786,5805,787,5806,788,5805,790,5804,790,5802,790,5802,788xe" filled="true" fillcolor="#000000" stroked="false">
                  <v:path arrowok="t"/>
                  <v:fill type="solid"/>
                </v:shape>
                <v:line style="position:absolute" from="3242,611" to="3255,611" stroked="true" strokeweight=".196778pt" strokecolor="#000000">
                  <v:stroke dashstyle="solid"/>
                </v:line>
                <v:line style="position:absolute" from="3242,611" to="5804,611" stroked="true" strokeweight=".196778pt" strokecolor="#000000">
                  <v:stroke dashstyle="longdash"/>
                </v:line>
                <v:shape style="position:absolute;left:5801;top:608;width:4;height:4" id="docshape219" coordorigin="5802,609" coordsize="4,4" path="m5802,611l5802,609,5804,609,5805,609,5806,611,5805,612,5804,612,5802,612,5802,611xe" filled="true" fillcolor="#000000" stroked="false">
                  <v:path arrowok="t"/>
                  <v:fill type="solid"/>
                </v:shape>
                <v:line style="position:absolute" from="3242,485" to="3255,485" stroked="true" strokeweight=".196778pt" strokecolor="#000000">
                  <v:stroke dashstyle="solid"/>
                </v:line>
                <v:line style="position:absolute" from="3242,485" to="5804,485" stroked="true" strokeweight=".196778pt" strokecolor="#000000">
                  <v:stroke dashstyle="longdash"/>
                </v:line>
                <v:shape style="position:absolute;left:5801;top:482;width:4;height:4" id="docshape220" coordorigin="5802,483" coordsize="4,4" path="m5802,485l5802,483,5804,483,5805,483,5806,485,5805,486,5804,487,5802,486,5802,485xe" filled="true" fillcolor="#000000" stroked="false">
                  <v:path arrowok="t"/>
                  <v:fill type="solid"/>
                </v:shape>
                <v:line style="position:absolute" from="3242,386" to="3255,386" stroked="true" strokeweight=".196778pt" strokecolor="#000000">
                  <v:stroke dashstyle="solid"/>
                </v:line>
                <v:line style="position:absolute" from="3242,386" to="5804,386" stroked="true" strokeweight=".196778pt" strokecolor="#000000">
                  <v:stroke dashstyle="longdash"/>
                </v:line>
                <v:shape style="position:absolute;left:5801;top:384;width:4;height:4" id="docshape221" coordorigin="5802,384" coordsize="4,4" path="m5802,386l5802,385,5804,384,5805,385,5806,386,5805,388,5804,388,5802,388,5802,386xe" filled="true" fillcolor="#000000" stroked="false">
                  <v:path arrowok="t"/>
                  <v:fill type="solid"/>
                </v:shape>
                <v:line style="position:absolute" from="3242,306" to="3255,306" stroked="true" strokeweight=".196778pt" strokecolor="#000000">
                  <v:stroke dashstyle="solid"/>
                </v:line>
                <v:shape style="position:absolute;left:3242;top:306;width:2562;height:2" id="docshape222" coordorigin="3242,306" coordsize="2562,0" path="m3242,306l4152,306m5765,306l5804,306e" filled="false" stroked="true" strokeweight=".196778pt" strokecolor="#000000">
                  <v:path arrowok="t"/>
                  <v:stroke dashstyle="longdash"/>
                </v:shape>
                <v:shape style="position:absolute;left:5801;top:304;width:4;height:4" id="docshape223" coordorigin="5802,304" coordsize="4,4" path="m5802,306l5802,305,5804,304,5805,305,5806,306,5805,308,5804,308,5802,308,5802,306xe" filled="true" fillcolor="#000000" stroked="false">
                  <v:path arrowok="t"/>
                  <v:fill type="solid"/>
                </v:shape>
                <v:line style="position:absolute" from="3242,239" to="3255,239" stroked="true" strokeweight=".196778pt" strokecolor="#000000">
                  <v:stroke dashstyle="solid"/>
                </v:line>
                <v:shape style="position:absolute;left:3242;top:238;width:2562;height:2" id="docshape224" coordorigin="3242,239" coordsize="2562,0" path="m3242,239l4152,239m5765,239l5804,239e" filled="false" stroked="true" strokeweight=".196778pt" strokecolor="#000000">
                  <v:path arrowok="t"/>
                  <v:stroke dashstyle="longdash"/>
                </v:shape>
                <v:shape style="position:absolute;left:5801;top:236;width:4;height:4" id="docshape225" coordorigin="5802,237" coordsize="4,4" path="m5802,239l5802,237,5804,237,5805,237,5806,239,5805,240,5804,241,5802,240,5802,239xe" filled="true" fillcolor="#000000" stroked="false">
                  <v:path arrowok="t"/>
                  <v:fill type="solid"/>
                </v:shape>
                <v:line style="position:absolute" from="3242,180" to="3255,180" stroked="true" strokeweight=".196778pt" strokecolor="#000000">
                  <v:stroke dashstyle="solid"/>
                </v:line>
                <v:shape style="position:absolute;left:3242;top:180;width:2562;height:2" id="docshape226" coordorigin="3242,180" coordsize="2562,0" path="m3242,180l4152,180m5765,180l5804,180e" filled="false" stroked="true" strokeweight=".196778pt" strokecolor="#000000">
                  <v:path arrowok="t"/>
                  <v:stroke dashstyle="longdash"/>
                </v:shape>
                <v:shape style="position:absolute;left:5801;top:178;width:4;height:4" id="docshape227" coordorigin="5802,178" coordsize="4,4" path="m5802,180l5802,179,5804,178,5805,179,5806,180,5805,182,5804,182,5802,182,5802,180xe" filled="true" fillcolor="#000000" stroked="false">
                  <v:path arrowok="t"/>
                  <v:fill type="solid"/>
                </v:shape>
                <v:line style="position:absolute" from="3242,128" to="3255,128" stroked="true" strokeweight=".196778pt" strokecolor="#000000">
                  <v:stroke dashstyle="solid"/>
                </v:line>
                <v:shape style="position:absolute;left:3242;top:128;width:2562;height:2" id="docshape228" coordorigin="3242,128" coordsize="2562,0" path="m3242,128l4152,128m5765,128l5804,128e" filled="false" stroked="true" strokeweight=".196778pt" strokecolor="#000000">
                  <v:path arrowok="t"/>
                  <v:stroke dashstyle="longdash"/>
                </v:shape>
                <v:shape style="position:absolute;left:5801;top:126;width:4;height:4" id="docshape229" coordorigin="5802,126" coordsize="4,4" path="m5802,128l5802,127,5804,126,5805,127,5806,128,5805,130,5804,130,5802,130,5802,128xe" filled="true" fillcolor="#000000" stroked="false">
                  <v:path arrowok="t"/>
                  <v:fill type="solid"/>
                </v:shape>
                <v:line style="position:absolute" from="3242,82" to="3255,82" stroked="true" strokeweight=".196778pt" strokecolor="#000000">
                  <v:stroke dashstyle="solid"/>
                </v:line>
                <v:line style="position:absolute" from="3242,82" to="5804,82" stroked="true" strokeweight=".196778pt" strokecolor="#000000">
                  <v:stroke dashstyle="longdash"/>
                </v:line>
                <v:shape style="position:absolute;left:5801;top:80;width:4;height:4" id="docshape230" coordorigin="5802,81" coordsize="4,4" path="m5802,82l5802,81,5804,81,5805,81,5806,82,5805,84,5804,84,5802,84,5802,82xe" filled="true" fillcolor="#000000" stroked="false">
                  <v:path arrowok="t"/>
                  <v:fill type="solid"/>
                </v:shape>
                <v:line style="position:absolute" from="3242,82" to="3268,82" stroked="true" strokeweight=".196778pt" strokecolor="#000000">
                  <v:stroke dashstyle="solid"/>
                </v:line>
                <v:shape style="position:absolute;left:3273;top:82;width:2530;height:1356" id="docshape231" coordorigin="3274,82" coordsize="2530,1356" path="m3274,82l3294,919,3319,740,3345,872,3370,938,3396,948,3422,1306,3447,1314,3473,1364,3498,1388,3524,1394,3549,1398,3575,1405,3601,1404,3626,1406,3652,1406,3677,1408,3703,1408,3728,1409,3755,1409,3780,1410,3806,1410,3831,1411,3857,1411,3883,1412,3908,1413,3934,1413,3985,1413,4011,1415,4036,1415,4062,1415,4087,1416,4113,1417,4138,1417,4164,1417,4190,1418,4215,1418,4241,1419,4267,1419,4293,1419,4318,1419,4344,1420,4369,1421,4395,1421,4420,1421,4446,1422,4497,1422,4523,1423,4548,1423,4574,1423,4600,1424,4625,1424,4651,1425,4702,1425,4727,1425,4753,1425,4779,1426,4805,1426,4830,1426,4856,1426,4882,1427,4933,1427,4958,1428,4984,1428,5010,1428,5035,1429,5061,1429,5086,1430,5137,1430,5163,1430,5189,1431,5214,1431,5240,1432,5265,1432,5292,1432,5317,1432,5343,1433,5394,1433,5419,1434,5445,1434,5471,1434,5522,1434,5547,1435,5573,1435,5599,1436,5624,1436,5650,1436,5701,1436,5726,1437,5752,1437,5778,1438,5804,1438e" filled="false" stroked="true" strokeweight=".196778pt" strokecolor="#ff0000">
                  <v:path arrowok="t"/>
                  <v:stroke dashstyle="solid"/>
                </v:shape>
                <v:shape style="position:absolute;left:3271;top:82;width:2532;height:1350" id="docshape232" coordorigin="3272,82" coordsize="2532,1350" path="m3272,82l3294,782,3319,807,3345,927,3370,999,3396,1064,3422,1319,3447,1316,3473,1313,3498,1339,3524,1371,3549,1398,3575,1413,3601,1412,3626,1422,3652,1420,3677,1416,3703,1419,3728,1424,3755,1418,3780,1423,3806,1423,3831,1422,3857,1426,3883,1424,3908,1423,3934,1421,3959,1429,3985,1429,4011,1417,4036,1419,4062,1414,4087,1421,4113,1425,4138,1424,4164,1418,4190,1423,4215,1426,4241,1425,4267,1425,4293,1427,4318,1423,4344,1423,4369,1421,4395,1420,4420,1421,4446,1419,4472,1422,4497,1423,4523,1424,4548,1427,4574,1428,4600,1421,4625,1421,4651,1428,4676,1419,4702,1421,4727,1426,4753,1430,4779,1426,4805,1422,4830,1430,4856,1416,4882,1425,4907,1427,4933,1428,4958,1423,4984,1419,5010,1426,5035,1425,5061,1417,5086,1426,5112,1413,5137,1426,5163,1425,5189,1423,5214,1422,5240,1420,5265,1420,5292,1418,5317,1425,5343,1422,5368,1428,5394,1423,5419,1419,5445,1430,5471,1426,5496,1432,5522,1423,5547,1424,5573,1424,5599,1426,5624,1420,5650,1423,5675,1424,5701,1420,5726,1430,5752,1428,5778,1429,5804,1426e" filled="false" stroked="true" strokeweight=".196778pt" strokecolor="#00ff00">
                  <v:path arrowok="t"/>
                  <v:stroke dashstyle="solid"/>
                </v:shape>
                <v:rect style="position:absolute;left:4151;top:121;width:1614;height:256" id="docshape233" filled="true" fillcolor="#ffffff" stroked="false">
                  <v:fill type="solid"/>
                </v:rect>
                <v:shape style="position:absolute;left:4151;top:121;width:1614;height:256" id="docshape234" coordorigin="4152,122" coordsize="1614,256" path="m4152,122l5765,122m4152,378l5765,378m5765,378l5765,122m4152,378l4152,122m4152,378l5765,378m4152,378l4152,122m4152,122l5765,122m4152,378l5765,378m5765,378l5765,122m4152,378l4152,122e" filled="false" stroked="true" strokeweight=".196778pt" strokecolor="#000000">
                  <v:path arrowok="t"/>
                  <v:stroke dashstyle="solid"/>
                </v:shape>
                <v:line style="position:absolute" from="4199,192" to="4438,192" stroked="true" strokeweight=".196778pt" strokecolor="#ff0000">
                  <v:stroke dashstyle="solid"/>
                </v:line>
                <v:line style="position:absolute" from="4199,307" to="4438,307" stroked="true" strokeweight=".196778pt" strokecolor="#00ff00">
                  <v:stroke dashstyle="solid"/>
                </v:line>
                <v:shape style="position:absolute;left:3240;top:80;width:2566;height:2025" type="#_x0000_t202" id="docshape235" filled="false" stroked="false">
                  <v:textbox inset="0,0,0,0">
                    <w:txbxContent>
                      <w:p>
                        <w:pPr>
                          <w:spacing w:line="266" w:lineRule="auto" w:before="61"/>
                          <w:ind w:left="1222" w:right="0" w:firstLine="0"/>
                          <w:jc w:val="left"/>
                          <w:rPr>
                            <w:rFonts w:ascii="Arial"/>
                            <w:sz w:val="9"/>
                          </w:rPr>
                        </w:pPr>
                        <w:r>
                          <w:rPr>
                            <w:rFonts w:ascii="Arial"/>
                            <w:w w:val="105"/>
                            <w:sz w:val="9"/>
                          </w:rPr>
                          <w:t>Eigenspectrum</w:t>
                        </w:r>
                        <w:r>
                          <w:rPr>
                            <w:rFonts w:ascii="Arial"/>
                            <w:spacing w:val="-7"/>
                            <w:w w:val="105"/>
                            <w:sz w:val="9"/>
                          </w:rPr>
                          <w:t> </w:t>
                        </w:r>
                        <w:r>
                          <w:rPr>
                            <w:rFonts w:ascii="Arial"/>
                            <w:w w:val="105"/>
                            <w:sz w:val="9"/>
                          </w:rPr>
                          <w:t>of</w:t>
                        </w:r>
                        <w:r>
                          <w:rPr>
                            <w:rFonts w:ascii="Arial"/>
                            <w:spacing w:val="-7"/>
                            <w:w w:val="105"/>
                            <w:sz w:val="9"/>
                          </w:rPr>
                          <w:t> </w:t>
                        </w:r>
                        <w:r>
                          <w:rPr>
                            <w:rFonts w:ascii="Arial"/>
                            <w:w w:val="105"/>
                            <w:sz w:val="9"/>
                          </w:rPr>
                          <w:t>training</w:t>
                        </w:r>
                        <w:r>
                          <w:rPr>
                            <w:rFonts w:ascii="Arial"/>
                            <w:spacing w:val="-6"/>
                            <w:w w:val="105"/>
                            <w:sz w:val="9"/>
                          </w:rPr>
                          <w:t> </w:t>
                        </w:r>
                        <w:r>
                          <w:rPr>
                            <w:rFonts w:ascii="Arial"/>
                            <w:w w:val="105"/>
                            <w:sz w:val="9"/>
                          </w:rPr>
                          <w:t>data</w:t>
                        </w:r>
                        <w:r>
                          <w:rPr>
                            <w:rFonts w:ascii="Arial"/>
                            <w:spacing w:val="40"/>
                            <w:w w:val="105"/>
                            <w:sz w:val="9"/>
                          </w:rPr>
                          <w:t> </w:t>
                        </w:r>
                        <w:r>
                          <w:rPr>
                            <w:rFonts w:ascii="Arial"/>
                            <w:w w:val="105"/>
                            <w:sz w:val="9"/>
                          </w:rPr>
                          <w:t>Eigenspectrum</w:t>
                        </w:r>
                        <w:r>
                          <w:rPr>
                            <w:rFonts w:ascii="Arial"/>
                            <w:spacing w:val="-4"/>
                            <w:w w:val="105"/>
                            <w:sz w:val="9"/>
                          </w:rPr>
                          <w:t> </w:t>
                        </w:r>
                        <w:r>
                          <w:rPr>
                            <w:rFonts w:ascii="Arial"/>
                            <w:w w:val="105"/>
                            <w:sz w:val="9"/>
                          </w:rPr>
                          <w:t>of</w:t>
                        </w:r>
                        <w:r>
                          <w:rPr>
                            <w:rFonts w:ascii="Arial"/>
                            <w:spacing w:val="-3"/>
                            <w:w w:val="105"/>
                            <w:sz w:val="9"/>
                          </w:rPr>
                          <w:t> </w:t>
                        </w:r>
                        <w:r>
                          <w:rPr>
                            <w:rFonts w:ascii="Arial"/>
                            <w:w w:val="105"/>
                            <w:sz w:val="9"/>
                          </w:rPr>
                          <w:t>testing</w:t>
                        </w:r>
                        <w:r>
                          <w:rPr>
                            <w:rFonts w:ascii="Arial"/>
                            <w:spacing w:val="-4"/>
                            <w:w w:val="105"/>
                            <w:sz w:val="9"/>
                          </w:rPr>
                          <w:t> data</w:t>
                        </w:r>
                      </w:p>
                    </w:txbxContent>
                  </v:textbox>
                  <w10:wrap type="none"/>
                </v:shape>
                <w10:wrap type="none"/>
              </v:group>
            </w:pict>
          </mc:Fallback>
        </mc:AlternateContent>
      </w:r>
      <w:r>
        <w:rPr>
          <w:rFonts w:ascii="Arial"/>
          <w:position w:val="6"/>
          <w:sz w:val="6"/>
        </w:rPr>
        <mc:AlternateContent>
          <mc:Choice Requires="wps">
            <w:drawing>
              <wp:anchor distT="0" distB="0" distL="0" distR="0" allowOverlap="1" layoutInCell="1" locked="0" behindDoc="0" simplePos="0" relativeHeight="15756800">
                <wp:simplePos x="0" y="0"/>
                <wp:positionH relativeFrom="page">
                  <wp:posOffset>4153187</wp:posOffset>
                </wp:positionH>
                <wp:positionV relativeFrom="paragraph">
                  <wp:posOffset>51126</wp:posOffset>
                </wp:positionV>
                <wp:extent cx="1629410" cy="1285875"/>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1629410" cy="1285875"/>
                          <a:chExt cx="1629410" cy="1285875"/>
                        </a:xfrm>
                      </wpg:grpSpPr>
                      <wps:wsp>
                        <wps:cNvPr id="400" name="Graphic 400"/>
                        <wps:cNvSpPr/>
                        <wps:spPr>
                          <a:xfrm>
                            <a:off x="1249"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401" name="Graphic 401"/>
                        <wps:cNvSpPr/>
                        <wps:spPr>
                          <a:xfrm>
                            <a:off x="416"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326560"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403" name="Graphic 403"/>
                        <wps:cNvSpPr/>
                        <wps:spPr>
                          <a:xfrm>
                            <a:off x="325726"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651857"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405" name="Graphic 405"/>
                        <wps:cNvSpPr/>
                        <wps:spPr>
                          <a:xfrm>
                            <a:off x="651024"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977142"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407" name="Graphic 407"/>
                        <wps:cNvSpPr/>
                        <wps:spPr>
                          <a:xfrm>
                            <a:off x="976309"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1302440" y="1249"/>
                            <a:ext cx="1270" cy="1283335"/>
                          </a:xfrm>
                          <a:custGeom>
                            <a:avLst/>
                            <a:gdLst/>
                            <a:ahLst/>
                            <a:cxnLst/>
                            <a:rect l="l" t="t" r="r" b="b"/>
                            <a:pathLst>
                              <a:path w="0" h="1283335">
                                <a:moveTo>
                                  <a:pt x="0" y="187439"/>
                                </a:moveTo>
                                <a:lnTo>
                                  <a:pt x="0" y="1283284"/>
                                </a:lnTo>
                              </a:path>
                              <a:path w="0" h="1283335">
                                <a:moveTo>
                                  <a:pt x="0" y="0"/>
                                </a:moveTo>
                                <a:lnTo>
                                  <a:pt x="0" y="24998"/>
                                </a:lnTo>
                              </a:path>
                            </a:pathLst>
                          </a:custGeom>
                          <a:ln w="1666">
                            <a:solidFill>
                              <a:srgbClr val="000000"/>
                            </a:solidFill>
                            <a:prstDash val="lgDash"/>
                          </a:ln>
                        </wps:spPr>
                        <wps:bodyPr wrap="square" lIns="0" tIns="0" rIns="0" bIns="0" rtlCol="0">
                          <a:prstTxWarp prst="textNoShape">
                            <a:avLst/>
                          </a:prstTxWarp>
                          <a:noAutofit/>
                        </wps:bodyPr>
                      </wps:wsp>
                      <wps:wsp>
                        <wps:cNvPr id="409" name="Graphic 409"/>
                        <wps:cNvSpPr/>
                        <wps:spPr>
                          <a:xfrm>
                            <a:off x="1301607"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1627738" y="1249"/>
                            <a:ext cx="1270" cy="1283335"/>
                          </a:xfrm>
                          <a:custGeom>
                            <a:avLst/>
                            <a:gdLst/>
                            <a:ahLst/>
                            <a:cxnLst/>
                            <a:rect l="l" t="t" r="r" b="b"/>
                            <a:pathLst>
                              <a:path w="0" h="1283335">
                                <a:moveTo>
                                  <a:pt x="0" y="1283284"/>
                                </a:moveTo>
                                <a:lnTo>
                                  <a:pt x="0" y="0"/>
                                </a:lnTo>
                              </a:path>
                            </a:pathLst>
                          </a:custGeom>
                          <a:ln w="1666">
                            <a:solidFill>
                              <a:srgbClr val="000000"/>
                            </a:solidFill>
                            <a:prstDash val="lgDash"/>
                          </a:ln>
                        </wps:spPr>
                        <wps:bodyPr wrap="square" lIns="0" tIns="0" rIns="0" bIns="0" rtlCol="0">
                          <a:prstTxWarp prst="textNoShape">
                            <a:avLst/>
                          </a:prstTxWarp>
                          <a:noAutofit/>
                        </wps:bodyPr>
                      </wps:wsp>
                      <wps:wsp>
                        <wps:cNvPr id="411" name="Graphic 411"/>
                        <wps:cNvSpPr/>
                        <wps:spPr>
                          <a:xfrm>
                            <a:off x="1626905"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1249" y="1284533"/>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413" name="Graphic 413"/>
                        <wps:cNvSpPr/>
                        <wps:spPr>
                          <a:xfrm>
                            <a:off x="1626905" y="1283700"/>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1249" y="642688"/>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415" name="Graphic 415"/>
                        <wps:cNvSpPr/>
                        <wps:spPr>
                          <a:xfrm>
                            <a:off x="1626905" y="641855"/>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1249" y="1249"/>
                            <a:ext cx="1626870" cy="1270"/>
                          </a:xfrm>
                          <a:custGeom>
                            <a:avLst/>
                            <a:gdLst/>
                            <a:ahLst/>
                            <a:cxnLst/>
                            <a:rect l="l" t="t" r="r" b="b"/>
                            <a:pathLst>
                              <a:path w="1626870" h="0">
                                <a:moveTo>
                                  <a:pt x="0" y="0"/>
                                </a:moveTo>
                                <a:lnTo>
                                  <a:pt x="1626489" y="0"/>
                                </a:lnTo>
                              </a:path>
                            </a:pathLst>
                          </a:custGeom>
                          <a:ln w="1666">
                            <a:solidFill>
                              <a:srgbClr val="000000"/>
                            </a:solidFill>
                            <a:prstDash val="lgDash"/>
                          </a:ln>
                        </wps:spPr>
                        <wps:bodyPr wrap="square" lIns="0" tIns="0" rIns="0" bIns="0" rtlCol="0">
                          <a:prstTxWarp prst="textNoShape">
                            <a:avLst/>
                          </a:prstTxWarp>
                          <a:noAutofit/>
                        </wps:bodyPr>
                      </wps:wsp>
                      <wps:wsp>
                        <wps:cNvPr id="417" name="Graphic 417"/>
                        <wps:cNvSpPr/>
                        <wps:spPr>
                          <a:xfrm>
                            <a:off x="1626905" y="416"/>
                            <a:ext cx="1905" cy="1905"/>
                          </a:xfrm>
                          <a:custGeom>
                            <a:avLst/>
                            <a:gdLst/>
                            <a:ahLst/>
                            <a:cxnLst/>
                            <a:rect l="l" t="t" r="r" b="b"/>
                            <a:pathLst>
                              <a:path w="1905" h="1905">
                                <a:moveTo>
                                  <a:pt x="0" y="832"/>
                                </a:moveTo>
                                <a:lnTo>
                                  <a:pt x="244" y="243"/>
                                </a:lnTo>
                                <a:lnTo>
                                  <a:pt x="833" y="0"/>
                                </a:lnTo>
                                <a:lnTo>
                                  <a:pt x="1422" y="243"/>
                                </a:lnTo>
                                <a:lnTo>
                                  <a:pt x="1666" y="832"/>
                                </a:lnTo>
                                <a:lnTo>
                                  <a:pt x="1422" y="1421"/>
                                </a:lnTo>
                                <a:lnTo>
                                  <a:pt x="833" y="1665"/>
                                </a:lnTo>
                                <a:lnTo>
                                  <a:pt x="244" y="1421"/>
                                </a:lnTo>
                                <a:lnTo>
                                  <a:pt x="0" y="832"/>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1249" y="1249"/>
                            <a:ext cx="1626870" cy="1283335"/>
                          </a:xfrm>
                          <a:custGeom>
                            <a:avLst/>
                            <a:gdLst/>
                            <a:ahLst/>
                            <a:cxnLst/>
                            <a:rect l="l" t="t" r="r" b="b"/>
                            <a:pathLst>
                              <a:path w="1626870" h="1283335">
                                <a:moveTo>
                                  <a:pt x="0" y="1283284"/>
                                </a:moveTo>
                                <a:lnTo>
                                  <a:pt x="1626489" y="1283284"/>
                                </a:lnTo>
                              </a:path>
                              <a:path w="1626870" h="1283335">
                                <a:moveTo>
                                  <a:pt x="0" y="1283284"/>
                                </a:moveTo>
                                <a:lnTo>
                                  <a:pt x="0" y="0"/>
                                </a:lnTo>
                              </a:path>
                              <a:path w="1626870" h="1283335">
                                <a:moveTo>
                                  <a:pt x="0" y="1283284"/>
                                </a:moveTo>
                                <a:lnTo>
                                  <a:pt x="0" y="1266621"/>
                                </a:lnTo>
                              </a:path>
                              <a:path w="1626870" h="1283335">
                                <a:moveTo>
                                  <a:pt x="325310" y="1283284"/>
                                </a:moveTo>
                                <a:lnTo>
                                  <a:pt x="325310" y="1266621"/>
                                </a:lnTo>
                              </a:path>
                              <a:path w="1626870" h="1283335">
                                <a:moveTo>
                                  <a:pt x="650608" y="1283284"/>
                                </a:moveTo>
                                <a:lnTo>
                                  <a:pt x="650608" y="1266621"/>
                                </a:lnTo>
                              </a:path>
                              <a:path w="1626870" h="1283335">
                                <a:moveTo>
                                  <a:pt x="975893" y="1283284"/>
                                </a:moveTo>
                                <a:lnTo>
                                  <a:pt x="975893" y="1266621"/>
                                </a:lnTo>
                              </a:path>
                              <a:path w="1626870" h="1283335">
                                <a:moveTo>
                                  <a:pt x="1301191" y="1283284"/>
                                </a:moveTo>
                                <a:lnTo>
                                  <a:pt x="1301191" y="1266621"/>
                                </a:lnTo>
                              </a:path>
                              <a:path w="1626870" h="1283335">
                                <a:moveTo>
                                  <a:pt x="1626489" y="1283284"/>
                                </a:moveTo>
                                <a:lnTo>
                                  <a:pt x="1626489" y="1266621"/>
                                </a:lnTo>
                              </a:path>
                              <a:path w="1626870" h="1283335">
                                <a:moveTo>
                                  <a:pt x="0" y="1283284"/>
                                </a:moveTo>
                                <a:lnTo>
                                  <a:pt x="7924" y="1283284"/>
                                </a:lnTo>
                              </a:path>
                            </a:pathLst>
                          </a:custGeom>
                          <a:ln w="2499">
                            <a:solidFill>
                              <a:srgbClr val="000000"/>
                            </a:solidFill>
                            <a:prstDash val="solid"/>
                          </a:ln>
                        </wps:spPr>
                        <wps:bodyPr wrap="square" lIns="0" tIns="0" rIns="0" bIns="0" rtlCol="0">
                          <a:prstTxWarp prst="textNoShape">
                            <a:avLst/>
                          </a:prstTxWarp>
                          <a:noAutofit/>
                        </wps:bodyPr>
                      </wps:wsp>
                      <wps:wsp>
                        <wps:cNvPr id="419" name="Graphic 419"/>
                        <wps:cNvSpPr/>
                        <wps:spPr>
                          <a:xfrm>
                            <a:off x="1249" y="1284533"/>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20" name="Graphic 420"/>
                        <wps:cNvSpPr/>
                        <wps:spPr>
                          <a:xfrm>
                            <a:off x="1626488" y="1283284"/>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1249" y="1091265"/>
                            <a:ext cx="16510" cy="193675"/>
                          </a:xfrm>
                          <a:custGeom>
                            <a:avLst/>
                            <a:gdLst/>
                            <a:ahLst/>
                            <a:cxnLst/>
                            <a:rect l="l" t="t" r="r" b="b"/>
                            <a:pathLst>
                              <a:path w="16510" h="193675">
                                <a:moveTo>
                                  <a:pt x="0" y="193268"/>
                                </a:moveTo>
                                <a:lnTo>
                                  <a:pt x="16256" y="193268"/>
                                </a:lnTo>
                              </a:path>
                              <a:path w="16510" h="193675">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22" name="Graphic 422"/>
                        <wps:cNvSpPr/>
                        <wps:spPr>
                          <a:xfrm>
                            <a:off x="1249" y="1091265"/>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23" name="Graphic 423"/>
                        <wps:cNvSpPr/>
                        <wps:spPr>
                          <a:xfrm>
                            <a:off x="1626488" y="1090015"/>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1249" y="97798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25" name="Graphic 425"/>
                        <wps:cNvSpPr/>
                        <wps:spPr>
                          <a:xfrm>
                            <a:off x="1249" y="97798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26" name="Graphic 426"/>
                        <wps:cNvSpPr/>
                        <wps:spPr>
                          <a:xfrm>
                            <a:off x="1626488" y="976731"/>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1249" y="89800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28" name="Graphic 428"/>
                        <wps:cNvSpPr/>
                        <wps:spPr>
                          <a:xfrm>
                            <a:off x="1249" y="89800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29" name="Graphic 429"/>
                        <wps:cNvSpPr/>
                        <wps:spPr>
                          <a:xfrm>
                            <a:off x="1626488" y="896759"/>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1249" y="83594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31" name="Graphic 431"/>
                        <wps:cNvSpPr/>
                        <wps:spPr>
                          <a:xfrm>
                            <a:off x="1249" y="835944"/>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32" name="Graphic 432"/>
                        <wps:cNvSpPr/>
                        <wps:spPr>
                          <a:xfrm>
                            <a:off x="1626488" y="834694"/>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1249" y="78513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34" name="Graphic 434"/>
                        <wps:cNvSpPr/>
                        <wps:spPr>
                          <a:xfrm>
                            <a:off x="1249" y="78513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35" name="Graphic 435"/>
                        <wps:cNvSpPr/>
                        <wps:spPr>
                          <a:xfrm>
                            <a:off x="1626488" y="783882"/>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1249" y="742231"/>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37" name="Graphic 437"/>
                        <wps:cNvSpPr/>
                        <wps:spPr>
                          <a:xfrm>
                            <a:off x="1249" y="742231"/>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38" name="Graphic 438"/>
                        <wps:cNvSpPr/>
                        <wps:spPr>
                          <a:xfrm>
                            <a:off x="1626488" y="740981"/>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1249" y="704740"/>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40" name="Graphic 440"/>
                        <wps:cNvSpPr/>
                        <wps:spPr>
                          <a:xfrm>
                            <a:off x="1249" y="704740"/>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41" name="Graphic 441"/>
                        <wps:cNvSpPr/>
                        <wps:spPr>
                          <a:xfrm>
                            <a:off x="1626488" y="703491"/>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1249" y="67183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43" name="Graphic 443"/>
                        <wps:cNvSpPr/>
                        <wps:spPr>
                          <a:xfrm>
                            <a:off x="1249" y="671834"/>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44" name="Graphic 444"/>
                        <wps:cNvSpPr/>
                        <wps:spPr>
                          <a:xfrm>
                            <a:off x="1626488" y="670585"/>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1249" y="642688"/>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46" name="Graphic 446"/>
                        <wps:cNvSpPr/>
                        <wps:spPr>
                          <a:xfrm>
                            <a:off x="1249" y="642688"/>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47" name="Graphic 447"/>
                        <wps:cNvSpPr/>
                        <wps:spPr>
                          <a:xfrm>
                            <a:off x="1626488" y="641438"/>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1249" y="449419"/>
                            <a:ext cx="16510" cy="193675"/>
                          </a:xfrm>
                          <a:custGeom>
                            <a:avLst/>
                            <a:gdLst/>
                            <a:ahLst/>
                            <a:cxnLst/>
                            <a:rect l="l" t="t" r="r" b="b"/>
                            <a:pathLst>
                              <a:path w="16510" h="193675">
                                <a:moveTo>
                                  <a:pt x="0" y="193268"/>
                                </a:moveTo>
                                <a:lnTo>
                                  <a:pt x="16256" y="193268"/>
                                </a:lnTo>
                              </a:path>
                              <a:path w="16510" h="193675">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49" name="Graphic 449"/>
                        <wps:cNvSpPr/>
                        <wps:spPr>
                          <a:xfrm>
                            <a:off x="1249" y="44941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50" name="Graphic 450"/>
                        <wps:cNvSpPr/>
                        <wps:spPr>
                          <a:xfrm>
                            <a:off x="1626488" y="448170"/>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1249" y="336542"/>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52" name="Graphic 452"/>
                        <wps:cNvSpPr/>
                        <wps:spPr>
                          <a:xfrm>
                            <a:off x="1249" y="336542"/>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53" name="Graphic 453"/>
                        <wps:cNvSpPr/>
                        <wps:spPr>
                          <a:xfrm>
                            <a:off x="1626488" y="335292"/>
                            <a:ext cx="2540" cy="2540"/>
                          </a:xfrm>
                          <a:custGeom>
                            <a:avLst/>
                            <a:gdLst/>
                            <a:ahLst/>
                            <a:cxnLst/>
                            <a:rect l="l" t="t" r="r" b="b"/>
                            <a:pathLst>
                              <a:path w="2540" h="2540">
                                <a:moveTo>
                                  <a:pt x="0" y="1249"/>
                                </a:moveTo>
                                <a:lnTo>
                                  <a:pt x="366" y="365"/>
                                </a:lnTo>
                                <a:lnTo>
                                  <a:pt x="1249" y="0"/>
                                </a:lnTo>
                                <a:lnTo>
                                  <a:pt x="2133" y="365"/>
                                </a:lnTo>
                                <a:lnTo>
                                  <a:pt x="2499" y="1249"/>
                                </a:lnTo>
                                <a:lnTo>
                                  <a:pt x="2133" y="2133"/>
                                </a:lnTo>
                                <a:lnTo>
                                  <a:pt x="1249" y="2498"/>
                                </a:lnTo>
                                <a:lnTo>
                                  <a:pt x="366" y="2133"/>
                                </a:lnTo>
                                <a:lnTo>
                                  <a:pt x="0" y="1249"/>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1249" y="256570"/>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55" name="Graphic 455"/>
                        <wps:cNvSpPr/>
                        <wps:spPr>
                          <a:xfrm>
                            <a:off x="1249" y="256570"/>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56" name="Graphic 456"/>
                        <wps:cNvSpPr/>
                        <wps:spPr>
                          <a:xfrm>
                            <a:off x="1626488" y="25532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1249" y="19409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58" name="Graphic 458"/>
                        <wps:cNvSpPr/>
                        <wps:spPr>
                          <a:xfrm>
                            <a:off x="1249" y="19409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59" name="Graphic 459"/>
                        <wps:cNvSpPr/>
                        <wps:spPr>
                          <a:xfrm>
                            <a:off x="1626488" y="19284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1249" y="143286"/>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61" name="Graphic 461"/>
                        <wps:cNvSpPr/>
                        <wps:spPr>
                          <a:xfrm>
                            <a:off x="1249" y="143286"/>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62" name="Graphic 462"/>
                        <wps:cNvSpPr/>
                        <wps:spPr>
                          <a:xfrm>
                            <a:off x="1626488" y="14203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1249" y="100385"/>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64" name="Graphic 464"/>
                        <wps:cNvSpPr/>
                        <wps:spPr>
                          <a:xfrm>
                            <a:off x="1249" y="100385"/>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65" name="Graphic 465"/>
                        <wps:cNvSpPr/>
                        <wps:spPr>
                          <a:xfrm>
                            <a:off x="1626488" y="99136"/>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1249" y="63314"/>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67" name="Graphic 467"/>
                        <wps:cNvSpPr/>
                        <wps:spPr>
                          <a:xfrm>
                            <a:off x="1249" y="63314"/>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68" name="Graphic 468"/>
                        <wps:cNvSpPr/>
                        <wps:spPr>
                          <a:xfrm>
                            <a:off x="1626488" y="62065"/>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1249" y="30408"/>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70" name="Graphic 470"/>
                        <wps:cNvSpPr/>
                        <wps:spPr>
                          <a:xfrm>
                            <a:off x="1249" y="30408"/>
                            <a:ext cx="1626870" cy="1270"/>
                          </a:xfrm>
                          <a:custGeom>
                            <a:avLst/>
                            <a:gdLst/>
                            <a:ahLst/>
                            <a:cxnLst/>
                            <a:rect l="l" t="t" r="r" b="b"/>
                            <a:pathLst>
                              <a:path w="1626870" h="0">
                                <a:moveTo>
                                  <a:pt x="0" y="0"/>
                                </a:moveTo>
                                <a:lnTo>
                                  <a:pt x="577291" y="0"/>
                                </a:lnTo>
                              </a:path>
                              <a:path w="1626870" h="0">
                                <a:moveTo>
                                  <a:pt x="1601913"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71" name="Graphic 471"/>
                        <wps:cNvSpPr/>
                        <wps:spPr>
                          <a:xfrm>
                            <a:off x="1626488" y="29159"/>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1249" y="1249"/>
                            <a:ext cx="8255" cy="1270"/>
                          </a:xfrm>
                          <a:custGeom>
                            <a:avLst/>
                            <a:gdLst/>
                            <a:ahLst/>
                            <a:cxnLst/>
                            <a:rect l="l" t="t" r="r" b="b"/>
                            <a:pathLst>
                              <a:path w="8255" h="0">
                                <a:moveTo>
                                  <a:pt x="0" y="0"/>
                                </a:moveTo>
                                <a:lnTo>
                                  <a:pt x="7924" y="0"/>
                                </a:lnTo>
                              </a:path>
                            </a:pathLst>
                          </a:custGeom>
                          <a:ln w="2499">
                            <a:solidFill>
                              <a:srgbClr val="000000"/>
                            </a:solidFill>
                            <a:prstDash val="solid"/>
                          </a:ln>
                        </wps:spPr>
                        <wps:bodyPr wrap="square" lIns="0" tIns="0" rIns="0" bIns="0" rtlCol="0">
                          <a:prstTxWarp prst="textNoShape">
                            <a:avLst/>
                          </a:prstTxWarp>
                          <a:noAutofit/>
                        </wps:bodyPr>
                      </wps:wsp>
                      <wps:wsp>
                        <wps:cNvPr id="473" name="Graphic 473"/>
                        <wps:cNvSpPr/>
                        <wps:spPr>
                          <a:xfrm>
                            <a:off x="1249" y="1249"/>
                            <a:ext cx="1626870" cy="1270"/>
                          </a:xfrm>
                          <a:custGeom>
                            <a:avLst/>
                            <a:gdLst/>
                            <a:ahLst/>
                            <a:cxnLst/>
                            <a:rect l="l" t="t" r="r" b="b"/>
                            <a:pathLst>
                              <a:path w="1626870" h="0">
                                <a:moveTo>
                                  <a:pt x="0" y="0"/>
                                </a:moveTo>
                                <a:lnTo>
                                  <a:pt x="1626489" y="0"/>
                                </a:lnTo>
                              </a:path>
                            </a:pathLst>
                          </a:custGeom>
                          <a:ln w="2499">
                            <a:solidFill>
                              <a:srgbClr val="000000"/>
                            </a:solidFill>
                            <a:prstDash val="lgDash"/>
                          </a:ln>
                        </wps:spPr>
                        <wps:bodyPr wrap="square" lIns="0" tIns="0" rIns="0" bIns="0" rtlCol="0">
                          <a:prstTxWarp prst="textNoShape">
                            <a:avLst/>
                          </a:prstTxWarp>
                          <a:noAutofit/>
                        </wps:bodyPr>
                      </wps:wsp>
                      <wps:wsp>
                        <wps:cNvPr id="474" name="Graphic 474"/>
                        <wps:cNvSpPr/>
                        <wps:spPr>
                          <a:xfrm>
                            <a:off x="1626488" y="0"/>
                            <a:ext cx="2540" cy="2540"/>
                          </a:xfrm>
                          <a:custGeom>
                            <a:avLst/>
                            <a:gdLst/>
                            <a:ahLst/>
                            <a:cxnLst/>
                            <a:rect l="l" t="t" r="r" b="b"/>
                            <a:pathLst>
                              <a:path w="2540" h="2540">
                                <a:moveTo>
                                  <a:pt x="0" y="1249"/>
                                </a:moveTo>
                                <a:lnTo>
                                  <a:pt x="366" y="365"/>
                                </a:lnTo>
                                <a:lnTo>
                                  <a:pt x="1249" y="0"/>
                                </a:lnTo>
                                <a:lnTo>
                                  <a:pt x="2133" y="365"/>
                                </a:lnTo>
                                <a:lnTo>
                                  <a:pt x="2499" y="1249"/>
                                </a:lnTo>
                                <a:lnTo>
                                  <a:pt x="2133" y="2132"/>
                                </a:lnTo>
                                <a:lnTo>
                                  <a:pt x="1249" y="2498"/>
                                </a:lnTo>
                                <a:lnTo>
                                  <a:pt x="366" y="2132"/>
                                </a:lnTo>
                                <a:lnTo>
                                  <a:pt x="0" y="1249"/>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1249" y="1249"/>
                            <a:ext cx="16510" cy="1270"/>
                          </a:xfrm>
                          <a:custGeom>
                            <a:avLst/>
                            <a:gdLst/>
                            <a:ahLst/>
                            <a:cxnLst/>
                            <a:rect l="l" t="t" r="r" b="b"/>
                            <a:pathLst>
                              <a:path w="16510" h="0">
                                <a:moveTo>
                                  <a:pt x="0" y="0"/>
                                </a:moveTo>
                                <a:lnTo>
                                  <a:pt x="16256" y="0"/>
                                </a:lnTo>
                              </a:path>
                            </a:pathLst>
                          </a:custGeom>
                          <a:ln w="2499">
                            <a:solidFill>
                              <a:srgbClr val="000000"/>
                            </a:solidFill>
                            <a:prstDash val="solid"/>
                          </a:ln>
                        </wps:spPr>
                        <wps:bodyPr wrap="square" lIns="0" tIns="0" rIns="0" bIns="0" rtlCol="0">
                          <a:prstTxWarp prst="textNoShape">
                            <a:avLst/>
                          </a:prstTxWarp>
                          <a:noAutofit/>
                        </wps:bodyPr>
                      </wps:wsp>
                      <wps:wsp>
                        <wps:cNvPr id="476" name="Graphic 476"/>
                        <wps:cNvSpPr/>
                        <wps:spPr>
                          <a:xfrm>
                            <a:off x="27081" y="1249"/>
                            <a:ext cx="1600835" cy="944244"/>
                          </a:xfrm>
                          <a:custGeom>
                            <a:avLst/>
                            <a:gdLst/>
                            <a:ahLst/>
                            <a:cxnLst/>
                            <a:rect l="l" t="t" r="r" b="b"/>
                            <a:pathLst>
                              <a:path w="1600835" h="944244">
                                <a:moveTo>
                                  <a:pt x="0" y="0"/>
                                </a:moveTo>
                                <a:lnTo>
                                  <a:pt x="6667" y="241160"/>
                                </a:lnTo>
                                <a:lnTo>
                                  <a:pt x="22910" y="484822"/>
                                </a:lnTo>
                                <a:lnTo>
                                  <a:pt x="39154" y="409435"/>
                                </a:lnTo>
                                <a:lnTo>
                                  <a:pt x="55397" y="486905"/>
                                </a:lnTo>
                                <a:lnTo>
                                  <a:pt x="71640" y="552297"/>
                                </a:lnTo>
                                <a:lnTo>
                                  <a:pt x="87884" y="556463"/>
                                </a:lnTo>
                                <a:lnTo>
                                  <a:pt x="104127" y="592696"/>
                                </a:lnTo>
                                <a:lnTo>
                                  <a:pt x="120370" y="623519"/>
                                </a:lnTo>
                                <a:lnTo>
                                  <a:pt x="136613" y="652678"/>
                                </a:lnTo>
                                <a:lnTo>
                                  <a:pt x="152857" y="697242"/>
                                </a:lnTo>
                                <a:lnTo>
                                  <a:pt x="169100" y="725563"/>
                                </a:lnTo>
                                <a:lnTo>
                                  <a:pt x="185343" y="758888"/>
                                </a:lnTo>
                                <a:lnTo>
                                  <a:pt x="201599" y="774712"/>
                                </a:lnTo>
                                <a:lnTo>
                                  <a:pt x="217830" y="794296"/>
                                </a:lnTo>
                                <a:lnTo>
                                  <a:pt x="234073" y="796798"/>
                                </a:lnTo>
                                <a:lnTo>
                                  <a:pt x="250329" y="810958"/>
                                </a:lnTo>
                                <a:lnTo>
                                  <a:pt x="266573" y="803452"/>
                                </a:lnTo>
                                <a:lnTo>
                                  <a:pt x="282816" y="838860"/>
                                </a:lnTo>
                                <a:lnTo>
                                  <a:pt x="299478" y="837615"/>
                                </a:lnTo>
                                <a:lnTo>
                                  <a:pt x="315709" y="848029"/>
                                </a:lnTo>
                                <a:lnTo>
                                  <a:pt x="331965" y="850519"/>
                                </a:lnTo>
                                <a:lnTo>
                                  <a:pt x="348208" y="861352"/>
                                </a:lnTo>
                                <a:lnTo>
                                  <a:pt x="364451" y="872604"/>
                                </a:lnTo>
                                <a:lnTo>
                                  <a:pt x="380695" y="884669"/>
                                </a:lnTo>
                                <a:lnTo>
                                  <a:pt x="396938" y="885926"/>
                                </a:lnTo>
                                <a:lnTo>
                                  <a:pt x="413181" y="892175"/>
                                </a:lnTo>
                                <a:lnTo>
                                  <a:pt x="429425" y="893432"/>
                                </a:lnTo>
                                <a:lnTo>
                                  <a:pt x="445668" y="900925"/>
                                </a:lnTo>
                                <a:lnTo>
                                  <a:pt x="461911" y="902169"/>
                                </a:lnTo>
                                <a:lnTo>
                                  <a:pt x="478155" y="905916"/>
                                </a:lnTo>
                                <a:lnTo>
                                  <a:pt x="494398" y="906754"/>
                                </a:lnTo>
                                <a:lnTo>
                                  <a:pt x="510641" y="910501"/>
                                </a:lnTo>
                                <a:lnTo>
                                  <a:pt x="526884" y="912164"/>
                                </a:lnTo>
                                <a:lnTo>
                                  <a:pt x="543128" y="913422"/>
                                </a:lnTo>
                                <a:lnTo>
                                  <a:pt x="559371" y="917575"/>
                                </a:lnTo>
                                <a:lnTo>
                                  <a:pt x="575627" y="916330"/>
                                </a:lnTo>
                                <a:lnTo>
                                  <a:pt x="591870" y="918832"/>
                                </a:lnTo>
                                <a:lnTo>
                                  <a:pt x="608114" y="921753"/>
                                </a:lnTo>
                                <a:lnTo>
                                  <a:pt x="624776" y="923417"/>
                                </a:lnTo>
                                <a:lnTo>
                                  <a:pt x="641019" y="924242"/>
                                </a:lnTo>
                                <a:lnTo>
                                  <a:pt x="657250" y="925499"/>
                                </a:lnTo>
                                <a:lnTo>
                                  <a:pt x="673506" y="925906"/>
                                </a:lnTo>
                                <a:lnTo>
                                  <a:pt x="689749" y="926744"/>
                                </a:lnTo>
                                <a:lnTo>
                                  <a:pt x="705993" y="927582"/>
                                </a:lnTo>
                                <a:lnTo>
                                  <a:pt x="722236" y="927989"/>
                                </a:lnTo>
                                <a:lnTo>
                                  <a:pt x="738479" y="929246"/>
                                </a:lnTo>
                                <a:lnTo>
                                  <a:pt x="754722" y="930910"/>
                                </a:lnTo>
                                <a:lnTo>
                                  <a:pt x="770966" y="931329"/>
                                </a:lnTo>
                                <a:lnTo>
                                  <a:pt x="787209" y="931748"/>
                                </a:lnTo>
                                <a:lnTo>
                                  <a:pt x="803452" y="932167"/>
                                </a:lnTo>
                                <a:lnTo>
                                  <a:pt x="819696" y="933411"/>
                                </a:lnTo>
                                <a:lnTo>
                                  <a:pt x="835939" y="933831"/>
                                </a:lnTo>
                                <a:lnTo>
                                  <a:pt x="852182" y="933831"/>
                                </a:lnTo>
                                <a:lnTo>
                                  <a:pt x="868426" y="934656"/>
                                </a:lnTo>
                                <a:lnTo>
                                  <a:pt x="884669" y="935075"/>
                                </a:lnTo>
                                <a:lnTo>
                                  <a:pt x="900912" y="935494"/>
                                </a:lnTo>
                                <a:lnTo>
                                  <a:pt x="917168" y="935494"/>
                                </a:lnTo>
                                <a:lnTo>
                                  <a:pt x="933411" y="935901"/>
                                </a:lnTo>
                                <a:lnTo>
                                  <a:pt x="950061" y="936320"/>
                                </a:lnTo>
                                <a:lnTo>
                                  <a:pt x="966317" y="936739"/>
                                </a:lnTo>
                                <a:lnTo>
                                  <a:pt x="982548" y="937158"/>
                                </a:lnTo>
                                <a:lnTo>
                                  <a:pt x="1015047" y="937158"/>
                                </a:lnTo>
                                <a:lnTo>
                                  <a:pt x="1031290" y="937577"/>
                                </a:lnTo>
                                <a:lnTo>
                                  <a:pt x="1047534" y="937996"/>
                                </a:lnTo>
                                <a:lnTo>
                                  <a:pt x="1063777" y="937996"/>
                                </a:lnTo>
                                <a:lnTo>
                                  <a:pt x="1080020" y="938403"/>
                                </a:lnTo>
                                <a:lnTo>
                                  <a:pt x="1096264" y="938403"/>
                                </a:lnTo>
                                <a:lnTo>
                                  <a:pt x="1112507" y="938822"/>
                                </a:lnTo>
                                <a:lnTo>
                                  <a:pt x="1128750" y="938822"/>
                                </a:lnTo>
                                <a:lnTo>
                                  <a:pt x="1144993" y="939241"/>
                                </a:lnTo>
                                <a:lnTo>
                                  <a:pt x="1161237" y="939241"/>
                                </a:lnTo>
                                <a:lnTo>
                                  <a:pt x="1177480" y="939660"/>
                                </a:lnTo>
                                <a:lnTo>
                                  <a:pt x="1193723" y="940079"/>
                                </a:lnTo>
                                <a:lnTo>
                                  <a:pt x="1242453" y="940079"/>
                                </a:lnTo>
                                <a:lnTo>
                                  <a:pt x="1258709" y="940485"/>
                                </a:lnTo>
                                <a:lnTo>
                                  <a:pt x="1275359" y="940485"/>
                                </a:lnTo>
                                <a:lnTo>
                                  <a:pt x="1291602" y="940904"/>
                                </a:lnTo>
                                <a:lnTo>
                                  <a:pt x="1307858" y="940904"/>
                                </a:lnTo>
                                <a:lnTo>
                                  <a:pt x="1324089" y="941324"/>
                                </a:lnTo>
                                <a:lnTo>
                                  <a:pt x="1356588" y="941324"/>
                                </a:lnTo>
                                <a:lnTo>
                                  <a:pt x="1372831" y="941743"/>
                                </a:lnTo>
                                <a:lnTo>
                                  <a:pt x="1405318" y="941743"/>
                                </a:lnTo>
                                <a:lnTo>
                                  <a:pt x="1421561" y="942162"/>
                                </a:lnTo>
                                <a:lnTo>
                                  <a:pt x="1454048" y="942162"/>
                                </a:lnTo>
                                <a:lnTo>
                                  <a:pt x="1470291" y="942568"/>
                                </a:lnTo>
                                <a:lnTo>
                                  <a:pt x="1502778" y="942568"/>
                                </a:lnTo>
                                <a:lnTo>
                                  <a:pt x="1519021" y="942987"/>
                                </a:lnTo>
                                <a:lnTo>
                                  <a:pt x="1535264" y="942987"/>
                                </a:lnTo>
                                <a:lnTo>
                                  <a:pt x="1551508" y="943406"/>
                                </a:lnTo>
                                <a:lnTo>
                                  <a:pt x="1583994" y="943406"/>
                                </a:lnTo>
                                <a:lnTo>
                                  <a:pt x="1600657" y="943825"/>
                                </a:lnTo>
                              </a:path>
                            </a:pathLst>
                          </a:custGeom>
                          <a:ln w="2499">
                            <a:solidFill>
                              <a:srgbClr val="FF0000"/>
                            </a:solidFill>
                            <a:prstDash val="solid"/>
                          </a:ln>
                        </wps:spPr>
                        <wps:bodyPr wrap="square" lIns="0" tIns="0" rIns="0" bIns="0" rtlCol="0">
                          <a:prstTxWarp prst="textNoShape">
                            <a:avLst/>
                          </a:prstTxWarp>
                          <a:noAutofit/>
                        </wps:bodyPr>
                      </wps:wsp>
                      <wps:wsp>
                        <wps:cNvPr id="477" name="Graphic 477"/>
                        <wps:cNvSpPr/>
                        <wps:spPr>
                          <a:xfrm>
                            <a:off x="28745" y="1249"/>
                            <a:ext cx="1599565" cy="1028065"/>
                          </a:xfrm>
                          <a:custGeom>
                            <a:avLst/>
                            <a:gdLst/>
                            <a:ahLst/>
                            <a:cxnLst/>
                            <a:rect l="l" t="t" r="r" b="b"/>
                            <a:pathLst>
                              <a:path w="1599565" h="1028065">
                                <a:moveTo>
                                  <a:pt x="0" y="0"/>
                                </a:moveTo>
                                <a:lnTo>
                                  <a:pt x="5003" y="171183"/>
                                </a:lnTo>
                                <a:lnTo>
                                  <a:pt x="21247" y="452755"/>
                                </a:lnTo>
                                <a:lnTo>
                                  <a:pt x="37490" y="271983"/>
                                </a:lnTo>
                                <a:lnTo>
                                  <a:pt x="53733" y="418604"/>
                                </a:lnTo>
                                <a:lnTo>
                                  <a:pt x="69977" y="470662"/>
                                </a:lnTo>
                                <a:lnTo>
                                  <a:pt x="86220" y="512724"/>
                                </a:lnTo>
                                <a:lnTo>
                                  <a:pt x="102463" y="618528"/>
                                </a:lnTo>
                                <a:lnTo>
                                  <a:pt x="118706" y="655180"/>
                                </a:lnTo>
                                <a:lnTo>
                                  <a:pt x="134950" y="540219"/>
                                </a:lnTo>
                                <a:lnTo>
                                  <a:pt x="151193" y="792213"/>
                                </a:lnTo>
                                <a:lnTo>
                                  <a:pt x="167436" y="617689"/>
                                </a:lnTo>
                                <a:lnTo>
                                  <a:pt x="183680" y="649351"/>
                                </a:lnTo>
                                <a:lnTo>
                                  <a:pt x="199936" y="830529"/>
                                </a:lnTo>
                                <a:lnTo>
                                  <a:pt x="216166" y="670179"/>
                                </a:lnTo>
                                <a:lnTo>
                                  <a:pt x="232410" y="813866"/>
                                </a:lnTo>
                                <a:lnTo>
                                  <a:pt x="248666" y="617689"/>
                                </a:lnTo>
                                <a:lnTo>
                                  <a:pt x="264909" y="676833"/>
                                </a:lnTo>
                                <a:lnTo>
                                  <a:pt x="281152" y="751395"/>
                                </a:lnTo>
                                <a:lnTo>
                                  <a:pt x="297815" y="743889"/>
                                </a:lnTo>
                                <a:lnTo>
                                  <a:pt x="314045" y="621855"/>
                                </a:lnTo>
                                <a:lnTo>
                                  <a:pt x="330301" y="790549"/>
                                </a:lnTo>
                                <a:lnTo>
                                  <a:pt x="346544" y="719734"/>
                                </a:lnTo>
                                <a:lnTo>
                                  <a:pt x="362788" y="888428"/>
                                </a:lnTo>
                                <a:lnTo>
                                  <a:pt x="379031" y="791794"/>
                                </a:lnTo>
                                <a:lnTo>
                                  <a:pt x="395274" y="694334"/>
                                </a:lnTo>
                                <a:lnTo>
                                  <a:pt x="411518" y="743470"/>
                                </a:lnTo>
                                <a:lnTo>
                                  <a:pt x="427761" y="675170"/>
                                </a:lnTo>
                                <a:lnTo>
                                  <a:pt x="444004" y="900925"/>
                                </a:lnTo>
                                <a:lnTo>
                                  <a:pt x="460248" y="691413"/>
                                </a:lnTo>
                                <a:lnTo>
                                  <a:pt x="476491" y="846353"/>
                                </a:lnTo>
                                <a:lnTo>
                                  <a:pt x="492734" y="765136"/>
                                </a:lnTo>
                                <a:lnTo>
                                  <a:pt x="508977" y="953401"/>
                                </a:lnTo>
                                <a:lnTo>
                                  <a:pt x="525221" y="832612"/>
                                </a:lnTo>
                                <a:lnTo>
                                  <a:pt x="541464" y="851776"/>
                                </a:lnTo>
                                <a:lnTo>
                                  <a:pt x="557707" y="762228"/>
                                </a:lnTo>
                                <a:lnTo>
                                  <a:pt x="573963" y="875931"/>
                                </a:lnTo>
                                <a:lnTo>
                                  <a:pt x="590207" y="892175"/>
                                </a:lnTo>
                                <a:lnTo>
                                  <a:pt x="606450" y="883843"/>
                                </a:lnTo>
                                <a:lnTo>
                                  <a:pt x="623112" y="838860"/>
                                </a:lnTo>
                                <a:lnTo>
                                  <a:pt x="639356" y="889254"/>
                                </a:lnTo>
                                <a:lnTo>
                                  <a:pt x="655586" y="936320"/>
                                </a:lnTo>
                                <a:lnTo>
                                  <a:pt x="671842" y="881761"/>
                                </a:lnTo>
                                <a:lnTo>
                                  <a:pt x="688086" y="931748"/>
                                </a:lnTo>
                                <a:lnTo>
                                  <a:pt x="704329" y="948817"/>
                                </a:lnTo>
                                <a:lnTo>
                                  <a:pt x="720572" y="863434"/>
                                </a:lnTo>
                                <a:lnTo>
                                  <a:pt x="736815" y="923836"/>
                                </a:lnTo>
                                <a:lnTo>
                                  <a:pt x="753059" y="937996"/>
                                </a:lnTo>
                                <a:lnTo>
                                  <a:pt x="769302" y="912583"/>
                                </a:lnTo>
                                <a:lnTo>
                                  <a:pt x="785545" y="942987"/>
                                </a:lnTo>
                                <a:lnTo>
                                  <a:pt x="801789" y="940485"/>
                                </a:lnTo>
                                <a:lnTo>
                                  <a:pt x="818032" y="948817"/>
                                </a:lnTo>
                                <a:lnTo>
                                  <a:pt x="834275" y="973391"/>
                                </a:lnTo>
                                <a:lnTo>
                                  <a:pt x="850519" y="960894"/>
                                </a:lnTo>
                                <a:lnTo>
                                  <a:pt x="866762" y="918413"/>
                                </a:lnTo>
                                <a:lnTo>
                                  <a:pt x="883005" y="996721"/>
                                </a:lnTo>
                                <a:lnTo>
                                  <a:pt x="899248" y="995464"/>
                                </a:lnTo>
                                <a:lnTo>
                                  <a:pt x="915504" y="957567"/>
                                </a:lnTo>
                                <a:lnTo>
                                  <a:pt x="931748" y="960069"/>
                                </a:lnTo>
                                <a:lnTo>
                                  <a:pt x="948397" y="932167"/>
                                </a:lnTo>
                                <a:lnTo>
                                  <a:pt x="964653" y="943825"/>
                                </a:lnTo>
                                <a:lnTo>
                                  <a:pt x="980884" y="894676"/>
                                </a:lnTo>
                                <a:lnTo>
                                  <a:pt x="997127" y="1003808"/>
                                </a:lnTo>
                                <a:lnTo>
                                  <a:pt x="1013383" y="951318"/>
                                </a:lnTo>
                                <a:lnTo>
                                  <a:pt x="1029627" y="983805"/>
                                </a:lnTo>
                                <a:lnTo>
                                  <a:pt x="1045870" y="992555"/>
                                </a:lnTo>
                                <a:lnTo>
                                  <a:pt x="1062113" y="924242"/>
                                </a:lnTo>
                                <a:lnTo>
                                  <a:pt x="1078357" y="982141"/>
                                </a:lnTo>
                                <a:lnTo>
                                  <a:pt x="1094600" y="999629"/>
                                </a:lnTo>
                                <a:lnTo>
                                  <a:pt x="1110843" y="1002131"/>
                                </a:lnTo>
                                <a:lnTo>
                                  <a:pt x="1127086" y="980478"/>
                                </a:lnTo>
                                <a:lnTo>
                                  <a:pt x="1143330" y="952982"/>
                                </a:lnTo>
                                <a:lnTo>
                                  <a:pt x="1159573" y="930910"/>
                                </a:lnTo>
                                <a:lnTo>
                                  <a:pt x="1175816" y="996302"/>
                                </a:lnTo>
                                <a:lnTo>
                                  <a:pt x="1192060" y="969225"/>
                                </a:lnTo>
                                <a:lnTo>
                                  <a:pt x="1208303" y="972985"/>
                                </a:lnTo>
                                <a:lnTo>
                                  <a:pt x="1224546" y="994638"/>
                                </a:lnTo>
                                <a:lnTo>
                                  <a:pt x="1240790" y="986307"/>
                                </a:lnTo>
                                <a:lnTo>
                                  <a:pt x="1257046" y="966317"/>
                                </a:lnTo>
                                <a:lnTo>
                                  <a:pt x="1273695" y="1005052"/>
                                </a:lnTo>
                                <a:lnTo>
                                  <a:pt x="1289939" y="1006297"/>
                                </a:lnTo>
                                <a:lnTo>
                                  <a:pt x="1306195" y="976731"/>
                                </a:lnTo>
                                <a:lnTo>
                                  <a:pt x="1322425" y="1027544"/>
                                </a:lnTo>
                                <a:lnTo>
                                  <a:pt x="1338681" y="993800"/>
                                </a:lnTo>
                                <a:lnTo>
                                  <a:pt x="1354924" y="1018374"/>
                                </a:lnTo>
                                <a:lnTo>
                                  <a:pt x="1371168" y="925080"/>
                                </a:lnTo>
                                <a:lnTo>
                                  <a:pt x="1387411" y="986307"/>
                                </a:lnTo>
                                <a:lnTo>
                                  <a:pt x="1403654" y="1006716"/>
                                </a:lnTo>
                                <a:lnTo>
                                  <a:pt x="1419898" y="995045"/>
                                </a:lnTo>
                                <a:lnTo>
                                  <a:pt x="1436141" y="973391"/>
                                </a:lnTo>
                                <a:lnTo>
                                  <a:pt x="1452384" y="988390"/>
                                </a:lnTo>
                                <a:lnTo>
                                  <a:pt x="1468628" y="1003808"/>
                                </a:lnTo>
                                <a:lnTo>
                                  <a:pt x="1484871" y="992555"/>
                                </a:lnTo>
                                <a:lnTo>
                                  <a:pt x="1501114" y="992136"/>
                                </a:lnTo>
                                <a:lnTo>
                                  <a:pt x="1517357" y="952982"/>
                                </a:lnTo>
                                <a:lnTo>
                                  <a:pt x="1533601" y="1004214"/>
                                </a:lnTo>
                                <a:lnTo>
                                  <a:pt x="1549844" y="949236"/>
                                </a:lnTo>
                                <a:lnTo>
                                  <a:pt x="1566087" y="1012964"/>
                                </a:lnTo>
                                <a:lnTo>
                                  <a:pt x="1582331" y="996302"/>
                                </a:lnTo>
                                <a:lnTo>
                                  <a:pt x="1598993" y="995464"/>
                                </a:lnTo>
                              </a:path>
                            </a:pathLst>
                          </a:custGeom>
                          <a:ln w="2499">
                            <a:solidFill>
                              <a:srgbClr val="00FF00"/>
                            </a:solidFill>
                            <a:prstDash val="solid"/>
                          </a:ln>
                        </wps:spPr>
                        <wps:bodyPr wrap="square" lIns="0" tIns="0" rIns="0" bIns="0" rtlCol="0">
                          <a:prstTxWarp prst="textNoShape">
                            <a:avLst/>
                          </a:prstTxWarp>
                          <a:noAutofit/>
                        </wps:bodyPr>
                      </wps:wsp>
                      <wps:wsp>
                        <wps:cNvPr id="478" name="Graphic 478"/>
                        <wps:cNvSpPr/>
                        <wps:spPr>
                          <a:xfrm>
                            <a:off x="578540" y="26248"/>
                            <a:ext cx="1024890" cy="162560"/>
                          </a:xfrm>
                          <a:custGeom>
                            <a:avLst/>
                            <a:gdLst/>
                            <a:ahLst/>
                            <a:cxnLst/>
                            <a:rect l="l" t="t" r="r" b="b"/>
                            <a:pathLst>
                              <a:path w="1024890" h="162560">
                                <a:moveTo>
                                  <a:pt x="1024622" y="0"/>
                                </a:moveTo>
                                <a:lnTo>
                                  <a:pt x="0" y="0"/>
                                </a:lnTo>
                                <a:lnTo>
                                  <a:pt x="0" y="162440"/>
                                </a:lnTo>
                                <a:lnTo>
                                  <a:pt x="1024622" y="162440"/>
                                </a:lnTo>
                                <a:lnTo>
                                  <a:pt x="1024622" y="0"/>
                                </a:lnTo>
                                <a:close/>
                              </a:path>
                            </a:pathLst>
                          </a:custGeom>
                          <a:solidFill>
                            <a:srgbClr val="FFFFFF"/>
                          </a:solidFill>
                        </wps:spPr>
                        <wps:bodyPr wrap="square" lIns="0" tIns="0" rIns="0" bIns="0" rtlCol="0">
                          <a:prstTxWarp prst="textNoShape">
                            <a:avLst/>
                          </a:prstTxWarp>
                          <a:noAutofit/>
                        </wps:bodyPr>
                      </wps:wsp>
                      <wps:wsp>
                        <wps:cNvPr id="479" name="Graphic 479"/>
                        <wps:cNvSpPr/>
                        <wps:spPr>
                          <a:xfrm>
                            <a:off x="578540" y="26243"/>
                            <a:ext cx="1024890" cy="162560"/>
                          </a:xfrm>
                          <a:custGeom>
                            <a:avLst/>
                            <a:gdLst/>
                            <a:ahLst/>
                            <a:cxnLst/>
                            <a:rect l="l" t="t" r="r" b="b"/>
                            <a:pathLst>
                              <a:path w="1024890" h="162560">
                                <a:moveTo>
                                  <a:pt x="0" y="0"/>
                                </a:moveTo>
                                <a:lnTo>
                                  <a:pt x="1024623" y="0"/>
                                </a:lnTo>
                              </a:path>
                              <a:path w="1024890" h="162560">
                                <a:moveTo>
                                  <a:pt x="0" y="162445"/>
                                </a:moveTo>
                                <a:lnTo>
                                  <a:pt x="1024623" y="162445"/>
                                </a:lnTo>
                              </a:path>
                              <a:path w="1024890" h="162560">
                                <a:moveTo>
                                  <a:pt x="1024623" y="162445"/>
                                </a:moveTo>
                                <a:lnTo>
                                  <a:pt x="1024623" y="0"/>
                                </a:lnTo>
                              </a:path>
                              <a:path w="1024890" h="162560">
                                <a:moveTo>
                                  <a:pt x="0" y="162445"/>
                                </a:moveTo>
                                <a:lnTo>
                                  <a:pt x="0" y="0"/>
                                </a:lnTo>
                              </a:path>
                              <a:path w="1024890" h="162560">
                                <a:moveTo>
                                  <a:pt x="0" y="162445"/>
                                </a:moveTo>
                                <a:lnTo>
                                  <a:pt x="1024623" y="162445"/>
                                </a:lnTo>
                              </a:path>
                              <a:path w="1024890" h="162560">
                                <a:moveTo>
                                  <a:pt x="0" y="162445"/>
                                </a:moveTo>
                                <a:lnTo>
                                  <a:pt x="0" y="0"/>
                                </a:lnTo>
                              </a:path>
                              <a:path w="1024890" h="162560">
                                <a:moveTo>
                                  <a:pt x="0" y="0"/>
                                </a:moveTo>
                                <a:lnTo>
                                  <a:pt x="1024623" y="0"/>
                                </a:lnTo>
                              </a:path>
                              <a:path w="1024890" h="162560">
                                <a:moveTo>
                                  <a:pt x="0" y="162445"/>
                                </a:moveTo>
                                <a:lnTo>
                                  <a:pt x="1024623" y="162445"/>
                                </a:lnTo>
                              </a:path>
                              <a:path w="1024890" h="162560">
                                <a:moveTo>
                                  <a:pt x="1024623" y="162445"/>
                                </a:moveTo>
                                <a:lnTo>
                                  <a:pt x="1024623" y="0"/>
                                </a:lnTo>
                              </a:path>
                              <a:path w="1024890" h="162560">
                                <a:moveTo>
                                  <a:pt x="0" y="162445"/>
                                </a:moveTo>
                                <a:lnTo>
                                  <a:pt x="0" y="0"/>
                                </a:lnTo>
                              </a:path>
                            </a:pathLst>
                          </a:custGeom>
                          <a:ln w="2499">
                            <a:solidFill>
                              <a:srgbClr val="000000"/>
                            </a:solidFill>
                            <a:prstDash val="solid"/>
                          </a:ln>
                        </wps:spPr>
                        <wps:bodyPr wrap="square" lIns="0" tIns="0" rIns="0" bIns="0" rtlCol="0">
                          <a:prstTxWarp prst="textNoShape">
                            <a:avLst/>
                          </a:prstTxWarp>
                          <a:noAutofit/>
                        </wps:bodyPr>
                      </wps:wsp>
                      <wps:wsp>
                        <wps:cNvPr id="480" name="Graphic 480"/>
                        <wps:cNvSpPr/>
                        <wps:spPr>
                          <a:xfrm>
                            <a:off x="608538" y="70807"/>
                            <a:ext cx="152400" cy="1270"/>
                          </a:xfrm>
                          <a:custGeom>
                            <a:avLst/>
                            <a:gdLst/>
                            <a:ahLst/>
                            <a:cxnLst/>
                            <a:rect l="l" t="t" r="r" b="b"/>
                            <a:pathLst>
                              <a:path w="152400" h="0">
                                <a:moveTo>
                                  <a:pt x="0" y="0"/>
                                </a:moveTo>
                                <a:lnTo>
                                  <a:pt x="152019" y="0"/>
                                </a:lnTo>
                              </a:path>
                            </a:pathLst>
                          </a:custGeom>
                          <a:ln w="2499">
                            <a:solidFill>
                              <a:srgbClr val="FF0000"/>
                            </a:solidFill>
                            <a:prstDash val="solid"/>
                          </a:ln>
                        </wps:spPr>
                        <wps:bodyPr wrap="square" lIns="0" tIns="0" rIns="0" bIns="0" rtlCol="0">
                          <a:prstTxWarp prst="textNoShape">
                            <a:avLst/>
                          </a:prstTxWarp>
                          <a:noAutofit/>
                        </wps:bodyPr>
                      </wps:wsp>
                      <wps:wsp>
                        <wps:cNvPr id="481" name="Graphic 481"/>
                        <wps:cNvSpPr/>
                        <wps:spPr>
                          <a:xfrm>
                            <a:off x="608538" y="143692"/>
                            <a:ext cx="152400" cy="1270"/>
                          </a:xfrm>
                          <a:custGeom>
                            <a:avLst/>
                            <a:gdLst/>
                            <a:ahLst/>
                            <a:cxnLst/>
                            <a:rect l="l" t="t" r="r" b="b"/>
                            <a:pathLst>
                              <a:path w="152400" h="0">
                                <a:moveTo>
                                  <a:pt x="0" y="0"/>
                                </a:moveTo>
                                <a:lnTo>
                                  <a:pt x="152019" y="0"/>
                                </a:lnTo>
                              </a:path>
                            </a:pathLst>
                          </a:custGeom>
                          <a:ln w="2499">
                            <a:solidFill>
                              <a:srgbClr val="00FF00"/>
                            </a:solidFill>
                            <a:prstDash val="solid"/>
                          </a:ln>
                        </wps:spPr>
                        <wps:bodyPr wrap="square" lIns="0" tIns="0" rIns="0" bIns="0" rtlCol="0">
                          <a:prstTxWarp prst="textNoShape">
                            <a:avLst/>
                          </a:prstTxWarp>
                          <a:noAutofit/>
                        </wps:bodyPr>
                      </wps:wsp>
                      <wps:wsp>
                        <wps:cNvPr id="482" name="Textbox 482"/>
                        <wps:cNvSpPr txBox="1"/>
                        <wps:spPr>
                          <a:xfrm>
                            <a:off x="0" y="0"/>
                            <a:ext cx="1629410" cy="1285875"/>
                          </a:xfrm>
                          <a:prstGeom prst="rect">
                            <a:avLst/>
                          </a:prstGeom>
                        </wps:spPr>
                        <wps:txbx>
                          <w:txbxContent>
                            <w:p>
                              <w:pPr>
                                <w:spacing w:line="266" w:lineRule="auto" w:before="61"/>
                                <w:ind w:left="1222" w:right="0" w:firstLine="0"/>
                                <w:jc w:val="left"/>
                                <w:rPr>
                                  <w:rFonts w:ascii="Arial"/>
                                  <w:sz w:val="9"/>
                                </w:rPr>
                              </w:pPr>
                              <w:r>
                                <w:rPr>
                                  <w:rFonts w:ascii="Arial"/>
                                  <w:w w:val="105"/>
                                  <w:sz w:val="9"/>
                                </w:rPr>
                                <w:t>Eigenspectrum</w:t>
                              </w:r>
                              <w:r>
                                <w:rPr>
                                  <w:rFonts w:ascii="Arial"/>
                                  <w:spacing w:val="-7"/>
                                  <w:w w:val="105"/>
                                  <w:sz w:val="9"/>
                                </w:rPr>
                                <w:t> </w:t>
                              </w:r>
                              <w:r>
                                <w:rPr>
                                  <w:rFonts w:ascii="Arial"/>
                                  <w:w w:val="105"/>
                                  <w:sz w:val="9"/>
                                </w:rPr>
                                <w:t>of</w:t>
                              </w:r>
                              <w:r>
                                <w:rPr>
                                  <w:rFonts w:ascii="Arial"/>
                                  <w:spacing w:val="-7"/>
                                  <w:w w:val="105"/>
                                  <w:sz w:val="9"/>
                                </w:rPr>
                                <w:t> </w:t>
                              </w:r>
                              <w:r>
                                <w:rPr>
                                  <w:rFonts w:ascii="Arial"/>
                                  <w:w w:val="105"/>
                                  <w:sz w:val="9"/>
                                </w:rPr>
                                <w:t>training</w:t>
                              </w:r>
                              <w:r>
                                <w:rPr>
                                  <w:rFonts w:ascii="Arial"/>
                                  <w:spacing w:val="-6"/>
                                  <w:w w:val="105"/>
                                  <w:sz w:val="9"/>
                                </w:rPr>
                                <w:t> </w:t>
                              </w:r>
                              <w:r>
                                <w:rPr>
                                  <w:rFonts w:ascii="Arial"/>
                                  <w:w w:val="105"/>
                                  <w:sz w:val="9"/>
                                </w:rPr>
                                <w:t>data</w:t>
                              </w:r>
                              <w:r>
                                <w:rPr>
                                  <w:rFonts w:ascii="Arial"/>
                                  <w:spacing w:val="40"/>
                                  <w:w w:val="105"/>
                                  <w:sz w:val="9"/>
                                </w:rPr>
                                <w:t> </w:t>
                              </w:r>
                              <w:r>
                                <w:rPr>
                                  <w:rFonts w:ascii="Arial"/>
                                  <w:w w:val="105"/>
                                  <w:sz w:val="9"/>
                                </w:rPr>
                                <w:t>Eigenspectrum</w:t>
                              </w:r>
                              <w:r>
                                <w:rPr>
                                  <w:rFonts w:ascii="Arial"/>
                                  <w:spacing w:val="-4"/>
                                  <w:w w:val="105"/>
                                  <w:sz w:val="9"/>
                                </w:rPr>
                                <w:t> </w:t>
                              </w:r>
                              <w:r>
                                <w:rPr>
                                  <w:rFonts w:ascii="Arial"/>
                                  <w:w w:val="105"/>
                                  <w:sz w:val="9"/>
                                </w:rPr>
                                <w:t>of</w:t>
                              </w:r>
                              <w:r>
                                <w:rPr>
                                  <w:rFonts w:ascii="Arial"/>
                                  <w:spacing w:val="-3"/>
                                  <w:w w:val="105"/>
                                  <w:sz w:val="9"/>
                                </w:rPr>
                                <w:t> </w:t>
                              </w:r>
                              <w:r>
                                <w:rPr>
                                  <w:rFonts w:ascii="Arial"/>
                                  <w:w w:val="105"/>
                                  <w:sz w:val="9"/>
                                </w:rPr>
                                <w:t>testing</w:t>
                              </w:r>
                              <w:r>
                                <w:rPr>
                                  <w:rFonts w:ascii="Arial"/>
                                  <w:spacing w:val="-4"/>
                                  <w:w w:val="105"/>
                                  <w:sz w:val="9"/>
                                </w:rPr>
                                <w:t> data</w:t>
                              </w:r>
                            </w:p>
                          </w:txbxContent>
                        </wps:txbx>
                        <wps:bodyPr wrap="square" lIns="0" tIns="0" rIns="0" bIns="0" rtlCol="0">
                          <a:noAutofit/>
                        </wps:bodyPr>
                      </wps:wsp>
                    </wpg:wgp>
                  </a:graphicData>
                </a:graphic>
              </wp:anchor>
            </w:drawing>
          </mc:Choice>
          <mc:Fallback>
            <w:pict>
              <v:group style="position:absolute;margin-left:327.022614pt;margin-top:4.025697pt;width:128.3pt;height:101.25pt;mso-position-horizontal-relative:page;mso-position-vertical-relative:paragraph;z-index:15756800" id="docshapegroup236" coordorigin="6540,81" coordsize="2566,2025">
                <v:line style="position:absolute" from="6542,2103" to="6542,82" stroked="true" strokeweight=".131185pt" strokecolor="#000000">
                  <v:stroke dashstyle="longdash"/>
                </v:line>
                <v:shape style="position:absolute;left:6541;top:81;width:3;height:3" id="docshape237" coordorigin="6541,81" coordsize="3,3" path="m6541,82l6541,82,6542,81,6543,82,6544,82,6543,83,6542,84,6541,83,6541,82xe" filled="true" fillcolor="#000000" stroked="false">
                  <v:path arrowok="t"/>
                  <v:fill type="solid"/>
                </v:shape>
                <v:line style="position:absolute" from="7055,2103" to="7055,82" stroked="true" strokeweight=".131185pt" strokecolor="#000000">
                  <v:stroke dashstyle="longdash"/>
                </v:line>
                <v:shape style="position:absolute;left:7053;top:81;width:3;height:3" id="docshape238" coordorigin="7053,81" coordsize="3,3" path="m7053,82l7054,82,7055,81,7056,82,7056,82,7056,83,7055,84,7054,83,7053,82xe" filled="true" fillcolor="#000000" stroked="false">
                  <v:path arrowok="t"/>
                  <v:fill type="solid"/>
                </v:shape>
                <v:shape style="position:absolute;left:7567;top:82;width:2;height:2021" id="docshape239" coordorigin="7567,82" coordsize="0,2021" path="m7567,378l7567,2103m7567,82l7567,122e" filled="false" stroked="true" strokeweight=".131185pt" strokecolor="#000000">
                  <v:path arrowok="t"/>
                  <v:stroke dashstyle="longdash"/>
                </v:shape>
                <v:shape style="position:absolute;left:7565;top:81;width:3;height:3" id="docshape240" coordorigin="7566,81" coordsize="3,3" path="m7566,82l7566,82,7567,81,7568,82,7568,82,7568,83,7567,84,7566,83,7566,82xe" filled="true" fillcolor="#000000" stroked="false">
                  <v:path arrowok="t"/>
                  <v:fill type="solid"/>
                </v:shape>
                <v:shape style="position:absolute;left:8079;top:82;width:2;height:2021" id="docshape241" coordorigin="8079,82" coordsize="0,2021" path="m8079,378l8079,2103m8079,82l8079,122e" filled="false" stroked="true" strokeweight=".131185pt" strokecolor="#000000">
                  <v:path arrowok="t"/>
                  <v:stroke dashstyle="longdash"/>
                </v:shape>
                <v:shape style="position:absolute;left:8077;top:81;width:3;height:3" id="docshape242" coordorigin="8078,81" coordsize="3,3" path="m8078,82l8078,82,8079,81,8080,82,8081,82,8080,83,8079,84,8078,83,8078,82xe" filled="true" fillcolor="#000000" stroked="false">
                  <v:path arrowok="t"/>
                  <v:fill type="solid"/>
                </v:shape>
                <v:shape style="position:absolute;left:8591;top:82;width:2;height:2021" id="docshape243" coordorigin="8592,82" coordsize="0,2021" path="m8592,378l8592,2103m8592,82l8592,122e" filled="false" stroked="true" strokeweight=".131185pt" strokecolor="#000000">
                  <v:path arrowok="t"/>
                  <v:stroke dashstyle="longdash"/>
                </v:shape>
                <v:shape style="position:absolute;left:8590;top:81;width:3;height:3" id="docshape244" coordorigin="8590,81" coordsize="3,3" path="m8590,82l8591,82,8592,81,8592,82,8593,82,8592,83,8592,84,8591,83,8590,82xe" filled="true" fillcolor="#000000" stroked="false">
                  <v:path arrowok="t"/>
                  <v:fill type="solid"/>
                </v:shape>
                <v:line style="position:absolute" from="9104,2103" to="9104,82" stroked="true" strokeweight=".131185pt" strokecolor="#000000">
                  <v:stroke dashstyle="longdash"/>
                </v:line>
                <v:shape style="position:absolute;left:9102;top:81;width:3;height:3" id="docshape245" coordorigin="9103,81" coordsize="3,3" path="m9103,82l9103,82,9104,81,9105,82,9105,82,9105,83,9104,84,9103,83,9103,82xe" filled="true" fillcolor="#000000" stroked="false">
                  <v:path arrowok="t"/>
                  <v:fill type="solid"/>
                </v:shape>
                <v:line style="position:absolute" from="6542,2103" to="9104,2103" stroked="true" strokeweight=".131185pt" strokecolor="#000000">
                  <v:stroke dashstyle="longdash"/>
                </v:line>
                <v:shape style="position:absolute;left:9102;top:2102;width:3;height:3" id="docshape246" coordorigin="9103,2102" coordsize="3,3" path="m9103,2103l9103,2102,9104,2102,9105,2102,9105,2103,9105,2104,9104,2105,9103,2104,9103,2103xe" filled="true" fillcolor="#000000" stroked="false">
                  <v:path arrowok="t"/>
                  <v:fill type="solid"/>
                </v:shape>
                <v:line style="position:absolute" from="6542,1093" to="9104,1093" stroked="true" strokeweight=".131185pt" strokecolor="#000000">
                  <v:stroke dashstyle="longdash"/>
                </v:line>
                <v:shape style="position:absolute;left:9102;top:1091;width:3;height:3" id="docshape247" coordorigin="9103,1091" coordsize="3,3" path="m9103,1093l9103,1092,9104,1091,9105,1092,9105,1093,9105,1094,9104,1094,9103,1094,9103,1093xe" filled="true" fillcolor="#000000" stroked="false">
                  <v:path arrowok="t"/>
                  <v:fill type="solid"/>
                </v:shape>
                <v:line style="position:absolute" from="6542,82" to="9104,82" stroked="true" strokeweight=".131185pt" strokecolor="#000000">
                  <v:stroke dashstyle="longdash"/>
                </v:line>
                <v:shape style="position:absolute;left:9102;top:81;width:3;height:3" id="docshape248" coordorigin="9103,81" coordsize="3,3" path="m9103,82l9103,82,9104,81,9105,82,9105,82,9105,83,9104,84,9103,83,9103,82xe" filled="true" fillcolor="#000000" stroked="false">
                  <v:path arrowok="t"/>
                  <v:fill type="solid"/>
                </v:shape>
                <v:shape style="position:absolute;left:6542;top:82;width:2562;height:2021" id="docshape249" coordorigin="6542,82" coordsize="2562,2021" path="m6542,2103l9104,2103m6542,2103l6542,82m6542,2103l6542,2077m7055,2103l7055,2077m7567,2103l7567,2077m8079,2103l8079,2077m8592,2103l8592,2077m9104,2103l9104,2077m6542,2103l6555,2103e" filled="false" stroked="true" strokeweight=".196778pt" strokecolor="#000000">
                  <v:path arrowok="t"/>
                  <v:stroke dashstyle="solid"/>
                </v:shape>
                <v:line style="position:absolute" from="6542,2103" to="9104,2103" stroked="true" strokeweight=".196778pt" strokecolor="#000000">
                  <v:stroke dashstyle="longdash"/>
                </v:line>
                <v:shape style="position:absolute;left:9101;top:2101;width:4;height:4" id="docshape250" coordorigin="9102,2101" coordsize="4,4" path="m9102,2103l9102,2102,9104,2101,9105,2102,9106,2103,9105,2105,9104,2105,9102,2105,9102,2103xe" filled="true" fillcolor="#000000" stroked="false">
                  <v:path arrowok="t"/>
                  <v:fill type="solid"/>
                </v:shape>
                <v:shape style="position:absolute;left:6542;top:1799;width:26;height:305" id="docshape251" coordorigin="6542,1799" coordsize="26,305" path="m6542,2103l6568,2103m6542,1799l6555,1799e" filled="false" stroked="true" strokeweight=".196778pt" strokecolor="#000000">
                  <v:path arrowok="t"/>
                  <v:stroke dashstyle="solid"/>
                </v:shape>
                <v:line style="position:absolute" from="6542,1799" to="9104,1799" stroked="true" strokeweight=".196778pt" strokecolor="#000000">
                  <v:stroke dashstyle="longdash"/>
                </v:line>
                <v:shape style="position:absolute;left:9101;top:1797;width:4;height:4" id="docshape252" coordorigin="9102,1797" coordsize="4,4" path="m9102,1799l9102,1798,9104,1797,9105,1798,9106,1799,9105,1800,9104,1801,9102,1800,9102,1799xe" filled="true" fillcolor="#000000" stroked="false">
                  <v:path arrowok="t"/>
                  <v:fill type="solid"/>
                </v:shape>
                <v:line style="position:absolute" from="6542,1621" to="6555,1621" stroked="true" strokeweight=".196778pt" strokecolor="#000000">
                  <v:stroke dashstyle="solid"/>
                </v:line>
                <v:line style="position:absolute" from="6542,1621" to="9104,1621" stroked="true" strokeweight=".196778pt" strokecolor="#000000">
                  <v:stroke dashstyle="longdash"/>
                </v:line>
                <v:shape style="position:absolute;left:9101;top:1618;width:4;height:4" id="docshape253" coordorigin="9102,1619" coordsize="4,4" path="m9102,1621l9102,1619,9104,1619,9105,1619,9106,1621,9105,1622,9104,1623,9102,1622,9102,1621xe" filled="true" fillcolor="#000000" stroked="false">
                  <v:path arrowok="t"/>
                  <v:fill type="solid"/>
                </v:shape>
                <v:line style="position:absolute" from="6542,1495" to="6555,1495" stroked="true" strokeweight=".196778pt" strokecolor="#000000">
                  <v:stroke dashstyle="solid"/>
                </v:line>
                <v:line style="position:absolute" from="6542,1495" to="9104,1495" stroked="true" strokeweight=".196778pt" strokecolor="#000000">
                  <v:stroke dashstyle="longdash"/>
                </v:line>
                <v:shape style="position:absolute;left:9101;top:1492;width:4;height:4" id="docshape254" coordorigin="9102,1493" coordsize="4,4" path="m9102,1495l9102,1493,9104,1493,9105,1493,9106,1495,9105,1496,9104,1497,9102,1496,9102,1495xe" filled="true" fillcolor="#000000" stroked="false">
                  <v:path arrowok="t"/>
                  <v:fill type="solid"/>
                </v:shape>
                <v:line style="position:absolute" from="6542,1397" to="6555,1397" stroked="true" strokeweight=".196778pt" strokecolor="#000000">
                  <v:stroke dashstyle="solid"/>
                </v:line>
                <v:line style="position:absolute" from="6542,1397" to="9104,1397" stroked="true" strokeweight=".196778pt" strokecolor="#000000">
                  <v:stroke dashstyle="longdash"/>
                </v:line>
                <v:shape style="position:absolute;left:9101;top:1395;width:4;height:4" id="docshape255" coordorigin="9102,1395" coordsize="4,4" path="m9102,1397l9102,1396,9104,1395,9105,1396,9106,1397,9105,1398,9104,1399,9102,1398,9102,1397xe" filled="true" fillcolor="#000000" stroked="false">
                  <v:path arrowok="t"/>
                  <v:fill type="solid"/>
                </v:shape>
                <v:line style="position:absolute" from="6542,1317" to="6555,1317" stroked="true" strokeweight=".196778pt" strokecolor="#000000">
                  <v:stroke dashstyle="solid"/>
                </v:line>
                <v:line style="position:absolute" from="6542,1317" to="9104,1317" stroked="true" strokeweight=".196778pt" strokecolor="#000000">
                  <v:stroke dashstyle="longdash"/>
                </v:line>
                <v:shape style="position:absolute;left:9101;top:1314;width:4;height:4" id="docshape256" coordorigin="9102,1315" coordsize="4,4" path="m9102,1317l9102,1316,9104,1315,9105,1316,9106,1317,9105,1318,9104,1319,9102,1318,9102,1317xe" filled="true" fillcolor="#000000" stroked="false">
                  <v:path arrowok="t"/>
                  <v:fill type="solid"/>
                </v:shape>
                <v:line style="position:absolute" from="6542,1249" to="6555,1249" stroked="true" strokeweight=".196778pt" strokecolor="#000000">
                  <v:stroke dashstyle="solid"/>
                </v:line>
                <v:line style="position:absolute" from="6542,1249" to="9104,1249" stroked="true" strokeweight=".196778pt" strokecolor="#000000">
                  <v:stroke dashstyle="longdash"/>
                </v:line>
                <v:shape style="position:absolute;left:9101;top:1247;width:4;height:4" id="docshape257" coordorigin="9102,1247" coordsize="4,4" path="m9102,1249l9102,1248,9104,1247,9105,1248,9106,1249,9105,1251,9104,1251,9102,1251,9102,1249xe" filled="true" fillcolor="#000000" stroked="false">
                  <v:path arrowok="t"/>
                  <v:fill type="solid"/>
                </v:shape>
                <v:line style="position:absolute" from="6542,1190" to="6555,1190" stroked="true" strokeweight=".196778pt" strokecolor="#000000">
                  <v:stroke dashstyle="solid"/>
                </v:line>
                <v:line style="position:absolute" from="6542,1190" to="9104,1190" stroked="true" strokeweight=".196778pt" strokecolor="#000000">
                  <v:stroke dashstyle="longdash"/>
                </v:line>
                <v:shape style="position:absolute;left:9101;top:1188;width:4;height:4" id="docshape258" coordorigin="9102,1188" coordsize="4,4" path="m9102,1190l9102,1189,9104,1188,9105,1189,9106,1190,9105,1192,9104,1192,9102,1192,9102,1190xe" filled="true" fillcolor="#000000" stroked="false">
                  <v:path arrowok="t"/>
                  <v:fill type="solid"/>
                </v:shape>
                <v:line style="position:absolute" from="6542,1139" to="6555,1139" stroked="true" strokeweight=".196778pt" strokecolor="#000000">
                  <v:stroke dashstyle="solid"/>
                </v:line>
                <v:line style="position:absolute" from="6542,1139" to="9104,1139" stroked="true" strokeweight=".196778pt" strokecolor="#000000">
                  <v:stroke dashstyle="longdash"/>
                </v:line>
                <v:shape style="position:absolute;left:9101;top:1136;width:4;height:4" id="docshape259" coordorigin="9102,1137" coordsize="4,4" path="m9102,1139l9102,1137,9104,1137,9105,1137,9106,1139,9105,1140,9104,1140,9102,1140,9102,1139xe" filled="true" fillcolor="#000000" stroked="false">
                  <v:path arrowok="t"/>
                  <v:fill type="solid"/>
                </v:shape>
                <v:line style="position:absolute" from="6542,1093" to="6555,1093" stroked="true" strokeweight=".196778pt" strokecolor="#000000">
                  <v:stroke dashstyle="solid"/>
                </v:line>
                <v:line style="position:absolute" from="6542,1093" to="9104,1093" stroked="true" strokeweight=".196778pt" strokecolor="#000000">
                  <v:stroke dashstyle="longdash"/>
                </v:line>
                <v:shape style="position:absolute;left:9101;top:1090;width:4;height:4" id="docshape260" coordorigin="9102,1091" coordsize="4,4" path="m9102,1093l9102,1091,9104,1091,9105,1091,9106,1093,9105,1094,9104,1095,9102,1094,9102,1093xe" filled="true" fillcolor="#000000" stroked="false">
                  <v:path arrowok="t"/>
                  <v:fill type="solid"/>
                </v:shape>
                <v:shape style="position:absolute;left:6542;top:788;width:26;height:305" id="docshape261" coordorigin="6542,788" coordsize="26,305" path="m6542,1093l6568,1093m6542,788l6555,788e" filled="false" stroked="true" strokeweight=".196778pt" strokecolor="#000000">
                  <v:path arrowok="t"/>
                  <v:stroke dashstyle="solid"/>
                </v:shape>
                <v:line style="position:absolute" from="6542,788" to="9104,788" stroked="true" strokeweight=".196778pt" strokecolor="#000000">
                  <v:stroke dashstyle="longdash"/>
                </v:line>
                <v:shape style="position:absolute;left:9101;top:786;width:4;height:4" id="docshape262" coordorigin="9102,786" coordsize="4,4" path="m9102,788l9102,787,9104,786,9105,787,9106,788,9105,790,9104,790,9102,790,9102,788xe" filled="true" fillcolor="#000000" stroked="false">
                  <v:path arrowok="t"/>
                  <v:fill type="solid"/>
                </v:shape>
                <v:line style="position:absolute" from="6542,611" to="6555,611" stroked="true" strokeweight=".196778pt" strokecolor="#000000">
                  <v:stroke dashstyle="solid"/>
                </v:line>
                <v:line style="position:absolute" from="6542,611" to="9104,611" stroked="true" strokeweight=".196778pt" strokecolor="#000000">
                  <v:stroke dashstyle="longdash"/>
                </v:line>
                <v:shape style="position:absolute;left:9101;top:608;width:4;height:4" id="docshape263" coordorigin="9102,609" coordsize="4,4" path="m9102,611l9102,609,9104,609,9105,609,9106,611,9105,612,9104,612,9102,612,9102,611xe" filled="true" fillcolor="#000000" stroked="false">
                  <v:path arrowok="t"/>
                  <v:fill type="solid"/>
                </v:shape>
                <v:line style="position:absolute" from="6542,485" to="6555,485" stroked="true" strokeweight=".196778pt" strokecolor="#000000">
                  <v:stroke dashstyle="solid"/>
                </v:line>
                <v:line style="position:absolute" from="6542,485" to="9104,485" stroked="true" strokeweight=".196778pt" strokecolor="#000000">
                  <v:stroke dashstyle="longdash"/>
                </v:line>
                <v:shape style="position:absolute;left:9101;top:482;width:4;height:4" id="docshape264" coordorigin="9102,483" coordsize="4,4" path="m9102,485l9102,483,9104,483,9105,483,9106,485,9105,486,9104,487,9102,486,9102,485xe" filled="true" fillcolor="#000000" stroked="false">
                  <v:path arrowok="t"/>
                  <v:fill type="solid"/>
                </v:shape>
                <v:line style="position:absolute" from="6542,386" to="6555,386" stroked="true" strokeweight=".196778pt" strokecolor="#000000">
                  <v:stroke dashstyle="solid"/>
                </v:line>
                <v:line style="position:absolute" from="6542,386" to="9104,386" stroked="true" strokeweight=".196778pt" strokecolor="#000000">
                  <v:stroke dashstyle="longdash"/>
                </v:line>
                <v:shape style="position:absolute;left:9101;top:384;width:4;height:4" id="docshape265" coordorigin="9102,384" coordsize="4,4" path="m9102,386l9102,385,9104,384,9105,385,9106,386,9105,388,9104,388,9102,388,9102,386xe" filled="true" fillcolor="#000000" stroked="false">
                  <v:path arrowok="t"/>
                  <v:fill type="solid"/>
                </v:shape>
                <v:line style="position:absolute" from="6542,306" to="6555,306" stroked="true" strokeweight=".196778pt" strokecolor="#000000">
                  <v:stroke dashstyle="solid"/>
                </v:line>
                <v:shape style="position:absolute;left:6542;top:306;width:2562;height:2" id="docshape266" coordorigin="6542,306" coordsize="2562,0" path="m6542,306l7452,306m9065,306l9104,306e" filled="false" stroked="true" strokeweight=".196778pt" strokecolor="#000000">
                  <v:path arrowok="t"/>
                  <v:stroke dashstyle="longdash"/>
                </v:shape>
                <v:shape style="position:absolute;left:9101;top:304;width:4;height:4" id="docshape267" coordorigin="9102,304" coordsize="4,4" path="m9102,306l9102,305,9104,304,9105,305,9106,306,9105,308,9104,308,9102,308,9102,306xe" filled="true" fillcolor="#000000" stroked="false">
                  <v:path arrowok="t"/>
                  <v:fill type="solid"/>
                </v:shape>
                <v:line style="position:absolute" from="6542,239" to="6555,239" stroked="true" strokeweight=".196778pt" strokecolor="#000000">
                  <v:stroke dashstyle="solid"/>
                </v:line>
                <v:shape style="position:absolute;left:6542;top:238;width:2562;height:2" id="docshape268" coordorigin="6542,239" coordsize="2562,0" path="m6542,239l7452,239m9065,239l9104,239e" filled="false" stroked="true" strokeweight=".196778pt" strokecolor="#000000">
                  <v:path arrowok="t"/>
                  <v:stroke dashstyle="longdash"/>
                </v:shape>
                <v:shape style="position:absolute;left:9101;top:236;width:4;height:4" id="docshape269" coordorigin="9102,237" coordsize="4,4" path="m9102,239l9102,237,9104,237,9105,237,9106,239,9105,240,9104,241,9102,240,9102,239xe" filled="true" fillcolor="#000000" stroked="false">
                  <v:path arrowok="t"/>
                  <v:fill type="solid"/>
                </v:shape>
                <v:line style="position:absolute" from="6542,180" to="6555,180" stroked="true" strokeweight=".196778pt" strokecolor="#000000">
                  <v:stroke dashstyle="solid"/>
                </v:line>
                <v:shape style="position:absolute;left:6542;top:180;width:2562;height:2" id="docshape270" coordorigin="6542,180" coordsize="2562,0" path="m6542,180l7452,180m9065,180l9104,180e" filled="false" stroked="true" strokeweight=".196778pt" strokecolor="#000000">
                  <v:path arrowok="t"/>
                  <v:stroke dashstyle="longdash"/>
                </v:shape>
                <v:shape style="position:absolute;left:9101;top:178;width:4;height:4" id="docshape271" coordorigin="9102,178" coordsize="4,4" path="m9102,180l9102,179,9104,178,9105,179,9106,180,9105,182,9104,182,9102,182,9102,180xe" filled="true" fillcolor="#000000" stroked="false">
                  <v:path arrowok="t"/>
                  <v:fill type="solid"/>
                </v:shape>
                <v:line style="position:absolute" from="6542,128" to="6555,128" stroked="true" strokeweight=".196778pt" strokecolor="#000000">
                  <v:stroke dashstyle="solid"/>
                </v:line>
                <v:shape style="position:absolute;left:6542;top:128;width:2562;height:2" id="docshape272" coordorigin="6542,128" coordsize="2562,0" path="m6542,128l7452,128m9065,128l9104,128e" filled="false" stroked="true" strokeweight=".196778pt" strokecolor="#000000">
                  <v:path arrowok="t"/>
                  <v:stroke dashstyle="longdash"/>
                </v:shape>
                <v:shape style="position:absolute;left:9101;top:126;width:4;height:4" id="docshape273" coordorigin="9102,126" coordsize="4,4" path="m9102,128l9102,127,9104,126,9105,127,9106,128,9105,130,9104,130,9102,130,9102,128xe" filled="true" fillcolor="#000000" stroked="false">
                  <v:path arrowok="t"/>
                  <v:fill type="solid"/>
                </v:shape>
                <v:line style="position:absolute" from="6542,82" to="6555,82" stroked="true" strokeweight=".196778pt" strokecolor="#000000">
                  <v:stroke dashstyle="solid"/>
                </v:line>
                <v:line style="position:absolute" from="6542,82" to="9104,82" stroked="true" strokeweight=".196778pt" strokecolor="#000000">
                  <v:stroke dashstyle="longdash"/>
                </v:line>
                <v:shape style="position:absolute;left:9101;top:80;width:4;height:4" id="docshape274" coordorigin="9102,81" coordsize="4,4" path="m9102,82l9102,81,9104,81,9105,81,9106,82,9105,84,9104,84,9102,84,9102,82xe" filled="true" fillcolor="#000000" stroked="false">
                  <v:path arrowok="t"/>
                  <v:fill type="solid"/>
                </v:shape>
                <v:line style="position:absolute" from="6542,82" to="6568,82" stroked="true" strokeweight=".196778pt" strokecolor="#000000">
                  <v:stroke dashstyle="solid"/>
                </v:line>
                <v:shape style="position:absolute;left:6583;top:82;width:2521;height:1487" id="docshape275" coordorigin="6583,82" coordsize="2521,1487" path="m6583,82l6594,462,6619,846,6645,727,6670,849,6696,952,6722,959,6747,1016,6773,1064,6798,1110,6824,1181,6849,1225,6875,1278,6901,1303,6926,1333,6952,1337,6977,1360,7003,1348,7028,1404,7055,1402,7080,1418,7106,1422,7131,1439,7157,1457,7183,1476,7208,1478,7234,1487,7259,1489,7285,1501,7311,1503,7336,1509,7362,1510,7387,1516,7413,1519,7438,1521,7464,1527,7490,1526,7515,1529,7541,1534,7567,1537,7593,1538,7618,1540,7644,1541,7669,1542,7695,1543,7720,1544,7746,1546,7772,1548,7797,1549,7823,1550,7848,1550,7874,1552,7900,1553,7925,1553,7951,1554,7976,1555,8002,1556,8027,1556,8053,1556,8079,1557,8105,1558,8130,1558,8182,1558,8207,1559,8233,1560,8258,1560,8284,1560,8310,1560,8335,1561,8361,1561,8386,1562,8412,1562,8437,1562,8463,1563,8540,1563,8565,1564,8592,1564,8617,1564,8643,1564,8668,1565,8719,1565,8745,1566,8796,1566,8822,1566,8873,1566,8899,1567,8950,1567,8975,1568,9001,1568,9026,1568,9078,1568,9104,1569e" filled="false" stroked="true" strokeweight=".196778pt" strokecolor="#ff0000">
                  <v:path arrowok="t"/>
                  <v:stroke dashstyle="solid"/>
                </v:shape>
                <v:shape style="position:absolute;left:6585;top:82;width:2519;height:1619" id="docshape276" coordorigin="6586,82" coordsize="2519,1619" path="m6586,82l6594,352,6619,795,6645,511,6670,742,6696,824,6722,890,6747,1057,6773,1114,6798,933,6824,1330,6849,1055,6875,1105,6901,1390,6926,1138,6952,1364,6977,1055,7003,1148,7028,1266,7055,1254,7080,1062,7106,1327,7131,1216,7157,1482,7183,1329,7208,1176,7234,1253,7259,1146,7285,1501,7311,1171,7336,1415,7362,1287,7387,1584,7413,1394,7438,1424,7464,1283,7490,1462,7515,1487,7541,1474,7567,1404,7593,1483,7618,1557,7644,1471,7669,1550,7695,1577,7720,1442,7746,1537,7772,1560,7797,1520,7823,1568,7848,1564,7874,1577,7900,1615,7925,1596,7951,1529,7976,1652,8002,1650,8027,1590,8053,1594,8079,1550,8105,1569,8130,1491,8156,1663,8182,1581,8207,1632,8233,1646,8258,1538,8284,1629,8310,1657,8335,1661,8361,1627,8386,1583,8412,1548,8437,1651,8463,1609,8489,1615,8514,1649,8540,1636,8565,1604,8592,1665,8617,1667,8643,1621,8668,1701,8694,1648,8719,1686,8745,1539,8771,1636,8796,1668,8822,1649,8847,1615,8873,1639,8899,1663,8924,1646,8950,1645,8975,1583,9001,1664,9026,1577,9052,1678,9078,1651,9104,1650e" filled="false" stroked="true" strokeweight=".196778pt" strokecolor="#00ff00">
                  <v:path arrowok="t"/>
                  <v:stroke dashstyle="solid"/>
                </v:shape>
                <v:rect style="position:absolute;left:7451;top:121;width:1614;height:256" id="docshape277" filled="true" fillcolor="#ffffff" stroked="false">
                  <v:fill type="solid"/>
                </v:rect>
                <v:shape style="position:absolute;left:7451;top:121;width:1614;height:256" id="docshape278" coordorigin="7452,122" coordsize="1614,256" path="m7452,122l9065,122m7452,378l9065,378m9065,378l9065,122m7452,378l7452,122m7452,378l9065,378m7452,378l7452,122m7452,122l9065,122m7452,378l9065,378m9065,378l9065,122m7452,378l7452,122e" filled="false" stroked="true" strokeweight=".196778pt" strokecolor="#000000">
                  <v:path arrowok="t"/>
                  <v:stroke dashstyle="solid"/>
                </v:shape>
                <v:line style="position:absolute" from="7499,192" to="7738,192" stroked="true" strokeweight=".196778pt" strokecolor="#ff0000">
                  <v:stroke dashstyle="solid"/>
                </v:line>
                <v:line style="position:absolute" from="7499,307" to="7738,307" stroked="true" strokeweight=".196778pt" strokecolor="#00ff00">
                  <v:stroke dashstyle="solid"/>
                </v:line>
                <v:shape style="position:absolute;left:6540;top:80;width:2566;height:2025" type="#_x0000_t202" id="docshape279" filled="false" stroked="false">
                  <v:textbox inset="0,0,0,0">
                    <w:txbxContent>
                      <w:p>
                        <w:pPr>
                          <w:spacing w:line="266" w:lineRule="auto" w:before="61"/>
                          <w:ind w:left="1222" w:right="0" w:firstLine="0"/>
                          <w:jc w:val="left"/>
                          <w:rPr>
                            <w:rFonts w:ascii="Arial"/>
                            <w:sz w:val="9"/>
                          </w:rPr>
                        </w:pPr>
                        <w:r>
                          <w:rPr>
                            <w:rFonts w:ascii="Arial"/>
                            <w:w w:val="105"/>
                            <w:sz w:val="9"/>
                          </w:rPr>
                          <w:t>Eigenspectrum</w:t>
                        </w:r>
                        <w:r>
                          <w:rPr>
                            <w:rFonts w:ascii="Arial"/>
                            <w:spacing w:val="-7"/>
                            <w:w w:val="105"/>
                            <w:sz w:val="9"/>
                          </w:rPr>
                          <w:t> </w:t>
                        </w:r>
                        <w:r>
                          <w:rPr>
                            <w:rFonts w:ascii="Arial"/>
                            <w:w w:val="105"/>
                            <w:sz w:val="9"/>
                          </w:rPr>
                          <w:t>of</w:t>
                        </w:r>
                        <w:r>
                          <w:rPr>
                            <w:rFonts w:ascii="Arial"/>
                            <w:spacing w:val="-7"/>
                            <w:w w:val="105"/>
                            <w:sz w:val="9"/>
                          </w:rPr>
                          <w:t> </w:t>
                        </w:r>
                        <w:r>
                          <w:rPr>
                            <w:rFonts w:ascii="Arial"/>
                            <w:w w:val="105"/>
                            <w:sz w:val="9"/>
                          </w:rPr>
                          <w:t>training</w:t>
                        </w:r>
                        <w:r>
                          <w:rPr>
                            <w:rFonts w:ascii="Arial"/>
                            <w:spacing w:val="-6"/>
                            <w:w w:val="105"/>
                            <w:sz w:val="9"/>
                          </w:rPr>
                          <w:t> </w:t>
                        </w:r>
                        <w:r>
                          <w:rPr>
                            <w:rFonts w:ascii="Arial"/>
                            <w:w w:val="105"/>
                            <w:sz w:val="9"/>
                          </w:rPr>
                          <w:t>data</w:t>
                        </w:r>
                        <w:r>
                          <w:rPr>
                            <w:rFonts w:ascii="Arial"/>
                            <w:spacing w:val="40"/>
                            <w:w w:val="105"/>
                            <w:sz w:val="9"/>
                          </w:rPr>
                          <w:t> </w:t>
                        </w:r>
                        <w:r>
                          <w:rPr>
                            <w:rFonts w:ascii="Arial"/>
                            <w:w w:val="105"/>
                            <w:sz w:val="9"/>
                          </w:rPr>
                          <w:t>Eigenspectrum</w:t>
                        </w:r>
                        <w:r>
                          <w:rPr>
                            <w:rFonts w:ascii="Arial"/>
                            <w:spacing w:val="-4"/>
                            <w:w w:val="105"/>
                            <w:sz w:val="9"/>
                          </w:rPr>
                          <w:t> </w:t>
                        </w:r>
                        <w:r>
                          <w:rPr>
                            <w:rFonts w:ascii="Arial"/>
                            <w:w w:val="105"/>
                            <w:sz w:val="9"/>
                          </w:rPr>
                          <w:t>of</w:t>
                        </w:r>
                        <w:r>
                          <w:rPr>
                            <w:rFonts w:ascii="Arial"/>
                            <w:spacing w:val="-3"/>
                            <w:w w:val="105"/>
                            <w:sz w:val="9"/>
                          </w:rPr>
                          <w:t> </w:t>
                        </w:r>
                        <w:r>
                          <w:rPr>
                            <w:rFonts w:ascii="Arial"/>
                            <w:w w:val="105"/>
                            <w:sz w:val="9"/>
                          </w:rPr>
                          <w:t>testing</w:t>
                        </w:r>
                        <w:r>
                          <w:rPr>
                            <w:rFonts w:ascii="Arial"/>
                            <w:spacing w:val="-4"/>
                            <w:w w:val="105"/>
                            <w:sz w:val="9"/>
                          </w:rPr>
                          <w:t> data</w:t>
                        </w:r>
                      </w:p>
                    </w:txbxContent>
                  </v:textbox>
                  <w10:wrap type="none"/>
                </v:shape>
                <w10:wrap type="none"/>
              </v:group>
            </w:pict>
          </mc:Fallback>
        </mc:AlternateContent>
      </w:r>
      <w:r>
        <w:rPr>
          <w:rFonts w:ascii="Arial"/>
          <w:spacing w:val="-5"/>
          <w:w w:val="105"/>
          <w:sz w:val="9"/>
        </w:rPr>
        <w:t>10</w:t>
      </w:r>
      <w:r>
        <w:rPr>
          <w:rFonts w:ascii="Arial"/>
          <w:spacing w:val="-5"/>
          <w:w w:val="105"/>
          <w:position w:val="6"/>
          <w:sz w:val="6"/>
        </w:rPr>
        <w:t>2</w:t>
      </w:r>
      <w:r>
        <w:rPr>
          <w:rFonts w:ascii="Arial"/>
          <w:position w:val="6"/>
          <w:sz w:val="6"/>
        </w:rPr>
        <w:tab/>
      </w:r>
      <w:r>
        <w:rPr>
          <w:rFonts w:ascii="Arial"/>
          <w:spacing w:val="-5"/>
          <w:w w:val="105"/>
          <w:sz w:val="9"/>
        </w:rPr>
        <w:t>10</w:t>
      </w:r>
      <w:r>
        <w:rPr>
          <w:rFonts w:ascii="Arial"/>
          <w:spacing w:val="-5"/>
          <w:w w:val="105"/>
          <w:position w:val="6"/>
          <w:sz w:val="6"/>
        </w:rPr>
        <w:t>2</w:t>
      </w: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0"/>
        <w:rPr>
          <w:rFonts w:ascii="Arial"/>
          <w:sz w:val="9"/>
        </w:rPr>
      </w:pPr>
    </w:p>
    <w:p>
      <w:pPr>
        <w:pStyle w:val="BodyText"/>
        <w:spacing w:before="46"/>
        <w:rPr>
          <w:rFonts w:ascii="Arial"/>
          <w:sz w:val="9"/>
        </w:rPr>
      </w:pPr>
    </w:p>
    <w:p>
      <w:pPr>
        <w:tabs>
          <w:tab w:pos="6379" w:val="left" w:leader="none"/>
        </w:tabs>
        <w:spacing w:before="1"/>
        <w:ind w:left="3079" w:right="0" w:firstLine="0"/>
        <w:jc w:val="left"/>
        <w:rPr>
          <w:rFonts w:ascii="Arial"/>
          <w:position w:val="6"/>
          <w:sz w:val="6"/>
        </w:rPr>
      </w:pPr>
      <w:r>
        <w:rPr>
          <w:rFonts w:ascii="Arial"/>
          <w:position w:val="6"/>
          <w:sz w:val="6"/>
        </w:rPr>
        <mc:AlternateContent>
          <mc:Choice Requires="wps">
            <w:drawing>
              <wp:anchor distT="0" distB="0" distL="0" distR="0" allowOverlap="1" layoutInCell="1" locked="0" behindDoc="0" simplePos="0" relativeHeight="15757312">
                <wp:simplePos x="0" y="0"/>
                <wp:positionH relativeFrom="page">
                  <wp:posOffset>1863550</wp:posOffset>
                </wp:positionH>
                <wp:positionV relativeFrom="paragraph">
                  <wp:posOffset>-97369</wp:posOffset>
                </wp:positionV>
                <wp:extent cx="81280" cy="29781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81280" cy="297815"/>
                        </a:xfrm>
                        <a:prstGeom prst="rect">
                          <a:avLst/>
                        </a:prstGeom>
                      </wps:spPr>
                      <wps:txbx>
                        <w:txbxContent>
                          <w:p>
                            <w:pPr>
                              <w:spacing w:before="16"/>
                              <w:ind w:left="20" w:right="0" w:firstLine="0"/>
                              <w:jc w:val="left"/>
                              <w:rPr>
                                <w:rFonts w:ascii="Arial"/>
                                <w:sz w:val="8"/>
                              </w:rPr>
                            </w:pPr>
                            <w:r>
                              <w:rPr>
                                <w:rFonts w:ascii="Arial"/>
                                <w:spacing w:val="-2"/>
                                <w:sz w:val="8"/>
                              </w:rPr>
                              <w:t>Eigenvalues</w:t>
                            </w:r>
                          </w:p>
                        </w:txbxContent>
                      </wps:txbx>
                      <wps:bodyPr wrap="square" lIns="0" tIns="0" rIns="0" bIns="0" rtlCol="0" vert="vert270">
                        <a:noAutofit/>
                      </wps:bodyPr>
                    </wps:wsp>
                  </a:graphicData>
                </a:graphic>
              </wp:anchor>
            </w:drawing>
          </mc:Choice>
          <mc:Fallback>
            <w:pict>
              <v:shape style="position:absolute;margin-left:146.736237pt;margin-top:-7.666853pt;width:6.4pt;height:23.45pt;mso-position-horizontal-relative:page;mso-position-vertical-relative:paragraph;z-index:15757312" type="#_x0000_t202" id="docshape280" filled="false" stroked="false">
                <v:textbox inset="0,0,0,0" style="layout-flow:vertical;mso-layout-flow-alt:bottom-to-top">
                  <w:txbxContent>
                    <w:p>
                      <w:pPr>
                        <w:spacing w:before="16"/>
                        <w:ind w:left="20" w:right="0" w:firstLine="0"/>
                        <w:jc w:val="left"/>
                        <w:rPr>
                          <w:rFonts w:ascii="Arial"/>
                          <w:sz w:val="8"/>
                        </w:rPr>
                      </w:pPr>
                      <w:r>
                        <w:rPr>
                          <w:rFonts w:ascii="Arial"/>
                          <w:spacing w:val="-2"/>
                          <w:sz w:val="8"/>
                        </w:rPr>
                        <w:t>Eigenvalues</w:t>
                      </w:r>
                    </w:p>
                  </w:txbxContent>
                </v:textbox>
                <w10:wrap type="none"/>
              </v:shape>
            </w:pict>
          </mc:Fallback>
        </mc:AlternateContent>
      </w:r>
      <w:r>
        <w:rPr>
          <w:rFonts w:ascii="Arial"/>
          <w:position w:val="6"/>
          <w:sz w:val="6"/>
        </w:rPr>
        <mc:AlternateContent>
          <mc:Choice Requires="wps">
            <w:drawing>
              <wp:anchor distT="0" distB="0" distL="0" distR="0" allowOverlap="1" layoutInCell="1" locked="0" behindDoc="1" simplePos="0" relativeHeight="486039552">
                <wp:simplePos x="0" y="0"/>
                <wp:positionH relativeFrom="page">
                  <wp:posOffset>3959050</wp:posOffset>
                </wp:positionH>
                <wp:positionV relativeFrom="paragraph">
                  <wp:posOffset>-97369</wp:posOffset>
                </wp:positionV>
                <wp:extent cx="81280" cy="29781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81280" cy="297815"/>
                        </a:xfrm>
                        <a:prstGeom prst="rect">
                          <a:avLst/>
                        </a:prstGeom>
                      </wps:spPr>
                      <wps:txbx>
                        <w:txbxContent>
                          <w:p>
                            <w:pPr>
                              <w:spacing w:before="16"/>
                              <w:ind w:left="20" w:right="0" w:firstLine="0"/>
                              <w:jc w:val="left"/>
                              <w:rPr>
                                <w:rFonts w:ascii="Arial"/>
                                <w:sz w:val="8"/>
                              </w:rPr>
                            </w:pPr>
                            <w:r>
                              <w:rPr>
                                <w:rFonts w:ascii="Arial"/>
                                <w:spacing w:val="-2"/>
                                <w:sz w:val="8"/>
                              </w:rPr>
                              <w:t>Eigenvalues</w:t>
                            </w:r>
                          </w:p>
                        </w:txbxContent>
                      </wps:txbx>
                      <wps:bodyPr wrap="square" lIns="0" tIns="0" rIns="0" bIns="0" rtlCol="0" vert="vert270">
                        <a:noAutofit/>
                      </wps:bodyPr>
                    </wps:wsp>
                  </a:graphicData>
                </a:graphic>
              </wp:anchor>
            </w:drawing>
          </mc:Choice>
          <mc:Fallback>
            <w:pict>
              <v:shape style="position:absolute;margin-left:311.736237pt;margin-top:-7.666853pt;width:6.4pt;height:23.45pt;mso-position-horizontal-relative:page;mso-position-vertical-relative:paragraph;z-index:-17276928" type="#_x0000_t202" id="docshape281" filled="false" stroked="false">
                <v:textbox inset="0,0,0,0" style="layout-flow:vertical;mso-layout-flow-alt:bottom-to-top">
                  <w:txbxContent>
                    <w:p>
                      <w:pPr>
                        <w:spacing w:before="16"/>
                        <w:ind w:left="20" w:right="0" w:firstLine="0"/>
                        <w:jc w:val="left"/>
                        <w:rPr>
                          <w:rFonts w:ascii="Arial"/>
                          <w:sz w:val="8"/>
                        </w:rPr>
                      </w:pPr>
                      <w:r>
                        <w:rPr>
                          <w:rFonts w:ascii="Arial"/>
                          <w:spacing w:val="-2"/>
                          <w:sz w:val="8"/>
                        </w:rPr>
                        <w:t>Eigenvalues</w:t>
                      </w:r>
                    </w:p>
                  </w:txbxContent>
                </v:textbox>
                <w10:wrap type="none"/>
              </v:shape>
            </w:pict>
          </mc:Fallback>
        </mc:AlternateContent>
      </w:r>
      <w:r>
        <w:rPr>
          <w:rFonts w:ascii="Arial"/>
          <w:spacing w:val="-5"/>
          <w:w w:val="105"/>
          <w:sz w:val="9"/>
        </w:rPr>
        <w:t>10</w:t>
      </w:r>
      <w:r>
        <w:rPr>
          <w:rFonts w:ascii="Arial"/>
          <w:spacing w:val="-5"/>
          <w:w w:val="105"/>
          <w:position w:val="6"/>
          <w:sz w:val="6"/>
        </w:rPr>
        <w:t>1</w:t>
      </w:r>
      <w:r>
        <w:rPr>
          <w:rFonts w:ascii="Arial"/>
          <w:position w:val="6"/>
          <w:sz w:val="6"/>
        </w:rPr>
        <w:tab/>
      </w:r>
      <w:r>
        <w:rPr>
          <w:rFonts w:ascii="Arial"/>
          <w:spacing w:val="-5"/>
          <w:w w:val="105"/>
          <w:sz w:val="9"/>
        </w:rPr>
        <w:t>10</w:t>
      </w:r>
      <w:r>
        <w:rPr>
          <w:rFonts w:ascii="Arial"/>
          <w:spacing w:val="-5"/>
          <w:w w:val="105"/>
          <w:position w:val="6"/>
          <w:sz w:val="6"/>
        </w:rPr>
        <w:t>1</w:t>
      </w:r>
    </w:p>
    <w:p>
      <w:pPr>
        <w:pStyle w:val="BodyText"/>
        <w:spacing w:before="0"/>
        <w:rPr>
          <w:rFonts w:ascii="Arial"/>
        </w:rPr>
      </w:pPr>
    </w:p>
    <w:p>
      <w:pPr>
        <w:pStyle w:val="BodyText"/>
        <w:spacing w:before="0"/>
        <w:rPr>
          <w:rFonts w:ascii="Arial"/>
        </w:rPr>
      </w:pPr>
    </w:p>
    <w:p>
      <w:pPr>
        <w:pStyle w:val="BodyText"/>
        <w:spacing w:before="86"/>
        <w:rPr>
          <w:rFonts w:ascii="Arial"/>
        </w:rPr>
      </w:pPr>
    </w:p>
    <w:p>
      <w:pPr>
        <w:pStyle w:val="BodyText"/>
        <w:spacing w:after="0"/>
        <w:rPr>
          <w:rFonts w:ascii="Arial"/>
        </w:rPr>
        <w:sectPr>
          <w:type w:val="continuous"/>
          <w:pgSz w:w="11900" w:h="16840"/>
          <w:pgMar w:header="0" w:footer="2737" w:top="1340" w:bottom="280" w:left="0" w:right="1700"/>
        </w:sectPr>
      </w:pPr>
    </w:p>
    <w:p>
      <w:pPr>
        <w:spacing w:line="121" w:lineRule="exact" w:before="99"/>
        <w:ind w:left="416" w:right="0" w:firstLine="0"/>
        <w:jc w:val="center"/>
        <w:rPr>
          <w:rFonts w:ascii="Arial"/>
          <w:position w:val="6"/>
          <w:sz w:val="6"/>
        </w:rPr>
      </w:pPr>
      <w:r>
        <w:rPr>
          <w:rFonts w:ascii="Arial"/>
          <w:spacing w:val="-5"/>
          <w:w w:val="105"/>
          <w:sz w:val="9"/>
        </w:rPr>
        <w:t>10</w:t>
      </w:r>
      <w:r>
        <w:rPr>
          <w:rFonts w:ascii="Arial"/>
          <w:spacing w:val="-5"/>
          <w:w w:val="105"/>
          <w:position w:val="6"/>
          <w:sz w:val="6"/>
        </w:rPr>
        <w:t>0</w:t>
      </w:r>
    </w:p>
    <w:p>
      <w:pPr>
        <w:tabs>
          <w:tab w:pos="3702" w:val="left" w:leader="none"/>
          <w:tab w:pos="4214" w:val="left" w:leader="none"/>
          <w:tab w:pos="4726" w:val="left" w:leader="none"/>
          <w:tab w:pos="5238" w:val="left" w:leader="none"/>
          <w:tab w:pos="5725" w:val="left" w:leader="none"/>
        </w:tabs>
        <w:spacing w:line="89" w:lineRule="exact" w:before="0"/>
        <w:ind w:left="3216" w:right="0" w:firstLine="0"/>
        <w:jc w:val="left"/>
        <w:rPr>
          <w:rFonts w:ascii="Arial"/>
          <w:sz w:val="9"/>
        </w:rPr>
      </w:pPr>
      <w:r>
        <w:rPr>
          <w:rFonts w:ascii="Arial"/>
          <w:spacing w:val="-10"/>
          <w:w w:val="105"/>
          <w:sz w:val="9"/>
        </w:rPr>
        <w:t>0</w:t>
      </w:r>
      <w:r>
        <w:rPr>
          <w:rFonts w:ascii="Arial"/>
          <w:sz w:val="9"/>
        </w:rPr>
        <w:tab/>
      </w:r>
      <w:r>
        <w:rPr>
          <w:rFonts w:ascii="Arial"/>
          <w:spacing w:val="-5"/>
          <w:w w:val="105"/>
          <w:sz w:val="9"/>
        </w:rPr>
        <w:t>20</w:t>
      </w:r>
      <w:r>
        <w:rPr>
          <w:rFonts w:ascii="Arial"/>
          <w:sz w:val="9"/>
        </w:rPr>
        <w:tab/>
      </w:r>
      <w:r>
        <w:rPr>
          <w:rFonts w:ascii="Arial"/>
          <w:spacing w:val="-5"/>
          <w:w w:val="105"/>
          <w:sz w:val="9"/>
        </w:rPr>
        <w:t>40</w:t>
      </w:r>
      <w:r>
        <w:rPr>
          <w:rFonts w:ascii="Arial"/>
          <w:sz w:val="9"/>
        </w:rPr>
        <w:tab/>
      </w:r>
      <w:r>
        <w:rPr>
          <w:rFonts w:ascii="Arial"/>
          <w:spacing w:val="-5"/>
          <w:w w:val="105"/>
          <w:sz w:val="9"/>
        </w:rPr>
        <w:t>60</w:t>
      </w:r>
      <w:r>
        <w:rPr>
          <w:rFonts w:ascii="Arial"/>
          <w:sz w:val="9"/>
        </w:rPr>
        <w:tab/>
      </w:r>
      <w:r>
        <w:rPr>
          <w:rFonts w:ascii="Arial"/>
          <w:spacing w:val="-5"/>
          <w:w w:val="105"/>
          <w:sz w:val="9"/>
        </w:rPr>
        <w:t>80</w:t>
      </w:r>
      <w:r>
        <w:rPr>
          <w:rFonts w:ascii="Arial"/>
          <w:sz w:val="9"/>
        </w:rPr>
        <w:tab/>
      </w:r>
      <w:r>
        <w:rPr>
          <w:rFonts w:ascii="Arial"/>
          <w:spacing w:val="-5"/>
          <w:w w:val="105"/>
          <w:sz w:val="9"/>
        </w:rPr>
        <w:t>100</w:t>
      </w:r>
    </w:p>
    <w:p>
      <w:pPr>
        <w:spacing w:before="0"/>
        <w:ind w:left="0" w:right="1288" w:firstLine="0"/>
        <w:jc w:val="right"/>
        <w:rPr>
          <w:rFonts w:ascii="Arial"/>
          <w:sz w:val="8"/>
        </w:rPr>
      </w:pPr>
      <w:r>
        <w:rPr>
          <w:rFonts w:ascii="Arial"/>
          <w:spacing w:val="-5"/>
          <w:sz w:val="8"/>
        </w:rPr>
        <w:t>Dim</w:t>
      </w:r>
    </w:p>
    <w:p>
      <w:pPr>
        <w:spacing w:line="121" w:lineRule="exact" w:before="99"/>
        <w:ind w:left="457" w:right="0" w:firstLine="0"/>
        <w:jc w:val="left"/>
        <w:rPr>
          <w:rFonts w:ascii="Arial"/>
          <w:position w:val="6"/>
          <w:sz w:val="6"/>
        </w:rPr>
      </w:pPr>
      <w:r>
        <w:rPr/>
        <w:br w:type="column"/>
      </w:r>
      <w:r>
        <w:rPr>
          <w:rFonts w:ascii="Arial"/>
          <w:spacing w:val="-5"/>
          <w:w w:val="105"/>
          <w:sz w:val="9"/>
        </w:rPr>
        <w:t>10</w:t>
      </w:r>
      <w:r>
        <w:rPr>
          <w:rFonts w:ascii="Arial"/>
          <w:spacing w:val="-5"/>
          <w:w w:val="105"/>
          <w:position w:val="6"/>
          <w:sz w:val="6"/>
        </w:rPr>
        <w:t>0</w:t>
      </w:r>
    </w:p>
    <w:p>
      <w:pPr>
        <w:tabs>
          <w:tab w:pos="1079" w:val="left" w:leader="none"/>
          <w:tab w:pos="1591" w:val="left" w:leader="none"/>
          <w:tab w:pos="2103" w:val="left" w:leader="none"/>
          <w:tab w:pos="2616" w:val="left" w:leader="none"/>
          <w:tab w:pos="3102" w:val="left" w:leader="none"/>
        </w:tabs>
        <w:spacing w:line="89" w:lineRule="exact" w:before="0"/>
        <w:ind w:left="593" w:right="0" w:firstLine="0"/>
        <w:jc w:val="left"/>
        <w:rPr>
          <w:rFonts w:ascii="Arial"/>
          <w:sz w:val="9"/>
        </w:rPr>
      </w:pPr>
      <w:r>
        <w:rPr>
          <w:rFonts w:ascii="Arial"/>
          <w:spacing w:val="-10"/>
          <w:w w:val="105"/>
          <w:sz w:val="9"/>
        </w:rPr>
        <w:t>0</w:t>
      </w:r>
      <w:r>
        <w:rPr>
          <w:rFonts w:ascii="Arial"/>
          <w:sz w:val="9"/>
        </w:rPr>
        <w:tab/>
      </w:r>
      <w:r>
        <w:rPr>
          <w:rFonts w:ascii="Arial"/>
          <w:spacing w:val="-5"/>
          <w:w w:val="105"/>
          <w:sz w:val="9"/>
        </w:rPr>
        <w:t>20</w:t>
      </w:r>
      <w:r>
        <w:rPr>
          <w:rFonts w:ascii="Arial"/>
          <w:sz w:val="9"/>
        </w:rPr>
        <w:tab/>
      </w:r>
      <w:r>
        <w:rPr>
          <w:rFonts w:ascii="Arial"/>
          <w:spacing w:val="-5"/>
          <w:w w:val="105"/>
          <w:sz w:val="9"/>
        </w:rPr>
        <w:t>40</w:t>
      </w:r>
      <w:r>
        <w:rPr>
          <w:rFonts w:ascii="Arial"/>
          <w:sz w:val="9"/>
        </w:rPr>
        <w:tab/>
      </w:r>
      <w:r>
        <w:rPr>
          <w:rFonts w:ascii="Arial"/>
          <w:spacing w:val="-5"/>
          <w:w w:val="105"/>
          <w:sz w:val="9"/>
        </w:rPr>
        <w:t>60</w:t>
      </w:r>
      <w:r>
        <w:rPr>
          <w:rFonts w:ascii="Arial"/>
          <w:sz w:val="9"/>
        </w:rPr>
        <w:tab/>
      </w:r>
      <w:r>
        <w:rPr>
          <w:rFonts w:ascii="Arial"/>
          <w:spacing w:val="-5"/>
          <w:w w:val="105"/>
          <w:sz w:val="9"/>
        </w:rPr>
        <w:t>80</w:t>
      </w:r>
      <w:r>
        <w:rPr>
          <w:rFonts w:ascii="Arial"/>
          <w:sz w:val="9"/>
        </w:rPr>
        <w:tab/>
      </w:r>
      <w:r>
        <w:rPr>
          <w:rFonts w:ascii="Arial"/>
          <w:spacing w:val="-5"/>
          <w:w w:val="105"/>
          <w:sz w:val="9"/>
        </w:rPr>
        <w:t>100</w:t>
      </w:r>
    </w:p>
    <w:p>
      <w:pPr>
        <w:spacing w:before="0"/>
        <w:ind w:left="0" w:right="476" w:firstLine="0"/>
        <w:jc w:val="center"/>
        <w:rPr>
          <w:rFonts w:ascii="Arial"/>
          <w:sz w:val="8"/>
        </w:rPr>
      </w:pPr>
      <w:r>
        <w:rPr>
          <w:rFonts w:ascii="Arial"/>
          <w:spacing w:val="-5"/>
          <w:sz w:val="8"/>
        </w:rPr>
        <w:t>Dim</w:t>
      </w:r>
    </w:p>
    <w:p>
      <w:pPr>
        <w:spacing w:after="0"/>
        <w:jc w:val="center"/>
        <w:rPr>
          <w:rFonts w:ascii="Arial"/>
          <w:sz w:val="8"/>
        </w:rPr>
        <w:sectPr>
          <w:type w:val="continuous"/>
          <w:pgSz w:w="11900" w:h="16840"/>
          <w:pgMar w:header="0" w:footer="2737" w:top="1340" w:bottom="280" w:left="0" w:right="1700"/>
          <w:cols w:num="2" w:equalWidth="0">
            <w:col w:w="5883" w:space="40"/>
            <w:col w:w="4277"/>
          </w:cols>
        </w:sectPr>
      </w:pPr>
    </w:p>
    <w:p>
      <w:pPr>
        <w:tabs>
          <w:tab w:pos="6299" w:val="left" w:leader="none"/>
        </w:tabs>
        <w:spacing w:before="179"/>
        <w:ind w:left="2846" w:right="0" w:firstLine="0"/>
        <w:jc w:val="left"/>
        <w:rPr>
          <w:rFonts w:ascii="Bookman Old Style"/>
          <w:b w:val="0"/>
          <w:sz w:val="16"/>
        </w:rPr>
      </w:pPr>
      <w:r>
        <w:rPr>
          <w:rFonts w:ascii="Bookman Old Style"/>
          <w:b w:val="0"/>
          <w:color w:val="231F20"/>
          <w:spacing w:val="-4"/>
          <w:sz w:val="16"/>
        </w:rPr>
        <w:t>(c)</w:t>
      </w:r>
      <w:r>
        <w:rPr>
          <w:rFonts w:ascii="Bookman Old Style"/>
          <w:b w:val="0"/>
          <w:color w:val="231F20"/>
          <w:spacing w:val="-5"/>
          <w:sz w:val="16"/>
        </w:rPr>
        <w:t> </w:t>
      </w:r>
      <w:r>
        <w:rPr>
          <w:rFonts w:ascii="Bookman Old Style"/>
          <w:b w:val="0"/>
          <w:color w:val="231F20"/>
          <w:spacing w:val="-4"/>
          <w:sz w:val="16"/>
        </w:rPr>
        <w:t>eigen-spectrums</w:t>
      </w:r>
      <w:r>
        <w:rPr>
          <w:rFonts w:ascii="Bookman Old Style"/>
          <w:b w:val="0"/>
          <w:color w:val="231F20"/>
          <w:spacing w:val="-5"/>
          <w:sz w:val="16"/>
        </w:rPr>
        <w:t> </w:t>
      </w:r>
      <w:r>
        <w:rPr>
          <w:rFonts w:ascii="Bookman Old Style"/>
          <w:b w:val="0"/>
          <w:color w:val="231F20"/>
          <w:spacing w:val="-4"/>
          <w:sz w:val="16"/>
        </w:rPr>
        <w:t>of</w:t>
      </w:r>
      <w:r>
        <w:rPr>
          <w:rFonts w:ascii="Bookman Old Style"/>
          <w:b w:val="0"/>
          <w:color w:val="231F20"/>
          <w:spacing w:val="-6"/>
          <w:sz w:val="16"/>
        </w:rPr>
        <w:t> </w:t>
      </w:r>
      <w:r>
        <w:rPr>
          <w:rFonts w:ascii="Bookman Old Style"/>
          <w:b w:val="0"/>
          <w:color w:val="231F20"/>
          <w:spacing w:val="-4"/>
          <w:sz w:val="16"/>
        </w:rPr>
        <w:t>non-UAV</w:t>
      </w:r>
      <w:r>
        <w:rPr>
          <w:rFonts w:ascii="Bookman Old Style"/>
          <w:b w:val="0"/>
          <w:color w:val="231F20"/>
          <w:spacing w:val="-5"/>
          <w:sz w:val="16"/>
        </w:rPr>
        <w:t> </w:t>
      </w:r>
      <w:r>
        <w:rPr>
          <w:rFonts w:ascii="Bookman Old Style"/>
          <w:b w:val="0"/>
          <w:color w:val="231F20"/>
          <w:spacing w:val="-4"/>
          <w:sz w:val="16"/>
        </w:rPr>
        <w:t>class,</w:t>
      </w:r>
      <w:r>
        <w:rPr>
          <w:rFonts w:ascii="Bookman Old Style"/>
          <w:b w:val="0"/>
          <w:color w:val="231F20"/>
          <w:spacing w:val="-6"/>
          <w:sz w:val="16"/>
        </w:rPr>
        <w:t> </w:t>
      </w:r>
      <w:r>
        <w:rPr>
          <w:rFonts w:ascii="Bookman Old Style"/>
          <w:b w:val="0"/>
          <w:color w:val="231F20"/>
          <w:spacing w:val="-5"/>
          <w:sz w:val="16"/>
        </w:rPr>
        <w:t>SRA</w:t>
      </w:r>
      <w:r>
        <w:rPr>
          <w:rFonts w:ascii="Bookman Old Style"/>
          <w:b w:val="0"/>
          <w:color w:val="231F20"/>
          <w:sz w:val="16"/>
        </w:rPr>
        <w:tab/>
      </w:r>
      <w:r>
        <w:rPr>
          <w:rFonts w:ascii="Bookman Old Style"/>
          <w:b w:val="0"/>
          <w:color w:val="231F20"/>
          <w:spacing w:val="-4"/>
          <w:sz w:val="16"/>
        </w:rPr>
        <w:t>(d)</w:t>
      </w:r>
      <w:r>
        <w:rPr>
          <w:rFonts w:ascii="Bookman Old Style"/>
          <w:b w:val="0"/>
          <w:color w:val="231F20"/>
          <w:sz w:val="16"/>
        </w:rPr>
        <w:t> </w:t>
      </w:r>
      <w:r>
        <w:rPr>
          <w:rFonts w:ascii="Bookman Old Style"/>
          <w:b w:val="0"/>
          <w:color w:val="231F20"/>
          <w:spacing w:val="-4"/>
          <w:sz w:val="16"/>
        </w:rPr>
        <w:t>eigen-spectrums</w:t>
      </w:r>
      <w:r>
        <w:rPr>
          <w:rFonts w:ascii="Bookman Old Style"/>
          <w:b w:val="0"/>
          <w:color w:val="231F20"/>
          <w:sz w:val="16"/>
        </w:rPr>
        <w:t> </w:t>
      </w:r>
      <w:r>
        <w:rPr>
          <w:rFonts w:ascii="Bookman Old Style"/>
          <w:b w:val="0"/>
          <w:color w:val="231F20"/>
          <w:spacing w:val="-4"/>
          <w:sz w:val="16"/>
        </w:rPr>
        <w:t>of</w:t>
      </w:r>
      <w:r>
        <w:rPr>
          <w:rFonts w:ascii="Bookman Old Style"/>
          <w:b w:val="0"/>
          <w:color w:val="231F20"/>
          <w:sz w:val="16"/>
        </w:rPr>
        <w:t> </w:t>
      </w:r>
      <w:r>
        <w:rPr>
          <w:rFonts w:ascii="Bookman Old Style"/>
          <w:b w:val="0"/>
          <w:color w:val="231F20"/>
          <w:spacing w:val="-4"/>
          <w:sz w:val="16"/>
        </w:rPr>
        <w:t>UAV</w:t>
      </w:r>
      <w:r>
        <w:rPr>
          <w:rFonts w:ascii="Bookman Old Style"/>
          <w:b w:val="0"/>
          <w:color w:val="231F20"/>
          <w:spacing w:val="-2"/>
          <w:sz w:val="16"/>
        </w:rPr>
        <w:t> </w:t>
      </w:r>
      <w:r>
        <w:rPr>
          <w:rFonts w:ascii="Bookman Old Style"/>
          <w:b w:val="0"/>
          <w:color w:val="231F20"/>
          <w:spacing w:val="-4"/>
          <w:sz w:val="16"/>
        </w:rPr>
        <w:t>class,</w:t>
      </w:r>
      <w:r>
        <w:rPr>
          <w:rFonts w:ascii="Bookman Old Style"/>
          <w:b w:val="0"/>
          <w:color w:val="231F20"/>
          <w:spacing w:val="-1"/>
          <w:sz w:val="16"/>
        </w:rPr>
        <w:t> </w:t>
      </w:r>
      <w:r>
        <w:rPr>
          <w:rFonts w:ascii="Bookman Old Style"/>
          <w:b w:val="0"/>
          <w:color w:val="231F20"/>
          <w:spacing w:val="-5"/>
          <w:sz w:val="16"/>
        </w:rPr>
        <w:t>SRA</w:t>
      </w:r>
    </w:p>
    <w:p>
      <w:pPr>
        <w:pStyle w:val="BodyText"/>
        <w:spacing w:before="40"/>
        <w:rPr>
          <w:rFonts w:ascii="Bookman Old Style"/>
          <w:b w:val="0"/>
          <w:sz w:val="16"/>
        </w:rPr>
      </w:pPr>
    </w:p>
    <w:p>
      <w:pPr>
        <w:spacing w:line="362" w:lineRule="auto" w:before="0"/>
        <w:ind w:left="2676" w:right="647" w:firstLine="0"/>
        <w:jc w:val="both"/>
        <w:rPr>
          <w:rFonts w:ascii="Bookman Old Style"/>
          <w:b w:val="0"/>
          <w:sz w:val="16"/>
        </w:rPr>
      </w:pPr>
      <w:r>
        <w:rPr>
          <w:rFonts w:ascii="Bookman Old Style"/>
          <w:b w:val="0"/>
          <w:color w:val="231F20"/>
          <w:spacing w:val="-2"/>
          <w:sz w:val="16"/>
        </w:rPr>
        <w:t>Figure</w:t>
      </w:r>
      <w:r>
        <w:rPr>
          <w:rFonts w:ascii="Bookman Old Style"/>
          <w:b w:val="0"/>
          <w:color w:val="231F20"/>
          <w:spacing w:val="-9"/>
          <w:sz w:val="16"/>
        </w:rPr>
        <w:t> </w:t>
      </w:r>
      <w:r>
        <w:rPr>
          <w:rFonts w:ascii="Bookman Old Style"/>
          <w:b w:val="0"/>
          <w:color w:val="231F20"/>
          <w:spacing w:val="-2"/>
          <w:sz w:val="16"/>
        </w:rPr>
        <w:t>6:</w:t>
      </w:r>
      <w:r>
        <w:rPr>
          <w:rFonts w:ascii="Bookman Old Style"/>
          <w:b w:val="0"/>
          <w:color w:val="231F20"/>
          <w:spacing w:val="10"/>
          <w:sz w:val="16"/>
        </w:rPr>
        <w:t> </w:t>
      </w:r>
      <w:r>
        <w:rPr>
          <w:rFonts w:ascii="Bookman Old Style"/>
          <w:b w:val="0"/>
          <w:color w:val="231F20"/>
          <w:spacing w:val="-2"/>
          <w:sz w:val="16"/>
        </w:rPr>
        <w:t>Eigen-spectrum</w:t>
      </w:r>
      <w:r>
        <w:rPr>
          <w:rFonts w:ascii="Bookman Old Style"/>
          <w:b w:val="0"/>
          <w:color w:val="231F20"/>
          <w:spacing w:val="-6"/>
          <w:sz w:val="16"/>
        </w:rPr>
        <w:t> </w:t>
      </w:r>
      <w:r>
        <w:rPr>
          <w:rFonts w:ascii="Bookman Old Style"/>
          <w:b w:val="0"/>
          <w:color w:val="231F20"/>
          <w:spacing w:val="-2"/>
          <w:sz w:val="16"/>
        </w:rPr>
        <w:t>plots</w:t>
      </w:r>
      <w:r>
        <w:rPr>
          <w:rFonts w:ascii="Bookman Old Style"/>
          <w:b w:val="0"/>
          <w:color w:val="231F20"/>
          <w:spacing w:val="-6"/>
          <w:sz w:val="16"/>
        </w:rPr>
        <w:t> </w:t>
      </w:r>
      <w:r>
        <w:rPr>
          <w:rFonts w:ascii="Bookman Old Style"/>
          <w:b w:val="0"/>
          <w:color w:val="231F20"/>
          <w:spacing w:val="-2"/>
          <w:sz w:val="16"/>
        </w:rPr>
        <w:t>for</w:t>
      </w:r>
      <w:r>
        <w:rPr>
          <w:rFonts w:ascii="Bookman Old Style"/>
          <w:b w:val="0"/>
          <w:color w:val="231F20"/>
          <w:spacing w:val="-9"/>
          <w:sz w:val="16"/>
        </w:rPr>
        <w:t> </w:t>
      </w:r>
      <w:r>
        <w:rPr>
          <w:rFonts w:ascii="Bookman Old Style"/>
          <w:b w:val="0"/>
          <w:color w:val="231F20"/>
          <w:spacing w:val="-2"/>
          <w:sz w:val="16"/>
        </w:rPr>
        <w:t>standard</w:t>
      </w:r>
      <w:r>
        <w:rPr>
          <w:rFonts w:ascii="Bookman Old Style"/>
          <w:b w:val="0"/>
          <w:color w:val="231F20"/>
          <w:spacing w:val="-6"/>
          <w:sz w:val="16"/>
        </w:rPr>
        <w:t> </w:t>
      </w:r>
      <w:r>
        <w:rPr>
          <w:rFonts w:ascii="Bookman Old Style"/>
          <w:b w:val="0"/>
          <w:color w:val="231F20"/>
          <w:spacing w:val="-2"/>
          <w:sz w:val="16"/>
        </w:rPr>
        <w:t>PCA</w:t>
      </w:r>
      <w:r>
        <w:rPr>
          <w:rFonts w:ascii="Bookman Old Style"/>
          <w:b w:val="0"/>
          <w:color w:val="231F20"/>
          <w:spacing w:val="-8"/>
          <w:sz w:val="16"/>
        </w:rPr>
        <w:t> </w:t>
      </w:r>
      <w:r>
        <w:rPr>
          <w:rFonts w:ascii="Bookman Old Style"/>
          <w:b w:val="0"/>
          <w:color w:val="231F20"/>
          <w:spacing w:val="-2"/>
          <w:sz w:val="16"/>
        </w:rPr>
        <w:t>and</w:t>
      </w:r>
      <w:r>
        <w:rPr>
          <w:rFonts w:ascii="Bookman Old Style"/>
          <w:b w:val="0"/>
          <w:color w:val="231F20"/>
          <w:spacing w:val="-8"/>
          <w:sz w:val="16"/>
        </w:rPr>
        <w:t> </w:t>
      </w:r>
      <w:r>
        <w:rPr>
          <w:rFonts w:ascii="Bookman Old Style"/>
          <w:b w:val="0"/>
          <w:color w:val="231F20"/>
          <w:spacing w:val="-2"/>
          <w:sz w:val="16"/>
        </w:rPr>
        <w:t>the</w:t>
      </w:r>
      <w:r>
        <w:rPr>
          <w:rFonts w:ascii="Bookman Old Style"/>
          <w:b w:val="0"/>
          <w:color w:val="231F20"/>
          <w:spacing w:val="-6"/>
          <w:sz w:val="16"/>
        </w:rPr>
        <w:t> </w:t>
      </w:r>
      <w:r>
        <w:rPr>
          <w:rFonts w:ascii="Bookman Old Style"/>
          <w:b w:val="0"/>
          <w:color w:val="231F20"/>
          <w:spacing w:val="-2"/>
          <w:sz w:val="16"/>
        </w:rPr>
        <w:t>proposed</w:t>
      </w:r>
      <w:r>
        <w:rPr>
          <w:rFonts w:ascii="Bookman Old Style"/>
          <w:b w:val="0"/>
          <w:color w:val="231F20"/>
          <w:spacing w:val="-7"/>
          <w:sz w:val="16"/>
        </w:rPr>
        <w:t> </w:t>
      </w:r>
      <w:r>
        <w:rPr>
          <w:rFonts w:ascii="Bookman Old Style"/>
          <w:b w:val="0"/>
          <w:color w:val="231F20"/>
          <w:spacing w:val="-2"/>
          <w:sz w:val="16"/>
        </w:rPr>
        <w:t>SRA.</w:t>
      </w:r>
      <w:r>
        <w:rPr>
          <w:rFonts w:ascii="Bookman Old Style"/>
          <w:b w:val="0"/>
          <w:color w:val="231F20"/>
          <w:spacing w:val="-9"/>
          <w:sz w:val="16"/>
        </w:rPr>
        <w:t> </w:t>
      </w:r>
      <w:r>
        <w:rPr>
          <w:rFonts w:ascii="Bookman Old Style"/>
          <w:b w:val="0"/>
          <w:color w:val="231F20"/>
          <w:spacing w:val="-2"/>
          <w:sz w:val="16"/>
        </w:rPr>
        <w:t>Eigen-spectrums </w:t>
      </w:r>
      <w:r>
        <w:rPr>
          <w:rFonts w:ascii="Bookman Old Style"/>
          <w:b w:val="0"/>
          <w:color w:val="231F20"/>
          <w:sz w:val="16"/>
        </w:rPr>
        <w:t>of</w:t>
      </w:r>
      <w:r>
        <w:rPr>
          <w:rFonts w:ascii="Bookman Old Style"/>
          <w:b w:val="0"/>
          <w:color w:val="231F20"/>
          <w:spacing w:val="-3"/>
          <w:sz w:val="16"/>
        </w:rPr>
        <w:t> </w:t>
      </w:r>
      <w:r>
        <w:rPr>
          <w:rFonts w:ascii="Bookman Old Style"/>
          <w:b w:val="0"/>
          <w:color w:val="231F20"/>
          <w:sz w:val="16"/>
        </w:rPr>
        <w:t>non-UAV</w:t>
      </w:r>
      <w:r>
        <w:rPr>
          <w:rFonts w:ascii="Bookman Old Style"/>
          <w:b w:val="0"/>
          <w:color w:val="231F20"/>
          <w:spacing w:val="-2"/>
          <w:sz w:val="16"/>
        </w:rPr>
        <w:t> </w:t>
      </w:r>
      <w:r>
        <w:rPr>
          <w:rFonts w:ascii="Bookman Old Style"/>
          <w:b w:val="0"/>
          <w:color w:val="231F20"/>
          <w:sz w:val="16"/>
        </w:rPr>
        <w:t>and</w:t>
      </w:r>
      <w:r>
        <w:rPr>
          <w:rFonts w:ascii="Bookman Old Style"/>
          <w:b w:val="0"/>
          <w:color w:val="231F20"/>
          <w:spacing w:val="-1"/>
          <w:sz w:val="16"/>
        </w:rPr>
        <w:t> </w:t>
      </w:r>
      <w:r>
        <w:rPr>
          <w:rFonts w:ascii="Bookman Old Style"/>
          <w:b w:val="0"/>
          <w:color w:val="231F20"/>
          <w:sz w:val="16"/>
        </w:rPr>
        <w:t>UAV</w:t>
      </w:r>
      <w:r>
        <w:rPr>
          <w:rFonts w:ascii="Bookman Old Style"/>
          <w:b w:val="0"/>
          <w:color w:val="231F20"/>
          <w:spacing w:val="-4"/>
          <w:sz w:val="16"/>
        </w:rPr>
        <w:t> </w:t>
      </w:r>
      <w:r>
        <w:rPr>
          <w:rFonts w:ascii="Bookman Old Style"/>
          <w:b w:val="0"/>
          <w:color w:val="231F20"/>
          <w:sz w:val="16"/>
        </w:rPr>
        <w:t>class</w:t>
      </w:r>
      <w:r>
        <w:rPr>
          <w:rFonts w:ascii="Bookman Old Style"/>
          <w:b w:val="0"/>
          <w:color w:val="231F20"/>
          <w:spacing w:val="-2"/>
          <w:sz w:val="16"/>
        </w:rPr>
        <w:t> </w:t>
      </w:r>
      <w:r>
        <w:rPr>
          <w:rFonts w:ascii="Bookman Old Style"/>
          <w:b w:val="0"/>
          <w:color w:val="231F20"/>
          <w:sz w:val="16"/>
        </w:rPr>
        <w:t>for</w:t>
      </w:r>
      <w:r>
        <w:rPr>
          <w:rFonts w:ascii="Bookman Old Style"/>
          <w:b w:val="0"/>
          <w:color w:val="231F20"/>
          <w:spacing w:val="-3"/>
          <w:sz w:val="16"/>
        </w:rPr>
        <w:t> </w:t>
      </w:r>
      <w:r>
        <w:rPr>
          <w:rFonts w:ascii="Bookman Old Style"/>
          <w:b w:val="0"/>
          <w:color w:val="231F20"/>
          <w:sz w:val="16"/>
        </w:rPr>
        <w:t>the</w:t>
      </w:r>
      <w:r>
        <w:rPr>
          <w:rFonts w:ascii="Bookman Old Style"/>
          <w:b w:val="0"/>
          <w:color w:val="231F20"/>
          <w:spacing w:val="-1"/>
          <w:sz w:val="16"/>
        </w:rPr>
        <w:t> </w:t>
      </w:r>
      <w:r>
        <w:rPr>
          <w:rFonts w:ascii="Bookman Old Style"/>
          <w:b w:val="0"/>
          <w:color w:val="231F20"/>
          <w:sz w:val="16"/>
        </w:rPr>
        <w:t>subspace derived</w:t>
      </w:r>
      <w:r>
        <w:rPr>
          <w:rFonts w:ascii="Bookman Old Style"/>
          <w:b w:val="0"/>
          <w:color w:val="231F20"/>
          <w:spacing w:val="-3"/>
          <w:sz w:val="16"/>
        </w:rPr>
        <w:t> </w:t>
      </w:r>
      <w:r>
        <w:rPr>
          <w:rFonts w:ascii="Bookman Old Style"/>
          <w:b w:val="0"/>
          <w:color w:val="231F20"/>
          <w:sz w:val="16"/>
        </w:rPr>
        <w:t>using</w:t>
      </w:r>
      <w:r>
        <w:rPr>
          <w:rFonts w:ascii="Bookman Old Style"/>
          <w:b w:val="0"/>
          <w:color w:val="231F20"/>
          <w:spacing w:val="-3"/>
          <w:sz w:val="16"/>
        </w:rPr>
        <w:t> </w:t>
      </w:r>
      <w:r>
        <w:rPr>
          <w:rFonts w:ascii="Bookman Old Style"/>
          <w:b w:val="0"/>
          <w:color w:val="231F20"/>
          <w:sz w:val="16"/>
        </w:rPr>
        <w:t>PCA</w:t>
      </w:r>
      <w:r>
        <w:rPr>
          <w:rFonts w:ascii="Bookman Old Style"/>
          <w:b w:val="0"/>
          <w:color w:val="231F20"/>
          <w:spacing w:val="-2"/>
          <w:sz w:val="16"/>
        </w:rPr>
        <w:t> </w:t>
      </w:r>
      <w:r>
        <w:rPr>
          <w:rFonts w:ascii="Bookman Old Style"/>
          <w:b w:val="0"/>
          <w:color w:val="231F20"/>
          <w:sz w:val="16"/>
        </w:rPr>
        <w:t>are</w:t>
      </w:r>
      <w:r>
        <w:rPr>
          <w:rFonts w:ascii="Bookman Old Style"/>
          <w:b w:val="0"/>
          <w:color w:val="231F20"/>
          <w:spacing w:val="-3"/>
          <w:sz w:val="16"/>
        </w:rPr>
        <w:t> </w:t>
      </w:r>
      <w:r>
        <w:rPr>
          <w:rFonts w:ascii="Bookman Old Style"/>
          <w:b w:val="0"/>
          <w:color w:val="231F20"/>
          <w:sz w:val="16"/>
        </w:rPr>
        <w:t>shown</w:t>
      </w:r>
      <w:r>
        <w:rPr>
          <w:rFonts w:ascii="Bookman Old Style"/>
          <w:b w:val="0"/>
          <w:color w:val="231F20"/>
          <w:spacing w:val="-3"/>
          <w:sz w:val="16"/>
        </w:rPr>
        <w:t> </w:t>
      </w:r>
      <w:r>
        <w:rPr>
          <w:rFonts w:ascii="Bookman Old Style"/>
          <w:b w:val="0"/>
          <w:color w:val="231F20"/>
          <w:sz w:val="16"/>
        </w:rPr>
        <w:t>in</w:t>
      </w:r>
      <w:r>
        <w:rPr>
          <w:rFonts w:ascii="Bookman Old Style"/>
          <w:b w:val="0"/>
          <w:color w:val="231F20"/>
          <w:spacing w:val="-3"/>
          <w:sz w:val="16"/>
        </w:rPr>
        <w:t> </w:t>
      </w:r>
      <w:r>
        <w:rPr>
          <w:rFonts w:ascii="Bookman Old Style"/>
          <w:b w:val="0"/>
          <w:color w:val="231F20"/>
          <w:sz w:val="16"/>
        </w:rPr>
        <w:t>(a)</w:t>
      </w:r>
      <w:r>
        <w:rPr>
          <w:rFonts w:ascii="Bookman Old Style"/>
          <w:b w:val="0"/>
          <w:color w:val="231F20"/>
          <w:spacing w:val="-1"/>
          <w:sz w:val="16"/>
        </w:rPr>
        <w:t> </w:t>
      </w:r>
      <w:r>
        <w:rPr>
          <w:rFonts w:ascii="Bookman Old Style"/>
          <w:b w:val="0"/>
          <w:color w:val="231F20"/>
          <w:sz w:val="16"/>
        </w:rPr>
        <w:t>and</w:t>
      </w:r>
      <w:r>
        <w:rPr>
          <w:rFonts w:ascii="Bookman Old Style"/>
          <w:b w:val="0"/>
          <w:color w:val="231F20"/>
          <w:spacing w:val="-3"/>
          <w:sz w:val="16"/>
        </w:rPr>
        <w:t> </w:t>
      </w:r>
      <w:r>
        <w:rPr>
          <w:rFonts w:ascii="Bookman Old Style"/>
          <w:b w:val="0"/>
          <w:color w:val="231F20"/>
          <w:sz w:val="16"/>
        </w:rPr>
        <w:t>(b), </w:t>
      </w:r>
      <w:r>
        <w:rPr>
          <w:rFonts w:ascii="Bookman Old Style"/>
          <w:b w:val="0"/>
          <w:color w:val="231F20"/>
          <w:spacing w:val="-6"/>
          <w:sz w:val="16"/>
        </w:rPr>
        <w:t>respectively.</w:t>
      </w:r>
      <w:r>
        <w:rPr>
          <w:rFonts w:ascii="Bookman Old Style"/>
          <w:b w:val="0"/>
          <w:color w:val="231F20"/>
          <w:spacing w:val="23"/>
          <w:sz w:val="16"/>
        </w:rPr>
        <w:t> </w:t>
      </w:r>
      <w:r>
        <w:rPr>
          <w:rFonts w:ascii="Bookman Old Style"/>
          <w:b w:val="0"/>
          <w:color w:val="231F20"/>
          <w:spacing w:val="-6"/>
          <w:sz w:val="16"/>
        </w:rPr>
        <w:t>Eigen-spectrums</w:t>
      </w:r>
      <w:r>
        <w:rPr>
          <w:rFonts w:ascii="Bookman Old Style"/>
          <w:b w:val="0"/>
          <w:color w:val="231F20"/>
          <w:spacing w:val="2"/>
          <w:sz w:val="16"/>
        </w:rPr>
        <w:t> </w:t>
      </w:r>
      <w:r>
        <w:rPr>
          <w:rFonts w:ascii="Bookman Old Style"/>
          <w:b w:val="0"/>
          <w:color w:val="231F20"/>
          <w:spacing w:val="-6"/>
          <w:sz w:val="16"/>
        </w:rPr>
        <w:t>of</w:t>
      </w:r>
      <w:r>
        <w:rPr>
          <w:rFonts w:ascii="Bookman Old Style"/>
          <w:b w:val="0"/>
          <w:color w:val="231F20"/>
          <w:spacing w:val="-3"/>
          <w:sz w:val="16"/>
        </w:rPr>
        <w:t> </w:t>
      </w:r>
      <w:r>
        <w:rPr>
          <w:rFonts w:ascii="Bookman Old Style"/>
          <w:b w:val="0"/>
          <w:color w:val="231F20"/>
          <w:spacing w:val="-6"/>
          <w:sz w:val="16"/>
        </w:rPr>
        <w:t>non-UAV</w:t>
      </w:r>
      <w:r>
        <w:rPr>
          <w:rFonts w:ascii="Bookman Old Style"/>
          <w:b w:val="0"/>
          <w:color w:val="231F20"/>
          <w:spacing w:val="-1"/>
          <w:sz w:val="16"/>
        </w:rPr>
        <w:t> </w:t>
      </w:r>
      <w:r>
        <w:rPr>
          <w:rFonts w:ascii="Bookman Old Style"/>
          <w:b w:val="0"/>
          <w:color w:val="231F20"/>
          <w:spacing w:val="-6"/>
          <w:sz w:val="16"/>
        </w:rPr>
        <w:t>and</w:t>
      </w:r>
      <w:r>
        <w:rPr>
          <w:rFonts w:ascii="Bookman Old Style"/>
          <w:b w:val="0"/>
          <w:color w:val="231F20"/>
          <w:spacing w:val="1"/>
          <w:sz w:val="16"/>
        </w:rPr>
        <w:t> </w:t>
      </w:r>
      <w:r>
        <w:rPr>
          <w:rFonts w:ascii="Bookman Old Style"/>
          <w:b w:val="0"/>
          <w:color w:val="231F20"/>
          <w:spacing w:val="-6"/>
          <w:sz w:val="16"/>
        </w:rPr>
        <w:t>UAV</w:t>
      </w:r>
      <w:r>
        <w:rPr>
          <w:rFonts w:ascii="Bookman Old Style"/>
          <w:b w:val="0"/>
          <w:color w:val="231F20"/>
          <w:spacing w:val="-1"/>
          <w:sz w:val="16"/>
        </w:rPr>
        <w:t> </w:t>
      </w:r>
      <w:r>
        <w:rPr>
          <w:rFonts w:ascii="Bookman Old Style"/>
          <w:b w:val="0"/>
          <w:color w:val="231F20"/>
          <w:spacing w:val="-6"/>
          <w:sz w:val="16"/>
        </w:rPr>
        <w:t>class</w:t>
      </w:r>
      <w:r>
        <w:rPr>
          <w:rFonts w:ascii="Bookman Old Style"/>
          <w:b w:val="0"/>
          <w:color w:val="231F20"/>
          <w:spacing w:val="-1"/>
          <w:sz w:val="16"/>
        </w:rPr>
        <w:t> </w:t>
      </w:r>
      <w:r>
        <w:rPr>
          <w:rFonts w:ascii="Bookman Old Style"/>
          <w:b w:val="0"/>
          <w:color w:val="231F20"/>
          <w:spacing w:val="-6"/>
          <w:sz w:val="16"/>
        </w:rPr>
        <w:t>for</w:t>
      </w:r>
      <w:r>
        <w:rPr>
          <w:rFonts w:ascii="Bookman Old Style"/>
          <w:b w:val="0"/>
          <w:color w:val="231F20"/>
          <w:spacing w:val="-2"/>
          <w:sz w:val="16"/>
        </w:rPr>
        <w:t> </w:t>
      </w:r>
      <w:r>
        <w:rPr>
          <w:rFonts w:ascii="Bookman Old Style"/>
          <w:b w:val="0"/>
          <w:color w:val="231F20"/>
          <w:spacing w:val="-6"/>
          <w:sz w:val="16"/>
        </w:rPr>
        <w:t>the</w:t>
      </w:r>
      <w:r>
        <w:rPr>
          <w:rFonts w:ascii="Bookman Old Style"/>
          <w:b w:val="0"/>
          <w:color w:val="231F20"/>
          <w:sz w:val="16"/>
        </w:rPr>
        <w:t> </w:t>
      </w:r>
      <w:r>
        <w:rPr>
          <w:rFonts w:ascii="Bookman Old Style"/>
          <w:b w:val="0"/>
          <w:color w:val="231F20"/>
          <w:spacing w:val="-6"/>
          <w:sz w:val="16"/>
        </w:rPr>
        <w:t>proposed</w:t>
      </w:r>
      <w:r>
        <w:rPr>
          <w:rFonts w:ascii="Bookman Old Style"/>
          <w:b w:val="0"/>
          <w:color w:val="231F20"/>
          <w:spacing w:val="1"/>
          <w:sz w:val="16"/>
        </w:rPr>
        <w:t> </w:t>
      </w:r>
      <w:r>
        <w:rPr>
          <w:rFonts w:ascii="Bookman Old Style"/>
          <w:b w:val="0"/>
          <w:color w:val="231F20"/>
          <w:spacing w:val="-6"/>
          <w:sz w:val="16"/>
        </w:rPr>
        <w:t>SRA</w:t>
      </w:r>
      <w:r>
        <w:rPr>
          <w:rFonts w:ascii="Bookman Old Style"/>
          <w:b w:val="0"/>
          <w:color w:val="231F20"/>
          <w:spacing w:val="-1"/>
          <w:sz w:val="16"/>
        </w:rPr>
        <w:t> </w:t>
      </w:r>
      <w:r>
        <w:rPr>
          <w:rFonts w:ascii="Bookman Old Style"/>
          <w:b w:val="0"/>
          <w:color w:val="231F20"/>
          <w:spacing w:val="-6"/>
          <w:sz w:val="16"/>
        </w:rPr>
        <w:t>are</w:t>
      </w:r>
      <w:r>
        <w:rPr>
          <w:rFonts w:ascii="Bookman Old Style"/>
          <w:b w:val="0"/>
          <w:color w:val="231F20"/>
          <w:spacing w:val="-2"/>
          <w:sz w:val="16"/>
        </w:rPr>
        <w:t> </w:t>
      </w:r>
      <w:r>
        <w:rPr>
          <w:rFonts w:ascii="Bookman Old Style"/>
          <w:b w:val="0"/>
          <w:color w:val="231F20"/>
          <w:spacing w:val="-6"/>
          <w:sz w:val="16"/>
        </w:rPr>
        <w:t>shown</w:t>
      </w:r>
      <w:r>
        <w:rPr>
          <w:rFonts w:ascii="Bookman Old Style"/>
          <w:b w:val="0"/>
          <w:color w:val="231F20"/>
          <w:spacing w:val="-2"/>
          <w:sz w:val="16"/>
        </w:rPr>
        <w:t> </w:t>
      </w:r>
      <w:r>
        <w:rPr>
          <w:rFonts w:ascii="Bookman Old Style"/>
          <w:b w:val="0"/>
          <w:color w:val="231F20"/>
          <w:spacing w:val="-6"/>
          <w:sz w:val="16"/>
        </w:rPr>
        <w:t>in</w:t>
      </w:r>
    </w:p>
    <w:p>
      <w:pPr>
        <w:pStyle w:val="ListParagraph"/>
        <w:numPr>
          <w:ilvl w:val="0"/>
          <w:numId w:val="12"/>
        </w:numPr>
        <w:tabs>
          <w:tab w:pos="2938" w:val="left" w:leader="none"/>
        </w:tabs>
        <w:spacing w:line="240" w:lineRule="auto" w:before="1" w:after="0"/>
        <w:ind w:left="2938" w:right="0" w:hanging="262"/>
        <w:jc w:val="both"/>
        <w:rPr>
          <w:rFonts w:ascii="Bookman Old Style"/>
          <w:b w:val="0"/>
          <w:sz w:val="16"/>
        </w:rPr>
      </w:pPr>
      <w:r>
        <w:rPr>
          <w:rFonts w:ascii="Bookman Old Style"/>
          <w:b w:val="0"/>
          <w:color w:val="231F20"/>
          <w:sz w:val="16"/>
        </w:rPr>
        <w:t>and</w:t>
      </w:r>
      <w:r>
        <w:rPr>
          <w:rFonts w:ascii="Bookman Old Style"/>
          <w:b w:val="0"/>
          <w:color w:val="231F20"/>
          <w:spacing w:val="1"/>
          <w:sz w:val="16"/>
        </w:rPr>
        <w:t> </w:t>
      </w:r>
      <w:r>
        <w:rPr>
          <w:rFonts w:ascii="Bookman Old Style"/>
          <w:b w:val="0"/>
          <w:color w:val="231F20"/>
          <w:sz w:val="16"/>
        </w:rPr>
        <w:t>(d),</w:t>
      </w:r>
      <w:r>
        <w:rPr>
          <w:rFonts w:ascii="Bookman Old Style"/>
          <w:b w:val="0"/>
          <w:color w:val="231F20"/>
          <w:spacing w:val="3"/>
          <w:sz w:val="16"/>
        </w:rPr>
        <w:t> </w:t>
      </w:r>
      <w:r>
        <w:rPr>
          <w:rFonts w:ascii="Bookman Old Style"/>
          <w:b w:val="0"/>
          <w:color w:val="231F20"/>
          <w:spacing w:val="-2"/>
          <w:sz w:val="16"/>
        </w:rPr>
        <w:t>respectively.</w:t>
      </w:r>
    </w:p>
    <w:p>
      <w:pPr>
        <w:pStyle w:val="BodyText"/>
        <w:spacing w:before="186"/>
        <w:rPr>
          <w:rFonts w:ascii="Bookman Old Style"/>
          <w:b w:val="0"/>
        </w:rPr>
      </w:pPr>
    </w:p>
    <w:p>
      <w:pPr>
        <w:pStyle w:val="BodyText"/>
        <w:spacing w:before="0"/>
        <w:ind w:left="2424"/>
      </w:pPr>
      <w:r>
        <w:rPr>
          <w:rFonts w:ascii="Trebuchet MS"/>
          <w:color w:val="231F20"/>
          <w:w w:val="110"/>
          <w:sz w:val="10"/>
        </w:rPr>
        <w:t>1</w:t>
      </w:r>
      <w:r>
        <w:rPr>
          <w:rFonts w:ascii="Trebuchet MS"/>
          <w:color w:val="231F20"/>
          <w:spacing w:val="70"/>
          <w:w w:val="110"/>
          <w:sz w:val="10"/>
        </w:rPr>
        <w:t>  </w:t>
      </w:r>
      <w:r>
        <w:rPr>
          <w:color w:val="231F20"/>
          <w:w w:val="110"/>
        </w:rPr>
        <w:t>spectrum</w:t>
      </w:r>
      <w:r>
        <w:rPr>
          <w:color w:val="231F20"/>
          <w:spacing w:val="-11"/>
          <w:w w:val="110"/>
        </w:rPr>
        <w:t> </w:t>
      </w:r>
      <w:r>
        <w:rPr>
          <w:color w:val="231F20"/>
          <w:w w:val="110"/>
        </w:rPr>
        <w:t>analysis</w:t>
      </w:r>
      <w:r>
        <w:rPr>
          <w:color w:val="231F20"/>
          <w:spacing w:val="-15"/>
          <w:w w:val="110"/>
        </w:rPr>
        <w:t> </w:t>
      </w:r>
      <w:r>
        <w:rPr>
          <w:color w:val="231F20"/>
          <w:w w:val="110"/>
        </w:rPr>
        <w:t>[42,</w:t>
      </w:r>
      <w:r>
        <w:rPr>
          <w:color w:val="231F20"/>
          <w:spacing w:val="-10"/>
          <w:w w:val="110"/>
        </w:rPr>
        <w:t> </w:t>
      </w:r>
      <w:r>
        <w:rPr>
          <w:color w:val="231F20"/>
          <w:w w:val="110"/>
        </w:rPr>
        <w:t>43].</w:t>
      </w:r>
      <w:r>
        <w:rPr>
          <w:color w:val="231F20"/>
          <w:spacing w:val="75"/>
          <w:w w:val="110"/>
        </w:rPr>
        <w:t> </w:t>
      </w:r>
      <w:r>
        <w:rPr>
          <w:color w:val="231F20"/>
          <w:w w:val="110"/>
        </w:rPr>
        <w:t>The</w:t>
      </w:r>
      <w:r>
        <w:rPr>
          <w:color w:val="231F20"/>
          <w:spacing w:val="-10"/>
          <w:w w:val="110"/>
        </w:rPr>
        <w:t> </w:t>
      </w:r>
      <w:r>
        <w:rPr>
          <w:color w:val="231F20"/>
          <w:w w:val="110"/>
        </w:rPr>
        <w:t>eigen-spectrums</w:t>
      </w:r>
      <w:r>
        <w:rPr>
          <w:color w:val="231F20"/>
          <w:spacing w:val="-12"/>
          <w:w w:val="110"/>
        </w:rPr>
        <w:t> </w:t>
      </w:r>
      <w:r>
        <w:rPr>
          <w:color w:val="231F20"/>
          <w:w w:val="110"/>
        </w:rPr>
        <w:t>of</w:t>
      </w:r>
      <w:r>
        <w:rPr>
          <w:color w:val="231F20"/>
          <w:spacing w:val="-11"/>
          <w:w w:val="110"/>
        </w:rPr>
        <w:t> </w:t>
      </w:r>
      <w:r>
        <w:rPr>
          <w:color w:val="231F20"/>
          <w:w w:val="110"/>
        </w:rPr>
        <w:t>the</w:t>
      </w:r>
      <w:r>
        <w:rPr>
          <w:color w:val="231F20"/>
          <w:spacing w:val="-10"/>
          <w:w w:val="110"/>
        </w:rPr>
        <w:t> </w:t>
      </w:r>
      <w:r>
        <w:rPr>
          <w:color w:val="231F20"/>
          <w:w w:val="110"/>
        </w:rPr>
        <w:t>subspace</w:t>
      </w:r>
      <w:r>
        <w:rPr>
          <w:color w:val="231F20"/>
          <w:spacing w:val="-13"/>
          <w:w w:val="110"/>
        </w:rPr>
        <w:t> </w:t>
      </w:r>
      <w:r>
        <w:rPr>
          <w:color w:val="231F20"/>
          <w:w w:val="110"/>
        </w:rPr>
        <w:t>(100 </w:t>
      </w:r>
      <w:r>
        <w:rPr>
          <w:color w:val="231F20"/>
          <w:spacing w:val="-110"/>
          <w:w w:val="110"/>
        </w:rPr>
        <w:t>dimension-</w:t>
      </w:r>
    </w:p>
    <w:p>
      <w:pPr>
        <w:pStyle w:val="BodyText"/>
        <w:spacing w:before="98"/>
        <w:ind w:left="2423"/>
      </w:pPr>
      <w:r>
        <w:rPr>
          <w:rFonts w:ascii="Trebuchet MS"/>
          <w:color w:val="231F20"/>
          <w:w w:val="115"/>
          <w:sz w:val="10"/>
        </w:rPr>
        <w:t>2</w:t>
      </w:r>
      <w:r>
        <w:rPr>
          <w:rFonts w:ascii="Trebuchet MS"/>
          <w:color w:val="231F20"/>
          <w:spacing w:val="49"/>
          <w:w w:val="115"/>
          <w:sz w:val="10"/>
        </w:rPr>
        <w:t>  </w:t>
      </w:r>
      <w:r>
        <w:rPr>
          <w:color w:val="231F20"/>
          <w:w w:val="115"/>
        </w:rPr>
        <w:t>s)</w:t>
      </w:r>
      <w:r>
        <w:rPr>
          <w:color w:val="231F20"/>
          <w:spacing w:val="-21"/>
          <w:w w:val="115"/>
        </w:rPr>
        <w:t> </w:t>
      </w:r>
      <w:r>
        <w:rPr>
          <w:color w:val="231F20"/>
          <w:w w:val="115"/>
        </w:rPr>
        <w:t>derived</w:t>
      </w:r>
      <w:r>
        <w:rPr>
          <w:color w:val="231F20"/>
          <w:spacing w:val="-21"/>
          <w:w w:val="115"/>
        </w:rPr>
        <w:t> </w:t>
      </w:r>
      <w:r>
        <w:rPr>
          <w:color w:val="231F20"/>
          <w:w w:val="115"/>
        </w:rPr>
        <w:t>using</w:t>
      </w:r>
      <w:r>
        <w:rPr>
          <w:color w:val="231F20"/>
          <w:spacing w:val="-19"/>
          <w:w w:val="115"/>
        </w:rPr>
        <w:t> </w:t>
      </w:r>
      <w:r>
        <w:rPr>
          <w:color w:val="231F20"/>
          <w:w w:val="115"/>
        </w:rPr>
        <w:t>PCA</w:t>
      </w:r>
      <w:r>
        <w:rPr>
          <w:color w:val="231F20"/>
          <w:spacing w:val="-21"/>
          <w:w w:val="115"/>
        </w:rPr>
        <w:t> </w:t>
      </w:r>
      <w:r>
        <w:rPr>
          <w:color w:val="231F20"/>
          <w:w w:val="115"/>
        </w:rPr>
        <w:t>and</w:t>
      </w:r>
      <w:r>
        <w:rPr>
          <w:color w:val="231F20"/>
          <w:spacing w:val="-18"/>
          <w:w w:val="115"/>
        </w:rPr>
        <w:t> </w:t>
      </w:r>
      <w:r>
        <w:rPr>
          <w:color w:val="231F20"/>
          <w:w w:val="115"/>
        </w:rPr>
        <w:t>the</w:t>
      </w:r>
      <w:r>
        <w:rPr>
          <w:color w:val="231F20"/>
          <w:spacing w:val="-20"/>
          <w:w w:val="115"/>
        </w:rPr>
        <w:t> </w:t>
      </w:r>
      <w:r>
        <w:rPr>
          <w:color w:val="231F20"/>
          <w:w w:val="115"/>
        </w:rPr>
        <w:t>proposed</w:t>
      </w:r>
      <w:r>
        <w:rPr>
          <w:color w:val="231F20"/>
          <w:spacing w:val="-21"/>
          <w:w w:val="115"/>
        </w:rPr>
        <w:t> </w:t>
      </w:r>
      <w:r>
        <w:rPr>
          <w:color w:val="231F20"/>
          <w:w w:val="115"/>
        </w:rPr>
        <w:t>SRA</w:t>
      </w:r>
      <w:r>
        <w:rPr>
          <w:color w:val="231F20"/>
          <w:spacing w:val="-19"/>
          <w:w w:val="115"/>
        </w:rPr>
        <w:t> </w:t>
      </w:r>
      <w:r>
        <w:rPr>
          <w:color w:val="231F20"/>
          <w:w w:val="115"/>
        </w:rPr>
        <w:t>are</w:t>
      </w:r>
      <w:r>
        <w:rPr>
          <w:color w:val="231F20"/>
          <w:spacing w:val="-22"/>
          <w:w w:val="115"/>
        </w:rPr>
        <w:t> </w:t>
      </w:r>
      <w:r>
        <w:rPr>
          <w:color w:val="231F20"/>
          <w:w w:val="115"/>
        </w:rPr>
        <w:t>shown</w:t>
      </w:r>
      <w:r>
        <w:rPr>
          <w:color w:val="231F20"/>
          <w:spacing w:val="-21"/>
          <w:w w:val="115"/>
        </w:rPr>
        <w:t> </w:t>
      </w:r>
      <w:r>
        <w:rPr>
          <w:color w:val="231F20"/>
          <w:w w:val="115"/>
        </w:rPr>
        <w:t>in</w:t>
      </w:r>
      <w:r>
        <w:rPr>
          <w:color w:val="231F20"/>
          <w:spacing w:val="-18"/>
          <w:w w:val="115"/>
        </w:rPr>
        <w:t> </w:t>
      </w:r>
      <w:r>
        <w:rPr>
          <w:color w:val="231F20"/>
          <w:w w:val="115"/>
        </w:rPr>
        <w:t>Fig.</w:t>
      </w:r>
      <w:r>
        <w:rPr>
          <w:color w:val="231F20"/>
          <w:spacing w:val="-21"/>
          <w:w w:val="115"/>
        </w:rPr>
        <w:t> </w:t>
      </w:r>
      <w:r>
        <w:rPr>
          <w:color w:val="231F20"/>
          <w:w w:val="115"/>
        </w:rPr>
        <w:t>6.</w:t>
      </w:r>
      <w:r>
        <w:rPr>
          <w:color w:val="231F20"/>
          <w:spacing w:val="39"/>
          <w:w w:val="115"/>
        </w:rPr>
        <w:t> </w:t>
      </w:r>
      <w:r>
        <w:rPr>
          <w:color w:val="231F20"/>
          <w:w w:val="115"/>
        </w:rPr>
        <w:t>More </w:t>
      </w:r>
      <w:r>
        <w:rPr>
          <w:color w:val="231F20"/>
          <w:spacing w:val="-108"/>
          <w:w w:val="115"/>
        </w:rPr>
        <w:t>specif-</w:t>
      </w:r>
    </w:p>
    <w:p>
      <w:pPr>
        <w:pStyle w:val="BodyText"/>
        <w:ind w:left="2423" w:right="7"/>
      </w:pPr>
      <w:r>
        <w:rPr>
          <w:rFonts w:ascii="Trebuchet MS"/>
          <w:color w:val="231F20"/>
          <w:w w:val="115"/>
          <w:sz w:val="10"/>
        </w:rPr>
        <w:t>3</w:t>
      </w:r>
      <w:r>
        <w:rPr>
          <w:rFonts w:ascii="Trebuchet MS"/>
          <w:color w:val="231F20"/>
          <w:spacing w:val="40"/>
          <w:w w:val="115"/>
          <w:sz w:val="10"/>
        </w:rPr>
        <w:t>  </w:t>
      </w:r>
      <w:r>
        <w:rPr>
          <w:color w:val="231F20"/>
          <w:w w:val="115"/>
        </w:rPr>
        <w:t>ically,</w:t>
      </w:r>
      <w:r>
        <w:rPr>
          <w:color w:val="231F20"/>
          <w:spacing w:val="31"/>
          <w:w w:val="115"/>
        </w:rPr>
        <w:t> </w:t>
      </w:r>
      <w:r>
        <w:rPr>
          <w:color w:val="231F20"/>
          <w:w w:val="115"/>
        </w:rPr>
        <w:t>for</w:t>
      </w:r>
      <w:r>
        <w:rPr>
          <w:color w:val="231F20"/>
          <w:spacing w:val="29"/>
          <w:w w:val="115"/>
        </w:rPr>
        <w:t> </w:t>
      </w:r>
      <w:r>
        <w:rPr>
          <w:color w:val="231F20"/>
          <w:w w:val="115"/>
        </w:rPr>
        <w:t>the</w:t>
      </w:r>
      <w:r>
        <w:rPr>
          <w:color w:val="231F20"/>
          <w:spacing w:val="31"/>
          <w:w w:val="115"/>
        </w:rPr>
        <w:t> </w:t>
      </w:r>
      <w:r>
        <w:rPr>
          <w:color w:val="231F20"/>
          <w:w w:val="115"/>
        </w:rPr>
        <w:t>non-UAV</w:t>
      </w:r>
      <w:r>
        <w:rPr>
          <w:color w:val="231F20"/>
          <w:spacing w:val="30"/>
          <w:w w:val="115"/>
        </w:rPr>
        <w:t> </w:t>
      </w:r>
      <w:r>
        <w:rPr>
          <w:color w:val="231F20"/>
          <w:w w:val="115"/>
        </w:rPr>
        <w:t>class,</w:t>
      </w:r>
      <w:r>
        <w:rPr>
          <w:color w:val="231F20"/>
          <w:spacing w:val="31"/>
          <w:w w:val="115"/>
        </w:rPr>
        <w:t> </w:t>
      </w:r>
      <w:r>
        <w:rPr>
          <w:color w:val="231F20"/>
          <w:w w:val="115"/>
        </w:rPr>
        <w:t>the</w:t>
      </w:r>
      <w:r>
        <w:rPr>
          <w:color w:val="231F20"/>
          <w:spacing w:val="30"/>
          <w:w w:val="115"/>
        </w:rPr>
        <w:t> </w:t>
      </w:r>
      <w:r>
        <w:rPr>
          <w:color w:val="231F20"/>
          <w:w w:val="115"/>
        </w:rPr>
        <w:t>authors</w:t>
      </w:r>
      <w:r>
        <w:rPr>
          <w:color w:val="231F20"/>
          <w:spacing w:val="26"/>
          <w:w w:val="115"/>
        </w:rPr>
        <w:t> </w:t>
      </w:r>
      <w:r>
        <w:rPr>
          <w:color w:val="231F20"/>
          <w:w w:val="115"/>
        </w:rPr>
        <w:t>compute</w:t>
      </w:r>
      <w:r>
        <w:rPr>
          <w:color w:val="231F20"/>
          <w:spacing w:val="31"/>
          <w:w w:val="115"/>
        </w:rPr>
        <w:t> </w:t>
      </w:r>
      <w:r>
        <w:rPr>
          <w:color w:val="231F20"/>
          <w:w w:val="115"/>
        </w:rPr>
        <w:t>the</w:t>
      </w:r>
      <w:r>
        <w:rPr>
          <w:color w:val="231F20"/>
          <w:spacing w:val="29"/>
          <w:w w:val="115"/>
        </w:rPr>
        <w:t> </w:t>
      </w:r>
      <w:r>
        <w:rPr>
          <w:color w:val="231F20"/>
          <w:w w:val="115"/>
        </w:rPr>
        <w:t>variance</w:t>
      </w:r>
      <w:r>
        <w:rPr>
          <w:color w:val="231F20"/>
          <w:w w:val="115"/>
        </w:rPr>
        <w:t> </w:t>
      </w:r>
      <w:r>
        <w:rPr>
          <w:color w:val="231F20"/>
          <w:spacing w:val="-91"/>
          <w:w w:val="115"/>
        </w:rPr>
        <w:t>of</w:t>
      </w:r>
      <w:r>
        <w:rPr>
          <w:color w:val="231F20"/>
          <w:spacing w:val="80"/>
          <w:w w:val="115"/>
        </w:rPr>
        <w:t> </w:t>
      </w:r>
      <w:r>
        <w:rPr>
          <w:color w:val="231F20"/>
          <w:w w:val="115"/>
        </w:rPr>
        <w:t>the</w:t>
      </w:r>
      <w:r>
        <w:rPr>
          <w:color w:val="231F20"/>
          <w:spacing w:val="40"/>
          <w:w w:val="115"/>
        </w:rPr>
        <w:t> </w:t>
      </w:r>
      <w:r>
        <w:rPr>
          <w:color w:val="231F20"/>
          <w:w w:val="115"/>
        </w:rPr>
        <w:t>train-</w:t>
      </w:r>
    </w:p>
    <w:p>
      <w:pPr>
        <w:pStyle w:val="BodyText"/>
        <w:spacing w:before="98"/>
        <w:ind w:left="2423"/>
      </w:pPr>
      <w:r>
        <w:rPr>
          <w:rFonts w:ascii="Trebuchet MS"/>
          <w:color w:val="231F20"/>
          <w:w w:val="100"/>
          <w:sz w:val="10"/>
        </w:rPr>
        <w:t>4</w:t>
      </w:r>
      <w:r>
        <w:rPr>
          <w:rFonts w:ascii="Trebuchet MS"/>
          <w:color w:val="231F20"/>
          <w:sz w:val="10"/>
        </w:rPr>
        <w:t>      </w:t>
      </w:r>
      <w:r>
        <w:rPr>
          <w:rFonts w:ascii="Trebuchet MS"/>
          <w:color w:val="231F20"/>
          <w:spacing w:val="-12"/>
          <w:sz w:val="10"/>
        </w:rPr>
        <w:t> </w:t>
      </w:r>
      <w:r>
        <w:rPr>
          <w:color w:val="231F20"/>
          <w:w w:val="113"/>
        </w:rPr>
        <w:t>i</w:t>
      </w:r>
      <w:r>
        <w:rPr>
          <w:color w:val="231F20"/>
          <w:spacing w:val="-1"/>
          <w:w w:val="113"/>
        </w:rPr>
        <w:t>n</w:t>
      </w:r>
      <w:r>
        <w:rPr>
          <w:color w:val="231F20"/>
          <w:spacing w:val="1"/>
          <w:w w:val="106"/>
        </w:rPr>
        <w:t>g</w:t>
      </w:r>
      <w:r>
        <w:rPr>
          <w:color w:val="231F20"/>
          <w:spacing w:val="1"/>
          <w:w w:val="191"/>
        </w:rPr>
        <w:t>/</w:t>
      </w:r>
      <w:r>
        <w:rPr>
          <w:color w:val="231F20"/>
          <w:spacing w:val="-1"/>
          <w:w w:val="148"/>
        </w:rPr>
        <w:t>t</w:t>
      </w:r>
      <w:r>
        <w:rPr>
          <w:color w:val="231F20"/>
          <w:w w:val="106"/>
        </w:rPr>
        <w:t>e</w:t>
      </w:r>
      <w:r>
        <w:rPr>
          <w:color w:val="231F20"/>
          <w:w w:val="107"/>
        </w:rPr>
        <w:t>s</w:t>
      </w:r>
      <w:r>
        <w:rPr>
          <w:color w:val="231F20"/>
          <w:spacing w:val="-1"/>
          <w:w w:val="148"/>
        </w:rPr>
        <w:t>t</w:t>
      </w:r>
      <w:r>
        <w:rPr>
          <w:color w:val="231F20"/>
          <w:w w:val="113"/>
        </w:rPr>
        <w:t>i</w:t>
      </w:r>
      <w:r>
        <w:rPr>
          <w:color w:val="231F20"/>
          <w:spacing w:val="-1"/>
          <w:w w:val="113"/>
        </w:rPr>
        <w:t>n</w:t>
      </w:r>
      <w:r>
        <w:rPr>
          <w:color w:val="231F20"/>
          <w:w w:val="106"/>
        </w:rPr>
        <w:t>g</w:t>
      </w:r>
      <w:r>
        <w:rPr>
          <w:color w:val="231F20"/>
          <w:spacing w:val="23"/>
        </w:rPr>
        <w:t> </w:t>
      </w:r>
      <w:r>
        <w:rPr>
          <w:color w:val="231F20"/>
          <w:spacing w:val="-1"/>
          <w:w w:val="117"/>
        </w:rPr>
        <w:t>d</w:t>
      </w:r>
      <w:r>
        <w:rPr>
          <w:color w:val="231F20"/>
          <w:spacing w:val="1"/>
          <w:w w:val="119"/>
        </w:rPr>
        <w:t>a</w:t>
      </w:r>
      <w:r>
        <w:rPr>
          <w:color w:val="231F20"/>
          <w:spacing w:val="-1"/>
          <w:w w:val="148"/>
        </w:rPr>
        <w:t>t</w:t>
      </w:r>
      <w:r>
        <w:rPr>
          <w:color w:val="231F20"/>
          <w:w w:val="119"/>
        </w:rPr>
        <w:t>a</w:t>
      </w:r>
      <w:r>
        <w:rPr>
          <w:color w:val="231F20"/>
        </w:rPr>
        <w:t> </w:t>
      </w:r>
      <w:r>
        <w:rPr>
          <w:color w:val="231F20"/>
          <w:spacing w:val="-26"/>
        </w:rPr>
        <w:t> </w:t>
      </w:r>
      <w:r>
        <w:rPr>
          <w:color w:val="231F20"/>
          <w:w w:val="113"/>
        </w:rPr>
        <w:t>in</w:t>
      </w:r>
      <w:r>
        <w:rPr>
          <w:color w:val="231F20"/>
        </w:rPr>
        <w:t> </w:t>
      </w:r>
      <w:r>
        <w:rPr>
          <w:color w:val="231F20"/>
          <w:spacing w:val="-25"/>
        </w:rPr>
        <w:t> </w:t>
      </w:r>
      <w:r>
        <w:rPr>
          <w:color w:val="231F20"/>
          <w:w w:val="106"/>
        </w:rPr>
        <w:t>e</w:t>
      </w:r>
      <w:r>
        <w:rPr>
          <w:color w:val="231F20"/>
          <w:spacing w:val="1"/>
          <w:w w:val="119"/>
        </w:rPr>
        <w:t>a</w:t>
      </w:r>
      <w:r>
        <w:rPr>
          <w:color w:val="231F20"/>
          <w:spacing w:val="-5"/>
          <w:w w:val="106"/>
        </w:rPr>
        <w:t>c</w:t>
      </w:r>
      <w:r>
        <w:rPr>
          <w:color w:val="231F20"/>
          <w:w w:val="117"/>
        </w:rPr>
        <w:t>h</w:t>
      </w:r>
      <w:r>
        <w:rPr>
          <w:color w:val="231F20"/>
          <w:spacing w:val="22"/>
        </w:rPr>
        <w:t> </w:t>
      </w:r>
      <w:r>
        <w:rPr>
          <w:color w:val="231F20"/>
          <w:spacing w:val="-1"/>
          <w:w w:val="117"/>
        </w:rPr>
        <w:t>d</w:t>
      </w:r>
      <w:r>
        <w:rPr>
          <w:color w:val="231F20"/>
          <w:w w:val="111"/>
        </w:rPr>
        <w:t>i</w:t>
      </w:r>
      <w:r>
        <w:rPr>
          <w:color w:val="231F20"/>
          <w:spacing w:val="-1"/>
          <w:w w:val="111"/>
        </w:rPr>
        <w:t>m</w:t>
      </w:r>
      <w:r>
        <w:rPr>
          <w:color w:val="231F20"/>
          <w:w w:val="106"/>
        </w:rPr>
        <w:t>e</w:t>
      </w:r>
      <w:r>
        <w:rPr>
          <w:color w:val="231F20"/>
          <w:spacing w:val="-1"/>
          <w:w w:val="117"/>
        </w:rPr>
        <w:t>n</w:t>
      </w:r>
      <w:r>
        <w:rPr>
          <w:color w:val="231F20"/>
          <w:w w:val="107"/>
        </w:rPr>
        <w:t>s</w:t>
      </w:r>
      <w:r>
        <w:rPr>
          <w:color w:val="231F20"/>
          <w:w w:val="105"/>
        </w:rPr>
        <w:t>i</w:t>
      </w:r>
      <w:r>
        <w:rPr>
          <w:color w:val="231F20"/>
          <w:spacing w:val="1"/>
          <w:w w:val="105"/>
        </w:rPr>
        <w:t>o</w:t>
      </w:r>
      <w:r>
        <w:rPr>
          <w:color w:val="231F20"/>
          <w:spacing w:val="-1"/>
          <w:w w:val="117"/>
        </w:rPr>
        <w:t>n</w:t>
      </w:r>
      <w:r>
        <w:rPr>
          <w:color w:val="231F20"/>
          <w:w w:val="117"/>
        </w:rPr>
        <w:t>.</w:t>
      </w:r>
      <w:r>
        <w:rPr>
          <w:color w:val="231F20"/>
        </w:rPr>
        <w:t> </w:t>
      </w:r>
      <w:r>
        <w:rPr>
          <w:color w:val="231F20"/>
          <w:spacing w:val="18"/>
        </w:rPr>
        <w:t> </w:t>
      </w:r>
      <w:r>
        <w:rPr>
          <w:color w:val="231F20"/>
          <w:w w:val="125"/>
        </w:rPr>
        <w:t>T</w:t>
      </w:r>
      <w:r>
        <w:rPr>
          <w:color w:val="231F20"/>
          <w:spacing w:val="-1"/>
          <w:w w:val="117"/>
        </w:rPr>
        <w:t>h</w:t>
      </w:r>
      <w:r>
        <w:rPr>
          <w:color w:val="231F20"/>
          <w:spacing w:val="1"/>
          <w:w w:val="106"/>
        </w:rPr>
        <w:t>o</w:t>
      </w:r>
      <w:r>
        <w:rPr>
          <w:color w:val="231F20"/>
          <w:w w:val="107"/>
        </w:rPr>
        <w:t>s</w:t>
      </w:r>
      <w:r>
        <w:rPr>
          <w:color w:val="231F20"/>
          <w:w w:val="106"/>
        </w:rPr>
        <w:t>e</w:t>
      </w:r>
      <w:r>
        <w:rPr>
          <w:color w:val="231F20"/>
          <w:spacing w:val="25"/>
        </w:rPr>
        <w:t> </w:t>
      </w:r>
      <w:r>
        <w:rPr>
          <w:color w:val="231F20"/>
          <w:spacing w:val="-12"/>
          <w:w w:val="111"/>
        </w:rPr>
        <w:t>v</w:t>
      </w:r>
      <w:r>
        <w:rPr>
          <w:color w:val="231F20"/>
          <w:spacing w:val="1"/>
          <w:w w:val="119"/>
        </w:rPr>
        <w:t>a</w:t>
      </w:r>
      <w:r>
        <w:rPr>
          <w:color w:val="231F20"/>
          <w:spacing w:val="1"/>
          <w:w w:val="124"/>
        </w:rPr>
        <w:t>r</w:t>
      </w:r>
      <w:r>
        <w:rPr>
          <w:color w:val="231F20"/>
          <w:w w:val="114"/>
        </w:rPr>
        <w:t>i</w:t>
      </w:r>
      <w:r>
        <w:rPr>
          <w:color w:val="231F20"/>
          <w:spacing w:val="1"/>
          <w:w w:val="114"/>
        </w:rPr>
        <w:t>a</w:t>
      </w:r>
      <w:r>
        <w:rPr>
          <w:color w:val="231F20"/>
          <w:spacing w:val="-1"/>
          <w:w w:val="117"/>
        </w:rPr>
        <w:t>n</w:t>
      </w:r>
      <w:r>
        <w:rPr>
          <w:color w:val="231F20"/>
          <w:w w:val="106"/>
        </w:rPr>
        <w:t>ce</w:t>
      </w:r>
      <w:r>
        <w:rPr>
          <w:color w:val="231F20"/>
          <w:w w:val="107"/>
        </w:rPr>
        <w:t>s</w:t>
      </w:r>
      <w:r>
        <w:rPr>
          <w:color w:val="231F20"/>
          <w:spacing w:val="23"/>
        </w:rPr>
        <w:t> </w:t>
      </w:r>
      <w:r>
        <w:rPr>
          <w:color w:val="231F20"/>
          <w:spacing w:val="-1"/>
          <w:w w:val="96"/>
        </w:rPr>
        <w:t>f</w:t>
      </w:r>
      <w:r>
        <w:rPr>
          <w:color w:val="231F20"/>
          <w:spacing w:val="1"/>
          <w:w w:val="106"/>
        </w:rPr>
        <w:t>o</w:t>
      </w:r>
      <w:r>
        <w:rPr>
          <w:color w:val="231F20"/>
          <w:spacing w:val="1"/>
          <w:w w:val="124"/>
        </w:rPr>
        <w:t>r</w:t>
      </w:r>
      <w:r>
        <w:rPr>
          <w:color w:val="231F20"/>
          <w:w w:val="113"/>
        </w:rPr>
        <w:t>m</w:t>
      </w:r>
      <w:r>
        <w:rPr>
          <w:color w:val="231F20"/>
          <w:spacing w:val="24"/>
        </w:rPr>
        <w:t> </w:t>
      </w:r>
      <w:r>
        <w:rPr>
          <w:color w:val="231F20"/>
          <w:spacing w:val="-1"/>
          <w:w w:val="148"/>
        </w:rPr>
        <w:t>t</w:t>
      </w:r>
      <w:r>
        <w:rPr>
          <w:color w:val="231F20"/>
          <w:spacing w:val="-1"/>
          <w:w w:val="117"/>
        </w:rPr>
        <w:t>h</w:t>
      </w:r>
      <w:r>
        <w:rPr>
          <w:color w:val="231F20"/>
          <w:w w:val="106"/>
        </w:rPr>
        <w:t>e</w:t>
      </w:r>
      <w:r>
        <w:rPr>
          <w:color w:val="231F20"/>
        </w:rPr>
        <w:t> </w:t>
      </w:r>
      <w:r>
        <w:rPr>
          <w:color w:val="231F20"/>
          <w:spacing w:val="-25"/>
        </w:rPr>
        <w:t> </w:t>
      </w:r>
      <w:r>
        <w:rPr>
          <w:color w:val="231F20"/>
          <w:spacing w:val="-91"/>
          <w:w w:val="106"/>
        </w:rPr>
        <w:t>e</w:t>
      </w:r>
      <w:r>
        <w:rPr>
          <w:color w:val="231F20"/>
          <w:spacing w:val="-91"/>
          <w:w w:val="105"/>
        </w:rPr>
        <w:t>i</w:t>
      </w:r>
      <w:r>
        <w:rPr>
          <w:color w:val="231F20"/>
          <w:spacing w:val="-90"/>
          <w:w w:val="105"/>
        </w:rPr>
        <w:t>g</w:t>
      </w:r>
      <w:r>
        <w:rPr>
          <w:color w:val="231F20"/>
          <w:spacing w:val="-91"/>
          <w:w w:val="106"/>
        </w:rPr>
        <w:t>e</w:t>
      </w:r>
      <w:r>
        <w:rPr>
          <w:color w:val="231F20"/>
          <w:spacing w:val="-92"/>
          <w:w w:val="117"/>
        </w:rPr>
        <w:t>n</w:t>
      </w:r>
      <w:r>
        <w:rPr>
          <w:color w:val="231F20"/>
          <w:spacing w:val="-91"/>
          <w:w w:val="105"/>
        </w:rPr>
        <w:t>-</w:t>
      </w:r>
      <w:r>
        <w:rPr>
          <w:color w:val="231F20"/>
          <w:spacing w:val="-116"/>
          <w:w w:val="107"/>
        </w:rPr>
        <w:t>s</w:t>
      </w:r>
      <w:r>
        <w:rPr>
          <w:color w:val="231F20"/>
          <w:spacing w:val="-112"/>
          <w:w w:val="117"/>
        </w:rPr>
        <w:t>p</w:t>
      </w:r>
      <w:r>
        <w:rPr>
          <w:color w:val="231F20"/>
          <w:spacing w:val="-116"/>
          <w:w w:val="106"/>
        </w:rPr>
        <w:t>ec</w:t>
      </w:r>
      <w:r>
        <w:rPr>
          <w:color w:val="231F20"/>
          <w:spacing w:val="-117"/>
          <w:w w:val="148"/>
        </w:rPr>
        <w:t>t</w:t>
      </w:r>
      <w:r>
        <w:rPr>
          <w:color w:val="231F20"/>
          <w:spacing w:val="-115"/>
          <w:w w:val="124"/>
        </w:rPr>
        <w:t>r</w:t>
      </w:r>
      <w:r>
        <w:rPr>
          <w:color w:val="231F20"/>
          <w:spacing w:val="-117"/>
          <w:w w:val="117"/>
        </w:rPr>
        <w:t>u</w:t>
      </w:r>
      <w:r>
        <w:rPr>
          <w:color w:val="231F20"/>
          <w:spacing w:val="-116"/>
          <w:w w:val="113"/>
        </w:rPr>
        <w:t>m</w:t>
      </w:r>
    </w:p>
    <w:p>
      <w:pPr>
        <w:pStyle w:val="BodyText"/>
        <w:spacing w:before="97"/>
        <w:ind w:left="2423" w:right="9"/>
      </w:pPr>
      <w:r>
        <w:rPr>
          <w:rFonts w:ascii="Trebuchet MS"/>
          <w:color w:val="231F20"/>
          <w:w w:val="115"/>
          <w:sz w:val="10"/>
        </w:rPr>
        <w:t>5</w:t>
      </w:r>
      <w:r>
        <w:rPr>
          <w:rFonts w:ascii="Trebuchet MS"/>
          <w:color w:val="231F20"/>
          <w:spacing w:val="64"/>
          <w:w w:val="115"/>
          <w:sz w:val="10"/>
        </w:rPr>
        <w:t>  </w:t>
      </w:r>
      <w:r>
        <w:rPr>
          <w:color w:val="231F20"/>
          <w:w w:val="115"/>
        </w:rPr>
        <w:t>of</w:t>
      </w:r>
      <w:r>
        <w:rPr>
          <w:color w:val="231F20"/>
          <w:spacing w:val="-9"/>
          <w:w w:val="115"/>
        </w:rPr>
        <w:t> </w:t>
      </w:r>
      <w:r>
        <w:rPr>
          <w:color w:val="231F20"/>
          <w:w w:val="115"/>
        </w:rPr>
        <w:t>the</w:t>
      </w:r>
      <w:r>
        <w:rPr>
          <w:color w:val="231F20"/>
          <w:spacing w:val="-8"/>
          <w:w w:val="115"/>
        </w:rPr>
        <w:t> </w:t>
      </w:r>
      <w:r>
        <w:rPr>
          <w:color w:val="231F20"/>
          <w:w w:val="115"/>
        </w:rPr>
        <w:t>training/testing</w:t>
      </w:r>
      <w:r>
        <w:rPr>
          <w:color w:val="231F20"/>
          <w:spacing w:val="-12"/>
          <w:w w:val="115"/>
        </w:rPr>
        <w:t> </w:t>
      </w:r>
      <w:r>
        <w:rPr>
          <w:color w:val="231F20"/>
          <w:w w:val="115"/>
        </w:rPr>
        <w:t>data</w:t>
      </w:r>
      <w:r>
        <w:rPr>
          <w:color w:val="231F20"/>
          <w:spacing w:val="-7"/>
          <w:w w:val="115"/>
        </w:rPr>
        <w:t> </w:t>
      </w:r>
      <w:r>
        <w:rPr>
          <w:color w:val="231F20"/>
          <w:w w:val="115"/>
        </w:rPr>
        <w:t>for</w:t>
      </w:r>
      <w:r>
        <w:rPr>
          <w:color w:val="231F20"/>
          <w:spacing w:val="-10"/>
          <w:w w:val="115"/>
        </w:rPr>
        <w:t> </w:t>
      </w:r>
      <w:r>
        <w:rPr>
          <w:color w:val="231F20"/>
          <w:w w:val="115"/>
        </w:rPr>
        <w:t>the</w:t>
      </w:r>
      <w:r>
        <w:rPr>
          <w:color w:val="231F20"/>
          <w:spacing w:val="-6"/>
          <w:w w:val="115"/>
        </w:rPr>
        <w:t> </w:t>
      </w:r>
      <w:r>
        <w:rPr>
          <w:color w:val="231F20"/>
          <w:w w:val="115"/>
        </w:rPr>
        <w:t>non-UAV</w:t>
      </w:r>
      <w:r>
        <w:rPr>
          <w:color w:val="231F20"/>
          <w:spacing w:val="-9"/>
          <w:w w:val="115"/>
        </w:rPr>
        <w:t> </w:t>
      </w:r>
      <w:r>
        <w:rPr>
          <w:color w:val="231F20"/>
          <w:w w:val="115"/>
        </w:rPr>
        <w:t>class.</w:t>
      </w:r>
      <w:r>
        <w:rPr>
          <w:color w:val="231F20"/>
          <w:spacing w:val="64"/>
          <w:w w:val="115"/>
        </w:rPr>
        <w:t> </w:t>
      </w:r>
      <w:r>
        <w:rPr>
          <w:color w:val="231F20"/>
          <w:w w:val="115"/>
        </w:rPr>
        <w:t>Similarly,</w:t>
      </w:r>
      <w:r>
        <w:rPr>
          <w:color w:val="231F20"/>
          <w:spacing w:val="-8"/>
          <w:w w:val="115"/>
        </w:rPr>
        <w:t> </w:t>
      </w:r>
      <w:r>
        <w:rPr>
          <w:color w:val="231F20"/>
          <w:w w:val="115"/>
        </w:rPr>
        <w:t>we </w:t>
      </w:r>
      <w:r>
        <w:rPr>
          <w:color w:val="231F20"/>
          <w:spacing w:val="-108"/>
          <w:w w:val="115"/>
        </w:rPr>
        <w:t>can</w:t>
      </w:r>
      <w:r>
        <w:rPr>
          <w:color w:val="231F20"/>
          <w:w w:val="115"/>
        </w:rPr>
        <w:t> derive the</w:t>
      </w:r>
    </w:p>
    <w:p>
      <w:pPr>
        <w:pStyle w:val="BodyText"/>
        <w:ind w:left="2423" w:right="32"/>
      </w:pPr>
      <w:r>
        <w:rPr>
          <w:rFonts w:ascii="Trebuchet MS"/>
          <w:color w:val="231F20"/>
          <w:w w:val="110"/>
          <w:sz w:val="10"/>
        </w:rPr>
        <w:t>6</w:t>
      </w:r>
      <w:r>
        <w:rPr>
          <w:rFonts w:ascii="Trebuchet MS"/>
          <w:color w:val="231F20"/>
          <w:spacing w:val="80"/>
          <w:w w:val="110"/>
          <w:sz w:val="10"/>
        </w:rPr>
        <w:t>  </w:t>
      </w:r>
      <w:r>
        <w:rPr>
          <w:color w:val="231F20"/>
          <w:w w:val="110"/>
        </w:rPr>
        <w:t>eigen-spectrum</w:t>
      </w:r>
      <w:r>
        <w:rPr>
          <w:color w:val="231F20"/>
          <w:spacing w:val="18"/>
          <w:w w:val="110"/>
        </w:rPr>
        <w:t> </w:t>
      </w:r>
      <w:r>
        <w:rPr>
          <w:color w:val="231F20"/>
          <w:w w:val="110"/>
        </w:rPr>
        <w:t>for</w:t>
      </w:r>
      <w:r>
        <w:rPr>
          <w:color w:val="231F20"/>
          <w:spacing w:val="23"/>
          <w:w w:val="110"/>
        </w:rPr>
        <w:t> </w:t>
      </w:r>
      <w:r>
        <w:rPr>
          <w:color w:val="231F20"/>
          <w:w w:val="110"/>
        </w:rPr>
        <w:t>the</w:t>
      </w:r>
      <w:r>
        <w:rPr>
          <w:color w:val="231F20"/>
          <w:spacing w:val="22"/>
          <w:w w:val="110"/>
        </w:rPr>
        <w:t> </w:t>
      </w:r>
      <w:r>
        <w:rPr>
          <w:color w:val="231F20"/>
          <w:w w:val="110"/>
        </w:rPr>
        <w:t>UAV</w:t>
      </w:r>
      <w:r>
        <w:rPr>
          <w:color w:val="231F20"/>
          <w:spacing w:val="23"/>
          <w:w w:val="110"/>
        </w:rPr>
        <w:t> </w:t>
      </w:r>
      <w:r>
        <w:rPr>
          <w:color w:val="231F20"/>
          <w:w w:val="110"/>
        </w:rPr>
        <w:t>class.</w:t>
      </w:r>
      <w:r>
        <w:rPr>
          <w:color w:val="231F20"/>
          <w:spacing w:val="60"/>
          <w:w w:val="150"/>
        </w:rPr>
        <w:t> </w:t>
      </w:r>
      <w:r>
        <w:rPr>
          <w:color w:val="231F20"/>
          <w:w w:val="110"/>
        </w:rPr>
        <w:t>If</w:t>
      </w:r>
      <w:r>
        <w:rPr>
          <w:color w:val="231F20"/>
          <w:spacing w:val="23"/>
          <w:w w:val="110"/>
        </w:rPr>
        <w:t> </w:t>
      </w:r>
      <w:r>
        <w:rPr>
          <w:color w:val="231F20"/>
          <w:w w:val="110"/>
        </w:rPr>
        <w:t>the</w:t>
      </w:r>
      <w:r>
        <w:rPr>
          <w:color w:val="231F20"/>
          <w:spacing w:val="22"/>
          <w:w w:val="110"/>
        </w:rPr>
        <w:t> </w:t>
      </w:r>
      <w:r>
        <w:rPr>
          <w:color w:val="231F20"/>
          <w:w w:val="110"/>
        </w:rPr>
        <w:t>eigen-spectrum</w:t>
      </w:r>
      <w:r>
        <w:rPr>
          <w:color w:val="231F20"/>
          <w:spacing w:val="18"/>
          <w:w w:val="110"/>
        </w:rPr>
        <w:t> </w:t>
      </w:r>
      <w:r>
        <w:rPr>
          <w:color w:val="231F20"/>
          <w:w w:val="110"/>
        </w:rPr>
        <w:t>of</w:t>
      </w:r>
      <w:r>
        <w:rPr>
          <w:color w:val="231F20"/>
          <w:spacing w:val="21"/>
          <w:w w:val="110"/>
        </w:rPr>
        <w:t> </w:t>
      </w:r>
      <w:r>
        <w:rPr>
          <w:color w:val="231F20"/>
          <w:w w:val="110"/>
        </w:rPr>
        <w:t>the</w:t>
      </w:r>
      <w:r>
        <w:rPr>
          <w:color w:val="231F20"/>
          <w:spacing w:val="24"/>
          <w:w w:val="110"/>
        </w:rPr>
        <w:t> </w:t>
      </w:r>
      <w:r>
        <w:rPr>
          <w:color w:val="231F20"/>
          <w:spacing w:val="-79"/>
          <w:w w:val="110"/>
        </w:rPr>
        <w:t>testing</w:t>
      </w:r>
      <w:r>
        <w:rPr>
          <w:color w:val="231F20"/>
        </w:rPr>
        <w:t> </w:t>
      </w:r>
      <w:r>
        <w:rPr>
          <w:color w:val="231F20"/>
          <w:spacing w:val="-110"/>
          <w:w w:val="110"/>
        </w:rPr>
        <w:t>samples</w:t>
      </w:r>
    </w:p>
    <w:p>
      <w:pPr>
        <w:pStyle w:val="BodyText"/>
        <w:spacing w:before="98"/>
        <w:ind w:left="2423" w:right="9"/>
      </w:pPr>
      <w:r>
        <w:rPr>
          <w:rFonts w:ascii="Trebuchet MS"/>
          <w:color w:val="231F20"/>
          <w:w w:val="115"/>
          <w:sz w:val="10"/>
        </w:rPr>
        <w:t>7</w:t>
      </w:r>
      <w:r>
        <w:rPr>
          <w:rFonts w:ascii="Trebuchet MS"/>
          <w:color w:val="231F20"/>
          <w:spacing w:val="67"/>
          <w:w w:val="115"/>
          <w:sz w:val="10"/>
        </w:rPr>
        <w:t>  </w:t>
      </w:r>
      <w:r>
        <w:rPr>
          <w:color w:val="231F20"/>
          <w:w w:val="115"/>
        </w:rPr>
        <w:t>is</w:t>
      </w:r>
      <w:r>
        <w:rPr>
          <w:color w:val="231F20"/>
          <w:spacing w:val="70"/>
          <w:w w:val="115"/>
        </w:rPr>
        <w:t> </w:t>
      </w:r>
      <w:r>
        <w:rPr>
          <w:color w:val="231F20"/>
          <w:w w:val="115"/>
        </w:rPr>
        <w:t>well</w:t>
      </w:r>
      <w:r>
        <w:rPr>
          <w:color w:val="231F20"/>
          <w:spacing w:val="70"/>
          <w:w w:val="115"/>
        </w:rPr>
        <w:t> </w:t>
      </w:r>
      <w:r>
        <w:rPr>
          <w:color w:val="231F20"/>
          <w:w w:val="115"/>
        </w:rPr>
        <w:t>matched</w:t>
      </w:r>
      <w:r>
        <w:rPr>
          <w:color w:val="231F20"/>
          <w:spacing w:val="69"/>
          <w:w w:val="115"/>
        </w:rPr>
        <w:t> </w:t>
      </w:r>
      <w:r>
        <w:rPr>
          <w:color w:val="231F20"/>
          <w:w w:val="115"/>
        </w:rPr>
        <w:t>with</w:t>
      </w:r>
      <w:r>
        <w:rPr>
          <w:color w:val="231F20"/>
          <w:spacing w:val="72"/>
          <w:w w:val="115"/>
        </w:rPr>
        <w:t> </w:t>
      </w:r>
      <w:r>
        <w:rPr>
          <w:color w:val="231F20"/>
          <w:w w:val="115"/>
        </w:rPr>
        <w:t>that</w:t>
      </w:r>
      <w:r>
        <w:rPr>
          <w:color w:val="231F20"/>
          <w:spacing w:val="69"/>
          <w:w w:val="115"/>
        </w:rPr>
        <w:t> </w:t>
      </w:r>
      <w:r>
        <w:rPr>
          <w:color w:val="231F20"/>
          <w:w w:val="115"/>
        </w:rPr>
        <w:t>of</w:t>
      </w:r>
      <w:r>
        <w:rPr>
          <w:color w:val="231F20"/>
          <w:spacing w:val="69"/>
          <w:w w:val="115"/>
        </w:rPr>
        <w:t> </w:t>
      </w:r>
      <w:r>
        <w:rPr>
          <w:color w:val="231F20"/>
          <w:w w:val="115"/>
        </w:rPr>
        <w:t>the</w:t>
      </w:r>
      <w:r>
        <w:rPr>
          <w:color w:val="231F20"/>
          <w:spacing w:val="72"/>
          <w:w w:val="115"/>
        </w:rPr>
        <w:t> </w:t>
      </w:r>
      <w:r>
        <w:rPr>
          <w:color w:val="231F20"/>
          <w:w w:val="115"/>
        </w:rPr>
        <w:t>training</w:t>
      </w:r>
      <w:r>
        <w:rPr>
          <w:color w:val="231F20"/>
          <w:spacing w:val="71"/>
          <w:w w:val="115"/>
        </w:rPr>
        <w:t> </w:t>
      </w:r>
      <w:r>
        <w:rPr>
          <w:color w:val="231F20"/>
          <w:w w:val="115"/>
        </w:rPr>
        <w:t>samples,</w:t>
      </w:r>
      <w:r>
        <w:rPr>
          <w:color w:val="231F20"/>
          <w:spacing w:val="72"/>
          <w:w w:val="115"/>
        </w:rPr>
        <w:t> </w:t>
      </w:r>
      <w:r>
        <w:rPr>
          <w:color w:val="231F20"/>
          <w:w w:val="115"/>
        </w:rPr>
        <w:t>it</w:t>
      </w:r>
      <w:r>
        <w:rPr>
          <w:color w:val="231F20"/>
          <w:spacing w:val="71"/>
          <w:w w:val="115"/>
        </w:rPr>
        <w:t> </w:t>
      </w:r>
      <w:r>
        <w:rPr>
          <w:color w:val="231F20"/>
          <w:spacing w:val="-54"/>
          <w:w w:val="115"/>
        </w:rPr>
        <w:t>indicates</w:t>
      </w:r>
      <w:r>
        <w:rPr>
          <w:color w:val="231F20"/>
        </w:rPr>
        <w:t> </w:t>
      </w:r>
      <w:r>
        <w:rPr>
          <w:color w:val="231F20"/>
          <w:spacing w:val="-94"/>
          <w:w w:val="115"/>
        </w:rPr>
        <w:t>a</w:t>
      </w:r>
      <w:r>
        <w:rPr>
          <w:color w:val="231F20"/>
          <w:spacing w:val="80"/>
          <w:w w:val="115"/>
        </w:rPr>
        <w:t> </w:t>
      </w:r>
      <w:r>
        <w:rPr>
          <w:color w:val="231F20"/>
          <w:w w:val="115"/>
        </w:rPr>
        <w:t>good</w:t>
      </w:r>
      <w:r>
        <w:rPr>
          <w:color w:val="231F20"/>
          <w:spacing w:val="40"/>
          <w:w w:val="115"/>
        </w:rPr>
        <w:t> </w:t>
      </w:r>
      <w:r>
        <w:rPr>
          <w:color w:val="231F20"/>
          <w:w w:val="115"/>
        </w:rPr>
        <w:t>gener-</w:t>
      </w:r>
    </w:p>
    <w:p>
      <w:pPr>
        <w:pStyle w:val="BodyText"/>
        <w:ind w:left="2423" w:right="40"/>
      </w:pPr>
      <w:r>
        <w:rPr>
          <w:rFonts w:ascii="Trebuchet MS"/>
          <w:color w:val="231F20"/>
          <w:w w:val="110"/>
          <w:sz w:val="10"/>
        </w:rPr>
        <w:t>8</w:t>
      </w:r>
      <w:r>
        <w:rPr>
          <w:rFonts w:ascii="Trebuchet MS"/>
          <w:color w:val="231F20"/>
          <w:spacing w:val="80"/>
          <w:w w:val="110"/>
          <w:sz w:val="10"/>
        </w:rPr>
        <w:t>  </w:t>
      </w:r>
      <w:r>
        <w:rPr>
          <w:color w:val="231F20"/>
          <w:w w:val="110"/>
        </w:rPr>
        <w:t>alization</w:t>
      </w:r>
      <w:r>
        <w:rPr>
          <w:color w:val="231F20"/>
          <w:spacing w:val="80"/>
          <w:w w:val="110"/>
        </w:rPr>
        <w:t> </w:t>
      </w:r>
      <w:r>
        <w:rPr>
          <w:color w:val="231F20"/>
          <w:w w:val="110"/>
        </w:rPr>
        <w:t>performance.</w:t>
      </w:r>
      <w:r>
        <w:rPr>
          <w:color w:val="231F20"/>
          <w:spacing w:val="19"/>
          <w:w w:val="110"/>
        </w:rPr>
        <w:t>  </w:t>
      </w:r>
      <w:r>
        <w:rPr>
          <w:color w:val="231F20"/>
          <w:w w:val="110"/>
        </w:rPr>
        <w:t>More</w:t>
      </w:r>
      <w:r>
        <w:rPr>
          <w:color w:val="231F20"/>
          <w:spacing w:val="80"/>
          <w:w w:val="110"/>
        </w:rPr>
        <w:t> </w:t>
      </w:r>
      <w:r>
        <w:rPr>
          <w:color w:val="231F20"/>
          <w:w w:val="110"/>
        </w:rPr>
        <w:t>details</w:t>
      </w:r>
      <w:r>
        <w:rPr>
          <w:color w:val="231F20"/>
          <w:spacing w:val="55"/>
          <w:w w:val="150"/>
        </w:rPr>
        <w:t> </w:t>
      </w:r>
      <w:r>
        <w:rPr>
          <w:color w:val="231F20"/>
          <w:w w:val="110"/>
        </w:rPr>
        <w:t>on</w:t>
      </w:r>
      <w:r>
        <w:rPr>
          <w:color w:val="231F20"/>
          <w:spacing w:val="80"/>
          <w:w w:val="110"/>
        </w:rPr>
        <w:t> </w:t>
      </w:r>
      <w:r>
        <w:rPr>
          <w:color w:val="231F20"/>
          <w:w w:val="110"/>
        </w:rPr>
        <w:t>eigen-spectrum</w:t>
      </w:r>
      <w:r>
        <w:rPr>
          <w:color w:val="231F20"/>
          <w:spacing w:val="53"/>
          <w:w w:val="150"/>
        </w:rPr>
        <w:t> </w:t>
      </w:r>
      <w:r>
        <w:rPr>
          <w:color w:val="231F20"/>
          <w:w w:val="110"/>
        </w:rPr>
        <w:t>analysis</w:t>
      </w:r>
      <w:r>
        <w:rPr>
          <w:color w:val="231F20"/>
          <w:spacing w:val="-93"/>
          <w:w w:val="110"/>
        </w:rPr>
        <w:t> </w:t>
      </w:r>
      <w:r>
        <w:rPr>
          <w:color w:val="231F20"/>
          <w:spacing w:val="-110"/>
          <w:w w:val="110"/>
        </w:rPr>
        <w:t>can</w:t>
      </w:r>
      <w:r>
        <w:rPr>
          <w:color w:val="231F20"/>
        </w:rPr>
        <w:t> </w:t>
      </w:r>
      <w:r>
        <w:rPr>
          <w:color w:val="231F20"/>
          <w:spacing w:val="-95"/>
          <w:w w:val="110"/>
        </w:rPr>
        <w:t>be</w:t>
      </w:r>
      <w:r>
        <w:rPr>
          <w:color w:val="231F20"/>
          <w:spacing w:val="80"/>
          <w:w w:val="110"/>
        </w:rPr>
        <w:t> </w:t>
      </w:r>
      <w:r>
        <w:rPr>
          <w:color w:val="231F20"/>
          <w:w w:val="110"/>
        </w:rPr>
        <w:t>found</w:t>
      </w:r>
    </w:p>
    <w:p>
      <w:pPr>
        <w:pStyle w:val="BodyText"/>
        <w:spacing w:before="97"/>
        <w:ind w:left="2423"/>
      </w:pPr>
      <w:r>
        <w:rPr>
          <w:rFonts w:ascii="Trebuchet MS"/>
          <w:color w:val="231F20"/>
          <w:w w:val="105"/>
          <w:sz w:val="10"/>
        </w:rPr>
        <w:t>9</w:t>
      </w:r>
      <w:r>
        <w:rPr>
          <w:rFonts w:ascii="Trebuchet MS"/>
          <w:color w:val="231F20"/>
          <w:spacing w:val="70"/>
          <w:w w:val="105"/>
          <w:sz w:val="10"/>
        </w:rPr>
        <w:t>  </w:t>
      </w:r>
      <w:r>
        <w:rPr>
          <w:color w:val="231F20"/>
          <w:w w:val="105"/>
        </w:rPr>
        <w:t>in</w:t>
      </w:r>
      <w:r>
        <w:rPr>
          <w:color w:val="231F20"/>
          <w:spacing w:val="13"/>
          <w:w w:val="105"/>
        </w:rPr>
        <w:t> </w:t>
      </w:r>
      <w:r>
        <w:rPr>
          <w:color w:val="231F20"/>
          <w:w w:val="105"/>
        </w:rPr>
        <w:t>[42,</w:t>
      </w:r>
      <w:r>
        <w:rPr>
          <w:color w:val="231F20"/>
          <w:spacing w:val="10"/>
          <w:w w:val="105"/>
        </w:rPr>
        <w:t> </w:t>
      </w:r>
      <w:r>
        <w:rPr>
          <w:color w:val="231F20"/>
          <w:spacing w:val="-4"/>
          <w:w w:val="105"/>
        </w:rPr>
        <w:t>43].</w:t>
      </w:r>
    </w:p>
    <w:p>
      <w:pPr>
        <w:pStyle w:val="BodyText"/>
        <w:spacing w:after="0"/>
        <w:sectPr>
          <w:type w:val="continuous"/>
          <w:pgSz w:w="11900" w:h="16840"/>
          <w:pgMar w:header="0" w:footer="2737" w:top="1340" w:bottom="280" w:left="0" w:right="1700"/>
        </w:sectPr>
      </w:pPr>
    </w:p>
    <w:p>
      <w:pPr>
        <w:pStyle w:val="BodyText"/>
        <w:spacing w:before="0"/>
      </w:pPr>
    </w:p>
    <w:p>
      <w:pPr>
        <w:pStyle w:val="BodyText"/>
        <w:spacing w:before="54"/>
      </w:pPr>
    </w:p>
    <w:p>
      <w:pPr>
        <w:pStyle w:val="BodyText"/>
        <w:tabs>
          <w:tab w:pos="2973" w:val="left" w:leader="none"/>
        </w:tabs>
        <w:spacing w:before="1"/>
        <w:ind w:left="2424"/>
      </w:pPr>
      <w:r>
        <w:rPr>
          <w:rFonts w:ascii="Trebuchet MS"/>
          <w:color w:val="231F20"/>
          <w:spacing w:val="-10"/>
          <w:w w:val="115"/>
          <w:sz w:val="10"/>
        </w:rPr>
        <w:t>1</w:t>
      </w:r>
      <w:r>
        <w:rPr>
          <w:rFonts w:ascii="Trebuchet MS"/>
          <w:color w:val="231F20"/>
          <w:sz w:val="10"/>
        </w:rPr>
        <w:tab/>
      </w:r>
      <w:r>
        <w:rPr>
          <w:color w:val="231F20"/>
          <w:w w:val="115"/>
        </w:rPr>
        <w:t>From</w:t>
      </w:r>
      <w:r>
        <w:rPr>
          <w:color w:val="231F20"/>
          <w:spacing w:val="60"/>
          <w:w w:val="115"/>
        </w:rPr>
        <w:t> </w:t>
      </w:r>
      <w:r>
        <w:rPr>
          <w:color w:val="231F20"/>
          <w:w w:val="115"/>
        </w:rPr>
        <w:t>these</w:t>
      </w:r>
      <w:r>
        <w:rPr>
          <w:color w:val="231F20"/>
          <w:spacing w:val="61"/>
          <w:w w:val="115"/>
        </w:rPr>
        <w:t> </w:t>
      </w:r>
      <w:r>
        <w:rPr>
          <w:color w:val="231F20"/>
          <w:w w:val="115"/>
        </w:rPr>
        <w:t>eigen-spectrums</w:t>
      </w:r>
      <w:r>
        <w:rPr>
          <w:color w:val="231F20"/>
          <w:spacing w:val="58"/>
          <w:w w:val="115"/>
        </w:rPr>
        <w:t> </w:t>
      </w:r>
      <w:r>
        <w:rPr>
          <w:color w:val="231F20"/>
          <w:w w:val="115"/>
        </w:rPr>
        <w:t>shown</w:t>
      </w:r>
      <w:r>
        <w:rPr>
          <w:color w:val="231F20"/>
          <w:spacing w:val="58"/>
          <w:w w:val="115"/>
        </w:rPr>
        <w:t> </w:t>
      </w:r>
      <w:r>
        <w:rPr>
          <w:color w:val="231F20"/>
          <w:w w:val="115"/>
        </w:rPr>
        <w:t>in</w:t>
      </w:r>
      <w:r>
        <w:rPr>
          <w:color w:val="231F20"/>
          <w:spacing w:val="60"/>
          <w:w w:val="115"/>
        </w:rPr>
        <w:t> </w:t>
      </w:r>
      <w:r>
        <w:rPr>
          <w:color w:val="231F20"/>
          <w:w w:val="115"/>
        </w:rPr>
        <w:t>Fig.</w:t>
      </w:r>
      <w:r>
        <w:rPr>
          <w:color w:val="231F20"/>
          <w:spacing w:val="60"/>
          <w:w w:val="115"/>
        </w:rPr>
        <w:t> </w:t>
      </w:r>
      <w:r>
        <w:rPr>
          <w:color w:val="231F20"/>
          <w:w w:val="115"/>
        </w:rPr>
        <w:t>6,</w:t>
      </w:r>
      <w:r>
        <w:rPr>
          <w:color w:val="231F20"/>
          <w:spacing w:val="63"/>
          <w:w w:val="115"/>
        </w:rPr>
        <w:t> </w:t>
      </w:r>
      <w:r>
        <w:rPr>
          <w:color w:val="231F20"/>
          <w:w w:val="115"/>
        </w:rPr>
        <w:t>it</w:t>
      </w:r>
      <w:r>
        <w:rPr>
          <w:color w:val="231F20"/>
          <w:spacing w:val="60"/>
          <w:w w:val="115"/>
        </w:rPr>
        <w:t> </w:t>
      </w:r>
      <w:r>
        <w:rPr>
          <w:color w:val="231F20"/>
          <w:w w:val="115"/>
        </w:rPr>
        <w:t>is</w:t>
      </w:r>
      <w:r>
        <w:rPr>
          <w:color w:val="231F20"/>
          <w:spacing w:val="61"/>
          <w:w w:val="115"/>
        </w:rPr>
        <w:t> </w:t>
      </w:r>
      <w:r>
        <w:rPr>
          <w:color w:val="231F20"/>
          <w:w w:val="115"/>
        </w:rPr>
        <w:t>clear</w:t>
      </w:r>
      <w:r>
        <w:rPr>
          <w:color w:val="231F20"/>
          <w:spacing w:val="59"/>
          <w:w w:val="115"/>
        </w:rPr>
        <w:t> </w:t>
      </w:r>
      <w:r>
        <w:rPr>
          <w:color w:val="231F20"/>
          <w:spacing w:val="-80"/>
          <w:w w:val="115"/>
        </w:rPr>
        <w:t>that</w:t>
      </w:r>
      <w:r>
        <w:rPr>
          <w:color w:val="231F20"/>
        </w:rPr>
        <w:t> </w:t>
      </w:r>
      <w:r>
        <w:rPr>
          <w:color w:val="231F20"/>
          <w:spacing w:val="-107"/>
          <w:w w:val="115"/>
        </w:rPr>
        <w:t>the</w:t>
      </w:r>
      <w:r>
        <w:rPr>
          <w:color w:val="231F20"/>
          <w:spacing w:val="80"/>
          <w:w w:val="115"/>
        </w:rPr>
        <w:t> </w:t>
      </w:r>
      <w:r>
        <w:rPr>
          <w:color w:val="231F20"/>
          <w:w w:val="115"/>
        </w:rPr>
        <w:t>proposed</w:t>
      </w:r>
    </w:p>
    <w:p>
      <w:pPr>
        <w:pStyle w:val="BodyText"/>
        <w:spacing w:before="97"/>
        <w:ind w:left="2423" w:right="14"/>
      </w:pPr>
      <w:r>
        <w:rPr>
          <w:rFonts w:ascii="Trebuchet MS"/>
          <w:color w:val="231F20"/>
          <w:w w:val="115"/>
          <w:sz w:val="10"/>
        </w:rPr>
        <w:t>2</w:t>
      </w:r>
      <w:r>
        <w:rPr>
          <w:rFonts w:ascii="Trebuchet MS"/>
          <w:color w:val="231F20"/>
          <w:spacing w:val="62"/>
          <w:w w:val="115"/>
          <w:sz w:val="10"/>
        </w:rPr>
        <w:t>  </w:t>
      </w:r>
      <w:r>
        <w:rPr>
          <w:color w:val="231F20"/>
          <w:w w:val="115"/>
        </w:rPr>
        <w:t>SRA</w:t>
      </w:r>
      <w:r>
        <w:rPr>
          <w:color w:val="231F20"/>
          <w:spacing w:val="62"/>
          <w:w w:val="115"/>
        </w:rPr>
        <w:t> </w:t>
      </w:r>
      <w:r>
        <w:rPr>
          <w:color w:val="231F20"/>
          <w:w w:val="115"/>
        </w:rPr>
        <w:t>is</w:t>
      </w:r>
      <w:r>
        <w:rPr>
          <w:color w:val="231F20"/>
          <w:spacing w:val="64"/>
          <w:w w:val="115"/>
        </w:rPr>
        <w:t> </w:t>
      </w:r>
      <w:r>
        <w:rPr>
          <w:color w:val="231F20"/>
          <w:w w:val="115"/>
        </w:rPr>
        <w:t>better</w:t>
      </w:r>
      <w:r>
        <w:rPr>
          <w:color w:val="231F20"/>
          <w:spacing w:val="64"/>
          <w:w w:val="115"/>
        </w:rPr>
        <w:t> </w:t>
      </w:r>
      <w:r>
        <w:rPr>
          <w:color w:val="231F20"/>
          <w:w w:val="115"/>
        </w:rPr>
        <w:t>than</w:t>
      </w:r>
      <w:r>
        <w:rPr>
          <w:color w:val="231F20"/>
          <w:spacing w:val="63"/>
          <w:w w:val="115"/>
        </w:rPr>
        <w:t> </w:t>
      </w:r>
      <w:r>
        <w:rPr>
          <w:color w:val="231F20"/>
          <w:w w:val="115"/>
        </w:rPr>
        <w:t>PCA.</w:t>
      </w:r>
      <w:r>
        <w:rPr>
          <w:color w:val="231F20"/>
          <w:spacing w:val="61"/>
          <w:w w:val="115"/>
        </w:rPr>
        <w:t> </w:t>
      </w:r>
      <w:r>
        <w:rPr>
          <w:color w:val="231F20"/>
          <w:w w:val="115"/>
        </w:rPr>
        <w:t>1)</w:t>
      </w:r>
      <w:r>
        <w:rPr>
          <w:color w:val="231F20"/>
          <w:spacing w:val="62"/>
          <w:w w:val="115"/>
        </w:rPr>
        <w:t> </w:t>
      </w:r>
      <w:r>
        <w:rPr>
          <w:color w:val="231F20"/>
          <w:w w:val="115"/>
        </w:rPr>
        <w:t>PCA</w:t>
      </w:r>
      <w:r>
        <w:rPr>
          <w:color w:val="231F20"/>
          <w:spacing w:val="60"/>
          <w:w w:val="115"/>
        </w:rPr>
        <w:t> </w:t>
      </w:r>
      <w:r>
        <w:rPr>
          <w:color w:val="231F20"/>
          <w:w w:val="115"/>
        </w:rPr>
        <w:t>does</w:t>
      </w:r>
      <w:r>
        <w:rPr>
          <w:color w:val="231F20"/>
          <w:spacing w:val="64"/>
          <w:w w:val="115"/>
        </w:rPr>
        <w:t> </w:t>
      </w:r>
      <w:r>
        <w:rPr>
          <w:color w:val="231F20"/>
          <w:w w:val="115"/>
        </w:rPr>
        <w:t>not</w:t>
      </w:r>
      <w:r>
        <w:rPr>
          <w:color w:val="231F20"/>
          <w:spacing w:val="60"/>
          <w:w w:val="115"/>
        </w:rPr>
        <w:t> </w:t>
      </w:r>
      <w:r>
        <w:rPr>
          <w:color w:val="231F20"/>
          <w:w w:val="115"/>
        </w:rPr>
        <w:t>effectively</w:t>
      </w:r>
      <w:r>
        <w:rPr>
          <w:color w:val="231F20"/>
          <w:spacing w:val="64"/>
          <w:w w:val="115"/>
        </w:rPr>
        <w:t> </w:t>
      </w:r>
      <w:r>
        <w:rPr>
          <w:color w:val="231F20"/>
          <w:w w:val="115"/>
        </w:rPr>
        <w:t>remove</w:t>
      </w:r>
      <w:r>
        <w:rPr>
          <w:color w:val="231F20"/>
          <w:spacing w:val="59"/>
          <w:w w:val="115"/>
        </w:rPr>
        <w:t> </w:t>
      </w:r>
      <w:r>
        <w:rPr>
          <w:color w:val="231F20"/>
          <w:spacing w:val="-113"/>
          <w:w w:val="115"/>
        </w:rPr>
        <w:t>all</w:t>
      </w:r>
      <w:r>
        <w:rPr>
          <w:color w:val="231F20"/>
        </w:rPr>
        <w:t> </w:t>
      </w:r>
      <w:r>
        <w:rPr>
          <w:color w:val="231F20"/>
          <w:spacing w:val="-110"/>
          <w:w w:val="115"/>
        </w:rPr>
        <w:t>the</w:t>
      </w:r>
      <w:r>
        <w:rPr>
          <w:color w:val="231F20"/>
          <w:spacing w:val="80"/>
          <w:w w:val="115"/>
        </w:rPr>
        <w:t> </w:t>
      </w:r>
      <w:r>
        <w:rPr>
          <w:color w:val="231F20"/>
          <w:w w:val="115"/>
        </w:rPr>
        <w:t>unreli-</w:t>
      </w:r>
    </w:p>
    <w:p>
      <w:pPr>
        <w:pStyle w:val="BodyText"/>
        <w:ind w:left="2423"/>
      </w:pPr>
      <w:r>
        <w:rPr>
          <w:rFonts w:ascii="Trebuchet MS"/>
          <w:color w:val="231F20"/>
          <w:w w:val="115"/>
          <w:sz w:val="10"/>
        </w:rPr>
        <w:t>3</w:t>
      </w:r>
      <w:r>
        <w:rPr>
          <w:rFonts w:ascii="Trebuchet MS"/>
          <w:color w:val="231F20"/>
          <w:spacing w:val="59"/>
          <w:w w:val="115"/>
          <w:sz w:val="10"/>
        </w:rPr>
        <w:t>  </w:t>
      </w:r>
      <w:r>
        <w:rPr>
          <w:color w:val="231F20"/>
          <w:w w:val="115"/>
        </w:rPr>
        <w:t>able</w:t>
      </w:r>
      <w:r>
        <w:rPr>
          <w:color w:val="231F20"/>
          <w:spacing w:val="62"/>
          <w:w w:val="115"/>
        </w:rPr>
        <w:t> </w:t>
      </w:r>
      <w:r>
        <w:rPr>
          <w:color w:val="231F20"/>
          <w:w w:val="115"/>
        </w:rPr>
        <w:t>feature</w:t>
      </w:r>
      <w:r>
        <w:rPr>
          <w:color w:val="231F20"/>
          <w:spacing w:val="62"/>
          <w:w w:val="115"/>
        </w:rPr>
        <w:t> </w:t>
      </w:r>
      <w:r>
        <w:rPr>
          <w:color w:val="231F20"/>
          <w:w w:val="115"/>
        </w:rPr>
        <w:t>dimensions.</w:t>
      </w:r>
      <w:r>
        <w:rPr>
          <w:color w:val="231F20"/>
          <w:spacing w:val="31"/>
          <w:w w:val="115"/>
        </w:rPr>
        <w:t>  </w:t>
      </w:r>
      <w:r>
        <w:rPr>
          <w:color w:val="231F20"/>
          <w:w w:val="115"/>
        </w:rPr>
        <w:t>The</w:t>
      </w:r>
      <w:r>
        <w:rPr>
          <w:color w:val="231F20"/>
          <w:spacing w:val="65"/>
          <w:w w:val="115"/>
        </w:rPr>
        <w:t> </w:t>
      </w:r>
      <w:r>
        <w:rPr>
          <w:color w:val="231F20"/>
          <w:w w:val="115"/>
        </w:rPr>
        <w:t>optimal</w:t>
      </w:r>
      <w:r>
        <w:rPr>
          <w:color w:val="231F20"/>
          <w:spacing w:val="62"/>
          <w:w w:val="115"/>
        </w:rPr>
        <w:t> </w:t>
      </w:r>
      <w:r>
        <w:rPr>
          <w:color w:val="231F20"/>
          <w:w w:val="115"/>
        </w:rPr>
        <w:t>feature</w:t>
      </w:r>
      <w:r>
        <w:rPr>
          <w:color w:val="231F20"/>
          <w:spacing w:val="62"/>
          <w:w w:val="115"/>
        </w:rPr>
        <w:t> </w:t>
      </w:r>
      <w:r>
        <w:rPr>
          <w:color w:val="231F20"/>
          <w:w w:val="115"/>
        </w:rPr>
        <w:t>dimensionality</w:t>
      </w:r>
      <w:r>
        <w:rPr>
          <w:color w:val="231F20"/>
          <w:spacing w:val="60"/>
          <w:w w:val="115"/>
        </w:rPr>
        <w:t> </w:t>
      </w:r>
      <w:r>
        <w:rPr>
          <w:color w:val="231F20"/>
          <w:spacing w:val="-104"/>
          <w:w w:val="115"/>
        </w:rPr>
        <w:t>for</w:t>
      </w:r>
      <w:r>
        <w:rPr>
          <w:color w:val="231F20"/>
        </w:rPr>
        <w:t> </w:t>
      </w:r>
      <w:r>
        <w:rPr>
          <w:color w:val="231F20"/>
          <w:spacing w:val="-107"/>
          <w:w w:val="115"/>
        </w:rPr>
        <w:t>PCA-</w:t>
      </w:r>
      <w:r>
        <w:rPr>
          <w:color w:val="231F20"/>
          <w:spacing w:val="-2"/>
          <w:w w:val="115"/>
        </w:rPr>
        <w:t>based</w:t>
      </w:r>
    </w:p>
    <w:p>
      <w:pPr>
        <w:pStyle w:val="BodyText"/>
        <w:spacing w:before="98"/>
        <w:ind w:left="2424" w:right="12"/>
      </w:pPr>
      <w:r>
        <w:rPr>
          <w:rFonts w:ascii="Trebuchet MS"/>
          <w:color w:val="231F20"/>
          <w:w w:val="110"/>
          <w:sz w:val="10"/>
        </w:rPr>
        <w:t>4</w:t>
      </w:r>
      <w:r>
        <w:rPr>
          <w:rFonts w:ascii="Trebuchet MS"/>
          <w:color w:val="231F20"/>
          <w:spacing w:val="69"/>
          <w:w w:val="110"/>
          <w:sz w:val="10"/>
        </w:rPr>
        <w:t>  </w:t>
      </w:r>
      <w:r>
        <w:rPr>
          <w:color w:val="231F20"/>
          <w:w w:val="110"/>
        </w:rPr>
        <w:t>approach</w:t>
      </w:r>
      <w:r>
        <w:rPr>
          <w:color w:val="231F20"/>
          <w:spacing w:val="73"/>
          <w:w w:val="110"/>
        </w:rPr>
        <w:t> </w:t>
      </w:r>
      <w:r>
        <w:rPr>
          <w:color w:val="231F20"/>
          <w:w w:val="110"/>
        </w:rPr>
        <w:t>is</w:t>
      </w:r>
      <w:r>
        <w:rPr>
          <w:color w:val="231F20"/>
          <w:spacing w:val="80"/>
          <w:w w:val="110"/>
        </w:rPr>
        <w:t> </w:t>
      </w:r>
      <w:r>
        <w:rPr>
          <w:color w:val="231F20"/>
          <w:w w:val="110"/>
        </w:rPr>
        <w:t>90,</w:t>
      </w:r>
      <w:r>
        <w:rPr>
          <w:color w:val="231F20"/>
          <w:spacing w:val="80"/>
          <w:w w:val="110"/>
        </w:rPr>
        <w:t> </w:t>
      </w:r>
      <w:r>
        <w:rPr>
          <w:color w:val="231F20"/>
          <w:w w:val="110"/>
        </w:rPr>
        <w:t>as</w:t>
      </w:r>
      <w:r>
        <w:rPr>
          <w:color w:val="231F20"/>
          <w:spacing w:val="79"/>
          <w:w w:val="110"/>
        </w:rPr>
        <w:t> </w:t>
      </w:r>
      <w:r>
        <w:rPr>
          <w:color w:val="231F20"/>
          <w:w w:val="110"/>
        </w:rPr>
        <w:t>shown</w:t>
      </w:r>
      <w:r>
        <w:rPr>
          <w:color w:val="231F20"/>
          <w:spacing w:val="78"/>
          <w:w w:val="110"/>
        </w:rPr>
        <w:t> </w:t>
      </w:r>
      <w:r>
        <w:rPr>
          <w:color w:val="231F20"/>
          <w:w w:val="110"/>
        </w:rPr>
        <w:t>in</w:t>
      </w:r>
      <w:r>
        <w:rPr>
          <w:color w:val="231F20"/>
          <w:spacing w:val="78"/>
          <w:w w:val="110"/>
        </w:rPr>
        <w:t> </w:t>
      </w:r>
      <w:r>
        <w:rPr>
          <w:color w:val="231F20"/>
          <w:w w:val="110"/>
        </w:rPr>
        <w:t>Fig.</w:t>
      </w:r>
      <w:r>
        <w:rPr>
          <w:color w:val="231F20"/>
          <w:spacing w:val="80"/>
          <w:w w:val="110"/>
        </w:rPr>
        <w:t> </w:t>
      </w:r>
      <w:r>
        <w:rPr>
          <w:color w:val="231F20"/>
          <w:w w:val="110"/>
        </w:rPr>
        <w:t>5.</w:t>
      </w:r>
      <w:r>
        <w:rPr>
          <w:color w:val="231F20"/>
          <w:spacing w:val="40"/>
          <w:w w:val="110"/>
        </w:rPr>
        <w:t>  </w:t>
      </w:r>
      <w:r>
        <w:rPr>
          <w:color w:val="231F20"/>
          <w:w w:val="110"/>
        </w:rPr>
        <w:t>However,</w:t>
      </w:r>
      <w:r>
        <w:rPr>
          <w:color w:val="231F20"/>
          <w:spacing w:val="78"/>
          <w:w w:val="110"/>
        </w:rPr>
        <w:t> </w:t>
      </w:r>
      <w:r>
        <w:rPr>
          <w:color w:val="231F20"/>
          <w:w w:val="110"/>
        </w:rPr>
        <w:t>from</w:t>
      </w:r>
      <w:r>
        <w:rPr>
          <w:color w:val="231F20"/>
          <w:spacing w:val="80"/>
          <w:w w:val="110"/>
        </w:rPr>
        <w:t> </w:t>
      </w:r>
      <w:r>
        <w:rPr>
          <w:color w:val="231F20"/>
          <w:w w:val="110"/>
        </w:rPr>
        <w:t>Fig.</w:t>
      </w:r>
      <w:r>
        <w:rPr>
          <w:color w:val="231F20"/>
          <w:spacing w:val="78"/>
          <w:w w:val="110"/>
        </w:rPr>
        <w:t> </w:t>
      </w:r>
      <w:r>
        <w:rPr>
          <w:color w:val="231F20"/>
          <w:w w:val="110"/>
        </w:rPr>
        <w:t>6(a)</w:t>
      </w:r>
      <w:r>
        <w:rPr>
          <w:color w:val="231F20"/>
          <w:w w:val="110"/>
        </w:rPr>
        <w:t> </w:t>
      </w:r>
      <w:r>
        <w:rPr>
          <w:color w:val="231F20"/>
          <w:spacing w:val="-104"/>
          <w:w w:val="110"/>
        </w:rPr>
        <w:t>and</w:t>
      </w:r>
      <w:r>
        <w:rPr>
          <w:color w:val="231F20"/>
          <w:spacing w:val="80"/>
          <w:w w:val="110"/>
        </w:rPr>
        <w:t> </w:t>
      </w:r>
      <w:r>
        <w:rPr>
          <w:color w:val="231F20"/>
          <w:w w:val="110"/>
        </w:rPr>
        <w:t>(b),</w:t>
      </w:r>
      <w:r>
        <w:rPr>
          <w:color w:val="231F20"/>
          <w:spacing w:val="80"/>
          <w:w w:val="110"/>
        </w:rPr>
        <w:t> </w:t>
      </w:r>
      <w:r>
        <w:rPr>
          <w:color w:val="231F20"/>
          <w:w w:val="110"/>
        </w:rPr>
        <w:t>many</w:t>
      </w:r>
    </w:p>
    <w:p>
      <w:pPr>
        <w:pStyle w:val="BodyText"/>
        <w:ind w:left="2423" w:right="9"/>
      </w:pPr>
      <w:r>
        <w:rPr>
          <w:rFonts w:ascii="Trebuchet MS"/>
          <w:color w:val="231F20"/>
          <w:w w:val="115"/>
          <w:sz w:val="10"/>
        </w:rPr>
        <w:t>5</w:t>
      </w:r>
      <w:r>
        <w:rPr>
          <w:rFonts w:ascii="Trebuchet MS"/>
          <w:color w:val="231F20"/>
          <w:spacing w:val="60"/>
          <w:w w:val="115"/>
          <w:sz w:val="10"/>
        </w:rPr>
        <w:t>  </w:t>
      </w:r>
      <w:r>
        <w:rPr>
          <w:color w:val="231F20"/>
          <w:w w:val="115"/>
        </w:rPr>
        <w:t>feature</w:t>
      </w:r>
      <w:r>
        <w:rPr>
          <w:color w:val="231F20"/>
          <w:spacing w:val="-7"/>
          <w:w w:val="115"/>
        </w:rPr>
        <w:t> </w:t>
      </w:r>
      <w:r>
        <w:rPr>
          <w:color w:val="231F20"/>
          <w:w w:val="115"/>
        </w:rPr>
        <w:t>dimensions</w:t>
      </w:r>
      <w:r>
        <w:rPr>
          <w:color w:val="231F20"/>
          <w:spacing w:val="-9"/>
          <w:w w:val="115"/>
        </w:rPr>
        <w:t> </w:t>
      </w:r>
      <w:r>
        <w:rPr>
          <w:color w:val="231F20"/>
          <w:w w:val="115"/>
        </w:rPr>
        <w:t>in</w:t>
      </w:r>
      <w:r>
        <w:rPr>
          <w:color w:val="231F20"/>
          <w:spacing w:val="-5"/>
          <w:w w:val="115"/>
        </w:rPr>
        <w:t> </w:t>
      </w:r>
      <w:r>
        <w:rPr>
          <w:color w:val="231F20"/>
          <w:w w:val="115"/>
        </w:rPr>
        <w:t>the</w:t>
      </w:r>
      <w:r>
        <w:rPr>
          <w:color w:val="231F20"/>
          <w:spacing w:val="-7"/>
          <w:w w:val="115"/>
        </w:rPr>
        <w:t> </w:t>
      </w:r>
      <w:r>
        <w:rPr>
          <w:color w:val="231F20"/>
          <w:w w:val="115"/>
        </w:rPr>
        <w:t>PCA</w:t>
      </w:r>
      <w:r>
        <w:rPr>
          <w:color w:val="231F20"/>
          <w:spacing w:val="-8"/>
          <w:w w:val="115"/>
        </w:rPr>
        <w:t> </w:t>
      </w:r>
      <w:r>
        <w:rPr>
          <w:color w:val="231F20"/>
          <w:w w:val="115"/>
        </w:rPr>
        <w:t>subspace</w:t>
      </w:r>
      <w:r>
        <w:rPr>
          <w:color w:val="231F20"/>
          <w:spacing w:val="-7"/>
          <w:w w:val="115"/>
        </w:rPr>
        <w:t> </w:t>
      </w:r>
      <w:r>
        <w:rPr>
          <w:color w:val="231F20"/>
          <w:w w:val="115"/>
        </w:rPr>
        <w:t>are</w:t>
      </w:r>
      <w:r>
        <w:rPr>
          <w:color w:val="231F20"/>
          <w:spacing w:val="-9"/>
          <w:w w:val="115"/>
        </w:rPr>
        <w:t> </w:t>
      </w:r>
      <w:r>
        <w:rPr>
          <w:color w:val="231F20"/>
          <w:w w:val="115"/>
        </w:rPr>
        <w:t>unreliable,</w:t>
      </w:r>
      <w:r>
        <w:rPr>
          <w:color w:val="231F20"/>
          <w:spacing w:val="-8"/>
          <w:w w:val="115"/>
        </w:rPr>
        <w:t> </w:t>
      </w:r>
      <w:r>
        <w:rPr>
          <w:color w:val="231F20"/>
          <w:w w:val="115"/>
        </w:rPr>
        <w:t>i.e.</w:t>
      </w:r>
      <w:r>
        <w:rPr>
          <w:color w:val="231F20"/>
          <w:spacing w:val="60"/>
          <w:w w:val="115"/>
        </w:rPr>
        <w:t> </w:t>
      </w:r>
      <w:r>
        <w:rPr>
          <w:color w:val="231F20"/>
          <w:w w:val="115"/>
        </w:rPr>
        <w:t>For</w:t>
      </w:r>
      <w:r>
        <w:rPr>
          <w:color w:val="231F20"/>
          <w:spacing w:val="-6"/>
          <w:w w:val="115"/>
        </w:rPr>
        <w:t> </w:t>
      </w:r>
      <w:r>
        <w:rPr>
          <w:color w:val="231F20"/>
          <w:spacing w:val="-84"/>
          <w:w w:val="115"/>
        </w:rPr>
        <w:t>both</w:t>
      </w:r>
      <w:r>
        <w:rPr>
          <w:color w:val="231F20"/>
        </w:rPr>
        <w:t> </w:t>
      </w:r>
      <w:r>
        <w:rPr>
          <w:color w:val="231F20"/>
          <w:spacing w:val="-108"/>
          <w:w w:val="115"/>
        </w:rPr>
        <w:t>UAV</w:t>
      </w:r>
      <w:r>
        <w:rPr>
          <w:color w:val="231F20"/>
          <w:w w:val="115"/>
        </w:rPr>
        <w:t> and</w:t>
      </w:r>
    </w:p>
    <w:p>
      <w:pPr>
        <w:pStyle w:val="BodyText"/>
        <w:spacing w:before="97"/>
        <w:ind w:left="2424" w:right="16"/>
      </w:pPr>
      <w:r>
        <w:rPr>
          <w:rFonts w:ascii="Trebuchet MS"/>
          <w:color w:val="231F20"/>
          <w:w w:val="110"/>
          <w:sz w:val="10"/>
        </w:rPr>
        <w:t>6</w:t>
      </w:r>
      <w:r>
        <w:rPr>
          <w:rFonts w:ascii="Trebuchet MS"/>
          <w:color w:val="231F20"/>
          <w:spacing w:val="78"/>
          <w:w w:val="110"/>
          <w:sz w:val="10"/>
        </w:rPr>
        <w:t>  </w:t>
      </w:r>
      <w:r>
        <w:rPr>
          <w:color w:val="231F20"/>
          <w:w w:val="110"/>
        </w:rPr>
        <w:t>non-UAV</w:t>
      </w:r>
      <w:r>
        <w:rPr>
          <w:color w:val="231F20"/>
          <w:spacing w:val="62"/>
          <w:w w:val="150"/>
        </w:rPr>
        <w:t> </w:t>
      </w:r>
      <w:r>
        <w:rPr>
          <w:color w:val="231F20"/>
          <w:w w:val="110"/>
        </w:rPr>
        <w:t>classes,</w:t>
      </w:r>
      <w:r>
        <w:rPr>
          <w:color w:val="231F20"/>
          <w:spacing w:val="67"/>
          <w:w w:val="150"/>
        </w:rPr>
        <w:t> </w:t>
      </w:r>
      <w:r>
        <w:rPr>
          <w:color w:val="231F20"/>
          <w:w w:val="110"/>
        </w:rPr>
        <w:t>the</w:t>
      </w:r>
      <w:r>
        <w:rPr>
          <w:color w:val="231F20"/>
          <w:spacing w:val="65"/>
          <w:w w:val="150"/>
        </w:rPr>
        <w:t> </w:t>
      </w:r>
      <w:r>
        <w:rPr>
          <w:color w:val="231F20"/>
          <w:w w:val="110"/>
        </w:rPr>
        <w:t>eigen-spectrum</w:t>
      </w:r>
      <w:r>
        <w:rPr>
          <w:color w:val="231F20"/>
          <w:spacing w:val="62"/>
          <w:w w:val="150"/>
        </w:rPr>
        <w:t> </w:t>
      </w:r>
      <w:r>
        <w:rPr>
          <w:color w:val="231F20"/>
          <w:w w:val="110"/>
        </w:rPr>
        <w:t>of</w:t>
      </w:r>
      <w:r>
        <w:rPr>
          <w:color w:val="231F20"/>
          <w:spacing w:val="60"/>
          <w:w w:val="150"/>
        </w:rPr>
        <w:t> </w:t>
      </w:r>
      <w:r>
        <w:rPr>
          <w:color w:val="231F20"/>
          <w:w w:val="110"/>
        </w:rPr>
        <w:t>the</w:t>
      </w:r>
      <w:r>
        <w:rPr>
          <w:color w:val="231F20"/>
          <w:spacing w:val="65"/>
          <w:w w:val="150"/>
        </w:rPr>
        <w:t> </w:t>
      </w:r>
      <w:r>
        <w:rPr>
          <w:color w:val="231F20"/>
          <w:w w:val="110"/>
        </w:rPr>
        <w:t>testing</w:t>
      </w:r>
      <w:r>
        <w:rPr>
          <w:color w:val="231F20"/>
          <w:spacing w:val="63"/>
          <w:w w:val="150"/>
        </w:rPr>
        <w:t> </w:t>
      </w:r>
      <w:r>
        <w:rPr>
          <w:color w:val="231F20"/>
          <w:w w:val="110"/>
        </w:rPr>
        <w:t>samples</w:t>
      </w:r>
      <w:r>
        <w:rPr>
          <w:color w:val="231F20"/>
          <w:spacing w:val="63"/>
          <w:w w:val="150"/>
        </w:rPr>
        <w:t> </w:t>
      </w:r>
      <w:r>
        <w:rPr>
          <w:color w:val="231F20"/>
          <w:spacing w:val="-93"/>
          <w:w w:val="110"/>
        </w:rPr>
        <w:t>deviates</w:t>
      </w:r>
      <w:r>
        <w:rPr>
          <w:color w:val="231F20"/>
        </w:rPr>
        <w:t> </w:t>
      </w:r>
      <w:r>
        <w:rPr>
          <w:color w:val="231F20"/>
          <w:spacing w:val="-109"/>
          <w:w w:val="110"/>
        </w:rPr>
        <w:t>largely</w:t>
      </w:r>
    </w:p>
    <w:p>
      <w:pPr>
        <w:pStyle w:val="BodyText"/>
        <w:ind w:left="2424" w:right="5"/>
      </w:pPr>
      <w:r>
        <w:rPr>
          <w:rFonts w:ascii="Trebuchet MS"/>
          <w:color w:val="231F20"/>
          <w:w w:val="115"/>
          <w:sz w:val="10"/>
        </w:rPr>
        <w:t>7</w:t>
      </w:r>
      <w:r>
        <w:rPr>
          <w:rFonts w:ascii="Trebuchet MS"/>
          <w:color w:val="231F20"/>
          <w:spacing w:val="65"/>
          <w:w w:val="115"/>
          <w:sz w:val="10"/>
        </w:rPr>
        <w:t>  </w:t>
      </w:r>
      <w:r>
        <w:rPr>
          <w:color w:val="231F20"/>
          <w:w w:val="115"/>
        </w:rPr>
        <w:t>from</w:t>
      </w:r>
      <w:r>
        <w:rPr>
          <w:color w:val="231F20"/>
          <w:spacing w:val="64"/>
          <w:w w:val="115"/>
        </w:rPr>
        <w:t> </w:t>
      </w:r>
      <w:r>
        <w:rPr>
          <w:color w:val="231F20"/>
          <w:w w:val="115"/>
        </w:rPr>
        <w:t>that</w:t>
      </w:r>
      <w:r>
        <w:rPr>
          <w:color w:val="231F20"/>
          <w:spacing w:val="66"/>
          <w:w w:val="115"/>
        </w:rPr>
        <w:t> </w:t>
      </w:r>
      <w:r>
        <w:rPr>
          <w:color w:val="231F20"/>
          <w:w w:val="115"/>
        </w:rPr>
        <w:t>of</w:t>
      </w:r>
      <w:r>
        <w:rPr>
          <w:color w:val="231F20"/>
          <w:spacing w:val="66"/>
          <w:w w:val="115"/>
        </w:rPr>
        <w:t> </w:t>
      </w:r>
      <w:r>
        <w:rPr>
          <w:color w:val="231F20"/>
          <w:w w:val="115"/>
        </w:rPr>
        <w:t>the</w:t>
      </w:r>
      <w:r>
        <w:rPr>
          <w:color w:val="231F20"/>
          <w:spacing w:val="67"/>
          <w:w w:val="115"/>
        </w:rPr>
        <w:t> </w:t>
      </w:r>
      <w:r>
        <w:rPr>
          <w:color w:val="231F20"/>
          <w:w w:val="115"/>
        </w:rPr>
        <w:t>training</w:t>
      </w:r>
      <w:r>
        <w:rPr>
          <w:color w:val="231F20"/>
          <w:spacing w:val="65"/>
          <w:w w:val="115"/>
        </w:rPr>
        <w:t> </w:t>
      </w:r>
      <w:r>
        <w:rPr>
          <w:color w:val="231F20"/>
          <w:w w:val="115"/>
        </w:rPr>
        <w:t>samples</w:t>
      </w:r>
      <w:r>
        <w:rPr>
          <w:color w:val="231F20"/>
          <w:spacing w:val="67"/>
          <w:w w:val="115"/>
        </w:rPr>
        <w:t> </w:t>
      </w:r>
      <w:r>
        <w:rPr>
          <w:color w:val="231F20"/>
          <w:w w:val="115"/>
        </w:rPr>
        <w:t>in</w:t>
      </w:r>
      <w:r>
        <w:rPr>
          <w:color w:val="231F20"/>
          <w:spacing w:val="66"/>
          <w:w w:val="115"/>
        </w:rPr>
        <w:t> </w:t>
      </w:r>
      <w:r>
        <w:rPr>
          <w:color w:val="231F20"/>
          <w:w w:val="115"/>
        </w:rPr>
        <w:t>the</w:t>
      </w:r>
      <w:r>
        <w:rPr>
          <w:color w:val="231F20"/>
          <w:spacing w:val="67"/>
          <w:w w:val="115"/>
        </w:rPr>
        <w:t> </w:t>
      </w:r>
      <w:r>
        <w:rPr>
          <w:color w:val="231F20"/>
          <w:w w:val="115"/>
        </w:rPr>
        <w:t>PCA</w:t>
      </w:r>
      <w:r>
        <w:rPr>
          <w:color w:val="231F20"/>
          <w:spacing w:val="66"/>
          <w:w w:val="115"/>
        </w:rPr>
        <w:t> </w:t>
      </w:r>
      <w:r>
        <w:rPr>
          <w:color w:val="231F20"/>
          <w:w w:val="115"/>
        </w:rPr>
        <w:t>subspace.</w:t>
      </w:r>
      <w:r>
        <w:rPr>
          <w:color w:val="231F20"/>
          <w:spacing w:val="26"/>
          <w:w w:val="115"/>
        </w:rPr>
        <w:t>  </w:t>
      </w:r>
      <w:r>
        <w:rPr>
          <w:color w:val="231F20"/>
          <w:w w:val="115"/>
        </w:rPr>
        <w:t>2)</w:t>
      </w:r>
      <w:r>
        <w:rPr>
          <w:color w:val="231F20"/>
          <w:spacing w:val="-113"/>
          <w:w w:val="115"/>
        </w:rPr>
        <w:t> </w:t>
      </w:r>
      <w:r>
        <w:rPr>
          <w:color w:val="231F20"/>
          <w:spacing w:val="-98"/>
          <w:w w:val="115"/>
        </w:rPr>
        <w:t>Comparing</w:t>
      </w:r>
      <w:r>
        <w:rPr>
          <w:color w:val="231F20"/>
        </w:rPr>
        <w:t> </w:t>
      </w:r>
      <w:r>
        <w:rPr>
          <w:color w:val="231F20"/>
          <w:spacing w:val="-107"/>
          <w:w w:val="115"/>
        </w:rPr>
        <w:t>SRA</w:t>
      </w:r>
    </w:p>
    <w:p>
      <w:pPr>
        <w:pStyle w:val="BodyText"/>
        <w:spacing w:before="98"/>
        <w:ind w:left="2424"/>
      </w:pPr>
      <w:r>
        <w:rPr>
          <w:rFonts w:ascii="Trebuchet MS"/>
          <w:color w:val="231F20"/>
          <w:w w:val="115"/>
          <w:sz w:val="10"/>
        </w:rPr>
        <w:t>8</w:t>
      </w:r>
      <w:r>
        <w:rPr>
          <w:rFonts w:ascii="Trebuchet MS"/>
          <w:color w:val="231F20"/>
          <w:spacing w:val="59"/>
          <w:w w:val="115"/>
          <w:sz w:val="10"/>
        </w:rPr>
        <w:t>  </w:t>
      </w:r>
      <w:r>
        <w:rPr>
          <w:color w:val="231F20"/>
          <w:w w:val="115"/>
        </w:rPr>
        <w:t>with PCA</w:t>
      </w:r>
      <w:r>
        <w:rPr>
          <w:color w:val="231F20"/>
          <w:spacing w:val="-3"/>
          <w:w w:val="115"/>
        </w:rPr>
        <w:t> </w:t>
      </w:r>
      <w:r>
        <w:rPr>
          <w:color w:val="231F20"/>
          <w:w w:val="115"/>
        </w:rPr>
        <w:t>in</w:t>
      </w:r>
      <w:r>
        <w:rPr>
          <w:color w:val="231F20"/>
          <w:spacing w:val="-3"/>
          <w:w w:val="115"/>
        </w:rPr>
        <w:t> </w:t>
      </w:r>
      <w:r>
        <w:rPr>
          <w:color w:val="231F20"/>
          <w:w w:val="115"/>
        </w:rPr>
        <w:t>the projected</w:t>
      </w:r>
      <w:r>
        <w:rPr>
          <w:color w:val="231F20"/>
          <w:spacing w:val="-3"/>
          <w:w w:val="115"/>
        </w:rPr>
        <w:t> </w:t>
      </w:r>
      <w:r>
        <w:rPr>
          <w:color w:val="231F20"/>
          <w:w w:val="115"/>
        </w:rPr>
        <w:t>subspace,</w:t>
      </w:r>
      <w:r>
        <w:rPr>
          <w:color w:val="231F20"/>
          <w:spacing w:val="-2"/>
          <w:w w:val="115"/>
        </w:rPr>
        <w:t> </w:t>
      </w:r>
      <w:r>
        <w:rPr>
          <w:color w:val="231F20"/>
          <w:w w:val="115"/>
        </w:rPr>
        <w:t>for</w:t>
      </w:r>
      <w:r>
        <w:rPr>
          <w:color w:val="231F20"/>
          <w:spacing w:val="-1"/>
          <w:w w:val="115"/>
        </w:rPr>
        <w:t> </w:t>
      </w:r>
      <w:r>
        <w:rPr>
          <w:color w:val="231F20"/>
          <w:w w:val="115"/>
        </w:rPr>
        <w:t>the</w:t>
      </w:r>
      <w:r>
        <w:rPr>
          <w:color w:val="231F20"/>
          <w:spacing w:val="-2"/>
          <w:w w:val="115"/>
        </w:rPr>
        <w:t> </w:t>
      </w:r>
      <w:r>
        <w:rPr>
          <w:color w:val="231F20"/>
          <w:w w:val="115"/>
        </w:rPr>
        <w:t>non-UAV</w:t>
      </w:r>
      <w:r>
        <w:rPr>
          <w:color w:val="231F20"/>
          <w:spacing w:val="-1"/>
          <w:w w:val="115"/>
        </w:rPr>
        <w:t> </w:t>
      </w:r>
      <w:r>
        <w:rPr>
          <w:color w:val="231F20"/>
          <w:w w:val="115"/>
        </w:rPr>
        <w:t>class</w:t>
      </w:r>
      <w:r>
        <w:rPr>
          <w:color w:val="231F20"/>
          <w:spacing w:val="-4"/>
          <w:w w:val="115"/>
        </w:rPr>
        <w:t> </w:t>
      </w:r>
      <w:r>
        <w:rPr>
          <w:color w:val="231F20"/>
          <w:w w:val="115"/>
        </w:rPr>
        <w:t>the </w:t>
      </w:r>
      <w:r>
        <w:rPr>
          <w:color w:val="231F20"/>
          <w:spacing w:val="-78"/>
          <w:w w:val="115"/>
        </w:rPr>
        <w:t>difference</w:t>
      </w:r>
      <w:r>
        <w:rPr>
          <w:color w:val="231F20"/>
        </w:rPr>
        <w:t> </w:t>
      </w:r>
      <w:r>
        <w:rPr>
          <w:color w:val="231F20"/>
          <w:spacing w:val="-112"/>
          <w:w w:val="115"/>
        </w:rPr>
        <w:t>be-</w:t>
      </w:r>
    </w:p>
    <w:p>
      <w:pPr>
        <w:pStyle w:val="BodyText"/>
        <w:ind w:left="2424"/>
      </w:pPr>
      <w:r>
        <w:rPr>
          <w:rFonts w:ascii="Trebuchet MS"/>
          <w:color w:val="231F20"/>
          <w:w w:val="115"/>
          <w:sz w:val="10"/>
        </w:rPr>
        <w:t>9</w:t>
      </w:r>
      <w:r>
        <w:rPr>
          <w:rFonts w:ascii="Trebuchet MS"/>
          <w:color w:val="231F20"/>
          <w:spacing w:val="36"/>
          <w:w w:val="115"/>
          <w:sz w:val="10"/>
        </w:rPr>
        <w:t>  </w:t>
      </w:r>
      <w:r>
        <w:rPr>
          <w:color w:val="231F20"/>
          <w:w w:val="115"/>
        </w:rPr>
        <w:t>tween</w:t>
      </w:r>
      <w:r>
        <w:rPr>
          <w:color w:val="231F20"/>
          <w:spacing w:val="-28"/>
          <w:w w:val="115"/>
        </w:rPr>
        <w:t> </w:t>
      </w:r>
      <w:r>
        <w:rPr>
          <w:color w:val="231F20"/>
          <w:w w:val="115"/>
        </w:rPr>
        <w:t>eigen-spectrum</w:t>
      </w:r>
      <w:r>
        <w:rPr>
          <w:color w:val="231F20"/>
          <w:spacing w:val="-29"/>
          <w:w w:val="115"/>
        </w:rPr>
        <w:t> </w:t>
      </w:r>
      <w:r>
        <w:rPr>
          <w:color w:val="231F20"/>
          <w:w w:val="115"/>
        </w:rPr>
        <w:t>of</w:t>
      </w:r>
      <w:r>
        <w:rPr>
          <w:color w:val="231F20"/>
          <w:spacing w:val="-28"/>
          <w:w w:val="115"/>
        </w:rPr>
        <w:t> </w:t>
      </w:r>
      <w:r>
        <w:rPr>
          <w:color w:val="231F20"/>
          <w:w w:val="115"/>
        </w:rPr>
        <w:t>the</w:t>
      </w:r>
      <w:r>
        <w:rPr>
          <w:color w:val="231F20"/>
          <w:spacing w:val="-29"/>
          <w:w w:val="115"/>
        </w:rPr>
        <w:t> </w:t>
      </w:r>
      <w:r>
        <w:rPr>
          <w:color w:val="231F20"/>
          <w:w w:val="115"/>
        </w:rPr>
        <w:t>testing</w:t>
      </w:r>
      <w:r>
        <w:rPr>
          <w:color w:val="231F20"/>
          <w:spacing w:val="-29"/>
          <w:w w:val="115"/>
        </w:rPr>
        <w:t> </w:t>
      </w:r>
      <w:r>
        <w:rPr>
          <w:color w:val="231F20"/>
          <w:w w:val="115"/>
        </w:rPr>
        <w:t>samples</w:t>
      </w:r>
      <w:r>
        <w:rPr>
          <w:color w:val="231F20"/>
          <w:spacing w:val="-29"/>
          <w:w w:val="115"/>
        </w:rPr>
        <w:t> </w:t>
      </w:r>
      <w:r>
        <w:rPr>
          <w:color w:val="231F20"/>
          <w:w w:val="115"/>
        </w:rPr>
        <w:t>and</w:t>
      </w:r>
      <w:r>
        <w:rPr>
          <w:color w:val="231F20"/>
          <w:spacing w:val="-28"/>
          <w:w w:val="115"/>
        </w:rPr>
        <w:t> </w:t>
      </w:r>
      <w:r>
        <w:rPr>
          <w:color w:val="231F20"/>
          <w:w w:val="115"/>
        </w:rPr>
        <w:t>that</w:t>
      </w:r>
      <w:r>
        <w:rPr>
          <w:color w:val="231F20"/>
          <w:spacing w:val="-29"/>
          <w:w w:val="115"/>
        </w:rPr>
        <w:t> </w:t>
      </w:r>
      <w:r>
        <w:rPr>
          <w:color w:val="231F20"/>
          <w:w w:val="115"/>
        </w:rPr>
        <w:t>of</w:t>
      </w:r>
      <w:r>
        <w:rPr>
          <w:color w:val="231F20"/>
          <w:spacing w:val="-29"/>
          <w:w w:val="115"/>
        </w:rPr>
        <w:t> </w:t>
      </w:r>
      <w:r>
        <w:rPr>
          <w:color w:val="231F20"/>
          <w:w w:val="115"/>
        </w:rPr>
        <w:t>the</w:t>
      </w:r>
      <w:r>
        <w:rPr>
          <w:color w:val="231F20"/>
          <w:spacing w:val="-28"/>
          <w:w w:val="115"/>
        </w:rPr>
        <w:t> </w:t>
      </w:r>
      <w:r>
        <w:rPr>
          <w:color w:val="231F20"/>
          <w:w w:val="115"/>
        </w:rPr>
        <w:t>training </w:t>
      </w:r>
      <w:r>
        <w:rPr>
          <w:color w:val="231F20"/>
          <w:spacing w:val="-109"/>
          <w:w w:val="115"/>
        </w:rPr>
        <w:t>samples</w:t>
      </w:r>
      <w:r>
        <w:rPr>
          <w:color w:val="231F20"/>
          <w:w w:val="115"/>
        </w:rPr>
        <w:t> in</w:t>
      </w:r>
    </w:p>
    <w:p>
      <w:pPr>
        <w:pStyle w:val="BodyText"/>
        <w:spacing w:before="98"/>
        <w:ind w:left="2371"/>
      </w:pPr>
      <w:r>
        <w:rPr>
          <w:rFonts w:ascii="Trebuchet MS"/>
          <w:color w:val="231F20"/>
          <w:spacing w:val="-1"/>
          <w:w w:val="100"/>
          <w:sz w:val="10"/>
        </w:rPr>
        <w:t>1</w:t>
      </w:r>
      <w:r>
        <w:rPr>
          <w:rFonts w:ascii="Trebuchet MS"/>
          <w:color w:val="231F20"/>
          <w:w w:val="100"/>
          <w:sz w:val="10"/>
        </w:rPr>
        <w:t>0</w:t>
      </w:r>
      <w:r>
        <w:rPr>
          <w:rFonts w:ascii="Trebuchet MS"/>
          <w:color w:val="231F20"/>
          <w:sz w:val="10"/>
        </w:rPr>
        <w:t>      </w:t>
      </w:r>
      <w:r>
        <w:rPr>
          <w:rFonts w:ascii="Trebuchet MS"/>
          <w:color w:val="231F20"/>
          <w:spacing w:val="-12"/>
          <w:sz w:val="10"/>
        </w:rPr>
        <w:t> </w:t>
      </w:r>
      <w:r>
        <w:rPr>
          <w:color w:val="231F20"/>
          <w:spacing w:val="-1"/>
          <w:w w:val="148"/>
        </w:rPr>
        <w:t>t</w:t>
      </w:r>
      <w:r>
        <w:rPr>
          <w:color w:val="231F20"/>
          <w:spacing w:val="-1"/>
          <w:w w:val="117"/>
        </w:rPr>
        <w:t>h</w:t>
      </w:r>
      <w:r>
        <w:rPr>
          <w:color w:val="231F20"/>
          <w:w w:val="106"/>
        </w:rPr>
        <w:t>e</w:t>
      </w:r>
      <w:r>
        <w:rPr>
          <w:color w:val="231F20"/>
          <w:spacing w:val="20"/>
        </w:rPr>
        <w:t> </w:t>
      </w:r>
      <w:r>
        <w:rPr>
          <w:color w:val="231F20"/>
          <w:spacing w:val="-1"/>
          <w:w w:val="105"/>
        </w:rPr>
        <w:t>S</w:t>
      </w:r>
      <w:r>
        <w:rPr>
          <w:color w:val="231F20"/>
          <w:spacing w:val="-1"/>
          <w:w w:val="116"/>
        </w:rPr>
        <w:t>R</w:t>
      </w:r>
      <w:r>
        <w:rPr>
          <w:color w:val="231F20"/>
          <w:w w:val="110"/>
        </w:rPr>
        <w:t>A</w:t>
      </w:r>
      <w:r>
        <w:rPr>
          <w:color w:val="231F20"/>
          <w:spacing w:val="21"/>
        </w:rPr>
        <w:t> </w:t>
      </w:r>
      <w:r>
        <w:rPr>
          <w:color w:val="231F20"/>
          <w:w w:val="107"/>
        </w:rPr>
        <w:t>s</w:t>
      </w:r>
      <w:r>
        <w:rPr>
          <w:color w:val="231F20"/>
          <w:spacing w:val="-1"/>
          <w:w w:val="117"/>
        </w:rPr>
        <w:t>ub</w:t>
      </w:r>
      <w:r>
        <w:rPr>
          <w:color w:val="231F20"/>
          <w:w w:val="107"/>
        </w:rPr>
        <w:t>s</w:t>
      </w:r>
      <w:r>
        <w:rPr>
          <w:color w:val="231F20"/>
          <w:spacing w:val="-1"/>
          <w:w w:val="117"/>
        </w:rPr>
        <w:t>p</w:t>
      </w:r>
      <w:r>
        <w:rPr>
          <w:color w:val="231F20"/>
          <w:spacing w:val="1"/>
          <w:w w:val="119"/>
        </w:rPr>
        <w:t>a</w:t>
      </w:r>
      <w:r>
        <w:rPr>
          <w:color w:val="231F20"/>
          <w:w w:val="106"/>
        </w:rPr>
        <w:t>ce</w:t>
      </w:r>
      <w:r>
        <w:rPr>
          <w:color w:val="231F20"/>
          <w:spacing w:val="17"/>
        </w:rPr>
        <w:t> </w:t>
      </w:r>
      <w:r>
        <w:rPr>
          <w:color w:val="231F20"/>
          <w:w w:val="106"/>
        </w:rPr>
        <w:t>is</w:t>
      </w:r>
      <w:r>
        <w:rPr>
          <w:color w:val="231F20"/>
          <w:spacing w:val="20"/>
        </w:rPr>
        <w:t> </w:t>
      </w:r>
      <w:r>
        <w:rPr>
          <w:color w:val="231F20"/>
          <w:spacing w:val="-6"/>
          <w:w w:val="113"/>
        </w:rPr>
        <w:t>m</w:t>
      </w:r>
      <w:r>
        <w:rPr>
          <w:color w:val="231F20"/>
          <w:spacing w:val="-1"/>
          <w:w w:val="117"/>
        </w:rPr>
        <w:t>u</w:t>
      </w:r>
      <w:r>
        <w:rPr>
          <w:color w:val="231F20"/>
          <w:spacing w:val="-5"/>
          <w:w w:val="106"/>
        </w:rPr>
        <w:t>c</w:t>
      </w:r>
      <w:r>
        <w:rPr>
          <w:color w:val="231F20"/>
          <w:w w:val="117"/>
        </w:rPr>
        <w:t>h</w:t>
      </w:r>
      <w:r>
        <w:rPr>
          <w:color w:val="231F20"/>
          <w:spacing w:val="19"/>
        </w:rPr>
        <w:t> </w:t>
      </w:r>
      <w:r>
        <w:rPr>
          <w:color w:val="231F20"/>
          <w:w w:val="107"/>
        </w:rPr>
        <w:t>s</w:t>
      </w:r>
      <w:r>
        <w:rPr>
          <w:color w:val="231F20"/>
          <w:spacing w:val="-1"/>
          <w:w w:val="113"/>
        </w:rPr>
        <w:t>m</w:t>
      </w:r>
      <w:r>
        <w:rPr>
          <w:color w:val="231F20"/>
          <w:spacing w:val="1"/>
          <w:w w:val="119"/>
        </w:rPr>
        <w:t>a</w:t>
      </w:r>
      <w:r>
        <w:rPr>
          <w:color w:val="231F20"/>
          <w:w w:val="105"/>
        </w:rPr>
        <w:t>lle</w:t>
      </w:r>
      <w:r>
        <w:rPr>
          <w:color w:val="231F20"/>
          <w:w w:val="124"/>
        </w:rPr>
        <w:t>r</w:t>
      </w:r>
      <w:r>
        <w:rPr>
          <w:color w:val="231F20"/>
          <w:spacing w:val="18"/>
        </w:rPr>
        <w:t> </w:t>
      </w:r>
      <w:r>
        <w:rPr>
          <w:color w:val="231F20"/>
          <w:spacing w:val="-1"/>
          <w:w w:val="148"/>
        </w:rPr>
        <w:t>t</w:t>
      </w:r>
      <w:r>
        <w:rPr>
          <w:color w:val="231F20"/>
          <w:spacing w:val="-1"/>
          <w:w w:val="117"/>
        </w:rPr>
        <w:t>h</w:t>
      </w:r>
      <w:r>
        <w:rPr>
          <w:color w:val="231F20"/>
          <w:spacing w:val="1"/>
          <w:w w:val="119"/>
        </w:rPr>
        <w:t>a</w:t>
      </w:r>
      <w:r>
        <w:rPr>
          <w:color w:val="231F20"/>
          <w:w w:val="117"/>
        </w:rPr>
        <w:t>n</w:t>
      </w:r>
      <w:r>
        <w:rPr>
          <w:color w:val="231F20"/>
          <w:spacing w:val="19"/>
        </w:rPr>
        <w:t> </w:t>
      </w:r>
      <w:r>
        <w:rPr>
          <w:color w:val="231F20"/>
          <w:w w:val="106"/>
        </w:rPr>
        <w:t>e</w:t>
      </w:r>
      <w:r>
        <w:rPr>
          <w:color w:val="231F20"/>
          <w:w w:val="105"/>
        </w:rPr>
        <w:t>i</w:t>
      </w:r>
      <w:r>
        <w:rPr>
          <w:color w:val="231F20"/>
          <w:spacing w:val="1"/>
          <w:w w:val="105"/>
        </w:rPr>
        <w:t>g</w:t>
      </w:r>
      <w:r>
        <w:rPr>
          <w:color w:val="231F20"/>
          <w:w w:val="106"/>
        </w:rPr>
        <w:t>e</w:t>
      </w:r>
      <w:r>
        <w:rPr>
          <w:color w:val="231F20"/>
          <w:spacing w:val="-1"/>
          <w:w w:val="117"/>
        </w:rPr>
        <w:t>n</w:t>
      </w:r>
      <w:r>
        <w:rPr>
          <w:color w:val="231F20"/>
          <w:w w:val="105"/>
        </w:rPr>
        <w:t>-</w:t>
      </w:r>
      <w:r>
        <w:rPr>
          <w:color w:val="231F20"/>
          <w:w w:val="107"/>
        </w:rPr>
        <w:t>s</w:t>
      </w:r>
      <w:r>
        <w:rPr>
          <w:color w:val="231F20"/>
          <w:spacing w:val="4"/>
          <w:w w:val="117"/>
        </w:rPr>
        <w:t>p</w:t>
      </w:r>
      <w:r>
        <w:rPr>
          <w:color w:val="231F20"/>
          <w:w w:val="106"/>
        </w:rPr>
        <w:t>ec</w:t>
      </w:r>
      <w:r>
        <w:rPr>
          <w:color w:val="231F20"/>
          <w:spacing w:val="-1"/>
          <w:w w:val="148"/>
        </w:rPr>
        <w:t>t</w:t>
      </w:r>
      <w:r>
        <w:rPr>
          <w:color w:val="231F20"/>
          <w:spacing w:val="1"/>
          <w:w w:val="124"/>
        </w:rPr>
        <w:t>r</w:t>
      </w:r>
      <w:r>
        <w:rPr>
          <w:color w:val="231F20"/>
          <w:spacing w:val="-1"/>
          <w:w w:val="117"/>
        </w:rPr>
        <w:t>u</w:t>
      </w:r>
      <w:r>
        <w:rPr>
          <w:color w:val="231F20"/>
          <w:w w:val="113"/>
        </w:rPr>
        <w:t>m</w:t>
      </w:r>
      <w:r>
        <w:rPr>
          <w:color w:val="231F20"/>
          <w:spacing w:val="19"/>
        </w:rPr>
        <w:t> </w:t>
      </w:r>
      <w:r>
        <w:rPr>
          <w:color w:val="231F20"/>
          <w:spacing w:val="-1"/>
          <w:w w:val="117"/>
        </w:rPr>
        <w:t>d</w:t>
      </w:r>
      <w:r>
        <w:rPr>
          <w:color w:val="231F20"/>
          <w:w w:val="96"/>
        </w:rPr>
        <w:t>if</w:t>
      </w:r>
      <w:r>
        <w:rPr>
          <w:color w:val="231F20"/>
          <w:spacing w:val="-1"/>
          <w:w w:val="96"/>
        </w:rPr>
        <w:t>f</w:t>
      </w:r>
      <w:r>
        <w:rPr>
          <w:color w:val="231F20"/>
          <w:w w:val="106"/>
        </w:rPr>
        <w:t>e</w:t>
      </w:r>
      <w:r>
        <w:rPr>
          <w:color w:val="231F20"/>
          <w:spacing w:val="1"/>
          <w:w w:val="124"/>
        </w:rPr>
        <w:t>r</w:t>
      </w:r>
      <w:r>
        <w:rPr>
          <w:color w:val="231F20"/>
          <w:w w:val="106"/>
        </w:rPr>
        <w:t>e</w:t>
      </w:r>
      <w:r>
        <w:rPr>
          <w:color w:val="231F20"/>
          <w:spacing w:val="-1"/>
          <w:w w:val="117"/>
        </w:rPr>
        <w:t>n</w:t>
      </w:r>
      <w:r>
        <w:rPr>
          <w:color w:val="231F20"/>
          <w:w w:val="106"/>
        </w:rPr>
        <w:t>ce</w:t>
      </w:r>
      <w:r>
        <w:rPr>
          <w:color w:val="231F20"/>
          <w:spacing w:val="20"/>
        </w:rPr>
        <w:t> </w:t>
      </w:r>
      <w:r>
        <w:rPr>
          <w:color w:val="231F20"/>
          <w:w w:val="113"/>
        </w:rPr>
        <w:t>in</w:t>
      </w:r>
      <w:r>
        <w:rPr>
          <w:color w:val="231F20"/>
          <w:spacing w:val="-103"/>
        </w:rPr>
        <w:t> </w:t>
      </w:r>
      <w:r>
        <w:rPr>
          <w:color w:val="231F20"/>
          <w:spacing w:val="-123"/>
          <w:w w:val="148"/>
        </w:rPr>
        <w:t>t</w:t>
      </w:r>
      <w:r>
        <w:rPr>
          <w:color w:val="231F20"/>
          <w:spacing w:val="-123"/>
          <w:w w:val="117"/>
        </w:rPr>
        <w:t>h</w:t>
      </w:r>
      <w:r>
        <w:rPr>
          <w:color w:val="231F20"/>
          <w:spacing w:val="-122"/>
          <w:w w:val="106"/>
        </w:rPr>
        <w:t>e</w:t>
      </w:r>
      <w:r>
        <w:rPr>
          <w:color w:val="231F20"/>
          <w:spacing w:val="-100"/>
        </w:rPr>
        <w:t> </w:t>
      </w:r>
      <w:r>
        <w:rPr>
          <w:color w:val="231F20"/>
          <w:spacing w:val="-119"/>
          <w:w w:val="129"/>
        </w:rPr>
        <w:t>P</w:t>
      </w:r>
      <w:r>
        <w:rPr>
          <w:color w:val="231F20"/>
          <w:spacing w:val="-120"/>
          <w:w w:val="114"/>
        </w:rPr>
        <w:t>C</w:t>
      </w:r>
      <w:r>
        <w:rPr>
          <w:color w:val="231F20"/>
          <w:spacing w:val="-120"/>
          <w:w w:val="110"/>
        </w:rPr>
        <w:t>A</w:t>
      </w:r>
    </w:p>
    <w:p>
      <w:pPr>
        <w:pStyle w:val="BodyText"/>
        <w:spacing w:before="97"/>
        <w:ind w:left="2371" w:right="158"/>
      </w:pPr>
      <w:r>
        <w:rPr>
          <w:rFonts w:ascii="Trebuchet MS"/>
          <w:color w:val="231F20"/>
          <w:spacing w:val="-1"/>
          <w:w w:val="100"/>
          <w:sz w:val="10"/>
        </w:rPr>
        <w:t>1</w:t>
      </w:r>
      <w:r>
        <w:rPr>
          <w:rFonts w:ascii="Trebuchet MS"/>
          <w:color w:val="231F20"/>
          <w:w w:val="100"/>
          <w:sz w:val="10"/>
        </w:rPr>
        <w:t>1</w:t>
      </w:r>
      <w:r>
        <w:rPr>
          <w:rFonts w:ascii="Trebuchet MS"/>
          <w:color w:val="231F20"/>
          <w:sz w:val="10"/>
        </w:rPr>
        <w:t>      </w:t>
      </w:r>
      <w:r>
        <w:rPr>
          <w:rFonts w:ascii="Trebuchet MS"/>
          <w:color w:val="231F20"/>
          <w:spacing w:val="-12"/>
          <w:sz w:val="10"/>
        </w:rPr>
        <w:t> </w:t>
      </w:r>
      <w:r>
        <w:rPr>
          <w:color w:val="231F20"/>
          <w:w w:val="107"/>
        </w:rPr>
        <w:t>s</w:t>
      </w:r>
      <w:r>
        <w:rPr>
          <w:color w:val="231F20"/>
          <w:spacing w:val="-1"/>
          <w:w w:val="117"/>
        </w:rPr>
        <w:t>ub</w:t>
      </w:r>
      <w:r>
        <w:rPr>
          <w:color w:val="231F20"/>
          <w:w w:val="107"/>
        </w:rPr>
        <w:t>s</w:t>
      </w:r>
      <w:r>
        <w:rPr>
          <w:color w:val="231F20"/>
          <w:spacing w:val="-1"/>
          <w:w w:val="117"/>
        </w:rPr>
        <w:t>p</w:t>
      </w:r>
      <w:r>
        <w:rPr>
          <w:color w:val="231F20"/>
          <w:spacing w:val="1"/>
          <w:w w:val="119"/>
        </w:rPr>
        <w:t>a</w:t>
      </w:r>
      <w:r>
        <w:rPr>
          <w:color w:val="231F20"/>
          <w:w w:val="106"/>
        </w:rPr>
        <w:t>ce</w:t>
      </w:r>
      <w:r>
        <w:rPr>
          <w:color w:val="231F20"/>
          <w:w w:val="117"/>
        </w:rPr>
        <w:t>.</w:t>
      </w:r>
      <w:r>
        <w:rPr>
          <w:color w:val="231F20"/>
        </w:rPr>
        <w:t>  </w:t>
      </w:r>
      <w:r>
        <w:rPr>
          <w:color w:val="231F20"/>
          <w:spacing w:val="-15"/>
        </w:rPr>
        <w:t> </w:t>
      </w:r>
      <w:r>
        <w:rPr>
          <w:color w:val="231F20"/>
          <w:w w:val="114"/>
        </w:rPr>
        <w:t>I</w:t>
      </w:r>
      <w:r>
        <w:rPr>
          <w:color w:val="231F20"/>
          <w:w w:val="117"/>
        </w:rPr>
        <w:t>n</w:t>
      </w:r>
      <w:r>
        <w:rPr>
          <w:color w:val="231F20"/>
        </w:rPr>
        <w:t> </w:t>
      </w:r>
      <w:r>
        <w:rPr>
          <w:color w:val="231F20"/>
          <w:spacing w:val="-21"/>
        </w:rPr>
        <w:t> </w:t>
      </w:r>
      <w:r>
        <w:rPr>
          <w:color w:val="231F20"/>
          <w:spacing w:val="1"/>
          <w:w w:val="119"/>
        </w:rPr>
        <w:t>a</w:t>
      </w:r>
      <w:r>
        <w:rPr>
          <w:color w:val="231F20"/>
          <w:spacing w:val="-1"/>
          <w:w w:val="117"/>
        </w:rPr>
        <w:t>n</w:t>
      </w:r>
      <w:r>
        <w:rPr>
          <w:color w:val="231F20"/>
          <w:spacing w:val="1"/>
          <w:w w:val="106"/>
        </w:rPr>
        <w:t>o</w:t>
      </w:r>
      <w:r>
        <w:rPr>
          <w:color w:val="231F20"/>
          <w:spacing w:val="-1"/>
          <w:w w:val="148"/>
        </w:rPr>
        <w:t>t</w:t>
      </w:r>
      <w:r>
        <w:rPr>
          <w:color w:val="231F20"/>
          <w:spacing w:val="-1"/>
          <w:w w:val="117"/>
        </w:rPr>
        <w:t>h</w:t>
      </w:r>
      <w:r>
        <w:rPr>
          <w:color w:val="231F20"/>
          <w:w w:val="106"/>
        </w:rPr>
        <w:t>e</w:t>
      </w:r>
      <w:r>
        <w:rPr>
          <w:color w:val="231F20"/>
          <w:w w:val="124"/>
        </w:rPr>
        <w:t>r</w:t>
      </w:r>
      <w:r>
        <w:rPr>
          <w:color w:val="231F20"/>
        </w:rPr>
        <w:t> </w:t>
      </w:r>
      <w:r>
        <w:rPr>
          <w:color w:val="231F20"/>
          <w:spacing w:val="-22"/>
        </w:rPr>
        <w:t> </w:t>
      </w:r>
      <w:r>
        <w:rPr>
          <w:color w:val="231F20"/>
          <w:spacing w:val="-5"/>
          <w:w w:val="106"/>
        </w:rPr>
        <w:t>w</w:t>
      </w:r>
      <w:r>
        <w:rPr>
          <w:color w:val="231F20"/>
          <w:spacing w:val="1"/>
          <w:w w:val="106"/>
        </w:rPr>
        <w:t>o</w:t>
      </w:r>
      <w:r>
        <w:rPr>
          <w:color w:val="231F20"/>
          <w:spacing w:val="1"/>
          <w:w w:val="124"/>
        </w:rPr>
        <w:t>r</w:t>
      </w:r>
      <w:r>
        <w:rPr>
          <w:color w:val="231F20"/>
          <w:spacing w:val="-1"/>
          <w:w w:val="117"/>
        </w:rPr>
        <w:t>d</w:t>
      </w:r>
      <w:r>
        <w:rPr>
          <w:color w:val="231F20"/>
          <w:w w:val="117"/>
        </w:rPr>
        <w:t>,</w:t>
      </w:r>
      <w:r>
        <w:rPr>
          <w:color w:val="231F20"/>
        </w:rPr>
        <w:t> </w:t>
      </w:r>
      <w:r>
        <w:rPr>
          <w:color w:val="231F20"/>
          <w:spacing w:val="-18"/>
        </w:rPr>
        <w:t> </w:t>
      </w:r>
      <w:r>
        <w:rPr>
          <w:color w:val="231F20"/>
          <w:spacing w:val="-1"/>
          <w:w w:val="148"/>
        </w:rPr>
        <w:t>t</w:t>
      </w:r>
      <w:r>
        <w:rPr>
          <w:color w:val="231F20"/>
          <w:spacing w:val="-1"/>
          <w:w w:val="117"/>
        </w:rPr>
        <w:t>h</w:t>
      </w:r>
      <w:r>
        <w:rPr>
          <w:color w:val="231F20"/>
          <w:w w:val="106"/>
        </w:rPr>
        <w:t>e</w:t>
      </w:r>
      <w:r>
        <w:rPr>
          <w:color w:val="231F20"/>
        </w:rPr>
        <w:t> </w:t>
      </w:r>
      <w:r>
        <w:rPr>
          <w:color w:val="231F20"/>
          <w:spacing w:val="-18"/>
        </w:rPr>
        <w:t> </w:t>
      </w:r>
      <w:r>
        <w:rPr>
          <w:color w:val="231F20"/>
          <w:spacing w:val="-1"/>
          <w:w w:val="117"/>
        </w:rPr>
        <w:t>p</w:t>
      </w:r>
      <w:r>
        <w:rPr>
          <w:color w:val="231F20"/>
          <w:spacing w:val="1"/>
          <w:w w:val="124"/>
        </w:rPr>
        <w:t>r</w:t>
      </w:r>
      <w:r>
        <w:rPr>
          <w:color w:val="231F20"/>
          <w:spacing w:val="1"/>
          <w:w w:val="106"/>
        </w:rPr>
        <w:t>o</w:t>
      </w:r>
      <w:r>
        <w:rPr>
          <w:color w:val="231F20"/>
          <w:spacing w:val="4"/>
          <w:w w:val="117"/>
        </w:rPr>
        <w:t>p</w:t>
      </w:r>
      <w:r>
        <w:rPr>
          <w:color w:val="231F20"/>
          <w:spacing w:val="1"/>
          <w:w w:val="106"/>
        </w:rPr>
        <w:t>o</w:t>
      </w:r>
      <w:r>
        <w:rPr>
          <w:color w:val="231F20"/>
          <w:w w:val="107"/>
        </w:rPr>
        <w:t>s</w:t>
      </w:r>
      <w:r>
        <w:rPr>
          <w:color w:val="231F20"/>
          <w:w w:val="106"/>
        </w:rPr>
        <w:t>e</w:t>
      </w:r>
      <w:r>
        <w:rPr>
          <w:color w:val="231F20"/>
          <w:w w:val="117"/>
        </w:rPr>
        <w:t>d</w:t>
      </w:r>
      <w:r>
        <w:rPr>
          <w:color w:val="231F20"/>
        </w:rPr>
        <w:t> </w:t>
      </w:r>
      <w:r>
        <w:rPr>
          <w:color w:val="231F20"/>
          <w:spacing w:val="-23"/>
        </w:rPr>
        <w:t> </w:t>
      </w:r>
      <w:r>
        <w:rPr>
          <w:color w:val="231F20"/>
          <w:spacing w:val="-1"/>
          <w:w w:val="105"/>
        </w:rPr>
        <w:t>S</w:t>
      </w:r>
      <w:r>
        <w:rPr>
          <w:color w:val="231F20"/>
          <w:spacing w:val="-1"/>
          <w:w w:val="116"/>
        </w:rPr>
        <w:t>R</w:t>
      </w:r>
      <w:r>
        <w:rPr>
          <w:color w:val="231F20"/>
          <w:w w:val="110"/>
        </w:rPr>
        <w:t>A</w:t>
      </w:r>
      <w:r>
        <w:rPr>
          <w:color w:val="231F20"/>
        </w:rPr>
        <w:t> </w:t>
      </w:r>
      <w:r>
        <w:rPr>
          <w:color w:val="231F20"/>
          <w:spacing w:val="-21"/>
        </w:rPr>
        <w:t> </w:t>
      </w:r>
      <w:r>
        <w:rPr>
          <w:color w:val="231F20"/>
          <w:spacing w:val="4"/>
          <w:w w:val="117"/>
        </w:rPr>
        <w:t>b</w:t>
      </w:r>
      <w:r>
        <w:rPr>
          <w:color w:val="231F20"/>
          <w:w w:val="106"/>
        </w:rPr>
        <w:t>e</w:t>
      </w:r>
      <w:r>
        <w:rPr>
          <w:color w:val="231F20"/>
          <w:spacing w:val="-1"/>
          <w:w w:val="148"/>
        </w:rPr>
        <w:t>tt</w:t>
      </w:r>
      <w:r>
        <w:rPr>
          <w:color w:val="231F20"/>
          <w:w w:val="106"/>
        </w:rPr>
        <w:t>e</w:t>
      </w:r>
      <w:r>
        <w:rPr>
          <w:color w:val="231F20"/>
          <w:w w:val="124"/>
        </w:rPr>
        <w:t>r</w:t>
      </w:r>
      <w:r>
        <w:rPr>
          <w:color w:val="231F20"/>
        </w:rPr>
        <w:t> </w:t>
      </w:r>
      <w:r>
        <w:rPr>
          <w:color w:val="231F20"/>
          <w:spacing w:val="-17"/>
        </w:rPr>
        <w:t> </w:t>
      </w:r>
      <w:r>
        <w:rPr>
          <w:color w:val="231F20"/>
          <w:spacing w:val="1"/>
          <w:w w:val="124"/>
        </w:rPr>
        <w:t>r</w:t>
      </w:r>
      <w:r>
        <w:rPr>
          <w:color w:val="231F20"/>
          <w:w w:val="106"/>
        </w:rPr>
        <w:t>e</w:t>
      </w:r>
      <w:r>
        <w:rPr>
          <w:color w:val="231F20"/>
          <w:spacing w:val="-1"/>
          <w:w w:val="113"/>
        </w:rPr>
        <w:t>m</w:t>
      </w:r>
      <w:r>
        <w:rPr>
          <w:color w:val="231F20"/>
          <w:spacing w:val="-4"/>
          <w:w w:val="106"/>
        </w:rPr>
        <w:t>o</w:t>
      </w:r>
      <w:r>
        <w:rPr>
          <w:color w:val="231F20"/>
          <w:spacing w:val="-5"/>
          <w:w w:val="111"/>
        </w:rPr>
        <w:t>v</w:t>
      </w:r>
      <w:r>
        <w:rPr>
          <w:color w:val="231F20"/>
          <w:w w:val="106"/>
        </w:rPr>
        <w:t>e</w:t>
      </w:r>
      <w:r>
        <w:rPr>
          <w:color w:val="231F20"/>
          <w:w w:val="107"/>
        </w:rPr>
        <w:t>s</w:t>
      </w:r>
      <w:r>
        <w:rPr>
          <w:color w:val="231F20"/>
        </w:rPr>
        <w:t> </w:t>
      </w:r>
      <w:r>
        <w:rPr>
          <w:color w:val="231F20"/>
          <w:spacing w:val="-24"/>
        </w:rPr>
        <w:t> </w:t>
      </w:r>
      <w:r>
        <w:rPr>
          <w:color w:val="231F20"/>
          <w:spacing w:val="-124"/>
          <w:w w:val="148"/>
        </w:rPr>
        <w:t>t</w:t>
      </w:r>
      <w:r>
        <w:rPr>
          <w:color w:val="231F20"/>
          <w:spacing w:val="-124"/>
          <w:w w:val="117"/>
        </w:rPr>
        <w:t>h</w:t>
      </w:r>
      <w:r>
        <w:rPr>
          <w:color w:val="231F20"/>
          <w:spacing w:val="-123"/>
          <w:w w:val="106"/>
        </w:rPr>
        <w:t>e</w:t>
      </w:r>
      <w:r>
        <w:rPr>
          <w:color w:val="231F20"/>
          <w:spacing w:val="-110"/>
        </w:rPr>
        <w:t> </w:t>
      </w:r>
      <w:r>
        <w:rPr>
          <w:color w:val="231F20"/>
          <w:spacing w:val="-128"/>
        </w:rPr>
        <w:t> </w:t>
      </w:r>
      <w:r>
        <w:rPr>
          <w:color w:val="231F20"/>
          <w:spacing w:val="-111"/>
          <w:w w:val="117"/>
        </w:rPr>
        <w:t>un</w:t>
      </w:r>
      <w:r>
        <w:rPr>
          <w:color w:val="231F20"/>
          <w:spacing w:val="-109"/>
          <w:w w:val="124"/>
        </w:rPr>
        <w:t>r</w:t>
      </w:r>
      <w:r>
        <w:rPr>
          <w:color w:val="231F20"/>
          <w:spacing w:val="-110"/>
          <w:w w:val="106"/>
        </w:rPr>
        <w:t>e</w:t>
      </w:r>
      <w:r>
        <w:rPr>
          <w:color w:val="231F20"/>
          <w:spacing w:val="-110"/>
          <w:w w:val="111"/>
        </w:rPr>
        <w:t>li</w:t>
      </w:r>
      <w:r>
        <w:rPr>
          <w:color w:val="231F20"/>
          <w:spacing w:val="-109"/>
          <w:w w:val="111"/>
        </w:rPr>
        <w:t>a</w:t>
      </w:r>
      <w:r>
        <w:rPr>
          <w:color w:val="231F20"/>
          <w:spacing w:val="-111"/>
          <w:w w:val="117"/>
        </w:rPr>
        <w:t>b</w:t>
      </w:r>
      <w:r>
        <w:rPr>
          <w:color w:val="231F20"/>
          <w:spacing w:val="-110"/>
          <w:w w:val="105"/>
        </w:rPr>
        <w:t>le</w:t>
      </w:r>
    </w:p>
    <w:p>
      <w:pPr>
        <w:pStyle w:val="BodyText"/>
        <w:ind w:left="2371"/>
      </w:pPr>
      <w:r>
        <w:rPr>
          <w:rFonts w:ascii="Trebuchet MS"/>
          <w:color w:val="231F20"/>
          <w:w w:val="115"/>
          <w:sz w:val="10"/>
        </w:rPr>
        <w:t>12</w:t>
      </w:r>
      <w:r>
        <w:rPr>
          <w:rFonts w:ascii="Trebuchet MS"/>
          <w:color w:val="231F20"/>
          <w:spacing w:val="54"/>
          <w:w w:val="115"/>
          <w:sz w:val="10"/>
        </w:rPr>
        <w:t>  </w:t>
      </w:r>
      <w:r>
        <w:rPr>
          <w:color w:val="231F20"/>
          <w:w w:val="115"/>
        </w:rPr>
        <w:t>feature</w:t>
      </w:r>
      <w:r>
        <w:rPr>
          <w:color w:val="231F20"/>
          <w:spacing w:val="-12"/>
          <w:w w:val="115"/>
        </w:rPr>
        <w:t> </w:t>
      </w:r>
      <w:r>
        <w:rPr>
          <w:color w:val="231F20"/>
          <w:w w:val="115"/>
        </w:rPr>
        <w:t>dimensions</w:t>
      </w:r>
      <w:r>
        <w:rPr>
          <w:color w:val="231F20"/>
          <w:spacing w:val="-12"/>
          <w:w w:val="115"/>
        </w:rPr>
        <w:t> </w:t>
      </w:r>
      <w:r>
        <w:rPr>
          <w:color w:val="231F20"/>
          <w:w w:val="115"/>
        </w:rPr>
        <w:t>so</w:t>
      </w:r>
      <w:r>
        <w:rPr>
          <w:color w:val="231F20"/>
          <w:spacing w:val="-12"/>
          <w:w w:val="115"/>
        </w:rPr>
        <w:t> </w:t>
      </w:r>
      <w:r>
        <w:rPr>
          <w:color w:val="231F20"/>
          <w:w w:val="115"/>
        </w:rPr>
        <w:t>that</w:t>
      </w:r>
      <w:r>
        <w:rPr>
          <w:color w:val="231F20"/>
          <w:spacing w:val="-11"/>
          <w:w w:val="115"/>
        </w:rPr>
        <w:t> </w:t>
      </w:r>
      <w:r>
        <w:rPr>
          <w:color w:val="231F20"/>
          <w:w w:val="115"/>
        </w:rPr>
        <w:t>in</w:t>
      </w:r>
      <w:r>
        <w:rPr>
          <w:color w:val="231F20"/>
          <w:spacing w:val="-12"/>
          <w:w w:val="115"/>
        </w:rPr>
        <w:t> </w:t>
      </w:r>
      <w:r>
        <w:rPr>
          <w:color w:val="231F20"/>
          <w:w w:val="115"/>
        </w:rPr>
        <w:t>the</w:t>
      </w:r>
      <w:r>
        <w:rPr>
          <w:color w:val="231F20"/>
          <w:spacing w:val="-11"/>
          <w:w w:val="115"/>
        </w:rPr>
        <w:t> </w:t>
      </w:r>
      <w:r>
        <w:rPr>
          <w:color w:val="231F20"/>
          <w:w w:val="115"/>
        </w:rPr>
        <w:t>SRA</w:t>
      </w:r>
      <w:r>
        <w:rPr>
          <w:color w:val="231F20"/>
          <w:spacing w:val="-11"/>
          <w:w w:val="115"/>
        </w:rPr>
        <w:t> </w:t>
      </w:r>
      <w:r>
        <w:rPr>
          <w:color w:val="231F20"/>
          <w:w w:val="115"/>
        </w:rPr>
        <w:t>subspace,</w:t>
      </w:r>
      <w:r>
        <w:rPr>
          <w:color w:val="231F20"/>
          <w:spacing w:val="-12"/>
          <w:w w:val="115"/>
        </w:rPr>
        <w:t> </w:t>
      </w:r>
      <w:r>
        <w:rPr>
          <w:color w:val="231F20"/>
          <w:w w:val="115"/>
        </w:rPr>
        <w:t>the</w:t>
      </w:r>
      <w:r>
        <w:rPr>
          <w:color w:val="231F20"/>
          <w:spacing w:val="-11"/>
          <w:w w:val="115"/>
        </w:rPr>
        <w:t> </w:t>
      </w:r>
      <w:r>
        <w:rPr>
          <w:color w:val="231F20"/>
          <w:w w:val="115"/>
        </w:rPr>
        <w:t>eigen-</w:t>
      </w:r>
      <w:r>
        <w:rPr>
          <w:color w:val="231F20"/>
          <w:w w:val="115"/>
        </w:rPr>
        <w:t>spectrum </w:t>
      </w:r>
      <w:r>
        <w:rPr>
          <w:color w:val="231F20"/>
          <w:spacing w:val="-109"/>
          <w:w w:val="115"/>
        </w:rPr>
        <w:t>difference</w:t>
      </w:r>
    </w:p>
    <w:p>
      <w:pPr>
        <w:pStyle w:val="BodyText"/>
        <w:spacing w:before="98"/>
        <w:ind w:left="2371"/>
      </w:pPr>
      <w:r>
        <w:rPr>
          <w:rFonts w:ascii="Trebuchet MS"/>
          <w:color w:val="231F20"/>
          <w:spacing w:val="-1"/>
          <w:w w:val="100"/>
          <w:sz w:val="10"/>
        </w:rPr>
        <w:t>1</w:t>
      </w:r>
      <w:r>
        <w:rPr>
          <w:rFonts w:ascii="Trebuchet MS"/>
          <w:color w:val="231F20"/>
          <w:w w:val="100"/>
          <w:sz w:val="10"/>
        </w:rPr>
        <w:t>3</w:t>
      </w:r>
      <w:r>
        <w:rPr>
          <w:rFonts w:ascii="Trebuchet MS"/>
          <w:color w:val="231F20"/>
          <w:sz w:val="10"/>
        </w:rPr>
        <w:t>      </w:t>
      </w:r>
      <w:r>
        <w:rPr>
          <w:rFonts w:ascii="Trebuchet MS"/>
          <w:color w:val="231F20"/>
          <w:spacing w:val="-12"/>
          <w:sz w:val="10"/>
        </w:rPr>
        <w:t> </w:t>
      </w:r>
      <w:r>
        <w:rPr>
          <w:color w:val="231F20"/>
          <w:w w:val="106"/>
        </w:rPr>
        <w:t>is</w:t>
      </w:r>
      <w:r>
        <w:rPr>
          <w:color w:val="231F20"/>
        </w:rPr>
        <w:t> </w:t>
      </w:r>
      <w:r>
        <w:rPr>
          <w:color w:val="231F20"/>
          <w:spacing w:val="-25"/>
        </w:rPr>
        <w:t> </w:t>
      </w:r>
      <w:r>
        <w:rPr>
          <w:color w:val="231F20"/>
          <w:w w:val="107"/>
        </w:rPr>
        <w:t>s</w:t>
      </w:r>
      <w:r>
        <w:rPr>
          <w:color w:val="231F20"/>
          <w:spacing w:val="-1"/>
          <w:w w:val="113"/>
        </w:rPr>
        <w:t>m</w:t>
      </w:r>
      <w:r>
        <w:rPr>
          <w:color w:val="231F20"/>
          <w:spacing w:val="1"/>
          <w:w w:val="119"/>
        </w:rPr>
        <w:t>a</w:t>
      </w:r>
      <w:r>
        <w:rPr>
          <w:color w:val="231F20"/>
          <w:w w:val="105"/>
        </w:rPr>
        <w:t>lle</w:t>
      </w:r>
      <w:r>
        <w:rPr>
          <w:color w:val="231F20"/>
          <w:w w:val="124"/>
        </w:rPr>
        <w:t>r</w:t>
      </w:r>
      <w:r>
        <w:rPr>
          <w:color w:val="231F20"/>
        </w:rPr>
        <w:t> </w:t>
      </w:r>
      <w:r>
        <w:rPr>
          <w:color w:val="231F20"/>
          <w:spacing w:val="-26"/>
        </w:rPr>
        <w:t> </w:t>
      </w:r>
      <w:r>
        <w:rPr>
          <w:color w:val="231F20"/>
          <w:spacing w:val="-1"/>
          <w:w w:val="148"/>
        </w:rPr>
        <w:t>t</w:t>
      </w:r>
      <w:r>
        <w:rPr>
          <w:color w:val="231F20"/>
          <w:spacing w:val="-1"/>
          <w:w w:val="117"/>
        </w:rPr>
        <w:t>h</w:t>
      </w:r>
      <w:r>
        <w:rPr>
          <w:color w:val="231F20"/>
          <w:spacing w:val="1"/>
          <w:w w:val="119"/>
        </w:rPr>
        <w:t>a</w:t>
      </w:r>
      <w:r>
        <w:rPr>
          <w:color w:val="231F20"/>
          <w:w w:val="117"/>
        </w:rPr>
        <w:t>n</w:t>
      </w:r>
      <w:r>
        <w:rPr>
          <w:color w:val="231F20"/>
        </w:rPr>
        <w:t> </w:t>
      </w:r>
      <w:r>
        <w:rPr>
          <w:color w:val="231F20"/>
          <w:spacing w:val="-25"/>
        </w:rPr>
        <w:t> </w:t>
      </w:r>
      <w:r>
        <w:rPr>
          <w:color w:val="231F20"/>
          <w:spacing w:val="-1"/>
          <w:w w:val="148"/>
        </w:rPr>
        <w:t>t</w:t>
      </w:r>
      <w:r>
        <w:rPr>
          <w:color w:val="231F20"/>
          <w:spacing w:val="-1"/>
          <w:w w:val="117"/>
        </w:rPr>
        <w:t>h</w:t>
      </w:r>
      <w:r>
        <w:rPr>
          <w:color w:val="231F20"/>
          <w:spacing w:val="1"/>
          <w:w w:val="119"/>
        </w:rPr>
        <w:t>a</w:t>
      </w:r>
      <w:r>
        <w:rPr>
          <w:color w:val="231F20"/>
          <w:w w:val="148"/>
        </w:rPr>
        <w:t>t</w:t>
      </w:r>
      <w:r>
        <w:rPr>
          <w:color w:val="231F20"/>
        </w:rPr>
        <w:t> </w:t>
      </w:r>
      <w:r>
        <w:rPr>
          <w:color w:val="231F20"/>
          <w:spacing w:val="-23"/>
        </w:rPr>
        <w:t> </w:t>
      </w:r>
      <w:r>
        <w:rPr>
          <w:color w:val="231F20"/>
          <w:w w:val="113"/>
        </w:rPr>
        <w:t>in</w:t>
      </w:r>
      <w:r>
        <w:rPr>
          <w:color w:val="231F20"/>
        </w:rPr>
        <w:t> </w:t>
      </w:r>
      <w:r>
        <w:rPr>
          <w:color w:val="231F20"/>
          <w:spacing w:val="-25"/>
        </w:rPr>
        <w:t> </w:t>
      </w:r>
      <w:r>
        <w:rPr>
          <w:color w:val="231F20"/>
          <w:spacing w:val="-1"/>
          <w:w w:val="148"/>
        </w:rPr>
        <w:t>t</w:t>
      </w:r>
      <w:r>
        <w:rPr>
          <w:color w:val="231F20"/>
          <w:spacing w:val="-1"/>
          <w:w w:val="117"/>
        </w:rPr>
        <w:t>h</w:t>
      </w:r>
      <w:r>
        <w:rPr>
          <w:color w:val="231F20"/>
          <w:w w:val="106"/>
        </w:rPr>
        <w:t>e</w:t>
      </w:r>
      <w:r>
        <w:rPr>
          <w:color w:val="231F20"/>
        </w:rPr>
        <w:t> </w:t>
      </w:r>
      <w:r>
        <w:rPr>
          <w:color w:val="231F20"/>
          <w:spacing w:val="-22"/>
        </w:rPr>
        <w:t> </w:t>
      </w:r>
      <w:r>
        <w:rPr>
          <w:color w:val="231F20"/>
          <w:spacing w:val="1"/>
          <w:w w:val="129"/>
        </w:rPr>
        <w:t>P</w:t>
      </w:r>
      <w:r>
        <w:rPr>
          <w:color w:val="231F20"/>
          <w:w w:val="114"/>
        </w:rPr>
        <w:t>C</w:t>
      </w:r>
      <w:r>
        <w:rPr>
          <w:color w:val="231F20"/>
          <w:w w:val="110"/>
        </w:rPr>
        <w:t>A</w:t>
      </w:r>
      <w:r>
        <w:rPr>
          <w:color w:val="231F20"/>
        </w:rPr>
        <w:t> </w:t>
      </w:r>
      <w:r>
        <w:rPr>
          <w:color w:val="231F20"/>
          <w:spacing w:val="-26"/>
        </w:rPr>
        <w:t> </w:t>
      </w:r>
      <w:r>
        <w:rPr>
          <w:color w:val="231F20"/>
          <w:w w:val="107"/>
        </w:rPr>
        <w:t>s</w:t>
      </w:r>
      <w:r>
        <w:rPr>
          <w:color w:val="231F20"/>
          <w:spacing w:val="-1"/>
          <w:w w:val="117"/>
        </w:rPr>
        <w:t>ub</w:t>
      </w:r>
      <w:r>
        <w:rPr>
          <w:color w:val="231F20"/>
          <w:w w:val="107"/>
        </w:rPr>
        <w:t>s</w:t>
      </w:r>
      <w:r>
        <w:rPr>
          <w:color w:val="231F20"/>
          <w:spacing w:val="-1"/>
          <w:w w:val="117"/>
        </w:rPr>
        <w:t>p</w:t>
      </w:r>
      <w:r>
        <w:rPr>
          <w:color w:val="231F20"/>
          <w:spacing w:val="1"/>
          <w:w w:val="119"/>
        </w:rPr>
        <w:t>a</w:t>
      </w:r>
      <w:r>
        <w:rPr>
          <w:color w:val="231F20"/>
          <w:w w:val="106"/>
        </w:rPr>
        <w:t>ce</w:t>
      </w:r>
      <w:r>
        <w:rPr>
          <w:color w:val="231F20"/>
          <w:w w:val="117"/>
        </w:rPr>
        <w:t>.</w:t>
      </w:r>
      <w:r>
        <w:rPr>
          <w:color w:val="231F20"/>
        </w:rPr>
        <w:t> </w:t>
      </w:r>
      <w:r>
        <w:rPr>
          <w:color w:val="231F20"/>
          <w:spacing w:val="23"/>
        </w:rPr>
        <w:t> </w:t>
      </w:r>
      <w:r>
        <w:rPr>
          <w:color w:val="0000FF"/>
          <w:spacing w:val="1"/>
          <w:w w:val="106"/>
        </w:rPr>
        <w:t>3</w:t>
      </w:r>
      <w:r>
        <w:rPr>
          <w:color w:val="0000FF"/>
          <w:w w:val="123"/>
        </w:rPr>
        <w:t>)</w:t>
      </w:r>
      <w:r>
        <w:rPr>
          <w:color w:val="0000FF"/>
        </w:rPr>
        <w:t> </w:t>
      </w:r>
      <w:r>
        <w:rPr>
          <w:color w:val="0000FF"/>
          <w:spacing w:val="-26"/>
        </w:rPr>
        <w:t> </w:t>
      </w:r>
      <w:r>
        <w:rPr>
          <w:color w:val="0000FF"/>
          <w:spacing w:val="-18"/>
          <w:w w:val="124"/>
        </w:rPr>
        <w:t>F</w:t>
      </w:r>
      <w:r>
        <w:rPr>
          <w:color w:val="0000FF"/>
          <w:spacing w:val="1"/>
          <w:w w:val="106"/>
        </w:rPr>
        <w:t>o</w:t>
      </w:r>
      <w:r>
        <w:rPr>
          <w:color w:val="0000FF"/>
          <w:w w:val="124"/>
        </w:rPr>
        <w:t>r</w:t>
      </w:r>
      <w:r>
        <w:rPr>
          <w:color w:val="0000FF"/>
        </w:rPr>
        <w:t> </w:t>
      </w:r>
      <w:r>
        <w:rPr>
          <w:color w:val="0000FF"/>
          <w:spacing w:val="-24"/>
        </w:rPr>
        <w:t> </w:t>
      </w:r>
      <w:r>
        <w:rPr>
          <w:color w:val="0000FF"/>
          <w:spacing w:val="-1"/>
          <w:w w:val="148"/>
        </w:rPr>
        <w:t>t</w:t>
      </w:r>
      <w:r>
        <w:rPr>
          <w:color w:val="0000FF"/>
          <w:spacing w:val="-1"/>
          <w:w w:val="117"/>
        </w:rPr>
        <w:t>h</w:t>
      </w:r>
      <w:r>
        <w:rPr>
          <w:color w:val="0000FF"/>
          <w:w w:val="106"/>
        </w:rPr>
        <w:t>e</w:t>
      </w:r>
      <w:r>
        <w:rPr>
          <w:color w:val="0000FF"/>
        </w:rPr>
        <w:t> </w:t>
      </w:r>
      <w:r>
        <w:rPr>
          <w:color w:val="0000FF"/>
          <w:spacing w:val="-25"/>
        </w:rPr>
        <w:t> </w:t>
      </w:r>
      <w:r>
        <w:rPr>
          <w:color w:val="0000FF"/>
          <w:spacing w:val="-10"/>
          <w:w w:val="106"/>
        </w:rPr>
        <w:t>e</w:t>
      </w:r>
      <w:r>
        <w:rPr>
          <w:color w:val="0000FF"/>
          <w:spacing w:val="-10"/>
          <w:w w:val="105"/>
        </w:rPr>
        <w:t>i</w:t>
      </w:r>
      <w:r>
        <w:rPr>
          <w:color w:val="0000FF"/>
          <w:spacing w:val="-9"/>
          <w:w w:val="105"/>
        </w:rPr>
        <w:t>g</w:t>
      </w:r>
      <w:r>
        <w:rPr>
          <w:color w:val="0000FF"/>
          <w:spacing w:val="-10"/>
          <w:w w:val="106"/>
        </w:rPr>
        <w:t>e</w:t>
      </w:r>
      <w:r>
        <w:rPr>
          <w:color w:val="0000FF"/>
          <w:spacing w:val="-11"/>
          <w:w w:val="117"/>
        </w:rPr>
        <w:t>n</w:t>
      </w:r>
      <w:r>
        <w:rPr>
          <w:color w:val="0000FF"/>
          <w:spacing w:val="-10"/>
          <w:w w:val="105"/>
        </w:rPr>
        <w:t>-</w:t>
      </w:r>
      <w:r>
        <w:rPr>
          <w:color w:val="0000FF"/>
          <w:spacing w:val="-115"/>
          <w:w w:val="107"/>
        </w:rPr>
        <w:t>s</w:t>
      </w:r>
      <w:r>
        <w:rPr>
          <w:color w:val="0000FF"/>
          <w:spacing w:val="-111"/>
          <w:w w:val="117"/>
        </w:rPr>
        <w:t>p</w:t>
      </w:r>
      <w:r>
        <w:rPr>
          <w:color w:val="0000FF"/>
          <w:spacing w:val="-115"/>
          <w:w w:val="106"/>
        </w:rPr>
        <w:t>ec</w:t>
      </w:r>
      <w:r>
        <w:rPr>
          <w:color w:val="0000FF"/>
          <w:spacing w:val="-116"/>
          <w:w w:val="148"/>
        </w:rPr>
        <w:t>t</w:t>
      </w:r>
      <w:r>
        <w:rPr>
          <w:color w:val="0000FF"/>
          <w:spacing w:val="-114"/>
          <w:w w:val="124"/>
        </w:rPr>
        <w:t>r</w:t>
      </w:r>
      <w:r>
        <w:rPr>
          <w:color w:val="0000FF"/>
          <w:spacing w:val="-116"/>
          <w:w w:val="117"/>
        </w:rPr>
        <w:t>u</w:t>
      </w:r>
      <w:r>
        <w:rPr>
          <w:color w:val="0000FF"/>
          <w:spacing w:val="-116"/>
          <w:w w:val="113"/>
        </w:rPr>
        <w:t>m</w:t>
      </w:r>
      <w:r>
        <w:rPr>
          <w:color w:val="0000FF"/>
          <w:spacing w:val="-115"/>
          <w:w w:val="107"/>
        </w:rPr>
        <w:t>s</w:t>
      </w:r>
      <w:r>
        <w:rPr>
          <w:color w:val="0000FF"/>
        </w:rPr>
        <w:t> </w:t>
      </w:r>
      <w:r>
        <w:rPr>
          <w:color w:val="0000FF"/>
          <w:spacing w:val="-25"/>
        </w:rPr>
        <w:t> </w:t>
      </w:r>
      <w:r>
        <w:rPr>
          <w:color w:val="0000FF"/>
          <w:spacing w:val="1"/>
          <w:w w:val="106"/>
        </w:rPr>
        <w:t>o</w:t>
      </w:r>
      <w:r>
        <w:rPr>
          <w:color w:val="0000FF"/>
          <w:w w:val="96"/>
        </w:rPr>
        <w:t>f</w:t>
      </w:r>
      <w:r>
        <w:rPr>
          <w:color w:val="0000FF"/>
        </w:rPr>
        <w:t> </w:t>
      </w:r>
      <w:r>
        <w:rPr>
          <w:color w:val="0000FF"/>
          <w:spacing w:val="-26"/>
        </w:rPr>
        <w:t> </w:t>
      </w:r>
      <w:r>
        <w:rPr>
          <w:color w:val="0000FF"/>
          <w:spacing w:val="-1"/>
          <w:w w:val="148"/>
        </w:rPr>
        <w:t>t</w:t>
      </w:r>
      <w:r>
        <w:rPr>
          <w:color w:val="0000FF"/>
          <w:spacing w:val="-1"/>
          <w:w w:val="117"/>
        </w:rPr>
        <w:t>h</w:t>
      </w:r>
      <w:r>
        <w:rPr>
          <w:color w:val="0000FF"/>
          <w:w w:val="106"/>
        </w:rPr>
        <w:t>e</w:t>
      </w:r>
    </w:p>
    <w:p>
      <w:pPr>
        <w:pStyle w:val="BodyText"/>
        <w:ind w:left="2371" w:right="35"/>
      </w:pPr>
      <w:r>
        <w:rPr>
          <w:rFonts w:ascii="Trebuchet MS"/>
          <w:color w:val="231F20"/>
          <w:w w:val="110"/>
          <w:sz w:val="10"/>
        </w:rPr>
        <w:t>14</w:t>
      </w:r>
      <w:r>
        <w:rPr>
          <w:rFonts w:ascii="Trebuchet MS"/>
          <w:color w:val="231F20"/>
          <w:spacing w:val="67"/>
          <w:w w:val="110"/>
          <w:sz w:val="10"/>
        </w:rPr>
        <w:t>  </w:t>
      </w:r>
      <w:r>
        <w:rPr>
          <w:color w:val="0000FF"/>
          <w:w w:val="110"/>
        </w:rPr>
        <w:t>UAV</w:t>
      </w:r>
      <w:r>
        <w:rPr>
          <w:color w:val="0000FF"/>
          <w:spacing w:val="-2"/>
          <w:w w:val="110"/>
        </w:rPr>
        <w:t> </w:t>
      </w:r>
      <w:r>
        <w:rPr>
          <w:color w:val="0000FF"/>
          <w:w w:val="110"/>
        </w:rPr>
        <w:t>class</w:t>
      </w:r>
      <w:r>
        <w:rPr>
          <w:color w:val="0000FF"/>
          <w:spacing w:val="-3"/>
          <w:w w:val="110"/>
        </w:rPr>
        <w:t> </w:t>
      </w:r>
      <w:r>
        <w:rPr>
          <w:color w:val="0000FF"/>
          <w:w w:val="110"/>
        </w:rPr>
        <w:t>shown</w:t>
      </w:r>
      <w:r>
        <w:rPr>
          <w:color w:val="0000FF"/>
          <w:spacing w:val="-2"/>
          <w:w w:val="110"/>
        </w:rPr>
        <w:t> </w:t>
      </w:r>
      <w:r>
        <w:rPr>
          <w:color w:val="0000FF"/>
          <w:w w:val="110"/>
        </w:rPr>
        <w:t>in</w:t>
      </w:r>
      <w:r>
        <w:rPr>
          <w:color w:val="0000FF"/>
          <w:spacing w:val="-2"/>
          <w:w w:val="110"/>
        </w:rPr>
        <w:t> </w:t>
      </w:r>
      <w:r>
        <w:rPr>
          <w:color w:val="0000FF"/>
          <w:w w:val="110"/>
        </w:rPr>
        <w:t>Fig.</w:t>
      </w:r>
      <w:r>
        <w:rPr>
          <w:color w:val="0000FF"/>
          <w:spacing w:val="-1"/>
          <w:w w:val="110"/>
        </w:rPr>
        <w:t> </w:t>
      </w:r>
      <w:r>
        <w:rPr>
          <w:color w:val="0000FF"/>
          <w:w w:val="110"/>
        </w:rPr>
        <w:t>6(b)</w:t>
      </w:r>
      <w:r>
        <w:rPr>
          <w:color w:val="0000FF"/>
          <w:spacing w:val="-2"/>
          <w:w w:val="110"/>
        </w:rPr>
        <w:t> </w:t>
      </w:r>
      <w:r>
        <w:rPr>
          <w:color w:val="0000FF"/>
          <w:w w:val="110"/>
        </w:rPr>
        <w:t>and</w:t>
      </w:r>
      <w:r>
        <w:rPr>
          <w:color w:val="0000FF"/>
          <w:spacing w:val="-2"/>
          <w:w w:val="110"/>
        </w:rPr>
        <w:t> </w:t>
      </w:r>
      <w:r>
        <w:rPr>
          <w:color w:val="0000FF"/>
          <w:w w:val="110"/>
        </w:rPr>
        <w:t>(d), neither PCA</w:t>
      </w:r>
      <w:r>
        <w:rPr>
          <w:color w:val="0000FF"/>
          <w:spacing w:val="-4"/>
          <w:w w:val="110"/>
        </w:rPr>
        <w:t> </w:t>
      </w:r>
      <w:r>
        <w:rPr>
          <w:color w:val="0000FF"/>
          <w:w w:val="110"/>
        </w:rPr>
        <w:t>nor SRA</w:t>
      </w:r>
      <w:r>
        <w:rPr>
          <w:color w:val="0000FF"/>
          <w:spacing w:val="-2"/>
          <w:w w:val="110"/>
        </w:rPr>
        <w:t> </w:t>
      </w:r>
      <w:r>
        <w:rPr>
          <w:color w:val="0000FF"/>
          <w:w w:val="110"/>
        </w:rPr>
        <w:t>could</w:t>
      </w:r>
      <w:r>
        <w:rPr>
          <w:color w:val="0000FF"/>
          <w:spacing w:val="-2"/>
          <w:w w:val="110"/>
        </w:rPr>
        <w:t> </w:t>
      </w:r>
      <w:r>
        <w:rPr>
          <w:color w:val="0000FF"/>
          <w:w w:val="110"/>
        </w:rPr>
        <w:t>well </w:t>
      </w:r>
      <w:r>
        <w:rPr>
          <w:color w:val="0000FF"/>
          <w:spacing w:val="-111"/>
          <w:w w:val="110"/>
        </w:rPr>
        <w:t>remove</w:t>
      </w:r>
    </w:p>
    <w:p>
      <w:pPr>
        <w:pStyle w:val="BodyText"/>
        <w:spacing w:before="97"/>
        <w:ind w:left="2371" w:right="47"/>
      </w:pPr>
      <w:r>
        <w:rPr>
          <w:rFonts w:ascii="Trebuchet MS"/>
          <w:color w:val="231F20"/>
          <w:w w:val="115"/>
          <w:sz w:val="10"/>
        </w:rPr>
        <w:t>15</w:t>
      </w:r>
      <w:r>
        <w:rPr>
          <w:rFonts w:ascii="Trebuchet MS"/>
          <w:color w:val="231F20"/>
          <w:spacing w:val="54"/>
          <w:w w:val="115"/>
          <w:sz w:val="10"/>
        </w:rPr>
        <w:t>  </w:t>
      </w:r>
      <w:r>
        <w:rPr>
          <w:color w:val="0000FF"/>
          <w:w w:val="115"/>
        </w:rPr>
        <w:t>the</w:t>
      </w:r>
      <w:r>
        <w:rPr>
          <w:color w:val="0000FF"/>
          <w:spacing w:val="40"/>
          <w:w w:val="115"/>
        </w:rPr>
        <w:t> </w:t>
      </w:r>
      <w:r>
        <w:rPr>
          <w:color w:val="0000FF"/>
          <w:w w:val="115"/>
        </w:rPr>
        <w:t>unreliable</w:t>
      </w:r>
      <w:r>
        <w:rPr>
          <w:color w:val="0000FF"/>
          <w:spacing w:val="40"/>
          <w:w w:val="115"/>
        </w:rPr>
        <w:t> </w:t>
      </w:r>
      <w:r>
        <w:rPr>
          <w:color w:val="0000FF"/>
          <w:w w:val="115"/>
        </w:rPr>
        <w:t>feature</w:t>
      </w:r>
      <w:r>
        <w:rPr>
          <w:color w:val="0000FF"/>
          <w:spacing w:val="40"/>
          <w:w w:val="115"/>
        </w:rPr>
        <w:t> </w:t>
      </w:r>
      <w:r>
        <w:rPr>
          <w:color w:val="0000FF"/>
          <w:w w:val="115"/>
        </w:rPr>
        <w:t>dimensions</w:t>
      </w:r>
      <w:r>
        <w:rPr>
          <w:color w:val="0000FF"/>
          <w:spacing w:val="40"/>
          <w:w w:val="115"/>
        </w:rPr>
        <w:t> </w:t>
      </w:r>
      <w:r>
        <w:rPr>
          <w:color w:val="0000FF"/>
          <w:w w:val="115"/>
        </w:rPr>
        <w:t>at</w:t>
      </w:r>
      <w:r>
        <w:rPr>
          <w:color w:val="0000FF"/>
          <w:spacing w:val="40"/>
          <w:w w:val="115"/>
        </w:rPr>
        <w:t> </w:t>
      </w:r>
      <w:r>
        <w:rPr>
          <w:color w:val="0000FF"/>
          <w:w w:val="115"/>
        </w:rPr>
        <w:t>100</w:t>
      </w:r>
      <w:r>
        <w:rPr>
          <w:color w:val="0000FF"/>
          <w:spacing w:val="40"/>
          <w:w w:val="115"/>
        </w:rPr>
        <w:t> </w:t>
      </w:r>
      <w:r>
        <w:rPr>
          <w:color w:val="0000FF"/>
          <w:w w:val="115"/>
        </w:rPr>
        <w:t>dimensions.</w:t>
      </w:r>
      <w:r>
        <w:rPr>
          <w:color w:val="0000FF"/>
          <w:spacing w:val="16"/>
          <w:w w:val="115"/>
        </w:rPr>
        <w:t>  </w:t>
      </w:r>
      <w:r>
        <w:rPr>
          <w:color w:val="0000FF"/>
          <w:w w:val="115"/>
        </w:rPr>
        <w:t>However,</w:t>
      </w:r>
      <w:r>
        <w:rPr>
          <w:color w:val="0000FF"/>
          <w:spacing w:val="-115"/>
          <w:w w:val="115"/>
        </w:rPr>
        <w:t> </w:t>
      </w:r>
      <w:r>
        <w:rPr>
          <w:color w:val="0000FF"/>
          <w:spacing w:val="-101"/>
          <w:w w:val="115"/>
        </w:rPr>
        <w:t>SRA</w:t>
      </w:r>
      <w:r>
        <w:rPr>
          <w:color w:val="0000FF"/>
          <w:spacing w:val="40"/>
          <w:w w:val="115"/>
        </w:rPr>
        <w:t> </w:t>
      </w:r>
      <w:r>
        <w:rPr>
          <w:color w:val="0000FF"/>
          <w:spacing w:val="-106"/>
          <w:w w:val="115"/>
        </w:rPr>
        <w:t>has</w:t>
      </w:r>
      <w:r>
        <w:rPr>
          <w:color w:val="0000FF"/>
          <w:spacing w:val="80"/>
          <w:w w:val="115"/>
        </w:rPr>
        <w:t> </w:t>
      </w:r>
      <w:r>
        <w:rPr>
          <w:color w:val="0000FF"/>
          <w:w w:val="115"/>
        </w:rPr>
        <w:t>the</w:t>
      </w:r>
    </w:p>
    <w:p>
      <w:pPr>
        <w:pStyle w:val="BodyText"/>
        <w:ind w:left="2371" w:right="26"/>
      </w:pPr>
      <w:r>
        <w:rPr>
          <w:rFonts w:ascii="Trebuchet MS"/>
          <w:color w:val="231F20"/>
          <w:w w:val="110"/>
          <w:sz w:val="10"/>
        </w:rPr>
        <w:t>16</w:t>
      </w:r>
      <w:r>
        <w:rPr>
          <w:rFonts w:ascii="Trebuchet MS"/>
          <w:color w:val="231F20"/>
          <w:spacing w:val="62"/>
          <w:w w:val="110"/>
          <w:sz w:val="10"/>
        </w:rPr>
        <w:t>  </w:t>
      </w:r>
      <w:r>
        <w:rPr>
          <w:color w:val="0000FF"/>
          <w:w w:val="110"/>
        </w:rPr>
        <w:t>flexibility</w:t>
      </w:r>
      <w:r>
        <w:rPr>
          <w:color w:val="0000FF"/>
          <w:spacing w:val="10"/>
          <w:w w:val="110"/>
        </w:rPr>
        <w:t> </w:t>
      </w:r>
      <w:r>
        <w:rPr>
          <w:color w:val="0000FF"/>
          <w:w w:val="110"/>
        </w:rPr>
        <w:t>of</w:t>
      </w:r>
      <w:r>
        <w:rPr>
          <w:color w:val="0000FF"/>
          <w:spacing w:val="6"/>
          <w:w w:val="110"/>
        </w:rPr>
        <w:t> </w:t>
      </w:r>
      <w:r>
        <w:rPr>
          <w:color w:val="0000FF"/>
          <w:w w:val="110"/>
        </w:rPr>
        <w:t>choosing</w:t>
      </w:r>
      <w:r>
        <w:rPr>
          <w:color w:val="0000FF"/>
          <w:spacing w:val="8"/>
          <w:w w:val="110"/>
        </w:rPr>
        <w:t> </w:t>
      </w:r>
      <w:r>
        <w:rPr>
          <w:color w:val="0000FF"/>
          <w:w w:val="110"/>
        </w:rPr>
        <w:t>different</w:t>
      </w:r>
      <w:r>
        <w:rPr>
          <w:color w:val="0000FF"/>
          <w:spacing w:val="9"/>
          <w:w w:val="110"/>
        </w:rPr>
        <w:t> </w:t>
      </w:r>
      <w:r>
        <w:rPr>
          <w:color w:val="0000FF"/>
          <w:w w:val="110"/>
        </w:rPr>
        <w:t>dimensionalities</w:t>
      </w:r>
      <w:r>
        <w:rPr>
          <w:color w:val="0000FF"/>
          <w:spacing w:val="8"/>
          <w:w w:val="110"/>
        </w:rPr>
        <w:t> </w:t>
      </w:r>
      <w:r>
        <w:rPr>
          <w:color w:val="0000FF"/>
          <w:w w:val="110"/>
        </w:rPr>
        <w:t>for</w:t>
      </w:r>
      <w:r>
        <w:rPr>
          <w:color w:val="0000FF"/>
          <w:spacing w:val="58"/>
          <w:w w:val="110"/>
        </w:rPr>
        <w:t> </w:t>
      </w:r>
      <w:r>
        <w:rPr>
          <w:color w:val="0000FF"/>
          <w:w w:val="110"/>
        </w:rPr>
        <w:t>two</w:t>
      </w:r>
      <w:r>
        <w:rPr>
          <w:color w:val="0000FF"/>
          <w:spacing w:val="8"/>
          <w:w w:val="110"/>
        </w:rPr>
        <w:t> </w:t>
      </w:r>
      <w:r>
        <w:rPr>
          <w:color w:val="0000FF"/>
          <w:w w:val="110"/>
        </w:rPr>
        <w:t>classes, </w:t>
      </w:r>
      <w:r>
        <w:rPr>
          <w:color w:val="0000FF"/>
          <w:spacing w:val="-122"/>
          <w:w w:val="110"/>
        </w:rPr>
        <w:t>but</w:t>
      </w:r>
      <w:r>
        <w:rPr>
          <w:color w:val="0000FF"/>
          <w:spacing w:val="80"/>
          <w:w w:val="110"/>
        </w:rPr>
        <w:t> </w:t>
      </w:r>
      <w:r>
        <w:rPr>
          <w:color w:val="0000FF"/>
          <w:w w:val="110"/>
        </w:rPr>
        <w:t>PCA does</w:t>
      </w:r>
    </w:p>
    <w:p>
      <w:pPr>
        <w:pStyle w:val="BodyText"/>
        <w:spacing w:before="98"/>
        <w:ind w:left="2371" w:right="14"/>
      </w:pPr>
      <w:r>
        <w:rPr>
          <w:rFonts w:ascii="Trebuchet MS"/>
          <w:color w:val="231F20"/>
          <w:w w:val="115"/>
          <w:sz w:val="10"/>
        </w:rPr>
        <w:t>17</w:t>
      </w:r>
      <w:r>
        <w:rPr>
          <w:rFonts w:ascii="Trebuchet MS"/>
          <w:color w:val="231F20"/>
          <w:spacing w:val="58"/>
          <w:w w:val="115"/>
          <w:sz w:val="10"/>
        </w:rPr>
        <w:t>  </w:t>
      </w:r>
      <w:r>
        <w:rPr>
          <w:color w:val="0000FF"/>
          <w:w w:val="115"/>
        </w:rPr>
        <w:t>not.</w:t>
      </w:r>
      <w:r>
        <w:rPr>
          <w:color w:val="0000FF"/>
          <w:spacing w:val="40"/>
          <w:w w:val="115"/>
        </w:rPr>
        <w:t> </w:t>
      </w:r>
      <w:r>
        <w:rPr>
          <w:color w:val="0000FF"/>
          <w:w w:val="115"/>
        </w:rPr>
        <w:t>SRA</w:t>
      </w:r>
      <w:r>
        <w:rPr>
          <w:color w:val="0000FF"/>
          <w:spacing w:val="-17"/>
          <w:w w:val="115"/>
        </w:rPr>
        <w:t> </w:t>
      </w:r>
      <w:r>
        <w:rPr>
          <w:color w:val="0000FF"/>
          <w:w w:val="115"/>
        </w:rPr>
        <w:t>could</w:t>
      </w:r>
      <w:r>
        <w:rPr>
          <w:color w:val="0000FF"/>
          <w:spacing w:val="-19"/>
          <w:w w:val="115"/>
        </w:rPr>
        <w:t> </w:t>
      </w:r>
      <w:r>
        <w:rPr>
          <w:color w:val="0000FF"/>
          <w:w w:val="115"/>
        </w:rPr>
        <w:t>further</w:t>
      </w:r>
      <w:r>
        <w:rPr>
          <w:color w:val="0000FF"/>
          <w:spacing w:val="-18"/>
          <w:w w:val="115"/>
        </w:rPr>
        <w:t> </w:t>
      </w:r>
      <w:r>
        <w:rPr>
          <w:color w:val="0000FF"/>
          <w:w w:val="115"/>
        </w:rPr>
        <w:t>reduce</w:t>
      </w:r>
      <w:r>
        <w:rPr>
          <w:color w:val="0000FF"/>
          <w:spacing w:val="-19"/>
          <w:w w:val="115"/>
        </w:rPr>
        <w:t> </w:t>
      </w:r>
      <w:r>
        <w:rPr>
          <w:color w:val="0000FF"/>
          <w:w w:val="115"/>
        </w:rPr>
        <w:t>the</w:t>
      </w:r>
      <w:r>
        <w:rPr>
          <w:color w:val="0000FF"/>
          <w:spacing w:val="-17"/>
          <w:w w:val="115"/>
        </w:rPr>
        <w:t> </w:t>
      </w:r>
      <w:r>
        <w:rPr>
          <w:color w:val="0000FF"/>
          <w:w w:val="115"/>
        </w:rPr>
        <w:t>feature</w:t>
      </w:r>
      <w:r>
        <w:rPr>
          <w:color w:val="0000FF"/>
          <w:spacing w:val="-19"/>
          <w:w w:val="115"/>
        </w:rPr>
        <w:t> </w:t>
      </w:r>
      <w:r>
        <w:rPr>
          <w:color w:val="0000FF"/>
          <w:w w:val="115"/>
        </w:rPr>
        <w:t>dimensionality</w:t>
      </w:r>
      <w:r>
        <w:rPr>
          <w:color w:val="0000FF"/>
          <w:spacing w:val="-21"/>
          <w:w w:val="115"/>
        </w:rPr>
        <w:t> </w:t>
      </w:r>
      <w:r>
        <w:rPr>
          <w:color w:val="0000FF"/>
          <w:w w:val="115"/>
        </w:rPr>
        <w:t>to</w:t>
      </w:r>
      <w:r>
        <w:rPr>
          <w:color w:val="0000FF"/>
          <w:spacing w:val="-16"/>
          <w:w w:val="115"/>
        </w:rPr>
        <w:t> </w:t>
      </w:r>
      <w:r>
        <w:rPr>
          <w:color w:val="0000FF"/>
          <w:w w:val="115"/>
        </w:rPr>
        <w:t>a</w:t>
      </w:r>
      <w:r>
        <w:rPr>
          <w:color w:val="0000FF"/>
          <w:spacing w:val="-20"/>
          <w:w w:val="115"/>
        </w:rPr>
        <w:t> </w:t>
      </w:r>
      <w:r>
        <w:rPr>
          <w:color w:val="0000FF"/>
          <w:w w:val="115"/>
        </w:rPr>
        <w:t>much </w:t>
      </w:r>
      <w:r>
        <w:rPr>
          <w:color w:val="0000FF"/>
          <w:spacing w:val="-106"/>
          <w:w w:val="115"/>
        </w:rPr>
        <w:t>lower</w:t>
      </w:r>
      <w:r>
        <w:rPr>
          <w:color w:val="0000FF"/>
          <w:w w:val="115"/>
        </w:rPr>
        <w:t> num-</w:t>
      </w:r>
    </w:p>
    <w:p>
      <w:pPr>
        <w:pStyle w:val="BodyText"/>
        <w:ind w:left="2371" w:right="50"/>
      </w:pPr>
      <w:r>
        <w:rPr>
          <w:rFonts w:ascii="Trebuchet MS"/>
          <w:color w:val="231F20"/>
          <w:w w:val="115"/>
          <w:sz w:val="10"/>
        </w:rPr>
        <w:t>18</w:t>
      </w:r>
      <w:r>
        <w:rPr>
          <w:rFonts w:ascii="Trebuchet MS"/>
          <w:color w:val="231F20"/>
          <w:spacing w:val="59"/>
          <w:w w:val="115"/>
          <w:sz w:val="10"/>
        </w:rPr>
        <w:t>  </w:t>
      </w:r>
      <w:r>
        <w:rPr>
          <w:color w:val="0000FF"/>
          <w:w w:val="115"/>
        </w:rPr>
        <w:t>ber</w:t>
      </w:r>
      <w:r>
        <w:rPr>
          <w:color w:val="0000FF"/>
          <w:spacing w:val="51"/>
          <w:w w:val="115"/>
        </w:rPr>
        <w:t> </w:t>
      </w:r>
      <w:r>
        <w:rPr>
          <w:color w:val="0000FF"/>
          <w:w w:val="115"/>
        </w:rPr>
        <w:t>so that those unreliable feature dimensions of the UAV class</w:t>
      </w:r>
      <w:r>
        <w:rPr>
          <w:color w:val="0000FF"/>
          <w:spacing w:val="-99"/>
          <w:w w:val="115"/>
        </w:rPr>
        <w:t> </w:t>
      </w:r>
      <w:r>
        <w:rPr>
          <w:color w:val="0000FF"/>
          <w:spacing w:val="-107"/>
          <w:w w:val="115"/>
        </w:rPr>
        <w:t>are</w:t>
      </w:r>
      <w:r>
        <w:rPr>
          <w:color w:val="0000FF"/>
          <w:spacing w:val="40"/>
          <w:w w:val="115"/>
        </w:rPr>
        <w:t> </w:t>
      </w:r>
      <w:r>
        <w:rPr>
          <w:color w:val="0000FF"/>
          <w:spacing w:val="-116"/>
          <w:w w:val="115"/>
        </w:rPr>
        <w:t>properly</w:t>
      </w:r>
    </w:p>
    <w:p>
      <w:pPr>
        <w:pStyle w:val="BodyText"/>
        <w:spacing w:before="98"/>
        <w:ind w:left="2371" w:right="7"/>
      </w:pPr>
      <w:r>
        <w:rPr>
          <w:rFonts w:ascii="Trebuchet MS"/>
          <w:color w:val="231F20"/>
          <w:w w:val="115"/>
          <w:sz w:val="10"/>
        </w:rPr>
        <w:t>19</w:t>
      </w:r>
      <w:r>
        <w:rPr>
          <w:rFonts w:ascii="Trebuchet MS"/>
          <w:color w:val="231F20"/>
          <w:spacing w:val="62"/>
          <w:w w:val="115"/>
          <w:sz w:val="10"/>
        </w:rPr>
        <w:t>  </w:t>
      </w:r>
      <w:r>
        <w:rPr>
          <w:color w:val="0000FF"/>
          <w:w w:val="115"/>
        </w:rPr>
        <w:t>removed.</w:t>
      </w:r>
      <w:r>
        <w:rPr>
          <w:color w:val="0000FF"/>
          <w:spacing w:val="61"/>
          <w:w w:val="115"/>
        </w:rPr>
        <w:t> </w:t>
      </w:r>
      <w:r>
        <w:rPr>
          <w:color w:val="0000FF"/>
          <w:w w:val="115"/>
        </w:rPr>
        <w:t>In</w:t>
      </w:r>
      <w:r>
        <w:rPr>
          <w:color w:val="0000FF"/>
          <w:spacing w:val="-6"/>
          <w:w w:val="115"/>
        </w:rPr>
        <w:t> </w:t>
      </w:r>
      <w:r>
        <w:rPr>
          <w:color w:val="0000FF"/>
          <w:w w:val="115"/>
        </w:rPr>
        <w:t>contrast,</w:t>
      </w:r>
      <w:r>
        <w:rPr>
          <w:color w:val="0000FF"/>
          <w:spacing w:val="-8"/>
          <w:w w:val="115"/>
        </w:rPr>
        <w:t> </w:t>
      </w:r>
      <w:r>
        <w:rPr>
          <w:color w:val="0000FF"/>
          <w:w w:val="115"/>
        </w:rPr>
        <w:t>if</w:t>
      </w:r>
      <w:r>
        <w:rPr>
          <w:color w:val="0000FF"/>
          <w:spacing w:val="-6"/>
          <w:w w:val="115"/>
        </w:rPr>
        <w:t> </w:t>
      </w:r>
      <w:r>
        <w:rPr>
          <w:color w:val="0000FF"/>
          <w:w w:val="115"/>
        </w:rPr>
        <w:t>PCA</w:t>
      </w:r>
      <w:r>
        <w:rPr>
          <w:color w:val="0000FF"/>
          <w:spacing w:val="-6"/>
          <w:w w:val="115"/>
        </w:rPr>
        <w:t> </w:t>
      </w:r>
      <w:r>
        <w:rPr>
          <w:color w:val="0000FF"/>
          <w:w w:val="115"/>
        </w:rPr>
        <w:t>further</w:t>
      </w:r>
      <w:r>
        <w:rPr>
          <w:color w:val="0000FF"/>
          <w:spacing w:val="-4"/>
          <w:w w:val="115"/>
        </w:rPr>
        <w:t> </w:t>
      </w:r>
      <w:r>
        <w:rPr>
          <w:color w:val="0000FF"/>
          <w:w w:val="115"/>
        </w:rPr>
        <w:t>reduces</w:t>
      </w:r>
      <w:r>
        <w:rPr>
          <w:color w:val="0000FF"/>
          <w:spacing w:val="-7"/>
          <w:w w:val="115"/>
        </w:rPr>
        <w:t> </w:t>
      </w:r>
      <w:r>
        <w:rPr>
          <w:color w:val="0000FF"/>
          <w:w w:val="115"/>
        </w:rPr>
        <w:t>the</w:t>
      </w:r>
      <w:r>
        <w:rPr>
          <w:color w:val="0000FF"/>
          <w:spacing w:val="-5"/>
          <w:w w:val="115"/>
        </w:rPr>
        <w:t> </w:t>
      </w:r>
      <w:r>
        <w:rPr>
          <w:color w:val="0000FF"/>
          <w:w w:val="115"/>
        </w:rPr>
        <w:t>dimensionality,</w:t>
      </w:r>
      <w:r>
        <w:rPr>
          <w:color w:val="0000FF"/>
          <w:spacing w:val="-98"/>
          <w:w w:val="115"/>
        </w:rPr>
        <w:t> </w:t>
      </w:r>
      <w:r>
        <w:rPr>
          <w:color w:val="0000FF"/>
          <w:spacing w:val="-97"/>
          <w:w w:val="115"/>
        </w:rPr>
        <w:t>many</w:t>
      </w:r>
      <w:r>
        <w:rPr>
          <w:color w:val="0000FF"/>
        </w:rPr>
        <w:t> </w:t>
      </w:r>
      <w:r>
        <w:rPr>
          <w:color w:val="0000FF"/>
          <w:spacing w:val="-112"/>
          <w:w w:val="115"/>
        </w:rPr>
        <w:t>reliable</w:t>
      </w:r>
    </w:p>
    <w:p>
      <w:pPr>
        <w:pStyle w:val="BodyText"/>
        <w:spacing w:before="97"/>
        <w:ind w:left="2371" w:right="25"/>
      </w:pPr>
      <w:r>
        <w:rPr>
          <w:rFonts w:ascii="Trebuchet MS"/>
          <w:color w:val="231F20"/>
          <w:w w:val="110"/>
          <w:sz w:val="10"/>
        </w:rPr>
        <w:t>20</w:t>
      </w:r>
      <w:r>
        <w:rPr>
          <w:rFonts w:ascii="Trebuchet MS"/>
          <w:color w:val="231F20"/>
          <w:spacing w:val="70"/>
          <w:w w:val="110"/>
          <w:sz w:val="10"/>
        </w:rPr>
        <w:t>  </w:t>
      </w:r>
      <w:r>
        <w:rPr>
          <w:color w:val="0000FF"/>
          <w:w w:val="110"/>
        </w:rPr>
        <w:t>feature</w:t>
      </w:r>
      <w:r>
        <w:rPr>
          <w:color w:val="0000FF"/>
          <w:spacing w:val="8"/>
          <w:w w:val="110"/>
        </w:rPr>
        <w:t> </w:t>
      </w:r>
      <w:r>
        <w:rPr>
          <w:color w:val="0000FF"/>
          <w:w w:val="110"/>
        </w:rPr>
        <w:t>dimensions</w:t>
      </w:r>
      <w:r>
        <w:rPr>
          <w:color w:val="0000FF"/>
          <w:spacing w:val="8"/>
          <w:w w:val="110"/>
        </w:rPr>
        <w:t> </w:t>
      </w:r>
      <w:r>
        <w:rPr>
          <w:color w:val="0000FF"/>
          <w:w w:val="110"/>
        </w:rPr>
        <w:t>of</w:t>
      </w:r>
      <w:r>
        <w:rPr>
          <w:color w:val="0000FF"/>
          <w:spacing w:val="9"/>
          <w:w w:val="110"/>
        </w:rPr>
        <w:t> </w:t>
      </w:r>
      <w:r>
        <w:rPr>
          <w:color w:val="0000FF"/>
          <w:w w:val="110"/>
        </w:rPr>
        <w:t>the</w:t>
      </w:r>
      <w:r>
        <w:rPr>
          <w:color w:val="0000FF"/>
          <w:spacing w:val="10"/>
          <w:w w:val="110"/>
        </w:rPr>
        <w:t> </w:t>
      </w:r>
      <w:r>
        <w:rPr>
          <w:color w:val="0000FF"/>
          <w:w w:val="110"/>
        </w:rPr>
        <w:t>non-UAV</w:t>
      </w:r>
      <w:r>
        <w:rPr>
          <w:color w:val="0000FF"/>
          <w:spacing w:val="7"/>
          <w:w w:val="110"/>
        </w:rPr>
        <w:t> </w:t>
      </w:r>
      <w:r>
        <w:rPr>
          <w:color w:val="0000FF"/>
          <w:w w:val="110"/>
        </w:rPr>
        <w:t>class</w:t>
      </w:r>
      <w:r>
        <w:rPr>
          <w:color w:val="0000FF"/>
          <w:spacing w:val="8"/>
          <w:w w:val="110"/>
        </w:rPr>
        <w:t> </w:t>
      </w:r>
      <w:r>
        <w:rPr>
          <w:color w:val="0000FF"/>
          <w:w w:val="110"/>
        </w:rPr>
        <w:t>will</w:t>
      </w:r>
      <w:r>
        <w:rPr>
          <w:color w:val="0000FF"/>
          <w:spacing w:val="10"/>
          <w:w w:val="110"/>
        </w:rPr>
        <w:t> </w:t>
      </w:r>
      <w:r>
        <w:rPr>
          <w:color w:val="0000FF"/>
          <w:w w:val="110"/>
        </w:rPr>
        <w:t>be</w:t>
      </w:r>
      <w:r>
        <w:rPr>
          <w:color w:val="0000FF"/>
          <w:spacing w:val="10"/>
          <w:w w:val="110"/>
        </w:rPr>
        <w:t> </w:t>
      </w:r>
      <w:r>
        <w:rPr>
          <w:color w:val="0000FF"/>
          <w:w w:val="110"/>
        </w:rPr>
        <w:t>removed</w:t>
      </w:r>
      <w:r>
        <w:rPr>
          <w:color w:val="0000FF"/>
          <w:spacing w:val="5"/>
          <w:w w:val="110"/>
        </w:rPr>
        <w:t> </w:t>
      </w:r>
      <w:r>
        <w:rPr>
          <w:color w:val="0000FF"/>
          <w:w w:val="110"/>
        </w:rPr>
        <w:t>at</w:t>
      </w:r>
      <w:r>
        <w:rPr>
          <w:color w:val="0000FF"/>
          <w:spacing w:val="7"/>
          <w:w w:val="110"/>
        </w:rPr>
        <w:t> </w:t>
      </w:r>
      <w:r>
        <w:rPr>
          <w:color w:val="0000FF"/>
          <w:w w:val="110"/>
        </w:rPr>
        <w:t>the</w:t>
      </w:r>
      <w:r>
        <w:rPr>
          <w:color w:val="0000FF"/>
          <w:spacing w:val="10"/>
          <w:w w:val="110"/>
        </w:rPr>
        <w:t> </w:t>
      </w:r>
      <w:r>
        <w:rPr>
          <w:color w:val="0000FF"/>
          <w:w w:val="110"/>
        </w:rPr>
        <w:t>same </w:t>
      </w:r>
      <w:r>
        <w:rPr>
          <w:color w:val="0000FF"/>
          <w:spacing w:val="-116"/>
          <w:w w:val="110"/>
        </w:rPr>
        <w:t>time.</w:t>
      </w:r>
    </w:p>
    <w:p>
      <w:pPr>
        <w:pStyle w:val="BodyText"/>
        <w:tabs>
          <w:tab w:pos="2973" w:val="left" w:leader="none"/>
        </w:tabs>
        <w:ind w:left="2371"/>
      </w:pPr>
      <w:r>
        <w:rPr>
          <w:rFonts w:ascii="Trebuchet MS"/>
          <w:color w:val="231F20"/>
          <w:spacing w:val="-6"/>
          <w:w w:val="115"/>
          <w:sz w:val="10"/>
        </w:rPr>
        <w:t>21</w:t>
      </w:r>
      <w:r>
        <w:rPr>
          <w:rFonts w:ascii="Trebuchet MS"/>
          <w:color w:val="231F20"/>
          <w:sz w:val="10"/>
        </w:rPr>
        <w:tab/>
      </w:r>
      <w:r>
        <w:rPr>
          <w:color w:val="0000FF"/>
          <w:w w:val="115"/>
        </w:rPr>
        <w:t>The</w:t>
      </w:r>
      <w:r>
        <w:rPr>
          <w:color w:val="0000FF"/>
          <w:spacing w:val="-6"/>
          <w:w w:val="115"/>
        </w:rPr>
        <w:t> </w:t>
      </w:r>
      <w:r>
        <w:rPr>
          <w:color w:val="0000FF"/>
          <w:w w:val="115"/>
        </w:rPr>
        <w:t>proposed</w:t>
      </w:r>
      <w:r>
        <w:rPr>
          <w:color w:val="0000FF"/>
          <w:spacing w:val="-11"/>
          <w:w w:val="115"/>
        </w:rPr>
        <w:t> </w:t>
      </w:r>
      <w:r>
        <w:rPr>
          <w:color w:val="0000FF"/>
          <w:w w:val="115"/>
        </w:rPr>
        <w:t>subspace</w:t>
      </w:r>
      <w:r>
        <w:rPr>
          <w:color w:val="0000FF"/>
          <w:spacing w:val="-8"/>
          <w:w w:val="115"/>
        </w:rPr>
        <w:t> </w:t>
      </w:r>
      <w:r>
        <w:rPr>
          <w:color w:val="0000FF"/>
          <w:w w:val="115"/>
        </w:rPr>
        <w:t>reliability</w:t>
      </w:r>
      <w:r>
        <w:rPr>
          <w:color w:val="0000FF"/>
          <w:spacing w:val="-10"/>
          <w:w w:val="115"/>
        </w:rPr>
        <w:t> </w:t>
      </w:r>
      <w:r>
        <w:rPr>
          <w:color w:val="0000FF"/>
          <w:w w:val="115"/>
        </w:rPr>
        <w:t>analysis</w:t>
      </w:r>
      <w:r>
        <w:rPr>
          <w:color w:val="0000FF"/>
          <w:spacing w:val="-10"/>
          <w:w w:val="115"/>
        </w:rPr>
        <w:t> </w:t>
      </w:r>
      <w:r>
        <w:rPr>
          <w:color w:val="0000FF"/>
          <w:w w:val="115"/>
        </w:rPr>
        <w:t>achieves</w:t>
      </w:r>
      <w:r>
        <w:rPr>
          <w:color w:val="0000FF"/>
          <w:spacing w:val="-10"/>
          <w:w w:val="115"/>
        </w:rPr>
        <w:t> </w:t>
      </w:r>
      <w:r>
        <w:rPr>
          <w:color w:val="0000FF"/>
          <w:w w:val="115"/>
        </w:rPr>
        <w:t>the</w:t>
      </w:r>
      <w:r>
        <w:rPr>
          <w:color w:val="0000FF"/>
          <w:spacing w:val="-6"/>
          <w:w w:val="115"/>
        </w:rPr>
        <w:t> </w:t>
      </w:r>
      <w:r>
        <w:rPr>
          <w:color w:val="0000FF"/>
          <w:w w:val="115"/>
        </w:rPr>
        <w:t>optimal </w:t>
      </w:r>
      <w:r>
        <w:rPr>
          <w:color w:val="0000FF"/>
          <w:spacing w:val="-115"/>
          <w:w w:val="115"/>
        </w:rPr>
        <w:t>performance</w:t>
      </w:r>
    </w:p>
    <w:p>
      <w:pPr>
        <w:pStyle w:val="BodyText"/>
        <w:spacing w:before="98"/>
        <w:ind w:left="2371" w:right="-1"/>
      </w:pPr>
      <w:r>
        <w:rPr>
          <w:rFonts w:ascii="Trebuchet MS"/>
          <w:color w:val="231F20"/>
          <w:spacing w:val="-1"/>
          <w:w w:val="100"/>
          <w:sz w:val="10"/>
        </w:rPr>
        <w:t>2</w:t>
      </w:r>
      <w:r>
        <w:rPr>
          <w:rFonts w:ascii="Trebuchet MS"/>
          <w:color w:val="231F20"/>
          <w:w w:val="100"/>
          <w:sz w:val="10"/>
        </w:rPr>
        <w:t>2</w:t>
      </w:r>
      <w:r>
        <w:rPr>
          <w:rFonts w:ascii="Trebuchet MS"/>
          <w:color w:val="231F20"/>
          <w:sz w:val="10"/>
        </w:rPr>
        <w:t>      </w:t>
      </w:r>
      <w:r>
        <w:rPr>
          <w:rFonts w:ascii="Trebuchet MS"/>
          <w:color w:val="231F20"/>
          <w:spacing w:val="-12"/>
          <w:sz w:val="10"/>
        </w:rPr>
        <w:t> </w:t>
      </w:r>
      <w:r>
        <w:rPr>
          <w:color w:val="0000FF"/>
          <w:w w:val="106"/>
        </w:rPr>
        <w:t>w</w:t>
      </w:r>
      <w:r>
        <w:rPr>
          <w:color w:val="0000FF"/>
          <w:spacing w:val="-1"/>
          <w:w w:val="117"/>
        </w:rPr>
        <w:t>h</w:t>
      </w:r>
      <w:r>
        <w:rPr>
          <w:color w:val="0000FF"/>
          <w:w w:val="106"/>
        </w:rPr>
        <w:t>e</w:t>
      </w:r>
      <w:r>
        <w:rPr>
          <w:color w:val="0000FF"/>
          <w:w w:val="117"/>
        </w:rPr>
        <w:t>n</w:t>
      </w:r>
      <w:r>
        <w:rPr>
          <w:color w:val="0000FF"/>
          <w:spacing w:val="5"/>
        </w:rPr>
        <w:t> </w:t>
      </w:r>
      <w:r>
        <w:rPr>
          <w:color w:val="0000FF"/>
          <w:spacing w:val="-1"/>
          <w:w w:val="148"/>
        </w:rPr>
        <w:t>t</w:t>
      </w:r>
      <w:r>
        <w:rPr>
          <w:color w:val="0000FF"/>
          <w:spacing w:val="-1"/>
          <w:w w:val="117"/>
        </w:rPr>
        <w:t>h</w:t>
      </w:r>
      <w:r>
        <w:rPr>
          <w:color w:val="0000FF"/>
          <w:w w:val="106"/>
        </w:rPr>
        <w:t>e</w:t>
      </w:r>
      <w:r>
        <w:rPr>
          <w:color w:val="0000FF"/>
          <w:spacing w:val="5"/>
        </w:rPr>
        <w:t> </w:t>
      </w:r>
      <w:r>
        <w:rPr>
          <w:color w:val="0000FF"/>
          <w:spacing w:val="-1"/>
          <w:w w:val="117"/>
        </w:rPr>
        <w:t>d</w:t>
      </w:r>
      <w:r>
        <w:rPr>
          <w:color w:val="0000FF"/>
          <w:w w:val="111"/>
        </w:rPr>
        <w:t>i</w:t>
      </w:r>
      <w:r>
        <w:rPr>
          <w:color w:val="0000FF"/>
          <w:spacing w:val="-1"/>
          <w:w w:val="111"/>
        </w:rPr>
        <w:t>m</w:t>
      </w:r>
      <w:r>
        <w:rPr>
          <w:color w:val="0000FF"/>
          <w:w w:val="106"/>
        </w:rPr>
        <w:t>e</w:t>
      </w:r>
      <w:r>
        <w:rPr>
          <w:color w:val="0000FF"/>
          <w:spacing w:val="-1"/>
          <w:w w:val="117"/>
        </w:rPr>
        <w:t>n</w:t>
      </w:r>
      <w:r>
        <w:rPr>
          <w:color w:val="0000FF"/>
          <w:w w:val="107"/>
        </w:rPr>
        <w:t>s</w:t>
      </w:r>
      <w:r>
        <w:rPr>
          <w:color w:val="0000FF"/>
          <w:w w:val="105"/>
        </w:rPr>
        <w:t>i</w:t>
      </w:r>
      <w:r>
        <w:rPr>
          <w:color w:val="0000FF"/>
          <w:spacing w:val="1"/>
          <w:w w:val="105"/>
        </w:rPr>
        <w:t>o</w:t>
      </w:r>
      <w:r>
        <w:rPr>
          <w:color w:val="0000FF"/>
          <w:spacing w:val="-1"/>
          <w:w w:val="117"/>
        </w:rPr>
        <w:t>n</w:t>
      </w:r>
      <w:r>
        <w:rPr>
          <w:color w:val="0000FF"/>
          <w:spacing w:val="1"/>
          <w:w w:val="119"/>
        </w:rPr>
        <w:t>a</w:t>
      </w:r>
      <w:r>
        <w:rPr>
          <w:color w:val="0000FF"/>
          <w:w w:val="119"/>
        </w:rPr>
        <w:t>li</w:t>
      </w:r>
      <w:r>
        <w:rPr>
          <w:color w:val="0000FF"/>
          <w:spacing w:val="-6"/>
          <w:w w:val="119"/>
        </w:rPr>
        <w:t>t</w:t>
      </w:r>
      <w:r>
        <w:rPr>
          <w:color w:val="0000FF"/>
          <w:w w:val="111"/>
        </w:rPr>
        <w:t>y</w:t>
      </w:r>
      <w:r>
        <w:rPr>
          <w:color w:val="0000FF"/>
          <w:spacing w:val="3"/>
        </w:rPr>
        <w:t> </w:t>
      </w:r>
      <w:r>
        <w:rPr>
          <w:color w:val="0000FF"/>
          <w:w w:val="106"/>
        </w:rPr>
        <w:t>is</w:t>
      </w:r>
      <w:r>
        <w:rPr>
          <w:color w:val="0000FF"/>
          <w:spacing w:val="6"/>
        </w:rPr>
        <w:t> </w:t>
      </w:r>
      <w:r>
        <w:rPr>
          <w:color w:val="0000FF"/>
          <w:spacing w:val="1"/>
          <w:w w:val="106"/>
        </w:rPr>
        <w:t>1</w:t>
      </w:r>
      <w:r>
        <w:rPr>
          <w:color w:val="0000FF"/>
          <w:w w:val="106"/>
        </w:rPr>
        <w:t>0</w:t>
      </w:r>
      <w:r>
        <w:rPr>
          <w:color w:val="0000FF"/>
          <w:spacing w:val="2"/>
        </w:rPr>
        <w:t> </w:t>
      </w:r>
      <w:r>
        <w:rPr>
          <w:color w:val="0000FF"/>
          <w:spacing w:val="-1"/>
          <w:w w:val="96"/>
        </w:rPr>
        <w:t>f</w:t>
      </w:r>
      <w:r>
        <w:rPr>
          <w:color w:val="0000FF"/>
          <w:spacing w:val="1"/>
          <w:w w:val="106"/>
        </w:rPr>
        <w:t>o</w:t>
      </w:r>
      <w:r>
        <w:rPr>
          <w:color w:val="0000FF"/>
          <w:w w:val="124"/>
        </w:rPr>
        <w:t>r</w:t>
      </w:r>
      <w:r>
        <w:rPr>
          <w:color w:val="0000FF"/>
          <w:spacing w:val="6"/>
        </w:rPr>
        <w:t> </w:t>
      </w:r>
      <w:r>
        <w:rPr>
          <w:color w:val="0000FF"/>
          <w:spacing w:val="-1"/>
          <w:w w:val="148"/>
        </w:rPr>
        <w:t>t</w:t>
      </w:r>
      <w:r>
        <w:rPr>
          <w:color w:val="0000FF"/>
          <w:spacing w:val="-1"/>
          <w:w w:val="117"/>
        </w:rPr>
        <w:t>h</w:t>
      </w:r>
      <w:r>
        <w:rPr>
          <w:color w:val="0000FF"/>
          <w:w w:val="106"/>
        </w:rPr>
        <w:t>e</w:t>
      </w:r>
      <w:r>
        <w:rPr>
          <w:color w:val="0000FF"/>
          <w:spacing w:val="5"/>
        </w:rPr>
        <w:t> </w:t>
      </w:r>
      <w:r>
        <w:rPr>
          <w:color w:val="0000FF"/>
          <w:spacing w:val="-1"/>
          <w:w w:val="110"/>
        </w:rPr>
        <w:t>U</w:t>
      </w:r>
      <w:r>
        <w:rPr>
          <w:color w:val="0000FF"/>
          <w:spacing w:val="-23"/>
          <w:w w:val="110"/>
        </w:rPr>
        <w:t>A</w:t>
      </w:r>
      <w:r>
        <w:rPr>
          <w:color w:val="0000FF"/>
          <w:w w:val="110"/>
        </w:rPr>
        <w:t>V</w:t>
      </w:r>
      <w:r>
        <w:rPr>
          <w:color w:val="0000FF"/>
          <w:spacing w:val="5"/>
        </w:rPr>
        <w:t> </w:t>
      </w:r>
      <w:r>
        <w:rPr>
          <w:color w:val="0000FF"/>
          <w:w w:val="106"/>
        </w:rPr>
        <w:t>c</w:t>
      </w:r>
      <w:r>
        <w:rPr>
          <w:color w:val="0000FF"/>
          <w:w w:val="114"/>
        </w:rPr>
        <w:t>l</w:t>
      </w:r>
      <w:r>
        <w:rPr>
          <w:color w:val="0000FF"/>
          <w:spacing w:val="1"/>
          <w:w w:val="114"/>
        </w:rPr>
        <w:t>a</w:t>
      </w:r>
      <w:r>
        <w:rPr>
          <w:color w:val="0000FF"/>
          <w:w w:val="107"/>
        </w:rPr>
        <w:t>ss</w:t>
      </w:r>
      <w:r>
        <w:rPr>
          <w:color w:val="0000FF"/>
          <w:spacing w:val="3"/>
        </w:rPr>
        <w:t> </w:t>
      </w:r>
      <w:r>
        <w:rPr>
          <w:color w:val="0000FF"/>
          <w:spacing w:val="1"/>
          <w:w w:val="119"/>
        </w:rPr>
        <w:t>a</w:t>
      </w:r>
      <w:r>
        <w:rPr>
          <w:color w:val="0000FF"/>
          <w:spacing w:val="-1"/>
          <w:w w:val="117"/>
        </w:rPr>
        <w:t>n</w:t>
      </w:r>
      <w:r>
        <w:rPr>
          <w:color w:val="0000FF"/>
          <w:w w:val="117"/>
        </w:rPr>
        <w:t>d</w:t>
      </w:r>
      <w:r>
        <w:rPr>
          <w:color w:val="0000FF"/>
          <w:spacing w:val="3"/>
        </w:rPr>
        <w:t> </w:t>
      </w:r>
      <w:r>
        <w:rPr>
          <w:color w:val="0000FF"/>
          <w:spacing w:val="1"/>
          <w:w w:val="106"/>
        </w:rPr>
        <w:t>10</w:t>
      </w:r>
      <w:r>
        <w:rPr>
          <w:color w:val="0000FF"/>
          <w:w w:val="106"/>
        </w:rPr>
        <w:t>0</w:t>
      </w:r>
      <w:r>
        <w:rPr>
          <w:color w:val="0000FF"/>
          <w:spacing w:val="4"/>
        </w:rPr>
        <w:t> </w:t>
      </w:r>
      <w:r>
        <w:rPr>
          <w:color w:val="0000FF"/>
          <w:spacing w:val="-1"/>
          <w:w w:val="96"/>
        </w:rPr>
        <w:t>f</w:t>
      </w:r>
      <w:r>
        <w:rPr>
          <w:color w:val="0000FF"/>
          <w:spacing w:val="1"/>
          <w:w w:val="106"/>
        </w:rPr>
        <w:t>o</w:t>
      </w:r>
      <w:r>
        <w:rPr>
          <w:color w:val="0000FF"/>
          <w:w w:val="124"/>
        </w:rPr>
        <w:t>r</w:t>
      </w:r>
      <w:r>
        <w:rPr>
          <w:color w:val="0000FF"/>
          <w:spacing w:val="4"/>
        </w:rPr>
        <w:t> </w:t>
      </w:r>
      <w:r>
        <w:rPr>
          <w:color w:val="0000FF"/>
          <w:spacing w:val="-1"/>
          <w:w w:val="148"/>
        </w:rPr>
        <w:t>t</w:t>
      </w:r>
      <w:r>
        <w:rPr>
          <w:color w:val="0000FF"/>
          <w:spacing w:val="-1"/>
          <w:w w:val="117"/>
        </w:rPr>
        <w:t>h</w:t>
      </w:r>
      <w:r>
        <w:rPr>
          <w:color w:val="0000FF"/>
          <w:w w:val="106"/>
        </w:rPr>
        <w:t>e</w:t>
      </w:r>
      <w:r>
        <w:rPr>
          <w:color w:val="0000FF"/>
          <w:spacing w:val="5"/>
        </w:rPr>
        <w:t> </w:t>
      </w:r>
      <w:r>
        <w:rPr>
          <w:color w:val="0000FF"/>
          <w:spacing w:val="-14"/>
          <w:w w:val="117"/>
        </w:rPr>
        <w:t>n</w:t>
      </w:r>
      <w:r>
        <w:rPr>
          <w:color w:val="0000FF"/>
          <w:spacing w:val="-12"/>
          <w:w w:val="106"/>
        </w:rPr>
        <w:t>o</w:t>
      </w:r>
      <w:r>
        <w:rPr>
          <w:color w:val="0000FF"/>
          <w:spacing w:val="-14"/>
          <w:w w:val="117"/>
        </w:rPr>
        <w:t>n</w:t>
      </w:r>
      <w:r>
        <w:rPr>
          <w:color w:val="0000FF"/>
          <w:spacing w:val="-13"/>
          <w:w w:val="105"/>
        </w:rPr>
        <w:t>-</w:t>
      </w:r>
      <w:r>
        <w:rPr>
          <w:color w:val="0000FF"/>
          <w:spacing w:val="-97"/>
          <w:w w:val="110"/>
        </w:rPr>
        <w:t>U</w:t>
      </w:r>
      <w:r>
        <w:rPr>
          <w:color w:val="0000FF"/>
          <w:spacing w:val="-119"/>
          <w:w w:val="110"/>
        </w:rPr>
        <w:t>A</w:t>
      </w:r>
      <w:r>
        <w:rPr>
          <w:color w:val="0000FF"/>
          <w:spacing w:val="-96"/>
          <w:w w:val="110"/>
        </w:rPr>
        <w:t>V</w:t>
      </w:r>
      <w:r>
        <w:rPr>
          <w:color w:val="0000FF"/>
          <w:spacing w:val="5"/>
        </w:rPr>
        <w:t> </w:t>
      </w:r>
      <w:r>
        <w:rPr>
          <w:color w:val="0000FF"/>
          <w:w w:val="106"/>
        </w:rPr>
        <w:t>c</w:t>
      </w:r>
      <w:r>
        <w:rPr>
          <w:color w:val="0000FF"/>
          <w:w w:val="114"/>
        </w:rPr>
        <w:t>l</w:t>
      </w:r>
      <w:r>
        <w:rPr>
          <w:color w:val="0000FF"/>
          <w:spacing w:val="1"/>
          <w:w w:val="114"/>
        </w:rPr>
        <w:t>a</w:t>
      </w:r>
      <w:r>
        <w:rPr>
          <w:color w:val="0000FF"/>
          <w:w w:val="107"/>
        </w:rPr>
        <w:t>ss</w:t>
      </w:r>
      <w:r>
        <w:rPr>
          <w:color w:val="0000FF"/>
          <w:w w:val="117"/>
        </w:rPr>
        <w:t>.</w:t>
      </w:r>
    </w:p>
    <w:p>
      <w:pPr>
        <w:pStyle w:val="BodyText"/>
        <w:ind w:left="2371" w:right="27"/>
      </w:pPr>
      <w:r>
        <w:rPr>
          <w:rFonts w:ascii="Trebuchet MS"/>
          <w:color w:val="231F20"/>
          <w:w w:val="110"/>
          <w:sz w:val="10"/>
        </w:rPr>
        <w:t>23</w:t>
      </w:r>
      <w:r>
        <w:rPr>
          <w:rFonts w:ascii="Trebuchet MS"/>
          <w:color w:val="231F20"/>
          <w:spacing w:val="67"/>
          <w:w w:val="110"/>
          <w:sz w:val="10"/>
        </w:rPr>
        <w:t>  </w:t>
      </w:r>
      <w:r>
        <w:rPr>
          <w:color w:val="0000FF"/>
          <w:w w:val="110"/>
        </w:rPr>
        <w:t>We</w:t>
      </w:r>
      <w:r>
        <w:rPr>
          <w:color w:val="0000FF"/>
          <w:spacing w:val="11"/>
          <w:w w:val="110"/>
        </w:rPr>
        <w:t> </w:t>
      </w:r>
      <w:r>
        <w:rPr>
          <w:color w:val="0000FF"/>
          <w:w w:val="110"/>
        </w:rPr>
        <w:t>now</w:t>
      </w:r>
      <w:r>
        <w:rPr>
          <w:color w:val="0000FF"/>
          <w:spacing w:val="8"/>
          <w:w w:val="110"/>
        </w:rPr>
        <w:t> </w:t>
      </w:r>
      <w:r>
        <w:rPr>
          <w:color w:val="0000FF"/>
          <w:w w:val="110"/>
        </w:rPr>
        <w:t>show</w:t>
      </w:r>
      <w:r>
        <w:rPr>
          <w:color w:val="0000FF"/>
          <w:spacing w:val="8"/>
          <w:w w:val="110"/>
        </w:rPr>
        <w:t> </w:t>
      </w:r>
      <w:r>
        <w:rPr>
          <w:color w:val="0000FF"/>
          <w:w w:val="110"/>
        </w:rPr>
        <w:t>why</w:t>
      </w:r>
      <w:r>
        <w:rPr>
          <w:color w:val="0000FF"/>
          <w:spacing w:val="9"/>
          <w:w w:val="110"/>
        </w:rPr>
        <w:t> </w:t>
      </w:r>
      <w:r>
        <w:rPr>
          <w:color w:val="0000FF"/>
          <w:w w:val="110"/>
        </w:rPr>
        <w:t>the</w:t>
      </w:r>
      <w:r>
        <w:rPr>
          <w:color w:val="0000FF"/>
          <w:spacing w:val="13"/>
          <w:w w:val="110"/>
        </w:rPr>
        <w:t> </w:t>
      </w:r>
      <w:r>
        <w:rPr>
          <w:color w:val="0000FF"/>
          <w:w w:val="110"/>
        </w:rPr>
        <w:t>optimal</w:t>
      </w:r>
      <w:r>
        <w:rPr>
          <w:color w:val="0000FF"/>
          <w:spacing w:val="8"/>
          <w:w w:val="110"/>
        </w:rPr>
        <w:t> </w:t>
      </w:r>
      <w:r>
        <w:rPr>
          <w:color w:val="0000FF"/>
          <w:w w:val="110"/>
        </w:rPr>
        <w:t>feature</w:t>
      </w:r>
      <w:r>
        <w:rPr>
          <w:color w:val="0000FF"/>
          <w:spacing w:val="11"/>
          <w:w w:val="110"/>
        </w:rPr>
        <w:t> </w:t>
      </w:r>
      <w:r>
        <w:rPr>
          <w:color w:val="0000FF"/>
          <w:w w:val="110"/>
        </w:rPr>
        <w:t>dimensionalities</w:t>
      </w:r>
      <w:r>
        <w:rPr>
          <w:color w:val="0000FF"/>
          <w:spacing w:val="9"/>
          <w:w w:val="110"/>
        </w:rPr>
        <w:t> </w:t>
      </w:r>
      <w:r>
        <w:rPr>
          <w:color w:val="0000FF"/>
          <w:w w:val="110"/>
        </w:rPr>
        <w:t>of</w:t>
      </w:r>
      <w:r>
        <w:rPr>
          <w:color w:val="0000FF"/>
          <w:spacing w:val="10"/>
          <w:w w:val="110"/>
        </w:rPr>
        <w:t> </w:t>
      </w:r>
      <w:r>
        <w:rPr>
          <w:color w:val="0000FF"/>
          <w:w w:val="110"/>
        </w:rPr>
        <w:t>two</w:t>
      </w:r>
      <w:r>
        <w:rPr>
          <w:color w:val="0000FF"/>
          <w:spacing w:val="9"/>
          <w:w w:val="110"/>
        </w:rPr>
        <w:t> </w:t>
      </w:r>
      <w:r>
        <w:rPr>
          <w:color w:val="0000FF"/>
          <w:w w:val="110"/>
        </w:rPr>
        <w:t>classes </w:t>
      </w:r>
      <w:r>
        <w:rPr>
          <w:color w:val="0000FF"/>
          <w:spacing w:val="-112"/>
          <w:w w:val="110"/>
        </w:rPr>
        <w:t>are</w:t>
      </w:r>
      <w:r>
        <w:rPr>
          <w:color w:val="0000FF"/>
          <w:spacing w:val="40"/>
          <w:w w:val="110"/>
        </w:rPr>
        <w:t> </w:t>
      </w:r>
      <w:r>
        <w:rPr>
          <w:color w:val="0000FF"/>
          <w:w w:val="110"/>
        </w:rPr>
        <w:t>very</w:t>
      </w:r>
    </w:p>
    <w:p>
      <w:pPr>
        <w:pStyle w:val="BodyText"/>
        <w:spacing w:before="97"/>
        <w:ind w:left="2371" w:right="26"/>
      </w:pPr>
      <w:r>
        <w:rPr>
          <w:rFonts w:ascii="Trebuchet MS"/>
          <w:color w:val="231F20"/>
          <w:w w:val="110"/>
          <w:sz w:val="10"/>
        </w:rPr>
        <w:t>24</w:t>
      </w:r>
      <w:r>
        <w:rPr>
          <w:rFonts w:ascii="Trebuchet MS"/>
          <w:color w:val="231F20"/>
          <w:spacing w:val="74"/>
          <w:w w:val="110"/>
          <w:sz w:val="10"/>
        </w:rPr>
        <w:t>  </w:t>
      </w:r>
      <w:r>
        <w:rPr>
          <w:color w:val="0000FF"/>
          <w:w w:val="110"/>
        </w:rPr>
        <w:t>different</w:t>
      </w:r>
      <w:r>
        <w:rPr>
          <w:color w:val="0000FF"/>
          <w:spacing w:val="52"/>
          <w:w w:val="150"/>
        </w:rPr>
        <w:t> </w:t>
      </w:r>
      <w:r>
        <w:rPr>
          <w:color w:val="0000FF"/>
          <w:w w:val="110"/>
        </w:rPr>
        <w:t>using</w:t>
      </w:r>
      <w:r>
        <w:rPr>
          <w:color w:val="0000FF"/>
          <w:spacing w:val="57"/>
          <w:w w:val="150"/>
        </w:rPr>
        <w:t> </w:t>
      </w:r>
      <w:r>
        <w:rPr>
          <w:color w:val="0000FF"/>
          <w:w w:val="110"/>
        </w:rPr>
        <w:t>the</w:t>
      </w:r>
      <w:r>
        <w:rPr>
          <w:color w:val="0000FF"/>
          <w:spacing w:val="57"/>
          <w:w w:val="150"/>
        </w:rPr>
        <w:t> </w:t>
      </w:r>
      <w:r>
        <w:rPr>
          <w:color w:val="0000FF"/>
          <w:w w:val="110"/>
        </w:rPr>
        <w:t>eigen-spectrum</w:t>
      </w:r>
      <w:r>
        <w:rPr>
          <w:color w:val="0000FF"/>
          <w:spacing w:val="50"/>
          <w:w w:val="150"/>
        </w:rPr>
        <w:t> </w:t>
      </w:r>
      <w:r>
        <w:rPr>
          <w:color w:val="0000FF"/>
          <w:w w:val="110"/>
        </w:rPr>
        <w:t>plots.</w:t>
      </w:r>
      <w:r>
        <w:rPr>
          <w:color w:val="0000FF"/>
          <w:spacing w:val="59"/>
          <w:w w:val="110"/>
        </w:rPr>
        <w:t>  </w:t>
      </w:r>
      <w:r>
        <w:rPr>
          <w:color w:val="0000FF"/>
          <w:w w:val="110"/>
        </w:rPr>
        <w:t>For</w:t>
      </w:r>
      <w:r>
        <w:rPr>
          <w:color w:val="0000FF"/>
          <w:spacing w:val="54"/>
          <w:w w:val="150"/>
        </w:rPr>
        <w:t> </w:t>
      </w:r>
      <w:r>
        <w:rPr>
          <w:color w:val="0000FF"/>
          <w:w w:val="110"/>
        </w:rPr>
        <w:t>the</w:t>
      </w:r>
      <w:r>
        <w:rPr>
          <w:color w:val="0000FF"/>
          <w:spacing w:val="57"/>
          <w:w w:val="150"/>
        </w:rPr>
        <w:t> </w:t>
      </w:r>
      <w:r>
        <w:rPr>
          <w:color w:val="0000FF"/>
          <w:w w:val="110"/>
        </w:rPr>
        <w:t>non-UAV</w:t>
      </w:r>
      <w:r>
        <w:rPr>
          <w:color w:val="0000FF"/>
          <w:spacing w:val="52"/>
          <w:w w:val="150"/>
        </w:rPr>
        <w:t> </w:t>
      </w:r>
      <w:r>
        <w:rPr>
          <w:color w:val="0000FF"/>
          <w:spacing w:val="-79"/>
          <w:w w:val="110"/>
        </w:rPr>
        <w:t>class,</w:t>
      </w:r>
      <w:r>
        <w:rPr>
          <w:color w:val="0000FF"/>
        </w:rPr>
        <w:t> </w:t>
      </w:r>
      <w:r>
        <w:rPr>
          <w:color w:val="0000FF"/>
          <w:spacing w:val="-110"/>
          <w:w w:val="110"/>
        </w:rPr>
        <w:t>the</w:t>
      </w:r>
      <w:r>
        <w:rPr>
          <w:color w:val="0000FF"/>
          <w:spacing w:val="80"/>
          <w:w w:val="110"/>
        </w:rPr>
        <w:t> </w:t>
      </w:r>
      <w:r>
        <w:rPr>
          <w:color w:val="0000FF"/>
          <w:w w:val="110"/>
        </w:rPr>
        <w:t>eigen-</w:t>
      </w:r>
    </w:p>
    <w:p>
      <w:pPr>
        <w:pStyle w:val="BodyText"/>
        <w:ind w:left="2371" w:right="10"/>
      </w:pPr>
      <w:r>
        <w:rPr>
          <w:rFonts w:ascii="Trebuchet MS"/>
          <w:color w:val="231F20"/>
          <w:w w:val="115"/>
          <w:sz w:val="10"/>
        </w:rPr>
        <w:t>25</w:t>
      </w:r>
      <w:r>
        <w:rPr>
          <w:rFonts w:ascii="Trebuchet MS"/>
          <w:color w:val="231F20"/>
          <w:spacing w:val="71"/>
          <w:w w:val="115"/>
          <w:sz w:val="10"/>
        </w:rPr>
        <w:t>  </w:t>
      </w:r>
      <w:r>
        <w:rPr>
          <w:color w:val="0000FF"/>
          <w:w w:val="115"/>
        </w:rPr>
        <w:t>spectrum</w:t>
      </w:r>
      <w:r>
        <w:rPr>
          <w:color w:val="0000FF"/>
          <w:spacing w:val="-1"/>
          <w:w w:val="115"/>
        </w:rPr>
        <w:t> </w:t>
      </w:r>
      <w:r>
        <w:rPr>
          <w:color w:val="0000FF"/>
          <w:w w:val="115"/>
        </w:rPr>
        <w:t>of</w:t>
      </w:r>
      <w:r>
        <w:rPr>
          <w:color w:val="0000FF"/>
          <w:spacing w:val="-5"/>
          <w:w w:val="115"/>
        </w:rPr>
        <w:t> </w:t>
      </w:r>
      <w:r>
        <w:rPr>
          <w:color w:val="0000FF"/>
          <w:w w:val="115"/>
        </w:rPr>
        <w:t>the testing</w:t>
      </w:r>
      <w:r>
        <w:rPr>
          <w:color w:val="0000FF"/>
          <w:spacing w:val="-2"/>
          <w:w w:val="115"/>
        </w:rPr>
        <w:t> </w:t>
      </w:r>
      <w:r>
        <w:rPr>
          <w:color w:val="0000FF"/>
          <w:w w:val="115"/>
        </w:rPr>
        <w:t>samples matches</w:t>
      </w:r>
      <w:r>
        <w:rPr>
          <w:color w:val="0000FF"/>
          <w:spacing w:val="-2"/>
          <w:w w:val="115"/>
        </w:rPr>
        <w:t> </w:t>
      </w:r>
      <w:r>
        <w:rPr>
          <w:color w:val="0000FF"/>
          <w:w w:val="115"/>
        </w:rPr>
        <w:t>well</w:t>
      </w:r>
      <w:r>
        <w:rPr>
          <w:color w:val="0000FF"/>
          <w:spacing w:val="-3"/>
          <w:w w:val="115"/>
        </w:rPr>
        <w:t> </w:t>
      </w:r>
      <w:r>
        <w:rPr>
          <w:color w:val="0000FF"/>
          <w:w w:val="115"/>
        </w:rPr>
        <w:t>with that</w:t>
      </w:r>
      <w:r>
        <w:rPr>
          <w:color w:val="0000FF"/>
          <w:spacing w:val="-1"/>
          <w:w w:val="115"/>
        </w:rPr>
        <w:t> </w:t>
      </w:r>
      <w:r>
        <w:rPr>
          <w:color w:val="0000FF"/>
          <w:w w:val="115"/>
        </w:rPr>
        <w:t>of</w:t>
      </w:r>
      <w:r>
        <w:rPr>
          <w:color w:val="0000FF"/>
          <w:spacing w:val="-5"/>
          <w:w w:val="115"/>
        </w:rPr>
        <w:t> </w:t>
      </w:r>
      <w:r>
        <w:rPr>
          <w:color w:val="0000FF"/>
          <w:w w:val="115"/>
        </w:rPr>
        <w:t>the </w:t>
      </w:r>
      <w:r>
        <w:rPr>
          <w:color w:val="0000FF"/>
          <w:spacing w:val="-73"/>
          <w:w w:val="115"/>
        </w:rPr>
        <w:t>training</w:t>
      </w:r>
      <w:r>
        <w:rPr>
          <w:color w:val="0000FF"/>
        </w:rPr>
        <w:t> </w:t>
      </w:r>
      <w:r>
        <w:rPr>
          <w:color w:val="0000FF"/>
          <w:spacing w:val="-112"/>
          <w:w w:val="115"/>
        </w:rPr>
        <w:t>samples,</w:t>
      </w:r>
    </w:p>
    <w:p>
      <w:pPr>
        <w:pStyle w:val="BodyText"/>
        <w:spacing w:before="98"/>
        <w:ind w:left="2371" w:right="55"/>
      </w:pPr>
      <w:r>
        <w:rPr>
          <w:rFonts w:ascii="Trebuchet MS"/>
          <w:color w:val="231F20"/>
          <w:w w:val="110"/>
          <w:sz w:val="10"/>
        </w:rPr>
        <w:t>26</w:t>
      </w:r>
      <w:r>
        <w:rPr>
          <w:rFonts w:ascii="Trebuchet MS"/>
          <w:color w:val="231F20"/>
          <w:spacing w:val="72"/>
          <w:w w:val="110"/>
          <w:sz w:val="10"/>
        </w:rPr>
        <w:t>  </w:t>
      </w:r>
      <w:r>
        <w:rPr>
          <w:color w:val="0000FF"/>
          <w:w w:val="110"/>
        </w:rPr>
        <w:t>as</w:t>
      </w:r>
      <w:r>
        <w:rPr>
          <w:color w:val="0000FF"/>
          <w:spacing w:val="80"/>
          <w:w w:val="110"/>
        </w:rPr>
        <w:t> </w:t>
      </w:r>
      <w:r>
        <w:rPr>
          <w:color w:val="0000FF"/>
          <w:w w:val="110"/>
        </w:rPr>
        <w:t>shown</w:t>
      </w:r>
      <w:r>
        <w:rPr>
          <w:color w:val="0000FF"/>
          <w:spacing w:val="80"/>
          <w:w w:val="110"/>
        </w:rPr>
        <w:t> </w:t>
      </w:r>
      <w:r>
        <w:rPr>
          <w:color w:val="0000FF"/>
          <w:w w:val="110"/>
        </w:rPr>
        <w:t>in</w:t>
      </w:r>
      <w:r>
        <w:rPr>
          <w:color w:val="0000FF"/>
          <w:spacing w:val="80"/>
          <w:w w:val="110"/>
        </w:rPr>
        <w:t> </w:t>
      </w:r>
      <w:r>
        <w:rPr>
          <w:color w:val="0000FF"/>
          <w:w w:val="110"/>
        </w:rPr>
        <w:t>Fig.</w:t>
      </w:r>
      <w:r>
        <w:rPr>
          <w:color w:val="0000FF"/>
          <w:spacing w:val="80"/>
          <w:w w:val="110"/>
        </w:rPr>
        <w:t> </w:t>
      </w:r>
      <w:r>
        <w:rPr>
          <w:color w:val="0000FF"/>
          <w:w w:val="110"/>
        </w:rPr>
        <w:t>6(c).</w:t>
      </w:r>
      <w:r>
        <w:rPr>
          <w:color w:val="0000FF"/>
          <w:spacing w:val="49"/>
          <w:w w:val="110"/>
        </w:rPr>
        <w:t>  </w:t>
      </w:r>
      <w:r>
        <w:rPr>
          <w:color w:val="0000FF"/>
          <w:w w:val="110"/>
        </w:rPr>
        <w:t>We</w:t>
      </w:r>
      <w:r>
        <w:rPr>
          <w:color w:val="0000FF"/>
          <w:spacing w:val="80"/>
          <w:w w:val="110"/>
        </w:rPr>
        <w:t> </w:t>
      </w:r>
      <w:r>
        <w:rPr>
          <w:color w:val="0000FF"/>
          <w:w w:val="110"/>
        </w:rPr>
        <w:t>thus</w:t>
      </w:r>
      <w:r>
        <w:rPr>
          <w:color w:val="0000FF"/>
          <w:spacing w:val="80"/>
          <w:w w:val="110"/>
        </w:rPr>
        <w:t> </w:t>
      </w:r>
      <w:r>
        <w:rPr>
          <w:color w:val="0000FF"/>
          <w:w w:val="110"/>
        </w:rPr>
        <w:t>should</w:t>
      </w:r>
      <w:r>
        <w:rPr>
          <w:color w:val="0000FF"/>
          <w:spacing w:val="80"/>
          <w:w w:val="110"/>
        </w:rPr>
        <w:t> </w:t>
      </w:r>
      <w:r>
        <w:rPr>
          <w:color w:val="0000FF"/>
          <w:w w:val="110"/>
        </w:rPr>
        <w:t>utilize</w:t>
      </w:r>
      <w:r>
        <w:rPr>
          <w:color w:val="0000FF"/>
          <w:spacing w:val="80"/>
          <w:w w:val="110"/>
        </w:rPr>
        <w:t> </w:t>
      </w:r>
      <w:r>
        <w:rPr>
          <w:color w:val="0000FF"/>
          <w:w w:val="110"/>
        </w:rPr>
        <w:t>100</w:t>
      </w:r>
      <w:r>
        <w:rPr>
          <w:color w:val="0000FF"/>
          <w:spacing w:val="80"/>
          <w:w w:val="110"/>
        </w:rPr>
        <w:t> </w:t>
      </w:r>
      <w:r>
        <w:rPr>
          <w:color w:val="0000FF"/>
          <w:w w:val="110"/>
        </w:rPr>
        <w:t>feature</w:t>
      </w:r>
      <w:r>
        <w:rPr>
          <w:color w:val="0000FF"/>
          <w:spacing w:val="80"/>
          <w:w w:val="110"/>
        </w:rPr>
        <w:t> </w:t>
      </w:r>
      <w:r>
        <w:rPr>
          <w:color w:val="0000FF"/>
          <w:spacing w:val="-108"/>
          <w:w w:val="110"/>
        </w:rPr>
        <w:t>dimensions</w:t>
      </w:r>
      <w:r>
        <w:rPr>
          <w:color w:val="0000FF"/>
        </w:rPr>
        <w:t> </w:t>
      </w:r>
      <w:r>
        <w:rPr>
          <w:color w:val="0000FF"/>
          <w:spacing w:val="-92"/>
          <w:w w:val="110"/>
        </w:rPr>
        <w:t>of</w:t>
      </w:r>
      <w:r>
        <w:rPr>
          <w:color w:val="0000FF"/>
          <w:spacing w:val="80"/>
          <w:w w:val="110"/>
        </w:rPr>
        <w:t> </w:t>
      </w:r>
      <w:r>
        <w:rPr>
          <w:color w:val="0000FF"/>
          <w:w w:val="110"/>
        </w:rPr>
        <w:t>the</w:t>
      </w:r>
    </w:p>
    <w:p>
      <w:pPr>
        <w:pStyle w:val="BodyText"/>
        <w:spacing w:before="98"/>
        <w:ind w:left="2371" w:right="26"/>
      </w:pPr>
      <w:r>
        <w:rPr>
          <w:rFonts w:ascii="Trebuchet MS"/>
          <w:color w:val="231F20"/>
          <w:w w:val="110"/>
          <w:sz w:val="10"/>
        </w:rPr>
        <w:t>27</w:t>
      </w:r>
      <w:r>
        <w:rPr>
          <w:rFonts w:ascii="Trebuchet MS"/>
          <w:color w:val="231F20"/>
          <w:spacing w:val="75"/>
          <w:w w:val="110"/>
          <w:sz w:val="10"/>
        </w:rPr>
        <w:t>  </w:t>
      </w:r>
      <w:r>
        <w:rPr>
          <w:color w:val="0000FF"/>
          <w:w w:val="110"/>
        </w:rPr>
        <w:t>non-UAV</w:t>
      </w:r>
      <w:r>
        <w:rPr>
          <w:color w:val="0000FF"/>
          <w:spacing w:val="52"/>
          <w:w w:val="150"/>
        </w:rPr>
        <w:t> </w:t>
      </w:r>
      <w:r>
        <w:rPr>
          <w:color w:val="0000FF"/>
          <w:w w:val="110"/>
        </w:rPr>
        <w:t>class.</w:t>
      </w:r>
      <w:r>
        <w:rPr>
          <w:color w:val="0000FF"/>
          <w:spacing w:val="54"/>
          <w:w w:val="110"/>
        </w:rPr>
        <w:t>  </w:t>
      </w:r>
      <w:r>
        <w:rPr>
          <w:color w:val="0000FF"/>
          <w:w w:val="110"/>
        </w:rPr>
        <w:t>On</w:t>
      </w:r>
      <w:r>
        <w:rPr>
          <w:color w:val="0000FF"/>
          <w:spacing w:val="52"/>
          <w:w w:val="150"/>
        </w:rPr>
        <w:t> </w:t>
      </w:r>
      <w:r>
        <w:rPr>
          <w:color w:val="0000FF"/>
          <w:w w:val="110"/>
        </w:rPr>
        <w:t>the</w:t>
      </w:r>
      <w:r>
        <w:rPr>
          <w:color w:val="0000FF"/>
          <w:spacing w:val="53"/>
          <w:w w:val="150"/>
        </w:rPr>
        <w:t> </w:t>
      </w:r>
      <w:r>
        <w:rPr>
          <w:color w:val="0000FF"/>
          <w:w w:val="110"/>
        </w:rPr>
        <w:t>other</w:t>
      </w:r>
      <w:r>
        <w:rPr>
          <w:color w:val="0000FF"/>
          <w:spacing w:val="54"/>
          <w:w w:val="150"/>
        </w:rPr>
        <w:t> </w:t>
      </w:r>
      <w:r>
        <w:rPr>
          <w:color w:val="0000FF"/>
          <w:w w:val="110"/>
        </w:rPr>
        <w:t>hand,</w:t>
      </w:r>
      <w:r>
        <w:rPr>
          <w:color w:val="0000FF"/>
          <w:spacing w:val="57"/>
          <w:w w:val="150"/>
        </w:rPr>
        <w:t> </w:t>
      </w:r>
      <w:r>
        <w:rPr>
          <w:color w:val="0000FF"/>
          <w:w w:val="110"/>
        </w:rPr>
        <w:t>many</w:t>
      </w:r>
      <w:r>
        <w:rPr>
          <w:color w:val="0000FF"/>
          <w:spacing w:val="53"/>
          <w:w w:val="150"/>
        </w:rPr>
        <w:t> </w:t>
      </w:r>
      <w:r>
        <w:rPr>
          <w:color w:val="0000FF"/>
          <w:w w:val="110"/>
        </w:rPr>
        <w:t>feature</w:t>
      </w:r>
      <w:r>
        <w:rPr>
          <w:color w:val="0000FF"/>
          <w:spacing w:val="53"/>
          <w:w w:val="150"/>
        </w:rPr>
        <w:t> </w:t>
      </w:r>
      <w:r>
        <w:rPr>
          <w:color w:val="0000FF"/>
          <w:w w:val="110"/>
        </w:rPr>
        <w:t>dimensions</w:t>
      </w:r>
      <w:r>
        <w:rPr>
          <w:color w:val="0000FF"/>
          <w:spacing w:val="51"/>
          <w:w w:val="150"/>
        </w:rPr>
        <w:t> </w:t>
      </w:r>
      <w:r>
        <w:rPr>
          <w:color w:val="0000FF"/>
          <w:spacing w:val="-74"/>
          <w:w w:val="110"/>
        </w:rPr>
        <w:t>are</w:t>
      </w:r>
      <w:r>
        <w:rPr>
          <w:color w:val="0000FF"/>
        </w:rPr>
        <w:t> </w:t>
      </w:r>
      <w:r>
        <w:rPr>
          <w:color w:val="0000FF"/>
          <w:spacing w:val="-111"/>
          <w:w w:val="110"/>
        </w:rPr>
        <w:t>unreliable</w:t>
      </w:r>
    </w:p>
    <w:p>
      <w:pPr>
        <w:pStyle w:val="BodyText"/>
        <w:ind w:left="2371"/>
      </w:pPr>
      <w:r>
        <w:rPr>
          <w:rFonts w:ascii="Trebuchet MS"/>
          <w:color w:val="231F20"/>
          <w:spacing w:val="-1"/>
          <w:w w:val="100"/>
          <w:sz w:val="10"/>
        </w:rPr>
        <w:t>2</w:t>
      </w:r>
      <w:r>
        <w:rPr>
          <w:rFonts w:ascii="Trebuchet MS"/>
          <w:color w:val="231F20"/>
          <w:w w:val="100"/>
          <w:sz w:val="10"/>
        </w:rPr>
        <w:t>8</w:t>
      </w:r>
      <w:r>
        <w:rPr>
          <w:rFonts w:ascii="Trebuchet MS"/>
          <w:color w:val="231F20"/>
          <w:sz w:val="10"/>
        </w:rPr>
        <w:t>      </w:t>
      </w:r>
      <w:r>
        <w:rPr>
          <w:rFonts w:ascii="Trebuchet MS"/>
          <w:color w:val="231F20"/>
          <w:spacing w:val="-12"/>
          <w:sz w:val="10"/>
        </w:rPr>
        <w:t> </w:t>
      </w:r>
      <w:r>
        <w:rPr>
          <w:color w:val="0000FF"/>
          <w:spacing w:val="-1"/>
          <w:w w:val="96"/>
        </w:rPr>
        <w:t>f</w:t>
      </w:r>
      <w:r>
        <w:rPr>
          <w:color w:val="0000FF"/>
          <w:spacing w:val="1"/>
          <w:w w:val="106"/>
        </w:rPr>
        <w:t>o</w:t>
      </w:r>
      <w:r>
        <w:rPr>
          <w:color w:val="0000FF"/>
          <w:w w:val="124"/>
        </w:rPr>
        <w:t>r</w:t>
      </w:r>
      <w:r>
        <w:rPr>
          <w:color w:val="0000FF"/>
        </w:rPr>
        <w:t> </w:t>
      </w:r>
      <w:r>
        <w:rPr>
          <w:color w:val="0000FF"/>
          <w:spacing w:val="-10"/>
        </w:rPr>
        <w:t> </w:t>
      </w:r>
      <w:r>
        <w:rPr>
          <w:color w:val="0000FF"/>
          <w:spacing w:val="-1"/>
          <w:w w:val="148"/>
        </w:rPr>
        <w:t>t</w:t>
      </w:r>
      <w:r>
        <w:rPr>
          <w:color w:val="0000FF"/>
          <w:spacing w:val="-1"/>
          <w:w w:val="117"/>
        </w:rPr>
        <w:t>h</w:t>
      </w:r>
      <w:r>
        <w:rPr>
          <w:color w:val="0000FF"/>
          <w:w w:val="106"/>
        </w:rPr>
        <w:t>e</w:t>
      </w:r>
      <w:r>
        <w:rPr>
          <w:color w:val="0000FF"/>
        </w:rPr>
        <w:t> </w:t>
      </w:r>
      <w:r>
        <w:rPr>
          <w:color w:val="0000FF"/>
          <w:spacing w:val="-10"/>
        </w:rPr>
        <w:t> </w:t>
      </w:r>
      <w:r>
        <w:rPr>
          <w:color w:val="0000FF"/>
          <w:w w:val="96"/>
        </w:rPr>
        <w:t>f</w:t>
      </w:r>
      <w:r>
        <w:rPr>
          <w:color w:val="0000FF"/>
          <w:spacing w:val="-1"/>
          <w:w w:val="96"/>
        </w:rPr>
        <w:t>i</w:t>
      </w:r>
      <w:r>
        <w:rPr>
          <w:color w:val="0000FF"/>
          <w:spacing w:val="1"/>
          <w:w w:val="124"/>
        </w:rPr>
        <w:t>r</w:t>
      </w:r>
      <w:r>
        <w:rPr>
          <w:color w:val="0000FF"/>
          <w:w w:val="107"/>
        </w:rPr>
        <w:t>s</w:t>
      </w:r>
      <w:r>
        <w:rPr>
          <w:color w:val="0000FF"/>
          <w:w w:val="148"/>
        </w:rPr>
        <w:t>t</w:t>
      </w:r>
      <w:r>
        <w:rPr>
          <w:color w:val="0000FF"/>
        </w:rPr>
        <w:t> </w:t>
      </w:r>
      <w:r>
        <w:rPr>
          <w:color w:val="0000FF"/>
          <w:spacing w:val="-11"/>
        </w:rPr>
        <w:t> </w:t>
      </w:r>
      <w:r>
        <w:rPr>
          <w:color w:val="0000FF"/>
          <w:spacing w:val="1"/>
          <w:w w:val="106"/>
        </w:rPr>
        <w:t>10</w:t>
      </w:r>
      <w:r>
        <w:rPr>
          <w:color w:val="0000FF"/>
          <w:w w:val="106"/>
        </w:rPr>
        <w:t>0</w:t>
      </w:r>
      <w:r>
        <w:rPr>
          <w:color w:val="0000FF"/>
        </w:rPr>
        <w:t> </w:t>
      </w:r>
      <w:r>
        <w:rPr>
          <w:color w:val="0000FF"/>
          <w:spacing w:val="-12"/>
        </w:rPr>
        <w:t> </w:t>
      </w:r>
      <w:r>
        <w:rPr>
          <w:color w:val="0000FF"/>
          <w:spacing w:val="-1"/>
          <w:w w:val="117"/>
        </w:rPr>
        <w:t>d</w:t>
      </w:r>
      <w:r>
        <w:rPr>
          <w:color w:val="0000FF"/>
          <w:w w:val="111"/>
        </w:rPr>
        <w:t>i</w:t>
      </w:r>
      <w:r>
        <w:rPr>
          <w:color w:val="0000FF"/>
          <w:spacing w:val="-1"/>
          <w:w w:val="111"/>
        </w:rPr>
        <w:t>m</w:t>
      </w:r>
      <w:r>
        <w:rPr>
          <w:color w:val="0000FF"/>
          <w:w w:val="106"/>
        </w:rPr>
        <w:t>e</w:t>
      </w:r>
      <w:r>
        <w:rPr>
          <w:color w:val="0000FF"/>
          <w:spacing w:val="-1"/>
          <w:w w:val="117"/>
        </w:rPr>
        <w:t>n</w:t>
      </w:r>
      <w:r>
        <w:rPr>
          <w:color w:val="0000FF"/>
          <w:w w:val="107"/>
        </w:rPr>
        <w:t>s</w:t>
      </w:r>
      <w:r>
        <w:rPr>
          <w:color w:val="0000FF"/>
          <w:w w:val="105"/>
        </w:rPr>
        <w:t>i</w:t>
      </w:r>
      <w:r>
        <w:rPr>
          <w:color w:val="0000FF"/>
          <w:spacing w:val="1"/>
          <w:w w:val="105"/>
        </w:rPr>
        <w:t>o</w:t>
      </w:r>
      <w:r>
        <w:rPr>
          <w:color w:val="0000FF"/>
          <w:spacing w:val="-1"/>
          <w:w w:val="117"/>
        </w:rPr>
        <w:t>n</w:t>
      </w:r>
      <w:r>
        <w:rPr>
          <w:color w:val="0000FF"/>
          <w:w w:val="107"/>
        </w:rPr>
        <w:t>s</w:t>
      </w:r>
      <w:r>
        <w:rPr>
          <w:color w:val="0000FF"/>
        </w:rPr>
        <w:t> </w:t>
      </w:r>
      <w:r>
        <w:rPr>
          <w:color w:val="0000FF"/>
          <w:spacing w:val="-10"/>
        </w:rPr>
        <w:t> </w:t>
      </w:r>
      <w:r>
        <w:rPr>
          <w:color w:val="0000FF"/>
          <w:spacing w:val="1"/>
          <w:w w:val="106"/>
        </w:rPr>
        <w:t>o</w:t>
      </w:r>
      <w:r>
        <w:rPr>
          <w:color w:val="0000FF"/>
          <w:w w:val="96"/>
        </w:rPr>
        <w:t>f</w:t>
      </w:r>
      <w:r>
        <w:rPr>
          <w:color w:val="0000FF"/>
        </w:rPr>
        <w:t> </w:t>
      </w:r>
      <w:r>
        <w:rPr>
          <w:color w:val="0000FF"/>
          <w:spacing w:val="-12"/>
        </w:rPr>
        <w:t> </w:t>
      </w:r>
      <w:r>
        <w:rPr>
          <w:color w:val="0000FF"/>
          <w:spacing w:val="-1"/>
          <w:w w:val="148"/>
        </w:rPr>
        <w:t>t</w:t>
      </w:r>
      <w:r>
        <w:rPr>
          <w:color w:val="0000FF"/>
          <w:spacing w:val="-1"/>
          <w:w w:val="117"/>
        </w:rPr>
        <w:t>h</w:t>
      </w:r>
      <w:r>
        <w:rPr>
          <w:color w:val="0000FF"/>
          <w:w w:val="106"/>
        </w:rPr>
        <w:t>e</w:t>
      </w:r>
      <w:r>
        <w:rPr>
          <w:color w:val="0000FF"/>
        </w:rPr>
        <w:t> </w:t>
      </w:r>
      <w:r>
        <w:rPr>
          <w:color w:val="0000FF"/>
          <w:spacing w:val="-8"/>
        </w:rPr>
        <w:t> </w:t>
      </w:r>
      <w:r>
        <w:rPr>
          <w:color w:val="0000FF"/>
          <w:spacing w:val="-1"/>
          <w:w w:val="110"/>
        </w:rPr>
        <w:t>U</w:t>
      </w:r>
      <w:r>
        <w:rPr>
          <w:color w:val="0000FF"/>
          <w:spacing w:val="-23"/>
          <w:w w:val="110"/>
        </w:rPr>
        <w:t>A</w:t>
      </w:r>
      <w:r>
        <w:rPr>
          <w:color w:val="0000FF"/>
          <w:w w:val="110"/>
        </w:rPr>
        <w:t>V</w:t>
      </w:r>
      <w:r>
        <w:rPr>
          <w:color w:val="0000FF"/>
        </w:rPr>
        <w:t> </w:t>
      </w:r>
      <w:r>
        <w:rPr>
          <w:color w:val="0000FF"/>
          <w:spacing w:val="-9"/>
        </w:rPr>
        <w:t> </w:t>
      </w:r>
      <w:r>
        <w:rPr>
          <w:color w:val="0000FF"/>
          <w:w w:val="106"/>
        </w:rPr>
        <w:t>c</w:t>
      </w:r>
      <w:r>
        <w:rPr>
          <w:color w:val="0000FF"/>
          <w:w w:val="114"/>
        </w:rPr>
        <w:t>l</w:t>
      </w:r>
      <w:r>
        <w:rPr>
          <w:color w:val="0000FF"/>
          <w:spacing w:val="1"/>
          <w:w w:val="114"/>
        </w:rPr>
        <w:t>a</w:t>
      </w:r>
      <w:r>
        <w:rPr>
          <w:color w:val="0000FF"/>
          <w:w w:val="107"/>
        </w:rPr>
        <w:t>ss</w:t>
      </w:r>
      <w:r>
        <w:rPr>
          <w:color w:val="0000FF"/>
          <w:w w:val="117"/>
        </w:rPr>
        <w:t>,</w:t>
      </w:r>
      <w:r>
        <w:rPr>
          <w:color w:val="0000FF"/>
        </w:rPr>
        <w:t> </w:t>
      </w:r>
      <w:r>
        <w:rPr>
          <w:color w:val="0000FF"/>
          <w:spacing w:val="-6"/>
        </w:rPr>
        <w:t> </w:t>
      </w:r>
      <w:r>
        <w:rPr>
          <w:color w:val="0000FF"/>
          <w:spacing w:val="1"/>
          <w:w w:val="119"/>
        </w:rPr>
        <w:t>a</w:t>
      </w:r>
      <w:r>
        <w:rPr>
          <w:color w:val="0000FF"/>
          <w:w w:val="107"/>
        </w:rPr>
        <w:t>s</w:t>
      </w:r>
      <w:r>
        <w:rPr>
          <w:color w:val="0000FF"/>
        </w:rPr>
        <w:t> </w:t>
      </w:r>
      <w:r>
        <w:rPr>
          <w:color w:val="0000FF"/>
          <w:spacing w:val="-10"/>
        </w:rPr>
        <w:t> </w:t>
      </w:r>
      <w:r>
        <w:rPr>
          <w:color w:val="0000FF"/>
          <w:spacing w:val="-1"/>
          <w:w w:val="148"/>
        </w:rPr>
        <w:t>t</w:t>
      </w:r>
      <w:r>
        <w:rPr>
          <w:color w:val="0000FF"/>
          <w:spacing w:val="-1"/>
          <w:w w:val="117"/>
        </w:rPr>
        <w:t>h</w:t>
      </w:r>
      <w:r>
        <w:rPr>
          <w:color w:val="0000FF"/>
          <w:w w:val="106"/>
        </w:rPr>
        <w:t>e</w:t>
      </w:r>
      <w:r>
        <w:rPr>
          <w:color w:val="0000FF"/>
        </w:rPr>
        <w:t> </w:t>
      </w:r>
      <w:r>
        <w:rPr>
          <w:color w:val="0000FF"/>
          <w:spacing w:val="-8"/>
        </w:rPr>
        <w:t> </w:t>
      </w:r>
      <w:r>
        <w:rPr>
          <w:color w:val="0000FF"/>
          <w:spacing w:val="-14"/>
          <w:w w:val="106"/>
        </w:rPr>
        <w:t>e</w:t>
      </w:r>
      <w:r>
        <w:rPr>
          <w:color w:val="0000FF"/>
          <w:spacing w:val="-14"/>
          <w:w w:val="105"/>
        </w:rPr>
        <w:t>i</w:t>
      </w:r>
      <w:r>
        <w:rPr>
          <w:color w:val="0000FF"/>
          <w:spacing w:val="-13"/>
          <w:w w:val="105"/>
        </w:rPr>
        <w:t>g</w:t>
      </w:r>
      <w:r>
        <w:rPr>
          <w:color w:val="0000FF"/>
          <w:spacing w:val="-14"/>
          <w:w w:val="106"/>
        </w:rPr>
        <w:t>e</w:t>
      </w:r>
      <w:r>
        <w:rPr>
          <w:color w:val="0000FF"/>
          <w:spacing w:val="-15"/>
          <w:w w:val="117"/>
        </w:rPr>
        <w:t>n</w:t>
      </w:r>
      <w:r>
        <w:rPr>
          <w:color w:val="0000FF"/>
          <w:spacing w:val="-14"/>
          <w:w w:val="105"/>
        </w:rPr>
        <w:t>-</w:t>
      </w:r>
      <w:r>
        <w:rPr>
          <w:color w:val="0000FF"/>
          <w:spacing w:val="-116"/>
          <w:w w:val="107"/>
        </w:rPr>
        <w:t>s</w:t>
      </w:r>
      <w:r>
        <w:rPr>
          <w:color w:val="0000FF"/>
          <w:spacing w:val="-112"/>
          <w:w w:val="117"/>
        </w:rPr>
        <w:t>p</w:t>
      </w:r>
      <w:r>
        <w:rPr>
          <w:color w:val="0000FF"/>
          <w:spacing w:val="-116"/>
          <w:w w:val="106"/>
        </w:rPr>
        <w:t>ec</w:t>
      </w:r>
      <w:r>
        <w:rPr>
          <w:color w:val="0000FF"/>
          <w:spacing w:val="-117"/>
          <w:w w:val="148"/>
        </w:rPr>
        <w:t>t</w:t>
      </w:r>
      <w:r>
        <w:rPr>
          <w:color w:val="0000FF"/>
          <w:spacing w:val="-115"/>
          <w:w w:val="124"/>
        </w:rPr>
        <w:t>r</w:t>
      </w:r>
      <w:r>
        <w:rPr>
          <w:color w:val="0000FF"/>
          <w:spacing w:val="-117"/>
          <w:w w:val="117"/>
        </w:rPr>
        <w:t>u</w:t>
      </w:r>
      <w:r>
        <w:rPr>
          <w:color w:val="0000FF"/>
          <w:spacing w:val="-116"/>
          <w:w w:val="113"/>
        </w:rPr>
        <w:t>m</w:t>
      </w:r>
      <w:r>
        <w:rPr>
          <w:color w:val="0000FF"/>
        </w:rPr>
        <w:t> </w:t>
      </w:r>
      <w:r>
        <w:rPr>
          <w:color w:val="0000FF"/>
          <w:spacing w:val="-14"/>
        </w:rPr>
        <w:t> </w:t>
      </w:r>
      <w:r>
        <w:rPr>
          <w:color w:val="0000FF"/>
          <w:spacing w:val="1"/>
          <w:w w:val="106"/>
        </w:rPr>
        <w:t>o</w:t>
      </w:r>
      <w:r>
        <w:rPr>
          <w:color w:val="0000FF"/>
          <w:w w:val="96"/>
        </w:rPr>
        <w:t>f</w:t>
      </w:r>
      <w:r>
        <w:rPr>
          <w:color w:val="0000FF"/>
        </w:rPr>
        <w:t> </w:t>
      </w:r>
      <w:r>
        <w:rPr>
          <w:color w:val="0000FF"/>
          <w:spacing w:val="-9"/>
        </w:rPr>
        <w:t> </w:t>
      </w:r>
      <w:r>
        <w:rPr>
          <w:color w:val="0000FF"/>
          <w:spacing w:val="-1"/>
          <w:w w:val="148"/>
        </w:rPr>
        <w:t>t</w:t>
      </w:r>
      <w:r>
        <w:rPr>
          <w:color w:val="0000FF"/>
          <w:spacing w:val="-1"/>
          <w:w w:val="117"/>
        </w:rPr>
        <w:t>h</w:t>
      </w:r>
      <w:r>
        <w:rPr>
          <w:color w:val="0000FF"/>
          <w:w w:val="106"/>
        </w:rPr>
        <w:t>e</w:t>
      </w:r>
    </w:p>
    <w:p>
      <w:pPr>
        <w:pStyle w:val="BodyText"/>
        <w:spacing w:before="97"/>
        <w:ind w:left="2371"/>
      </w:pPr>
      <w:r>
        <w:rPr>
          <w:rFonts w:ascii="Trebuchet MS"/>
          <w:color w:val="231F20"/>
          <w:w w:val="115"/>
          <w:sz w:val="10"/>
        </w:rPr>
        <w:t>29</w:t>
      </w:r>
      <w:r>
        <w:rPr>
          <w:rFonts w:ascii="Trebuchet MS"/>
          <w:color w:val="231F20"/>
          <w:spacing w:val="68"/>
          <w:w w:val="115"/>
          <w:sz w:val="10"/>
        </w:rPr>
        <w:t>  </w:t>
      </w:r>
      <w:r>
        <w:rPr>
          <w:color w:val="0000FF"/>
          <w:w w:val="115"/>
        </w:rPr>
        <w:t>testing samples does not match</w:t>
      </w:r>
      <w:r>
        <w:rPr>
          <w:color w:val="0000FF"/>
          <w:spacing w:val="-1"/>
          <w:w w:val="115"/>
        </w:rPr>
        <w:t> </w:t>
      </w:r>
      <w:r>
        <w:rPr>
          <w:color w:val="0000FF"/>
          <w:w w:val="115"/>
        </w:rPr>
        <w:t>well with that of the testing </w:t>
      </w:r>
      <w:r>
        <w:rPr>
          <w:color w:val="0000FF"/>
          <w:spacing w:val="-63"/>
          <w:w w:val="115"/>
        </w:rPr>
        <w:t>samples,</w:t>
      </w:r>
      <w:r>
        <w:rPr>
          <w:color w:val="0000FF"/>
          <w:spacing w:val="-110"/>
          <w:w w:val="115"/>
        </w:rPr>
        <w:t> </w:t>
      </w:r>
      <w:r>
        <w:rPr>
          <w:color w:val="0000FF"/>
          <w:spacing w:val="-107"/>
          <w:w w:val="115"/>
        </w:rPr>
        <w:t>as</w:t>
      </w:r>
      <w:r>
        <w:rPr>
          <w:color w:val="0000FF"/>
          <w:spacing w:val="-2"/>
          <w:w w:val="115"/>
        </w:rPr>
        <w:t> shown</w:t>
      </w:r>
    </w:p>
    <w:p>
      <w:pPr>
        <w:pStyle w:val="BodyText"/>
        <w:ind w:left="2371" w:right="29"/>
      </w:pPr>
      <w:r>
        <w:rPr>
          <w:rFonts w:ascii="Trebuchet MS"/>
          <w:color w:val="231F20"/>
          <w:w w:val="110"/>
          <w:sz w:val="10"/>
        </w:rPr>
        <w:t>30</w:t>
      </w:r>
      <w:r>
        <w:rPr>
          <w:rFonts w:ascii="Trebuchet MS"/>
          <w:color w:val="231F20"/>
          <w:spacing w:val="73"/>
          <w:w w:val="110"/>
          <w:sz w:val="10"/>
        </w:rPr>
        <w:t>  </w:t>
      </w:r>
      <w:r>
        <w:rPr>
          <w:color w:val="0000FF"/>
          <w:w w:val="110"/>
        </w:rPr>
        <w:t>in</w:t>
      </w:r>
      <w:r>
        <w:rPr>
          <w:color w:val="0000FF"/>
          <w:spacing w:val="46"/>
          <w:w w:val="150"/>
        </w:rPr>
        <w:t> </w:t>
      </w:r>
      <w:r>
        <w:rPr>
          <w:color w:val="0000FF"/>
          <w:w w:val="110"/>
        </w:rPr>
        <w:t>Fig.</w:t>
      </w:r>
      <w:r>
        <w:rPr>
          <w:color w:val="0000FF"/>
          <w:spacing w:val="48"/>
          <w:w w:val="150"/>
        </w:rPr>
        <w:t> </w:t>
      </w:r>
      <w:r>
        <w:rPr>
          <w:color w:val="0000FF"/>
          <w:w w:val="110"/>
        </w:rPr>
        <w:t>6(d).</w:t>
      </w:r>
      <w:r>
        <w:rPr>
          <w:color w:val="0000FF"/>
          <w:spacing w:val="48"/>
          <w:w w:val="110"/>
        </w:rPr>
        <w:t>  </w:t>
      </w:r>
      <w:r>
        <w:rPr>
          <w:color w:val="0000FF"/>
          <w:w w:val="110"/>
        </w:rPr>
        <w:t>To</w:t>
      </w:r>
      <w:r>
        <w:rPr>
          <w:color w:val="0000FF"/>
          <w:spacing w:val="47"/>
          <w:w w:val="150"/>
        </w:rPr>
        <w:t> </w:t>
      </w:r>
      <w:r>
        <w:rPr>
          <w:color w:val="0000FF"/>
          <w:w w:val="110"/>
        </w:rPr>
        <w:t>remove</w:t>
      </w:r>
      <w:r>
        <w:rPr>
          <w:color w:val="0000FF"/>
          <w:spacing w:val="80"/>
          <w:w w:val="110"/>
        </w:rPr>
        <w:t> </w:t>
      </w:r>
      <w:r>
        <w:rPr>
          <w:color w:val="0000FF"/>
          <w:w w:val="110"/>
        </w:rPr>
        <w:t>these</w:t>
      </w:r>
      <w:r>
        <w:rPr>
          <w:color w:val="0000FF"/>
          <w:spacing w:val="46"/>
          <w:w w:val="150"/>
        </w:rPr>
        <w:t> </w:t>
      </w:r>
      <w:r>
        <w:rPr>
          <w:color w:val="0000FF"/>
          <w:w w:val="110"/>
        </w:rPr>
        <w:t>unreliable</w:t>
      </w:r>
      <w:r>
        <w:rPr>
          <w:color w:val="0000FF"/>
          <w:spacing w:val="46"/>
          <w:w w:val="150"/>
        </w:rPr>
        <w:t> </w:t>
      </w:r>
      <w:r>
        <w:rPr>
          <w:color w:val="0000FF"/>
          <w:w w:val="110"/>
        </w:rPr>
        <w:t>feature</w:t>
      </w:r>
      <w:r>
        <w:rPr>
          <w:color w:val="0000FF"/>
          <w:spacing w:val="46"/>
          <w:w w:val="150"/>
        </w:rPr>
        <w:t> </w:t>
      </w:r>
      <w:r>
        <w:rPr>
          <w:color w:val="0000FF"/>
          <w:w w:val="110"/>
        </w:rPr>
        <w:t>dimensions,</w:t>
      </w:r>
      <w:r>
        <w:rPr>
          <w:color w:val="0000FF"/>
          <w:spacing w:val="-99"/>
          <w:w w:val="110"/>
        </w:rPr>
        <w:t> </w:t>
      </w:r>
      <w:r>
        <w:rPr>
          <w:color w:val="0000FF"/>
          <w:spacing w:val="-92"/>
          <w:w w:val="110"/>
        </w:rPr>
        <w:t>we</w:t>
      </w:r>
      <w:r>
        <w:rPr>
          <w:color w:val="0000FF"/>
        </w:rPr>
        <w:t> </w:t>
      </w:r>
      <w:r>
        <w:rPr>
          <w:color w:val="0000FF"/>
          <w:spacing w:val="-110"/>
          <w:w w:val="110"/>
        </w:rPr>
        <w:t>thus</w:t>
      </w:r>
      <w:r>
        <w:rPr>
          <w:color w:val="0000FF"/>
          <w:spacing w:val="80"/>
          <w:w w:val="110"/>
        </w:rPr>
        <w:t> </w:t>
      </w:r>
      <w:r>
        <w:rPr>
          <w:color w:val="0000FF"/>
          <w:w w:val="110"/>
        </w:rPr>
        <w:t>should</w:t>
      </w:r>
    </w:p>
    <w:p>
      <w:pPr>
        <w:pStyle w:val="BodyText"/>
        <w:spacing w:before="98"/>
        <w:ind w:left="2371"/>
      </w:pPr>
      <w:r>
        <w:rPr>
          <w:rFonts w:ascii="Trebuchet MS"/>
          <w:color w:val="231F20"/>
          <w:w w:val="115"/>
          <w:sz w:val="10"/>
        </w:rPr>
        <w:t>31</w:t>
      </w:r>
      <w:r>
        <w:rPr>
          <w:rFonts w:ascii="Trebuchet MS"/>
          <w:color w:val="231F20"/>
          <w:spacing w:val="58"/>
          <w:w w:val="115"/>
          <w:sz w:val="10"/>
        </w:rPr>
        <w:t>  </w:t>
      </w:r>
      <w:r>
        <w:rPr>
          <w:color w:val="0000FF"/>
          <w:w w:val="115"/>
        </w:rPr>
        <w:t>reduce</w:t>
      </w:r>
      <w:r>
        <w:rPr>
          <w:color w:val="0000FF"/>
          <w:spacing w:val="-9"/>
          <w:w w:val="115"/>
        </w:rPr>
        <w:t> </w:t>
      </w:r>
      <w:r>
        <w:rPr>
          <w:color w:val="0000FF"/>
          <w:w w:val="115"/>
        </w:rPr>
        <w:t>the</w:t>
      </w:r>
      <w:r>
        <w:rPr>
          <w:color w:val="0000FF"/>
          <w:spacing w:val="-8"/>
          <w:w w:val="115"/>
        </w:rPr>
        <w:t> </w:t>
      </w:r>
      <w:r>
        <w:rPr>
          <w:color w:val="0000FF"/>
          <w:w w:val="115"/>
        </w:rPr>
        <w:t>feature</w:t>
      </w:r>
      <w:r>
        <w:rPr>
          <w:color w:val="0000FF"/>
          <w:spacing w:val="-9"/>
          <w:w w:val="115"/>
        </w:rPr>
        <w:t> </w:t>
      </w:r>
      <w:r>
        <w:rPr>
          <w:color w:val="0000FF"/>
          <w:w w:val="115"/>
        </w:rPr>
        <w:t>dimensionality</w:t>
      </w:r>
      <w:r>
        <w:rPr>
          <w:color w:val="0000FF"/>
          <w:spacing w:val="-9"/>
          <w:w w:val="115"/>
        </w:rPr>
        <w:t> </w:t>
      </w:r>
      <w:r>
        <w:rPr>
          <w:color w:val="0000FF"/>
          <w:w w:val="115"/>
        </w:rPr>
        <w:t>of</w:t>
      </w:r>
      <w:r>
        <w:rPr>
          <w:color w:val="0000FF"/>
          <w:spacing w:val="-8"/>
          <w:w w:val="115"/>
        </w:rPr>
        <w:t> </w:t>
      </w:r>
      <w:r>
        <w:rPr>
          <w:color w:val="0000FF"/>
          <w:w w:val="115"/>
        </w:rPr>
        <w:t>the</w:t>
      </w:r>
      <w:r>
        <w:rPr>
          <w:color w:val="0000FF"/>
          <w:spacing w:val="-8"/>
          <w:w w:val="115"/>
        </w:rPr>
        <w:t> </w:t>
      </w:r>
      <w:r>
        <w:rPr>
          <w:color w:val="0000FF"/>
          <w:w w:val="115"/>
        </w:rPr>
        <w:t>UAV</w:t>
      </w:r>
      <w:r>
        <w:rPr>
          <w:color w:val="0000FF"/>
          <w:spacing w:val="-8"/>
          <w:w w:val="115"/>
        </w:rPr>
        <w:t> </w:t>
      </w:r>
      <w:r>
        <w:rPr>
          <w:color w:val="0000FF"/>
          <w:w w:val="115"/>
        </w:rPr>
        <w:t>class</w:t>
      </w:r>
      <w:r>
        <w:rPr>
          <w:color w:val="0000FF"/>
          <w:spacing w:val="-11"/>
          <w:w w:val="115"/>
        </w:rPr>
        <w:t> </w:t>
      </w:r>
      <w:r>
        <w:rPr>
          <w:color w:val="0000FF"/>
          <w:w w:val="115"/>
        </w:rPr>
        <w:t>to</w:t>
      </w:r>
      <w:r>
        <w:rPr>
          <w:color w:val="0000FF"/>
          <w:spacing w:val="-6"/>
          <w:w w:val="115"/>
        </w:rPr>
        <w:t> </w:t>
      </w:r>
      <w:r>
        <w:rPr>
          <w:color w:val="0000FF"/>
          <w:spacing w:val="-5"/>
          <w:w w:val="115"/>
        </w:rPr>
        <w:t>10.</w:t>
      </w:r>
    </w:p>
    <w:p>
      <w:pPr>
        <w:pStyle w:val="BodyText"/>
        <w:spacing w:after="0"/>
        <w:sectPr>
          <w:pgSz w:w="11900" w:h="16840"/>
          <w:pgMar w:header="0" w:footer="2737" w:top="1940" w:bottom="2920" w:left="0" w:right="1700"/>
        </w:sectPr>
      </w:pPr>
    </w:p>
    <w:p>
      <w:pPr>
        <w:pStyle w:val="BodyText"/>
        <w:spacing w:before="0"/>
      </w:pPr>
    </w:p>
    <w:p>
      <w:pPr>
        <w:pStyle w:val="BodyText"/>
        <w:spacing w:before="54"/>
      </w:pPr>
    </w:p>
    <w:p>
      <w:pPr>
        <w:pStyle w:val="BodyText"/>
        <w:tabs>
          <w:tab w:pos="2973" w:val="left" w:leader="none"/>
        </w:tabs>
        <w:spacing w:before="1"/>
        <w:ind w:left="2424"/>
      </w:pPr>
      <w:r>
        <w:rPr>
          <w:rFonts w:ascii="Trebuchet MS"/>
          <w:color w:val="231F20"/>
          <w:spacing w:val="-10"/>
          <w:w w:val="110"/>
          <w:sz w:val="10"/>
        </w:rPr>
        <w:t>1</w:t>
      </w:r>
      <w:r>
        <w:rPr>
          <w:rFonts w:ascii="Trebuchet MS"/>
          <w:color w:val="231F20"/>
          <w:sz w:val="10"/>
        </w:rPr>
        <w:tab/>
      </w:r>
      <w:r>
        <w:rPr>
          <w:color w:val="231F20"/>
          <w:w w:val="110"/>
        </w:rPr>
        <w:t>The</w:t>
      </w:r>
      <w:r>
        <w:rPr>
          <w:color w:val="231F20"/>
          <w:spacing w:val="15"/>
          <w:w w:val="110"/>
        </w:rPr>
        <w:t> </w:t>
      </w:r>
      <w:r>
        <w:rPr>
          <w:color w:val="231F20"/>
          <w:w w:val="110"/>
        </w:rPr>
        <w:t>performance</w:t>
      </w:r>
      <w:r>
        <w:rPr>
          <w:color w:val="231F20"/>
          <w:spacing w:val="12"/>
          <w:w w:val="110"/>
        </w:rPr>
        <w:t> </w:t>
      </w:r>
      <w:r>
        <w:rPr>
          <w:color w:val="231F20"/>
          <w:w w:val="110"/>
        </w:rPr>
        <w:t>comparison</w:t>
      </w:r>
      <w:r>
        <w:rPr>
          <w:color w:val="231F20"/>
          <w:spacing w:val="13"/>
          <w:w w:val="110"/>
        </w:rPr>
        <w:t> </w:t>
      </w:r>
      <w:r>
        <w:rPr>
          <w:color w:val="231F20"/>
          <w:w w:val="110"/>
        </w:rPr>
        <w:t>between</w:t>
      </w:r>
      <w:r>
        <w:rPr>
          <w:color w:val="231F20"/>
          <w:spacing w:val="15"/>
          <w:w w:val="110"/>
        </w:rPr>
        <w:t> </w:t>
      </w:r>
      <w:r>
        <w:rPr>
          <w:color w:val="231F20"/>
          <w:w w:val="110"/>
        </w:rPr>
        <w:t>PCA</w:t>
      </w:r>
      <w:r>
        <w:rPr>
          <w:color w:val="231F20"/>
          <w:spacing w:val="15"/>
          <w:w w:val="110"/>
        </w:rPr>
        <w:t> </w:t>
      </w:r>
      <w:r>
        <w:rPr>
          <w:color w:val="231F20"/>
          <w:w w:val="110"/>
        </w:rPr>
        <w:t>and</w:t>
      </w:r>
      <w:r>
        <w:rPr>
          <w:color w:val="231F20"/>
          <w:spacing w:val="15"/>
          <w:w w:val="110"/>
        </w:rPr>
        <w:t> </w:t>
      </w:r>
      <w:r>
        <w:rPr>
          <w:color w:val="231F20"/>
          <w:w w:val="110"/>
        </w:rPr>
        <w:t>the</w:t>
      </w:r>
      <w:r>
        <w:rPr>
          <w:color w:val="231F20"/>
          <w:spacing w:val="15"/>
          <w:w w:val="110"/>
        </w:rPr>
        <w:t> </w:t>
      </w:r>
      <w:r>
        <w:rPr>
          <w:color w:val="231F20"/>
          <w:w w:val="110"/>
        </w:rPr>
        <w:t>proposed</w:t>
      </w:r>
      <w:r>
        <w:rPr>
          <w:color w:val="231F20"/>
          <w:spacing w:val="13"/>
          <w:w w:val="110"/>
        </w:rPr>
        <w:t> </w:t>
      </w:r>
      <w:r>
        <w:rPr>
          <w:color w:val="231F20"/>
          <w:w w:val="110"/>
        </w:rPr>
        <w:t>SRA</w:t>
      </w:r>
      <w:r>
        <w:rPr>
          <w:color w:val="231F20"/>
          <w:spacing w:val="17"/>
          <w:w w:val="110"/>
        </w:rPr>
        <w:t> </w:t>
      </w:r>
      <w:r>
        <w:rPr>
          <w:color w:val="231F20"/>
          <w:w w:val="110"/>
        </w:rPr>
        <w:t>is</w:t>
      </w:r>
      <w:r>
        <w:rPr>
          <w:color w:val="231F20"/>
          <w:spacing w:val="17"/>
          <w:w w:val="110"/>
        </w:rPr>
        <w:t> </w:t>
      </w:r>
      <w:r>
        <w:rPr>
          <w:color w:val="231F20"/>
          <w:spacing w:val="-92"/>
          <w:w w:val="110"/>
        </w:rPr>
        <w:t>shown</w:t>
      </w:r>
    </w:p>
    <w:p>
      <w:pPr>
        <w:pStyle w:val="BodyText"/>
        <w:spacing w:line="331" w:lineRule="auto" w:before="97"/>
        <w:ind w:left="2676" w:right="647" w:hanging="252"/>
      </w:pPr>
      <w:r>
        <w:rPr>
          <w:rFonts w:ascii="Trebuchet MS"/>
          <w:color w:val="231F20"/>
          <w:w w:val="115"/>
          <w:sz w:val="10"/>
        </w:rPr>
        <w:t>2</w:t>
      </w:r>
      <w:r>
        <w:rPr>
          <w:rFonts w:ascii="Trebuchet MS"/>
          <w:color w:val="231F20"/>
          <w:spacing w:val="62"/>
          <w:w w:val="115"/>
          <w:sz w:val="10"/>
        </w:rPr>
        <w:t>  </w:t>
      </w:r>
      <w:r>
        <w:rPr>
          <w:color w:val="231F20"/>
          <w:w w:val="115"/>
        </w:rPr>
        <w:t>in Table 2.</w:t>
      </w:r>
      <w:r>
        <w:rPr>
          <w:color w:val="231F20"/>
          <w:spacing w:val="80"/>
          <w:w w:val="115"/>
        </w:rPr>
        <w:t> </w:t>
      </w:r>
      <w:r>
        <w:rPr>
          <w:color w:val="231F20"/>
          <w:w w:val="115"/>
        </w:rPr>
        <w:t>We can see that the proposed SRA outperforms </w:t>
      </w:r>
      <w:r>
        <w:rPr>
          <w:color w:val="231F20"/>
          <w:spacing w:val="-80"/>
          <w:w w:val="115"/>
        </w:rPr>
        <w:t>PCA</w:t>
      </w:r>
      <w:r>
        <w:rPr>
          <w:color w:val="231F20"/>
          <w:spacing w:val="-102"/>
          <w:w w:val="115"/>
        </w:rPr>
        <w:t> </w:t>
      </w:r>
      <w:r>
        <w:rPr>
          <w:color w:val="231F20"/>
          <w:spacing w:val="-111"/>
          <w:w w:val="115"/>
        </w:rPr>
        <w:t>in</w:t>
      </w:r>
      <w:r>
        <w:rPr>
          <w:color w:val="231F20"/>
          <w:w w:val="115"/>
        </w:rPr>
        <w:t> terms of both error rates.</w:t>
      </w:r>
    </w:p>
    <w:p>
      <w:pPr>
        <w:spacing w:before="222"/>
        <w:ind w:left="2676" w:right="0" w:firstLine="0"/>
        <w:jc w:val="left"/>
        <w:rPr>
          <w:rFonts w:ascii="Bookman Old Style"/>
          <w:b w:val="0"/>
          <w:sz w:val="16"/>
        </w:rPr>
      </w:pPr>
      <w:r>
        <w:rPr>
          <w:rFonts w:ascii="Bookman Old Style"/>
          <w:b w:val="0"/>
          <w:color w:val="231F20"/>
          <w:spacing w:val="-4"/>
          <w:sz w:val="16"/>
        </w:rPr>
        <w:t>Table</w:t>
      </w:r>
      <w:r>
        <w:rPr>
          <w:rFonts w:ascii="Bookman Old Style"/>
          <w:b w:val="0"/>
          <w:color w:val="231F20"/>
          <w:spacing w:val="-14"/>
          <w:sz w:val="16"/>
        </w:rPr>
        <w:t> </w:t>
      </w:r>
      <w:r>
        <w:rPr>
          <w:rFonts w:ascii="Bookman Old Style"/>
          <w:b w:val="0"/>
          <w:color w:val="231F20"/>
          <w:spacing w:val="-4"/>
          <w:sz w:val="16"/>
        </w:rPr>
        <w:t>2:</w:t>
      </w:r>
      <w:r>
        <w:rPr>
          <w:rFonts w:ascii="Bookman Old Style"/>
          <w:b w:val="0"/>
          <w:color w:val="231F20"/>
          <w:spacing w:val="12"/>
          <w:sz w:val="16"/>
        </w:rPr>
        <w:t> </w:t>
      </w:r>
      <w:r>
        <w:rPr>
          <w:rFonts w:ascii="Bookman Old Style"/>
          <w:b w:val="0"/>
          <w:color w:val="231F20"/>
          <w:spacing w:val="-4"/>
          <w:sz w:val="16"/>
        </w:rPr>
        <w:t>Comparison</w:t>
      </w:r>
      <w:r>
        <w:rPr>
          <w:rFonts w:ascii="Bookman Old Style"/>
          <w:b w:val="0"/>
          <w:color w:val="231F20"/>
          <w:spacing w:val="-14"/>
          <w:sz w:val="16"/>
        </w:rPr>
        <w:t> </w:t>
      </w:r>
      <w:r>
        <w:rPr>
          <w:rFonts w:ascii="Bookman Old Style"/>
          <w:b w:val="0"/>
          <w:color w:val="231F20"/>
          <w:spacing w:val="-4"/>
          <w:sz w:val="16"/>
        </w:rPr>
        <w:t>between</w:t>
      </w:r>
      <w:r>
        <w:rPr>
          <w:rFonts w:ascii="Bookman Old Style"/>
          <w:b w:val="0"/>
          <w:color w:val="231F20"/>
          <w:spacing w:val="-9"/>
          <w:sz w:val="16"/>
        </w:rPr>
        <w:t> </w:t>
      </w:r>
      <w:r>
        <w:rPr>
          <w:rFonts w:ascii="Bookman Old Style"/>
          <w:b w:val="0"/>
          <w:color w:val="231F20"/>
          <w:spacing w:val="-4"/>
          <w:sz w:val="16"/>
        </w:rPr>
        <w:t>PCA</w:t>
      </w:r>
      <w:r>
        <w:rPr>
          <w:rFonts w:ascii="Bookman Old Style"/>
          <w:b w:val="0"/>
          <w:color w:val="231F20"/>
          <w:spacing w:val="-13"/>
          <w:sz w:val="16"/>
        </w:rPr>
        <w:t> </w:t>
      </w:r>
      <w:r>
        <w:rPr>
          <w:rFonts w:ascii="Bookman Old Style"/>
          <w:b w:val="0"/>
          <w:color w:val="231F20"/>
          <w:spacing w:val="-4"/>
          <w:sz w:val="16"/>
        </w:rPr>
        <w:t>and</w:t>
      </w:r>
      <w:r>
        <w:rPr>
          <w:rFonts w:ascii="Bookman Old Style"/>
          <w:b w:val="0"/>
          <w:color w:val="231F20"/>
          <w:spacing w:val="-11"/>
          <w:sz w:val="16"/>
        </w:rPr>
        <w:t> </w:t>
      </w:r>
      <w:r>
        <w:rPr>
          <w:rFonts w:ascii="Bookman Old Style"/>
          <w:b w:val="0"/>
          <w:color w:val="231F20"/>
          <w:spacing w:val="-4"/>
          <w:sz w:val="16"/>
        </w:rPr>
        <w:t>the</w:t>
      </w:r>
      <w:r>
        <w:rPr>
          <w:rFonts w:ascii="Bookman Old Style"/>
          <w:b w:val="0"/>
          <w:color w:val="231F20"/>
          <w:spacing w:val="-12"/>
          <w:sz w:val="16"/>
        </w:rPr>
        <w:t> </w:t>
      </w:r>
      <w:r>
        <w:rPr>
          <w:rFonts w:ascii="Bookman Old Style"/>
          <w:b w:val="0"/>
          <w:color w:val="231F20"/>
          <w:spacing w:val="-4"/>
          <w:sz w:val="16"/>
        </w:rPr>
        <w:t>proposed</w:t>
      </w:r>
      <w:r>
        <w:rPr>
          <w:rFonts w:ascii="Bookman Old Style"/>
          <w:b w:val="0"/>
          <w:color w:val="231F20"/>
          <w:spacing w:val="-11"/>
          <w:sz w:val="16"/>
        </w:rPr>
        <w:t> </w:t>
      </w:r>
      <w:r>
        <w:rPr>
          <w:rFonts w:ascii="Bookman Old Style"/>
          <w:b w:val="0"/>
          <w:color w:val="231F20"/>
          <w:spacing w:val="-4"/>
          <w:sz w:val="16"/>
        </w:rPr>
        <w:t>SRA</w:t>
      </w:r>
      <w:r>
        <w:rPr>
          <w:rFonts w:ascii="Bookman Old Style"/>
          <w:b w:val="0"/>
          <w:color w:val="231F20"/>
          <w:spacing w:val="-13"/>
          <w:sz w:val="16"/>
        </w:rPr>
        <w:t> </w:t>
      </w:r>
      <w:r>
        <w:rPr>
          <w:rFonts w:ascii="Bookman Old Style"/>
          <w:b w:val="0"/>
          <w:color w:val="231F20"/>
          <w:spacing w:val="-4"/>
          <w:sz w:val="16"/>
        </w:rPr>
        <w:t>in</w:t>
      </w:r>
      <w:r>
        <w:rPr>
          <w:rFonts w:ascii="Bookman Old Style"/>
          <w:b w:val="0"/>
          <w:color w:val="231F20"/>
          <w:spacing w:val="-16"/>
          <w:sz w:val="16"/>
        </w:rPr>
        <w:t> </w:t>
      </w:r>
      <w:r>
        <w:rPr>
          <w:rFonts w:ascii="Bookman Old Style"/>
          <w:b w:val="0"/>
          <w:color w:val="231F20"/>
          <w:spacing w:val="-4"/>
          <w:sz w:val="16"/>
        </w:rPr>
        <w:t>terms</w:t>
      </w:r>
      <w:r>
        <w:rPr>
          <w:rFonts w:ascii="Bookman Old Style"/>
          <w:b w:val="0"/>
          <w:color w:val="231F20"/>
          <w:spacing w:val="-13"/>
          <w:sz w:val="16"/>
        </w:rPr>
        <w:t> </w:t>
      </w:r>
      <w:r>
        <w:rPr>
          <w:rFonts w:ascii="Bookman Old Style"/>
          <w:b w:val="0"/>
          <w:color w:val="231F20"/>
          <w:spacing w:val="-4"/>
          <w:sz w:val="16"/>
        </w:rPr>
        <w:t>of</w:t>
      </w:r>
      <w:r>
        <w:rPr>
          <w:rFonts w:ascii="Bookman Old Style"/>
          <w:b w:val="0"/>
          <w:color w:val="231F20"/>
          <w:spacing w:val="-12"/>
          <w:sz w:val="16"/>
        </w:rPr>
        <w:t> </w:t>
      </w:r>
      <w:r>
        <w:rPr>
          <w:rFonts w:ascii="Bookman Old Style"/>
          <w:b w:val="0"/>
          <w:color w:val="231F20"/>
          <w:spacing w:val="-4"/>
          <w:sz w:val="16"/>
        </w:rPr>
        <w:t>EER</w:t>
      </w:r>
      <w:r>
        <w:rPr>
          <w:rFonts w:ascii="Bookman Old Style"/>
          <w:b w:val="0"/>
          <w:color w:val="231F20"/>
          <w:spacing w:val="-13"/>
          <w:sz w:val="16"/>
        </w:rPr>
        <w:t> </w:t>
      </w:r>
      <w:r>
        <w:rPr>
          <w:rFonts w:ascii="Bookman Old Style"/>
          <w:b w:val="0"/>
          <w:color w:val="231F20"/>
          <w:spacing w:val="-4"/>
          <w:sz w:val="16"/>
        </w:rPr>
        <w:t>and</w:t>
      </w:r>
      <w:r>
        <w:rPr>
          <w:rFonts w:ascii="Bookman Old Style"/>
          <w:b w:val="0"/>
          <w:color w:val="231F20"/>
          <w:spacing w:val="-11"/>
          <w:sz w:val="16"/>
        </w:rPr>
        <w:t> </w:t>
      </w:r>
      <w:r>
        <w:rPr>
          <w:rFonts w:ascii="Bookman Old Style"/>
          <w:b w:val="0"/>
          <w:i/>
          <w:color w:val="231F20"/>
          <w:spacing w:val="-4"/>
          <w:sz w:val="16"/>
        </w:rPr>
        <w:t>F</w:t>
      </w:r>
      <w:r>
        <w:rPr>
          <w:rFonts w:ascii="Bookman Old Style"/>
          <w:b w:val="0"/>
          <w:i/>
          <w:color w:val="231F20"/>
          <w:spacing w:val="-24"/>
          <w:sz w:val="16"/>
        </w:rPr>
        <w:t> </w:t>
      </w:r>
      <w:r>
        <w:rPr>
          <w:rFonts w:ascii="Bookman Old Style"/>
          <w:b w:val="0"/>
          <w:i/>
          <w:color w:val="231F20"/>
          <w:spacing w:val="-4"/>
          <w:sz w:val="16"/>
        </w:rPr>
        <w:t>AR</w:t>
      </w:r>
      <w:r>
        <w:rPr>
          <w:rFonts w:ascii="Elephant"/>
          <w:color w:val="231F20"/>
          <w:spacing w:val="-4"/>
          <w:position w:val="-2"/>
          <w:sz w:val="12"/>
        </w:rPr>
        <w:t>F</w:t>
      </w:r>
      <w:r>
        <w:rPr>
          <w:rFonts w:ascii="Elephant"/>
          <w:color w:val="231F20"/>
          <w:spacing w:val="-10"/>
          <w:position w:val="-2"/>
          <w:sz w:val="12"/>
        </w:rPr>
        <w:t> </w:t>
      </w:r>
      <w:r>
        <w:rPr>
          <w:rFonts w:ascii="Elephant"/>
          <w:color w:val="231F20"/>
          <w:spacing w:val="-4"/>
          <w:position w:val="-2"/>
          <w:sz w:val="12"/>
        </w:rPr>
        <w:t>RR</w:t>
      </w:r>
      <w:r>
        <w:rPr>
          <w:rFonts w:ascii="Bookman Old Style"/>
          <w:b w:val="0"/>
          <w:color w:val="231F20"/>
          <w:spacing w:val="-4"/>
          <w:position w:val="-2"/>
          <w:sz w:val="12"/>
        </w:rPr>
        <w:t>=1%</w:t>
      </w:r>
      <w:r>
        <w:rPr>
          <w:rFonts w:ascii="Bookman Old Style"/>
          <w:b w:val="0"/>
          <w:color w:val="231F20"/>
          <w:spacing w:val="-4"/>
          <w:sz w:val="16"/>
        </w:rPr>
        <w:t>.</w:t>
      </w:r>
    </w:p>
    <w:tbl>
      <w:tblPr>
        <w:tblW w:w="0" w:type="auto"/>
        <w:jc w:val="left"/>
        <w:tblInd w:w="3252"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top w:w="0" w:type="dxa"/>
          <w:left w:w="0" w:type="dxa"/>
          <w:bottom w:w="0" w:type="dxa"/>
          <w:right w:w="0" w:type="dxa"/>
        </w:tblCellMar>
        <w:tblLook w:val="01E0"/>
      </w:tblPr>
      <w:tblGrid>
        <w:gridCol w:w="2162"/>
        <w:gridCol w:w="1752"/>
        <w:gridCol w:w="1752"/>
      </w:tblGrid>
      <w:tr>
        <w:trPr>
          <w:trHeight w:val="354" w:hRule="atLeast"/>
        </w:trPr>
        <w:tc>
          <w:tcPr>
            <w:tcW w:w="2162" w:type="dxa"/>
          </w:tcPr>
          <w:p>
            <w:pPr>
              <w:pStyle w:val="TableParagraph"/>
              <w:spacing w:before="62"/>
              <w:ind w:left="117"/>
              <w:rPr>
                <w:rFonts w:ascii="新細明體"/>
                <w:sz w:val="20"/>
              </w:rPr>
            </w:pPr>
            <w:r>
              <w:rPr>
                <w:rFonts w:ascii="新細明體"/>
                <w:color w:val="231F20"/>
                <w:spacing w:val="-2"/>
                <w:w w:val="135"/>
                <w:sz w:val="20"/>
              </w:rPr>
              <w:t>Method</w:t>
            </w:r>
          </w:p>
        </w:tc>
        <w:tc>
          <w:tcPr>
            <w:tcW w:w="1752" w:type="dxa"/>
          </w:tcPr>
          <w:p>
            <w:pPr>
              <w:pStyle w:val="TableParagraph"/>
              <w:spacing w:before="62"/>
              <w:ind w:left="120"/>
              <w:rPr>
                <w:rFonts w:ascii="新細明體"/>
                <w:sz w:val="20"/>
              </w:rPr>
            </w:pPr>
            <w:r>
              <w:rPr>
                <w:rFonts w:ascii="新細明體"/>
                <w:color w:val="231F20"/>
                <w:spacing w:val="-5"/>
                <w:w w:val="130"/>
                <w:sz w:val="20"/>
              </w:rPr>
              <w:t>EER</w:t>
            </w:r>
          </w:p>
        </w:tc>
        <w:tc>
          <w:tcPr>
            <w:tcW w:w="1752" w:type="dxa"/>
          </w:tcPr>
          <w:p>
            <w:pPr>
              <w:pStyle w:val="TableParagraph"/>
              <w:spacing w:before="50"/>
              <w:ind w:left="120"/>
              <w:rPr>
                <w:b w:val="0"/>
                <w:sz w:val="14"/>
              </w:rPr>
            </w:pPr>
            <w:r>
              <w:rPr>
                <w:b w:val="0"/>
                <w:i/>
                <w:color w:val="231F20"/>
                <w:spacing w:val="2"/>
                <w:w w:val="120"/>
                <w:position w:val="4"/>
                <w:sz w:val="20"/>
              </w:rPr>
              <w:t>FAR</w:t>
            </w:r>
            <w:r>
              <w:rPr>
                <w:rFonts w:ascii="Georgia"/>
                <w:i/>
                <w:color w:val="231F20"/>
                <w:spacing w:val="2"/>
                <w:w w:val="120"/>
                <w:sz w:val="14"/>
              </w:rPr>
              <w:t>F</w:t>
            </w:r>
            <w:r>
              <w:rPr>
                <w:rFonts w:ascii="Georgia"/>
                <w:i/>
                <w:color w:val="231F20"/>
                <w:spacing w:val="4"/>
                <w:w w:val="125"/>
                <w:sz w:val="14"/>
              </w:rPr>
              <w:t> </w:t>
            </w:r>
            <w:r>
              <w:rPr>
                <w:rFonts w:ascii="Georgia"/>
                <w:i/>
                <w:color w:val="231F20"/>
                <w:spacing w:val="-2"/>
                <w:w w:val="125"/>
                <w:sz w:val="14"/>
              </w:rPr>
              <w:t>RR</w:t>
            </w:r>
            <w:r>
              <w:rPr>
                <w:b w:val="0"/>
                <w:color w:val="231F20"/>
                <w:spacing w:val="-2"/>
                <w:w w:val="125"/>
                <w:sz w:val="14"/>
              </w:rPr>
              <w:t>=1%</w:t>
            </w:r>
          </w:p>
        </w:tc>
      </w:tr>
      <w:tr>
        <w:trPr>
          <w:trHeight w:val="717" w:hRule="atLeast"/>
        </w:trPr>
        <w:tc>
          <w:tcPr>
            <w:tcW w:w="2162" w:type="dxa"/>
          </w:tcPr>
          <w:p>
            <w:pPr>
              <w:pStyle w:val="TableParagraph"/>
              <w:spacing w:before="64"/>
              <w:ind w:left="117"/>
              <w:rPr>
                <w:rFonts w:ascii="新細明體"/>
                <w:sz w:val="20"/>
              </w:rPr>
            </w:pPr>
            <w:r>
              <w:rPr>
                <w:rFonts w:ascii="新細明體"/>
                <w:color w:val="231F20"/>
                <w:w w:val="110"/>
                <w:sz w:val="20"/>
              </w:rPr>
              <w:t>Proposed</w:t>
            </w:r>
            <w:r>
              <w:rPr>
                <w:rFonts w:ascii="新細明體"/>
                <w:color w:val="231F20"/>
                <w:spacing w:val="5"/>
                <w:w w:val="110"/>
                <w:sz w:val="20"/>
              </w:rPr>
              <w:t> </w:t>
            </w:r>
            <w:r>
              <w:rPr>
                <w:rFonts w:ascii="新細明體"/>
                <w:color w:val="231F20"/>
                <w:w w:val="110"/>
                <w:sz w:val="20"/>
              </w:rPr>
              <w:t>signal</w:t>
            </w:r>
            <w:r>
              <w:rPr>
                <w:rFonts w:ascii="新細明體"/>
                <w:color w:val="231F20"/>
                <w:spacing w:val="10"/>
                <w:w w:val="110"/>
                <w:sz w:val="20"/>
              </w:rPr>
              <w:t> </w:t>
            </w:r>
            <w:r>
              <w:rPr>
                <w:rFonts w:ascii="新細明體"/>
                <w:color w:val="231F20"/>
                <w:spacing w:val="-78"/>
                <w:w w:val="110"/>
                <w:sz w:val="20"/>
              </w:rPr>
              <w:t>repre-</w:t>
            </w:r>
          </w:p>
          <w:p>
            <w:pPr>
              <w:pStyle w:val="TableParagraph"/>
              <w:spacing w:before="98"/>
              <w:ind w:left="117"/>
              <w:rPr>
                <w:rFonts w:ascii="新細明體"/>
                <w:sz w:val="20"/>
              </w:rPr>
            </w:pPr>
            <w:r>
              <w:rPr>
                <w:rFonts w:ascii="新細明體"/>
                <w:color w:val="231F20"/>
                <w:w w:val="125"/>
                <w:sz w:val="20"/>
              </w:rPr>
              <w:t>sentation</w:t>
            </w:r>
            <w:r>
              <w:rPr>
                <w:rFonts w:ascii="新細明體"/>
                <w:color w:val="231F20"/>
                <w:spacing w:val="-32"/>
                <w:w w:val="125"/>
                <w:sz w:val="20"/>
              </w:rPr>
              <w:t> </w:t>
            </w:r>
            <w:r>
              <w:rPr>
                <w:rFonts w:ascii="新細明體"/>
                <w:color w:val="231F20"/>
                <w:w w:val="125"/>
                <w:sz w:val="20"/>
              </w:rPr>
              <w:t>+</w:t>
            </w:r>
            <w:r>
              <w:rPr>
                <w:rFonts w:ascii="新細明體"/>
                <w:color w:val="231F20"/>
                <w:spacing w:val="-30"/>
                <w:w w:val="125"/>
                <w:sz w:val="20"/>
              </w:rPr>
              <w:t> </w:t>
            </w:r>
            <w:r>
              <w:rPr>
                <w:rFonts w:ascii="新細明體"/>
                <w:color w:val="231F20"/>
                <w:spacing w:val="-5"/>
                <w:w w:val="125"/>
                <w:sz w:val="20"/>
              </w:rPr>
              <w:t>PCA</w:t>
            </w:r>
          </w:p>
        </w:tc>
        <w:tc>
          <w:tcPr>
            <w:tcW w:w="1752" w:type="dxa"/>
          </w:tcPr>
          <w:p>
            <w:pPr>
              <w:pStyle w:val="TableParagraph"/>
              <w:spacing w:before="64"/>
              <w:ind w:left="120"/>
              <w:rPr>
                <w:rFonts w:ascii="新細明體"/>
                <w:sz w:val="20"/>
              </w:rPr>
            </w:pPr>
            <w:r>
              <w:rPr>
                <w:rFonts w:ascii="新細明體"/>
                <w:color w:val="231F20"/>
                <w:spacing w:val="-2"/>
                <w:w w:val="105"/>
                <w:sz w:val="20"/>
              </w:rPr>
              <w:t>3.98%</w:t>
            </w:r>
          </w:p>
        </w:tc>
        <w:tc>
          <w:tcPr>
            <w:tcW w:w="1752" w:type="dxa"/>
          </w:tcPr>
          <w:p>
            <w:pPr>
              <w:pStyle w:val="TableParagraph"/>
              <w:spacing w:before="64"/>
              <w:ind w:left="120"/>
              <w:rPr>
                <w:rFonts w:ascii="新細明體"/>
                <w:sz w:val="20"/>
              </w:rPr>
            </w:pPr>
            <w:r>
              <w:rPr>
                <w:rFonts w:ascii="新細明體"/>
                <w:color w:val="231F20"/>
                <w:spacing w:val="-2"/>
                <w:w w:val="105"/>
                <w:sz w:val="20"/>
              </w:rPr>
              <w:t>4.50%</w:t>
            </w:r>
          </w:p>
        </w:tc>
      </w:tr>
      <w:tr>
        <w:trPr>
          <w:trHeight w:val="714" w:hRule="atLeast"/>
        </w:trPr>
        <w:tc>
          <w:tcPr>
            <w:tcW w:w="2162" w:type="dxa"/>
          </w:tcPr>
          <w:p>
            <w:pPr>
              <w:pStyle w:val="TableParagraph"/>
              <w:spacing w:before="62"/>
              <w:ind w:left="117"/>
              <w:rPr>
                <w:rFonts w:ascii="新細明體"/>
                <w:sz w:val="20"/>
              </w:rPr>
            </w:pPr>
            <w:r>
              <w:rPr>
                <w:rFonts w:ascii="新細明體"/>
                <w:color w:val="231F20"/>
                <w:w w:val="110"/>
                <w:sz w:val="20"/>
              </w:rPr>
              <w:t>Proposed</w:t>
            </w:r>
            <w:r>
              <w:rPr>
                <w:rFonts w:ascii="新細明體"/>
                <w:color w:val="231F20"/>
                <w:spacing w:val="5"/>
                <w:w w:val="110"/>
                <w:sz w:val="20"/>
              </w:rPr>
              <w:t> </w:t>
            </w:r>
            <w:r>
              <w:rPr>
                <w:rFonts w:ascii="新細明體"/>
                <w:color w:val="231F20"/>
                <w:w w:val="110"/>
                <w:sz w:val="20"/>
              </w:rPr>
              <w:t>signal</w:t>
            </w:r>
            <w:r>
              <w:rPr>
                <w:rFonts w:ascii="新細明體"/>
                <w:color w:val="231F20"/>
                <w:spacing w:val="10"/>
                <w:w w:val="110"/>
                <w:sz w:val="20"/>
              </w:rPr>
              <w:t> </w:t>
            </w:r>
            <w:r>
              <w:rPr>
                <w:rFonts w:ascii="新細明體"/>
                <w:color w:val="231F20"/>
                <w:spacing w:val="-78"/>
                <w:w w:val="110"/>
                <w:sz w:val="20"/>
              </w:rPr>
              <w:t>repre-</w:t>
            </w:r>
          </w:p>
          <w:p>
            <w:pPr>
              <w:pStyle w:val="TableParagraph"/>
              <w:spacing w:before="100"/>
              <w:ind w:left="117"/>
              <w:rPr>
                <w:rFonts w:ascii="新細明體"/>
                <w:sz w:val="20"/>
              </w:rPr>
            </w:pPr>
            <w:r>
              <w:rPr>
                <w:rFonts w:ascii="新細明體"/>
                <w:color w:val="231F20"/>
                <w:w w:val="125"/>
                <w:sz w:val="20"/>
              </w:rPr>
              <w:t>sentation</w:t>
            </w:r>
            <w:r>
              <w:rPr>
                <w:rFonts w:ascii="新細明體"/>
                <w:color w:val="231F20"/>
                <w:spacing w:val="-32"/>
                <w:w w:val="125"/>
                <w:sz w:val="20"/>
              </w:rPr>
              <w:t> </w:t>
            </w:r>
            <w:r>
              <w:rPr>
                <w:rFonts w:ascii="新細明體"/>
                <w:color w:val="231F20"/>
                <w:w w:val="125"/>
                <w:sz w:val="20"/>
              </w:rPr>
              <w:t>+</w:t>
            </w:r>
            <w:r>
              <w:rPr>
                <w:rFonts w:ascii="新細明體"/>
                <w:color w:val="231F20"/>
                <w:spacing w:val="-30"/>
                <w:w w:val="125"/>
                <w:sz w:val="20"/>
              </w:rPr>
              <w:t> </w:t>
            </w:r>
            <w:r>
              <w:rPr>
                <w:rFonts w:ascii="新細明體"/>
                <w:color w:val="231F20"/>
                <w:spacing w:val="-5"/>
                <w:w w:val="125"/>
                <w:sz w:val="20"/>
              </w:rPr>
              <w:t>SRA</w:t>
            </w:r>
          </w:p>
        </w:tc>
        <w:tc>
          <w:tcPr>
            <w:tcW w:w="1752" w:type="dxa"/>
          </w:tcPr>
          <w:p>
            <w:pPr>
              <w:pStyle w:val="TableParagraph"/>
              <w:spacing w:before="62"/>
              <w:ind w:left="120"/>
              <w:rPr>
                <w:rFonts w:ascii="新細明體"/>
                <w:sz w:val="20"/>
              </w:rPr>
            </w:pPr>
            <w:r>
              <w:rPr>
                <w:rFonts w:ascii="新細明體"/>
                <w:color w:val="231F20"/>
                <w:spacing w:val="-2"/>
                <w:w w:val="105"/>
                <w:sz w:val="20"/>
              </w:rPr>
              <w:t>3.27%</w:t>
            </w:r>
          </w:p>
        </w:tc>
        <w:tc>
          <w:tcPr>
            <w:tcW w:w="1752" w:type="dxa"/>
          </w:tcPr>
          <w:p>
            <w:pPr>
              <w:pStyle w:val="TableParagraph"/>
              <w:spacing w:before="62"/>
              <w:ind w:left="120"/>
              <w:rPr>
                <w:rFonts w:ascii="新細明體"/>
                <w:sz w:val="20"/>
              </w:rPr>
            </w:pPr>
            <w:r>
              <w:rPr>
                <w:rFonts w:ascii="新細明體"/>
                <w:color w:val="231F20"/>
                <w:spacing w:val="-2"/>
                <w:w w:val="105"/>
                <w:sz w:val="20"/>
              </w:rPr>
              <w:t>3.89%</w:t>
            </w:r>
          </w:p>
        </w:tc>
      </w:tr>
    </w:tbl>
    <w:p>
      <w:pPr>
        <w:spacing w:before="138"/>
        <w:ind w:left="2424" w:right="0" w:firstLine="0"/>
        <w:jc w:val="left"/>
        <w:rPr>
          <w:rFonts w:ascii="Trebuchet MS"/>
          <w:sz w:val="10"/>
        </w:rPr>
      </w:pPr>
      <w:r>
        <w:rPr>
          <w:rFonts w:ascii="Trebuchet MS"/>
          <w:color w:val="231F20"/>
          <w:spacing w:val="-10"/>
          <w:sz w:val="10"/>
        </w:rPr>
        <w:t>3</w:t>
      </w:r>
    </w:p>
    <w:p>
      <w:pPr>
        <w:pStyle w:val="BodyText"/>
        <w:spacing w:before="158"/>
        <w:rPr>
          <w:rFonts w:ascii="Trebuchet MS"/>
        </w:rPr>
      </w:pPr>
    </w:p>
    <w:p>
      <w:pPr>
        <w:spacing w:before="0"/>
        <w:ind w:left="2424" w:right="0" w:firstLine="0"/>
        <w:jc w:val="left"/>
        <w:rPr>
          <w:rFonts w:ascii="Book Antiqua"/>
          <w:i/>
          <w:sz w:val="20"/>
        </w:rPr>
      </w:pPr>
      <w:r>
        <w:rPr>
          <w:rFonts w:ascii="Trebuchet MS"/>
          <w:color w:val="231F20"/>
          <w:w w:val="105"/>
          <w:sz w:val="10"/>
        </w:rPr>
        <w:t>4</w:t>
      </w:r>
      <w:r>
        <w:rPr>
          <w:rFonts w:ascii="Trebuchet MS"/>
          <w:color w:val="231F20"/>
          <w:spacing w:val="68"/>
          <w:w w:val="105"/>
          <w:sz w:val="10"/>
        </w:rPr>
        <w:t>  </w:t>
      </w:r>
      <w:r>
        <w:rPr>
          <w:rFonts w:ascii="Book Antiqua"/>
          <w:i/>
          <w:color w:val="231F20"/>
          <w:w w:val="105"/>
          <w:sz w:val="20"/>
        </w:rPr>
        <w:t>4.4.</w:t>
      </w:r>
      <w:r>
        <w:rPr>
          <w:rFonts w:ascii="Book Antiqua"/>
          <w:i/>
          <w:color w:val="231F20"/>
          <w:spacing w:val="52"/>
          <w:w w:val="105"/>
          <w:sz w:val="20"/>
        </w:rPr>
        <w:t> </w:t>
      </w:r>
      <w:r>
        <w:rPr>
          <w:rFonts w:ascii="Book Antiqua"/>
          <w:i/>
          <w:color w:val="231F20"/>
          <w:w w:val="105"/>
          <w:sz w:val="20"/>
        </w:rPr>
        <w:t>Comparison</w:t>
      </w:r>
      <w:r>
        <w:rPr>
          <w:rFonts w:ascii="Book Antiqua"/>
          <w:i/>
          <w:color w:val="231F20"/>
          <w:spacing w:val="25"/>
          <w:w w:val="105"/>
          <w:sz w:val="20"/>
        </w:rPr>
        <w:t> </w:t>
      </w:r>
      <w:r>
        <w:rPr>
          <w:rFonts w:ascii="Book Antiqua"/>
          <w:i/>
          <w:color w:val="231F20"/>
          <w:w w:val="105"/>
          <w:sz w:val="20"/>
        </w:rPr>
        <w:t>to</w:t>
      </w:r>
      <w:r>
        <w:rPr>
          <w:rFonts w:ascii="Book Antiqua"/>
          <w:i/>
          <w:color w:val="231F20"/>
          <w:spacing w:val="15"/>
          <w:w w:val="105"/>
          <w:sz w:val="20"/>
        </w:rPr>
        <w:t> </w:t>
      </w:r>
      <w:r>
        <w:rPr>
          <w:rFonts w:ascii="Book Antiqua"/>
          <w:i/>
          <w:color w:val="231F20"/>
          <w:w w:val="105"/>
          <w:sz w:val="20"/>
        </w:rPr>
        <w:t>the</w:t>
      </w:r>
      <w:r>
        <w:rPr>
          <w:rFonts w:ascii="Book Antiqua"/>
          <w:i/>
          <w:color w:val="231F20"/>
          <w:spacing w:val="19"/>
          <w:w w:val="105"/>
          <w:sz w:val="20"/>
        </w:rPr>
        <w:t> </w:t>
      </w:r>
      <w:r>
        <w:rPr>
          <w:rFonts w:ascii="Book Antiqua"/>
          <w:i/>
          <w:color w:val="231F20"/>
          <w:w w:val="105"/>
          <w:sz w:val="20"/>
        </w:rPr>
        <w:t>State-of-the-Art</w:t>
      </w:r>
      <w:r>
        <w:rPr>
          <w:rFonts w:ascii="Book Antiqua"/>
          <w:i/>
          <w:color w:val="231F20"/>
          <w:spacing w:val="18"/>
          <w:w w:val="105"/>
          <w:sz w:val="20"/>
        </w:rPr>
        <w:t> </w:t>
      </w:r>
      <w:r>
        <w:rPr>
          <w:rFonts w:ascii="Book Antiqua"/>
          <w:i/>
          <w:color w:val="231F20"/>
          <w:spacing w:val="-2"/>
          <w:w w:val="105"/>
          <w:sz w:val="20"/>
        </w:rPr>
        <w:t>Approaches</w:t>
      </w:r>
    </w:p>
    <w:p>
      <w:pPr>
        <w:pStyle w:val="BodyText"/>
        <w:tabs>
          <w:tab w:pos="2973" w:val="left" w:leader="none"/>
        </w:tabs>
        <w:spacing w:before="184"/>
        <w:ind w:left="2424"/>
      </w:pPr>
      <w:r>
        <w:rPr>
          <w:rFonts w:ascii="Trebuchet MS"/>
          <w:color w:val="231F20"/>
          <w:spacing w:val="-10"/>
          <w:w w:val="110"/>
          <w:sz w:val="10"/>
        </w:rPr>
        <w:t>5</w:t>
      </w:r>
      <w:r>
        <w:rPr>
          <w:rFonts w:ascii="Trebuchet MS"/>
          <w:color w:val="231F20"/>
          <w:sz w:val="10"/>
        </w:rPr>
        <w:tab/>
      </w:r>
      <w:r>
        <w:rPr>
          <w:color w:val="231F20"/>
          <w:w w:val="110"/>
        </w:rPr>
        <w:t>As</w:t>
      </w:r>
      <w:r>
        <w:rPr>
          <w:color w:val="231F20"/>
          <w:spacing w:val="20"/>
          <w:w w:val="110"/>
        </w:rPr>
        <w:t> </w:t>
      </w:r>
      <w:r>
        <w:rPr>
          <w:color w:val="231F20"/>
          <w:w w:val="110"/>
        </w:rPr>
        <w:t>no</w:t>
      </w:r>
      <w:r>
        <w:rPr>
          <w:color w:val="231F20"/>
          <w:spacing w:val="18"/>
          <w:w w:val="110"/>
        </w:rPr>
        <w:t> </w:t>
      </w:r>
      <w:r>
        <w:rPr>
          <w:color w:val="231F20"/>
          <w:w w:val="110"/>
        </w:rPr>
        <w:t>complete</w:t>
      </w:r>
      <w:r>
        <w:rPr>
          <w:color w:val="231F20"/>
          <w:spacing w:val="17"/>
          <w:w w:val="110"/>
        </w:rPr>
        <w:t> </w:t>
      </w:r>
      <w:r>
        <w:rPr>
          <w:color w:val="231F20"/>
          <w:w w:val="110"/>
        </w:rPr>
        <w:t>solution</w:t>
      </w:r>
      <w:r>
        <w:rPr>
          <w:color w:val="231F20"/>
          <w:spacing w:val="17"/>
          <w:w w:val="110"/>
        </w:rPr>
        <w:t> </w:t>
      </w:r>
      <w:r>
        <w:rPr>
          <w:color w:val="231F20"/>
          <w:w w:val="110"/>
        </w:rPr>
        <w:t>was</w:t>
      </w:r>
      <w:r>
        <w:rPr>
          <w:color w:val="231F20"/>
          <w:spacing w:val="15"/>
          <w:w w:val="110"/>
        </w:rPr>
        <w:t> </w:t>
      </w:r>
      <w:r>
        <w:rPr>
          <w:color w:val="231F20"/>
          <w:w w:val="110"/>
        </w:rPr>
        <w:t>published</w:t>
      </w:r>
      <w:r>
        <w:rPr>
          <w:color w:val="231F20"/>
          <w:spacing w:val="19"/>
          <w:w w:val="110"/>
        </w:rPr>
        <w:t> </w:t>
      </w:r>
      <w:r>
        <w:rPr>
          <w:color w:val="231F20"/>
          <w:w w:val="110"/>
        </w:rPr>
        <w:t>for</w:t>
      </w:r>
      <w:r>
        <w:rPr>
          <w:color w:val="231F20"/>
          <w:spacing w:val="16"/>
          <w:w w:val="110"/>
        </w:rPr>
        <w:t> </w:t>
      </w:r>
      <w:r>
        <w:rPr>
          <w:color w:val="231F20"/>
          <w:w w:val="110"/>
        </w:rPr>
        <w:t>UAV-detection</w:t>
      </w:r>
      <w:r>
        <w:rPr>
          <w:color w:val="231F20"/>
          <w:spacing w:val="19"/>
          <w:w w:val="110"/>
        </w:rPr>
        <w:t> </w:t>
      </w:r>
      <w:r>
        <w:rPr>
          <w:color w:val="231F20"/>
          <w:w w:val="110"/>
        </w:rPr>
        <w:t>problem, </w:t>
      </w:r>
      <w:r>
        <w:rPr>
          <w:color w:val="231F20"/>
          <w:spacing w:val="-118"/>
          <w:w w:val="110"/>
        </w:rPr>
        <w:t>the</w:t>
      </w:r>
      <w:r>
        <w:rPr>
          <w:color w:val="231F20"/>
          <w:spacing w:val="40"/>
          <w:w w:val="110"/>
        </w:rPr>
        <w:t> </w:t>
      </w:r>
      <w:r>
        <w:rPr>
          <w:color w:val="231F20"/>
          <w:w w:val="110"/>
        </w:rPr>
        <w:t>au-</w:t>
      </w:r>
    </w:p>
    <w:p>
      <w:pPr>
        <w:pStyle w:val="BodyText"/>
        <w:spacing w:before="97"/>
        <w:ind w:left="2424" w:right="6"/>
      </w:pPr>
      <w:r>
        <w:rPr>
          <w:rFonts w:ascii="Trebuchet MS"/>
          <w:color w:val="231F20"/>
          <w:w w:val="115"/>
          <w:sz w:val="10"/>
        </w:rPr>
        <w:t>6</w:t>
      </w:r>
      <w:r>
        <w:rPr>
          <w:rFonts w:ascii="Trebuchet MS"/>
          <w:color w:val="231F20"/>
          <w:spacing w:val="54"/>
          <w:w w:val="115"/>
          <w:sz w:val="10"/>
        </w:rPr>
        <w:t>  </w:t>
      </w:r>
      <w:r>
        <w:rPr>
          <w:color w:val="231F20"/>
          <w:w w:val="115"/>
        </w:rPr>
        <w:t>thors</w:t>
      </w:r>
      <w:r>
        <w:rPr>
          <w:color w:val="231F20"/>
          <w:spacing w:val="-14"/>
          <w:w w:val="115"/>
        </w:rPr>
        <w:t> </w:t>
      </w:r>
      <w:r>
        <w:rPr>
          <w:color w:val="231F20"/>
          <w:w w:val="115"/>
        </w:rPr>
        <w:t>implement</w:t>
      </w:r>
      <w:r>
        <w:rPr>
          <w:color w:val="231F20"/>
          <w:spacing w:val="-13"/>
          <w:w w:val="115"/>
        </w:rPr>
        <w:t> </w:t>
      </w:r>
      <w:r>
        <w:rPr>
          <w:color w:val="231F20"/>
          <w:w w:val="115"/>
        </w:rPr>
        <w:t>two</w:t>
      </w:r>
      <w:r>
        <w:rPr>
          <w:color w:val="231F20"/>
          <w:spacing w:val="-13"/>
          <w:w w:val="115"/>
        </w:rPr>
        <w:t> </w:t>
      </w:r>
      <w:r>
        <w:rPr>
          <w:color w:val="231F20"/>
          <w:w w:val="115"/>
        </w:rPr>
        <w:t>state-of-the-art</w:t>
      </w:r>
      <w:r>
        <w:rPr>
          <w:color w:val="231F20"/>
          <w:spacing w:val="-17"/>
          <w:w w:val="115"/>
        </w:rPr>
        <w:t> </w:t>
      </w:r>
      <w:r>
        <w:rPr>
          <w:color w:val="231F20"/>
          <w:w w:val="115"/>
        </w:rPr>
        <w:t>techniques</w:t>
      </w:r>
      <w:r>
        <w:rPr>
          <w:color w:val="231F20"/>
          <w:spacing w:val="-14"/>
          <w:w w:val="115"/>
        </w:rPr>
        <w:t> </w:t>
      </w:r>
      <w:r>
        <w:rPr>
          <w:color w:val="231F20"/>
          <w:w w:val="115"/>
        </w:rPr>
        <w:t>designed</w:t>
      </w:r>
      <w:r>
        <w:rPr>
          <w:color w:val="231F20"/>
          <w:spacing w:val="-14"/>
          <w:w w:val="115"/>
        </w:rPr>
        <w:t> </w:t>
      </w:r>
      <w:r>
        <w:rPr>
          <w:color w:val="231F20"/>
          <w:w w:val="115"/>
        </w:rPr>
        <w:t>for</w:t>
      </w:r>
      <w:r>
        <w:rPr>
          <w:color w:val="231F20"/>
          <w:spacing w:val="-13"/>
          <w:w w:val="115"/>
        </w:rPr>
        <w:t> </w:t>
      </w:r>
      <w:r>
        <w:rPr>
          <w:color w:val="231F20"/>
          <w:w w:val="115"/>
        </w:rPr>
        <w:t>other </w:t>
      </w:r>
      <w:r>
        <w:rPr>
          <w:color w:val="231F20"/>
          <w:spacing w:val="-108"/>
          <w:w w:val="115"/>
        </w:rPr>
        <w:t>mDS</w:t>
      </w:r>
      <w:r>
        <w:rPr>
          <w:color w:val="231F20"/>
          <w:w w:val="115"/>
        </w:rPr>
        <w:t> recog-</w:t>
      </w:r>
    </w:p>
    <w:p>
      <w:pPr>
        <w:pStyle w:val="BodyText"/>
        <w:ind w:left="2423" w:right="24"/>
      </w:pPr>
      <w:r>
        <w:rPr>
          <w:rFonts w:ascii="Trebuchet MS"/>
          <w:color w:val="231F20"/>
          <w:w w:val="115"/>
          <w:sz w:val="10"/>
        </w:rPr>
        <w:t>7</w:t>
      </w:r>
      <w:r>
        <w:rPr>
          <w:rFonts w:ascii="Trebuchet MS"/>
          <w:color w:val="231F20"/>
          <w:spacing w:val="68"/>
          <w:w w:val="115"/>
          <w:sz w:val="10"/>
        </w:rPr>
        <w:t>  </w:t>
      </w:r>
      <w:r>
        <w:rPr>
          <w:color w:val="231F20"/>
          <w:w w:val="115"/>
        </w:rPr>
        <w:t>nition</w:t>
      </w:r>
      <w:r>
        <w:rPr>
          <w:color w:val="231F20"/>
          <w:spacing w:val="66"/>
          <w:w w:val="115"/>
        </w:rPr>
        <w:t> </w:t>
      </w:r>
      <w:r>
        <w:rPr>
          <w:color w:val="231F20"/>
          <w:w w:val="115"/>
        </w:rPr>
        <w:t>tasks</w:t>
      </w:r>
      <w:r>
        <w:rPr>
          <w:color w:val="231F20"/>
          <w:spacing w:val="12"/>
          <w:w w:val="115"/>
        </w:rPr>
        <w:t> </w:t>
      </w:r>
      <w:r>
        <w:rPr>
          <w:color w:val="231F20"/>
          <w:w w:val="115"/>
        </w:rPr>
        <w:t>and</w:t>
      </w:r>
      <w:r>
        <w:rPr>
          <w:color w:val="231F20"/>
          <w:spacing w:val="66"/>
          <w:w w:val="115"/>
        </w:rPr>
        <w:t> </w:t>
      </w:r>
      <w:r>
        <w:rPr>
          <w:color w:val="231F20"/>
          <w:w w:val="115"/>
        </w:rPr>
        <w:t>adapt</w:t>
      </w:r>
      <w:r>
        <w:rPr>
          <w:color w:val="231F20"/>
          <w:spacing w:val="13"/>
          <w:w w:val="115"/>
        </w:rPr>
        <w:t> </w:t>
      </w:r>
      <w:r>
        <w:rPr>
          <w:color w:val="231F20"/>
          <w:w w:val="115"/>
        </w:rPr>
        <w:t>them</w:t>
      </w:r>
      <w:r>
        <w:rPr>
          <w:color w:val="231F20"/>
          <w:spacing w:val="65"/>
          <w:w w:val="115"/>
        </w:rPr>
        <w:t> </w:t>
      </w:r>
      <w:r>
        <w:rPr>
          <w:color w:val="231F20"/>
          <w:w w:val="115"/>
        </w:rPr>
        <w:t>for</w:t>
      </w:r>
      <w:r>
        <w:rPr>
          <w:color w:val="231F20"/>
          <w:spacing w:val="65"/>
          <w:w w:val="115"/>
        </w:rPr>
        <w:t> </w:t>
      </w:r>
      <w:r>
        <w:rPr>
          <w:color w:val="231F20"/>
          <w:w w:val="115"/>
        </w:rPr>
        <w:t>UAV</w:t>
      </w:r>
      <w:r>
        <w:rPr>
          <w:color w:val="231F20"/>
          <w:spacing w:val="65"/>
          <w:w w:val="115"/>
        </w:rPr>
        <w:t> </w:t>
      </w:r>
      <w:r>
        <w:rPr>
          <w:color w:val="231F20"/>
          <w:w w:val="115"/>
        </w:rPr>
        <w:t>detection.</w:t>
      </w:r>
      <w:r>
        <w:rPr>
          <w:color w:val="231F20"/>
          <w:spacing w:val="77"/>
          <w:w w:val="150"/>
        </w:rPr>
        <w:t> </w:t>
      </w:r>
      <w:r>
        <w:rPr>
          <w:color w:val="231F20"/>
          <w:w w:val="115"/>
        </w:rPr>
        <w:t>The</w:t>
      </w:r>
      <w:r>
        <w:rPr>
          <w:color w:val="231F20"/>
          <w:spacing w:val="66"/>
          <w:w w:val="115"/>
        </w:rPr>
        <w:t> </w:t>
      </w:r>
      <w:r>
        <w:rPr>
          <w:color w:val="231F20"/>
          <w:w w:val="115"/>
        </w:rPr>
        <w:t>proposed</w:t>
      </w:r>
      <w:r>
        <w:rPr>
          <w:color w:val="231F20"/>
          <w:spacing w:val="13"/>
          <w:w w:val="115"/>
        </w:rPr>
        <w:t> </w:t>
      </w:r>
      <w:r>
        <w:rPr>
          <w:color w:val="231F20"/>
          <w:spacing w:val="-112"/>
          <w:w w:val="115"/>
        </w:rPr>
        <w:t>approach</w:t>
      </w:r>
      <w:r>
        <w:rPr>
          <w:color w:val="231F20"/>
        </w:rPr>
        <w:t> </w:t>
      </w:r>
      <w:r>
        <w:rPr>
          <w:color w:val="231F20"/>
          <w:spacing w:val="-117"/>
          <w:w w:val="115"/>
        </w:rPr>
        <w:t>and</w:t>
      </w:r>
    </w:p>
    <w:p>
      <w:pPr>
        <w:pStyle w:val="BodyText"/>
        <w:spacing w:before="98"/>
        <w:ind w:left="2424"/>
      </w:pPr>
      <w:r>
        <w:rPr>
          <w:rFonts w:ascii="Trebuchet MS" w:hAnsi="Trebuchet MS"/>
          <w:color w:val="231F20"/>
          <w:w w:val="110"/>
          <w:sz w:val="10"/>
        </w:rPr>
        <w:t>8</w:t>
      </w:r>
      <w:r>
        <w:rPr>
          <w:rFonts w:ascii="Trebuchet MS" w:hAnsi="Trebuchet MS"/>
          <w:color w:val="231F20"/>
          <w:spacing w:val="72"/>
          <w:w w:val="110"/>
          <w:sz w:val="10"/>
        </w:rPr>
        <w:t>  </w:t>
      </w:r>
      <w:r>
        <w:rPr>
          <w:color w:val="231F20"/>
          <w:w w:val="110"/>
        </w:rPr>
        <w:t>the</w:t>
      </w:r>
      <w:r>
        <w:rPr>
          <w:color w:val="231F20"/>
          <w:spacing w:val="13"/>
          <w:w w:val="110"/>
        </w:rPr>
        <w:t> </w:t>
      </w:r>
      <w:r>
        <w:rPr>
          <w:color w:val="231F20"/>
          <w:w w:val="110"/>
        </w:rPr>
        <w:t>compared</w:t>
      </w:r>
      <w:r>
        <w:rPr>
          <w:color w:val="231F20"/>
          <w:spacing w:val="7"/>
          <w:w w:val="110"/>
        </w:rPr>
        <w:t> </w:t>
      </w:r>
      <w:r>
        <w:rPr>
          <w:color w:val="231F20"/>
          <w:w w:val="110"/>
        </w:rPr>
        <w:t>approaches</w:t>
      </w:r>
      <w:r>
        <w:rPr>
          <w:color w:val="231F20"/>
          <w:spacing w:val="5"/>
          <w:w w:val="110"/>
        </w:rPr>
        <w:t> </w:t>
      </w:r>
      <w:r>
        <w:rPr>
          <w:color w:val="231F20"/>
          <w:w w:val="110"/>
        </w:rPr>
        <w:t>are</w:t>
      </w:r>
      <w:r>
        <w:rPr>
          <w:color w:val="231F20"/>
          <w:spacing w:val="11"/>
          <w:w w:val="110"/>
        </w:rPr>
        <w:t> </w:t>
      </w:r>
      <w:r>
        <w:rPr>
          <w:color w:val="231F20"/>
          <w:w w:val="110"/>
        </w:rPr>
        <w:t>implemented</w:t>
      </w:r>
      <w:r>
        <w:rPr>
          <w:color w:val="231F20"/>
          <w:spacing w:val="12"/>
          <w:w w:val="110"/>
        </w:rPr>
        <w:t> </w:t>
      </w:r>
      <w:r>
        <w:rPr>
          <w:color w:val="231F20"/>
          <w:w w:val="110"/>
        </w:rPr>
        <w:t>using</w:t>
      </w:r>
      <w:r>
        <w:rPr>
          <w:color w:val="231F20"/>
          <w:spacing w:val="14"/>
          <w:w w:val="110"/>
        </w:rPr>
        <w:t> </w:t>
      </w:r>
      <w:r>
        <w:rPr>
          <w:color w:val="231F20"/>
          <w:w w:val="110"/>
        </w:rPr>
        <w:t>Matlab</w:t>
      </w:r>
      <w:r>
        <w:rPr>
          <w:color w:val="231F20"/>
          <w:spacing w:val="9"/>
          <w:w w:val="110"/>
        </w:rPr>
        <w:t> </w:t>
      </w:r>
      <w:r>
        <w:rPr>
          <w:color w:val="231F20"/>
          <w:w w:val="110"/>
        </w:rPr>
        <w:t>R2015a</w:t>
      </w:r>
      <w:r>
        <w:rPr>
          <w:color w:val="231F20"/>
          <w:spacing w:val="6"/>
          <w:w w:val="110"/>
        </w:rPr>
        <w:t> </w:t>
      </w:r>
      <w:r>
        <w:rPr>
          <w:color w:val="231F20"/>
          <w:w w:val="110"/>
        </w:rPr>
        <w:t>[54–</w:t>
      </w:r>
      <w:r>
        <w:rPr>
          <w:color w:val="231F20"/>
          <w:spacing w:val="-44"/>
          <w:w w:val="110"/>
        </w:rPr>
        <w:t>59].</w:t>
      </w:r>
    </w:p>
    <w:p>
      <w:pPr>
        <w:pStyle w:val="BodyText"/>
        <w:ind w:left="2424"/>
      </w:pPr>
      <w:r>
        <w:rPr>
          <w:rFonts w:ascii="Trebuchet MS"/>
          <w:color w:val="231F20"/>
          <w:w w:val="115"/>
          <w:sz w:val="10"/>
        </w:rPr>
        <w:t>9</w:t>
      </w:r>
      <w:r>
        <w:rPr>
          <w:rFonts w:ascii="Trebuchet MS"/>
          <w:color w:val="231F20"/>
          <w:spacing w:val="76"/>
          <w:w w:val="115"/>
          <w:sz w:val="10"/>
        </w:rPr>
        <w:t>  </w:t>
      </w:r>
      <w:r>
        <w:rPr>
          <w:color w:val="231F20"/>
          <w:w w:val="115"/>
        </w:rPr>
        <w:t>Dynamic</w:t>
      </w:r>
      <w:r>
        <w:rPr>
          <w:color w:val="231F20"/>
          <w:spacing w:val="58"/>
          <w:w w:val="150"/>
        </w:rPr>
        <w:t> </w:t>
      </w:r>
      <w:r>
        <w:rPr>
          <w:color w:val="231F20"/>
          <w:w w:val="115"/>
        </w:rPr>
        <w:t>time</w:t>
      </w:r>
      <w:r>
        <w:rPr>
          <w:color w:val="231F20"/>
          <w:spacing w:val="55"/>
          <w:w w:val="150"/>
        </w:rPr>
        <w:t> </w:t>
      </w:r>
      <w:r>
        <w:rPr>
          <w:color w:val="231F20"/>
          <w:w w:val="115"/>
        </w:rPr>
        <w:t>warping:</w:t>
      </w:r>
      <w:r>
        <w:rPr>
          <w:color w:val="231F20"/>
          <w:spacing w:val="3"/>
          <w:w w:val="115"/>
        </w:rPr>
        <w:t>  </w:t>
      </w:r>
      <w:r>
        <w:rPr>
          <w:color w:val="231F20"/>
          <w:w w:val="115"/>
        </w:rPr>
        <w:t>dynamic</w:t>
      </w:r>
      <w:r>
        <w:rPr>
          <w:color w:val="231F20"/>
          <w:spacing w:val="25"/>
          <w:w w:val="115"/>
        </w:rPr>
        <w:t> </w:t>
      </w:r>
      <w:r>
        <w:rPr>
          <w:color w:val="231F20"/>
          <w:w w:val="115"/>
        </w:rPr>
        <w:t>time</w:t>
      </w:r>
      <w:r>
        <w:rPr>
          <w:color w:val="231F20"/>
          <w:spacing w:val="46"/>
          <w:w w:val="150"/>
        </w:rPr>
        <w:t> </w:t>
      </w:r>
      <w:r>
        <w:rPr>
          <w:color w:val="231F20"/>
          <w:w w:val="115"/>
        </w:rPr>
        <w:t>warping</w:t>
      </w:r>
      <w:r>
        <w:rPr>
          <w:color w:val="231F20"/>
          <w:spacing w:val="22"/>
          <w:w w:val="115"/>
        </w:rPr>
        <w:t> </w:t>
      </w:r>
      <w:r>
        <w:rPr>
          <w:color w:val="231F20"/>
          <w:w w:val="115"/>
        </w:rPr>
        <w:t>(DTW)</w:t>
      </w:r>
      <w:r>
        <w:rPr>
          <w:color w:val="231F20"/>
          <w:spacing w:val="49"/>
          <w:w w:val="150"/>
        </w:rPr>
        <w:t> </w:t>
      </w:r>
      <w:r>
        <w:rPr>
          <w:color w:val="231F20"/>
          <w:w w:val="115"/>
        </w:rPr>
        <w:t>[28]</w:t>
      </w:r>
      <w:r>
        <w:rPr>
          <w:color w:val="231F20"/>
          <w:spacing w:val="23"/>
          <w:w w:val="115"/>
        </w:rPr>
        <w:t> </w:t>
      </w:r>
      <w:r>
        <w:rPr>
          <w:color w:val="231F20"/>
          <w:w w:val="115"/>
        </w:rPr>
        <w:t>was</w:t>
      </w:r>
      <w:r>
        <w:rPr>
          <w:color w:val="231F20"/>
          <w:spacing w:val="25"/>
          <w:w w:val="115"/>
        </w:rPr>
        <w:t> </w:t>
      </w:r>
      <w:r>
        <w:rPr>
          <w:color w:val="231F20"/>
          <w:spacing w:val="-93"/>
          <w:w w:val="115"/>
        </w:rPr>
        <w:t>originally</w:t>
      </w:r>
    </w:p>
    <w:p>
      <w:pPr>
        <w:pStyle w:val="BodyText"/>
        <w:spacing w:before="98"/>
        <w:ind w:left="2371" w:right="59"/>
      </w:pPr>
      <w:r>
        <w:rPr>
          <w:rFonts w:ascii="Trebuchet MS"/>
          <w:color w:val="231F20"/>
          <w:w w:val="115"/>
          <w:sz w:val="10"/>
        </w:rPr>
        <w:t>10</w:t>
      </w:r>
      <w:r>
        <w:rPr>
          <w:rFonts w:ascii="Trebuchet MS"/>
          <w:color w:val="231F20"/>
          <w:spacing w:val="58"/>
          <w:w w:val="115"/>
          <w:sz w:val="10"/>
        </w:rPr>
        <w:t>  </w:t>
      </w:r>
      <w:r>
        <w:rPr>
          <w:color w:val="231F20"/>
          <w:w w:val="115"/>
        </w:rPr>
        <w:t>designed</w:t>
      </w:r>
      <w:r>
        <w:rPr>
          <w:color w:val="231F20"/>
          <w:spacing w:val="40"/>
          <w:w w:val="115"/>
        </w:rPr>
        <w:t> </w:t>
      </w:r>
      <w:r>
        <w:rPr>
          <w:color w:val="231F20"/>
          <w:w w:val="115"/>
        </w:rPr>
        <w:t>to</w:t>
      </w:r>
      <w:r>
        <w:rPr>
          <w:color w:val="231F20"/>
          <w:spacing w:val="40"/>
          <w:w w:val="115"/>
        </w:rPr>
        <w:t> </w:t>
      </w:r>
      <w:r>
        <w:rPr>
          <w:color w:val="231F20"/>
          <w:w w:val="115"/>
        </w:rPr>
        <w:t>classify vehicles</w:t>
      </w:r>
      <w:r>
        <w:rPr>
          <w:color w:val="231F20"/>
          <w:spacing w:val="40"/>
          <w:w w:val="115"/>
        </w:rPr>
        <w:t> </w:t>
      </w:r>
      <w:r>
        <w:rPr>
          <w:color w:val="231F20"/>
          <w:w w:val="115"/>
        </w:rPr>
        <w:t>and</w:t>
      </w:r>
      <w:r>
        <w:rPr>
          <w:color w:val="231F20"/>
          <w:spacing w:val="40"/>
          <w:w w:val="115"/>
        </w:rPr>
        <w:t> </w:t>
      </w:r>
      <w:r>
        <w:rPr>
          <w:color w:val="231F20"/>
          <w:w w:val="115"/>
        </w:rPr>
        <w:t>human.</w:t>
      </w:r>
      <w:r>
        <w:rPr>
          <w:color w:val="231F20"/>
          <w:spacing w:val="80"/>
          <w:w w:val="115"/>
        </w:rPr>
        <w:t> </w:t>
      </w:r>
      <w:r>
        <w:rPr>
          <w:color w:val="231F20"/>
          <w:w w:val="115"/>
        </w:rPr>
        <w:t>The</w:t>
      </w:r>
      <w:r>
        <w:rPr>
          <w:color w:val="231F20"/>
          <w:spacing w:val="40"/>
          <w:w w:val="115"/>
        </w:rPr>
        <w:t> </w:t>
      </w:r>
      <w:r>
        <w:rPr>
          <w:color w:val="231F20"/>
          <w:w w:val="115"/>
        </w:rPr>
        <w:t>optimal</w:t>
      </w:r>
      <w:r>
        <w:rPr>
          <w:color w:val="231F20"/>
          <w:spacing w:val="40"/>
          <w:w w:val="115"/>
        </w:rPr>
        <w:t> </w:t>
      </w:r>
      <w:r>
        <w:rPr>
          <w:color w:val="231F20"/>
          <w:w w:val="115"/>
        </w:rPr>
        <w:t>global </w:t>
      </w:r>
      <w:r>
        <w:rPr>
          <w:color w:val="231F20"/>
          <w:spacing w:val="-68"/>
          <w:w w:val="115"/>
        </w:rPr>
        <w:t>path</w:t>
      </w:r>
      <w:r>
        <w:rPr>
          <w:color w:val="231F20"/>
        </w:rPr>
        <w:t> </w:t>
      </w:r>
      <w:r>
        <w:rPr>
          <w:color w:val="231F20"/>
          <w:spacing w:val="-106"/>
          <w:w w:val="115"/>
        </w:rPr>
        <w:t>derived</w:t>
      </w:r>
      <w:r>
        <w:rPr>
          <w:color w:val="231F20"/>
          <w:spacing w:val="40"/>
          <w:w w:val="115"/>
        </w:rPr>
        <w:t> </w:t>
      </w:r>
      <w:r>
        <w:rPr>
          <w:color w:val="231F20"/>
          <w:w w:val="115"/>
        </w:rPr>
        <w:t>by</w:t>
      </w:r>
    </w:p>
    <w:p>
      <w:pPr>
        <w:pStyle w:val="BodyText"/>
        <w:spacing w:before="80"/>
        <w:ind w:left="2371" w:right="16"/>
      </w:pPr>
      <w:r>
        <w:rPr>
          <w:rFonts w:ascii="Trebuchet MS"/>
          <w:color w:val="231F20"/>
          <w:w w:val="115"/>
          <w:sz w:val="10"/>
        </w:rPr>
        <w:t>11</w:t>
      </w:r>
      <w:r>
        <w:rPr>
          <w:rFonts w:ascii="Trebuchet MS"/>
          <w:color w:val="231F20"/>
          <w:spacing w:val="66"/>
          <w:w w:val="115"/>
          <w:sz w:val="10"/>
        </w:rPr>
        <w:t>  </w:t>
      </w:r>
      <w:r>
        <w:rPr>
          <w:color w:val="231F20"/>
          <w:w w:val="115"/>
        </w:rPr>
        <w:t>DTW</w:t>
      </w:r>
      <w:r>
        <w:rPr>
          <w:color w:val="231F20"/>
          <w:spacing w:val="67"/>
          <w:w w:val="115"/>
        </w:rPr>
        <w:t> </w:t>
      </w:r>
      <w:r>
        <w:rPr>
          <w:rFonts w:ascii="Century"/>
          <w:color w:val="231F20"/>
          <w:w w:val="115"/>
          <w:vertAlign w:val="superscript"/>
        </w:rPr>
        <w:t>1</w:t>
      </w:r>
      <w:r>
        <w:rPr>
          <w:rFonts w:ascii="Century"/>
          <w:color w:val="231F20"/>
          <w:spacing w:val="27"/>
          <w:w w:val="115"/>
          <w:vertAlign w:val="baseline"/>
        </w:rPr>
        <w:t> </w:t>
      </w:r>
      <w:r>
        <w:rPr>
          <w:color w:val="231F20"/>
          <w:w w:val="115"/>
          <w:vertAlign w:val="baseline"/>
        </w:rPr>
        <w:t>is</w:t>
      </w:r>
      <w:r>
        <w:rPr>
          <w:color w:val="231F20"/>
          <w:spacing w:val="66"/>
          <w:w w:val="115"/>
          <w:vertAlign w:val="baseline"/>
        </w:rPr>
        <w:t> </w:t>
      </w:r>
      <w:r>
        <w:rPr>
          <w:color w:val="231F20"/>
          <w:w w:val="115"/>
          <w:vertAlign w:val="baseline"/>
        </w:rPr>
        <w:t>treated</w:t>
      </w:r>
      <w:r>
        <w:rPr>
          <w:color w:val="231F20"/>
          <w:spacing w:val="65"/>
          <w:w w:val="115"/>
          <w:vertAlign w:val="baseline"/>
        </w:rPr>
        <w:t> </w:t>
      </w:r>
      <w:r>
        <w:rPr>
          <w:color w:val="231F20"/>
          <w:w w:val="115"/>
          <w:vertAlign w:val="baseline"/>
        </w:rPr>
        <w:t>as</w:t>
      </w:r>
      <w:r>
        <w:rPr>
          <w:color w:val="231F20"/>
          <w:spacing w:val="66"/>
          <w:w w:val="115"/>
          <w:vertAlign w:val="baseline"/>
        </w:rPr>
        <w:t> </w:t>
      </w:r>
      <w:r>
        <w:rPr>
          <w:color w:val="231F20"/>
          <w:w w:val="115"/>
          <w:vertAlign w:val="baseline"/>
        </w:rPr>
        <w:t>the</w:t>
      </w:r>
      <w:r>
        <w:rPr>
          <w:color w:val="231F20"/>
          <w:spacing w:val="66"/>
          <w:w w:val="115"/>
          <w:vertAlign w:val="baseline"/>
        </w:rPr>
        <w:t> </w:t>
      </w:r>
      <w:r>
        <w:rPr>
          <w:color w:val="231F20"/>
          <w:w w:val="115"/>
          <w:vertAlign w:val="baseline"/>
        </w:rPr>
        <w:t>distance</w:t>
      </w:r>
      <w:r>
        <w:rPr>
          <w:color w:val="231F20"/>
          <w:spacing w:val="66"/>
          <w:w w:val="115"/>
          <w:vertAlign w:val="baseline"/>
        </w:rPr>
        <w:t> </w:t>
      </w:r>
      <w:r>
        <w:rPr>
          <w:color w:val="231F20"/>
          <w:w w:val="115"/>
          <w:vertAlign w:val="baseline"/>
        </w:rPr>
        <w:t>between</w:t>
      </w:r>
      <w:r>
        <w:rPr>
          <w:color w:val="231F20"/>
          <w:spacing w:val="65"/>
          <w:w w:val="115"/>
          <w:vertAlign w:val="baseline"/>
        </w:rPr>
        <w:t> </w:t>
      </w:r>
      <w:r>
        <w:rPr>
          <w:color w:val="231F20"/>
          <w:w w:val="115"/>
          <w:vertAlign w:val="baseline"/>
        </w:rPr>
        <w:t>two</w:t>
      </w:r>
      <w:r>
        <w:rPr>
          <w:color w:val="231F20"/>
          <w:spacing w:val="66"/>
          <w:w w:val="115"/>
          <w:vertAlign w:val="baseline"/>
        </w:rPr>
        <w:t> </w:t>
      </w:r>
      <w:r>
        <w:rPr>
          <w:color w:val="231F20"/>
          <w:w w:val="115"/>
          <w:vertAlign w:val="baseline"/>
        </w:rPr>
        <w:t>samples.</w:t>
      </w:r>
      <w:r>
        <w:rPr>
          <w:color w:val="231F20"/>
          <w:spacing w:val="26"/>
          <w:w w:val="115"/>
          <w:vertAlign w:val="baseline"/>
        </w:rPr>
        <w:t>  </w:t>
      </w:r>
      <w:r>
        <w:rPr>
          <w:color w:val="231F20"/>
          <w:w w:val="115"/>
          <w:vertAlign w:val="baseline"/>
        </w:rPr>
        <w:t>Then,</w:t>
      </w:r>
      <w:r>
        <w:rPr>
          <w:color w:val="231F20"/>
          <w:spacing w:val="-115"/>
          <w:w w:val="115"/>
          <w:vertAlign w:val="baseline"/>
        </w:rPr>
        <w:t> </w:t>
      </w:r>
      <w:r>
        <w:rPr>
          <w:color w:val="231F20"/>
          <w:spacing w:val="-102"/>
          <w:w w:val="115"/>
          <w:vertAlign w:val="baseline"/>
        </w:rPr>
        <w:t>the</w:t>
      </w:r>
      <w:r>
        <w:rPr>
          <w:color w:val="231F20"/>
          <w:vertAlign w:val="baseline"/>
        </w:rPr>
        <w:t> </w:t>
      </w:r>
      <w:r>
        <w:rPr>
          <w:color w:val="231F20"/>
          <w:spacing w:val="-114"/>
          <w:w w:val="115"/>
          <w:vertAlign w:val="baseline"/>
        </w:rPr>
        <w:t>distances</w:t>
      </w:r>
    </w:p>
    <w:p>
      <w:pPr>
        <w:pStyle w:val="BodyText"/>
        <w:ind w:left="2371" w:right="32"/>
      </w:pPr>
      <w:r>
        <w:rPr>
          <w:rFonts w:ascii="Trebuchet MS"/>
          <w:color w:val="231F20"/>
          <w:w w:val="115"/>
          <w:sz w:val="10"/>
        </w:rPr>
        <w:t>12</w:t>
      </w:r>
      <w:r>
        <w:rPr>
          <w:rFonts w:ascii="Trebuchet MS"/>
          <w:color w:val="231F20"/>
          <w:spacing w:val="67"/>
          <w:w w:val="115"/>
          <w:sz w:val="10"/>
        </w:rPr>
        <w:t>  </w:t>
      </w:r>
      <w:r>
        <w:rPr>
          <w:color w:val="231F20"/>
          <w:w w:val="115"/>
        </w:rPr>
        <w:t>between</w:t>
      </w:r>
      <w:r>
        <w:rPr>
          <w:color w:val="231F20"/>
          <w:spacing w:val="5"/>
          <w:w w:val="115"/>
        </w:rPr>
        <w:t> </w:t>
      </w:r>
      <w:r>
        <w:rPr>
          <w:color w:val="231F20"/>
          <w:w w:val="115"/>
        </w:rPr>
        <w:t>one</w:t>
      </w:r>
      <w:r>
        <w:rPr>
          <w:color w:val="231F20"/>
          <w:spacing w:val="5"/>
          <w:w w:val="115"/>
        </w:rPr>
        <w:t> </w:t>
      </w:r>
      <w:r>
        <w:rPr>
          <w:color w:val="231F20"/>
          <w:w w:val="115"/>
        </w:rPr>
        <w:t>sample</w:t>
      </w:r>
      <w:r>
        <w:rPr>
          <w:color w:val="231F20"/>
          <w:spacing w:val="5"/>
          <w:w w:val="115"/>
        </w:rPr>
        <w:t> </w:t>
      </w:r>
      <w:r>
        <w:rPr>
          <w:color w:val="231F20"/>
          <w:w w:val="115"/>
        </w:rPr>
        <w:t>and</w:t>
      </w:r>
      <w:r>
        <w:rPr>
          <w:color w:val="231F20"/>
          <w:spacing w:val="5"/>
          <w:w w:val="115"/>
        </w:rPr>
        <w:t> </w:t>
      </w:r>
      <w:r>
        <w:rPr>
          <w:color w:val="231F20"/>
          <w:w w:val="115"/>
        </w:rPr>
        <w:t>all</w:t>
      </w:r>
      <w:r>
        <w:rPr>
          <w:color w:val="231F20"/>
          <w:spacing w:val="5"/>
          <w:w w:val="115"/>
        </w:rPr>
        <w:t> </w:t>
      </w:r>
      <w:r>
        <w:rPr>
          <w:color w:val="231F20"/>
          <w:w w:val="115"/>
        </w:rPr>
        <w:t>training samples</w:t>
      </w:r>
      <w:r>
        <w:rPr>
          <w:color w:val="231F20"/>
          <w:spacing w:val="6"/>
          <w:w w:val="115"/>
        </w:rPr>
        <w:t> </w:t>
      </w:r>
      <w:r>
        <w:rPr>
          <w:color w:val="231F20"/>
          <w:w w:val="115"/>
        </w:rPr>
        <w:t>are treated</w:t>
      </w:r>
      <w:r>
        <w:rPr>
          <w:color w:val="231F20"/>
          <w:spacing w:val="5"/>
          <w:w w:val="115"/>
        </w:rPr>
        <w:t> </w:t>
      </w:r>
      <w:r>
        <w:rPr>
          <w:color w:val="231F20"/>
          <w:w w:val="115"/>
        </w:rPr>
        <w:t>as</w:t>
      </w:r>
      <w:r>
        <w:rPr>
          <w:color w:val="231F20"/>
          <w:spacing w:val="6"/>
          <w:w w:val="115"/>
        </w:rPr>
        <w:t> </w:t>
      </w:r>
      <w:r>
        <w:rPr>
          <w:color w:val="231F20"/>
          <w:w w:val="115"/>
        </w:rPr>
        <w:t>the</w:t>
      </w:r>
      <w:r>
        <w:rPr>
          <w:color w:val="231F20"/>
          <w:spacing w:val="5"/>
          <w:w w:val="115"/>
        </w:rPr>
        <w:t> </w:t>
      </w:r>
      <w:r>
        <w:rPr>
          <w:color w:val="231F20"/>
          <w:spacing w:val="-92"/>
          <w:w w:val="115"/>
        </w:rPr>
        <w:t>feature</w:t>
      </w:r>
      <w:r>
        <w:rPr>
          <w:color w:val="231F20"/>
        </w:rPr>
        <w:t> </w:t>
      </w:r>
      <w:r>
        <w:rPr>
          <w:color w:val="231F20"/>
          <w:spacing w:val="-116"/>
          <w:w w:val="115"/>
        </w:rPr>
        <w:t>vector,</w:t>
      </w:r>
    </w:p>
    <w:p>
      <w:pPr>
        <w:pStyle w:val="BodyText"/>
        <w:spacing w:before="98"/>
        <w:ind w:left="2371" w:right="26"/>
      </w:pPr>
      <w:r>
        <w:rPr>
          <w:rFonts w:ascii="Trebuchet MS"/>
          <w:color w:val="231F20"/>
          <w:w w:val="115"/>
          <w:sz w:val="10"/>
        </w:rPr>
        <w:t>13</w:t>
      </w:r>
      <w:r>
        <w:rPr>
          <w:rFonts w:ascii="Trebuchet MS"/>
          <w:color w:val="231F20"/>
          <w:spacing w:val="52"/>
          <w:w w:val="115"/>
          <w:sz w:val="10"/>
        </w:rPr>
        <w:t>  </w:t>
      </w:r>
      <w:r>
        <w:rPr>
          <w:color w:val="231F20"/>
          <w:w w:val="115"/>
        </w:rPr>
        <w:t>and</w:t>
      </w:r>
      <w:r>
        <w:rPr>
          <w:color w:val="231F20"/>
          <w:spacing w:val="-7"/>
          <w:w w:val="115"/>
        </w:rPr>
        <w:t> </w:t>
      </w:r>
      <w:r>
        <w:rPr>
          <w:color w:val="231F20"/>
          <w:w w:val="115"/>
        </w:rPr>
        <w:t>classified</w:t>
      </w:r>
      <w:r>
        <w:rPr>
          <w:color w:val="231F20"/>
          <w:spacing w:val="-9"/>
          <w:w w:val="115"/>
        </w:rPr>
        <w:t> </w:t>
      </w:r>
      <w:r>
        <w:rPr>
          <w:color w:val="231F20"/>
          <w:w w:val="115"/>
        </w:rPr>
        <w:t>by</w:t>
      </w:r>
      <w:r>
        <w:rPr>
          <w:color w:val="231F20"/>
          <w:spacing w:val="-8"/>
          <w:w w:val="115"/>
        </w:rPr>
        <w:t> </w:t>
      </w:r>
      <w:r>
        <w:rPr>
          <w:color w:val="231F20"/>
          <w:w w:val="115"/>
        </w:rPr>
        <w:t>a</w:t>
      </w:r>
      <w:r>
        <w:rPr>
          <w:color w:val="231F20"/>
          <w:spacing w:val="37"/>
          <w:w w:val="115"/>
        </w:rPr>
        <w:t> </w:t>
      </w:r>
      <w:r>
        <w:rPr>
          <w:color w:val="231F20"/>
          <w:w w:val="115"/>
        </w:rPr>
        <w:t>linear</w:t>
      </w:r>
      <w:r>
        <w:rPr>
          <w:color w:val="231F20"/>
          <w:spacing w:val="-8"/>
          <w:w w:val="115"/>
        </w:rPr>
        <w:t> </w:t>
      </w:r>
      <w:r>
        <w:rPr>
          <w:color w:val="231F20"/>
          <w:w w:val="115"/>
        </w:rPr>
        <w:t>support</w:t>
      </w:r>
      <w:r>
        <w:rPr>
          <w:color w:val="231F20"/>
          <w:spacing w:val="-7"/>
          <w:w w:val="115"/>
        </w:rPr>
        <w:t> </w:t>
      </w:r>
      <w:r>
        <w:rPr>
          <w:color w:val="231F20"/>
          <w:w w:val="115"/>
        </w:rPr>
        <w:t>vector</w:t>
      </w:r>
      <w:r>
        <w:rPr>
          <w:color w:val="231F20"/>
          <w:spacing w:val="-10"/>
          <w:w w:val="115"/>
        </w:rPr>
        <w:t> </w:t>
      </w:r>
      <w:r>
        <w:rPr>
          <w:color w:val="231F20"/>
          <w:w w:val="115"/>
        </w:rPr>
        <w:t>machine</w:t>
      </w:r>
      <w:r>
        <w:rPr>
          <w:color w:val="231F20"/>
          <w:spacing w:val="-6"/>
          <w:w w:val="115"/>
        </w:rPr>
        <w:t> </w:t>
      </w:r>
      <w:r>
        <w:rPr>
          <w:color w:val="231F20"/>
          <w:w w:val="115"/>
        </w:rPr>
        <w:t>(SVM).</w:t>
      </w:r>
      <w:r>
        <w:rPr>
          <w:color w:val="231F20"/>
          <w:spacing w:val="38"/>
          <w:w w:val="115"/>
        </w:rPr>
        <w:t> </w:t>
      </w:r>
      <w:r>
        <w:rPr>
          <w:color w:val="231F20"/>
          <w:w w:val="115"/>
        </w:rPr>
        <w:t>The</w:t>
      </w:r>
      <w:r>
        <w:rPr>
          <w:color w:val="231F20"/>
          <w:spacing w:val="-6"/>
          <w:w w:val="115"/>
        </w:rPr>
        <w:t> </w:t>
      </w:r>
      <w:r>
        <w:rPr>
          <w:color w:val="231F20"/>
          <w:w w:val="115"/>
        </w:rPr>
        <w:t>cost </w:t>
      </w:r>
      <w:r>
        <w:rPr>
          <w:color w:val="231F20"/>
          <w:spacing w:val="-119"/>
          <w:w w:val="115"/>
        </w:rPr>
        <w:t>parameter</w:t>
      </w:r>
    </w:p>
    <w:p>
      <w:pPr>
        <w:spacing w:before="92"/>
        <w:ind w:left="2371" w:right="0" w:firstLine="0"/>
        <w:jc w:val="left"/>
        <w:rPr>
          <w:sz w:val="20"/>
        </w:rPr>
      </w:pPr>
      <w:r>
        <w:rPr>
          <w:rFonts w:ascii="Trebuchet MS"/>
          <w:color w:val="231F20"/>
          <w:w w:val="115"/>
          <w:sz w:val="10"/>
        </w:rPr>
        <w:t>14</w:t>
      </w:r>
      <w:r>
        <w:rPr>
          <w:rFonts w:ascii="Trebuchet MS"/>
          <w:color w:val="231F20"/>
          <w:spacing w:val="57"/>
          <w:w w:val="115"/>
          <w:sz w:val="10"/>
        </w:rPr>
        <w:t>  </w:t>
      </w:r>
      <w:r>
        <w:rPr>
          <w:color w:val="231F20"/>
          <w:w w:val="115"/>
          <w:sz w:val="20"/>
        </w:rPr>
        <w:t>of</w:t>
      </w:r>
      <w:r>
        <w:rPr>
          <w:color w:val="231F20"/>
          <w:spacing w:val="-11"/>
          <w:w w:val="115"/>
          <w:sz w:val="20"/>
        </w:rPr>
        <w:t> </w:t>
      </w:r>
      <w:r>
        <w:rPr>
          <w:color w:val="231F20"/>
          <w:w w:val="115"/>
          <w:sz w:val="20"/>
        </w:rPr>
        <w:t>SVM</w:t>
      </w:r>
      <w:r>
        <w:rPr>
          <w:color w:val="231F20"/>
          <w:spacing w:val="-8"/>
          <w:w w:val="115"/>
          <w:sz w:val="20"/>
        </w:rPr>
        <w:t> </w:t>
      </w:r>
      <w:r>
        <w:rPr>
          <w:color w:val="231F20"/>
          <w:w w:val="115"/>
          <w:sz w:val="20"/>
        </w:rPr>
        <w:t>is</w:t>
      </w:r>
      <w:r>
        <w:rPr>
          <w:color w:val="231F20"/>
          <w:spacing w:val="-8"/>
          <w:w w:val="115"/>
          <w:sz w:val="20"/>
        </w:rPr>
        <w:t> </w:t>
      </w:r>
      <w:r>
        <w:rPr>
          <w:color w:val="231F20"/>
          <w:w w:val="115"/>
          <w:sz w:val="20"/>
        </w:rPr>
        <w:t>set</w:t>
      </w:r>
      <w:r>
        <w:rPr>
          <w:color w:val="231F20"/>
          <w:spacing w:val="-9"/>
          <w:w w:val="115"/>
          <w:sz w:val="20"/>
        </w:rPr>
        <w:t> </w:t>
      </w:r>
      <w:r>
        <w:rPr>
          <w:color w:val="231F20"/>
          <w:w w:val="115"/>
          <w:sz w:val="20"/>
        </w:rPr>
        <w:t>as</w:t>
      </w:r>
      <w:r>
        <w:rPr>
          <w:color w:val="231F20"/>
          <w:spacing w:val="-12"/>
          <w:w w:val="115"/>
          <w:sz w:val="20"/>
        </w:rPr>
        <w:t> </w:t>
      </w:r>
      <w:r>
        <w:rPr>
          <w:rFonts w:ascii="Bookman Old Style"/>
          <w:b w:val="0"/>
          <w:i/>
          <w:color w:val="231F20"/>
          <w:w w:val="115"/>
          <w:sz w:val="20"/>
        </w:rPr>
        <w:t>C</w:t>
      </w:r>
      <w:r>
        <w:rPr>
          <w:rFonts w:ascii="Bookman Old Style"/>
          <w:b w:val="0"/>
          <w:i/>
          <w:color w:val="231F20"/>
          <w:spacing w:val="-3"/>
          <w:w w:val="115"/>
          <w:sz w:val="20"/>
        </w:rPr>
        <w:t> </w:t>
      </w:r>
      <w:r>
        <w:rPr>
          <w:color w:val="231F20"/>
          <w:w w:val="115"/>
          <w:sz w:val="20"/>
        </w:rPr>
        <w:t>=</w:t>
      </w:r>
      <w:r>
        <w:rPr>
          <w:color w:val="231F20"/>
          <w:spacing w:val="-20"/>
          <w:w w:val="115"/>
          <w:sz w:val="20"/>
        </w:rPr>
        <w:t> </w:t>
      </w:r>
      <w:r>
        <w:rPr>
          <w:color w:val="231F20"/>
          <w:spacing w:val="-5"/>
          <w:w w:val="115"/>
          <w:sz w:val="20"/>
        </w:rPr>
        <w:t>40.</w:t>
      </w:r>
    </w:p>
    <w:p>
      <w:pPr>
        <w:pStyle w:val="BodyText"/>
        <w:spacing w:before="97"/>
        <w:ind w:left="2371"/>
      </w:pPr>
      <w:r>
        <w:rPr>
          <w:rFonts w:ascii="Trebuchet MS"/>
          <w:color w:val="231F20"/>
          <w:w w:val="115"/>
          <w:sz w:val="10"/>
        </w:rPr>
        <w:t>15</w:t>
      </w:r>
      <w:r>
        <w:rPr>
          <w:rFonts w:ascii="Trebuchet MS"/>
          <w:color w:val="231F20"/>
          <w:spacing w:val="76"/>
          <w:w w:val="115"/>
          <w:sz w:val="10"/>
        </w:rPr>
        <w:t>  </w:t>
      </w:r>
      <w:r>
        <w:rPr>
          <w:color w:val="231F20"/>
          <w:w w:val="115"/>
        </w:rPr>
        <w:t>Robust</w:t>
      </w:r>
      <w:r>
        <w:rPr>
          <w:color w:val="231F20"/>
          <w:spacing w:val="80"/>
          <w:w w:val="115"/>
        </w:rPr>
        <w:t> </w:t>
      </w:r>
      <w:r>
        <w:rPr>
          <w:color w:val="231F20"/>
          <w:w w:val="115"/>
        </w:rPr>
        <w:t>PCA:</w:t>
      </w:r>
      <w:r>
        <w:rPr>
          <w:color w:val="231F20"/>
          <w:spacing w:val="80"/>
          <w:w w:val="115"/>
        </w:rPr>
        <w:t> </w:t>
      </w:r>
      <w:r>
        <w:rPr>
          <w:color w:val="231F20"/>
          <w:w w:val="115"/>
        </w:rPr>
        <w:t>Robust</w:t>
      </w:r>
      <w:r>
        <w:rPr>
          <w:color w:val="231F20"/>
          <w:spacing w:val="20"/>
          <w:w w:val="115"/>
        </w:rPr>
        <w:t> </w:t>
      </w:r>
      <w:r>
        <w:rPr>
          <w:color w:val="231F20"/>
          <w:w w:val="115"/>
        </w:rPr>
        <w:t>PCA</w:t>
      </w:r>
      <w:r>
        <w:rPr>
          <w:color w:val="231F20"/>
          <w:spacing w:val="20"/>
          <w:w w:val="115"/>
        </w:rPr>
        <w:t> </w:t>
      </w:r>
      <w:r>
        <w:rPr>
          <w:color w:val="231F20"/>
          <w:w w:val="115"/>
        </w:rPr>
        <w:t>[24]</w:t>
      </w:r>
      <w:r>
        <w:rPr>
          <w:color w:val="231F20"/>
          <w:spacing w:val="24"/>
          <w:w w:val="115"/>
        </w:rPr>
        <w:t> </w:t>
      </w:r>
      <w:r>
        <w:rPr>
          <w:color w:val="231F20"/>
          <w:w w:val="115"/>
        </w:rPr>
        <w:t>was</w:t>
      </w:r>
      <w:r>
        <w:rPr>
          <w:color w:val="231F20"/>
          <w:spacing w:val="19"/>
          <w:w w:val="115"/>
        </w:rPr>
        <w:t> </w:t>
      </w:r>
      <w:r>
        <w:rPr>
          <w:color w:val="231F20"/>
          <w:w w:val="115"/>
        </w:rPr>
        <w:t>originally</w:t>
      </w:r>
      <w:r>
        <w:rPr>
          <w:color w:val="231F20"/>
          <w:spacing w:val="19"/>
          <w:w w:val="115"/>
        </w:rPr>
        <w:t> </w:t>
      </w:r>
      <w:r>
        <w:rPr>
          <w:color w:val="231F20"/>
          <w:w w:val="115"/>
        </w:rPr>
        <w:t>designed</w:t>
      </w:r>
      <w:r>
        <w:rPr>
          <w:color w:val="231F20"/>
          <w:spacing w:val="21"/>
          <w:w w:val="115"/>
        </w:rPr>
        <w:t> </w:t>
      </w:r>
      <w:r>
        <w:rPr>
          <w:color w:val="231F20"/>
          <w:w w:val="115"/>
        </w:rPr>
        <w:t>for</w:t>
      </w:r>
      <w:r>
        <w:rPr>
          <w:color w:val="231F20"/>
          <w:spacing w:val="23"/>
          <w:w w:val="115"/>
        </w:rPr>
        <w:t> </w:t>
      </w:r>
      <w:r>
        <w:rPr>
          <w:color w:val="231F20"/>
          <w:w w:val="115"/>
        </w:rPr>
        <w:t>action </w:t>
      </w:r>
      <w:r>
        <w:rPr>
          <w:color w:val="231F20"/>
          <w:spacing w:val="-109"/>
          <w:w w:val="115"/>
        </w:rPr>
        <w:t>classifica-</w:t>
      </w:r>
    </w:p>
    <w:p>
      <w:pPr>
        <w:pStyle w:val="BodyText"/>
        <w:ind w:left="2371" w:right="12"/>
      </w:pPr>
      <w:r>
        <w:rPr>
          <w:rFonts w:ascii="Trebuchet MS"/>
          <w:color w:val="231F20"/>
          <w:w w:val="115"/>
          <w:sz w:val="10"/>
        </w:rPr>
        <w:t>16</w:t>
      </w:r>
      <w:r>
        <w:rPr>
          <w:rFonts w:ascii="Trebuchet MS"/>
          <w:color w:val="231F20"/>
          <w:spacing w:val="66"/>
          <w:w w:val="115"/>
          <w:sz w:val="10"/>
        </w:rPr>
        <w:t>  </w:t>
      </w:r>
      <w:r>
        <w:rPr>
          <w:color w:val="231F20"/>
          <w:w w:val="115"/>
        </w:rPr>
        <w:t>tion.</w:t>
      </w:r>
      <w:r>
        <w:rPr>
          <w:color w:val="231F20"/>
          <w:spacing w:val="77"/>
          <w:w w:val="150"/>
        </w:rPr>
        <w:t> </w:t>
      </w:r>
      <w:r>
        <w:rPr>
          <w:color w:val="231F20"/>
          <w:w w:val="115"/>
        </w:rPr>
        <w:t>The</w:t>
      </w:r>
      <w:r>
        <w:rPr>
          <w:color w:val="231F20"/>
          <w:spacing w:val="63"/>
          <w:w w:val="115"/>
        </w:rPr>
        <w:t> </w:t>
      </w:r>
      <w:r>
        <w:rPr>
          <w:color w:val="231F20"/>
          <w:w w:val="115"/>
        </w:rPr>
        <w:t>feature</w:t>
      </w:r>
      <w:r>
        <w:rPr>
          <w:color w:val="231F20"/>
          <w:spacing w:val="63"/>
          <w:w w:val="115"/>
        </w:rPr>
        <w:t> </w:t>
      </w:r>
      <w:r>
        <w:rPr>
          <w:color w:val="231F20"/>
          <w:w w:val="115"/>
        </w:rPr>
        <w:t>vector</w:t>
      </w:r>
      <w:r>
        <w:rPr>
          <w:color w:val="231F20"/>
          <w:spacing w:val="62"/>
          <w:w w:val="115"/>
        </w:rPr>
        <w:t> </w:t>
      </w:r>
      <w:r>
        <w:rPr>
          <w:color w:val="231F20"/>
          <w:w w:val="115"/>
        </w:rPr>
        <w:t>is</w:t>
      </w:r>
      <w:r>
        <w:rPr>
          <w:color w:val="231F20"/>
          <w:spacing w:val="63"/>
          <w:w w:val="115"/>
        </w:rPr>
        <w:t> </w:t>
      </w:r>
      <w:r>
        <w:rPr>
          <w:color w:val="231F20"/>
          <w:w w:val="115"/>
        </w:rPr>
        <w:t>obtained</w:t>
      </w:r>
      <w:r>
        <w:rPr>
          <w:color w:val="231F20"/>
          <w:spacing w:val="63"/>
          <w:w w:val="115"/>
        </w:rPr>
        <w:t> </w:t>
      </w:r>
      <w:r>
        <w:rPr>
          <w:color w:val="231F20"/>
          <w:w w:val="115"/>
        </w:rPr>
        <w:t>by</w:t>
      </w:r>
      <w:r>
        <w:rPr>
          <w:color w:val="231F20"/>
          <w:spacing w:val="63"/>
          <w:w w:val="115"/>
        </w:rPr>
        <w:t> </w:t>
      </w:r>
      <w:r>
        <w:rPr>
          <w:color w:val="231F20"/>
          <w:w w:val="115"/>
        </w:rPr>
        <w:t>averaging</w:t>
      </w:r>
      <w:r>
        <w:rPr>
          <w:color w:val="231F20"/>
          <w:spacing w:val="8"/>
          <w:w w:val="115"/>
        </w:rPr>
        <w:t> </w:t>
      </w:r>
      <w:r>
        <w:rPr>
          <w:color w:val="231F20"/>
          <w:w w:val="115"/>
        </w:rPr>
        <w:t>the</w:t>
      </w:r>
      <w:r>
        <w:rPr>
          <w:color w:val="231F20"/>
          <w:spacing w:val="63"/>
          <w:w w:val="115"/>
        </w:rPr>
        <w:t> </w:t>
      </w:r>
      <w:r>
        <w:rPr>
          <w:color w:val="231F20"/>
          <w:spacing w:val="-52"/>
          <w:w w:val="115"/>
        </w:rPr>
        <w:t>spectrogram</w:t>
      </w:r>
      <w:r>
        <w:rPr>
          <w:color w:val="231F20"/>
        </w:rPr>
        <w:t> </w:t>
      </w:r>
      <w:r>
        <w:rPr>
          <w:color w:val="231F20"/>
          <w:spacing w:val="-112"/>
          <w:w w:val="115"/>
        </w:rPr>
        <w:t>over</w:t>
      </w:r>
      <w:r>
        <w:rPr>
          <w:color w:val="231F20"/>
          <w:spacing w:val="80"/>
          <w:w w:val="115"/>
        </w:rPr>
        <w:t> </w:t>
      </w:r>
      <w:r>
        <w:rPr>
          <w:color w:val="231F20"/>
          <w:w w:val="115"/>
        </w:rPr>
        <w:t>time.</w:t>
      </w:r>
    </w:p>
    <w:p>
      <w:pPr>
        <w:pStyle w:val="BodyText"/>
        <w:spacing w:before="98"/>
        <w:ind w:left="2371"/>
      </w:pPr>
      <w:r>
        <w:rPr>
          <w:rFonts w:ascii="Trebuchet MS"/>
          <w:color w:val="231F20"/>
          <w:w w:val="115"/>
          <w:sz w:val="10"/>
        </w:rPr>
        <w:t>17</w:t>
      </w:r>
      <w:r>
        <w:rPr>
          <w:rFonts w:ascii="Trebuchet MS"/>
          <w:color w:val="231F20"/>
          <w:spacing w:val="67"/>
          <w:w w:val="115"/>
          <w:sz w:val="10"/>
        </w:rPr>
        <w:t>  </w:t>
      </w:r>
      <w:r>
        <w:rPr>
          <w:color w:val="231F20"/>
          <w:w w:val="115"/>
        </w:rPr>
        <w:t>The</w:t>
      </w:r>
      <w:r>
        <w:rPr>
          <w:color w:val="231F20"/>
          <w:spacing w:val="-15"/>
          <w:w w:val="115"/>
        </w:rPr>
        <w:t> </w:t>
      </w:r>
      <w:r>
        <w:rPr>
          <w:color w:val="231F20"/>
          <w:w w:val="115"/>
        </w:rPr>
        <w:t>Minimum</w:t>
      </w:r>
      <w:r>
        <w:rPr>
          <w:color w:val="231F20"/>
          <w:spacing w:val="-16"/>
          <w:w w:val="115"/>
        </w:rPr>
        <w:t> </w:t>
      </w:r>
      <w:r>
        <w:rPr>
          <w:color w:val="231F20"/>
          <w:w w:val="115"/>
        </w:rPr>
        <w:t>Covariance</w:t>
      </w:r>
      <w:r>
        <w:rPr>
          <w:color w:val="231F20"/>
          <w:spacing w:val="-21"/>
          <w:w w:val="115"/>
        </w:rPr>
        <w:t> </w:t>
      </w:r>
      <w:r>
        <w:rPr>
          <w:color w:val="231F20"/>
          <w:w w:val="115"/>
        </w:rPr>
        <w:t>Determinant</w:t>
      </w:r>
      <w:r>
        <w:rPr>
          <w:color w:val="231F20"/>
          <w:spacing w:val="-17"/>
          <w:w w:val="115"/>
        </w:rPr>
        <w:t> </w:t>
      </w:r>
      <w:r>
        <w:rPr>
          <w:color w:val="231F20"/>
          <w:w w:val="115"/>
        </w:rPr>
        <w:t>(MCD)</w:t>
      </w:r>
      <w:r>
        <w:rPr>
          <w:color w:val="231F20"/>
          <w:spacing w:val="-11"/>
          <w:w w:val="115"/>
        </w:rPr>
        <w:t> </w:t>
      </w:r>
      <w:r>
        <w:rPr>
          <w:color w:val="231F20"/>
          <w:w w:val="115"/>
        </w:rPr>
        <w:t>estimator</w:t>
      </w:r>
      <w:r>
        <w:rPr>
          <w:color w:val="231F20"/>
          <w:spacing w:val="-18"/>
          <w:w w:val="115"/>
        </w:rPr>
        <w:t> </w:t>
      </w:r>
      <w:r>
        <w:rPr>
          <w:color w:val="231F20"/>
          <w:w w:val="115"/>
        </w:rPr>
        <w:t>is</w:t>
      </w:r>
      <w:r>
        <w:rPr>
          <w:color w:val="231F20"/>
          <w:spacing w:val="-18"/>
          <w:w w:val="115"/>
        </w:rPr>
        <w:t> </w:t>
      </w:r>
      <w:r>
        <w:rPr>
          <w:color w:val="231F20"/>
          <w:w w:val="115"/>
        </w:rPr>
        <w:t>then</w:t>
      </w:r>
      <w:r>
        <w:rPr>
          <w:color w:val="231F20"/>
          <w:spacing w:val="-14"/>
          <w:w w:val="115"/>
        </w:rPr>
        <w:t> </w:t>
      </w:r>
      <w:r>
        <w:rPr>
          <w:color w:val="231F20"/>
          <w:w w:val="115"/>
        </w:rPr>
        <w:t>used</w:t>
      </w:r>
      <w:r>
        <w:rPr>
          <w:color w:val="231F20"/>
          <w:spacing w:val="-16"/>
          <w:w w:val="115"/>
        </w:rPr>
        <w:t> </w:t>
      </w:r>
      <w:r>
        <w:rPr>
          <w:color w:val="231F20"/>
          <w:w w:val="115"/>
        </w:rPr>
        <w:t>to</w:t>
      </w:r>
      <w:r>
        <w:rPr>
          <w:color w:val="231F20"/>
          <w:spacing w:val="-115"/>
          <w:w w:val="115"/>
        </w:rPr>
        <w:t> </w:t>
      </w:r>
      <w:r>
        <w:rPr>
          <w:color w:val="231F20"/>
          <w:spacing w:val="-110"/>
          <w:w w:val="115"/>
        </w:rPr>
        <w:t>remove</w:t>
      </w:r>
    </w:p>
    <w:p>
      <w:pPr>
        <w:pStyle w:val="BodyText"/>
        <w:spacing w:before="98"/>
        <w:ind w:left="2371"/>
      </w:pPr>
      <w:r>
        <w:rPr>
          <w:rFonts w:ascii="Trebuchet MS" w:hAnsi="Trebuchet MS"/>
          <w:color w:val="231F20"/>
          <w:w w:val="115"/>
          <w:sz w:val="10"/>
        </w:rPr>
        <w:t>18</w:t>
      </w:r>
      <w:r>
        <w:rPr>
          <w:rFonts w:ascii="Trebuchet MS" w:hAnsi="Trebuchet MS"/>
          <w:color w:val="231F20"/>
          <w:spacing w:val="29"/>
          <w:w w:val="115"/>
          <w:sz w:val="10"/>
        </w:rPr>
        <w:t>  </w:t>
      </w:r>
      <w:r>
        <w:rPr>
          <w:color w:val="231F20"/>
          <w:w w:val="115"/>
        </w:rPr>
        <w:t>the</w:t>
      </w:r>
      <w:r>
        <w:rPr>
          <w:color w:val="231F20"/>
          <w:spacing w:val="-28"/>
          <w:w w:val="115"/>
        </w:rPr>
        <w:t> </w:t>
      </w:r>
      <w:r>
        <w:rPr>
          <w:color w:val="231F20"/>
          <w:w w:val="115"/>
        </w:rPr>
        <w:t>outlier.</w:t>
      </w:r>
      <w:r>
        <w:rPr>
          <w:color w:val="231F20"/>
          <w:spacing w:val="4"/>
          <w:w w:val="115"/>
        </w:rPr>
        <w:t> </w:t>
      </w:r>
      <w:r>
        <w:rPr>
          <w:color w:val="231F20"/>
          <w:w w:val="115"/>
        </w:rPr>
        <w:t>“rrcov”</w:t>
      </w:r>
      <w:r>
        <w:rPr>
          <w:color w:val="231F20"/>
          <w:spacing w:val="-29"/>
          <w:w w:val="115"/>
        </w:rPr>
        <w:t> </w:t>
      </w:r>
      <w:r>
        <w:rPr>
          <w:color w:val="231F20"/>
          <w:w w:val="115"/>
        </w:rPr>
        <w:t>package</w:t>
      </w:r>
      <w:r>
        <w:rPr>
          <w:color w:val="231F20"/>
          <w:spacing w:val="-29"/>
          <w:w w:val="115"/>
        </w:rPr>
        <w:t> </w:t>
      </w:r>
      <w:r>
        <w:rPr>
          <w:color w:val="231F20"/>
          <w:w w:val="115"/>
        </w:rPr>
        <w:t>in</w:t>
      </w:r>
      <w:r>
        <w:rPr>
          <w:color w:val="231F20"/>
          <w:spacing w:val="-29"/>
          <w:w w:val="115"/>
        </w:rPr>
        <w:t> </w:t>
      </w:r>
      <w:r>
        <w:rPr>
          <w:color w:val="231F20"/>
          <w:w w:val="115"/>
        </w:rPr>
        <w:t>R</w:t>
      </w:r>
      <w:r>
        <w:rPr>
          <w:color w:val="231F20"/>
          <w:spacing w:val="-28"/>
          <w:w w:val="115"/>
        </w:rPr>
        <w:t> </w:t>
      </w:r>
      <w:r>
        <w:rPr>
          <w:color w:val="231F20"/>
          <w:w w:val="115"/>
        </w:rPr>
        <w:t>programming</w:t>
      </w:r>
      <w:r>
        <w:rPr>
          <w:color w:val="231F20"/>
          <w:spacing w:val="-29"/>
          <w:w w:val="115"/>
        </w:rPr>
        <w:t> </w:t>
      </w:r>
      <w:r>
        <w:rPr>
          <w:color w:val="231F20"/>
          <w:w w:val="115"/>
        </w:rPr>
        <w:t>is</w:t>
      </w:r>
      <w:r>
        <w:rPr>
          <w:color w:val="231F20"/>
          <w:spacing w:val="-29"/>
          <w:w w:val="115"/>
        </w:rPr>
        <w:t> </w:t>
      </w:r>
      <w:r>
        <w:rPr>
          <w:color w:val="231F20"/>
          <w:w w:val="115"/>
        </w:rPr>
        <w:t>used</w:t>
      </w:r>
      <w:r>
        <w:rPr>
          <w:color w:val="231F20"/>
          <w:spacing w:val="-29"/>
          <w:w w:val="115"/>
        </w:rPr>
        <w:t> </w:t>
      </w:r>
      <w:r>
        <w:rPr>
          <w:color w:val="231F20"/>
          <w:w w:val="115"/>
        </w:rPr>
        <w:t>to</w:t>
      </w:r>
      <w:r>
        <w:rPr>
          <w:color w:val="231F20"/>
          <w:spacing w:val="-28"/>
          <w:w w:val="115"/>
        </w:rPr>
        <w:t> </w:t>
      </w:r>
      <w:r>
        <w:rPr>
          <w:color w:val="231F20"/>
          <w:w w:val="115"/>
        </w:rPr>
        <w:t>implement </w:t>
      </w:r>
      <w:r>
        <w:rPr>
          <w:color w:val="231F20"/>
          <w:spacing w:val="-118"/>
          <w:w w:val="115"/>
        </w:rPr>
        <w:t>the</w:t>
      </w:r>
      <w:r>
        <w:rPr>
          <w:color w:val="231F20"/>
          <w:w w:val="115"/>
        </w:rPr>
        <w:t> MCD</w:t>
      </w:r>
    </w:p>
    <w:p>
      <w:pPr>
        <w:pStyle w:val="BodyText"/>
        <w:ind w:left="2371" w:right="3"/>
      </w:pPr>
      <w:r>
        <w:rPr>
          <w:rFonts w:ascii="Trebuchet MS"/>
          <w:color w:val="231F20"/>
          <w:spacing w:val="-2"/>
          <w:w w:val="115"/>
          <w:sz w:val="10"/>
        </w:rPr>
        <w:t>19</w:t>
      </w:r>
      <w:r>
        <w:rPr>
          <w:rFonts w:ascii="Trebuchet MS"/>
          <w:color w:val="231F20"/>
          <w:spacing w:val="41"/>
          <w:w w:val="115"/>
          <w:sz w:val="10"/>
        </w:rPr>
        <w:t>  </w:t>
      </w:r>
      <w:r>
        <w:rPr>
          <w:color w:val="231F20"/>
          <w:spacing w:val="-2"/>
          <w:w w:val="115"/>
        </w:rPr>
        <w:t>estimator.</w:t>
      </w:r>
      <w:r>
        <w:rPr>
          <w:color w:val="231F20"/>
          <w:spacing w:val="30"/>
          <w:w w:val="115"/>
        </w:rPr>
        <w:t> </w:t>
      </w:r>
      <w:r>
        <w:rPr>
          <w:color w:val="231F20"/>
          <w:spacing w:val="-2"/>
          <w:w w:val="115"/>
        </w:rPr>
        <w:t>PCA</w:t>
      </w:r>
      <w:r>
        <w:rPr>
          <w:color w:val="231F20"/>
          <w:spacing w:val="-27"/>
          <w:w w:val="115"/>
        </w:rPr>
        <w:t> </w:t>
      </w:r>
      <w:r>
        <w:rPr>
          <w:color w:val="231F20"/>
          <w:spacing w:val="-2"/>
          <w:w w:val="115"/>
        </w:rPr>
        <w:t>is</w:t>
      </w:r>
      <w:r>
        <w:rPr>
          <w:color w:val="231F20"/>
          <w:spacing w:val="-27"/>
          <w:w w:val="115"/>
        </w:rPr>
        <w:t> </w:t>
      </w:r>
      <w:r>
        <w:rPr>
          <w:color w:val="231F20"/>
          <w:spacing w:val="-2"/>
          <w:w w:val="115"/>
        </w:rPr>
        <w:t>then</w:t>
      </w:r>
      <w:r>
        <w:rPr>
          <w:color w:val="231F20"/>
          <w:spacing w:val="-26"/>
          <w:w w:val="115"/>
        </w:rPr>
        <w:t> </w:t>
      </w:r>
      <w:r>
        <w:rPr>
          <w:color w:val="231F20"/>
          <w:spacing w:val="-2"/>
          <w:w w:val="115"/>
        </w:rPr>
        <w:t>applied</w:t>
      </w:r>
      <w:r>
        <w:rPr>
          <w:color w:val="231F20"/>
          <w:spacing w:val="-27"/>
          <w:w w:val="115"/>
        </w:rPr>
        <w:t> </w:t>
      </w:r>
      <w:r>
        <w:rPr>
          <w:color w:val="231F20"/>
          <w:spacing w:val="-2"/>
          <w:w w:val="115"/>
        </w:rPr>
        <w:t>to</w:t>
      </w:r>
      <w:r>
        <w:rPr>
          <w:color w:val="231F20"/>
          <w:spacing w:val="-26"/>
          <w:w w:val="115"/>
        </w:rPr>
        <w:t> </w:t>
      </w:r>
      <w:r>
        <w:rPr>
          <w:color w:val="231F20"/>
          <w:spacing w:val="-2"/>
          <w:w w:val="115"/>
        </w:rPr>
        <w:t>reduce</w:t>
      </w:r>
      <w:r>
        <w:rPr>
          <w:color w:val="231F20"/>
          <w:spacing w:val="-27"/>
          <w:w w:val="115"/>
        </w:rPr>
        <w:t> </w:t>
      </w:r>
      <w:r>
        <w:rPr>
          <w:color w:val="231F20"/>
          <w:spacing w:val="-2"/>
          <w:w w:val="115"/>
        </w:rPr>
        <w:t>the</w:t>
      </w:r>
      <w:r>
        <w:rPr>
          <w:color w:val="231F20"/>
          <w:spacing w:val="-27"/>
          <w:w w:val="115"/>
        </w:rPr>
        <w:t> </w:t>
      </w:r>
      <w:r>
        <w:rPr>
          <w:color w:val="231F20"/>
          <w:spacing w:val="-2"/>
          <w:w w:val="115"/>
        </w:rPr>
        <w:t>feature</w:t>
      </w:r>
      <w:r>
        <w:rPr>
          <w:color w:val="231F20"/>
          <w:spacing w:val="-27"/>
          <w:w w:val="115"/>
        </w:rPr>
        <w:t> </w:t>
      </w:r>
      <w:r>
        <w:rPr>
          <w:color w:val="231F20"/>
          <w:spacing w:val="-2"/>
          <w:w w:val="115"/>
        </w:rPr>
        <w:t>dimensionality.</w:t>
      </w:r>
      <w:r>
        <w:rPr>
          <w:color w:val="231F20"/>
          <w:spacing w:val="-2"/>
          <w:w w:val="115"/>
        </w:rPr>
        <w:t> </w:t>
      </w:r>
      <w:r>
        <w:rPr>
          <w:color w:val="231F20"/>
          <w:spacing w:val="-108"/>
          <w:w w:val="115"/>
        </w:rPr>
        <w:t>After</w:t>
      </w:r>
      <w:r>
        <w:rPr>
          <w:color w:val="231F20"/>
          <w:w w:val="115"/>
        </w:rPr>
        <w:t> fea-</w:t>
      </w:r>
    </w:p>
    <w:p>
      <w:pPr>
        <w:pStyle w:val="BodyText"/>
        <w:spacing w:before="97"/>
        <w:ind w:left="2371"/>
      </w:pPr>
      <w:r>
        <w:rPr>
          <w:rFonts w:ascii="Trebuchet MS"/>
          <w:color w:val="231F20"/>
          <w:w w:val="115"/>
          <w:sz w:val="10"/>
        </w:rPr>
        <w:t>20</w:t>
      </w:r>
      <w:r>
        <w:rPr>
          <w:rFonts w:ascii="Trebuchet MS"/>
          <w:color w:val="231F20"/>
          <w:spacing w:val="67"/>
          <w:w w:val="115"/>
          <w:sz w:val="10"/>
        </w:rPr>
        <w:t>  </w:t>
      </w:r>
      <w:r>
        <w:rPr>
          <w:color w:val="231F20"/>
          <w:w w:val="115"/>
        </w:rPr>
        <w:t>ture</w:t>
      </w:r>
      <w:r>
        <w:rPr>
          <w:color w:val="231F20"/>
          <w:spacing w:val="-2"/>
          <w:w w:val="115"/>
        </w:rPr>
        <w:t> </w:t>
      </w:r>
      <w:r>
        <w:rPr>
          <w:color w:val="231F20"/>
          <w:w w:val="115"/>
        </w:rPr>
        <w:t>vectors</w:t>
      </w:r>
      <w:r>
        <w:rPr>
          <w:color w:val="231F20"/>
          <w:spacing w:val="-4"/>
          <w:w w:val="115"/>
        </w:rPr>
        <w:t> </w:t>
      </w:r>
      <w:r>
        <w:rPr>
          <w:color w:val="231F20"/>
          <w:w w:val="115"/>
        </w:rPr>
        <w:t>are</w:t>
      </w:r>
      <w:r>
        <w:rPr>
          <w:color w:val="231F20"/>
          <w:spacing w:val="-2"/>
          <w:w w:val="115"/>
        </w:rPr>
        <w:t> </w:t>
      </w:r>
      <w:r>
        <w:rPr>
          <w:color w:val="231F20"/>
          <w:w w:val="115"/>
        </w:rPr>
        <w:t>normalized</w:t>
      </w:r>
      <w:r>
        <w:rPr>
          <w:color w:val="231F20"/>
          <w:spacing w:val="-5"/>
          <w:w w:val="115"/>
        </w:rPr>
        <w:t> </w:t>
      </w:r>
      <w:r>
        <w:rPr>
          <w:color w:val="231F20"/>
          <w:w w:val="115"/>
        </w:rPr>
        <w:t>to zero</w:t>
      </w:r>
      <w:r>
        <w:rPr>
          <w:color w:val="231F20"/>
          <w:spacing w:val="-3"/>
          <w:w w:val="115"/>
        </w:rPr>
        <w:t> </w:t>
      </w:r>
      <w:r>
        <w:rPr>
          <w:color w:val="231F20"/>
          <w:w w:val="115"/>
        </w:rPr>
        <w:t>mean with unit variance,</w:t>
      </w:r>
      <w:r>
        <w:rPr>
          <w:color w:val="231F20"/>
          <w:spacing w:val="-4"/>
          <w:w w:val="115"/>
        </w:rPr>
        <w:t> </w:t>
      </w:r>
      <w:r>
        <w:rPr>
          <w:color w:val="231F20"/>
          <w:w w:val="115"/>
        </w:rPr>
        <w:t>they</w:t>
      </w:r>
      <w:r>
        <w:rPr>
          <w:color w:val="231F20"/>
          <w:spacing w:val="-115"/>
          <w:w w:val="115"/>
        </w:rPr>
        <w:t> are</w:t>
      </w:r>
      <w:r>
        <w:rPr>
          <w:color w:val="231F20"/>
        </w:rPr>
        <w:t> </w:t>
      </w:r>
      <w:r>
        <w:rPr>
          <w:color w:val="231F20"/>
          <w:spacing w:val="-109"/>
          <w:w w:val="115"/>
        </w:rPr>
        <w:t>classified</w:t>
      </w:r>
    </w:p>
    <w:p>
      <w:pPr>
        <w:pStyle w:val="BodyText"/>
        <w:spacing w:before="97"/>
      </w:pPr>
      <w:r>
        <w:rPr/>
        <mc:AlternateContent>
          <mc:Choice Requires="wps">
            <w:drawing>
              <wp:anchor distT="0" distB="0" distL="0" distR="0" allowOverlap="1" layoutInCell="1" locked="0" behindDoc="1" simplePos="0" relativeHeight="487618560">
                <wp:simplePos x="0" y="0"/>
                <wp:positionH relativeFrom="page">
                  <wp:posOffset>1699107</wp:posOffset>
                </wp:positionH>
                <wp:positionV relativeFrom="paragraph">
                  <wp:posOffset>242435</wp:posOffset>
                </wp:positionV>
                <wp:extent cx="1746885"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1746885" cy="1270"/>
                        </a:xfrm>
                        <a:custGeom>
                          <a:avLst/>
                          <a:gdLst/>
                          <a:ahLst/>
                          <a:cxnLst/>
                          <a:rect l="l" t="t" r="r" b="b"/>
                          <a:pathLst>
                            <a:path w="1746885" h="0">
                              <a:moveTo>
                                <a:pt x="0" y="0"/>
                              </a:moveTo>
                              <a:lnTo>
                                <a:pt x="1746503" y="0"/>
                              </a:lnTo>
                            </a:path>
                          </a:pathLst>
                        </a:custGeom>
                        <a:ln w="6095">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33.787994pt;margin-top:19.089399pt;width:137.550pt;height:.1pt;mso-position-horizontal-relative:page;mso-position-vertical-relative:paragraph;z-index:-15697920;mso-wrap-distance-left:0;mso-wrap-distance-right:0" id="docshape282" coordorigin="2676,382" coordsize="2751,0" path="m2676,382l5426,382e" filled="false" stroked="true" strokeweight=".48pt" strokecolor="#221e1f">
                <v:path arrowok="t"/>
                <v:stroke dashstyle="solid"/>
                <w10:wrap type="topAndBottom"/>
              </v:shape>
            </w:pict>
          </mc:Fallback>
        </mc:AlternateContent>
      </w:r>
    </w:p>
    <w:p>
      <w:pPr>
        <w:spacing w:line="319" w:lineRule="auto" w:before="11"/>
        <w:ind w:left="2676" w:right="0" w:firstLine="220"/>
        <w:jc w:val="left"/>
        <w:rPr>
          <w:rFonts w:ascii="Bookman Old Style"/>
          <w:b w:val="0"/>
          <w:sz w:val="16"/>
        </w:rPr>
      </w:pPr>
      <w:r>
        <w:rPr>
          <w:rFonts w:ascii="Bookman Old Style"/>
          <w:b w:val="0"/>
          <w:color w:val="231F20"/>
          <w:spacing w:val="-14"/>
          <w:w w:val="105"/>
          <w:position w:val="6"/>
          <w:sz w:val="12"/>
        </w:rPr>
        <w:t>1</w:t>
      </w:r>
      <w:r>
        <w:rPr>
          <w:rFonts w:ascii="Bookman Old Style"/>
          <w:b w:val="0"/>
          <w:color w:val="231F20"/>
          <w:spacing w:val="-30"/>
          <w:w w:val="105"/>
          <w:position w:val="6"/>
          <w:sz w:val="12"/>
        </w:rPr>
        <w:t> </w:t>
      </w:r>
      <w:r>
        <w:rPr>
          <w:rFonts w:ascii="Bookman Old Style"/>
          <w:b w:val="0"/>
          <w:color w:val="231F20"/>
          <w:spacing w:val="-14"/>
          <w:w w:val="105"/>
          <w:sz w:val="16"/>
        </w:rPr>
        <w:t>The</w:t>
      </w:r>
      <w:r>
        <w:rPr>
          <w:rFonts w:ascii="Bookman Old Style"/>
          <w:b w:val="0"/>
          <w:color w:val="231F20"/>
          <w:w w:val="105"/>
          <w:sz w:val="16"/>
        </w:rPr>
        <w:t> </w:t>
      </w:r>
      <w:r>
        <w:rPr>
          <w:rFonts w:ascii="Bookman Old Style"/>
          <w:b w:val="0"/>
          <w:color w:val="231F20"/>
          <w:spacing w:val="-14"/>
          <w:w w:val="105"/>
          <w:sz w:val="16"/>
        </w:rPr>
        <w:t>matlab</w:t>
      </w:r>
      <w:r>
        <w:rPr>
          <w:rFonts w:ascii="Bookman Old Style"/>
          <w:b w:val="0"/>
          <w:color w:val="231F20"/>
          <w:spacing w:val="1"/>
          <w:w w:val="105"/>
          <w:sz w:val="16"/>
        </w:rPr>
        <w:t> </w:t>
      </w:r>
      <w:r>
        <w:rPr>
          <w:rFonts w:ascii="Bookman Old Style"/>
          <w:b w:val="0"/>
          <w:color w:val="231F20"/>
          <w:spacing w:val="-14"/>
          <w:w w:val="105"/>
          <w:sz w:val="16"/>
        </w:rPr>
        <w:t>code</w:t>
      </w:r>
      <w:r>
        <w:rPr>
          <w:rFonts w:ascii="Bookman Old Style"/>
          <w:b w:val="0"/>
          <w:color w:val="231F20"/>
          <w:w w:val="105"/>
          <w:sz w:val="16"/>
        </w:rPr>
        <w:t> </w:t>
      </w:r>
      <w:r>
        <w:rPr>
          <w:rFonts w:ascii="Bookman Old Style"/>
          <w:b w:val="0"/>
          <w:color w:val="231F20"/>
          <w:spacing w:val="-14"/>
          <w:w w:val="105"/>
          <w:sz w:val="16"/>
        </w:rPr>
        <w:t>of</w:t>
      </w:r>
      <w:r>
        <w:rPr>
          <w:rFonts w:ascii="Bookman Old Style"/>
          <w:b w:val="0"/>
          <w:color w:val="231F20"/>
          <w:spacing w:val="1"/>
          <w:w w:val="105"/>
          <w:sz w:val="16"/>
        </w:rPr>
        <w:t> </w:t>
      </w:r>
      <w:r>
        <w:rPr>
          <w:rFonts w:ascii="Bookman Old Style"/>
          <w:b w:val="0"/>
          <w:color w:val="231F20"/>
          <w:spacing w:val="-14"/>
          <w:w w:val="105"/>
          <w:sz w:val="16"/>
        </w:rPr>
        <w:t>DTW</w:t>
      </w:r>
      <w:r>
        <w:rPr>
          <w:rFonts w:ascii="Bookman Old Style"/>
          <w:b w:val="0"/>
          <w:color w:val="231F20"/>
          <w:w w:val="105"/>
          <w:sz w:val="16"/>
        </w:rPr>
        <w:t> </w:t>
      </w:r>
      <w:r>
        <w:rPr>
          <w:rFonts w:ascii="Bookman Old Style"/>
          <w:b w:val="0"/>
          <w:color w:val="231F20"/>
          <w:spacing w:val="-14"/>
          <w:w w:val="105"/>
          <w:sz w:val="16"/>
        </w:rPr>
        <w:t>can</w:t>
      </w:r>
      <w:r>
        <w:rPr>
          <w:rFonts w:ascii="Bookman Old Style"/>
          <w:b w:val="0"/>
          <w:color w:val="231F20"/>
          <w:spacing w:val="2"/>
          <w:w w:val="105"/>
          <w:sz w:val="16"/>
        </w:rPr>
        <w:t> </w:t>
      </w:r>
      <w:r>
        <w:rPr>
          <w:rFonts w:ascii="Bookman Old Style"/>
          <w:b w:val="0"/>
          <w:color w:val="231F20"/>
          <w:spacing w:val="-14"/>
          <w:w w:val="105"/>
          <w:sz w:val="16"/>
        </w:rPr>
        <w:t>be</w:t>
      </w:r>
      <w:r>
        <w:rPr>
          <w:rFonts w:ascii="Bookman Old Style"/>
          <w:b w:val="0"/>
          <w:color w:val="231F20"/>
          <w:spacing w:val="1"/>
          <w:w w:val="105"/>
          <w:sz w:val="16"/>
        </w:rPr>
        <w:t> </w:t>
      </w:r>
      <w:r>
        <w:rPr>
          <w:rFonts w:ascii="Bookman Old Style"/>
          <w:b w:val="0"/>
          <w:color w:val="231F20"/>
          <w:spacing w:val="-14"/>
          <w:w w:val="105"/>
          <w:sz w:val="16"/>
        </w:rPr>
        <w:t>downloaded</w:t>
      </w:r>
      <w:r>
        <w:rPr>
          <w:rFonts w:ascii="Bookman Old Style"/>
          <w:b w:val="0"/>
          <w:color w:val="231F20"/>
          <w:spacing w:val="2"/>
          <w:w w:val="105"/>
          <w:sz w:val="16"/>
        </w:rPr>
        <w:t> </w:t>
      </w:r>
      <w:r>
        <w:rPr>
          <w:rFonts w:ascii="Bookman Old Style"/>
          <w:b w:val="0"/>
          <w:color w:val="231F20"/>
          <w:spacing w:val="-14"/>
          <w:w w:val="105"/>
          <w:sz w:val="16"/>
        </w:rPr>
        <w:t>from</w:t>
      </w:r>
      <w:r>
        <w:rPr>
          <w:rFonts w:ascii="Bookman Old Style"/>
          <w:b w:val="0"/>
          <w:color w:val="231F20"/>
          <w:spacing w:val="-15"/>
          <w:w w:val="135"/>
          <w:sz w:val="16"/>
        </w:rPr>
        <w:t> </w:t>
      </w:r>
      <w:hyperlink r:id="rId38">
        <w:r>
          <w:rPr>
            <w:color w:val="231F20"/>
            <w:spacing w:val="-14"/>
            <w:w w:val="135"/>
            <w:sz w:val="16"/>
          </w:rPr>
          <w:t>http://labrosa.ee.columbia.edu/</w:t>
        </w:r>
      </w:hyperlink>
      <w:r>
        <w:rPr>
          <w:color w:val="231F20"/>
          <w:spacing w:val="-14"/>
          <w:w w:val="135"/>
          <w:sz w:val="16"/>
        </w:rPr>
        <w:t> </w:t>
      </w:r>
      <w:r>
        <w:rPr>
          <w:color w:val="231F20"/>
          <w:spacing w:val="-2"/>
          <w:w w:val="135"/>
          <w:sz w:val="16"/>
        </w:rPr>
        <w:t>matlab/dtw/</w:t>
      </w:r>
      <w:r>
        <w:rPr>
          <w:rFonts w:ascii="Bookman Old Style"/>
          <w:b w:val="0"/>
          <w:color w:val="231F20"/>
          <w:spacing w:val="-2"/>
          <w:w w:val="135"/>
          <w:sz w:val="16"/>
        </w:rPr>
        <w:t>.</w:t>
      </w:r>
    </w:p>
    <w:p>
      <w:pPr>
        <w:spacing w:after="0" w:line="319" w:lineRule="auto"/>
        <w:jc w:val="left"/>
        <w:rPr>
          <w:rFonts w:ascii="Bookman Old Style"/>
          <w:b w:val="0"/>
          <w:sz w:val="16"/>
        </w:rPr>
        <w:sectPr>
          <w:pgSz w:w="11900" w:h="16840"/>
          <w:pgMar w:header="0" w:footer="2737" w:top="1940" w:bottom="2920" w:left="0" w:right="1700"/>
        </w:sectPr>
      </w:pPr>
    </w:p>
    <w:p>
      <w:pPr>
        <w:pStyle w:val="BodyText"/>
        <w:spacing w:before="0"/>
        <w:rPr>
          <w:rFonts w:ascii="Bookman Old Style"/>
          <w:b w:val="0"/>
        </w:rPr>
      </w:pPr>
    </w:p>
    <w:p>
      <w:pPr>
        <w:pStyle w:val="BodyText"/>
        <w:spacing w:before="97"/>
        <w:rPr>
          <w:rFonts w:ascii="Bookman Old Style"/>
          <w:b w:val="0"/>
        </w:rPr>
      </w:pPr>
    </w:p>
    <w:p>
      <w:pPr>
        <w:pStyle w:val="BodyText"/>
        <w:spacing w:before="0"/>
        <w:ind w:left="2424"/>
      </w:pPr>
      <w:r>
        <w:rPr>
          <w:rFonts w:ascii="Trebuchet MS"/>
          <w:color w:val="231F20"/>
          <w:w w:val="115"/>
          <w:sz w:val="10"/>
        </w:rPr>
        <w:t>1</w:t>
      </w:r>
      <w:r>
        <w:rPr>
          <w:rFonts w:ascii="Trebuchet MS"/>
          <w:color w:val="231F20"/>
          <w:spacing w:val="66"/>
          <w:w w:val="115"/>
          <w:sz w:val="10"/>
        </w:rPr>
        <w:t>  </w:t>
      </w:r>
      <w:r>
        <w:rPr>
          <w:color w:val="231F20"/>
          <w:w w:val="115"/>
        </w:rPr>
        <w:t>by</w:t>
      </w:r>
      <w:r>
        <w:rPr>
          <w:color w:val="231F20"/>
          <w:spacing w:val="2"/>
          <w:w w:val="115"/>
        </w:rPr>
        <w:t> </w:t>
      </w:r>
      <w:r>
        <w:rPr>
          <w:color w:val="231F20"/>
          <w:w w:val="115"/>
        </w:rPr>
        <w:t>a</w:t>
      </w:r>
      <w:r>
        <w:rPr>
          <w:color w:val="231F20"/>
          <w:spacing w:val="2"/>
          <w:w w:val="115"/>
        </w:rPr>
        <w:t> </w:t>
      </w:r>
      <w:r>
        <w:rPr>
          <w:color w:val="231F20"/>
          <w:w w:val="115"/>
        </w:rPr>
        <w:t>linear</w:t>
      </w:r>
      <w:r>
        <w:rPr>
          <w:color w:val="231F20"/>
          <w:spacing w:val="1"/>
          <w:w w:val="115"/>
        </w:rPr>
        <w:t> </w:t>
      </w:r>
      <w:r>
        <w:rPr>
          <w:color w:val="231F20"/>
          <w:w w:val="115"/>
        </w:rPr>
        <w:t>support vector</w:t>
      </w:r>
      <w:r>
        <w:rPr>
          <w:color w:val="231F20"/>
          <w:spacing w:val="2"/>
          <w:w w:val="115"/>
        </w:rPr>
        <w:t> </w:t>
      </w:r>
      <w:r>
        <w:rPr>
          <w:color w:val="231F20"/>
          <w:w w:val="115"/>
        </w:rPr>
        <w:t>machine.</w:t>
      </w:r>
      <w:r>
        <w:rPr>
          <w:color w:val="231F20"/>
          <w:spacing w:val="71"/>
          <w:w w:val="115"/>
        </w:rPr>
        <w:t> </w:t>
      </w:r>
      <w:r>
        <w:rPr>
          <w:color w:val="231F20"/>
          <w:w w:val="115"/>
        </w:rPr>
        <w:t>The</w:t>
      </w:r>
      <w:r>
        <w:rPr>
          <w:color w:val="231F20"/>
          <w:spacing w:val="3"/>
          <w:w w:val="115"/>
        </w:rPr>
        <w:t> </w:t>
      </w:r>
      <w:r>
        <w:rPr>
          <w:color w:val="231F20"/>
          <w:w w:val="115"/>
        </w:rPr>
        <w:t>cost</w:t>
      </w:r>
      <w:r>
        <w:rPr>
          <w:color w:val="231F20"/>
          <w:spacing w:val="-1"/>
          <w:w w:val="115"/>
        </w:rPr>
        <w:t> </w:t>
      </w:r>
      <w:r>
        <w:rPr>
          <w:color w:val="231F20"/>
          <w:w w:val="115"/>
        </w:rPr>
        <w:t>parameter</w:t>
      </w:r>
      <w:r>
        <w:rPr>
          <w:color w:val="231F20"/>
          <w:spacing w:val="-1"/>
          <w:w w:val="115"/>
        </w:rPr>
        <w:t> </w:t>
      </w:r>
      <w:r>
        <w:rPr>
          <w:color w:val="231F20"/>
          <w:w w:val="115"/>
        </w:rPr>
        <w:t>is</w:t>
      </w:r>
      <w:r>
        <w:rPr>
          <w:color w:val="231F20"/>
          <w:spacing w:val="3"/>
          <w:w w:val="115"/>
        </w:rPr>
        <w:t> </w:t>
      </w:r>
      <w:r>
        <w:rPr>
          <w:rFonts w:ascii="Bookman Old Style"/>
          <w:b w:val="0"/>
          <w:i/>
          <w:color w:val="231F20"/>
          <w:w w:val="115"/>
        </w:rPr>
        <w:t>C</w:t>
      </w:r>
      <w:r>
        <w:rPr>
          <w:rFonts w:ascii="Bookman Old Style"/>
          <w:b w:val="0"/>
          <w:i/>
          <w:color w:val="231F20"/>
          <w:spacing w:val="1"/>
          <w:w w:val="115"/>
        </w:rPr>
        <w:t> </w:t>
      </w:r>
      <w:r>
        <w:rPr>
          <w:color w:val="231F20"/>
          <w:w w:val="115"/>
        </w:rPr>
        <w:t>=</w:t>
      </w:r>
      <w:r>
        <w:rPr>
          <w:color w:val="231F20"/>
          <w:spacing w:val="-9"/>
          <w:w w:val="115"/>
        </w:rPr>
        <w:t> </w:t>
      </w:r>
      <w:r>
        <w:rPr>
          <w:color w:val="231F20"/>
          <w:spacing w:val="-18"/>
          <w:w w:val="115"/>
        </w:rPr>
        <w:t>40.</w:t>
      </w:r>
    </w:p>
    <w:p>
      <w:pPr>
        <w:pStyle w:val="BodyText"/>
        <w:tabs>
          <w:tab w:pos="2973" w:val="left" w:leader="none"/>
        </w:tabs>
        <w:spacing w:line="331" w:lineRule="auto" w:before="98"/>
        <w:ind w:left="2675" w:right="648" w:hanging="252"/>
      </w:pPr>
      <w:r>
        <w:rPr>
          <w:rFonts w:ascii="Trebuchet MS"/>
          <w:color w:val="231F20"/>
          <w:spacing w:val="-10"/>
          <w:w w:val="115"/>
          <w:sz w:val="10"/>
        </w:rPr>
        <w:t>2</w:t>
      </w:r>
      <w:r>
        <w:rPr>
          <w:rFonts w:ascii="Trebuchet MS"/>
          <w:color w:val="231F20"/>
          <w:sz w:val="10"/>
        </w:rPr>
        <w:tab/>
        <w:tab/>
      </w:r>
      <w:r>
        <w:rPr>
          <w:color w:val="231F20"/>
          <w:w w:val="115"/>
        </w:rPr>
        <w:t>The authors</w:t>
      </w:r>
      <w:r>
        <w:rPr>
          <w:color w:val="231F20"/>
          <w:spacing w:val="-4"/>
          <w:w w:val="115"/>
        </w:rPr>
        <w:t> </w:t>
      </w:r>
      <w:r>
        <w:rPr>
          <w:color w:val="231F20"/>
          <w:w w:val="115"/>
        </w:rPr>
        <w:t>summarize</w:t>
      </w:r>
      <w:r>
        <w:rPr>
          <w:color w:val="231F20"/>
          <w:spacing w:val="-4"/>
          <w:w w:val="115"/>
        </w:rPr>
        <w:t> </w:t>
      </w:r>
      <w:r>
        <w:rPr>
          <w:color w:val="231F20"/>
          <w:w w:val="115"/>
        </w:rPr>
        <w:t>the performance</w:t>
      </w:r>
      <w:r>
        <w:rPr>
          <w:color w:val="231F20"/>
          <w:spacing w:val="-4"/>
          <w:w w:val="115"/>
        </w:rPr>
        <w:t> </w:t>
      </w:r>
      <w:r>
        <w:rPr>
          <w:color w:val="231F20"/>
          <w:w w:val="115"/>
        </w:rPr>
        <w:t>comparison</w:t>
      </w:r>
      <w:r>
        <w:rPr>
          <w:color w:val="231F20"/>
          <w:spacing w:val="-5"/>
          <w:w w:val="115"/>
        </w:rPr>
        <w:t> </w:t>
      </w:r>
      <w:r>
        <w:rPr>
          <w:color w:val="231F20"/>
          <w:w w:val="115"/>
        </w:rPr>
        <w:t>between</w:t>
      </w:r>
      <w:r>
        <w:rPr>
          <w:color w:val="231F20"/>
          <w:spacing w:val="-2"/>
          <w:w w:val="115"/>
        </w:rPr>
        <w:t> </w:t>
      </w:r>
      <w:r>
        <w:rPr>
          <w:color w:val="231F20"/>
          <w:spacing w:val="-118"/>
          <w:w w:val="115"/>
        </w:rPr>
        <w:t>the</w:t>
      </w:r>
      <w:r>
        <w:rPr>
          <w:color w:val="231F20"/>
        </w:rPr>
        <w:t> </w:t>
      </w:r>
      <w:r>
        <w:rPr>
          <w:color w:val="231F20"/>
          <w:spacing w:val="-113"/>
          <w:w w:val="115"/>
        </w:rPr>
        <w:t>proposed</w:t>
      </w:r>
      <w:r>
        <w:rPr>
          <w:color w:val="231F20"/>
          <w:spacing w:val="35"/>
          <w:w w:val="115"/>
        </w:rPr>
        <w:t> </w:t>
      </w:r>
      <w:r>
        <w:rPr>
          <w:color w:val="231F20"/>
          <w:w w:val="115"/>
        </w:rPr>
        <w:t>approach and the state-of-the-art approaches in Table 3.</w:t>
      </w:r>
      <w:r>
        <w:rPr>
          <w:color w:val="231F20"/>
          <w:w w:val="115"/>
        </w:rPr>
        <w:t> Based on these exper-</w:t>
      </w:r>
    </w:p>
    <w:p>
      <w:pPr>
        <w:spacing w:before="259" w:after="12"/>
        <w:ind w:left="2779" w:right="0" w:firstLine="0"/>
        <w:jc w:val="left"/>
        <w:rPr>
          <w:rFonts w:ascii="Bookman Old Style"/>
          <w:b w:val="0"/>
          <w:sz w:val="16"/>
        </w:rPr>
      </w:pPr>
      <w:r>
        <w:rPr>
          <w:rFonts w:ascii="Bookman Old Style"/>
          <w:b w:val="0"/>
          <w:color w:val="231F20"/>
          <w:spacing w:val="-6"/>
          <w:sz w:val="16"/>
        </w:rPr>
        <w:t>Table</w:t>
      </w:r>
      <w:r>
        <w:rPr>
          <w:rFonts w:ascii="Bookman Old Style"/>
          <w:b w:val="0"/>
          <w:color w:val="231F20"/>
          <w:spacing w:val="1"/>
          <w:sz w:val="16"/>
        </w:rPr>
        <w:t> </w:t>
      </w:r>
      <w:r>
        <w:rPr>
          <w:rFonts w:ascii="Bookman Old Style"/>
          <w:b w:val="0"/>
          <w:color w:val="231F20"/>
          <w:spacing w:val="-6"/>
          <w:sz w:val="16"/>
        </w:rPr>
        <w:t>3:</w:t>
      </w:r>
      <w:r>
        <w:rPr>
          <w:rFonts w:ascii="Bookman Old Style"/>
          <w:b w:val="0"/>
          <w:color w:val="231F20"/>
          <w:spacing w:val="18"/>
          <w:sz w:val="16"/>
        </w:rPr>
        <w:t> </w:t>
      </w:r>
      <w:r>
        <w:rPr>
          <w:rFonts w:ascii="Bookman Old Style"/>
          <w:b w:val="0"/>
          <w:color w:val="231F20"/>
          <w:spacing w:val="-6"/>
          <w:sz w:val="16"/>
        </w:rPr>
        <w:t>Comparison</w:t>
      </w:r>
      <w:r>
        <w:rPr>
          <w:rFonts w:ascii="Bookman Old Style"/>
          <w:b w:val="0"/>
          <w:color w:val="231F20"/>
          <w:spacing w:val="1"/>
          <w:sz w:val="16"/>
        </w:rPr>
        <w:t> </w:t>
      </w:r>
      <w:r>
        <w:rPr>
          <w:rFonts w:ascii="Bookman Old Style"/>
          <w:b w:val="0"/>
          <w:color w:val="231F20"/>
          <w:spacing w:val="-6"/>
          <w:sz w:val="16"/>
        </w:rPr>
        <w:t>between</w:t>
      </w:r>
      <w:r>
        <w:rPr>
          <w:rFonts w:ascii="Bookman Old Style"/>
          <w:b w:val="0"/>
          <w:color w:val="231F20"/>
          <w:spacing w:val="4"/>
          <w:sz w:val="16"/>
        </w:rPr>
        <w:t> </w:t>
      </w:r>
      <w:r>
        <w:rPr>
          <w:rFonts w:ascii="Bookman Old Style"/>
          <w:b w:val="0"/>
          <w:color w:val="231F20"/>
          <w:spacing w:val="-6"/>
          <w:sz w:val="16"/>
        </w:rPr>
        <w:t>the</w:t>
      </w:r>
      <w:r>
        <w:rPr>
          <w:rFonts w:ascii="Bookman Old Style"/>
          <w:b w:val="0"/>
          <w:color w:val="231F20"/>
          <w:spacing w:val="4"/>
          <w:sz w:val="16"/>
        </w:rPr>
        <w:t> </w:t>
      </w:r>
      <w:r>
        <w:rPr>
          <w:rFonts w:ascii="Bookman Old Style"/>
          <w:b w:val="0"/>
          <w:color w:val="231F20"/>
          <w:spacing w:val="-6"/>
          <w:sz w:val="16"/>
        </w:rPr>
        <w:t>proposed</w:t>
      </w:r>
      <w:r>
        <w:rPr>
          <w:rFonts w:ascii="Bookman Old Style"/>
          <w:b w:val="0"/>
          <w:color w:val="231F20"/>
          <w:spacing w:val="1"/>
          <w:sz w:val="16"/>
        </w:rPr>
        <w:t> </w:t>
      </w:r>
      <w:r>
        <w:rPr>
          <w:rFonts w:ascii="Bookman Old Style"/>
          <w:b w:val="0"/>
          <w:color w:val="231F20"/>
          <w:spacing w:val="-6"/>
          <w:sz w:val="16"/>
        </w:rPr>
        <w:t>approach</w:t>
      </w:r>
      <w:r>
        <w:rPr>
          <w:rFonts w:ascii="Bookman Old Style"/>
          <w:b w:val="0"/>
          <w:color w:val="231F20"/>
          <w:spacing w:val="4"/>
          <w:sz w:val="16"/>
        </w:rPr>
        <w:t> </w:t>
      </w:r>
      <w:r>
        <w:rPr>
          <w:rFonts w:ascii="Bookman Old Style"/>
          <w:b w:val="0"/>
          <w:color w:val="231F20"/>
          <w:spacing w:val="-6"/>
          <w:sz w:val="16"/>
        </w:rPr>
        <w:t>and</w:t>
      </w:r>
      <w:r>
        <w:rPr>
          <w:rFonts w:ascii="Bookman Old Style"/>
          <w:b w:val="0"/>
          <w:color w:val="231F20"/>
          <w:spacing w:val="1"/>
          <w:sz w:val="16"/>
        </w:rPr>
        <w:t> </w:t>
      </w:r>
      <w:r>
        <w:rPr>
          <w:rFonts w:ascii="Bookman Old Style"/>
          <w:b w:val="0"/>
          <w:color w:val="231F20"/>
          <w:spacing w:val="-6"/>
          <w:sz w:val="16"/>
        </w:rPr>
        <w:t>the</w:t>
      </w:r>
      <w:r>
        <w:rPr>
          <w:rFonts w:ascii="Bookman Old Style"/>
          <w:b w:val="0"/>
          <w:color w:val="231F20"/>
          <w:spacing w:val="4"/>
          <w:sz w:val="16"/>
        </w:rPr>
        <w:t> </w:t>
      </w:r>
      <w:r>
        <w:rPr>
          <w:rFonts w:ascii="Bookman Old Style"/>
          <w:b w:val="0"/>
          <w:color w:val="231F20"/>
          <w:spacing w:val="-6"/>
          <w:sz w:val="16"/>
        </w:rPr>
        <w:t>state-of-the-art</w:t>
      </w:r>
      <w:r>
        <w:rPr>
          <w:rFonts w:ascii="Bookman Old Style"/>
          <w:b w:val="0"/>
          <w:color w:val="231F20"/>
          <w:spacing w:val="1"/>
          <w:sz w:val="16"/>
        </w:rPr>
        <w:t> </w:t>
      </w:r>
      <w:r>
        <w:rPr>
          <w:rFonts w:ascii="Bookman Old Style"/>
          <w:b w:val="0"/>
          <w:color w:val="231F20"/>
          <w:spacing w:val="-6"/>
          <w:sz w:val="16"/>
        </w:rPr>
        <w:t>approaches.</w:t>
      </w:r>
    </w:p>
    <w:tbl>
      <w:tblPr>
        <w:tblW w:w="0" w:type="auto"/>
        <w:jc w:val="left"/>
        <w:tblInd w:w="3252"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top w:w="0" w:type="dxa"/>
          <w:left w:w="0" w:type="dxa"/>
          <w:bottom w:w="0" w:type="dxa"/>
          <w:right w:w="0" w:type="dxa"/>
        </w:tblCellMar>
        <w:tblLook w:val="01E0"/>
      </w:tblPr>
      <w:tblGrid>
        <w:gridCol w:w="2162"/>
        <w:gridCol w:w="1752"/>
        <w:gridCol w:w="1752"/>
      </w:tblGrid>
      <w:tr>
        <w:trPr>
          <w:trHeight w:val="357" w:hRule="atLeast"/>
        </w:trPr>
        <w:tc>
          <w:tcPr>
            <w:tcW w:w="2162" w:type="dxa"/>
          </w:tcPr>
          <w:p>
            <w:pPr>
              <w:pStyle w:val="TableParagraph"/>
              <w:spacing w:before="71"/>
              <w:ind w:left="117"/>
              <w:rPr>
                <w:rFonts w:ascii="新細明體"/>
                <w:sz w:val="20"/>
              </w:rPr>
            </w:pPr>
            <w:r>
              <w:rPr>
                <w:rFonts w:ascii="新細明體"/>
                <w:color w:val="231F20"/>
                <w:spacing w:val="-2"/>
                <w:w w:val="135"/>
                <w:sz w:val="20"/>
              </w:rPr>
              <w:t>Method</w:t>
            </w:r>
          </w:p>
        </w:tc>
        <w:tc>
          <w:tcPr>
            <w:tcW w:w="1752" w:type="dxa"/>
          </w:tcPr>
          <w:p>
            <w:pPr>
              <w:pStyle w:val="TableParagraph"/>
              <w:spacing w:before="71"/>
              <w:ind w:left="120"/>
              <w:rPr>
                <w:rFonts w:ascii="新細明體"/>
                <w:sz w:val="20"/>
              </w:rPr>
            </w:pPr>
            <w:r>
              <w:rPr>
                <w:rFonts w:ascii="新細明體"/>
                <w:color w:val="231F20"/>
                <w:spacing w:val="-5"/>
                <w:w w:val="130"/>
                <w:sz w:val="20"/>
              </w:rPr>
              <w:t>EER</w:t>
            </w:r>
          </w:p>
        </w:tc>
        <w:tc>
          <w:tcPr>
            <w:tcW w:w="1752" w:type="dxa"/>
          </w:tcPr>
          <w:p>
            <w:pPr>
              <w:pStyle w:val="TableParagraph"/>
              <w:spacing w:before="59"/>
              <w:ind w:left="120"/>
              <w:rPr>
                <w:b w:val="0"/>
                <w:sz w:val="14"/>
              </w:rPr>
            </w:pPr>
            <w:r>
              <w:rPr>
                <w:b w:val="0"/>
                <w:i/>
                <w:color w:val="231F20"/>
                <w:spacing w:val="2"/>
                <w:w w:val="120"/>
                <w:position w:val="4"/>
                <w:sz w:val="20"/>
              </w:rPr>
              <w:t>FAR</w:t>
            </w:r>
            <w:r>
              <w:rPr>
                <w:rFonts w:ascii="Georgia"/>
                <w:i/>
                <w:color w:val="231F20"/>
                <w:spacing w:val="2"/>
                <w:w w:val="120"/>
                <w:sz w:val="14"/>
              </w:rPr>
              <w:t>F</w:t>
            </w:r>
            <w:r>
              <w:rPr>
                <w:rFonts w:ascii="Georgia"/>
                <w:i/>
                <w:color w:val="231F20"/>
                <w:spacing w:val="4"/>
                <w:w w:val="125"/>
                <w:sz w:val="14"/>
              </w:rPr>
              <w:t> </w:t>
            </w:r>
            <w:r>
              <w:rPr>
                <w:rFonts w:ascii="Georgia"/>
                <w:i/>
                <w:color w:val="231F20"/>
                <w:spacing w:val="-2"/>
                <w:w w:val="125"/>
                <w:sz w:val="14"/>
              </w:rPr>
              <w:t>RR</w:t>
            </w:r>
            <w:r>
              <w:rPr>
                <w:b w:val="0"/>
                <w:color w:val="231F20"/>
                <w:spacing w:val="-2"/>
                <w:w w:val="125"/>
                <w:sz w:val="14"/>
              </w:rPr>
              <w:t>=1%</w:t>
            </w:r>
          </w:p>
        </w:tc>
      </w:tr>
      <w:tr>
        <w:trPr>
          <w:trHeight w:val="357" w:hRule="atLeast"/>
        </w:trPr>
        <w:tc>
          <w:tcPr>
            <w:tcW w:w="2162" w:type="dxa"/>
          </w:tcPr>
          <w:p>
            <w:pPr>
              <w:pStyle w:val="TableParagraph"/>
              <w:spacing w:before="71"/>
              <w:ind w:left="117"/>
              <w:rPr>
                <w:rFonts w:ascii="新細明體"/>
                <w:sz w:val="20"/>
              </w:rPr>
            </w:pPr>
            <w:r>
              <w:rPr>
                <w:rFonts w:ascii="新細明體"/>
                <w:color w:val="231F20"/>
                <w:w w:val="110"/>
                <w:sz w:val="20"/>
              </w:rPr>
              <w:t>DTW</w:t>
            </w:r>
            <w:r>
              <w:rPr>
                <w:rFonts w:ascii="新細明體"/>
                <w:color w:val="231F20"/>
                <w:spacing w:val="28"/>
                <w:w w:val="110"/>
                <w:sz w:val="20"/>
              </w:rPr>
              <w:t> </w:t>
            </w:r>
            <w:r>
              <w:rPr>
                <w:rFonts w:ascii="新細明體"/>
                <w:color w:val="231F20"/>
                <w:spacing w:val="-4"/>
                <w:w w:val="110"/>
                <w:sz w:val="20"/>
              </w:rPr>
              <w:t>[28]</w:t>
            </w:r>
          </w:p>
        </w:tc>
        <w:tc>
          <w:tcPr>
            <w:tcW w:w="1752" w:type="dxa"/>
          </w:tcPr>
          <w:p>
            <w:pPr>
              <w:pStyle w:val="TableParagraph"/>
              <w:spacing w:before="71"/>
              <w:ind w:left="120"/>
              <w:rPr>
                <w:rFonts w:ascii="新細明體"/>
                <w:sz w:val="20"/>
              </w:rPr>
            </w:pPr>
            <w:r>
              <w:rPr>
                <w:rFonts w:ascii="新細明體"/>
                <w:color w:val="231F20"/>
                <w:spacing w:val="-2"/>
                <w:w w:val="105"/>
                <w:sz w:val="20"/>
              </w:rPr>
              <w:t>8.04%</w:t>
            </w:r>
          </w:p>
        </w:tc>
        <w:tc>
          <w:tcPr>
            <w:tcW w:w="1752" w:type="dxa"/>
          </w:tcPr>
          <w:p>
            <w:pPr>
              <w:pStyle w:val="TableParagraph"/>
              <w:spacing w:before="71"/>
              <w:ind w:left="120"/>
              <w:rPr>
                <w:rFonts w:ascii="新細明體"/>
                <w:sz w:val="20"/>
              </w:rPr>
            </w:pPr>
            <w:r>
              <w:rPr>
                <w:rFonts w:ascii="新細明體"/>
                <w:color w:val="231F20"/>
                <w:spacing w:val="-2"/>
                <w:w w:val="105"/>
                <w:sz w:val="20"/>
              </w:rPr>
              <w:t>47.42%</w:t>
            </w:r>
          </w:p>
        </w:tc>
      </w:tr>
      <w:tr>
        <w:trPr>
          <w:trHeight w:val="354" w:hRule="atLeast"/>
        </w:trPr>
        <w:tc>
          <w:tcPr>
            <w:tcW w:w="2162" w:type="dxa"/>
          </w:tcPr>
          <w:p>
            <w:pPr>
              <w:pStyle w:val="TableParagraph"/>
              <w:spacing w:before="69"/>
              <w:ind w:left="117"/>
              <w:rPr>
                <w:rFonts w:ascii="新細明體"/>
                <w:sz w:val="20"/>
              </w:rPr>
            </w:pPr>
            <w:r>
              <w:rPr>
                <w:rFonts w:ascii="新細明體"/>
                <w:color w:val="231F20"/>
                <w:w w:val="110"/>
                <w:sz w:val="20"/>
              </w:rPr>
              <w:t>Robust</w:t>
            </w:r>
            <w:r>
              <w:rPr>
                <w:rFonts w:ascii="新細明體"/>
                <w:color w:val="231F20"/>
                <w:spacing w:val="38"/>
                <w:w w:val="110"/>
                <w:sz w:val="20"/>
              </w:rPr>
              <w:t> </w:t>
            </w:r>
            <w:r>
              <w:rPr>
                <w:rFonts w:ascii="新細明體"/>
                <w:color w:val="231F20"/>
                <w:w w:val="110"/>
                <w:sz w:val="20"/>
              </w:rPr>
              <w:t>PCA</w:t>
            </w:r>
            <w:r>
              <w:rPr>
                <w:rFonts w:ascii="新細明體"/>
                <w:color w:val="231F20"/>
                <w:spacing w:val="39"/>
                <w:w w:val="110"/>
                <w:sz w:val="20"/>
              </w:rPr>
              <w:t> </w:t>
            </w:r>
            <w:r>
              <w:rPr>
                <w:rFonts w:ascii="新細明體"/>
                <w:color w:val="231F20"/>
                <w:spacing w:val="-4"/>
                <w:w w:val="110"/>
                <w:sz w:val="20"/>
              </w:rPr>
              <w:t>[24]</w:t>
            </w:r>
          </w:p>
        </w:tc>
        <w:tc>
          <w:tcPr>
            <w:tcW w:w="1752" w:type="dxa"/>
          </w:tcPr>
          <w:p>
            <w:pPr>
              <w:pStyle w:val="TableParagraph"/>
              <w:spacing w:before="69"/>
              <w:ind w:left="120"/>
              <w:rPr>
                <w:rFonts w:ascii="新細明體"/>
                <w:sz w:val="20"/>
              </w:rPr>
            </w:pPr>
            <w:r>
              <w:rPr>
                <w:rFonts w:ascii="新細明體"/>
                <w:color w:val="231F20"/>
                <w:spacing w:val="-2"/>
                <w:w w:val="105"/>
                <w:sz w:val="20"/>
              </w:rPr>
              <w:t>8.19%</w:t>
            </w:r>
          </w:p>
        </w:tc>
        <w:tc>
          <w:tcPr>
            <w:tcW w:w="1752" w:type="dxa"/>
          </w:tcPr>
          <w:p>
            <w:pPr>
              <w:pStyle w:val="TableParagraph"/>
              <w:spacing w:before="69"/>
              <w:ind w:left="120"/>
              <w:rPr>
                <w:rFonts w:ascii="新細明體"/>
                <w:sz w:val="20"/>
              </w:rPr>
            </w:pPr>
            <w:r>
              <w:rPr>
                <w:rFonts w:ascii="新細明體"/>
                <w:color w:val="231F20"/>
                <w:spacing w:val="-2"/>
                <w:w w:val="105"/>
                <w:sz w:val="20"/>
              </w:rPr>
              <w:t>54.16%</w:t>
            </w:r>
          </w:p>
        </w:tc>
      </w:tr>
      <w:tr>
        <w:trPr>
          <w:trHeight w:val="357" w:hRule="atLeast"/>
        </w:trPr>
        <w:tc>
          <w:tcPr>
            <w:tcW w:w="2162" w:type="dxa"/>
          </w:tcPr>
          <w:p>
            <w:pPr>
              <w:pStyle w:val="TableParagraph"/>
              <w:spacing w:before="71"/>
              <w:ind w:left="117"/>
              <w:rPr>
                <w:rFonts w:ascii="新細明體"/>
                <w:sz w:val="20"/>
              </w:rPr>
            </w:pPr>
            <w:r>
              <w:rPr>
                <w:rFonts w:ascii="新細明體"/>
                <w:color w:val="231F20"/>
                <w:w w:val="120"/>
                <w:sz w:val="20"/>
              </w:rPr>
              <w:t>Spectrogram</w:t>
            </w:r>
            <w:r>
              <w:rPr>
                <w:rFonts w:ascii="新細明體"/>
                <w:color w:val="231F20"/>
                <w:spacing w:val="-17"/>
                <w:w w:val="120"/>
                <w:sz w:val="20"/>
              </w:rPr>
              <w:t> </w:t>
            </w:r>
            <w:r>
              <w:rPr>
                <w:rFonts w:ascii="新細明體"/>
                <w:color w:val="231F20"/>
                <w:w w:val="120"/>
                <w:sz w:val="20"/>
              </w:rPr>
              <w:t>+</w:t>
            </w:r>
            <w:r>
              <w:rPr>
                <w:rFonts w:ascii="新細明體"/>
                <w:color w:val="231F20"/>
                <w:spacing w:val="-11"/>
                <w:w w:val="120"/>
                <w:sz w:val="20"/>
              </w:rPr>
              <w:t> </w:t>
            </w:r>
            <w:r>
              <w:rPr>
                <w:rFonts w:ascii="新細明體"/>
                <w:color w:val="231F20"/>
                <w:spacing w:val="-5"/>
                <w:w w:val="120"/>
                <w:sz w:val="20"/>
              </w:rPr>
              <w:t>PCA</w:t>
            </w:r>
          </w:p>
        </w:tc>
        <w:tc>
          <w:tcPr>
            <w:tcW w:w="1752" w:type="dxa"/>
          </w:tcPr>
          <w:p>
            <w:pPr>
              <w:pStyle w:val="TableParagraph"/>
              <w:spacing w:before="71"/>
              <w:ind w:left="120"/>
              <w:rPr>
                <w:rFonts w:ascii="新細明體"/>
                <w:sz w:val="20"/>
              </w:rPr>
            </w:pPr>
            <w:r>
              <w:rPr>
                <w:rFonts w:ascii="新細明體"/>
                <w:color w:val="231F20"/>
                <w:spacing w:val="-2"/>
                <w:w w:val="105"/>
                <w:sz w:val="20"/>
              </w:rPr>
              <w:t>7.75%</w:t>
            </w:r>
          </w:p>
        </w:tc>
        <w:tc>
          <w:tcPr>
            <w:tcW w:w="1752" w:type="dxa"/>
          </w:tcPr>
          <w:p>
            <w:pPr>
              <w:pStyle w:val="TableParagraph"/>
              <w:spacing w:before="71"/>
              <w:ind w:left="120"/>
              <w:rPr>
                <w:rFonts w:ascii="新細明體"/>
                <w:sz w:val="20"/>
              </w:rPr>
            </w:pPr>
            <w:r>
              <w:rPr>
                <w:rFonts w:ascii="新細明體"/>
                <w:color w:val="231F20"/>
                <w:spacing w:val="-2"/>
                <w:w w:val="105"/>
                <w:sz w:val="20"/>
              </w:rPr>
              <w:t>27.00%</w:t>
            </w:r>
          </w:p>
        </w:tc>
      </w:tr>
      <w:tr>
        <w:trPr>
          <w:trHeight w:val="357" w:hRule="atLeast"/>
        </w:trPr>
        <w:tc>
          <w:tcPr>
            <w:tcW w:w="2162" w:type="dxa"/>
          </w:tcPr>
          <w:p>
            <w:pPr>
              <w:pStyle w:val="TableParagraph"/>
              <w:spacing w:before="71"/>
              <w:ind w:left="117"/>
              <w:rPr>
                <w:rFonts w:ascii="新細明體"/>
                <w:sz w:val="20"/>
              </w:rPr>
            </w:pPr>
            <w:r>
              <w:rPr>
                <w:rFonts w:ascii="新細明體"/>
                <w:color w:val="231F20"/>
                <w:w w:val="125"/>
                <w:sz w:val="20"/>
              </w:rPr>
              <w:t>CVD</w:t>
            </w:r>
            <w:r>
              <w:rPr>
                <w:rFonts w:ascii="新細明體"/>
                <w:color w:val="231F20"/>
                <w:spacing w:val="-20"/>
                <w:w w:val="125"/>
                <w:sz w:val="20"/>
              </w:rPr>
              <w:t> </w:t>
            </w:r>
            <w:r>
              <w:rPr>
                <w:rFonts w:ascii="新細明體"/>
                <w:color w:val="231F20"/>
                <w:w w:val="125"/>
                <w:sz w:val="20"/>
              </w:rPr>
              <w:t>+</w:t>
            </w:r>
            <w:r>
              <w:rPr>
                <w:rFonts w:ascii="新細明體"/>
                <w:color w:val="231F20"/>
                <w:spacing w:val="-20"/>
                <w:w w:val="125"/>
                <w:sz w:val="20"/>
              </w:rPr>
              <w:t> </w:t>
            </w:r>
            <w:r>
              <w:rPr>
                <w:rFonts w:ascii="新細明體"/>
                <w:color w:val="231F20"/>
                <w:spacing w:val="-5"/>
                <w:w w:val="125"/>
                <w:sz w:val="20"/>
              </w:rPr>
              <w:t>PCA</w:t>
            </w:r>
          </w:p>
        </w:tc>
        <w:tc>
          <w:tcPr>
            <w:tcW w:w="1752" w:type="dxa"/>
          </w:tcPr>
          <w:p>
            <w:pPr>
              <w:pStyle w:val="TableParagraph"/>
              <w:spacing w:before="71"/>
              <w:ind w:left="120"/>
              <w:rPr>
                <w:rFonts w:ascii="新細明體"/>
                <w:sz w:val="20"/>
              </w:rPr>
            </w:pPr>
            <w:r>
              <w:rPr>
                <w:rFonts w:ascii="新細明體"/>
                <w:color w:val="231F20"/>
                <w:spacing w:val="-2"/>
                <w:w w:val="105"/>
                <w:sz w:val="20"/>
              </w:rPr>
              <w:t>6.68%</w:t>
            </w:r>
          </w:p>
        </w:tc>
        <w:tc>
          <w:tcPr>
            <w:tcW w:w="1752" w:type="dxa"/>
          </w:tcPr>
          <w:p>
            <w:pPr>
              <w:pStyle w:val="TableParagraph"/>
              <w:spacing w:before="71"/>
              <w:ind w:left="120"/>
              <w:rPr>
                <w:rFonts w:ascii="新細明體"/>
                <w:sz w:val="20"/>
              </w:rPr>
            </w:pPr>
            <w:r>
              <w:rPr>
                <w:rFonts w:ascii="新細明體"/>
                <w:color w:val="231F20"/>
                <w:spacing w:val="-2"/>
                <w:w w:val="105"/>
                <w:sz w:val="20"/>
              </w:rPr>
              <w:t>28.41%</w:t>
            </w:r>
          </w:p>
        </w:tc>
      </w:tr>
      <w:tr>
        <w:trPr>
          <w:trHeight w:val="357" w:hRule="atLeast"/>
        </w:trPr>
        <w:tc>
          <w:tcPr>
            <w:tcW w:w="2162" w:type="dxa"/>
          </w:tcPr>
          <w:p>
            <w:pPr>
              <w:pStyle w:val="TableParagraph"/>
              <w:spacing w:before="71"/>
              <w:ind w:left="117"/>
              <w:rPr>
                <w:rFonts w:ascii="新細明體"/>
                <w:sz w:val="20"/>
              </w:rPr>
            </w:pPr>
            <w:r>
              <w:rPr>
                <w:rFonts w:ascii="新細明體"/>
                <w:color w:val="231F20"/>
                <w:w w:val="120"/>
                <w:sz w:val="20"/>
              </w:rPr>
              <w:t>Cepstrogram</w:t>
            </w:r>
            <w:r>
              <w:rPr>
                <w:rFonts w:ascii="新細明體"/>
                <w:color w:val="231F20"/>
                <w:spacing w:val="-14"/>
                <w:w w:val="120"/>
                <w:sz w:val="20"/>
              </w:rPr>
              <w:t> </w:t>
            </w:r>
            <w:r>
              <w:rPr>
                <w:rFonts w:ascii="新細明體"/>
                <w:color w:val="231F20"/>
                <w:w w:val="120"/>
                <w:sz w:val="20"/>
              </w:rPr>
              <w:t>+</w:t>
            </w:r>
            <w:r>
              <w:rPr>
                <w:rFonts w:ascii="新細明體"/>
                <w:color w:val="231F20"/>
                <w:spacing w:val="-10"/>
                <w:w w:val="120"/>
                <w:sz w:val="20"/>
              </w:rPr>
              <w:t> </w:t>
            </w:r>
            <w:r>
              <w:rPr>
                <w:rFonts w:ascii="新細明體"/>
                <w:color w:val="231F20"/>
                <w:spacing w:val="-5"/>
                <w:w w:val="120"/>
                <w:sz w:val="20"/>
              </w:rPr>
              <w:t>PCA</w:t>
            </w:r>
          </w:p>
        </w:tc>
        <w:tc>
          <w:tcPr>
            <w:tcW w:w="1752" w:type="dxa"/>
          </w:tcPr>
          <w:p>
            <w:pPr>
              <w:pStyle w:val="TableParagraph"/>
              <w:spacing w:before="71"/>
              <w:ind w:left="120"/>
              <w:rPr>
                <w:rFonts w:ascii="新細明體"/>
                <w:sz w:val="20"/>
              </w:rPr>
            </w:pPr>
            <w:r>
              <w:rPr>
                <w:rFonts w:ascii="新細明體"/>
                <w:color w:val="231F20"/>
                <w:spacing w:val="-2"/>
                <w:w w:val="105"/>
                <w:sz w:val="20"/>
              </w:rPr>
              <w:t>10.17%</w:t>
            </w:r>
          </w:p>
        </w:tc>
        <w:tc>
          <w:tcPr>
            <w:tcW w:w="1752" w:type="dxa"/>
          </w:tcPr>
          <w:p>
            <w:pPr>
              <w:pStyle w:val="TableParagraph"/>
              <w:spacing w:before="71"/>
              <w:ind w:left="120"/>
              <w:rPr>
                <w:rFonts w:ascii="新細明體"/>
                <w:sz w:val="20"/>
              </w:rPr>
            </w:pPr>
            <w:r>
              <w:rPr>
                <w:rFonts w:ascii="新細明體"/>
                <w:color w:val="231F20"/>
                <w:spacing w:val="-2"/>
                <w:w w:val="105"/>
                <w:sz w:val="20"/>
              </w:rPr>
              <w:t>48.07%</w:t>
            </w:r>
          </w:p>
        </w:tc>
      </w:tr>
      <w:tr>
        <w:trPr>
          <w:trHeight w:val="714" w:hRule="atLeast"/>
        </w:trPr>
        <w:tc>
          <w:tcPr>
            <w:tcW w:w="2162" w:type="dxa"/>
          </w:tcPr>
          <w:p>
            <w:pPr>
              <w:pStyle w:val="TableParagraph"/>
              <w:spacing w:before="69"/>
              <w:ind w:left="117"/>
              <w:rPr>
                <w:rFonts w:ascii="新細明體"/>
                <w:sz w:val="20"/>
              </w:rPr>
            </w:pPr>
            <w:r>
              <w:rPr>
                <w:rFonts w:ascii="新細明體"/>
                <w:color w:val="231F20"/>
                <w:w w:val="115"/>
                <w:sz w:val="20"/>
              </w:rPr>
              <w:t>Proposed</w:t>
            </w:r>
            <w:r>
              <w:rPr>
                <w:rFonts w:ascii="新細明體"/>
                <w:color w:val="231F20"/>
                <w:spacing w:val="69"/>
                <w:w w:val="115"/>
                <w:sz w:val="20"/>
              </w:rPr>
              <w:t> </w:t>
            </w:r>
            <w:r>
              <w:rPr>
                <w:rFonts w:ascii="新細明體"/>
                <w:color w:val="231F20"/>
                <w:w w:val="115"/>
                <w:sz w:val="20"/>
              </w:rPr>
              <w:t>feature</w:t>
            </w:r>
            <w:r>
              <w:rPr>
                <w:rFonts w:ascii="新細明體"/>
                <w:color w:val="231F20"/>
                <w:spacing w:val="-104"/>
                <w:w w:val="115"/>
                <w:sz w:val="20"/>
              </w:rPr>
              <w:t> </w:t>
            </w:r>
            <w:r>
              <w:rPr>
                <w:rFonts w:ascii="新細明體"/>
                <w:color w:val="231F20"/>
                <w:spacing w:val="-94"/>
                <w:w w:val="115"/>
                <w:sz w:val="20"/>
              </w:rPr>
              <w:t>rep-</w:t>
            </w:r>
          </w:p>
          <w:p>
            <w:pPr>
              <w:pStyle w:val="TableParagraph"/>
              <w:spacing w:before="100"/>
              <w:ind w:left="117"/>
              <w:rPr>
                <w:rFonts w:ascii="新細明體"/>
                <w:sz w:val="20"/>
              </w:rPr>
            </w:pPr>
            <w:r>
              <w:rPr>
                <w:rFonts w:ascii="新細明體"/>
                <w:color w:val="231F20"/>
                <w:w w:val="120"/>
                <w:sz w:val="20"/>
              </w:rPr>
              <w:t>resentation</w:t>
            </w:r>
            <w:r>
              <w:rPr>
                <w:rFonts w:ascii="新細明體"/>
                <w:color w:val="231F20"/>
                <w:spacing w:val="-7"/>
                <w:w w:val="120"/>
                <w:sz w:val="20"/>
              </w:rPr>
              <w:t> </w:t>
            </w:r>
            <w:r>
              <w:rPr>
                <w:rFonts w:ascii="新細明體"/>
                <w:color w:val="231F20"/>
                <w:w w:val="120"/>
                <w:sz w:val="20"/>
              </w:rPr>
              <w:t>+</w:t>
            </w:r>
            <w:r>
              <w:rPr>
                <w:rFonts w:ascii="新細明體"/>
                <w:color w:val="231F20"/>
                <w:spacing w:val="-4"/>
                <w:w w:val="120"/>
                <w:sz w:val="20"/>
              </w:rPr>
              <w:t> </w:t>
            </w:r>
            <w:r>
              <w:rPr>
                <w:rFonts w:ascii="新細明體"/>
                <w:color w:val="231F20"/>
                <w:spacing w:val="-5"/>
                <w:w w:val="120"/>
                <w:sz w:val="20"/>
              </w:rPr>
              <w:t>PCA</w:t>
            </w:r>
          </w:p>
        </w:tc>
        <w:tc>
          <w:tcPr>
            <w:tcW w:w="1752" w:type="dxa"/>
          </w:tcPr>
          <w:p>
            <w:pPr>
              <w:pStyle w:val="TableParagraph"/>
              <w:spacing w:before="69"/>
              <w:ind w:left="120"/>
              <w:rPr>
                <w:rFonts w:ascii="新細明體"/>
                <w:sz w:val="20"/>
              </w:rPr>
            </w:pPr>
            <w:r>
              <w:rPr>
                <w:rFonts w:ascii="新細明體"/>
                <w:color w:val="231F20"/>
                <w:spacing w:val="-2"/>
                <w:w w:val="105"/>
                <w:sz w:val="20"/>
              </w:rPr>
              <w:t>3.98%</w:t>
            </w:r>
          </w:p>
        </w:tc>
        <w:tc>
          <w:tcPr>
            <w:tcW w:w="1752" w:type="dxa"/>
          </w:tcPr>
          <w:p>
            <w:pPr>
              <w:pStyle w:val="TableParagraph"/>
              <w:spacing w:before="69"/>
              <w:ind w:left="120"/>
              <w:rPr>
                <w:rFonts w:ascii="新細明體"/>
                <w:sz w:val="20"/>
              </w:rPr>
            </w:pPr>
            <w:r>
              <w:rPr>
                <w:rFonts w:ascii="新細明體"/>
                <w:color w:val="231F20"/>
                <w:spacing w:val="-2"/>
                <w:w w:val="105"/>
                <w:sz w:val="20"/>
              </w:rPr>
              <w:t>4.50%</w:t>
            </w:r>
          </w:p>
        </w:tc>
      </w:tr>
      <w:tr>
        <w:trPr>
          <w:trHeight w:val="714" w:hRule="atLeast"/>
        </w:trPr>
        <w:tc>
          <w:tcPr>
            <w:tcW w:w="2162" w:type="dxa"/>
          </w:tcPr>
          <w:p>
            <w:pPr>
              <w:pStyle w:val="TableParagraph"/>
              <w:spacing w:before="71"/>
              <w:ind w:left="117"/>
              <w:rPr>
                <w:rFonts w:ascii="新細明體"/>
                <w:sz w:val="20"/>
              </w:rPr>
            </w:pPr>
            <w:r>
              <w:rPr>
                <w:rFonts w:ascii="新細明體"/>
                <w:color w:val="231F20"/>
                <w:w w:val="115"/>
                <w:sz w:val="20"/>
              </w:rPr>
              <w:t>Proposed</w:t>
            </w:r>
            <w:r>
              <w:rPr>
                <w:rFonts w:ascii="新細明體"/>
                <w:color w:val="231F20"/>
                <w:spacing w:val="69"/>
                <w:w w:val="115"/>
                <w:sz w:val="20"/>
              </w:rPr>
              <w:t> </w:t>
            </w:r>
            <w:r>
              <w:rPr>
                <w:rFonts w:ascii="新細明體"/>
                <w:color w:val="231F20"/>
                <w:w w:val="115"/>
                <w:sz w:val="20"/>
              </w:rPr>
              <w:t>feature</w:t>
            </w:r>
            <w:r>
              <w:rPr>
                <w:rFonts w:ascii="新細明體"/>
                <w:color w:val="231F20"/>
                <w:spacing w:val="-104"/>
                <w:w w:val="115"/>
                <w:sz w:val="20"/>
              </w:rPr>
              <w:t> </w:t>
            </w:r>
            <w:r>
              <w:rPr>
                <w:rFonts w:ascii="新細明體"/>
                <w:color w:val="231F20"/>
                <w:spacing w:val="-94"/>
                <w:w w:val="115"/>
                <w:sz w:val="20"/>
              </w:rPr>
              <w:t>rep-</w:t>
            </w:r>
          </w:p>
          <w:p>
            <w:pPr>
              <w:pStyle w:val="TableParagraph"/>
              <w:spacing w:before="98"/>
              <w:ind w:left="117"/>
              <w:rPr>
                <w:rFonts w:ascii="新細明體"/>
                <w:sz w:val="20"/>
              </w:rPr>
            </w:pPr>
            <w:r>
              <w:rPr>
                <w:rFonts w:ascii="新細明體"/>
                <w:color w:val="231F20"/>
                <w:w w:val="120"/>
                <w:sz w:val="20"/>
              </w:rPr>
              <w:t>resentation</w:t>
            </w:r>
            <w:r>
              <w:rPr>
                <w:rFonts w:ascii="新細明體"/>
                <w:color w:val="231F20"/>
                <w:spacing w:val="-7"/>
                <w:w w:val="120"/>
                <w:sz w:val="20"/>
              </w:rPr>
              <w:t> </w:t>
            </w:r>
            <w:r>
              <w:rPr>
                <w:rFonts w:ascii="新細明體"/>
                <w:color w:val="231F20"/>
                <w:w w:val="120"/>
                <w:sz w:val="20"/>
              </w:rPr>
              <w:t>+</w:t>
            </w:r>
            <w:r>
              <w:rPr>
                <w:rFonts w:ascii="新細明體"/>
                <w:color w:val="231F20"/>
                <w:spacing w:val="-4"/>
                <w:w w:val="120"/>
                <w:sz w:val="20"/>
              </w:rPr>
              <w:t> </w:t>
            </w:r>
            <w:r>
              <w:rPr>
                <w:rFonts w:ascii="新細明體"/>
                <w:color w:val="231F20"/>
                <w:spacing w:val="-5"/>
                <w:w w:val="120"/>
                <w:sz w:val="20"/>
              </w:rPr>
              <w:t>SRA</w:t>
            </w:r>
          </w:p>
        </w:tc>
        <w:tc>
          <w:tcPr>
            <w:tcW w:w="1752" w:type="dxa"/>
          </w:tcPr>
          <w:p>
            <w:pPr>
              <w:pStyle w:val="TableParagraph"/>
              <w:spacing w:before="71"/>
              <w:ind w:left="120"/>
              <w:rPr>
                <w:rFonts w:ascii="新細明體"/>
                <w:sz w:val="20"/>
              </w:rPr>
            </w:pPr>
            <w:r>
              <w:rPr>
                <w:rFonts w:ascii="新細明體"/>
                <w:color w:val="231F20"/>
                <w:spacing w:val="-2"/>
                <w:w w:val="105"/>
                <w:sz w:val="20"/>
              </w:rPr>
              <w:t>3.27%</w:t>
            </w:r>
          </w:p>
        </w:tc>
        <w:tc>
          <w:tcPr>
            <w:tcW w:w="1752" w:type="dxa"/>
          </w:tcPr>
          <w:p>
            <w:pPr>
              <w:pStyle w:val="TableParagraph"/>
              <w:spacing w:before="71"/>
              <w:ind w:left="120"/>
              <w:rPr>
                <w:rFonts w:ascii="新細明體"/>
                <w:sz w:val="20"/>
              </w:rPr>
            </w:pPr>
            <w:r>
              <w:rPr>
                <w:rFonts w:ascii="新細明體"/>
                <w:color w:val="231F20"/>
                <w:spacing w:val="-2"/>
                <w:w w:val="105"/>
                <w:sz w:val="20"/>
              </w:rPr>
              <w:t>3.89%</w:t>
            </w:r>
          </w:p>
        </w:tc>
      </w:tr>
    </w:tbl>
    <w:p>
      <w:pPr>
        <w:spacing w:before="149"/>
        <w:ind w:left="2424" w:right="0" w:firstLine="0"/>
        <w:jc w:val="left"/>
        <w:rPr>
          <w:rFonts w:ascii="Trebuchet MS"/>
          <w:sz w:val="10"/>
        </w:rPr>
      </w:pPr>
      <w:r>
        <w:rPr>
          <w:rFonts w:ascii="Trebuchet MS"/>
          <w:color w:val="231F20"/>
          <w:spacing w:val="-10"/>
          <w:sz w:val="10"/>
        </w:rPr>
        <w:t>3</w:t>
      </w:r>
    </w:p>
    <w:p>
      <w:pPr>
        <w:pStyle w:val="BodyText"/>
        <w:spacing w:before="0"/>
        <w:rPr>
          <w:rFonts w:ascii="Trebuchet MS"/>
          <w:sz w:val="10"/>
        </w:rPr>
      </w:pPr>
    </w:p>
    <w:p>
      <w:pPr>
        <w:pStyle w:val="BodyText"/>
        <w:spacing w:before="0"/>
        <w:ind w:left="2424"/>
      </w:pPr>
      <w:r>
        <w:rPr>
          <w:rFonts w:ascii="Trebuchet MS"/>
          <w:color w:val="231F20"/>
          <w:w w:val="110"/>
          <w:sz w:val="10"/>
        </w:rPr>
        <w:t>4</w:t>
      </w:r>
      <w:r>
        <w:rPr>
          <w:rFonts w:ascii="Trebuchet MS"/>
          <w:color w:val="231F20"/>
          <w:spacing w:val="77"/>
          <w:w w:val="110"/>
          <w:sz w:val="10"/>
        </w:rPr>
        <w:t>  </w:t>
      </w:r>
      <w:r>
        <w:rPr>
          <w:color w:val="231F20"/>
          <w:w w:val="110"/>
        </w:rPr>
        <w:t>imental</w:t>
      </w:r>
      <w:r>
        <w:rPr>
          <w:color w:val="231F20"/>
          <w:spacing w:val="17"/>
          <w:w w:val="110"/>
        </w:rPr>
        <w:t> </w:t>
      </w:r>
      <w:r>
        <w:rPr>
          <w:color w:val="231F20"/>
          <w:w w:val="110"/>
        </w:rPr>
        <w:t>results,</w:t>
      </w:r>
      <w:r>
        <w:rPr>
          <w:color w:val="231F20"/>
          <w:spacing w:val="16"/>
          <w:w w:val="110"/>
        </w:rPr>
        <w:t> </w:t>
      </w:r>
      <w:r>
        <w:rPr>
          <w:color w:val="231F20"/>
          <w:w w:val="110"/>
        </w:rPr>
        <w:t>we</w:t>
      </w:r>
      <w:r>
        <w:rPr>
          <w:color w:val="231F20"/>
          <w:spacing w:val="19"/>
          <w:w w:val="110"/>
        </w:rPr>
        <w:t> </w:t>
      </w:r>
      <w:r>
        <w:rPr>
          <w:color w:val="231F20"/>
          <w:w w:val="110"/>
        </w:rPr>
        <w:t>could</w:t>
      </w:r>
      <w:r>
        <w:rPr>
          <w:color w:val="231F20"/>
          <w:spacing w:val="15"/>
          <w:w w:val="110"/>
        </w:rPr>
        <w:t> </w:t>
      </w:r>
      <w:r>
        <w:rPr>
          <w:color w:val="231F20"/>
          <w:w w:val="110"/>
        </w:rPr>
        <w:t>see</w:t>
      </w:r>
      <w:r>
        <w:rPr>
          <w:color w:val="231F20"/>
          <w:spacing w:val="17"/>
          <w:w w:val="110"/>
        </w:rPr>
        <w:t> </w:t>
      </w:r>
      <w:r>
        <w:rPr>
          <w:color w:val="231F20"/>
          <w:w w:val="110"/>
        </w:rPr>
        <w:t>the</w:t>
      </w:r>
      <w:r>
        <w:rPr>
          <w:color w:val="231F20"/>
          <w:spacing w:val="19"/>
          <w:w w:val="110"/>
        </w:rPr>
        <w:t> </w:t>
      </w:r>
      <w:r>
        <w:rPr>
          <w:color w:val="231F20"/>
          <w:spacing w:val="-2"/>
          <w:w w:val="110"/>
        </w:rPr>
        <w:t>following:</w:t>
      </w:r>
    </w:p>
    <w:p>
      <w:pPr>
        <w:pStyle w:val="BodyText"/>
        <w:tabs>
          <w:tab w:pos="2918" w:val="left" w:leader="none"/>
        </w:tabs>
        <w:spacing w:before="218"/>
        <w:ind w:left="2423"/>
      </w:pPr>
      <w:r>
        <w:rPr>
          <w:rFonts w:ascii="Trebuchet MS"/>
          <w:color w:val="231F20"/>
          <w:spacing w:val="-10"/>
          <w:w w:val="115"/>
          <w:sz w:val="10"/>
        </w:rPr>
        <w:t>5</w:t>
      </w:r>
      <w:r>
        <w:rPr>
          <w:rFonts w:ascii="Trebuchet MS"/>
          <w:color w:val="231F20"/>
          <w:sz w:val="10"/>
        </w:rPr>
        <w:tab/>
      </w:r>
      <w:r>
        <w:rPr>
          <w:color w:val="231F20"/>
          <w:w w:val="115"/>
        </w:rPr>
        <w:t>1.</w:t>
      </w:r>
      <w:r>
        <w:rPr>
          <w:color w:val="231F20"/>
          <w:spacing w:val="72"/>
          <w:w w:val="115"/>
        </w:rPr>
        <w:t> </w:t>
      </w:r>
      <w:r>
        <w:rPr>
          <w:color w:val="231F20"/>
          <w:w w:val="115"/>
        </w:rPr>
        <w:t>Neither</w:t>
      </w:r>
      <w:r>
        <w:rPr>
          <w:color w:val="231F20"/>
          <w:spacing w:val="-13"/>
          <w:w w:val="115"/>
        </w:rPr>
        <w:t> </w:t>
      </w:r>
      <w:r>
        <w:rPr>
          <w:color w:val="231F20"/>
          <w:w w:val="115"/>
        </w:rPr>
        <w:t>DTW</w:t>
      </w:r>
      <w:r>
        <w:rPr>
          <w:color w:val="231F20"/>
          <w:spacing w:val="-14"/>
          <w:w w:val="115"/>
        </w:rPr>
        <w:t> </w:t>
      </w:r>
      <w:r>
        <w:rPr>
          <w:color w:val="231F20"/>
          <w:w w:val="115"/>
        </w:rPr>
        <w:t>nor</w:t>
      </w:r>
      <w:r>
        <w:rPr>
          <w:color w:val="231F20"/>
          <w:spacing w:val="-14"/>
          <w:w w:val="115"/>
        </w:rPr>
        <w:t> </w:t>
      </w:r>
      <w:r>
        <w:rPr>
          <w:color w:val="231F20"/>
          <w:w w:val="115"/>
        </w:rPr>
        <w:t>robust</w:t>
      </w:r>
      <w:r>
        <w:rPr>
          <w:color w:val="231F20"/>
          <w:spacing w:val="-17"/>
          <w:w w:val="115"/>
        </w:rPr>
        <w:t> </w:t>
      </w:r>
      <w:r>
        <w:rPr>
          <w:color w:val="231F20"/>
          <w:w w:val="115"/>
        </w:rPr>
        <w:t>PCA</w:t>
      </w:r>
      <w:r>
        <w:rPr>
          <w:color w:val="231F20"/>
          <w:spacing w:val="-16"/>
          <w:w w:val="115"/>
        </w:rPr>
        <w:t> </w:t>
      </w:r>
      <w:r>
        <w:rPr>
          <w:color w:val="231F20"/>
          <w:w w:val="115"/>
        </w:rPr>
        <w:t>can</w:t>
      </w:r>
      <w:r>
        <w:rPr>
          <w:color w:val="231F20"/>
          <w:spacing w:val="-16"/>
          <w:w w:val="115"/>
        </w:rPr>
        <w:t> </w:t>
      </w:r>
      <w:r>
        <w:rPr>
          <w:color w:val="231F20"/>
          <w:w w:val="115"/>
        </w:rPr>
        <w:t>well</w:t>
      </w:r>
      <w:r>
        <w:rPr>
          <w:color w:val="231F20"/>
          <w:spacing w:val="-16"/>
          <w:w w:val="115"/>
        </w:rPr>
        <w:t> </w:t>
      </w:r>
      <w:r>
        <w:rPr>
          <w:color w:val="231F20"/>
          <w:w w:val="115"/>
        </w:rPr>
        <w:t>solve</w:t>
      </w:r>
      <w:r>
        <w:rPr>
          <w:color w:val="231F20"/>
          <w:spacing w:val="-15"/>
          <w:w w:val="115"/>
        </w:rPr>
        <w:t> </w:t>
      </w:r>
      <w:r>
        <w:rPr>
          <w:color w:val="231F20"/>
          <w:w w:val="115"/>
        </w:rPr>
        <w:t>the</w:t>
      </w:r>
      <w:r>
        <w:rPr>
          <w:color w:val="231F20"/>
          <w:spacing w:val="-14"/>
          <w:w w:val="115"/>
        </w:rPr>
        <w:t> </w:t>
      </w:r>
      <w:r>
        <w:rPr>
          <w:color w:val="231F20"/>
          <w:w w:val="115"/>
        </w:rPr>
        <w:t>UAV-detection</w:t>
      </w:r>
      <w:r>
        <w:rPr>
          <w:color w:val="231F20"/>
          <w:spacing w:val="-13"/>
          <w:w w:val="115"/>
        </w:rPr>
        <w:t> </w:t>
      </w:r>
      <w:r>
        <w:rPr>
          <w:color w:val="231F20"/>
          <w:spacing w:val="-108"/>
          <w:w w:val="115"/>
        </w:rPr>
        <w:t>problem.</w:t>
      </w:r>
    </w:p>
    <w:p>
      <w:pPr>
        <w:pStyle w:val="BodyText"/>
        <w:tabs>
          <w:tab w:pos="3172" w:val="left" w:leader="none"/>
        </w:tabs>
        <w:spacing w:before="97"/>
        <w:ind w:left="2423"/>
      </w:pPr>
      <w:r>
        <w:rPr>
          <w:rFonts w:ascii="Trebuchet MS"/>
          <w:color w:val="231F20"/>
          <w:spacing w:val="-10"/>
          <w:w w:val="115"/>
          <w:sz w:val="10"/>
        </w:rPr>
        <w:t>6</w:t>
      </w:r>
      <w:r>
        <w:rPr>
          <w:rFonts w:ascii="Trebuchet MS"/>
          <w:color w:val="231F20"/>
          <w:sz w:val="10"/>
        </w:rPr>
        <w:tab/>
      </w:r>
      <w:r>
        <w:rPr>
          <w:color w:val="231F20"/>
          <w:w w:val="115"/>
        </w:rPr>
        <w:t>The</w:t>
      </w:r>
      <w:r>
        <w:rPr>
          <w:color w:val="231F20"/>
          <w:spacing w:val="5"/>
          <w:w w:val="115"/>
        </w:rPr>
        <w:t> </w:t>
      </w:r>
      <w:r>
        <w:rPr>
          <w:color w:val="231F20"/>
          <w:w w:val="115"/>
        </w:rPr>
        <w:t>error</w:t>
      </w:r>
      <w:r>
        <w:rPr>
          <w:color w:val="231F20"/>
          <w:spacing w:val="1"/>
          <w:w w:val="115"/>
        </w:rPr>
        <w:t> </w:t>
      </w:r>
      <w:r>
        <w:rPr>
          <w:color w:val="231F20"/>
          <w:w w:val="115"/>
        </w:rPr>
        <w:t>rates of</w:t>
      </w:r>
      <w:r>
        <w:rPr>
          <w:color w:val="231F20"/>
          <w:spacing w:val="4"/>
          <w:w w:val="115"/>
        </w:rPr>
        <w:t> </w:t>
      </w:r>
      <w:r>
        <w:rPr>
          <w:color w:val="231F20"/>
          <w:w w:val="115"/>
        </w:rPr>
        <w:t>both</w:t>
      </w:r>
      <w:r>
        <w:rPr>
          <w:color w:val="231F20"/>
          <w:spacing w:val="4"/>
          <w:w w:val="115"/>
        </w:rPr>
        <w:t> </w:t>
      </w:r>
      <w:r>
        <w:rPr>
          <w:color w:val="231F20"/>
          <w:w w:val="115"/>
        </w:rPr>
        <w:t>approaches</w:t>
      </w:r>
      <w:r>
        <w:rPr>
          <w:color w:val="231F20"/>
          <w:spacing w:val="-2"/>
          <w:w w:val="115"/>
        </w:rPr>
        <w:t> </w:t>
      </w:r>
      <w:r>
        <w:rPr>
          <w:color w:val="231F20"/>
          <w:w w:val="115"/>
        </w:rPr>
        <w:t>are</w:t>
      </w:r>
      <w:r>
        <w:rPr>
          <w:color w:val="231F20"/>
          <w:spacing w:val="2"/>
          <w:w w:val="115"/>
        </w:rPr>
        <w:t> </w:t>
      </w:r>
      <w:r>
        <w:rPr>
          <w:color w:val="231F20"/>
          <w:w w:val="115"/>
        </w:rPr>
        <w:t>very high.</w:t>
      </w:r>
      <w:r>
        <w:rPr>
          <w:color w:val="231F20"/>
          <w:spacing w:val="49"/>
          <w:w w:val="150"/>
        </w:rPr>
        <w:t> </w:t>
      </w:r>
      <w:r>
        <w:rPr>
          <w:color w:val="231F20"/>
          <w:w w:val="115"/>
        </w:rPr>
        <w:t>These</w:t>
      </w:r>
      <w:r>
        <w:rPr>
          <w:color w:val="231F20"/>
          <w:spacing w:val="2"/>
          <w:w w:val="115"/>
        </w:rPr>
        <w:t> </w:t>
      </w:r>
      <w:r>
        <w:rPr>
          <w:color w:val="231F20"/>
          <w:w w:val="115"/>
        </w:rPr>
        <w:t>two</w:t>
      </w:r>
      <w:r>
        <w:rPr>
          <w:color w:val="231F20"/>
          <w:spacing w:val="-101"/>
          <w:w w:val="115"/>
        </w:rPr>
        <w:t> </w:t>
      </w:r>
      <w:r>
        <w:rPr>
          <w:color w:val="231F20"/>
          <w:spacing w:val="-108"/>
          <w:w w:val="115"/>
        </w:rPr>
        <w:t>approaches</w:t>
      </w:r>
    </w:p>
    <w:p>
      <w:pPr>
        <w:pStyle w:val="BodyText"/>
        <w:tabs>
          <w:tab w:pos="3172" w:val="left" w:leader="none"/>
        </w:tabs>
        <w:ind w:left="2423"/>
      </w:pPr>
      <w:r>
        <w:rPr>
          <w:rFonts w:ascii="Trebuchet MS"/>
          <w:color w:val="231F20"/>
          <w:spacing w:val="-10"/>
          <w:w w:val="115"/>
          <w:sz w:val="10"/>
        </w:rPr>
        <w:t>7</w:t>
      </w:r>
      <w:r>
        <w:rPr>
          <w:rFonts w:ascii="Trebuchet MS"/>
          <w:color w:val="231F20"/>
          <w:sz w:val="10"/>
        </w:rPr>
        <w:tab/>
      </w:r>
      <w:r>
        <w:rPr>
          <w:color w:val="231F20"/>
          <w:w w:val="115"/>
        </w:rPr>
        <w:t>were</w:t>
      </w:r>
      <w:r>
        <w:rPr>
          <w:color w:val="231F20"/>
          <w:spacing w:val="40"/>
          <w:w w:val="115"/>
        </w:rPr>
        <w:t> </w:t>
      </w:r>
      <w:r>
        <w:rPr>
          <w:color w:val="231F20"/>
          <w:w w:val="115"/>
        </w:rPr>
        <w:t>originally</w:t>
      </w:r>
      <w:r>
        <w:rPr>
          <w:color w:val="231F20"/>
          <w:spacing w:val="40"/>
          <w:w w:val="115"/>
        </w:rPr>
        <w:t> </w:t>
      </w:r>
      <w:r>
        <w:rPr>
          <w:color w:val="231F20"/>
          <w:w w:val="115"/>
        </w:rPr>
        <w:t>designed</w:t>
      </w:r>
      <w:r>
        <w:rPr>
          <w:color w:val="231F20"/>
          <w:spacing w:val="40"/>
          <w:w w:val="115"/>
        </w:rPr>
        <w:t> </w:t>
      </w:r>
      <w:r>
        <w:rPr>
          <w:color w:val="231F20"/>
          <w:w w:val="115"/>
        </w:rPr>
        <w:t>for</w:t>
      </w:r>
      <w:r>
        <w:rPr>
          <w:color w:val="231F20"/>
          <w:spacing w:val="40"/>
          <w:w w:val="115"/>
        </w:rPr>
        <w:t> </w:t>
      </w:r>
      <w:r>
        <w:rPr>
          <w:color w:val="231F20"/>
          <w:w w:val="115"/>
        </w:rPr>
        <w:t>other</w:t>
      </w:r>
      <w:r>
        <w:rPr>
          <w:color w:val="231F20"/>
          <w:spacing w:val="40"/>
          <w:w w:val="115"/>
        </w:rPr>
        <w:t> </w:t>
      </w:r>
      <w:r>
        <w:rPr>
          <w:color w:val="231F20"/>
          <w:w w:val="115"/>
        </w:rPr>
        <w:t>applications,</w:t>
      </w:r>
      <w:r>
        <w:rPr>
          <w:color w:val="231F20"/>
          <w:spacing w:val="40"/>
          <w:w w:val="115"/>
        </w:rPr>
        <w:t> </w:t>
      </w:r>
      <w:r>
        <w:rPr>
          <w:color w:val="231F20"/>
          <w:w w:val="115"/>
        </w:rPr>
        <w:t>and</w:t>
      </w:r>
      <w:r>
        <w:rPr>
          <w:color w:val="231F20"/>
          <w:spacing w:val="40"/>
          <w:w w:val="115"/>
        </w:rPr>
        <w:t> </w:t>
      </w:r>
      <w:r>
        <w:rPr>
          <w:color w:val="231F20"/>
          <w:w w:val="115"/>
        </w:rPr>
        <w:t>hence</w:t>
      </w:r>
      <w:r>
        <w:rPr>
          <w:color w:val="231F20"/>
          <w:w w:val="115"/>
        </w:rPr>
        <w:t> </w:t>
      </w:r>
      <w:r>
        <w:rPr>
          <w:color w:val="231F20"/>
          <w:spacing w:val="-109"/>
          <w:w w:val="115"/>
        </w:rPr>
        <w:t>they</w:t>
      </w:r>
      <w:r>
        <w:rPr>
          <w:color w:val="231F20"/>
          <w:spacing w:val="80"/>
          <w:w w:val="115"/>
        </w:rPr>
        <w:t> </w:t>
      </w:r>
      <w:r>
        <w:rPr>
          <w:color w:val="231F20"/>
          <w:w w:val="115"/>
        </w:rPr>
        <w:t>are</w:t>
      </w:r>
      <w:r>
        <w:rPr>
          <w:color w:val="231F20"/>
          <w:spacing w:val="40"/>
          <w:w w:val="115"/>
        </w:rPr>
        <w:t> </w:t>
      </w:r>
      <w:r>
        <w:rPr>
          <w:color w:val="231F20"/>
          <w:w w:val="115"/>
        </w:rPr>
        <w:t>not</w:t>
      </w:r>
    </w:p>
    <w:p>
      <w:pPr>
        <w:pStyle w:val="BodyText"/>
        <w:tabs>
          <w:tab w:pos="3172" w:val="left" w:leader="none"/>
        </w:tabs>
        <w:spacing w:before="98"/>
        <w:ind w:left="2424"/>
      </w:pPr>
      <w:r>
        <w:rPr>
          <w:rFonts w:ascii="Trebuchet MS"/>
          <w:color w:val="231F20"/>
          <w:spacing w:val="-10"/>
          <w:w w:val="115"/>
          <w:sz w:val="10"/>
        </w:rPr>
        <w:t>8</w:t>
      </w:r>
      <w:r>
        <w:rPr>
          <w:rFonts w:ascii="Trebuchet MS"/>
          <w:color w:val="231F20"/>
          <w:sz w:val="10"/>
        </w:rPr>
        <w:tab/>
      </w:r>
      <w:r>
        <w:rPr>
          <w:color w:val="231F20"/>
          <w:w w:val="115"/>
        </w:rPr>
        <w:t>good</w:t>
      </w:r>
      <w:r>
        <w:rPr>
          <w:color w:val="231F20"/>
          <w:spacing w:val="-10"/>
          <w:w w:val="115"/>
        </w:rPr>
        <w:t> </w:t>
      </w:r>
      <w:r>
        <w:rPr>
          <w:color w:val="231F20"/>
          <w:w w:val="115"/>
        </w:rPr>
        <w:t>at</w:t>
      </w:r>
      <w:r>
        <w:rPr>
          <w:color w:val="231F20"/>
          <w:spacing w:val="-6"/>
          <w:w w:val="115"/>
        </w:rPr>
        <w:t> </w:t>
      </w:r>
      <w:r>
        <w:rPr>
          <w:color w:val="231F20"/>
          <w:w w:val="115"/>
        </w:rPr>
        <w:t>solving</w:t>
      </w:r>
      <w:r>
        <w:rPr>
          <w:color w:val="231F20"/>
          <w:spacing w:val="-8"/>
          <w:w w:val="115"/>
        </w:rPr>
        <w:t> </w:t>
      </w:r>
      <w:r>
        <w:rPr>
          <w:color w:val="231F20"/>
          <w:w w:val="115"/>
        </w:rPr>
        <w:t>the</w:t>
      </w:r>
      <w:r>
        <w:rPr>
          <w:color w:val="231F20"/>
          <w:spacing w:val="-5"/>
          <w:w w:val="115"/>
        </w:rPr>
        <w:t> </w:t>
      </w:r>
      <w:r>
        <w:rPr>
          <w:color w:val="231F20"/>
          <w:w w:val="115"/>
        </w:rPr>
        <w:t>UAV-detection</w:t>
      </w:r>
      <w:r>
        <w:rPr>
          <w:color w:val="231F20"/>
          <w:spacing w:val="-4"/>
          <w:w w:val="115"/>
        </w:rPr>
        <w:t> </w:t>
      </w:r>
      <w:r>
        <w:rPr>
          <w:color w:val="231F20"/>
          <w:spacing w:val="-2"/>
          <w:w w:val="115"/>
        </w:rPr>
        <w:t>problem.</w:t>
      </w:r>
    </w:p>
    <w:p>
      <w:pPr>
        <w:pStyle w:val="BodyText"/>
        <w:tabs>
          <w:tab w:pos="2918" w:val="left" w:leader="none"/>
        </w:tabs>
        <w:spacing w:before="122"/>
        <w:ind w:left="2424"/>
      </w:pPr>
      <w:r>
        <w:rPr>
          <w:rFonts w:ascii="Trebuchet MS"/>
          <w:color w:val="231F20"/>
          <w:spacing w:val="-10"/>
          <w:w w:val="110"/>
          <w:sz w:val="10"/>
        </w:rPr>
        <w:t>9</w:t>
      </w:r>
      <w:r>
        <w:rPr>
          <w:rFonts w:ascii="Trebuchet MS"/>
          <w:color w:val="231F20"/>
          <w:sz w:val="10"/>
        </w:rPr>
        <w:tab/>
      </w:r>
      <w:r>
        <w:rPr>
          <w:color w:val="231F20"/>
          <w:w w:val="110"/>
        </w:rPr>
        <w:t>2.</w:t>
      </w:r>
      <w:r>
        <w:rPr>
          <w:color w:val="231F20"/>
          <w:spacing w:val="80"/>
          <w:w w:val="110"/>
        </w:rPr>
        <w:t> </w:t>
      </w:r>
      <w:r>
        <w:rPr>
          <w:color w:val="231F20"/>
          <w:w w:val="110"/>
        </w:rPr>
        <w:t>The performance of simply taking the spectrogram as </w:t>
      </w:r>
      <w:r>
        <w:rPr>
          <w:color w:val="231F20"/>
          <w:w w:val="110"/>
        </w:rPr>
        <w:t>features</w:t>
      </w:r>
      <w:r>
        <w:rPr>
          <w:color w:val="231F20"/>
          <w:spacing w:val="-97"/>
          <w:w w:val="110"/>
        </w:rPr>
        <w:t> </w:t>
      </w:r>
      <w:r>
        <w:rPr>
          <w:color w:val="231F20"/>
          <w:spacing w:val="-103"/>
          <w:w w:val="110"/>
        </w:rPr>
        <w:t>is</w:t>
      </w:r>
      <w:r>
        <w:rPr>
          <w:color w:val="231F20"/>
          <w:w w:val="110"/>
        </w:rPr>
        <w:t> not sig-</w:t>
      </w:r>
    </w:p>
    <w:p>
      <w:pPr>
        <w:pStyle w:val="BodyText"/>
        <w:tabs>
          <w:tab w:pos="3172" w:val="left" w:leader="none"/>
        </w:tabs>
        <w:ind w:left="2371"/>
      </w:pPr>
      <w:r>
        <w:rPr>
          <w:rFonts w:ascii="Trebuchet MS"/>
          <w:color w:val="231F20"/>
          <w:spacing w:val="-6"/>
          <w:w w:val="115"/>
          <w:sz w:val="10"/>
        </w:rPr>
        <w:t>10</w:t>
      </w:r>
      <w:r>
        <w:rPr>
          <w:rFonts w:ascii="Trebuchet MS"/>
          <w:color w:val="231F20"/>
          <w:sz w:val="10"/>
        </w:rPr>
        <w:tab/>
      </w:r>
      <w:r>
        <w:rPr>
          <w:color w:val="231F20"/>
          <w:w w:val="115"/>
        </w:rPr>
        <w:t>nificantly</w:t>
      </w:r>
      <w:r>
        <w:rPr>
          <w:color w:val="231F20"/>
          <w:spacing w:val="80"/>
          <w:w w:val="115"/>
        </w:rPr>
        <w:t> </w:t>
      </w:r>
      <w:r>
        <w:rPr>
          <w:color w:val="231F20"/>
          <w:w w:val="115"/>
        </w:rPr>
        <w:t>better</w:t>
      </w:r>
      <w:r>
        <w:rPr>
          <w:color w:val="231F20"/>
          <w:spacing w:val="80"/>
          <w:w w:val="115"/>
        </w:rPr>
        <w:t> </w:t>
      </w:r>
      <w:r>
        <w:rPr>
          <w:color w:val="231F20"/>
          <w:w w:val="115"/>
        </w:rPr>
        <w:t>than</w:t>
      </w:r>
      <w:r>
        <w:rPr>
          <w:color w:val="231F20"/>
          <w:spacing w:val="80"/>
          <w:w w:val="115"/>
        </w:rPr>
        <w:t> </w:t>
      </w:r>
      <w:r>
        <w:rPr>
          <w:color w:val="231F20"/>
          <w:w w:val="115"/>
        </w:rPr>
        <w:t>DTW</w:t>
      </w:r>
      <w:r>
        <w:rPr>
          <w:color w:val="231F20"/>
          <w:spacing w:val="80"/>
          <w:w w:val="115"/>
        </w:rPr>
        <w:t> </w:t>
      </w:r>
      <w:r>
        <w:rPr>
          <w:color w:val="231F20"/>
          <w:w w:val="115"/>
        </w:rPr>
        <w:t>or</w:t>
      </w:r>
      <w:r>
        <w:rPr>
          <w:color w:val="231F20"/>
          <w:spacing w:val="80"/>
          <w:w w:val="115"/>
        </w:rPr>
        <w:t> </w:t>
      </w:r>
      <w:r>
        <w:rPr>
          <w:color w:val="231F20"/>
          <w:w w:val="115"/>
        </w:rPr>
        <w:t>robust</w:t>
      </w:r>
      <w:r>
        <w:rPr>
          <w:color w:val="231F20"/>
          <w:spacing w:val="76"/>
          <w:w w:val="115"/>
        </w:rPr>
        <w:t> </w:t>
      </w:r>
      <w:r>
        <w:rPr>
          <w:color w:val="231F20"/>
          <w:w w:val="115"/>
        </w:rPr>
        <w:t>PCA.</w:t>
      </w:r>
      <w:r>
        <w:rPr>
          <w:color w:val="231F20"/>
          <w:spacing w:val="80"/>
          <w:w w:val="115"/>
        </w:rPr>
        <w:t> </w:t>
      </w:r>
      <w:r>
        <w:rPr>
          <w:color w:val="231F20"/>
          <w:w w:val="115"/>
        </w:rPr>
        <w:t>Cepstrogram</w:t>
      </w:r>
      <w:r>
        <w:rPr>
          <w:color w:val="231F20"/>
          <w:spacing w:val="76"/>
          <w:w w:val="115"/>
        </w:rPr>
        <w:t> </w:t>
      </w:r>
      <w:r>
        <w:rPr>
          <w:color w:val="231F20"/>
          <w:spacing w:val="-88"/>
          <w:w w:val="115"/>
        </w:rPr>
        <w:t>shows</w:t>
      </w:r>
      <w:r>
        <w:rPr>
          <w:color w:val="231F20"/>
        </w:rPr>
        <w:t> </w:t>
      </w:r>
      <w:r>
        <w:rPr>
          <w:color w:val="231F20"/>
          <w:spacing w:val="-106"/>
          <w:w w:val="115"/>
        </w:rPr>
        <w:t>its</w:t>
      </w:r>
      <w:r>
        <w:rPr>
          <w:color w:val="231F20"/>
          <w:spacing w:val="80"/>
          <w:w w:val="115"/>
        </w:rPr>
        <w:t> </w:t>
      </w:r>
      <w:r>
        <w:rPr>
          <w:color w:val="231F20"/>
          <w:w w:val="115"/>
        </w:rPr>
        <w:t>ef-</w:t>
      </w:r>
    </w:p>
    <w:p>
      <w:pPr>
        <w:pStyle w:val="BodyText"/>
        <w:tabs>
          <w:tab w:pos="3172" w:val="left" w:leader="none"/>
        </w:tabs>
        <w:spacing w:before="97"/>
        <w:ind w:left="2371"/>
      </w:pPr>
      <w:r>
        <w:rPr>
          <w:rFonts w:ascii="Trebuchet MS"/>
          <w:color w:val="231F20"/>
          <w:spacing w:val="-6"/>
          <w:w w:val="110"/>
          <w:sz w:val="10"/>
        </w:rPr>
        <w:t>11</w:t>
      </w:r>
      <w:r>
        <w:rPr>
          <w:rFonts w:ascii="Trebuchet MS"/>
          <w:color w:val="231F20"/>
          <w:sz w:val="10"/>
        </w:rPr>
        <w:tab/>
      </w:r>
      <w:r>
        <w:rPr>
          <w:color w:val="231F20"/>
          <w:w w:val="110"/>
        </w:rPr>
        <w:t>fectiveness</w:t>
      </w:r>
      <w:r>
        <w:rPr>
          <w:color w:val="231F20"/>
          <w:spacing w:val="16"/>
          <w:w w:val="110"/>
        </w:rPr>
        <w:t> </w:t>
      </w:r>
      <w:r>
        <w:rPr>
          <w:color w:val="231F20"/>
          <w:w w:val="110"/>
        </w:rPr>
        <w:t>in</w:t>
      </w:r>
      <w:r>
        <w:rPr>
          <w:color w:val="231F20"/>
          <w:spacing w:val="17"/>
          <w:w w:val="110"/>
        </w:rPr>
        <w:t> </w:t>
      </w:r>
      <w:r>
        <w:rPr>
          <w:color w:val="231F20"/>
          <w:w w:val="110"/>
        </w:rPr>
        <w:t>visually</w:t>
      </w:r>
      <w:r>
        <w:rPr>
          <w:color w:val="231F20"/>
          <w:spacing w:val="16"/>
          <w:w w:val="110"/>
        </w:rPr>
        <w:t> </w:t>
      </w:r>
      <w:r>
        <w:rPr>
          <w:color w:val="231F20"/>
          <w:w w:val="110"/>
        </w:rPr>
        <w:t>recognizing</w:t>
      </w:r>
      <w:r>
        <w:rPr>
          <w:color w:val="231F20"/>
          <w:spacing w:val="14"/>
          <w:w w:val="110"/>
        </w:rPr>
        <w:t> </w:t>
      </w:r>
      <w:r>
        <w:rPr>
          <w:color w:val="231F20"/>
          <w:w w:val="110"/>
        </w:rPr>
        <w:t>micro-Doppler</w:t>
      </w:r>
      <w:r>
        <w:rPr>
          <w:color w:val="231F20"/>
          <w:spacing w:val="14"/>
          <w:w w:val="110"/>
        </w:rPr>
        <w:t> </w:t>
      </w:r>
      <w:r>
        <w:rPr>
          <w:color w:val="231F20"/>
          <w:w w:val="110"/>
        </w:rPr>
        <w:t>signature.</w:t>
      </w:r>
      <w:r>
        <w:rPr>
          <w:color w:val="231F20"/>
          <w:spacing w:val="55"/>
          <w:w w:val="150"/>
        </w:rPr>
        <w:t> </w:t>
      </w:r>
      <w:r>
        <w:rPr>
          <w:color w:val="231F20"/>
          <w:spacing w:val="-97"/>
          <w:w w:val="110"/>
        </w:rPr>
        <w:t>However,</w:t>
      </w:r>
      <w:r>
        <w:rPr>
          <w:color w:val="231F20"/>
        </w:rPr>
        <w:t> </w:t>
      </w:r>
      <w:r>
        <w:rPr>
          <w:color w:val="231F20"/>
          <w:spacing w:val="-110"/>
          <w:w w:val="110"/>
        </w:rPr>
        <w:t>our</w:t>
      </w:r>
    </w:p>
    <w:p>
      <w:pPr>
        <w:pStyle w:val="BodyText"/>
        <w:tabs>
          <w:tab w:pos="3172" w:val="left" w:leader="none"/>
        </w:tabs>
        <w:ind w:left="2371"/>
      </w:pPr>
      <w:r>
        <w:rPr>
          <w:rFonts w:ascii="Trebuchet MS"/>
          <w:color w:val="231F20"/>
          <w:spacing w:val="-6"/>
          <w:w w:val="115"/>
          <w:sz w:val="10"/>
        </w:rPr>
        <w:t>12</w:t>
      </w:r>
      <w:r>
        <w:rPr>
          <w:rFonts w:ascii="Trebuchet MS"/>
          <w:color w:val="231F20"/>
          <w:sz w:val="10"/>
        </w:rPr>
        <w:tab/>
      </w:r>
      <w:r>
        <w:rPr>
          <w:color w:val="231F20"/>
          <w:w w:val="115"/>
        </w:rPr>
        <w:t>experiment results show that cepstrogram-based approach does</w:t>
      </w:r>
      <w:r>
        <w:rPr>
          <w:color w:val="231F20"/>
          <w:spacing w:val="-106"/>
          <w:w w:val="115"/>
        </w:rPr>
        <w:t> not</w:t>
      </w:r>
      <w:r>
        <w:rPr>
          <w:color w:val="231F20"/>
          <w:spacing w:val="40"/>
          <w:w w:val="115"/>
        </w:rPr>
        <w:t> </w:t>
      </w:r>
      <w:r>
        <w:rPr>
          <w:color w:val="231F20"/>
          <w:spacing w:val="-112"/>
          <w:w w:val="115"/>
        </w:rPr>
        <w:t>yield</w:t>
      </w:r>
    </w:p>
    <w:p>
      <w:pPr>
        <w:pStyle w:val="BodyText"/>
        <w:tabs>
          <w:tab w:pos="3172" w:val="left" w:leader="none"/>
        </w:tabs>
        <w:spacing w:before="98"/>
        <w:ind w:left="2371"/>
      </w:pPr>
      <w:r>
        <w:rPr>
          <w:rFonts w:ascii="Trebuchet MS"/>
          <w:color w:val="231F20"/>
          <w:spacing w:val="-5"/>
          <w:w w:val="110"/>
          <w:sz w:val="10"/>
        </w:rPr>
        <w:t>13</w:t>
      </w:r>
      <w:r>
        <w:rPr>
          <w:rFonts w:ascii="Trebuchet MS"/>
          <w:color w:val="231F20"/>
          <w:sz w:val="10"/>
        </w:rPr>
        <w:tab/>
      </w:r>
      <w:r>
        <w:rPr>
          <w:color w:val="231F20"/>
          <w:w w:val="110"/>
        </w:rPr>
        <w:t>good</w:t>
      </w:r>
      <w:r>
        <w:rPr>
          <w:color w:val="231F20"/>
          <w:spacing w:val="20"/>
          <w:w w:val="110"/>
        </w:rPr>
        <w:t> </w:t>
      </w:r>
      <w:r>
        <w:rPr>
          <w:color w:val="231F20"/>
          <w:w w:val="110"/>
        </w:rPr>
        <w:t>performance</w:t>
      </w:r>
      <w:r>
        <w:rPr>
          <w:color w:val="231F20"/>
          <w:spacing w:val="23"/>
          <w:w w:val="110"/>
        </w:rPr>
        <w:t> </w:t>
      </w:r>
      <w:r>
        <w:rPr>
          <w:color w:val="231F20"/>
          <w:w w:val="110"/>
        </w:rPr>
        <w:t>for</w:t>
      </w:r>
      <w:r>
        <w:rPr>
          <w:color w:val="231F20"/>
          <w:spacing w:val="24"/>
          <w:w w:val="110"/>
        </w:rPr>
        <w:t> </w:t>
      </w:r>
      <w:r>
        <w:rPr>
          <w:color w:val="231F20"/>
          <w:w w:val="110"/>
        </w:rPr>
        <w:t>machine-automatic</w:t>
      </w:r>
      <w:r>
        <w:rPr>
          <w:color w:val="231F20"/>
          <w:spacing w:val="20"/>
          <w:w w:val="110"/>
        </w:rPr>
        <w:t> </w:t>
      </w:r>
      <w:r>
        <w:rPr>
          <w:color w:val="231F20"/>
          <w:w w:val="110"/>
        </w:rPr>
        <w:t>UAV</w:t>
      </w:r>
      <w:r>
        <w:rPr>
          <w:color w:val="231F20"/>
          <w:spacing w:val="25"/>
          <w:w w:val="110"/>
        </w:rPr>
        <w:t> </w:t>
      </w:r>
      <w:r>
        <w:rPr>
          <w:color w:val="231F20"/>
          <w:spacing w:val="-2"/>
          <w:w w:val="110"/>
        </w:rPr>
        <w:t>detection.</w:t>
      </w:r>
    </w:p>
    <w:p>
      <w:pPr>
        <w:pStyle w:val="BodyText"/>
        <w:tabs>
          <w:tab w:pos="2918" w:val="left" w:leader="none"/>
        </w:tabs>
        <w:spacing w:before="121"/>
        <w:ind w:left="2371"/>
      </w:pPr>
      <w:r>
        <w:rPr>
          <w:rFonts w:ascii="Trebuchet MS"/>
          <w:color w:val="231F20"/>
          <w:spacing w:val="-6"/>
          <w:w w:val="115"/>
          <w:sz w:val="10"/>
        </w:rPr>
        <w:t>14</w:t>
      </w:r>
      <w:r>
        <w:rPr>
          <w:rFonts w:ascii="Trebuchet MS"/>
          <w:color w:val="231F20"/>
          <w:sz w:val="10"/>
        </w:rPr>
        <w:tab/>
      </w:r>
      <w:r>
        <w:rPr>
          <w:color w:val="231F20"/>
          <w:w w:val="115"/>
        </w:rPr>
        <w:t>3.</w:t>
      </w:r>
      <w:r>
        <w:rPr>
          <w:color w:val="231F20"/>
          <w:spacing w:val="70"/>
          <w:w w:val="115"/>
        </w:rPr>
        <w:t> </w:t>
      </w:r>
      <w:r>
        <w:rPr>
          <w:color w:val="0000FF"/>
          <w:w w:val="115"/>
        </w:rPr>
        <w:t>By</w:t>
      </w:r>
      <w:r>
        <w:rPr>
          <w:color w:val="0000FF"/>
          <w:spacing w:val="71"/>
          <w:w w:val="115"/>
        </w:rPr>
        <w:t> </w:t>
      </w:r>
      <w:r>
        <w:rPr>
          <w:color w:val="0000FF"/>
          <w:w w:val="115"/>
        </w:rPr>
        <w:t>utilizing</w:t>
      </w:r>
      <w:r>
        <w:rPr>
          <w:color w:val="0000FF"/>
          <w:spacing w:val="74"/>
          <w:w w:val="115"/>
        </w:rPr>
        <w:t> </w:t>
      </w:r>
      <w:r>
        <w:rPr>
          <w:color w:val="0000FF"/>
          <w:w w:val="115"/>
        </w:rPr>
        <w:t>the</w:t>
      </w:r>
      <w:r>
        <w:rPr>
          <w:color w:val="0000FF"/>
          <w:spacing w:val="70"/>
          <w:w w:val="115"/>
        </w:rPr>
        <w:t> </w:t>
      </w:r>
      <w:r>
        <w:rPr>
          <w:color w:val="0000FF"/>
          <w:w w:val="115"/>
        </w:rPr>
        <w:t>proposed</w:t>
      </w:r>
      <w:r>
        <w:rPr>
          <w:color w:val="0000FF"/>
          <w:spacing w:val="67"/>
          <w:w w:val="115"/>
        </w:rPr>
        <w:t> </w:t>
      </w:r>
      <w:r>
        <w:rPr>
          <w:color w:val="0000FF"/>
          <w:w w:val="115"/>
        </w:rPr>
        <w:t>robust</w:t>
      </w:r>
      <w:r>
        <w:rPr>
          <w:color w:val="0000FF"/>
          <w:spacing w:val="69"/>
          <w:w w:val="115"/>
        </w:rPr>
        <w:t> </w:t>
      </w:r>
      <w:r>
        <w:rPr>
          <w:color w:val="0000FF"/>
          <w:w w:val="115"/>
        </w:rPr>
        <w:t>spectral</w:t>
      </w:r>
      <w:r>
        <w:rPr>
          <w:color w:val="0000FF"/>
          <w:spacing w:val="70"/>
          <w:w w:val="115"/>
        </w:rPr>
        <w:t> </w:t>
      </w:r>
      <w:r>
        <w:rPr>
          <w:color w:val="0000FF"/>
          <w:w w:val="115"/>
        </w:rPr>
        <w:t>analysis,</w:t>
      </w:r>
      <w:r>
        <w:rPr>
          <w:color w:val="0000FF"/>
          <w:spacing w:val="75"/>
          <w:w w:val="115"/>
        </w:rPr>
        <w:t> </w:t>
      </w:r>
      <w:r>
        <w:rPr>
          <w:color w:val="0000FF"/>
          <w:w w:val="115"/>
        </w:rPr>
        <w:t>the</w:t>
      </w:r>
      <w:r>
        <w:rPr>
          <w:color w:val="0000FF"/>
          <w:w w:val="115"/>
        </w:rPr>
        <w:t> </w:t>
      </w:r>
      <w:r>
        <w:rPr>
          <w:color w:val="0000FF"/>
          <w:spacing w:val="-110"/>
          <w:w w:val="115"/>
        </w:rPr>
        <w:t>error</w:t>
      </w:r>
      <w:r>
        <w:rPr>
          <w:color w:val="0000FF"/>
          <w:spacing w:val="80"/>
          <w:w w:val="115"/>
        </w:rPr>
        <w:t> </w:t>
      </w:r>
      <w:r>
        <w:rPr>
          <w:color w:val="0000FF"/>
          <w:w w:val="115"/>
        </w:rPr>
        <w:t>rates</w:t>
      </w:r>
      <w:r>
        <w:rPr>
          <w:color w:val="0000FF"/>
          <w:spacing w:val="80"/>
          <w:w w:val="115"/>
        </w:rPr>
        <w:t> </w:t>
      </w:r>
      <w:r>
        <w:rPr>
          <w:color w:val="0000FF"/>
          <w:w w:val="115"/>
        </w:rPr>
        <w:t>are</w:t>
      </w:r>
    </w:p>
    <w:p>
      <w:pPr>
        <w:pStyle w:val="BodyText"/>
        <w:tabs>
          <w:tab w:pos="3172" w:val="left" w:leader="none"/>
        </w:tabs>
        <w:ind w:left="2371"/>
      </w:pPr>
      <w:r>
        <w:rPr>
          <w:rFonts w:ascii="Trebuchet MS"/>
          <w:color w:val="231F20"/>
          <w:spacing w:val="-6"/>
          <w:w w:val="115"/>
          <w:sz w:val="10"/>
        </w:rPr>
        <w:t>15</w:t>
      </w:r>
      <w:r>
        <w:rPr>
          <w:rFonts w:ascii="Trebuchet MS"/>
          <w:color w:val="231F20"/>
          <w:sz w:val="10"/>
        </w:rPr>
        <w:tab/>
      </w:r>
      <w:r>
        <w:rPr>
          <w:color w:val="0000FF"/>
          <w:w w:val="115"/>
        </w:rPr>
        <w:t>greatly</w:t>
      </w:r>
      <w:r>
        <w:rPr>
          <w:color w:val="0000FF"/>
          <w:spacing w:val="-16"/>
          <w:w w:val="115"/>
        </w:rPr>
        <w:t> </w:t>
      </w:r>
      <w:r>
        <w:rPr>
          <w:color w:val="0000FF"/>
          <w:w w:val="115"/>
        </w:rPr>
        <w:t>reduced</w:t>
      </w:r>
      <w:r>
        <w:rPr>
          <w:color w:val="0000FF"/>
          <w:spacing w:val="-17"/>
          <w:w w:val="115"/>
        </w:rPr>
        <w:t> </w:t>
      </w:r>
      <w:r>
        <w:rPr>
          <w:color w:val="0000FF"/>
          <w:w w:val="115"/>
        </w:rPr>
        <w:t>compared</w:t>
      </w:r>
      <w:r>
        <w:rPr>
          <w:color w:val="0000FF"/>
          <w:spacing w:val="-17"/>
          <w:w w:val="115"/>
        </w:rPr>
        <w:t> </w:t>
      </w:r>
      <w:r>
        <w:rPr>
          <w:color w:val="0000FF"/>
          <w:w w:val="115"/>
        </w:rPr>
        <w:t>with</w:t>
      </w:r>
      <w:r>
        <w:rPr>
          <w:color w:val="0000FF"/>
          <w:spacing w:val="-12"/>
          <w:w w:val="115"/>
        </w:rPr>
        <w:t> </w:t>
      </w:r>
      <w:r>
        <w:rPr>
          <w:color w:val="0000FF"/>
          <w:w w:val="115"/>
        </w:rPr>
        <w:t>other</w:t>
      </w:r>
      <w:r>
        <w:rPr>
          <w:color w:val="0000FF"/>
          <w:spacing w:val="-16"/>
          <w:w w:val="115"/>
        </w:rPr>
        <w:t> </w:t>
      </w:r>
      <w:r>
        <w:rPr>
          <w:color w:val="0000FF"/>
          <w:w w:val="115"/>
        </w:rPr>
        <w:t>signal</w:t>
      </w:r>
      <w:r>
        <w:rPr>
          <w:color w:val="0000FF"/>
          <w:spacing w:val="-17"/>
          <w:w w:val="115"/>
        </w:rPr>
        <w:t> </w:t>
      </w:r>
      <w:r>
        <w:rPr>
          <w:color w:val="0000FF"/>
          <w:w w:val="115"/>
        </w:rPr>
        <w:t>representations.</w:t>
      </w:r>
      <w:r>
        <w:rPr>
          <w:color w:val="0000FF"/>
          <w:spacing w:val="16"/>
          <w:w w:val="115"/>
        </w:rPr>
        <w:t> </w:t>
      </w:r>
      <w:r>
        <w:rPr>
          <w:color w:val="0000FF"/>
          <w:spacing w:val="-61"/>
          <w:w w:val="115"/>
        </w:rPr>
        <w:t>The</w:t>
      </w:r>
      <w:r>
        <w:rPr>
          <w:color w:val="0000FF"/>
        </w:rPr>
        <w:t> </w:t>
      </w:r>
      <w:r>
        <w:rPr>
          <w:color w:val="0000FF"/>
          <w:spacing w:val="-112"/>
          <w:w w:val="115"/>
        </w:rPr>
        <w:t>proposed</w:t>
      </w:r>
    </w:p>
    <w:p>
      <w:pPr>
        <w:pStyle w:val="BodyText"/>
        <w:tabs>
          <w:tab w:pos="3172" w:val="left" w:leader="none"/>
        </w:tabs>
        <w:spacing w:before="98"/>
        <w:ind w:left="2371"/>
      </w:pPr>
      <w:r>
        <w:rPr>
          <w:rFonts w:ascii="Trebuchet MS"/>
          <w:color w:val="231F20"/>
          <w:spacing w:val="-6"/>
          <w:w w:val="115"/>
          <w:sz w:val="10"/>
        </w:rPr>
        <w:t>16</w:t>
      </w:r>
      <w:r>
        <w:rPr>
          <w:rFonts w:ascii="Trebuchet MS"/>
          <w:color w:val="231F20"/>
          <w:sz w:val="10"/>
        </w:rPr>
        <w:tab/>
      </w:r>
      <w:r>
        <w:rPr>
          <w:color w:val="0000FF"/>
          <w:w w:val="115"/>
        </w:rPr>
        <w:t>feature</w:t>
      </w:r>
      <w:r>
        <w:rPr>
          <w:color w:val="0000FF"/>
          <w:spacing w:val="21"/>
          <w:w w:val="115"/>
        </w:rPr>
        <w:t> </w:t>
      </w:r>
      <w:r>
        <w:rPr>
          <w:color w:val="0000FF"/>
          <w:w w:val="115"/>
        </w:rPr>
        <w:t>utilizes</w:t>
      </w:r>
      <w:r>
        <w:rPr>
          <w:color w:val="0000FF"/>
          <w:spacing w:val="24"/>
          <w:w w:val="115"/>
        </w:rPr>
        <w:t> </w:t>
      </w:r>
      <w:r>
        <w:rPr>
          <w:color w:val="0000FF"/>
          <w:w w:val="115"/>
        </w:rPr>
        <w:t>not</w:t>
      </w:r>
      <w:r>
        <w:rPr>
          <w:color w:val="0000FF"/>
          <w:spacing w:val="20"/>
          <w:w w:val="115"/>
        </w:rPr>
        <w:t> </w:t>
      </w:r>
      <w:r>
        <w:rPr>
          <w:color w:val="0000FF"/>
          <w:w w:val="115"/>
        </w:rPr>
        <w:t>only</w:t>
      </w:r>
      <w:r>
        <w:rPr>
          <w:color w:val="0000FF"/>
          <w:spacing w:val="21"/>
          <w:w w:val="115"/>
        </w:rPr>
        <w:t> </w:t>
      </w:r>
      <w:r>
        <w:rPr>
          <w:color w:val="0000FF"/>
          <w:w w:val="115"/>
        </w:rPr>
        <w:t>the</w:t>
      </w:r>
      <w:r>
        <w:rPr>
          <w:color w:val="0000FF"/>
          <w:spacing w:val="24"/>
          <w:w w:val="115"/>
        </w:rPr>
        <w:t> </w:t>
      </w:r>
      <w:r>
        <w:rPr>
          <w:color w:val="0000FF"/>
          <w:w w:val="115"/>
        </w:rPr>
        <w:t>amplitude,</w:t>
      </w:r>
      <w:r>
        <w:rPr>
          <w:color w:val="0000FF"/>
          <w:spacing w:val="24"/>
          <w:w w:val="115"/>
        </w:rPr>
        <w:t> </w:t>
      </w:r>
      <w:r>
        <w:rPr>
          <w:color w:val="0000FF"/>
          <w:w w:val="115"/>
        </w:rPr>
        <w:t>but</w:t>
      </w:r>
      <w:r>
        <w:rPr>
          <w:color w:val="0000FF"/>
          <w:spacing w:val="22"/>
          <w:w w:val="115"/>
        </w:rPr>
        <w:t> </w:t>
      </w:r>
      <w:r>
        <w:rPr>
          <w:color w:val="0000FF"/>
          <w:w w:val="115"/>
        </w:rPr>
        <w:t>also</w:t>
      </w:r>
      <w:r>
        <w:rPr>
          <w:color w:val="0000FF"/>
          <w:spacing w:val="22"/>
          <w:w w:val="115"/>
        </w:rPr>
        <w:t> </w:t>
      </w:r>
      <w:r>
        <w:rPr>
          <w:color w:val="0000FF"/>
          <w:w w:val="115"/>
        </w:rPr>
        <w:t>the</w:t>
      </w:r>
      <w:r>
        <w:rPr>
          <w:color w:val="0000FF"/>
          <w:spacing w:val="21"/>
          <w:w w:val="115"/>
        </w:rPr>
        <w:t> </w:t>
      </w:r>
      <w:r>
        <w:rPr>
          <w:color w:val="0000FF"/>
          <w:w w:val="115"/>
        </w:rPr>
        <w:t>phase </w:t>
      </w:r>
      <w:r>
        <w:rPr>
          <w:color w:val="0000FF"/>
          <w:spacing w:val="-113"/>
          <w:w w:val="115"/>
        </w:rPr>
        <w:t>information</w:t>
      </w:r>
      <w:r>
        <w:rPr>
          <w:color w:val="0000FF"/>
          <w:spacing w:val="-97"/>
        </w:rPr>
        <w:t> </w:t>
      </w:r>
      <w:r>
        <w:rPr>
          <w:color w:val="0000FF"/>
          <w:spacing w:val="-113"/>
          <w:w w:val="115"/>
        </w:rPr>
        <w:t>of</w:t>
      </w:r>
    </w:p>
    <w:p>
      <w:pPr>
        <w:pStyle w:val="BodyText"/>
        <w:tabs>
          <w:tab w:pos="3172" w:val="left" w:leader="none"/>
        </w:tabs>
        <w:ind w:left="2371"/>
      </w:pPr>
      <w:r>
        <w:rPr>
          <w:rFonts w:ascii="Trebuchet MS" w:hAnsi="Trebuchet MS"/>
          <w:color w:val="231F20"/>
          <w:spacing w:val="-5"/>
          <w:w w:val="115"/>
          <w:sz w:val="10"/>
        </w:rPr>
        <w:t>17</w:t>
      </w:r>
      <w:r>
        <w:rPr>
          <w:rFonts w:ascii="Trebuchet MS" w:hAnsi="Trebuchet MS"/>
          <w:color w:val="231F20"/>
          <w:sz w:val="10"/>
        </w:rPr>
        <w:tab/>
      </w:r>
      <w:r>
        <w:rPr>
          <w:color w:val="0000FF"/>
          <w:w w:val="115"/>
        </w:rPr>
        <w:t>the</w:t>
      </w:r>
      <w:r>
        <w:rPr>
          <w:color w:val="0000FF"/>
          <w:spacing w:val="-19"/>
          <w:w w:val="115"/>
        </w:rPr>
        <w:t> </w:t>
      </w:r>
      <w:r>
        <w:rPr>
          <w:color w:val="0000FF"/>
          <w:w w:val="115"/>
        </w:rPr>
        <w:t>first</w:t>
      </w:r>
      <w:r>
        <w:rPr>
          <w:color w:val="0000FF"/>
          <w:spacing w:val="-21"/>
          <w:w w:val="115"/>
        </w:rPr>
        <w:t> </w:t>
      </w:r>
      <w:r>
        <w:rPr>
          <w:color w:val="0000FF"/>
          <w:w w:val="115"/>
        </w:rPr>
        <w:t>FFT.</w:t>
      </w:r>
      <w:r>
        <w:rPr>
          <w:color w:val="0000FF"/>
          <w:spacing w:val="-19"/>
          <w:w w:val="115"/>
        </w:rPr>
        <w:t> </w:t>
      </w:r>
      <w:r>
        <w:rPr>
          <w:color w:val="0000FF"/>
          <w:w w:val="115"/>
        </w:rPr>
        <w:t>What’s</w:t>
      </w:r>
      <w:r>
        <w:rPr>
          <w:color w:val="0000FF"/>
          <w:spacing w:val="-20"/>
          <w:w w:val="115"/>
        </w:rPr>
        <w:t> </w:t>
      </w:r>
      <w:r>
        <w:rPr>
          <w:color w:val="0000FF"/>
          <w:w w:val="115"/>
        </w:rPr>
        <w:t>more,</w:t>
      </w:r>
      <w:r>
        <w:rPr>
          <w:color w:val="0000FF"/>
          <w:spacing w:val="-20"/>
          <w:w w:val="115"/>
        </w:rPr>
        <w:t> </w:t>
      </w:r>
      <w:r>
        <w:rPr>
          <w:color w:val="0000FF"/>
          <w:w w:val="115"/>
        </w:rPr>
        <w:t>the</w:t>
      </w:r>
      <w:r>
        <w:rPr>
          <w:color w:val="0000FF"/>
          <w:spacing w:val="-18"/>
          <w:w w:val="115"/>
        </w:rPr>
        <w:t> </w:t>
      </w:r>
      <w:r>
        <w:rPr>
          <w:color w:val="0000FF"/>
          <w:w w:val="115"/>
        </w:rPr>
        <w:t>proposed</w:t>
      </w:r>
      <w:r>
        <w:rPr>
          <w:color w:val="0000FF"/>
          <w:spacing w:val="-23"/>
          <w:w w:val="115"/>
        </w:rPr>
        <w:t> </w:t>
      </w:r>
      <w:r>
        <w:rPr>
          <w:color w:val="0000FF"/>
          <w:w w:val="115"/>
        </w:rPr>
        <w:t>regularized</w:t>
      </w:r>
      <w:r>
        <w:rPr>
          <w:color w:val="0000FF"/>
          <w:spacing w:val="-24"/>
          <w:w w:val="115"/>
        </w:rPr>
        <w:t> </w:t>
      </w:r>
      <w:r>
        <w:rPr>
          <w:color w:val="0000FF"/>
          <w:w w:val="115"/>
        </w:rPr>
        <w:t>complex</w:t>
      </w:r>
      <w:r>
        <w:rPr>
          <w:color w:val="0000FF"/>
          <w:spacing w:val="-20"/>
          <w:w w:val="115"/>
        </w:rPr>
        <w:t> </w:t>
      </w:r>
      <w:r>
        <w:rPr>
          <w:color w:val="0000FF"/>
          <w:spacing w:val="-115"/>
          <w:w w:val="115"/>
        </w:rPr>
        <w:t>logarithm</w:t>
      </w:r>
    </w:p>
    <w:p>
      <w:pPr>
        <w:pStyle w:val="BodyText"/>
        <w:tabs>
          <w:tab w:pos="3172" w:val="left" w:leader="none"/>
        </w:tabs>
        <w:spacing w:before="98"/>
        <w:ind w:left="2371"/>
      </w:pPr>
      <w:r>
        <w:rPr>
          <w:rFonts w:ascii="Trebuchet MS"/>
          <w:color w:val="231F20"/>
          <w:spacing w:val="-6"/>
          <w:w w:val="110"/>
          <w:sz w:val="10"/>
        </w:rPr>
        <w:t>18</w:t>
      </w:r>
      <w:r>
        <w:rPr>
          <w:rFonts w:ascii="Trebuchet MS"/>
          <w:color w:val="231F20"/>
          <w:sz w:val="10"/>
        </w:rPr>
        <w:tab/>
      </w:r>
      <w:r>
        <w:rPr>
          <w:color w:val="0000FF"/>
          <w:w w:val="110"/>
        </w:rPr>
        <w:t>resolves</w:t>
      </w:r>
      <w:r>
        <w:rPr>
          <w:color w:val="0000FF"/>
          <w:spacing w:val="-11"/>
          <w:w w:val="110"/>
        </w:rPr>
        <w:t> </w:t>
      </w:r>
      <w:r>
        <w:rPr>
          <w:color w:val="0000FF"/>
          <w:w w:val="110"/>
        </w:rPr>
        <w:t>the</w:t>
      </w:r>
      <w:r>
        <w:rPr>
          <w:color w:val="0000FF"/>
          <w:spacing w:val="-7"/>
          <w:w w:val="110"/>
        </w:rPr>
        <w:t> </w:t>
      </w:r>
      <w:r>
        <w:rPr>
          <w:color w:val="0000FF"/>
          <w:w w:val="110"/>
        </w:rPr>
        <w:t>noise-amplification</w:t>
      </w:r>
      <w:r>
        <w:rPr>
          <w:color w:val="0000FF"/>
          <w:spacing w:val="-12"/>
          <w:w w:val="110"/>
        </w:rPr>
        <w:t> </w:t>
      </w:r>
      <w:r>
        <w:rPr>
          <w:color w:val="0000FF"/>
          <w:w w:val="110"/>
        </w:rPr>
        <w:t>problem</w:t>
      </w:r>
      <w:r>
        <w:rPr>
          <w:color w:val="0000FF"/>
          <w:spacing w:val="-7"/>
          <w:w w:val="110"/>
        </w:rPr>
        <w:t> </w:t>
      </w:r>
      <w:r>
        <w:rPr>
          <w:color w:val="0000FF"/>
          <w:w w:val="110"/>
        </w:rPr>
        <w:t>of</w:t>
      </w:r>
      <w:r>
        <w:rPr>
          <w:color w:val="0000FF"/>
          <w:spacing w:val="-10"/>
          <w:w w:val="110"/>
        </w:rPr>
        <w:t> </w:t>
      </w:r>
      <w:r>
        <w:rPr>
          <w:color w:val="0000FF"/>
          <w:w w:val="110"/>
        </w:rPr>
        <w:t>the</w:t>
      </w:r>
      <w:r>
        <w:rPr>
          <w:color w:val="0000FF"/>
          <w:spacing w:val="-7"/>
          <w:w w:val="110"/>
        </w:rPr>
        <w:t> </w:t>
      </w:r>
      <w:r>
        <w:rPr>
          <w:color w:val="0000FF"/>
          <w:w w:val="110"/>
        </w:rPr>
        <w:t>log-</w:t>
      </w:r>
      <w:r>
        <w:rPr>
          <w:color w:val="0000FF"/>
          <w:w w:val="110"/>
        </w:rPr>
        <w:t>spectrogram, </w:t>
      </w:r>
      <w:r>
        <w:rPr>
          <w:color w:val="0000FF"/>
          <w:spacing w:val="-107"/>
          <w:w w:val="110"/>
        </w:rPr>
        <w:t>and</w:t>
      </w:r>
      <w:r>
        <w:rPr>
          <w:color w:val="0000FF"/>
          <w:w w:val="110"/>
        </w:rPr>
        <w:t> hence</w:t>
      </w:r>
    </w:p>
    <w:p>
      <w:pPr>
        <w:pStyle w:val="BodyText"/>
        <w:spacing w:after="0"/>
        <w:sectPr>
          <w:pgSz w:w="11900" w:h="16840"/>
          <w:pgMar w:header="0" w:footer="2737" w:top="1940" w:bottom="2920" w:left="0" w:right="1700"/>
        </w:sectPr>
      </w:pPr>
    </w:p>
    <w:p>
      <w:pPr>
        <w:pStyle w:val="BodyText"/>
        <w:spacing w:before="0"/>
      </w:pPr>
    </w:p>
    <w:p>
      <w:pPr>
        <w:pStyle w:val="BodyText"/>
        <w:spacing w:before="54"/>
      </w:pPr>
    </w:p>
    <w:p>
      <w:pPr>
        <w:pStyle w:val="BodyText"/>
        <w:tabs>
          <w:tab w:pos="3172" w:val="left" w:leader="none"/>
        </w:tabs>
        <w:spacing w:before="1"/>
        <w:ind w:left="2424"/>
      </w:pPr>
      <w:r>
        <w:rPr>
          <w:rFonts w:ascii="Trebuchet MS"/>
          <w:color w:val="231F20"/>
          <w:spacing w:val="-10"/>
          <w:w w:val="110"/>
          <w:sz w:val="10"/>
        </w:rPr>
        <w:t>1</w:t>
      </w:r>
      <w:r>
        <w:rPr>
          <w:rFonts w:ascii="Trebuchet MS"/>
          <w:color w:val="231F20"/>
          <w:sz w:val="10"/>
        </w:rPr>
        <w:tab/>
      </w:r>
      <w:r>
        <w:rPr>
          <w:color w:val="0000FF"/>
          <w:w w:val="110"/>
        </w:rPr>
        <w:t>significantly</w:t>
      </w:r>
      <w:r>
        <w:rPr>
          <w:color w:val="0000FF"/>
          <w:spacing w:val="18"/>
          <w:w w:val="110"/>
        </w:rPr>
        <w:t> </w:t>
      </w:r>
      <w:r>
        <w:rPr>
          <w:color w:val="0000FF"/>
          <w:w w:val="110"/>
        </w:rPr>
        <w:t>improves</w:t>
      </w:r>
      <w:r>
        <w:rPr>
          <w:color w:val="0000FF"/>
          <w:spacing w:val="15"/>
          <w:w w:val="110"/>
        </w:rPr>
        <w:t> </w:t>
      </w:r>
      <w:r>
        <w:rPr>
          <w:color w:val="0000FF"/>
          <w:w w:val="110"/>
        </w:rPr>
        <w:t>the</w:t>
      </w:r>
      <w:r>
        <w:rPr>
          <w:color w:val="0000FF"/>
          <w:spacing w:val="21"/>
          <w:w w:val="110"/>
        </w:rPr>
        <w:t> </w:t>
      </w:r>
      <w:r>
        <w:rPr>
          <w:color w:val="0000FF"/>
          <w:spacing w:val="-2"/>
          <w:w w:val="110"/>
        </w:rPr>
        <w:t>performance.</w:t>
      </w:r>
    </w:p>
    <w:p>
      <w:pPr>
        <w:pStyle w:val="BodyText"/>
        <w:tabs>
          <w:tab w:pos="2918" w:val="left" w:leader="none"/>
        </w:tabs>
        <w:spacing w:before="121"/>
        <w:ind w:left="2424"/>
      </w:pPr>
      <w:r>
        <w:rPr>
          <w:rFonts w:ascii="Trebuchet MS"/>
          <w:color w:val="231F20"/>
          <w:spacing w:val="-10"/>
          <w:w w:val="115"/>
          <w:sz w:val="10"/>
        </w:rPr>
        <w:t>2</w:t>
      </w:r>
      <w:r>
        <w:rPr>
          <w:rFonts w:ascii="Trebuchet MS"/>
          <w:color w:val="231F20"/>
          <w:sz w:val="10"/>
        </w:rPr>
        <w:tab/>
      </w:r>
      <w:r>
        <w:rPr>
          <w:color w:val="231F20"/>
          <w:w w:val="115"/>
        </w:rPr>
        <w:t>4.</w:t>
      </w:r>
      <w:r>
        <w:rPr>
          <w:color w:val="231F20"/>
          <w:spacing w:val="59"/>
          <w:w w:val="115"/>
        </w:rPr>
        <w:t> </w:t>
      </w:r>
      <w:r>
        <w:rPr>
          <w:color w:val="0000FF"/>
          <w:w w:val="115"/>
        </w:rPr>
        <w:t>Lastly,</w:t>
      </w:r>
      <w:r>
        <w:rPr>
          <w:color w:val="0000FF"/>
          <w:spacing w:val="40"/>
          <w:w w:val="115"/>
        </w:rPr>
        <w:t> </w:t>
      </w:r>
      <w:r>
        <w:rPr>
          <w:color w:val="0000FF"/>
          <w:w w:val="115"/>
        </w:rPr>
        <w:t>the</w:t>
      </w:r>
      <w:r>
        <w:rPr>
          <w:color w:val="0000FF"/>
          <w:spacing w:val="40"/>
          <w:w w:val="115"/>
        </w:rPr>
        <w:t> </w:t>
      </w:r>
      <w:r>
        <w:rPr>
          <w:color w:val="0000FF"/>
          <w:w w:val="115"/>
        </w:rPr>
        <w:t>proposed</w:t>
      </w:r>
      <w:r>
        <w:rPr>
          <w:color w:val="0000FF"/>
          <w:spacing w:val="40"/>
          <w:w w:val="115"/>
        </w:rPr>
        <w:t> </w:t>
      </w:r>
      <w:r>
        <w:rPr>
          <w:color w:val="0000FF"/>
          <w:w w:val="115"/>
        </w:rPr>
        <w:t>subspace</w:t>
      </w:r>
      <w:r>
        <w:rPr>
          <w:color w:val="0000FF"/>
          <w:spacing w:val="40"/>
          <w:w w:val="115"/>
        </w:rPr>
        <w:t> </w:t>
      </w:r>
      <w:r>
        <w:rPr>
          <w:color w:val="0000FF"/>
          <w:w w:val="115"/>
        </w:rPr>
        <w:t>reliability</w:t>
      </w:r>
      <w:r>
        <w:rPr>
          <w:color w:val="0000FF"/>
          <w:spacing w:val="40"/>
          <w:w w:val="115"/>
        </w:rPr>
        <w:t> </w:t>
      </w:r>
      <w:r>
        <w:rPr>
          <w:color w:val="0000FF"/>
          <w:w w:val="115"/>
        </w:rPr>
        <w:t>analysis</w:t>
      </w:r>
      <w:r>
        <w:rPr>
          <w:color w:val="0000FF"/>
          <w:spacing w:val="-3"/>
          <w:w w:val="115"/>
        </w:rPr>
        <w:t> </w:t>
      </w:r>
      <w:r>
        <w:rPr>
          <w:color w:val="0000FF"/>
          <w:w w:val="115"/>
        </w:rPr>
        <w:t>well</w:t>
      </w:r>
      <w:r>
        <w:rPr>
          <w:color w:val="0000FF"/>
          <w:spacing w:val="40"/>
          <w:w w:val="115"/>
        </w:rPr>
        <w:t> </w:t>
      </w:r>
      <w:r>
        <w:rPr>
          <w:color w:val="0000FF"/>
          <w:spacing w:val="-98"/>
          <w:w w:val="115"/>
        </w:rPr>
        <w:t>resolves</w:t>
      </w:r>
      <w:r>
        <w:rPr>
          <w:color w:val="0000FF"/>
          <w:spacing w:val="40"/>
          <w:w w:val="115"/>
        </w:rPr>
        <w:t> </w:t>
      </w:r>
      <w:r>
        <w:rPr>
          <w:color w:val="0000FF"/>
          <w:spacing w:val="-120"/>
          <w:w w:val="115"/>
        </w:rPr>
        <w:t>the</w:t>
      </w:r>
      <w:r>
        <w:rPr>
          <w:color w:val="0000FF"/>
          <w:spacing w:val="80"/>
          <w:w w:val="115"/>
        </w:rPr>
        <w:t> </w:t>
      </w:r>
      <w:r>
        <w:rPr>
          <w:color w:val="0000FF"/>
          <w:w w:val="115"/>
        </w:rPr>
        <w:t>relia-</w:t>
      </w:r>
    </w:p>
    <w:p>
      <w:pPr>
        <w:pStyle w:val="BodyText"/>
        <w:tabs>
          <w:tab w:pos="3172" w:val="left" w:leader="none"/>
        </w:tabs>
        <w:ind w:left="2424"/>
      </w:pPr>
      <w:r>
        <w:rPr>
          <w:rFonts w:ascii="Trebuchet MS"/>
          <w:color w:val="231F20"/>
          <w:spacing w:val="-10"/>
          <w:w w:val="115"/>
          <w:sz w:val="10"/>
        </w:rPr>
        <w:t>3</w:t>
      </w:r>
      <w:r>
        <w:rPr>
          <w:rFonts w:ascii="Trebuchet MS"/>
          <w:color w:val="231F20"/>
          <w:sz w:val="10"/>
        </w:rPr>
        <w:tab/>
      </w:r>
      <w:r>
        <w:rPr>
          <w:color w:val="0000FF"/>
          <w:w w:val="115"/>
        </w:rPr>
        <w:t>bility</w:t>
      </w:r>
      <w:r>
        <w:rPr>
          <w:color w:val="0000FF"/>
          <w:spacing w:val="-1"/>
          <w:w w:val="115"/>
        </w:rPr>
        <w:t> </w:t>
      </w:r>
      <w:r>
        <w:rPr>
          <w:color w:val="0000FF"/>
          <w:w w:val="115"/>
        </w:rPr>
        <w:t>issues</w:t>
      </w:r>
      <w:r>
        <w:rPr>
          <w:color w:val="0000FF"/>
          <w:spacing w:val="-3"/>
          <w:w w:val="115"/>
        </w:rPr>
        <w:t> </w:t>
      </w:r>
      <w:r>
        <w:rPr>
          <w:color w:val="0000FF"/>
          <w:w w:val="115"/>
        </w:rPr>
        <w:t>of</w:t>
      </w:r>
      <w:r>
        <w:rPr>
          <w:color w:val="0000FF"/>
          <w:spacing w:val="-5"/>
          <w:w w:val="115"/>
        </w:rPr>
        <w:t> </w:t>
      </w:r>
      <w:r>
        <w:rPr>
          <w:color w:val="0000FF"/>
          <w:w w:val="115"/>
        </w:rPr>
        <w:t>two</w:t>
      </w:r>
      <w:r>
        <w:rPr>
          <w:color w:val="0000FF"/>
          <w:spacing w:val="-3"/>
          <w:w w:val="115"/>
        </w:rPr>
        <w:t> </w:t>
      </w:r>
      <w:r>
        <w:rPr>
          <w:color w:val="0000FF"/>
          <w:w w:val="115"/>
        </w:rPr>
        <w:t>class-conditional</w:t>
      </w:r>
      <w:r>
        <w:rPr>
          <w:color w:val="0000FF"/>
          <w:spacing w:val="-9"/>
          <w:w w:val="115"/>
        </w:rPr>
        <w:t> </w:t>
      </w:r>
      <w:r>
        <w:rPr>
          <w:color w:val="0000FF"/>
          <w:w w:val="115"/>
        </w:rPr>
        <w:t>covariance</w:t>
      </w:r>
      <w:r>
        <w:rPr>
          <w:color w:val="0000FF"/>
          <w:spacing w:val="-8"/>
          <w:w w:val="115"/>
        </w:rPr>
        <w:t> </w:t>
      </w:r>
      <w:r>
        <w:rPr>
          <w:color w:val="0000FF"/>
          <w:w w:val="115"/>
        </w:rPr>
        <w:t>matrices</w:t>
      </w:r>
      <w:r>
        <w:rPr>
          <w:color w:val="0000FF"/>
          <w:spacing w:val="-3"/>
          <w:w w:val="115"/>
        </w:rPr>
        <w:t> </w:t>
      </w:r>
      <w:r>
        <w:rPr>
          <w:color w:val="0000FF"/>
          <w:w w:val="115"/>
        </w:rPr>
        <w:t>in </w:t>
      </w:r>
      <w:r>
        <w:rPr>
          <w:color w:val="0000FF"/>
          <w:spacing w:val="-121"/>
          <w:w w:val="115"/>
        </w:rPr>
        <w:t>this</w:t>
      </w:r>
      <w:r>
        <w:rPr>
          <w:color w:val="0000FF"/>
          <w:spacing w:val="-99"/>
        </w:rPr>
        <w:t> </w:t>
      </w:r>
      <w:r>
        <w:rPr>
          <w:color w:val="0000FF"/>
          <w:spacing w:val="-120"/>
          <w:w w:val="115"/>
        </w:rPr>
        <w:t>two-</w:t>
      </w:r>
      <w:r>
        <w:rPr>
          <w:color w:val="0000FF"/>
          <w:spacing w:val="-2"/>
          <w:w w:val="115"/>
        </w:rPr>
        <w:t>class</w:t>
      </w:r>
    </w:p>
    <w:p>
      <w:pPr>
        <w:pStyle w:val="BodyText"/>
        <w:tabs>
          <w:tab w:pos="3172" w:val="left" w:leader="none"/>
        </w:tabs>
        <w:spacing w:before="98"/>
        <w:ind w:left="2424"/>
      </w:pPr>
      <w:r>
        <w:rPr>
          <w:rFonts w:ascii="Trebuchet MS"/>
          <w:color w:val="231F20"/>
          <w:spacing w:val="-10"/>
          <w:w w:val="110"/>
          <w:sz w:val="10"/>
        </w:rPr>
        <w:t>4</w:t>
      </w:r>
      <w:r>
        <w:rPr>
          <w:rFonts w:ascii="Trebuchet MS"/>
          <w:color w:val="231F20"/>
          <w:sz w:val="10"/>
        </w:rPr>
        <w:tab/>
      </w:r>
      <w:r>
        <w:rPr>
          <w:color w:val="0000FF"/>
          <w:w w:val="110"/>
        </w:rPr>
        <w:t>classification</w:t>
      </w:r>
      <w:r>
        <w:rPr>
          <w:color w:val="0000FF"/>
          <w:spacing w:val="-4"/>
          <w:w w:val="110"/>
        </w:rPr>
        <w:t> </w:t>
      </w:r>
      <w:r>
        <w:rPr>
          <w:color w:val="0000FF"/>
          <w:w w:val="110"/>
        </w:rPr>
        <w:t>problem.</w:t>
      </w:r>
      <w:r>
        <w:rPr>
          <w:color w:val="0000FF"/>
          <w:spacing w:val="64"/>
          <w:w w:val="150"/>
        </w:rPr>
        <w:t> </w:t>
      </w:r>
      <w:r>
        <w:rPr>
          <w:color w:val="0000FF"/>
          <w:w w:val="110"/>
        </w:rPr>
        <w:t>More</w:t>
      </w:r>
      <w:r>
        <w:rPr>
          <w:color w:val="0000FF"/>
          <w:spacing w:val="-3"/>
          <w:w w:val="110"/>
        </w:rPr>
        <w:t> </w:t>
      </w:r>
      <w:r>
        <w:rPr>
          <w:color w:val="0000FF"/>
          <w:w w:val="110"/>
        </w:rPr>
        <w:t>specifically,</w:t>
      </w:r>
      <w:r>
        <w:rPr>
          <w:color w:val="0000FF"/>
          <w:spacing w:val="8"/>
          <w:w w:val="110"/>
        </w:rPr>
        <w:t> </w:t>
      </w:r>
      <w:r>
        <w:rPr>
          <w:color w:val="0000FF"/>
          <w:w w:val="110"/>
        </w:rPr>
        <w:t>the proposed SRA </w:t>
      </w:r>
      <w:r>
        <w:rPr>
          <w:color w:val="0000FF"/>
          <w:spacing w:val="-64"/>
          <w:w w:val="110"/>
        </w:rPr>
        <w:t>better</w:t>
      </w:r>
      <w:r>
        <w:rPr>
          <w:color w:val="0000FF"/>
        </w:rPr>
        <w:t> </w:t>
      </w:r>
      <w:r>
        <w:rPr>
          <w:color w:val="0000FF"/>
          <w:spacing w:val="-110"/>
          <w:w w:val="110"/>
        </w:rPr>
        <w:t>removes</w:t>
      </w:r>
    </w:p>
    <w:p>
      <w:pPr>
        <w:pStyle w:val="BodyText"/>
        <w:tabs>
          <w:tab w:pos="3172" w:val="left" w:leader="none"/>
        </w:tabs>
        <w:ind w:left="2424"/>
      </w:pPr>
      <w:r>
        <w:rPr>
          <w:rFonts w:ascii="Trebuchet MS"/>
          <w:color w:val="231F20"/>
          <w:spacing w:val="-10"/>
          <w:w w:val="110"/>
          <w:sz w:val="10"/>
        </w:rPr>
        <w:t>5</w:t>
      </w:r>
      <w:r>
        <w:rPr>
          <w:rFonts w:ascii="Trebuchet MS"/>
          <w:color w:val="231F20"/>
          <w:sz w:val="10"/>
        </w:rPr>
        <w:tab/>
      </w:r>
      <w:r>
        <w:rPr>
          <w:color w:val="0000FF"/>
          <w:w w:val="110"/>
        </w:rPr>
        <w:t>the</w:t>
      </w:r>
      <w:r>
        <w:rPr>
          <w:color w:val="0000FF"/>
          <w:spacing w:val="29"/>
          <w:w w:val="110"/>
        </w:rPr>
        <w:t> </w:t>
      </w:r>
      <w:r>
        <w:rPr>
          <w:color w:val="0000FF"/>
          <w:w w:val="110"/>
        </w:rPr>
        <w:t>unreliable</w:t>
      </w:r>
      <w:r>
        <w:rPr>
          <w:color w:val="0000FF"/>
          <w:spacing w:val="24"/>
          <w:w w:val="110"/>
        </w:rPr>
        <w:t> </w:t>
      </w:r>
      <w:r>
        <w:rPr>
          <w:color w:val="0000FF"/>
          <w:w w:val="110"/>
        </w:rPr>
        <w:t>feature</w:t>
      </w:r>
      <w:r>
        <w:rPr>
          <w:color w:val="0000FF"/>
          <w:spacing w:val="27"/>
          <w:w w:val="110"/>
        </w:rPr>
        <w:t> </w:t>
      </w:r>
      <w:r>
        <w:rPr>
          <w:color w:val="0000FF"/>
          <w:w w:val="110"/>
        </w:rPr>
        <w:t>dimensions</w:t>
      </w:r>
      <w:r>
        <w:rPr>
          <w:color w:val="0000FF"/>
          <w:spacing w:val="24"/>
          <w:w w:val="110"/>
        </w:rPr>
        <w:t> </w:t>
      </w:r>
      <w:r>
        <w:rPr>
          <w:color w:val="0000FF"/>
          <w:w w:val="110"/>
        </w:rPr>
        <w:t>of</w:t>
      </w:r>
      <w:r>
        <w:rPr>
          <w:color w:val="0000FF"/>
          <w:spacing w:val="26"/>
          <w:w w:val="110"/>
        </w:rPr>
        <w:t> </w:t>
      </w:r>
      <w:r>
        <w:rPr>
          <w:color w:val="0000FF"/>
          <w:w w:val="110"/>
        </w:rPr>
        <w:t>two</w:t>
      </w:r>
      <w:r>
        <w:rPr>
          <w:color w:val="0000FF"/>
          <w:spacing w:val="25"/>
          <w:w w:val="110"/>
        </w:rPr>
        <w:t> </w:t>
      </w:r>
      <w:r>
        <w:rPr>
          <w:color w:val="0000FF"/>
          <w:w w:val="110"/>
        </w:rPr>
        <w:t>covariance</w:t>
      </w:r>
      <w:r>
        <w:rPr>
          <w:color w:val="0000FF"/>
          <w:spacing w:val="21"/>
          <w:w w:val="110"/>
        </w:rPr>
        <w:t> </w:t>
      </w:r>
      <w:r>
        <w:rPr>
          <w:color w:val="0000FF"/>
          <w:w w:val="110"/>
        </w:rPr>
        <w:t>matrices</w:t>
      </w:r>
      <w:r>
        <w:rPr>
          <w:color w:val="0000FF"/>
          <w:spacing w:val="24"/>
          <w:w w:val="110"/>
        </w:rPr>
        <w:t> </w:t>
      </w:r>
      <w:r>
        <w:rPr>
          <w:color w:val="0000FF"/>
          <w:spacing w:val="-104"/>
          <w:w w:val="110"/>
        </w:rPr>
        <w:t>separately</w:t>
      </w:r>
      <w:r>
        <w:rPr>
          <w:color w:val="0000FF"/>
          <w:spacing w:val="-108"/>
          <w:w w:val="110"/>
        </w:rPr>
        <w:t> </w:t>
      </w:r>
      <w:r>
        <w:rPr>
          <w:color w:val="0000FF"/>
          <w:spacing w:val="-110"/>
          <w:w w:val="110"/>
        </w:rPr>
        <w:t>in</w:t>
      </w:r>
    </w:p>
    <w:p>
      <w:pPr>
        <w:pStyle w:val="BodyText"/>
        <w:tabs>
          <w:tab w:pos="3172" w:val="left" w:leader="none"/>
        </w:tabs>
        <w:spacing w:before="97"/>
        <w:ind w:left="2424"/>
      </w:pPr>
      <w:r>
        <w:rPr>
          <w:rFonts w:ascii="Trebuchet MS"/>
          <w:color w:val="231F20"/>
          <w:spacing w:val="-10"/>
          <w:w w:val="110"/>
          <w:sz w:val="10"/>
        </w:rPr>
        <w:t>6</w:t>
      </w:r>
      <w:r>
        <w:rPr>
          <w:rFonts w:ascii="Trebuchet MS"/>
          <w:color w:val="231F20"/>
          <w:sz w:val="10"/>
        </w:rPr>
        <w:tab/>
      </w:r>
      <w:r>
        <w:rPr>
          <w:color w:val="0000FF"/>
          <w:spacing w:val="-2"/>
          <w:w w:val="110"/>
        </w:rPr>
        <w:t>two</w:t>
      </w:r>
      <w:r>
        <w:rPr>
          <w:color w:val="0000FF"/>
          <w:spacing w:val="-22"/>
          <w:w w:val="110"/>
        </w:rPr>
        <w:t> </w:t>
      </w:r>
      <w:r>
        <w:rPr>
          <w:color w:val="0000FF"/>
          <w:spacing w:val="-2"/>
          <w:w w:val="110"/>
        </w:rPr>
        <w:t>different</w:t>
      </w:r>
      <w:r>
        <w:rPr>
          <w:color w:val="0000FF"/>
          <w:spacing w:val="-23"/>
          <w:w w:val="110"/>
        </w:rPr>
        <w:t> </w:t>
      </w:r>
      <w:r>
        <w:rPr>
          <w:color w:val="0000FF"/>
          <w:spacing w:val="-2"/>
          <w:w w:val="110"/>
        </w:rPr>
        <w:t>subspaces,</w:t>
      </w:r>
      <w:r>
        <w:rPr>
          <w:color w:val="0000FF"/>
          <w:spacing w:val="-23"/>
          <w:w w:val="110"/>
        </w:rPr>
        <w:t> </w:t>
      </w:r>
      <w:r>
        <w:rPr>
          <w:color w:val="0000FF"/>
          <w:spacing w:val="-2"/>
          <w:w w:val="110"/>
        </w:rPr>
        <w:t>which</w:t>
      </w:r>
      <w:r>
        <w:rPr>
          <w:color w:val="0000FF"/>
          <w:spacing w:val="-21"/>
          <w:w w:val="110"/>
        </w:rPr>
        <w:t> </w:t>
      </w:r>
      <w:r>
        <w:rPr>
          <w:color w:val="0000FF"/>
          <w:spacing w:val="-2"/>
          <w:w w:val="110"/>
        </w:rPr>
        <w:t>further</w:t>
      </w:r>
      <w:r>
        <w:rPr>
          <w:color w:val="0000FF"/>
          <w:spacing w:val="-22"/>
          <w:w w:val="110"/>
        </w:rPr>
        <w:t> </w:t>
      </w:r>
      <w:r>
        <w:rPr>
          <w:color w:val="0000FF"/>
          <w:spacing w:val="-2"/>
          <w:w w:val="110"/>
        </w:rPr>
        <w:t>improves</w:t>
      </w:r>
      <w:r>
        <w:rPr>
          <w:color w:val="0000FF"/>
          <w:spacing w:val="-24"/>
          <w:w w:val="110"/>
        </w:rPr>
        <w:t> </w:t>
      </w:r>
      <w:r>
        <w:rPr>
          <w:color w:val="0000FF"/>
          <w:spacing w:val="-2"/>
          <w:w w:val="110"/>
        </w:rPr>
        <w:t>the</w:t>
      </w:r>
      <w:r>
        <w:rPr>
          <w:color w:val="0000FF"/>
          <w:spacing w:val="-23"/>
          <w:w w:val="110"/>
        </w:rPr>
        <w:t> </w:t>
      </w:r>
      <w:r>
        <w:rPr>
          <w:color w:val="0000FF"/>
          <w:spacing w:val="-2"/>
          <w:w w:val="110"/>
        </w:rPr>
        <w:t>classification </w:t>
      </w:r>
      <w:r>
        <w:rPr>
          <w:color w:val="0000FF"/>
          <w:spacing w:val="-111"/>
          <w:w w:val="110"/>
        </w:rPr>
        <w:t>perfor-</w:t>
      </w:r>
    </w:p>
    <w:p>
      <w:pPr>
        <w:tabs>
          <w:tab w:pos="3172" w:val="left" w:leader="none"/>
        </w:tabs>
        <w:spacing w:before="100"/>
        <w:ind w:left="2424" w:right="0" w:firstLine="0"/>
        <w:jc w:val="left"/>
        <w:rPr>
          <w:sz w:val="20"/>
        </w:rPr>
      </w:pPr>
      <w:r>
        <w:rPr>
          <w:rFonts w:ascii="Trebuchet MS"/>
          <w:color w:val="231F20"/>
          <w:spacing w:val="-10"/>
          <w:w w:val="110"/>
          <w:sz w:val="10"/>
        </w:rPr>
        <w:t>7</w:t>
      </w:r>
      <w:r>
        <w:rPr>
          <w:rFonts w:ascii="Trebuchet MS"/>
          <w:color w:val="231F20"/>
          <w:sz w:val="10"/>
        </w:rPr>
        <w:tab/>
      </w:r>
      <w:r>
        <w:rPr>
          <w:color w:val="0000FF"/>
          <w:spacing w:val="-2"/>
          <w:w w:val="110"/>
          <w:sz w:val="20"/>
        </w:rPr>
        <w:t>mance.</w:t>
      </w:r>
    </w:p>
    <w:p>
      <w:pPr>
        <w:pStyle w:val="BodyText"/>
        <w:spacing w:before="198"/>
      </w:pPr>
    </w:p>
    <w:p>
      <w:pPr>
        <w:pStyle w:val="BodyText"/>
        <w:spacing w:before="0"/>
        <w:ind w:left="2424"/>
      </w:pPr>
      <w:r>
        <w:rPr>
          <w:rFonts w:ascii="Trebuchet MS"/>
          <w:color w:val="231F20"/>
          <w:w w:val="120"/>
          <w:sz w:val="10"/>
        </w:rPr>
        <w:t>8</w:t>
      </w:r>
      <w:r>
        <w:rPr>
          <w:rFonts w:ascii="Trebuchet MS"/>
          <w:color w:val="231F20"/>
          <w:spacing w:val="64"/>
          <w:w w:val="120"/>
          <w:sz w:val="10"/>
        </w:rPr>
        <w:t>  </w:t>
      </w:r>
      <w:r>
        <w:rPr>
          <w:color w:val="231F20"/>
          <w:w w:val="120"/>
        </w:rPr>
        <w:t>5.</w:t>
      </w:r>
      <w:r>
        <w:rPr>
          <w:color w:val="231F20"/>
          <w:spacing w:val="63"/>
          <w:w w:val="150"/>
        </w:rPr>
        <w:t> </w:t>
      </w:r>
      <w:r>
        <w:rPr>
          <w:color w:val="231F20"/>
          <w:spacing w:val="-2"/>
          <w:w w:val="120"/>
        </w:rPr>
        <w:t>Conclusion</w:t>
      </w:r>
    </w:p>
    <w:p>
      <w:pPr>
        <w:pStyle w:val="BodyText"/>
        <w:spacing w:before="17"/>
      </w:pPr>
    </w:p>
    <w:p>
      <w:pPr>
        <w:pStyle w:val="BodyText"/>
        <w:tabs>
          <w:tab w:pos="2973" w:val="left" w:leader="none"/>
        </w:tabs>
        <w:spacing w:before="1"/>
        <w:ind w:left="2424"/>
      </w:pPr>
      <w:r>
        <w:rPr>
          <w:rFonts w:ascii="Trebuchet MS"/>
          <w:color w:val="231F20"/>
          <w:spacing w:val="-10"/>
          <w:w w:val="115"/>
          <w:sz w:val="10"/>
        </w:rPr>
        <w:t>9</w:t>
      </w:r>
      <w:r>
        <w:rPr>
          <w:rFonts w:ascii="Trebuchet MS"/>
          <w:color w:val="231F20"/>
          <w:sz w:val="10"/>
        </w:rPr>
        <w:tab/>
      </w:r>
      <w:r>
        <w:rPr>
          <w:color w:val="231F20"/>
          <w:w w:val="115"/>
        </w:rPr>
        <w:t>In</w:t>
      </w:r>
      <w:r>
        <w:rPr>
          <w:color w:val="231F20"/>
          <w:spacing w:val="80"/>
          <w:w w:val="115"/>
        </w:rPr>
        <w:t> </w:t>
      </w:r>
      <w:r>
        <w:rPr>
          <w:color w:val="231F20"/>
          <w:w w:val="115"/>
        </w:rPr>
        <w:t>this</w:t>
      </w:r>
      <w:r>
        <w:rPr>
          <w:color w:val="231F20"/>
          <w:spacing w:val="80"/>
          <w:w w:val="115"/>
        </w:rPr>
        <w:t> </w:t>
      </w:r>
      <w:r>
        <w:rPr>
          <w:color w:val="231F20"/>
          <w:w w:val="115"/>
        </w:rPr>
        <w:t>paper,</w:t>
      </w:r>
      <w:r>
        <w:rPr>
          <w:color w:val="231F20"/>
          <w:spacing w:val="80"/>
          <w:w w:val="115"/>
        </w:rPr>
        <w:t> </w:t>
      </w:r>
      <w:r>
        <w:rPr>
          <w:color w:val="231F20"/>
          <w:w w:val="115"/>
        </w:rPr>
        <w:t>the</w:t>
      </w:r>
      <w:r>
        <w:rPr>
          <w:color w:val="231F20"/>
          <w:spacing w:val="80"/>
          <w:w w:val="115"/>
        </w:rPr>
        <w:t> </w:t>
      </w:r>
      <w:r>
        <w:rPr>
          <w:color w:val="231F20"/>
          <w:w w:val="115"/>
        </w:rPr>
        <w:t>authors</w:t>
      </w:r>
      <w:r>
        <w:rPr>
          <w:color w:val="231F20"/>
          <w:spacing w:val="80"/>
          <w:w w:val="115"/>
        </w:rPr>
        <w:t> </w:t>
      </w:r>
      <w:r>
        <w:rPr>
          <w:color w:val="231F20"/>
          <w:w w:val="115"/>
        </w:rPr>
        <w:t>propose</w:t>
      </w:r>
      <w:r>
        <w:rPr>
          <w:color w:val="231F20"/>
          <w:spacing w:val="80"/>
          <w:w w:val="115"/>
        </w:rPr>
        <w:t> </w:t>
      </w:r>
      <w:r>
        <w:rPr>
          <w:color w:val="231F20"/>
          <w:w w:val="115"/>
        </w:rPr>
        <w:t>a</w:t>
      </w:r>
      <w:r>
        <w:rPr>
          <w:color w:val="231F20"/>
          <w:spacing w:val="80"/>
          <w:w w:val="115"/>
        </w:rPr>
        <w:t> </w:t>
      </w:r>
      <w:r>
        <w:rPr>
          <w:color w:val="231F20"/>
          <w:w w:val="115"/>
        </w:rPr>
        <w:t>robust</w:t>
      </w:r>
      <w:r>
        <w:rPr>
          <w:color w:val="231F20"/>
          <w:spacing w:val="80"/>
          <w:w w:val="115"/>
        </w:rPr>
        <w:t> </w:t>
      </w:r>
      <w:r>
        <w:rPr>
          <w:color w:val="231F20"/>
          <w:w w:val="115"/>
        </w:rPr>
        <w:t>signal</w:t>
      </w:r>
      <w:r>
        <w:rPr>
          <w:color w:val="231F20"/>
          <w:spacing w:val="80"/>
          <w:w w:val="115"/>
        </w:rPr>
        <w:t> </w:t>
      </w:r>
      <w:r>
        <w:rPr>
          <w:color w:val="231F20"/>
          <w:spacing w:val="-84"/>
          <w:w w:val="115"/>
        </w:rPr>
        <w:t>representation</w:t>
      </w:r>
      <w:r>
        <w:rPr>
          <w:color w:val="231F20"/>
          <w:spacing w:val="-109"/>
          <w:w w:val="115"/>
        </w:rPr>
        <w:t> </w:t>
      </w:r>
      <w:r>
        <w:rPr>
          <w:color w:val="231F20"/>
          <w:spacing w:val="-94"/>
          <w:w w:val="115"/>
        </w:rPr>
        <w:t>-</w:t>
      </w:r>
      <w:r>
        <w:rPr>
          <w:color w:val="231F20"/>
          <w:spacing w:val="-4"/>
          <w:w w:val="115"/>
        </w:rPr>
        <w:t> 2-D</w:t>
      </w:r>
    </w:p>
    <w:p>
      <w:pPr>
        <w:pStyle w:val="BodyText"/>
        <w:spacing w:before="97"/>
        <w:ind w:left="2371"/>
      </w:pPr>
      <w:r>
        <w:rPr>
          <w:rFonts w:ascii="Trebuchet MS"/>
          <w:color w:val="231F20"/>
          <w:w w:val="110"/>
          <w:sz w:val="10"/>
        </w:rPr>
        <w:t>10</w:t>
      </w:r>
      <w:r>
        <w:rPr>
          <w:rFonts w:ascii="Trebuchet MS"/>
          <w:color w:val="231F20"/>
          <w:spacing w:val="70"/>
          <w:w w:val="110"/>
          <w:sz w:val="10"/>
        </w:rPr>
        <w:t>  </w:t>
      </w:r>
      <w:r>
        <w:rPr>
          <w:color w:val="231F20"/>
          <w:w w:val="110"/>
        </w:rPr>
        <w:t>regularized</w:t>
      </w:r>
      <w:r>
        <w:rPr>
          <w:color w:val="231F20"/>
          <w:spacing w:val="80"/>
          <w:w w:val="110"/>
        </w:rPr>
        <w:t> </w:t>
      </w:r>
      <w:r>
        <w:rPr>
          <w:color w:val="231F20"/>
          <w:w w:val="110"/>
        </w:rPr>
        <w:t>complex-log-Fourier</w:t>
      </w:r>
      <w:r>
        <w:rPr>
          <w:color w:val="231F20"/>
          <w:spacing w:val="80"/>
          <w:w w:val="110"/>
        </w:rPr>
        <w:t> </w:t>
      </w:r>
      <w:r>
        <w:rPr>
          <w:color w:val="231F20"/>
          <w:w w:val="110"/>
        </w:rPr>
        <w:t>transform</w:t>
      </w:r>
      <w:r>
        <w:rPr>
          <w:color w:val="231F20"/>
          <w:spacing w:val="80"/>
          <w:w w:val="110"/>
        </w:rPr>
        <w:t> </w:t>
      </w:r>
      <w:r>
        <w:rPr>
          <w:color w:val="231F20"/>
          <w:w w:val="110"/>
        </w:rPr>
        <w:t>and</w:t>
      </w:r>
      <w:r>
        <w:rPr>
          <w:color w:val="231F20"/>
          <w:spacing w:val="80"/>
          <w:w w:val="110"/>
        </w:rPr>
        <w:t> </w:t>
      </w:r>
      <w:r>
        <w:rPr>
          <w:color w:val="231F20"/>
          <w:w w:val="110"/>
        </w:rPr>
        <w:t>an</w:t>
      </w:r>
      <w:r>
        <w:rPr>
          <w:color w:val="231F20"/>
          <w:spacing w:val="80"/>
          <w:w w:val="110"/>
        </w:rPr>
        <w:t> </w:t>
      </w:r>
      <w:r>
        <w:rPr>
          <w:color w:val="231F20"/>
          <w:w w:val="110"/>
        </w:rPr>
        <w:t>object-</w:t>
      </w:r>
      <w:r>
        <w:rPr>
          <w:color w:val="231F20"/>
          <w:w w:val="110"/>
        </w:rPr>
        <w:t>oriented</w:t>
      </w:r>
      <w:r>
        <w:rPr>
          <w:color w:val="231F20"/>
          <w:w w:val="110"/>
        </w:rPr>
        <w:t> </w:t>
      </w:r>
      <w:r>
        <w:rPr>
          <w:color w:val="231F20"/>
          <w:spacing w:val="-109"/>
          <w:w w:val="110"/>
        </w:rPr>
        <w:t>dimension-</w:t>
      </w:r>
    </w:p>
    <w:p>
      <w:pPr>
        <w:pStyle w:val="BodyText"/>
        <w:ind w:left="2371" w:right="5"/>
      </w:pPr>
      <w:r>
        <w:rPr>
          <w:rFonts w:ascii="Trebuchet MS"/>
          <w:color w:val="231F20"/>
          <w:w w:val="115"/>
          <w:sz w:val="10"/>
        </w:rPr>
        <w:t>11</w:t>
      </w:r>
      <w:r>
        <w:rPr>
          <w:rFonts w:ascii="Trebuchet MS"/>
          <w:color w:val="231F20"/>
          <w:spacing w:val="54"/>
          <w:w w:val="115"/>
          <w:sz w:val="10"/>
        </w:rPr>
        <w:t>  </w:t>
      </w:r>
      <w:r>
        <w:rPr>
          <w:color w:val="231F20"/>
          <w:w w:val="115"/>
        </w:rPr>
        <w:t>reduction</w:t>
      </w:r>
      <w:r>
        <w:rPr>
          <w:color w:val="231F20"/>
          <w:spacing w:val="-9"/>
          <w:w w:val="115"/>
        </w:rPr>
        <w:t> </w:t>
      </w:r>
      <w:r>
        <w:rPr>
          <w:color w:val="231F20"/>
          <w:w w:val="115"/>
        </w:rPr>
        <w:t>technique</w:t>
      </w:r>
      <w:r>
        <w:rPr>
          <w:color w:val="231F20"/>
          <w:spacing w:val="-8"/>
          <w:w w:val="115"/>
        </w:rPr>
        <w:t> </w:t>
      </w:r>
      <w:r>
        <w:rPr>
          <w:color w:val="231F20"/>
          <w:w w:val="115"/>
        </w:rPr>
        <w:t>-</w:t>
      </w:r>
      <w:r>
        <w:rPr>
          <w:color w:val="231F20"/>
          <w:spacing w:val="-8"/>
          <w:w w:val="115"/>
        </w:rPr>
        <w:t> </w:t>
      </w:r>
      <w:r>
        <w:rPr>
          <w:color w:val="231F20"/>
          <w:w w:val="115"/>
        </w:rPr>
        <w:t>subspace</w:t>
      </w:r>
      <w:r>
        <w:rPr>
          <w:color w:val="231F20"/>
          <w:spacing w:val="-11"/>
          <w:w w:val="115"/>
        </w:rPr>
        <w:t> </w:t>
      </w:r>
      <w:r>
        <w:rPr>
          <w:color w:val="231F20"/>
          <w:w w:val="115"/>
        </w:rPr>
        <w:t>reliability</w:t>
      </w:r>
      <w:r>
        <w:rPr>
          <w:color w:val="231F20"/>
          <w:spacing w:val="-10"/>
          <w:w w:val="115"/>
        </w:rPr>
        <w:t> </w:t>
      </w:r>
      <w:r>
        <w:rPr>
          <w:color w:val="231F20"/>
          <w:w w:val="115"/>
        </w:rPr>
        <w:t>analysis.</w:t>
      </w:r>
      <w:r>
        <w:rPr>
          <w:color w:val="231F20"/>
          <w:spacing w:val="65"/>
          <w:w w:val="115"/>
        </w:rPr>
        <w:t> </w:t>
      </w:r>
      <w:r>
        <w:rPr>
          <w:color w:val="231F20"/>
          <w:w w:val="115"/>
        </w:rPr>
        <w:t>The</w:t>
      </w:r>
      <w:r>
        <w:rPr>
          <w:color w:val="231F20"/>
          <w:spacing w:val="-8"/>
          <w:w w:val="115"/>
        </w:rPr>
        <w:t> </w:t>
      </w:r>
      <w:r>
        <w:rPr>
          <w:color w:val="231F20"/>
          <w:w w:val="115"/>
        </w:rPr>
        <w:t>proposed </w:t>
      </w:r>
      <w:r>
        <w:rPr>
          <w:color w:val="231F20"/>
          <w:spacing w:val="-109"/>
          <w:w w:val="115"/>
        </w:rPr>
        <w:t>signal</w:t>
      </w:r>
      <w:r>
        <w:rPr>
          <w:color w:val="231F20"/>
          <w:spacing w:val="40"/>
          <w:w w:val="115"/>
        </w:rPr>
        <w:t> </w:t>
      </w:r>
      <w:r>
        <w:rPr>
          <w:color w:val="231F20"/>
          <w:w w:val="115"/>
        </w:rPr>
        <w:t>repre-</w:t>
      </w:r>
    </w:p>
    <w:p>
      <w:pPr>
        <w:pStyle w:val="BodyText"/>
        <w:spacing w:before="98"/>
        <w:ind w:left="2371" w:right="3"/>
      </w:pPr>
      <w:r>
        <w:rPr>
          <w:rFonts w:ascii="Trebuchet MS"/>
          <w:color w:val="231F20"/>
          <w:spacing w:val="-10"/>
          <w:w w:val="115"/>
          <w:sz w:val="10"/>
        </w:rPr>
        <w:t>12</w:t>
      </w:r>
      <w:r>
        <w:rPr>
          <w:rFonts w:ascii="Trebuchet MS"/>
          <w:color w:val="231F20"/>
          <w:spacing w:val="60"/>
          <w:w w:val="115"/>
          <w:sz w:val="10"/>
        </w:rPr>
        <w:t>  </w:t>
      </w:r>
      <w:r>
        <w:rPr>
          <w:color w:val="231F20"/>
          <w:spacing w:val="-10"/>
          <w:w w:val="115"/>
        </w:rPr>
        <w:t>sentation</w:t>
      </w:r>
      <w:r>
        <w:rPr>
          <w:color w:val="231F20"/>
          <w:spacing w:val="-19"/>
          <w:w w:val="115"/>
        </w:rPr>
        <w:t> </w:t>
      </w:r>
      <w:r>
        <w:rPr>
          <w:color w:val="231F20"/>
          <w:spacing w:val="-10"/>
          <w:w w:val="115"/>
        </w:rPr>
        <w:t>addresses</w:t>
      </w:r>
      <w:r>
        <w:rPr>
          <w:color w:val="231F20"/>
          <w:spacing w:val="-19"/>
          <w:w w:val="115"/>
        </w:rPr>
        <w:t> </w:t>
      </w:r>
      <w:r>
        <w:rPr>
          <w:color w:val="231F20"/>
          <w:spacing w:val="-10"/>
          <w:w w:val="115"/>
        </w:rPr>
        <w:t>the</w:t>
      </w:r>
      <w:r>
        <w:rPr>
          <w:color w:val="231F20"/>
          <w:spacing w:val="-17"/>
          <w:w w:val="115"/>
        </w:rPr>
        <w:t> </w:t>
      </w:r>
      <w:r>
        <w:rPr>
          <w:color w:val="231F20"/>
          <w:spacing w:val="-10"/>
          <w:w w:val="115"/>
        </w:rPr>
        <w:t>problems</w:t>
      </w:r>
      <w:r>
        <w:rPr>
          <w:color w:val="231F20"/>
          <w:spacing w:val="-19"/>
          <w:w w:val="115"/>
        </w:rPr>
        <w:t> </w:t>
      </w:r>
      <w:r>
        <w:rPr>
          <w:color w:val="231F20"/>
          <w:spacing w:val="-10"/>
          <w:w w:val="115"/>
        </w:rPr>
        <w:t>of</w:t>
      </w:r>
      <w:r>
        <w:rPr>
          <w:color w:val="231F20"/>
          <w:spacing w:val="-18"/>
          <w:w w:val="115"/>
        </w:rPr>
        <w:t> </w:t>
      </w:r>
      <w:r>
        <w:rPr>
          <w:color w:val="231F20"/>
          <w:spacing w:val="-10"/>
          <w:w w:val="115"/>
        </w:rPr>
        <w:t>the</w:t>
      </w:r>
      <w:r>
        <w:rPr>
          <w:color w:val="231F20"/>
          <w:spacing w:val="-16"/>
          <w:w w:val="115"/>
        </w:rPr>
        <w:t> </w:t>
      </w:r>
      <w:r>
        <w:rPr>
          <w:color w:val="231F20"/>
          <w:spacing w:val="-10"/>
          <w:w w:val="115"/>
        </w:rPr>
        <w:t>existing</w:t>
      </w:r>
      <w:r>
        <w:rPr>
          <w:color w:val="231F20"/>
          <w:spacing w:val="-19"/>
          <w:w w:val="115"/>
        </w:rPr>
        <w:t> </w:t>
      </w:r>
      <w:r>
        <w:rPr>
          <w:color w:val="231F20"/>
          <w:spacing w:val="-10"/>
          <w:w w:val="115"/>
        </w:rPr>
        <w:t>feature</w:t>
      </w:r>
      <w:r>
        <w:rPr>
          <w:color w:val="231F20"/>
          <w:spacing w:val="-17"/>
          <w:w w:val="115"/>
        </w:rPr>
        <w:t> </w:t>
      </w:r>
      <w:r>
        <w:rPr>
          <w:color w:val="231F20"/>
          <w:spacing w:val="-10"/>
          <w:w w:val="115"/>
        </w:rPr>
        <w:t>representations </w:t>
      </w:r>
      <w:r>
        <w:rPr>
          <w:color w:val="231F20"/>
          <w:spacing w:val="-104"/>
          <w:w w:val="115"/>
        </w:rPr>
        <w:t>by</w:t>
      </w:r>
      <w:r>
        <w:rPr>
          <w:color w:val="231F20"/>
          <w:w w:val="115"/>
        </w:rPr>
        <w:t> mak-</w:t>
      </w:r>
    </w:p>
    <w:p>
      <w:pPr>
        <w:pStyle w:val="BodyText"/>
        <w:spacing w:before="97"/>
        <w:ind w:left="2371" w:right="97"/>
      </w:pPr>
      <w:r>
        <w:rPr>
          <w:rFonts w:ascii="Trebuchet MS"/>
          <w:color w:val="231F20"/>
          <w:spacing w:val="-1"/>
          <w:w w:val="100"/>
          <w:sz w:val="10"/>
        </w:rPr>
        <w:t>1</w:t>
      </w:r>
      <w:r>
        <w:rPr>
          <w:rFonts w:ascii="Trebuchet MS"/>
          <w:color w:val="231F20"/>
          <w:w w:val="100"/>
          <w:sz w:val="10"/>
        </w:rPr>
        <w:t>3</w:t>
      </w:r>
      <w:r>
        <w:rPr>
          <w:rFonts w:ascii="Trebuchet MS"/>
          <w:color w:val="231F20"/>
          <w:sz w:val="10"/>
        </w:rPr>
        <w:t>      </w:t>
      </w:r>
      <w:r>
        <w:rPr>
          <w:rFonts w:ascii="Trebuchet MS"/>
          <w:color w:val="231F20"/>
          <w:spacing w:val="-12"/>
          <w:sz w:val="10"/>
        </w:rPr>
        <w:t> </w:t>
      </w:r>
      <w:r>
        <w:rPr>
          <w:color w:val="231F20"/>
          <w:w w:val="113"/>
        </w:rPr>
        <w:t>i</w:t>
      </w:r>
      <w:r>
        <w:rPr>
          <w:color w:val="231F20"/>
          <w:spacing w:val="-1"/>
          <w:w w:val="113"/>
        </w:rPr>
        <w:t>n</w:t>
      </w:r>
      <w:r>
        <w:rPr>
          <w:color w:val="231F20"/>
          <w:w w:val="106"/>
        </w:rPr>
        <w:t>g</w:t>
      </w:r>
      <w:r>
        <w:rPr>
          <w:color w:val="231F20"/>
          <w:spacing w:val="11"/>
        </w:rPr>
        <w:t> </w:t>
      </w:r>
      <w:r>
        <w:rPr>
          <w:color w:val="231F20"/>
          <w:spacing w:val="-1"/>
          <w:w w:val="96"/>
        </w:rPr>
        <w:t>f</w:t>
      </w:r>
      <w:r>
        <w:rPr>
          <w:color w:val="231F20"/>
          <w:spacing w:val="-1"/>
          <w:w w:val="117"/>
        </w:rPr>
        <w:t>u</w:t>
      </w:r>
      <w:r>
        <w:rPr>
          <w:color w:val="231F20"/>
          <w:w w:val="105"/>
        </w:rPr>
        <w:t>ll</w:t>
      </w:r>
      <w:r>
        <w:rPr>
          <w:color w:val="231F20"/>
          <w:spacing w:val="12"/>
        </w:rPr>
        <w:t> </w:t>
      </w:r>
      <w:r>
        <w:rPr>
          <w:color w:val="231F20"/>
          <w:spacing w:val="-1"/>
          <w:w w:val="117"/>
        </w:rPr>
        <w:t>u</w:t>
      </w:r>
      <w:r>
        <w:rPr>
          <w:color w:val="231F20"/>
          <w:w w:val="107"/>
        </w:rPr>
        <w:t>s</w:t>
      </w:r>
      <w:r>
        <w:rPr>
          <w:color w:val="231F20"/>
          <w:w w:val="106"/>
        </w:rPr>
        <w:t>e</w:t>
      </w:r>
      <w:r>
        <w:rPr>
          <w:color w:val="231F20"/>
          <w:spacing w:val="10"/>
        </w:rPr>
        <w:t> </w:t>
      </w:r>
      <w:r>
        <w:rPr>
          <w:color w:val="231F20"/>
          <w:spacing w:val="1"/>
          <w:w w:val="106"/>
        </w:rPr>
        <w:t>o</w:t>
      </w:r>
      <w:r>
        <w:rPr>
          <w:color w:val="231F20"/>
          <w:w w:val="96"/>
        </w:rPr>
        <w:t>f</w:t>
      </w:r>
      <w:r>
        <w:rPr>
          <w:color w:val="231F20"/>
          <w:spacing w:val="12"/>
        </w:rPr>
        <w:t> </w:t>
      </w:r>
      <w:r>
        <w:rPr>
          <w:color w:val="231F20"/>
          <w:spacing w:val="4"/>
          <w:w w:val="117"/>
        </w:rPr>
        <w:t>b</w:t>
      </w:r>
      <w:r>
        <w:rPr>
          <w:color w:val="231F20"/>
          <w:spacing w:val="1"/>
          <w:w w:val="106"/>
        </w:rPr>
        <w:t>o</w:t>
      </w:r>
      <w:r>
        <w:rPr>
          <w:color w:val="231F20"/>
          <w:spacing w:val="-1"/>
          <w:w w:val="148"/>
        </w:rPr>
        <w:t>t</w:t>
      </w:r>
      <w:r>
        <w:rPr>
          <w:color w:val="231F20"/>
          <w:w w:val="117"/>
        </w:rPr>
        <w:t>h</w:t>
      </w:r>
      <w:r>
        <w:rPr>
          <w:color w:val="231F20"/>
          <w:spacing w:val="10"/>
        </w:rPr>
        <w:t> </w:t>
      </w:r>
      <w:r>
        <w:rPr>
          <w:color w:val="231F20"/>
          <w:spacing w:val="-1"/>
          <w:w w:val="113"/>
        </w:rPr>
        <w:t>m</w:t>
      </w:r>
      <w:r>
        <w:rPr>
          <w:color w:val="231F20"/>
          <w:spacing w:val="1"/>
          <w:w w:val="119"/>
        </w:rPr>
        <w:t>a</w:t>
      </w:r>
      <w:r>
        <w:rPr>
          <w:color w:val="231F20"/>
          <w:spacing w:val="1"/>
          <w:w w:val="106"/>
        </w:rPr>
        <w:t>g</w:t>
      </w:r>
      <w:r>
        <w:rPr>
          <w:color w:val="231F20"/>
          <w:spacing w:val="-1"/>
          <w:w w:val="117"/>
        </w:rPr>
        <w:t>n</w:t>
      </w:r>
      <w:r>
        <w:rPr>
          <w:color w:val="231F20"/>
          <w:w w:val="127"/>
        </w:rPr>
        <w:t>i</w:t>
      </w:r>
      <w:r>
        <w:rPr>
          <w:color w:val="231F20"/>
          <w:spacing w:val="-1"/>
          <w:w w:val="127"/>
        </w:rPr>
        <w:t>t</w:t>
      </w:r>
      <w:r>
        <w:rPr>
          <w:color w:val="231F20"/>
          <w:spacing w:val="-1"/>
          <w:w w:val="117"/>
        </w:rPr>
        <w:t>ud</w:t>
      </w:r>
      <w:r>
        <w:rPr>
          <w:color w:val="231F20"/>
          <w:w w:val="106"/>
        </w:rPr>
        <w:t>e</w:t>
      </w:r>
      <w:r>
        <w:rPr>
          <w:color w:val="231F20"/>
          <w:spacing w:val="13"/>
        </w:rPr>
        <w:t> </w:t>
      </w:r>
      <w:r>
        <w:rPr>
          <w:color w:val="231F20"/>
          <w:spacing w:val="1"/>
          <w:w w:val="119"/>
        </w:rPr>
        <w:t>a</w:t>
      </w:r>
      <w:r>
        <w:rPr>
          <w:color w:val="231F20"/>
          <w:spacing w:val="-1"/>
          <w:w w:val="117"/>
        </w:rPr>
        <w:t>n</w:t>
      </w:r>
      <w:r>
        <w:rPr>
          <w:color w:val="231F20"/>
          <w:w w:val="117"/>
        </w:rPr>
        <w:t>d</w:t>
      </w:r>
      <w:r>
        <w:rPr>
          <w:color w:val="231F20"/>
          <w:spacing w:val="10"/>
        </w:rPr>
        <w:t> </w:t>
      </w:r>
      <w:r>
        <w:rPr>
          <w:color w:val="231F20"/>
          <w:spacing w:val="-1"/>
          <w:w w:val="117"/>
        </w:rPr>
        <w:t>ph</w:t>
      </w:r>
      <w:r>
        <w:rPr>
          <w:color w:val="231F20"/>
          <w:spacing w:val="1"/>
          <w:w w:val="119"/>
        </w:rPr>
        <w:t>a</w:t>
      </w:r>
      <w:r>
        <w:rPr>
          <w:color w:val="231F20"/>
          <w:w w:val="107"/>
        </w:rPr>
        <w:t>s</w:t>
      </w:r>
      <w:r>
        <w:rPr>
          <w:color w:val="231F20"/>
          <w:w w:val="106"/>
        </w:rPr>
        <w:t>e</w:t>
      </w:r>
      <w:r>
        <w:rPr>
          <w:color w:val="231F20"/>
          <w:spacing w:val="10"/>
        </w:rPr>
        <w:t> </w:t>
      </w:r>
      <w:r>
        <w:rPr>
          <w:color w:val="231F20"/>
          <w:w w:val="113"/>
        </w:rPr>
        <w:t>i</w:t>
      </w:r>
      <w:r>
        <w:rPr>
          <w:color w:val="231F20"/>
          <w:spacing w:val="-1"/>
          <w:w w:val="113"/>
        </w:rPr>
        <w:t>n</w:t>
      </w:r>
      <w:r>
        <w:rPr>
          <w:color w:val="231F20"/>
          <w:spacing w:val="-1"/>
          <w:w w:val="96"/>
        </w:rPr>
        <w:t>f</w:t>
      </w:r>
      <w:r>
        <w:rPr>
          <w:color w:val="231F20"/>
          <w:spacing w:val="1"/>
          <w:w w:val="106"/>
        </w:rPr>
        <w:t>o</w:t>
      </w:r>
      <w:r>
        <w:rPr>
          <w:color w:val="231F20"/>
          <w:spacing w:val="1"/>
          <w:w w:val="124"/>
        </w:rPr>
        <w:t>r</w:t>
      </w:r>
      <w:r>
        <w:rPr>
          <w:color w:val="231F20"/>
          <w:spacing w:val="-1"/>
          <w:w w:val="113"/>
        </w:rPr>
        <w:t>m</w:t>
      </w:r>
      <w:r>
        <w:rPr>
          <w:color w:val="231F20"/>
          <w:spacing w:val="1"/>
          <w:w w:val="119"/>
        </w:rPr>
        <w:t>a</w:t>
      </w:r>
      <w:r>
        <w:rPr>
          <w:color w:val="231F20"/>
          <w:spacing w:val="-1"/>
          <w:w w:val="148"/>
        </w:rPr>
        <w:t>t</w:t>
      </w:r>
      <w:r>
        <w:rPr>
          <w:color w:val="231F20"/>
          <w:w w:val="105"/>
        </w:rPr>
        <w:t>i</w:t>
      </w:r>
      <w:r>
        <w:rPr>
          <w:color w:val="231F20"/>
          <w:spacing w:val="1"/>
          <w:w w:val="105"/>
        </w:rPr>
        <w:t>o</w:t>
      </w:r>
      <w:r>
        <w:rPr>
          <w:color w:val="231F20"/>
          <w:w w:val="117"/>
        </w:rPr>
        <w:t>n</w:t>
      </w:r>
      <w:r>
        <w:rPr>
          <w:color w:val="231F20"/>
          <w:spacing w:val="7"/>
        </w:rPr>
        <w:t> </w:t>
      </w:r>
      <w:r>
        <w:rPr>
          <w:color w:val="231F20"/>
          <w:spacing w:val="1"/>
          <w:w w:val="106"/>
        </w:rPr>
        <w:t>o</w:t>
      </w:r>
      <w:r>
        <w:rPr>
          <w:color w:val="231F20"/>
          <w:w w:val="96"/>
        </w:rPr>
        <w:t>f</w:t>
      </w:r>
      <w:r>
        <w:rPr>
          <w:color w:val="231F20"/>
          <w:spacing w:val="12"/>
        </w:rPr>
        <w:t> </w:t>
      </w:r>
      <w:r>
        <w:rPr>
          <w:color w:val="231F20"/>
          <w:spacing w:val="-1"/>
          <w:w w:val="148"/>
        </w:rPr>
        <w:t>t</w:t>
      </w:r>
      <w:r>
        <w:rPr>
          <w:color w:val="231F20"/>
          <w:spacing w:val="-1"/>
          <w:w w:val="117"/>
        </w:rPr>
        <w:t>h</w:t>
      </w:r>
      <w:r>
        <w:rPr>
          <w:color w:val="231F20"/>
          <w:w w:val="106"/>
        </w:rPr>
        <w:t>e</w:t>
      </w:r>
      <w:r>
        <w:rPr>
          <w:color w:val="231F20"/>
          <w:spacing w:val="13"/>
        </w:rPr>
        <w:t> </w:t>
      </w:r>
      <w:r>
        <w:rPr>
          <w:color w:val="231F20"/>
          <w:w w:val="96"/>
        </w:rPr>
        <w:t>f</w:t>
      </w:r>
      <w:r>
        <w:rPr>
          <w:color w:val="231F20"/>
          <w:spacing w:val="-1"/>
          <w:w w:val="96"/>
        </w:rPr>
        <w:t>i</w:t>
      </w:r>
      <w:r>
        <w:rPr>
          <w:color w:val="231F20"/>
          <w:spacing w:val="1"/>
          <w:w w:val="124"/>
        </w:rPr>
        <w:t>r</w:t>
      </w:r>
      <w:r>
        <w:rPr>
          <w:color w:val="231F20"/>
          <w:w w:val="107"/>
        </w:rPr>
        <w:t>s</w:t>
      </w:r>
      <w:r>
        <w:rPr>
          <w:color w:val="231F20"/>
          <w:w w:val="148"/>
        </w:rPr>
        <w:t>t</w:t>
      </w:r>
      <w:r>
        <w:rPr>
          <w:color w:val="231F20"/>
          <w:spacing w:val="9"/>
        </w:rPr>
        <w:t> </w:t>
      </w:r>
      <w:r>
        <w:rPr>
          <w:color w:val="231F20"/>
          <w:spacing w:val="-130"/>
          <w:w w:val="124"/>
        </w:rPr>
        <w:t>F</w:t>
      </w:r>
      <w:r>
        <w:rPr>
          <w:color w:val="231F20"/>
          <w:spacing w:val="-111"/>
          <w:w w:val="106"/>
        </w:rPr>
        <w:t>o</w:t>
      </w:r>
      <w:r>
        <w:rPr>
          <w:color w:val="231F20"/>
          <w:spacing w:val="-113"/>
          <w:w w:val="117"/>
        </w:rPr>
        <w:t>u</w:t>
      </w:r>
      <w:r>
        <w:rPr>
          <w:color w:val="231F20"/>
          <w:spacing w:val="-111"/>
          <w:w w:val="124"/>
        </w:rPr>
        <w:t>r</w:t>
      </w:r>
      <w:r>
        <w:rPr>
          <w:color w:val="231F20"/>
          <w:spacing w:val="-112"/>
          <w:w w:val="105"/>
        </w:rPr>
        <w:t>ie</w:t>
      </w:r>
      <w:r>
        <w:rPr>
          <w:color w:val="231F20"/>
          <w:spacing w:val="-112"/>
          <w:w w:val="124"/>
        </w:rPr>
        <w:t>r</w:t>
      </w:r>
      <w:r>
        <w:rPr>
          <w:color w:val="231F20"/>
          <w:spacing w:val="-111"/>
        </w:rPr>
        <w:t> </w:t>
      </w:r>
      <w:r>
        <w:rPr>
          <w:color w:val="231F20"/>
          <w:spacing w:val="-121"/>
          <w:w w:val="148"/>
        </w:rPr>
        <w:t>t</w:t>
      </w:r>
      <w:r>
        <w:rPr>
          <w:color w:val="231F20"/>
          <w:spacing w:val="-119"/>
          <w:w w:val="124"/>
        </w:rPr>
        <w:t>r</w:t>
      </w:r>
      <w:r>
        <w:rPr>
          <w:color w:val="231F20"/>
          <w:spacing w:val="-119"/>
          <w:w w:val="119"/>
        </w:rPr>
        <w:t>a</w:t>
      </w:r>
      <w:r>
        <w:rPr>
          <w:color w:val="231F20"/>
          <w:spacing w:val="-121"/>
          <w:w w:val="117"/>
        </w:rPr>
        <w:t>n</w:t>
      </w:r>
      <w:r>
        <w:rPr>
          <w:color w:val="231F20"/>
          <w:spacing w:val="-120"/>
          <w:w w:val="107"/>
        </w:rPr>
        <w:t>s</w:t>
      </w:r>
      <w:r>
        <w:rPr>
          <w:color w:val="231F20"/>
          <w:spacing w:val="-120"/>
          <w:w w:val="105"/>
        </w:rPr>
        <w:t>-</w:t>
      </w:r>
    </w:p>
    <w:p>
      <w:pPr>
        <w:pStyle w:val="BodyText"/>
        <w:ind w:left="2371" w:right="20"/>
      </w:pPr>
      <w:r>
        <w:rPr>
          <w:rFonts w:ascii="Trebuchet MS"/>
          <w:color w:val="231F20"/>
          <w:w w:val="110"/>
          <w:sz w:val="10"/>
        </w:rPr>
        <w:t>14</w:t>
      </w:r>
      <w:r>
        <w:rPr>
          <w:rFonts w:ascii="Trebuchet MS"/>
          <w:color w:val="231F20"/>
          <w:spacing w:val="80"/>
          <w:w w:val="110"/>
          <w:sz w:val="10"/>
        </w:rPr>
        <w:t>  </w:t>
      </w:r>
      <w:r>
        <w:rPr>
          <w:color w:val="231F20"/>
          <w:w w:val="110"/>
        </w:rPr>
        <w:t>form,</w:t>
      </w:r>
      <w:r>
        <w:rPr>
          <w:color w:val="231F20"/>
          <w:spacing w:val="24"/>
          <w:w w:val="110"/>
        </w:rPr>
        <w:t> </w:t>
      </w:r>
      <w:r>
        <w:rPr>
          <w:color w:val="231F20"/>
          <w:w w:val="110"/>
        </w:rPr>
        <w:t>enlarging</w:t>
      </w:r>
      <w:r>
        <w:rPr>
          <w:color w:val="231F20"/>
          <w:spacing w:val="23"/>
          <w:w w:val="110"/>
        </w:rPr>
        <w:t> </w:t>
      </w:r>
      <w:r>
        <w:rPr>
          <w:color w:val="231F20"/>
          <w:w w:val="110"/>
        </w:rPr>
        <w:t>the</w:t>
      </w:r>
      <w:r>
        <w:rPr>
          <w:color w:val="231F20"/>
          <w:spacing w:val="28"/>
          <w:w w:val="110"/>
        </w:rPr>
        <w:t> </w:t>
      </w:r>
      <w:r>
        <w:rPr>
          <w:color w:val="231F20"/>
          <w:w w:val="110"/>
        </w:rPr>
        <w:t>weak</w:t>
      </w:r>
      <w:r>
        <w:rPr>
          <w:color w:val="231F20"/>
          <w:spacing w:val="23"/>
          <w:w w:val="110"/>
        </w:rPr>
        <w:t> </w:t>
      </w:r>
      <w:r>
        <w:rPr>
          <w:color w:val="231F20"/>
          <w:w w:val="110"/>
        </w:rPr>
        <w:t>micro-Doppler</w:t>
      </w:r>
      <w:r>
        <w:rPr>
          <w:color w:val="231F20"/>
          <w:spacing w:val="27"/>
          <w:w w:val="110"/>
        </w:rPr>
        <w:t> </w:t>
      </w:r>
      <w:r>
        <w:rPr>
          <w:color w:val="231F20"/>
          <w:w w:val="110"/>
        </w:rPr>
        <w:t>signature</w:t>
      </w:r>
      <w:r>
        <w:rPr>
          <w:color w:val="231F20"/>
          <w:spacing w:val="22"/>
          <w:w w:val="110"/>
        </w:rPr>
        <w:t> </w:t>
      </w:r>
      <w:r>
        <w:rPr>
          <w:color w:val="231F20"/>
          <w:w w:val="110"/>
        </w:rPr>
        <w:t>and</w:t>
      </w:r>
      <w:r>
        <w:rPr>
          <w:color w:val="231F20"/>
          <w:spacing w:val="24"/>
          <w:w w:val="110"/>
        </w:rPr>
        <w:t> </w:t>
      </w:r>
      <w:r>
        <w:rPr>
          <w:color w:val="231F20"/>
          <w:w w:val="110"/>
        </w:rPr>
        <w:t>suppressing</w:t>
      </w:r>
      <w:r>
        <w:rPr>
          <w:color w:val="231F20"/>
          <w:spacing w:val="27"/>
          <w:w w:val="110"/>
        </w:rPr>
        <w:t> </w:t>
      </w:r>
      <w:r>
        <w:rPr>
          <w:color w:val="231F20"/>
          <w:spacing w:val="-82"/>
          <w:w w:val="110"/>
        </w:rPr>
        <w:t>the</w:t>
      </w:r>
      <w:r>
        <w:rPr>
          <w:color w:val="231F20"/>
        </w:rPr>
        <w:t> </w:t>
      </w:r>
      <w:r>
        <w:rPr>
          <w:color w:val="231F20"/>
          <w:spacing w:val="-107"/>
          <w:w w:val="110"/>
        </w:rPr>
        <w:t>noise</w:t>
      </w:r>
      <w:r>
        <w:rPr>
          <w:color w:val="231F20"/>
          <w:spacing w:val="40"/>
          <w:w w:val="110"/>
        </w:rPr>
        <w:t> </w:t>
      </w:r>
      <w:r>
        <w:rPr>
          <w:color w:val="231F20"/>
          <w:w w:val="110"/>
        </w:rPr>
        <w:t>in</w:t>
      </w:r>
    </w:p>
    <w:p>
      <w:pPr>
        <w:pStyle w:val="BodyText"/>
        <w:spacing w:before="98"/>
        <w:ind w:left="2371" w:right="28"/>
      </w:pPr>
      <w:r>
        <w:rPr>
          <w:rFonts w:ascii="Trebuchet MS"/>
          <w:color w:val="231F20"/>
          <w:w w:val="110"/>
          <w:sz w:val="10"/>
        </w:rPr>
        <w:t>15</w:t>
      </w:r>
      <w:r>
        <w:rPr>
          <w:rFonts w:ascii="Trebuchet MS"/>
          <w:color w:val="231F20"/>
          <w:spacing w:val="80"/>
          <w:w w:val="110"/>
          <w:sz w:val="10"/>
        </w:rPr>
        <w:t>  </w:t>
      </w:r>
      <w:r>
        <w:rPr>
          <w:color w:val="231F20"/>
          <w:w w:val="110"/>
        </w:rPr>
        <w:t>the</w:t>
      </w:r>
      <w:r>
        <w:rPr>
          <w:color w:val="231F20"/>
          <w:spacing w:val="54"/>
          <w:w w:val="150"/>
        </w:rPr>
        <w:t> </w:t>
      </w:r>
      <w:r>
        <w:rPr>
          <w:color w:val="231F20"/>
          <w:w w:val="110"/>
        </w:rPr>
        <w:t>log-spectrogram.</w:t>
      </w:r>
      <w:r>
        <w:rPr>
          <w:color w:val="231F20"/>
          <w:spacing w:val="13"/>
          <w:w w:val="110"/>
        </w:rPr>
        <w:t>  </w:t>
      </w:r>
      <w:r>
        <w:rPr>
          <w:color w:val="231F20"/>
          <w:w w:val="110"/>
        </w:rPr>
        <w:t>The</w:t>
      </w:r>
      <w:r>
        <w:rPr>
          <w:color w:val="231F20"/>
          <w:spacing w:val="35"/>
          <w:w w:val="110"/>
        </w:rPr>
        <w:t> </w:t>
      </w:r>
      <w:r>
        <w:rPr>
          <w:color w:val="231F20"/>
          <w:w w:val="110"/>
        </w:rPr>
        <w:t>proposed</w:t>
      </w:r>
      <w:r>
        <w:rPr>
          <w:color w:val="231F20"/>
          <w:spacing w:val="34"/>
          <w:w w:val="110"/>
        </w:rPr>
        <w:t> </w:t>
      </w:r>
      <w:r>
        <w:rPr>
          <w:color w:val="231F20"/>
          <w:w w:val="110"/>
        </w:rPr>
        <w:t>subspace</w:t>
      </w:r>
      <w:r>
        <w:rPr>
          <w:color w:val="231F20"/>
          <w:spacing w:val="32"/>
          <w:w w:val="110"/>
        </w:rPr>
        <w:t> </w:t>
      </w:r>
      <w:r>
        <w:rPr>
          <w:color w:val="231F20"/>
          <w:w w:val="110"/>
        </w:rPr>
        <w:t>reliability</w:t>
      </w:r>
      <w:r>
        <w:rPr>
          <w:color w:val="231F20"/>
          <w:spacing w:val="35"/>
          <w:w w:val="110"/>
        </w:rPr>
        <w:t> </w:t>
      </w:r>
      <w:r>
        <w:rPr>
          <w:color w:val="231F20"/>
          <w:w w:val="110"/>
        </w:rPr>
        <w:t>analysis</w:t>
      </w:r>
      <w:r>
        <w:rPr>
          <w:color w:val="231F20"/>
          <w:spacing w:val="33"/>
          <w:w w:val="110"/>
        </w:rPr>
        <w:t> </w:t>
      </w:r>
      <w:r>
        <w:rPr>
          <w:color w:val="231F20"/>
          <w:spacing w:val="-111"/>
          <w:w w:val="110"/>
        </w:rPr>
        <w:t>is</w:t>
      </w:r>
      <w:r>
        <w:rPr>
          <w:color w:val="231F20"/>
        </w:rPr>
        <w:t> </w:t>
      </w:r>
      <w:r>
        <w:rPr>
          <w:color w:val="231F20"/>
          <w:spacing w:val="-110"/>
          <w:w w:val="110"/>
        </w:rPr>
        <w:t>specifically</w:t>
      </w:r>
    </w:p>
    <w:p>
      <w:pPr>
        <w:pStyle w:val="BodyText"/>
        <w:ind w:left="2371"/>
      </w:pPr>
      <w:r>
        <w:rPr>
          <w:rFonts w:ascii="Trebuchet MS"/>
          <w:color w:val="231F20"/>
          <w:w w:val="115"/>
          <w:sz w:val="10"/>
        </w:rPr>
        <w:t>16</w:t>
      </w:r>
      <w:r>
        <w:rPr>
          <w:rFonts w:ascii="Trebuchet MS"/>
          <w:color w:val="231F20"/>
          <w:spacing w:val="55"/>
          <w:w w:val="115"/>
          <w:sz w:val="10"/>
        </w:rPr>
        <w:t>  </w:t>
      </w:r>
      <w:r>
        <w:rPr>
          <w:color w:val="231F20"/>
          <w:w w:val="115"/>
        </w:rPr>
        <w:t>designed</w:t>
      </w:r>
      <w:r>
        <w:rPr>
          <w:color w:val="231F20"/>
          <w:spacing w:val="-9"/>
          <w:w w:val="115"/>
        </w:rPr>
        <w:t> </w:t>
      </w:r>
      <w:r>
        <w:rPr>
          <w:color w:val="231F20"/>
          <w:w w:val="115"/>
        </w:rPr>
        <w:t>for</w:t>
      </w:r>
      <w:r>
        <w:rPr>
          <w:color w:val="231F20"/>
          <w:spacing w:val="-9"/>
          <w:w w:val="115"/>
        </w:rPr>
        <w:t> </w:t>
      </w:r>
      <w:r>
        <w:rPr>
          <w:color w:val="231F20"/>
          <w:w w:val="115"/>
        </w:rPr>
        <w:t>UAV-detection</w:t>
      </w:r>
      <w:r>
        <w:rPr>
          <w:color w:val="231F20"/>
          <w:spacing w:val="-7"/>
          <w:w w:val="115"/>
        </w:rPr>
        <w:t> </w:t>
      </w:r>
      <w:r>
        <w:rPr>
          <w:color w:val="231F20"/>
          <w:w w:val="115"/>
        </w:rPr>
        <w:t>problem.</w:t>
      </w:r>
      <w:r>
        <w:rPr>
          <w:color w:val="231F20"/>
          <w:spacing w:val="64"/>
          <w:w w:val="115"/>
        </w:rPr>
        <w:t> </w:t>
      </w:r>
      <w:r>
        <w:rPr>
          <w:color w:val="231F20"/>
          <w:w w:val="115"/>
        </w:rPr>
        <w:t>It</w:t>
      </w:r>
      <w:r>
        <w:rPr>
          <w:color w:val="231F20"/>
          <w:spacing w:val="-9"/>
          <w:w w:val="115"/>
        </w:rPr>
        <w:t> </w:t>
      </w:r>
      <w:r>
        <w:rPr>
          <w:color w:val="231F20"/>
          <w:w w:val="115"/>
        </w:rPr>
        <w:t>removes</w:t>
      </w:r>
      <w:r>
        <w:rPr>
          <w:color w:val="231F20"/>
          <w:spacing w:val="-10"/>
          <w:w w:val="115"/>
        </w:rPr>
        <w:t> </w:t>
      </w:r>
      <w:r>
        <w:rPr>
          <w:color w:val="231F20"/>
          <w:w w:val="115"/>
        </w:rPr>
        <w:t>the</w:t>
      </w:r>
      <w:r>
        <w:rPr>
          <w:color w:val="231F20"/>
          <w:spacing w:val="-9"/>
          <w:w w:val="115"/>
        </w:rPr>
        <w:t> </w:t>
      </w:r>
      <w:r>
        <w:rPr>
          <w:color w:val="231F20"/>
          <w:w w:val="115"/>
        </w:rPr>
        <w:t>unreliable</w:t>
      </w:r>
      <w:r>
        <w:rPr>
          <w:color w:val="231F20"/>
          <w:spacing w:val="-9"/>
          <w:w w:val="115"/>
        </w:rPr>
        <w:t> </w:t>
      </w:r>
      <w:r>
        <w:rPr>
          <w:color w:val="231F20"/>
          <w:spacing w:val="-65"/>
          <w:w w:val="115"/>
        </w:rPr>
        <w:t>feature</w:t>
      </w:r>
      <w:r>
        <w:rPr>
          <w:color w:val="231F20"/>
        </w:rPr>
        <w:t> </w:t>
      </w:r>
      <w:r>
        <w:rPr>
          <w:color w:val="231F20"/>
          <w:spacing w:val="-113"/>
          <w:w w:val="115"/>
        </w:rPr>
        <w:t>dimen-</w:t>
      </w:r>
    </w:p>
    <w:p>
      <w:pPr>
        <w:pStyle w:val="BodyText"/>
        <w:spacing w:before="98"/>
        <w:ind w:left="2371"/>
      </w:pPr>
      <w:r>
        <w:rPr>
          <w:rFonts w:ascii="Trebuchet MS"/>
          <w:color w:val="231F20"/>
          <w:w w:val="110"/>
          <w:sz w:val="10"/>
        </w:rPr>
        <w:t>17</w:t>
      </w:r>
      <w:r>
        <w:rPr>
          <w:rFonts w:ascii="Trebuchet MS"/>
          <w:color w:val="231F20"/>
          <w:spacing w:val="71"/>
          <w:w w:val="110"/>
          <w:sz w:val="10"/>
        </w:rPr>
        <w:t>  </w:t>
      </w:r>
      <w:r>
        <w:rPr>
          <w:color w:val="231F20"/>
          <w:w w:val="110"/>
        </w:rPr>
        <w:t>sions</w:t>
      </w:r>
      <w:r>
        <w:rPr>
          <w:color w:val="231F20"/>
          <w:spacing w:val="12"/>
          <w:w w:val="110"/>
        </w:rPr>
        <w:t> </w:t>
      </w:r>
      <w:r>
        <w:rPr>
          <w:color w:val="231F20"/>
          <w:w w:val="110"/>
        </w:rPr>
        <w:t>of</w:t>
      </w:r>
      <w:r>
        <w:rPr>
          <w:color w:val="231F20"/>
          <w:spacing w:val="16"/>
          <w:w w:val="110"/>
        </w:rPr>
        <w:t> </w:t>
      </w:r>
      <w:r>
        <w:rPr>
          <w:color w:val="231F20"/>
          <w:w w:val="110"/>
        </w:rPr>
        <w:t>both</w:t>
      </w:r>
      <w:r>
        <w:rPr>
          <w:color w:val="231F20"/>
          <w:spacing w:val="16"/>
          <w:w w:val="110"/>
        </w:rPr>
        <w:t> </w:t>
      </w:r>
      <w:r>
        <w:rPr>
          <w:color w:val="231F20"/>
          <w:w w:val="110"/>
        </w:rPr>
        <w:t>UAV</w:t>
      </w:r>
      <w:r>
        <w:rPr>
          <w:color w:val="231F20"/>
          <w:spacing w:val="16"/>
          <w:w w:val="110"/>
        </w:rPr>
        <w:t> </w:t>
      </w:r>
      <w:r>
        <w:rPr>
          <w:color w:val="231F20"/>
          <w:w w:val="110"/>
        </w:rPr>
        <w:t>and</w:t>
      </w:r>
      <w:r>
        <w:rPr>
          <w:color w:val="231F20"/>
          <w:spacing w:val="14"/>
          <w:w w:val="110"/>
        </w:rPr>
        <w:t> </w:t>
      </w:r>
      <w:r>
        <w:rPr>
          <w:color w:val="231F20"/>
          <w:w w:val="110"/>
        </w:rPr>
        <w:t>non-UAV</w:t>
      </w:r>
      <w:r>
        <w:rPr>
          <w:color w:val="231F20"/>
          <w:spacing w:val="15"/>
          <w:w w:val="110"/>
        </w:rPr>
        <w:t> </w:t>
      </w:r>
      <w:r>
        <w:rPr>
          <w:color w:val="231F20"/>
          <w:w w:val="110"/>
        </w:rPr>
        <w:t>classes</w:t>
      </w:r>
      <w:r>
        <w:rPr>
          <w:color w:val="231F20"/>
          <w:spacing w:val="12"/>
          <w:w w:val="110"/>
        </w:rPr>
        <w:t> </w:t>
      </w:r>
      <w:r>
        <w:rPr>
          <w:color w:val="231F20"/>
          <w:w w:val="110"/>
        </w:rPr>
        <w:t>separately</w:t>
      </w:r>
      <w:r>
        <w:rPr>
          <w:color w:val="231F20"/>
          <w:spacing w:val="12"/>
          <w:w w:val="110"/>
        </w:rPr>
        <w:t> </w:t>
      </w:r>
      <w:r>
        <w:rPr>
          <w:color w:val="231F20"/>
          <w:w w:val="110"/>
        </w:rPr>
        <w:t>in</w:t>
      </w:r>
      <w:r>
        <w:rPr>
          <w:color w:val="231F20"/>
          <w:spacing w:val="15"/>
          <w:w w:val="110"/>
        </w:rPr>
        <w:t> </w:t>
      </w:r>
      <w:r>
        <w:rPr>
          <w:color w:val="231F20"/>
          <w:w w:val="110"/>
        </w:rPr>
        <w:t>two</w:t>
      </w:r>
      <w:r>
        <w:rPr>
          <w:color w:val="231F20"/>
          <w:spacing w:val="13"/>
          <w:w w:val="110"/>
        </w:rPr>
        <w:t> </w:t>
      </w:r>
      <w:r>
        <w:rPr>
          <w:color w:val="231F20"/>
          <w:w w:val="110"/>
        </w:rPr>
        <w:t>different</w:t>
      </w:r>
      <w:r>
        <w:rPr>
          <w:color w:val="231F20"/>
          <w:spacing w:val="16"/>
          <w:w w:val="110"/>
        </w:rPr>
        <w:t> </w:t>
      </w:r>
      <w:r>
        <w:rPr>
          <w:color w:val="231F20"/>
          <w:spacing w:val="-111"/>
          <w:w w:val="110"/>
        </w:rPr>
        <w:t>subspaces.</w:t>
      </w:r>
    </w:p>
    <w:p>
      <w:pPr>
        <w:pStyle w:val="BodyText"/>
        <w:ind w:left="2371" w:right="26"/>
      </w:pPr>
      <w:r>
        <w:rPr>
          <w:rFonts w:ascii="Trebuchet MS"/>
          <w:color w:val="231F20"/>
          <w:w w:val="115"/>
          <w:sz w:val="10"/>
        </w:rPr>
        <w:t>18</w:t>
      </w:r>
      <w:r>
        <w:rPr>
          <w:rFonts w:ascii="Trebuchet MS"/>
          <w:color w:val="231F20"/>
          <w:spacing w:val="79"/>
          <w:w w:val="115"/>
          <w:sz w:val="10"/>
        </w:rPr>
        <w:t>  </w:t>
      </w:r>
      <w:r>
        <w:rPr>
          <w:color w:val="231F20"/>
          <w:w w:val="115"/>
        </w:rPr>
        <w:t>The</w:t>
      </w:r>
      <w:r>
        <w:rPr>
          <w:color w:val="231F20"/>
          <w:spacing w:val="60"/>
          <w:w w:val="150"/>
        </w:rPr>
        <w:t> </w:t>
      </w:r>
      <w:r>
        <w:rPr>
          <w:color w:val="231F20"/>
          <w:w w:val="115"/>
        </w:rPr>
        <w:t>proposed</w:t>
      </w:r>
      <w:r>
        <w:rPr>
          <w:color w:val="231F20"/>
          <w:spacing w:val="56"/>
          <w:w w:val="150"/>
        </w:rPr>
        <w:t> </w:t>
      </w:r>
      <w:r>
        <w:rPr>
          <w:color w:val="231F20"/>
          <w:w w:val="115"/>
        </w:rPr>
        <w:t>approach</w:t>
      </w:r>
      <w:r>
        <w:rPr>
          <w:color w:val="231F20"/>
          <w:spacing w:val="54"/>
          <w:w w:val="150"/>
        </w:rPr>
        <w:t> </w:t>
      </w:r>
      <w:r>
        <w:rPr>
          <w:color w:val="231F20"/>
          <w:w w:val="115"/>
        </w:rPr>
        <w:t>is</w:t>
      </w:r>
      <w:r>
        <w:rPr>
          <w:color w:val="231F20"/>
          <w:spacing w:val="57"/>
          <w:w w:val="150"/>
        </w:rPr>
        <w:t> </w:t>
      </w:r>
      <w:r>
        <w:rPr>
          <w:color w:val="231F20"/>
          <w:w w:val="115"/>
        </w:rPr>
        <w:t>compared</w:t>
      </w:r>
      <w:r>
        <w:rPr>
          <w:color w:val="231F20"/>
          <w:spacing w:val="56"/>
          <w:w w:val="150"/>
        </w:rPr>
        <w:t> </w:t>
      </w:r>
      <w:r>
        <w:rPr>
          <w:color w:val="231F20"/>
          <w:w w:val="115"/>
        </w:rPr>
        <w:t>with</w:t>
      </w:r>
      <w:r>
        <w:rPr>
          <w:color w:val="231F20"/>
          <w:spacing w:val="62"/>
          <w:w w:val="150"/>
        </w:rPr>
        <w:t> </w:t>
      </w:r>
      <w:r>
        <w:rPr>
          <w:color w:val="231F20"/>
          <w:w w:val="115"/>
        </w:rPr>
        <w:t>the</w:t>
      </w:r>
      <w:r>
        <w:rPr>
          <w:color w:val="231F20"/>
          <w:spacing w:val="60"/>
          <w:w w:val="150"/>
        </w:rPr>
        <w:t> </w:t>
      </w:r>
      <w:r>
        <w:rPr>
          <w:color w:val="231F20"/>
          <w:w w:val="115"/>
        </w:rPr>
        <w:t>state-of-the-art</w:t>
      </w:r>
      <w:r>
        <w:rPr>
          <w:color w:val="231F20"/>
          <w:w w:val="115"/>
        </w:rPr>
        <w:t> </w:t>
      </w:r>
      <w:r>
        <w:rPr>
          <w:color w:val="231F20"/>
          <w:spacing w:val="-117"/>
          <w:w w:val="115"/>
        </w:rPr>
        <w:t>approaches.</w:t>
      </w:r>
      <w:r>
        <w:rPr>
          <w:color w:val="231F20"/>
          <w:spacing w:val="80"/>
          <w:w w:val="150"/>
        </w:rPr>
        <w:t> </w:t>
      </w:r>
      <w:r>
        <w:rPr>
          <w:color w:val="231F20"/>
          <w:w w:val="115"/>
        </w:rPr>
        <w:t>It</w:t>
      </w:r>
    </w:p>
    <w:p>
      <w:pPr>
        <w:pStyle w:val="BodyText"/>
        <w:spacing w:before="97"/>
        <w:ind w:left="2371"/>
      </w:pPr>
      <w:r>
        <w:rPr>
          <w:rFonts w:ascii="Trebuchet MS"/>
          <w:color w:val="231F20"/>
          <w:w w:val="115"/>
          <w:sz w:val="10"/>
        </w:rPr>
        <w:t>19</w:t>
      </w:r>
      <w:r>
        <w:rPr>
          <w:rFonts w:ascii="Trebuchet MS"/>
          <w:color w:val="231F20"/>
          <w:spacing w:val="59"/>
          <w:w w:val="115"/>
          <w:sz w:val="10"/>
        </w:rPr>
        <w:t>  </w:t>
      </w:r>
      <w:r>
        <w:rPr>
          <w:color w:val="231F20"/>
          <w:w w:val="115"/>
        </w:rPr>
        <w:t>significantly</w:t>
      </w:r>
      <w:r>
        <w:rPr>
          <w:color w:val="231F20"/>
          <w:spacing w:val="-10"/>
          <w:w w:val="115"/>
        </w:rPr>
        <w:t> </w:t>
      </w:r>
      <w:r>
        <w:rPr>
          <w:color w:val="231F20"/>
          <w:w w:val="115"/>
        </w:rPr>
        <w:t>outperforms</w:t>
      </w:r>
      <w:r>
        <w:rPr>
          <w:color w:val="231F20"/>
          <w:spacing w:val="-8"/>
          <w:w w:val="115"/>
        </w:rPr>
        <w:t> </w:t>
      </w:r>
      <w:r>
        <w:rPr>
          <w:color w:val="231F20"/>
          <w:w w:val="115"/>
        </w:rPr>
        <w:t>others</w:t>
      </w:r>
      <w:r>
        <w:rPr>
          <w:color w:val="231F20"/>
          <w:spacing w:val="-8"/>
          <w:w w:val="115"/>
        </w:rPr>
        <w:t> </w:t>
      </w:r>
      <w:r>
        <w:rPr>
          <w:color w:val="231F20"/>
          <w:w w:val="115"/>
        </w:rPr>
        <w:t>on</w:t>
      </w:r>
      <w:r>
        <w:rPr>
          <w:color w:val="231F20"/>
          <w:spacing w:val="-9"/>
          <w:w w:val="115"/>
        </w:rPr>
        <w:t> </w:t>
      </w:r>
      <w:r>
        <w:rPr>
          <w:color w:val="231F20"/>
          <w:w w:val="115"/>
        </w:rPr>
        <w:t>the</w:t>
      </w:r>
      <w:r>
        <w:rPr>
          <w:color w:val="231F20"/>
          <w:spacing w:val="-6"/>
          <w:w w:val="115"/>
        </w:rPr>
        <w:t> </w:t>
      </w:r>
      <w:r>
        <w:rPr>
          <w:color w:val="231F20"/>
          <w:w w:val="115"/>
        </w:rPr>
        <w:t>benchmark</w:t>
      </w:r>
      <w:r>
        <w:rPr>
          <w:color w:val="231F20"/>
          <w:spacing w:val="-8"/>
          <w:w w:val="115"/>
        </w:rPr>
        <w:t> </w:t>
      </w:r>
      <w:r>
        <w:rPr>
          <w:color w:val="231F20"/>
          <w:spacing w:val="-2"/>
          <w:w w:val="115"/>
        </w:rPr>
        <w:t>dataset.</w:t>
      </w:r>
    </w:p>
    <w:p>
      <w:pPr>
        <w:pStyle w:val="BodyText"/>
        <w:spacing w:before="198"/>
      </w:pPr>
    </w:p>
    <w:p>
      <w:pPr>
        <w:spacing w:before="0"/>
        <w:ind w:left="2371" w:right="0" w:firstLine="0"/>
        <w:jc w:val="left"/>
        <w:rPr>
          <w:sz w:val="20"/>
        </w:rPr>
      </w:pPr>
      <w:r>
        <w:rPr>
          <w:rFonts w:ascii="Trebuchet MS"/>
          <w:color w:val="231F20"/>
          <w:w w:val="120"/>
          <w:sz w:val="10"/>
        </w:rPr>
        <w:t>20</w:t>
      </w:r>
      <w:r>
        <w:rPr>
          <w:rFonts w:ascii="Trebuchet MS"/>
          <w:color w:val="231F20"/>
          <w:spacing w:val="51"/>
          <w:w w:val="120"/>
          <w:sz w:val="10"/>
        </w:rPr>
        <w:t>  </w:t>
      </w:r>
      <w:r>
        <w:rPr>
          <w:color w:val="231F20"/>
          <w:spacing w:val="-2"/>
          <w:w w:val="120"/>
          <w:sz w:val="20"/>
        </w:rPr>
        <w:t>Acknowledgment</w:t>
      </w:r>
    </w:p>
    <w:p>
      <w:pPr>
        <w:pStyle w:val="BodyText"/>
        <w:spacing w:before="17"/>
      </w:pPr>
    </w:p>
    <w:p>
      <w:pPr>
        <w:pStyle w:val="BodyText"/>
        <w:tabs>
          <w:tab w:pos="2973" w:val="left" w:leader="none"/>
        </w:tabs>
        <w:spacing w:before="0"/>
        <w:ind w:left="2371"/>
      </w:pPr>
      <w:r>
        <w:rPr>
          <w:rFonts w:ascii="Trebuchet MS"/>
          <w:color w:val="231F20"/>
          <w:spacing w:val="-6"/>
          <w:w w:val="115"/>
          <w:sz w:val="10"/>
        </w:rPr>
        <w:t>21</w:t>
      </w:r>
      <w:r>
        <w:rPr>
          <w:rFonts w:ascii="Trebuchet MS"/>
          <w:color w:val="231F20"/>
          <w:sz w:val="10"/>
        </w:rPr>
        <w:tab/>
      </w:r>
      <w:r>
        <w:rPr>
          <w:color w:val="231F20"/>
          <w:w w:val="115"/>
        </w:rPr>
        <w:t>This</w:t>
      </w:r>
      <w:r>
        <w:rPr>
          <w:color w:val="231F20"/>
          <w:spacing w:val="65"/>
          <w:w w:val="115"/>
        </w:rPr>
        <w:t> </w:t>
      </w:r>
      <w:r>
        <w:rPr>
          <w:color w:val="231F20"/>
          <w:w w:val="115"/>
        </w:rPr>
        <w:t>research</w:t>
      </w:r>
      <w:r>
        <w:rPr>
          <w:color w:val="231F20"/>
          <w:spacing w:val="60"/>
          <w:w w:val="115"/>
        </w:rPr>
        <w:t> </w:t>
      </w:r>
      <w:r>
        <w:rPr>
          <w:color w:val="231F20"/>
          <w:w w:val="115"/>
        </w:rPr>
        <w:t>is</w:t>
      </w:r>
      <w:r>
        <w:rPr>
          <w:color w:val="231F20"/>
          <w:spacing w:val="65"/>
          <w:w w:val="115"/>
        </w:rPr>
        <w:t> </w:t>
      </w:r>
      <w:r>
        <w:rPr>
          <w:color w:val="231F20"/>
          <w:w w:val="115"/>
        </w:rPr>
        <w:t>supported</w:t>
      </w:r>
      <w:r>
        <w:rPr>
          <w:color w:val="231F20"/>
          <w:spacing w:val="65"/>
          <w:w w:val="115"/>
        </w:rPr>
        <w:t> </w:t>
      </w:r>
      <w:r>
        <w:rPr>
          <w:color w:val="231F20"/>
          <w:w w:val="115"/>
        </w:rPr>
        <w:t>by</w:t>
      </w:r>
      <w:r>
        <w:rPr>
          <w:color w:val="231F20"/>
          <w:spacing w:val="65"/>
          <w:w w:val="115"/>
        </w:rPr>
        <w:t> </w:t>
      </w:r>
      <w:r>
        <w:rPr>
          <w:color w:val="231F20"/>
          <w:w w:val="115"/>
        </w:rPr>
        <w:t>Singapore</w:t>
      </w:r>
      <w:r>
        <w:rPr>
          <w:color w:val="231F20"/>
          <w:spacing w:val="63"/>
          <w:w w:val="115"/>
        </w:rPr>
        <w:t> </w:t>
      </w:r>
      <w:r>
        <w:rPr>
          <w:color w:val="231F20"/>
          <w:w w:val="115"/>
        </w:rPr>
        <w:t>Future</w:t>
      </w:r>
      <w:r>
        <w:rPr>
          <w:color w:val="231F20"/>
          <w:spacing w:val="65"/>
          <w:w w:val="115"/>
        </w:rPr>
        <w:t> </w:t>
      </w:r>
      <w:r>
        <w:rPr>
          <w:color w:val="231F20"/>
          <w:w w:val="115"/>
        </w:rPr>
        <w:t>Systems</w:t>
      </w:r>
      <w:r>
        <w:rPr>
          <w:color w:val="231F20"/>
          <w:spacing w:val="65"/>
          <w:w w:val="115"/>
        </w:rPr>
        <w:t> </w:t>
      </w:r>
      <w:r>
        <w:rPr>
          <w:color w:val="231F20"/>
          <w:w w:val="115"/>
        </w:rPr>
        <w:t>and</w:t>
      </w:r>
      <w:r>
        <w:rPr>
          <w:color w:val="231F20"/>
          <w:w w:val="115"/>
        </w:rPr>
        <w:t> </w:t>
      </w:r>
      <w:r>
        <w:rPr>
          <w:color w:val="231F20"/>
          <w:spacing w:val="-110"/>
          <w:w w:val="115"/>
        </w:rPr>
        <w:t>Technology</w:t>
      </w:r>
    </w:p>
    <w:p>
      <w:pPr>
        <w:pStyle w:val="BodyText"/>
        <w:ind w:left="2371"/>
      </w:pPr>
      <w:r>
        <w:rPr>
          <w:rFonts w:ascii="Trebuchet MS"/>
          <w:color w:val="231F20"/>
          <w:w w:val="115"/>
          <w:sz w:val="10"/>
        </w:rPr>
        <w:t>22</w:t>
      </w:r>
      <w:r>
        <w:rPr>
          <w:rFonts w:ascii="Trebuchet MS"/>
          <w:color w:val="231F20"/>
          <w:spacing w:val="63"/>
          <w:w w:val="115"/>
          <w:sz w:val="10"/>
        </w:rPr>
        <w:t>  </w:t>
      </w:r>
      <w:r>
        <w:rPr>
          <w:color w:val="231F20"/>
          <w:w w:val="115"/>
        </w:rPr>
        <w:t>Directorate</w:t>
      </w:r>
      <w:r>
        <w:rPr>
          <w:color w:val="231F20"/>
          <w:spacing w:val="70"/>
          <w:w w:val="115"/>
        </w:rPr>
        <w:t> </w:t>
      </w:r>
      <w:r>
        <w:rPr>
          <w:color w:val="231F20"/>
          <w:w w:val="115"/>
        </w:rPr>
        <w:t>(FSTD)</w:t>
      </w:r>
      <w:r>
        <w:rPr>
          <w:color w:val="231F20"/>
          <w:spacing w:val="73"/>
          <w:w w:val="115"/>
        </w:rPr>
        <w:t> </w:t>
      </w:r>
      <w:r>
        <w:rPr>
          <w:color w:val="231F20"/>
          <w:w w:val="115"/>
        </w:rPr>
        <w:t>under</w:t>
      </w:r>
      <w:r>
        <w:rPr>
          <w:color w:val="231F20"/>
          <w:spacing w:val="72"/>
          <w:w w:val="115"/>
        </w:rPr>
        <w:t> </w:t>
      </w:r>
      <w:r>
        <w:rPr>
          <w:color w:val="231F20"/>
          <w:w w:val="115"/>
        </w:rPr>
        <w:t>project</w:t>
      </w:r>
      <w:r>
        <w:rPr>
          <w:color w:val="231F20"/>
          <w:spacing w:val="67"/>
          <w:w w:val="115"/>
        </w:rPr>
        <w:t> </w:t>
      </w:r>
      <w:r>
        <w:rPr>
          <w:color w:val="231F20"/>
          <w:w w:val="115"/>
        </w:rPr>
        <w:t>reference:</w:t>
      </w:r>
      <w:r>
        <w:rPr>
          <w:color w:val="231F20"/>
          <w:spacing w:val="24"/>
          <w:w w:val="115"/>
        </w:rPr>
        <w:t>  </w:t>
      </w:r>
      <w:r>
        <w:rPr>
          <w:color w:val="231F20"/>
          <w:w w:val="115"/>
        </w:rPr>
        <w:t>MINDEF-NTU-</w:t>
      </w:r>
      <w:r>
        <w:rPr>
          <w:color w:val="231F20"/>
          <w:spacing w:val="-73"/>
          <w:w w:val="115"/>
        </w:rPr>
        <w:t>DIRP/2014/01.</w:t>
      </w:r>
    </w:p>
    <w:p>
      <w:pPr>
        <w:pStyle w:val="BodyText"/>
        <w:spacing w:before="98"/>
        <w:ind w:left="2371" w:right="5"/>
      </w:pPr>
      <w:r>
        <w:rPr>
          <w:rFonts w:ascii="Trebuchet MS"/>
          <w:color w:val="231F20"/>
          <w:w w:val="115"/>
          <w:sz w:val="10"/>
        </w:rPr>
        <w:t>23</w:t>
      </w:r>
      <w:r>
        <w:rPr>
          <w:rFonts w:ascii="Trebuchet MS"/>
          <w:color w:val="231F20"/>
          <w:spacing w:val="63"/>
          <w:w w:val="115"/>
          <w:sz w:val="10"/>
        </w:rPr>
        <w:t>  </w:t>
      </w:r>
      <w:r>
        <w:rPr>
          <w:color w:val="231F20"/>
          <w:w w:val="115"/>
        </w:rPr>
        <w:t>Thank</w:t>
      </w:r>
      <w:r>
        <w:rPr>
          <w:color w:val="231F20"/>
          <w:spacing w:val="69"/>
          <w:w w:val="115"/>
        </w:rPr>
        <w:t> </w:t>
      </w:r>
      <w:r>
        <w:rPr>
          <w:color w:val="231F20"/>
          <w:w w:val="115"/>
        </w:rPr>
        <w:t>Thales</w:t>
      </w:r>
      <w:r>
        <w:rPr>
          <w:color w:val="231F20"/>
          <w:spacing w:val="71"/>
          <w:w w:val="115"/>
        </w:rPr>
        <w:t> </w:t>
      </w:r>
      <w:r>
        <w:rPr>
          <w:color w:val="231F20"/>
          <w:w w:val="115"/>
        </w:rPr>
        <w:t>Solutions</w:t>
      </w:r>
      <w:r>
        <w:rPr>
          <w:color w:val="231F20"/>
          <w:spacing w:val="69"/>
          <w:w w:val="115"/>
        </w:rPr>
        <w:t> </w:t>
      </w:r>
      <w:r>
        <w:rPr>
          <w:color w:val="231F20"/>
          <w:w w:val="115"/>
        </w:rPr>
        <w:t>Asia</w:t>
      </w:r>
      <w:r>
        <w:rPr>
          <w:color w:val="231F20"/>
          <w:spacing w:val="72"/>
          <w:w w:val="115"/>
        </w:rPr>
        <w:t> </w:t>
      </w:r>
      <w:r>
        <w:rPr>
          <w:color w:val="231F20"/>
          <w:w w:val="115"/>
        </w:rPr>
        <w:t>for</w:t>
      </w:r>
      <w:r>
        <w:rPr>
          <w:color w:val="231F20"/>
          <w:spacing w:val="72"/>
          <w:w w:val="115"/>
        </w:rPr>
        <w:t> </w:t>
      </w:r>
      <w:r>
        <w:rPr>
          <w:color w:val="231F20"/>
          <w:w w:val="115"/>
        </w:rPr>
        <w:t>providing</w:t>
      </w:r>
      <w:r>
        <w:rPr>
          <w:color w:val="231F20"/>
          <w:spacing w:val="67"/>
          <w:w w:val="115"/>
        </w:rPr>
        <w:t> </w:t>
      </w:r>
      <w:r>
        <w:rPr>
          <w:color w:val="231F20"/>
          <w:w w:val="115"/>
        </w:rPr>
        <w:t>the</w:t>
      </w:r>
      <w:r>
        <w:rPr>
          <w:color w:val="231F20"/>
          <w:spacing w:val="74"/>
          <w:w w:val="115"/>
        </w:rPr>
        <w:t> </w:t>
      </w:r>
      <w:r>
        <w:rPr>
          <w:color w:val="231F20"/>
          <w:w w:val="115"/>
        </w:rPr>
        <w:t>data.</w:t>
      </w:r>
      <w:r>
        <w:rPr>
          <w:color w:val="231F20"/>
          <w:spacing w:val="37"/>
          <w:w w:val="115"/>
        </w:rPr>
        <w:t>  </w:t>
      </w:r>
      <w:r>
        <w:rPr>
          <w:color w:val="231F20"/>
          <w:w w:val="115"/>
        </w:rPr>
        <w:t>Special</w:t>
      </w:r>
      <w:r>
        <w:rPr>
          <w:color w:val="231F20"/>
          <w:w w:val="115"/>
        </w:rPr>
        <w:t> </w:t>
      </w:r>
      <w:r>
        <w:rPr>
          <w:color w:val="231F20"/>
          <w:spacing w:val="-109"/>
          <w:w w:val="115"/>
        </w:rPr>
        <w:t>thanks</w:t>
      </w:r>
      <w:r>
        <w:rPr>
          <w:color w:val="231F20"/>
          <w:spacing w:val="-115"/>
          <w:w w:val="115"/>
        </w:rPr>
        <w:t> </w:t>
      </w:r>
      <w:r>
        <w:rPr>
          <w:color w:val="231F20"/>
          <w:spacing w:val="-113"/>
          <w:w w:val="115"/>
        </w:rPr>
        <w:t>to</w:t>
      </w:r>
      <w:r>
        <w:rPr>
          <w:color w:val="231F20"/>
          <w:spacing w:val="80"/>
          <w:w w:val="115"/>
        </w:rPr>
        <w:t> </w:t>
      </w:r>
      <w:r>
        <w:rPr>
          <w:color w:val="231F20"/>
          <w:w w:val="115"/>
        </w:rPr>
        <w:t>Mr.</w:t>
      </w:r>
    </w:p>
    <w:p>
      <w:pPr>
        <w:pStyle w:val="BodyText"/>
        <w:spacing w:before="98"/>
        <w:ind w:left="2371" w:right="7"/>
      </w:pPr>
      <w:r>
        <w:rPr>
          <w:rFonts w:ascii="Trebuchet MS"/>
          <w:color w:val="231F20"/>
          <w:w w:val="115"/>
          <w:sz w:val="10"/>
        </w:rPr>
        <w:t>24</w:t>
      </w:r>
      <w:r>
        <w:rPr>
          <w:rFonts w:ascii="Trebuchet MS"/>
          <w:color w:val="231F20"/>
          <w:spacing w:val="54"/>
          <w:w w:val="115"/>
          <w:sz w:val="10"/>
        </w:rPr>
        <w:t>  </w:t>
      </w:r>
      <w:r>
        <w:rPr>
          <w:color w:val="231F20"/>
          <w:w w:val="115"/>
        </w:rPr>
        <w:t>Adriaan</w:t>
      </w:r>
      <w:r>
        <w:rPr>
          <w:color w:val="231F20"/>
          <w:spacing w:val="49"/>
          <w:w w:val="115"/>
        </w:rPr>
        <w:t> </w:t>
      </w:r>
      <w:r>
        <w:rPr>
          <w:color w:val="231F20"/>
          <w:w w:val="115"/>
        </w:rPr>
        <w:t>Smits,</w:t>
      </w:r>
      <w:r>
        <w:rPr>
          <w:color w:val="231F20"/>
          <w:spacing w:val="59"/>
          <w:w w:val="115"/>
        </w:rPr>
        <w:t> </w:t>
      </w:r>
      <w:r>
        <w:rPr>
          <w:color w:val="231F20"/>
          <w:w w:val="115"/>
        </w:rPr>
        <w:t>the</w:t>
      </w:r>
      <w:r>
        <w:rPr>
          <w:color w:val="231F20"/>
          <w:spacing w:val="53"/>
          <w:w w:val="115"/>
        </w:rPr>
        <w:t> </w:t>
      </w:r>
      <w:r>
        <w:rPr>
          <w:color w:val="231F20"/>
          <w:w w:val="115"/>
        </w:rPr>
        <w:t>Director</w:t>
      </w:r>
      <w:r>
        <w:rPr>
          <w:color w:val="231F20"/>
          <w:spacing w:val="52"/>
          <w:w w:val="115"/>
        </w:rPr>
        <w:t> </w:t>
      </w:r>
      <w:r>
        <w:rPr>
          <w:color w:val="231F20"/>
          <w:w w:val="115"/>
        </w:rPr>
        <w:t>of</w:t>
      </w:r>
      <w:r>
        <w:rPr>
          <w:color w:val="231F20"/>
          <w:spacing w:val="50"/>
          <w:w w:val="115"/>
        </w:rPr>
        <w:t> </w:t>
      </w:r>
      <w:r>
        <w:rPr>
          <w:color w:val="231F20"/>
          <w:w w:val="115"/>
        </w:rPr>
        <w:t>Centre</w:t>
      </w:r>
      <w:r>
        <w:rPr>
          <w:color w:val="231F20"/>
          <w:spacing w:val="51"/>
          <w:w w:val="115"/>
        </w:rPr>
        <w:t> </w:t>
      </w:r>
      <w:r>
        <w:rPr>
          <w:color w:val="231F20"/>
          <w:w w:val="115"/>
        </w:rPr>
        <w:t>of</w:t>
      </w:r>
      <w:r>
        <w:rPr>
          <w:color w:val="231F20"/>
          <w:spacing w:val="52"/>
          <w:w w:val="115"/>
        </w:rPr>
        <w:t> </w:t>
      </w:r>
      <w:r>
        <w:rPr>
          <w:color w:val="231F20"/>
          <w:w w:val="115"/>
        </w:rPr>
        <w:t>Excellence</w:t>
      </w:r>
      <w:r>
        <w:rPr>
          <w:color w:val="231F20"/>
          <w:spacing w:val="51"/>
          <w:w w:val="115"/>
        </w:rPr>
        <w:t> </w:t>
      </w:r>
      <w:r>
        <w:rPr>
          <w:color w:val="231F20"/>
          <w:w w:val="115"/>
        </w:rPr>
        <w:t>for</w:t>
      </w:r>
      <w:r>
        <w:rPr>
          <w:color w:val="231F20"/>
          <w:spacing w:val="52"/>
          <w:w w:val="115"/>
        </w:rPr>
        <w:t> </w:t>
      </w:r>
      <w:r>
        <w:rPr>
          <w:color w:val="231F20"/>
          <w:w w:val="115"/>
        </w:rPr>
        <w:t>Radar</w:t>
      </w:r>
      <w:r>
        <w:rPr>
          <w:color w:val="231F20"/>
          <w:w w:val="115"/>
        </w:rPr>
        <w:t> </w:t>
      </w:r>
      <w:r>
        <w:rPr>
          <w:color w:val="231F20"/>
          <w:spacing w:val="-90"/>
          <w:w w:val="115"/>
        </w:rPr>
        <w:t>&amp;</w:t>
      </w:r>
      <w:r>
        <w:rPr>
          <w:color w:val="231F20"/>
          <w:spacing w:val="80"/>
          <w:w w:val="115"/>
        </w:rPr>
        <w:t> </w:t>
      </w:r>
      <w:r>
        <w:rPr>
          <w:color w:val="231F20"/>
          <w:w w:val="115"/>
        </w:rPr>
        <w:t>Integrated</w:t>
      </w:r>
    </w:p>
    <w:p>
      <w:pPr>
        <w:pStyle w:val="BodyText"/>
        <w:ind w:left="2371"/>
      </w:pPr>
      <w:r>
        <w:rPr>
          <w:rFonts w:ascii="Trebuchet MS"/>
          <w:color w:val="231F20"/>
          <w:w w:val="110"/>
          <w:sz w:val="10"/>
        </w:rPr>
        <w:t>25</w:t>
      </w:r>
      <w:r>
        <w:rPr>
          <w:rFonts w:ascii="Trebuchet MS"/>
          <w:color w:val="231F20"/>
          <w:spacing w:val="75"/>
          <w:w w:val="110"/>
          <w:sz w:val="10"/>
        </w:rPr>
        <w:t>  </w:t>
      </w:r>
      <w:r>
        <w:rPr>
          <w:color w:val="231F20"/>
          <w:w w:val="110"/>
        </w:rPr>
        <w:t>Sensors,</w:t>
      </w:r>
      <w:r>
        <w:rPr>
          <w:color w:val="231F20"/>
          <w:spacing w:val="10"/>
          <w:w w:val="110"/>
        </w:rPr>
        <w:t> </w:t>
      </w:r>
      <w:r>
        <w:rPr>
          <w:color w:val="231F20"/>
          <w:w w:val="110"/>
        </w:rPr>
        <w:t>Thales</w:t>
      </w:r>
      <w:r>
        <w:rPr>
          <w:color w:val="231F20"/>
          <w:spacing w:val="14"/>
          <w:w w:val="110"/>
        </w:rPr>
        <w:t> </w:t>
      </w:r>
      <w:r>
        <w:rPr>
          <w:color w:val="231F20"/>
          <w:w w:val="110"/>
        </w:rPr>
        <w:t>Solutions</w:t>
      </w:r>
      <w:r>
        <w:rPr>
          <w:color w:val="231F20"/>
          <w:spacing w:val="14"/>
          <w:w w:val="110"/>
        </w:rPr>
        <w:t> </w:t>
      </w:r>
      <w:r>
        <w:rPr>
          <w:color w:val="231F20"/>
          <w:w w:val="110"/>
        </w:rPr>
        <w:t>Asia,</w:t>
      </w:r>
      <w:r>
        <w:rPr>
          <w:color w:val="231F20"/>
          <w:spacing w:val="16"/>
          <w:w w:val="110"/>
        </w:rPr>
        <w:t> </w:t>
      </w:r>
      <w:r>
        <w:rPr>
          <w:color w:val="231F20"/>
          <w:w w:val="110"/>
        </w:rPr>
        <w:t>for</w:t>
      </w:r>
      <w:r>
        <w:rPr>
          <w:color w:val="231F20"/>
          <w:spacing w:val="14"/>
          <w:w w:val="110"/>
        </w:rPr>
        <w:t> </w:t>
      </w:r>
      <w:r>
        <w:rPr>
          <w:color w:val="231F20"/>
          <w:w w:val="110"/>
        </w:rPr>
        <w:t>the</w:t>
      </w:r>
      <w:r>
        <w:rPr>
          <w:color w:val="231F20"/>
          <w:spacing w:val="16"/>
          <w:w w:val="110"/>
        </w:rPr>
        <w:t> </w:t>
      </w:r>
      <w:r>
        <w:rPr>
          <w:color w:val="231F20"/>
          <w:w w:val="110"/>
        </w:rPr>
        <w:t>valuable</w:t>
      </w:r>
      <w:r>
        <w:rPr>
          <w:color w:val="231F20"/>
          <w:spacing w:val="14"/>
          <w:w w:val="110"/>
        </w:rPr>
        <w:t> </w:t>
      </w:r>
      <w:r>
        <w:rPr>
          <w:color w:val="231F20"/>
          <w:w w:val="110"/>
        </w:rPr>
        <w:t>discussion</w:t>
      </w:r>
      <w:r>
        <w:rPr>
          <w:color w:val="231F20"/>
          <w:spacing w:val="12"/>
          <w:w w:val="110"/>
        </w:rPr>
        <w:t> </w:t>
      </w:r>
      <w:r>
        <w:rPr>
          <w:color w:val="231F20"/>
          <w:w w:val="110"/>
        </w:rPr>
        <w:t>and</w:t>
      </w:r>
      <w:r>
        <w:rPr>
          <w:color w:val="231F20"/>
          <w:spacing w:val="13"/>
          <w:w w:val="110"/>
        </w:rPr>
        <w:t> </w:t>
      </w:r>
      <w:r>
        <w:rPr>
          <w:color w:val="231F20"/>
          <w:spacing w:val="-74"/>
          <w:w w:val="110"/>
        </w:rPr>
        <w:t>advice.</w:t>
      </w:r>
    </w:p>
    <w:p>
      <w:pPr>
        <w:pStyle w:val="BodyText"/>
        <w:spacing w:after="0"/>
        <w:sectPr>
          <w:pgSz w:w="11900" w:h="16840"/>
          <w:pgMar w:header="0" w:footer="2737" w:top="1940" w:bottom="2920" w:left="0" w:right="1700"/>
        </w:sectPr>
      </w:pPr>
    </w:p>
    <w:p>
      <w:pPr>
        <w:pStyle w:val="BodyText"/>
        <w:spacing w:before="0"/>
      </w:pPr>
    </w:p>
    <w:p>
      <w:pPr>
        <w:pStyle w:val="BodyText"/>
        <w:spacing w:before="54"/>
      </w:pPr>
    </w:p>
    <w:p>
      <w:pPr>
        <w:spacing w:before="1"/>
        <w:ind w:left="2424" w:right="0" w:firstLine="0"/>
        <w:jc w:val="left"/>
        <w:rPr>
          <w:sz w:val="20"/>
        </w:rPr>
      </w:pPr>
      <w:r>
        <w:rPr>
          <w:rFonts w:ascii="Trebuchet MS"/>
          <w:color w:val="231F20"/>
          <w:w w:val="120"/>
          <w:sz w:val="10"/>
        </w:rPr>
        <w:t>1</w:t>
      </w:r>
      <w:r>
        <w:rPr>
          <w:rFonts w:ascii="Trebuchet MS"/>
          <w:color w:val="231F20"/>
          <w:spacing w:val="57"/>
          <w:w w:val="120"/>
          <w:sz w:val="10"/>
        </w:rPr>
        <w:t>  </w:t>
      </w:r>
      <w:r>
        <w:rPr>
          <w:color w:val="231F20"/>
          <w:spacing w:val="-2"/>
          <w:w w:val="120"/>
          <w:sz w:val="20"/>
        </w:rPr>
        <w:t>References</w:t>
      </w:r>
    </w:p>
    <w:p>
      <w:pPr>
        <w:pStyle w:val="BodyText"/>
        <w:spacing w:before="3" w:after="1"/>
      </w:pPr>
    </w:p>
    <w:tbl>
      <w:tblPr>
        <w:tblW w:w="0" w:type="auto"/>
        <w:jc w:val="left"/>
        <w:tblInd w:w="2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
        <w:gridCol w:w="412"/>
        <w:gridCol w:w="6612"/>
      </w:tblGrid>
      <w:tr>
        <w:trPr>
          <w:trHeight w:val="221" w:hRule="atLeast"/>
        </w:trPr>
        <w:tc>
          <w:tcPr>
            <w:tcW w:w="255" w:type="dxa"/>
          </w:tcPr>
          <w:p>
            <w:pPr>
              <w:pStyle w:val="TableParagraph"/>
              <w:spacing w:before="25"/>
              <w:ind w:left="3"/>
              <w:jc w:val="center"/>
              <w:rPr>
                <w:rFonts w:ascii="Trebuchet MS"/>
                <w:sz w:val="10"/>
              </w:rPr>
            </w:pPr>
            <w:r>
              <w:rPr>
                <w:rFonts w:ascii="Trebuchet MS"/>
                <w:color w:val="231F20"/>
                <w:spacing w:val="-10"/>
                <w:sz w:val="10"/>
              </w:rPr>
              <w:t>2</w:t>
            </w:r>
          </w:p>
        </w:tc>
        <w:tc>
          <w:tcPr>
            <w:tcW w:w="412" w:type="dxa"/>
          </w:tcPr>
          <w:p>
            <w:pPr>
              <w:pStyle w:val="TableParagraph"/>
              <w:spacing w:line="157" w:lineRule="exact"/>
              <w:ind w:left="134"/>
              <w:jc w:val="center"/>
              <w:rPr>
                <w:b w:val="0"/>
                <w:sz w:val="16"/>
              </w:rPr>
            </w:pPr>
            <w:r>
              <w:rPr>
                <w:b w:val="0"/>
                <w:color w:val="231F20"/>
                <w:spacing w:val="-5"/>
                <w:sz w:val="16"/>
              </w:rPr>
              <w:t>[1]</w:t>
            </w:r>
          </w:p>
        </w:tc>
        <w:tc>
          <w:tcPr>
            <w:tcW w:w="6612" w:type="dxa"/>
          </w:tcPr>
          <w:p>
            <w:pPr>
              <w:pStyle w:val="TableParagraph"/>
              <w:spacing w:line="157" w:lineRule="exact"/>
              <w:ind w:left="50"/>
              <w:rPr>
                <w:b w:val="0"/>
                <w:sz w:val="16"/>
              </w:rPr>
            </w:pPr>
            <w:r>
              <w:rPr>
                <w:b w:val="0"/>
                <w:color w:val="231F20"/>
                <w:sz w:val="16"/>
              </w:rPr>
              <w:t>M.</w:t>
            </w:r>
            <w:r>
              <w:rPr>
                <w:b w:val="0"/>
                <w:color w:val="231F20"/>
                <w:spacing w:val="-9"/>
                <w:sz w:val="16"/>
              </w:rPr>
              <w:t> </w:t>
            </w:r>
            <w:r>
              <w:rPr>
                <w:b w:val="0"/>
                <w:color w:val="231F20"/>
                <w:sz w:val="16"/>
              </w:rPr>
              <w:t>Ritchie,</w:t>
            </w:r>
            <w:r>
              <w:rPr>
                <w:b w:val="0"/>
                <w:color w:val="231F20"/>
                <w:spacing w:val="-5"/>
                <w:sz w:val="16"/>
              </w:rPr>
              <w:t> </w:t>
            </w:r>
            <w:r>
              <w:rPr>
                <w:b w:val="0"/>
                <w:color w:val="231F20"/>
                <w:sz w:val="16"/>
              </w:rPr>
              <w:t>F.</w:t>
            </w:r>
            <w:r>
              <w:rPr>
                <w:b w:val="0"/>
                <w:color w:val="231F20"/>
                <w:spacing w:val="-9"/>
                <w:sz w:val="16"/>
              </w:rPr>
              <w:t> </w:t>
            </w:r>
            <w:r>
              <w:rPr>
                <w:b w:val="0"/>
                <w:color w:val="231F20"/>
                <w:sz w:val="16"/>
              </w:rPr>
              <w:t>Fioranelli,</w:t>
            </w:r>
            <w:r>
              <w:rPr>
                <w:b w:val="0"/>
                <w:color w:val="231F20"/>
                <w:spacing w:val="-6"/>
                <w:sz w:val="16"/>
              </w:rPr>
              <w:t> </w:t>
            </w:r>
            <w:r>
              <w:rPr>
                <w:b w:val="0"/>
                <w:color w:val="231F20"/>
                <w:sz w:val="16"/>
              </w:rPr>
              <w:t>H.</w:t>
            </w:r>
            <w:r>
              <w:rPr>
                <w:b w:val="0"/>
                <w:color w:val="231F20"/>
                <w:spacing w:val="-9"/>
                <w:sz w:val="16"/>
              </w:rPr>
              <w:t> </w:t>
            </w:r>
            <w:r>
              <w:rPr>
                <w:b w:val="0"/>
                <w:color w:val="231F20"/>
                <w:sz w:val="16"/>
              </w:rPr>
              <w:t>Griffiths,</w:t>
            </w:r>
            <w:r>
              <w:rPr>
                <w:b w:val="0"/>
                <w:color w:val="231F20"/>
                <w:spacing w:val="-6"/>
                <w:sz w:val="16"/>
              </w:rPr>
              <w:t> </w:t>
            </w:r>
            <w:r>
              <w:rPr>
                <w:b w:val="0"/>
                <w:color w:val="231F20"/>
                <w:sz w:val="16"/>
              </w:rPr>
              <w:t>B.</w:t>
            </w:r>
            <w:r>
              <w:rPr>
                <w:b w:val="0"/>
                <w:color w:val="231F20"/>
                <w:spacing w:val="-9"/>
                <w:sz w:val="16"/>
              </w:rPr>
              <w:t> </w:t>
            </w:r>
            <w:r>
              <w:rPr>
                <w:b w:val="0"/>
                <w:color w:val="231F20"/>
                <w:sz w:val="16"/>
              </w:rPr>
              <w:t>Torvik,</w:t>
            </w:r>
            <w:r>
              <w:rPr>
                <w:b w:val="0"/>
                <w:color w:val="231F20"/>
                <w:spacing w:val="-6"/>
                <w:sz w:val="16"/>
              </w:rPr>
              <w:t> </w:t>
            </w:r>
            <w:r>
              <w:rPr>
                <w:b w:val="0"/>
                <w:color w:val="231F20"/>
                <w:sz w:val="16"/>
              </w:rPr>
              <w:t>Micro-drone</w:t>
            </w:r>
            <w:r>
              <w:rPr>
                <w:b w:val="0"/>
                <w:color w:val="231F20"/>
                <w:spacing w:val="-10"/>
                <w:sz w:val="16"/>
              </w:rPr>
              <w:t> </w:t>
            </w:r>
            <w:r>
              <w:rPr>
                <w:b w:val="0"/>
                <w:color w:val="231F20"/>
                <w:sz w:val="16"/>
              </w:rPr>
              <w:t>RCS</w:t>
            </w:r>
            <w:r>
              <w:rPr>
                <w:b w:val="0"/>
                <w:color w:val="231F20"/>
                <w:spacing w:val="-8"/>
                <w:sz w:val="16"/>
              </w:rPr>
              <w:t> </w:t>
            </w:r>
            <w:r>
              <w:rPr>
                <w:b w:val="0"/>
                <w:color w:val="231F20"/>
                <w:sz w:val="16"/>
              </w:rPr>
              <w:t>analysis,</w:t>
            </w:r>
            <w:r>
              <w:rPr>
                <w:b w:val="0"/>
                <w:color w:val="231F20"/>
                <w:spacing w:val="-5"/>
                <w:sz w:val="16"/>
              </w:rPr>
              <w:t> </w:t>
            </w:r>
            <w:r>
              <w:rPr>
                <w:b w:val="0"/>
                <w:color w:val="231F20"/>
                <w:sz w:val="16"/>
              </w:rPr>
              <w:t>in:</w:t>
            </w:r>
            <w:r>
              <w:rPr>
                <w:b w:val="0"/>
                <w:color w:val="231F20"/>
                <w:spacing w:val="11"/>
                <w:sz w:val="16"/>
              </w:rPr>
              <w:t> </w:t>
            </w:r>
            <w:r>
              <w:rPr>
                <w:b w:val="0"/>
                <w:color w:val="231F20"/>
                <w:spacing w:val="-4"/>
                <w:sz w:val="16"/>
              </w:rPr>
              <w:t>IEEE</w:t>
            </w:r>
          </w:p>
        </w:tc>
      </w:tr>
      <w:tr>
        <w:trPr>
          <w:trHeight w:val="363" w:hRule="atLeast"/>
        </w:trPr>
        <w:tc>
          <w:tcPr>
            <w:tcW w:w="255" w:type="dxa"/>
          </w:tcPr>
          <w:p>
            <w:pPr>
              <w:pStyle w:val="TableParagraph"/>
              <w:spacing w:before="87"/>
              <w:ind w:left="3"/>
              <w:jc w:val="center"/>
              <w:rPr>
                <w:rFonts w:ascii="Trebuchet MS"/>
                <w:sz w:val="10"/>
              </w:rPr>
            </w:pPr>
            <w:r>
              <w:rPr>
                <w:rFonts w:ascii="Trebuchet MS"/>
                <w:color w:val="231F20"/>
                <w:spacing w:val="-10"/>
                <w:sz w:val="10"/>
              </w:rPr>
              <w:t>3</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6"/>
                <w:sz w:val="16"/>
              </w:rPr>
              <w:t>Radar</w:t>
            </w:r>
            <w:r>
              <w:rPr>
                <w:b w:val="0"/>
                <w:color w:val="231F20"/>
                <w:spacing w:val="1"/>
                <w:sz w:val="16"/>
              </w:rPr>
              <w:t> </w:t>
            </w:r>
            <w:r>
              <w:rPr>
                <w:b w:val="0"/>
                <w:color w:val="231F20"/>
                <w:spacing w:val="-6"/>
                <w:sz w:val="16"/>
              </w:rPr>
              <w:t>Conference,</w:t>
            </w:r>
            <w:r>
              <w:rPr>
                <w:b w:val="0"/>
                <w:color w:val="231F20"/>
                <w:spacing w:val="2"/>
                <w:sz w:val="16"/>
              </w:rPr>
              <w:t> </w:t>
            </w:r>
            <w:r>
              <w:rPr>
                <w:b w:val="0"/>
                <w:color w:val="231F20"/>
                <w:spacing w:val="-6"/>
                <w:sz w:val="16"/>
              </w:rPr>
              <w:t>IEEE,</w:t>
            </w:r>
            <w:r>
              <w:rPr>
                <w:b w:val="0"/>
                <w:color w:val="231F20"/>
                <w:spacing w:val="2"/>
                <w:sz w:val="16"/>
              </w:rPr>
              <w:t> </w:t>
            </w:r>
            <w:r>
              <w:rPr>
                <w:b w:val="0"/>
                <w:color w:val="231F20"/>
                <w:spacing w:val="-6"/>
                <w:sz w:val="16"/>
              </w:rPr>
              <w:t>452–456,</w:t>
            </w:r>
            <w:r>
              <w:rPr>
                <w:b w:val="0"/>
                <w:color w:val="231F20"/>
                <w:spacing w:val="4"/>
                <w:sz w:val="16"/>
              </w:rPr>
              <w:t> </w:t>
            </w:r>
            <w:r>
              <w:rPr>
                <w:b w:val="0"/>
                <w:color w:val="231F20"/>
                <w:spacing w:val="-6"/>
                <w:sz w:val="16"/>
              </w:rPr>
              <w:t>2015.</w:t>
            </w:r>
          </w:p>
        </w:tc>
      </w:tr>
      <w:tr>
        <w:trPr>
          <w:trHeight w:val="363" w:hRule="atLeast"/>
        </w:trPr>
        <w:tc>
          <w:tcPr>
            <w:tcW w:w="255" w:type="dxa"/>
          </w:tcPr>
          <w:p>
            <w:pPr>
              <w:pStyle w:val="TableParagraph"/>
              <w:spacing w:before="37"/>
              <w:ind w:left="0"/>
              <w:rPr>
                <w:rFonts w:ascii="新細明體"/>
                <w:sz w:val="10"/>
              </w:rPr>
            </w:pPr>
          </w:p>
          <w:p>
            <w:pPr>
              <w:pStyle w:val="TableParagraph"/>
              <w:spacing w:before="1"/>
              <w:ind w:left="3"/>
              <w:jc w:val="center"/>
              <w:rPr>
                <w:rFonts w:ascii="Trebuchet MS"/>
                <w:sz w:val="10"/>
              </w:rPr>
            </w:pPr>
            <w:r>
              <w:rPr>
                <w:rFonts w:ascii="Trebuchet MS"/>
                <w:color w:val="231F20"/>
                <w:spacing w:val="-10"/>
                <w:sz w:val="10"/>
              </w:rPr>
              <w:t>4</w:t>
            </w:r>
          </w:p>
        </w:tc>
        <w:tc>
          <w:tcPr>
            <w:tcW w:w="412" w:type="dxa"/>
          </w:tcPr>
          <w:p>
            <w:pPr>
              <w:pStyle w:val="TableParagraph"/>
              <w:spacing w:before="111"/>
              <w:ind w:left="134"/>
              <w:jc w:val="center"/>
              <w:rPr>
                <w:b w:val="0"/>
                <w:sz w:val="16"/>
              </w:rPr>
            </w:pPr>
            <w:r>
              <w:rPr>
                <w:b w:val="0"/>
                <w:color w:val="231F20"/>
                <w:spacing w:val="-5"/>
                <w:sz w:val="16"/>
              </w:rPr>
              <w:t>[2]</w:t>
            </w:r>
          </w:p>
        </w:tc>
        <w:tc>
          <w:tcPr>
            <w:tcW w:w="6612" w:type="dxa"/>
          </w:tcPr>
          <w:p>
            <w:pPr>
              <w:pStyle w:val="TableParagraph"/>
              <w:spacing w:before="111"/>
              <w:ind w:left="50"/>
              <w:rPr>
                <w:b w:val="0"/>
                <w:sz w:val="16"/>
              </w:rPr>
            </w:pPr>
            <w:r>
              <w:rPr>
                <w:b w:val="0"/>
                <w:color w:val="231F20"/>
                <w:spacing w:val="-2"/>
                <w:sz w:val="16"/>
              </w:rPr>
              <w:t>N.</w:t>
            </w:r>
            <w:r>
              <w:rPr>
                <w:b w:val="0"/>
                <w:color w:val="231F20"/>
                <w:spacing w:val="-11"/>
                <w:sz w:val="16"/>
              </w:rPr>
              <w:t> </w:t>
            </w:r>
            <w:r>
              <w:rPr>
                <w:b w:val="0"/>
                <w:color w:val="231F20"/>
                <w:spacing w:val="-2"/>
                <w:sz w:val="16"/>
              </w:rPr>
              <w:t>Mohajerin,</w:t>
            </w:r>
            <w:r>
              <w:rPr>
                <w:b w:val="0"/>
                <w:color w:val="231F20"/>
                <w:spacing w:val="-11"/>
                <w:sz w:val="16"/>
              </w:rPr>
              <w:t> </w:t>
            </w:r>
            <w:r>
              <w:rPr>
                <w:b w:val="0"/>
                <w:color w:val="231F20"/>
                <w:spacing w:val="-2"/>
                <w:sz w:val="16"/>
              </w:rPr>
              <w:t>J.</w:t>
            </w:r>
            <w:r>
              <w:rPr>
                <w:b w:val="0"/>
                <w:color w:val="231F20"/>
                <w:spacing w:val="-9"/>
                <w:sz w:val="16"/>
              </w:rPr>
              <w:t> </w:t>
            </w:r>
            <w:r>
              <w:rPr>
                <w:b w:val="0"/>
                <w:color w:val="231F20"/>
                <w:spacing w:val="-2"/>
                <w:sz w:val="16"/>
              </w:rPr>
              <w:t>Histon,</w:t>
            </w:r>
            <w:r>
              <w:rPr>
                <w:b w:val="0"/>
                <w:color w:val="231F20"/>
                <w:spacing w:val="-10"/>
                <w:sz w:val="16"/>
              </w:rPr>
              <w:t> </w:t>
            </w:r>
            <w:r>
              <w:rPr>
                <w:b w:val="0"/>
                <w:color w:val="231F20"/>
                <w:spacing w:val="-2"/>
                <w:sz w:val="16"/>
              </w:rPr>
              <w:t>R.</w:t>
            </w:r>
            <w:r>
              <w:rPr>
                <w:b w:val="0"/>
                <w:color w:val="231F20"/>
                <w:spacing w:val="-9"/>
                <w:sz w:val="16"/>
              </w:rPr>
              <w:t> </w:t>
            </w:r>
            <w:r>
              <w:rPr>
                <w:b w:val="0"/>
                <w:color w:val="231F20"/>
                <w:spacing w:val="-2"/>
                <w:sz w:val="16"/>
              </w:rPr>
              <w:t>Dizaji,</w:t>
            </w:r>
            <w:r>
              <w:rPr>
                <w:b w:val="0"/>
                <w:color w:val="231F20"/>
                <w:spacing w:val="-10"/>
                <w:sz w:val="16"/>
              </w:rPr>
              <w:t> </w:t>
            </w:r>
            <w:r>
              <w:rPr>
                <w:b w:val="0"/>
                <w:color w:val="231F20"/>
                <w:spacing w:val="-2"/>
                <w:sz w:val="16"/>
              </w:rPr>
              <w:t>S.</w:t>
            </w:r>
            <w:r>
              <w:rPr>
                <w:b w:val="0"/>
                <w:color w:val="231F20"/>
                <w:spacing w:val="-10"/>
                <w:sz w:val="16"/>
              </w:rPr>
              <w:t> </w:t>
            </w:r>
            <w:r>
              <w:rPr>
                <w:b w:val="0"/>
                <w:color w:val="231F20"/>
                <w:spacing w:val="-2"/>
                <w:sz w:val="16"/>
              </w:rPr>
              <w:t>L.</w:t>
            </w:r>
            <w:r>
              <w:rPr>
                <w:b w:val="0"/>
                <w:color w:val="231F20"/>
                <w:spacing w:val="-10"/>
                <w:sz w:val="16"/>
              </w:rPr>
              <w:t> </w:t>
            </w:r>
            <w:r>
              <w:rPr>
                <w:b w:val="0"/>
                <w:color w:val="231F20"/>
                <w:spacing w:val="-2"/>
                <w:sz w:val="16"/>
              </w:rPr>
              <w:t>Waslander,</w:t>
            </w:r>
            <w:r>
              <w:rPr>
                <w:b w:val="0"/>
                <w:color w:val="231F20"/>
                <w:spacing w:val="-9"/>
                <w:sz w:val="16"/>
              </w:rPr>
              <w:t> </w:t>
            </w:r>
            <w:r>
              <w:rPr>
                <w:b w:val="0"/>
                <w:color w:val="231F20"/>
                <w:spacing w:val="-2"/>
                <w:sz w:val="16"/>
              </w:rPr>
              <w:t>Feature</w:t>
            </w:r>
            <w:r>
              <w:rPr>
                <w:b w:val="0"/>
                <w:color w:val="231F20"/>
                <w:spacing w:val="-7"/>
                <w:sz w:val="16"/>
              </w:rPr>
              <w:t> </w:t>
            </w:r>
            <w:r>
              <w:rPr>
                <w:b w:val="0"/>
                <w:color w:val="231F20"/>
                <w:spacing w:val="-2"/>
                <w:sz w:val="16"/>
              </w:rPr>
              <w:t>extraction</w:t>
            </w:r>
            <w:r>
              <w:rPr>
                <w:b w:val="0"/>
                <w:color w:val="231F20"/>
                <w:spacing w:val="-6"/>
                <w:sz w:val="16"/>
              </w:rPr>
              <w:t> </w:t>
            </w:r>
            <w:r>
              <w:rPr>
                <w:b w:val="0"/>
                <w:color w:val="231F20"/>
                <w:spacing w:val="-2"/>
                <w:sz w:val="16"/>
              </w:rPr>
              <w:t>and</w:t>
            </w:r>
            <w:r>
              <w:rPr>
                <w:b w:val="0"/>
                <w:color w:val="231F20"/>
                <w:spacing w:val="-10"/>
                <w:sz w:val="16"/>
              </w:rPr>
              <w:t> </w:t>
            </w:r>
            <w:r>
              <w:rPr>
                <w:b w:val="0"/>
                <w:color w:val="231F20"/>
                <w:spacing w:val="-2"/>
                <w:sz w:val="16"/>
              </w:rPr>
              <w:t>radar</w:t>
            </w:r>
            <w:r>
              <w:rPr>
                <w:b w:val="0"/>
                <w:color w:val="231F20"/>
                <w:spacing w:val="-10"/>
                <w:sz w:val="16"/>
              </w:rPr>
              <w:t> </w:t>
            </w:r>
            <w:r>
              <w:rPr>
                <w:b w:val="0"/>
                <w:color w:val="231F20"/>
                <w:spacing w:val="-2"/>
                <w:sz w:val="16"/>
              </w:rPr>
              <w:t>track</w:t>
            </w:r>
          </w:p>
        </w:tc>
      </w:tr>
      <w:tr>
        <w:trPr>
          <w:trHeight w:val="284" w:hRule="atLeast"/>
        </w:trPr>
        <w:tc>
          <w:tcPr>
            <w:tcW w:w="255" w:type="dxa"/>
          </w:tcPr>
          <w:p>
            <w:pPr>
              <w:pStyle w:val="TableParagraph"/>
              <w:spacing w:before="87"/>
              <w:ind w:left="3"/>
              <w:jc w:val="center"/>
              <w:rPr>
                <w:rFonts w:ascii="Trebuchet MS"/>
                <w:sz w:val="10"/>
              </w:rPr>
            </w:pPr>
            <w:r>
              <w:rPr>
                <w:rFonts w:ascii="Trebuchet MS"/>
                <w:color w:val="231F20"/>
                <w:spacing w:val="-10"/>
                <w:sz w:val="10"/>
              </w:rPr>
              <w:t>5</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6"/>
                <w:sz w:val="16"/>
              </w:rPr>
              <w:t>classification</w:t>
            </w:r>
            <w:r>
              <w:rPr>
                <w:b w:val="0"/>
                <w:color w:val="231F20"/>
                <w:spacing w:val="3"/>
                <w:sz w:val="16"/>
              </w:rPr>
              <w:t> </w:t>
            </w:r>
            <w:r>
              <w:rPr>
                <w:b w:val="0"/>
                <w:color w:val="231F20"/>
                <w:spacing w:val="-6"/>
                <w:sz w:val="16"/>
              </w:rPr>
              <w:t>for</w:t>
            </w:r>
            <w:r>
              <w:rPr>
                <w:b w:val="0"/>
                <w:color w:val="231F20"/>
                <w:sz w:val="16"/>
              </w:rPr>
              <w:t> </w:t>
            </w:r>
            <w:r>
              <w:rPr>
                <w:b w:val="0"/>
                <w:color w:val="231F20"/>
                <w:spacing w:val="-6"/>
                <w:sz w:val="16"/>
              </w:rPr>
              <w:t>detecting</w:t>
            </w:r>
            <w:r>
              <w:rPr>
                <w:b w:val="0"/>
                <w:color w:val="231F20"/>
                <w:spacing w:val="3"/>
                <w:sz w:val="16"/>
              </w:rPr>
              <w:t> </w:t>
            </w:r>
            <w:r>
              <w:rPr>
                <w:b w:val="0"/>
                <w:color w:val="231F20"/>
                <w:spacing w:val="-6"/>
                <w:sz w:val="16"/>
              </w:rPr>
              <w:t>UAVs</w:t>
            </w:r>
            <w:r>
              <w:rPr>
                <w:b w:val="0"/>
                <w:color w:val="231F20"/>
                <w:spacing w:val="3"/>
                <w:sz w:val="16"/>
              </w:rPr>
              <w:t> </w:t>
            </w:r>
            <w:r>
              <w:rPr>
                <w:b w:val="0"/>
                <w:color w:val="231F20"/>
                <w:spacing w:val="-6"/>
                <w:sz w:val="16"/>
              </w:rPr>
              <w:t>in</w:t>
            </w:r>
            <w:r>
              <w:rPr>
                <w:b w:val="0"/>
                <w:color w:val="231F20"/>
                <w:spacing w:val="-2"/>
                <w:sz w:val="16"/>
              </w:rPr>
              <w:t> </w:t>
            </w:r>
            <w:r>
              <w:rPr>
                <w:b w:val="0"/>
                <w:color w:val="231F20"/>
                <w:spacing w:val="-6"/>
                <w:sz w:val="16"/>
              </w:rPr>
              <w:t>civillian</w:t>
            </w:r>
            <w:r>
              <w:rPr>
                <w:b w:val="0"/>
                <w:color w:val="231F20"/>
                <w:spacing w:val="-3"/>
                <w:sz w:val="16"/>
              </w:rPr>
              <w:t> </w:t>
            </w:r>
            <w:r>
              <w:rPr>
                <w:b w:val="0"/>
                <w:color w:val="231F20"/>
                <w:spacing w:val="-6"/>
                <w:sz w:val="16"/>
              </w:rPr>
              <w:t>airspace,</w:t>
            </w:r>
            <w:r>
              <w:rPr>
                <w:b w:val="0"/>
                <w:color w:val="231F20"/>
                <w:spacing w:val="3"/>
                <w:sz w:val="16"/>
              </w:rPr>
              <w:t> </w:t>
            </w:r>
            <w:r>
              <w:rPr>
                <w:b w:val="0"/>
                <w:color w:val="231F20"/>
                <w:spacing w:val="-6"/>
                <w:sz w:val="16"/>
              </w:rPr>
              <w:t>in:</w:t>
            </w:r>
            <w:r>
              <w:rPr>
                <w:b w:val="0"/>
                <w:color w:val="231F20"/>
                <w:spacing w:val="26"/>
                <w:sz w:val="16"/>
              </w:rPr>
              <w:t> </w:t>
            </w:r>
            <w:r>
              <w:rPr>
                <w:b w:val="0"/>
                <w:color w:val="231F20"/>
                <w:spacing w:val="-6"/>
                <w:sz w:val="16"/>
              </w:rPr>
              <w:t>IEEE</w:t>
            </w:r>
            <w:r>
              <w:rPr>
                <w:b w:val="0"/>
                <w:color w:val="231F20"/>
                <w:spacing w:val="2"/>
                <w:sz w:val="16"/>
              </w:rPr>
              <w:t> </w:t>
            </w:r>
            <w:r>
              <w:rPr>
                <w:b w:val="0"/>
                <w:color w:val="231F20"/>
                <w:spacing w:val="-6"/>
                <w:sz w:val="16"/>
              </w:rPr>
              <w:t>Radar</w:t>
            </w:r>
            <w:r>
              <w:rPr>
                <w:b w:val="0"/>
                <w:color w:val="231F20"/>
                <w:spacing w:val="3"/>
                <w:sz w:val="16"/>
              </w:rPr>
              <w:t> </w:t>
            </w:r>
            <w:r>
              <w:rPr>
                <w:b w:val="0"/>
                <w:color w:val="231F20"/>
                <w:spacing w:val="-6"/>
                <w:sz w:val="16"/>
              </w:rPr>
              <w:t>Conference,</w:t>
            </w:r>
            <w:r>
              <w:rPr>
                <w:b w:val="0"/>
                <w:color w:val="231F20"/>
                <w:spacing w:val="6"/>
                <w:sz w:val="16"/>
              </w:rPr>
              <w:t> </w:t>
            </w:r>
            <w:r>
              <w:rPr>
                <w:b w:val="0"/>
                <w:color w:val="231F20"/>
                <w:spacing w:val="-6"/>
                <w:sz w:val="16"/>
              </w:rPr>
              <w:t>IEEE,</w:t>
            </w:r>
          </w:p>
        </w:tc>
      </w:tr>
      <w:tr>
        <w:trPr>
          <w:trHeight w:val="363" w:hRule="atLeast"/>
        </w:trPr>
        <w:tc>
          <w:tcPr>
            <w:tcW w:w="255" w:type="dxa"/>
          </w:tcPr>
          <w:p>
            <w:pPr>
              <w:pStyle w:val="TableParagraph"/>
              <w:spacing w:before="88"/>
              <w:ind w:left="3"/>
              <w:jc w:val="center"/>
              <w:rPr>
                <w:rFonts w:ascii="Trebuchet MS"/>
                <w:sz w:val="10"/>
              </w:rPr>
            </w:pPr>
            <w:r>
              <w:rPr>
                <w:rFonts w:ascii="Trebuchet MS"/>
                <w:color w:val="231F20"/>
                <w:spacing w:val="-10"/>
                <w:sz w:val="10"/>
              </w:rPr>
              <w:t>6</w:t>
            </w:r>
          </w:p>
        </w:tc>
        <w:tc>
          <w:tcPr>
            <w:tcW w:w="412" w:type="dxa"/>
          </w:tcPr>
          <w:p>
            <w:pPr>
              <w:pStyle w:val="TableParagraph"/>
              <w:ind w:left="0"/>
              <w:rPr>
                <w:rFonts w:ascii="Times New Roman"/>
                <w:sz w:val="14"/>
              </w:rPr>
            </w:pPr>
          </w:p>
        </w:tc>
        <w:tc>
          <w:tcPr>
            <w:tcW w:w="6612" w:type="dxa"/>
          </w:tcPr>
          <w:p>
            <w:pPr>
              <w:pStyle w:val="TableParagraph"/>
              <w:spacing w:before="31"/>
              <w:ind w:left="50"/>
              <w:rPr>
                <w:b w:val="0"/>
                <w:sz w:val="16"/>
              </w:rPr>
            </w:pPr>
            <w:r>
              <w:rPr>
                <w:b w:val="0"/>
                <w:color w:val="231F20"/>
                <w:w w:val="85"/>
                <w:sz w:val="16"/>
              </w:rPr>
              <w:t>0674–0679,</w:t>
            </w:r>
            <w:r>
              <w:rPr>
                <w:b w:val="0"/>
                <w:color w:val="231F20"/>
                <w:spacing w:val="22"/>
                <w:sz w:val="16"/>
              </w:rPr>
              <w:t> </w:t>
            </w:r>
            <w:r>
              <w:rPr>
                <w:b w:val="0"/>
                <w:color w:val="231F20"/>
                <w:spacing w:val="-4"/>
                <w:w w:val="85"/>
                <w:sz w:val="16"/>
              </w:rPr>
              <w:t>2014.</w:t>
            </w:r>
          </w:p>
        </w:tc>
      </w:tr>
      <w:tr>
        <w:trPr>
          <w:trHeight w:val="363" w:hRule="atLeast"/>
        </w:trPr>
        <w:tc>
          <w:tcPr>
            <w:tcW w:w="255" w:type="dxa"/>
          </w:tcPr>
          <w:p>
            <w:pPr>
              <w:pStyle w:val="TableParagraph"/>
              <w:spacing w:before="36"/>
              <w:ind w:left="0"/>
              <w:rPr>
                <w:rFonts w:ascii="新細明體"/>
                <w:sz w:val="10"/>
              </w:rPr>
            </w:pPr>
          </w:p>
          <w:p>
            <w:pPr>
              <w:pStyle w:val="TableParagraph"/>
              <w:ind w:left="3"/>
              <w:jc w:val="center"/>
              <w:rPr>
                <w:rFonts w:ascii="Trebuchet MS"/>
                <w:sz w:val="10"/>
              </w:rPr>
            </w:pPr>
            <w:r>
              <w:rPr>
                <w:rFonts w:ascii="Trebuchet MS"/>
                <w:color w:val="231F20"/>
                <w:spacing w:val="-10"/>
                <w:sz w:val="10"/>
              </w:rPr>
              <w:t>7</w:t>
            </w:r>
          </w:p>
        </w:tc>
        <w:tc>
          <w:tcPr>
            <w:tcW w:w="412" w:type="dxa"/>
          </w:tcPr>
          <w:p>
            <w:pPr>
              <w:pStyle w:val="TableParagraph"/>
              <w:spacing w:before="109"/>
              <w:ind w:left="134"/>
              <w:jc w:val="center"/>
              <w:rPr>
                <w:b w:val="0"/>
                <w:sz w:val="16"/>
              </w:rPr>
            </w:pPr>
            <w:r>
              <w:rPr>
                <w:b w:val="0"/>
                <w:color w:val="231F20"/>
                <w:spacing w:val="-5"/>
                <w:sz w:val="16"/>
              </w:rPr>
              <w:t>[3]</w:t>
            </w:r>
          </w:p>
        </w:tc>
        <w:tc>
          <w:tcPr>
            <w:tcW w:w="6612" w:type="dxa"/>
          </w:tcPr>
          <w:p>
            <w:pPr>
              <w:pStyle w:val="TableParagraph"/>
              <w:spacing w:before="109"/>
              <w:ind w:left="50"/>
              <w:rPr>
                <w:b w:val="0"/>
                <w:sz w:val="16"/>
              </w:rPr>
            </w:pPr>
            <w:r>
              <w:rPr>
                <w:b w:val="0"/>
                <w:color w:val="231F20"/>
                <w:spacing w:val="-2"/>
                <w:sz w:val="16"/>
              </w:rPr>
              <w:t>V.</w:t>
            </w:r>
            <w:r>
              <w:rPr>
                <w:b w:val="0"/>
                <w:color w:val="231F20"/>
                <w:spacing w:val="-10"/>
                <w:sz w:val="16"/>
              </w:rPr>
              <w:t> </w:t>
            </w:r>
            <w:r>
              <w:rPr>
                <w:b w:val="0"/>
                <w:color w:val="231F20"/>
                <w:spacing w:val="-2"/>
                <w:sz w:val="16"/>
              </w:rPr>
              <w:t>C.</w:t>
            </w:r>
            <w:r>
              <w:rPr>
                <w:b w:val="0"/>
                <w:color w:val="231F20"/>
                <w:spacing w:val="-9"/>
                <w:sz w:val="16"/>
              </w:rPr>
              <w:t> </w:t>
            </w:r>
            <w:r>
              <w:rPr>
                <w:b w:val="0"/>
                <w:color w:val="231F20"/>
                <w:spacing w:val="-2"/>
                <w:sz w:val="16"/>
              </w:rPr>
              <w:t>Chen,</w:t>
            </w:r>
            <w:r>
              <w:rPr>
                <w:b w:val="0"/>
                <w:color w:val="231F20"/>
                <w:spacing w:val="-7"/>
                <w:sz w:val="16"/>
              </w:rPr>
              <w:t> </w:t>
            </w:r>
            <w:r>
              <w:rPr>
                <w:b w:val="0"/>
                <w:color w:val="231F20"/>
                <w:spacing w:val="-2"/>
                <w:sz w:val="16"/>
              </w:rPr>
              <w:t>H.</w:t>
            </w:r>
            <w:r>
              <w:rPr>
                <w:b w:val="0"/>
                <w:color w:val="231F20"/>
                <w:spacing w:val="-8"/>
                <w:sz w:val="16"/>
              </w:rPr>
              <w:t> </w:t>
            </w:r>
            <w:r>
              <w:rPr>
                <w:b w:val="0"/>
                <w:color w:val="231F20"/>
                <w:spacing w:val="-2"/>
                <w:sz w:val="16"/>
              </w:rPr>
              <w:t>Ling,</w:t>
            </w:r>
            <w:r>
              <w:rPr>
                <w:b w:val="0"/>
                <w:color w:val="231F20"/>
                <w:spacing w:val="-7"/>
                <w:sz w:val="16"/>
              </w:rPr>
              <w:t> </w:t>
            </w:r>
            <w:r>
              <w:rPr>
                <w:b w:val="0"/>
                <w:color w:val="231F20"/>
                <w:spacing w:val="-2"/>
                <w:sz w:val="16"/>
              </w:rPr>
              <w:t>Time-frequency</w:t>
            </w:r>
            <w:r>
              <w:rPr>
                <w:b w:val="0"/>
                <w:color w:val="231F20"/>
                <w:spacing w:val="-9"/>
                <w:sz w:val="16"/>
              </w:rPr>
              <w:t> </w:t>
            </w:r>
            <w:r>
              <w:rPr>
                <w:b w:val="0"/>
                <w:color w:val="231F20"/>
                <w:spacing w:val="-2"/>
                <w:sz w:val="16"/>
              </w:rPr>
              <w:t>transforms</w:t>
            </w:r>
            <w:r>
              <w:rPr>
                <w:b w:val="0"/>
                <w:color w:val="231F20"/>
                <w:spacing w:val="-10"/>
                <w:sz w:val="16"/>
              </w:rPr>
              <w:t> </w:t>
            </w:r>
            <w:r>
              <w:rPr>
                <w:b w:val="0"/>
                <w:color w:val="231F20"/>
                <w:spacing w:val="-2"/>
                <w:sz w:val="16"/>
              </w:rPr>
              <w:t>for</w:t>
            </w:r>
            <w:r>
              <w:rPr>
                <w:b w:val="0"/>
                <w:color w:val="231F20"/>
                <w:spacing w:val="-9"/>
                <w:sz w:val="16"/>
              </w:rPr>
              <w:t> </w:t>
            </w:r>
            <w:r>
              <w:rPr>
                <w:b w:val="0"/>
                <w:color w:val="231F20"/>
                <w:spacing w:val="-2"/>
                <w:sz w:val="16"/>
              </w:rPr>
              <w:t>radar</w:t>
            </w:r>
            <w:r>
              <w:rPr>
                <w:b w:val="0"/>
                <w:color w:val="231F20"/>
                <w:spacing w:val="-7"/>
                <w:sz w:val="16"/>
              </w:rPr>
              <w:t> </w:t>
            </w:r>
            <w:r>
              <w:rPr>
                <w:b w:val="0"/>
                <w:color w:val="231F20"/>
                <w:spacing w:val="-2"/>
                <w:sz w:val="16"/>
              </w:rPr>
              <w:t>imaging</w:t>
            </w:r>
            <w:r>
              <w:rPr>
                <w:b w:val="0"/>
                <w:color w:val="231F20"/>
                <w:spacing w:val="-9"/>
                <w:sz w:val="16"/>
              </w:rPr>
              <w:t> </w:t>
            </w:r>
            <w:r>
              <w:rPr>
                <w:b w:val="0"/>
                <w:color w:val="231F20"/>
                <w:spacing w:val="-2"/>
                <w:sz w:val="16"/>
              </w:rPr>
              <w:t>and</w:t>
            </w:r>
            <w:r>
              <w:rPr>
                <w:b w:val="0"/>
                <w:color w:val="231F20"/>
                <w:spacing w:val="-8"/>
                <w:sz w:val="16"/>
              </w:rPr>
              <w:t> </w:t>
            </w:r>
            <w:r>
              <w:rPr>
                <w:b w:val="0"/>
                <w:color w:val="231F20"/>
                <w:spacing w:val="-2"/>
                <w:sz w:val="16"/>
              </w:rPr>
              <w:t>signal</w:t>
            </w:r>
            <w:r>
              <w:rPr>
                <w:b w:val="0"/>
                <w:color w:val="231F20"/>
                <w:spacing w:val="-9"/>
                <w:sz w:val="16"/>
              </w:rPr>
              <w:t> </w:t>
            </w:r>
            <w:r>
              <w:rPr>
                <w:b w:val="0"/>
                <w:color w:val="231F20"/>
                <w:spacing w:val="-2"/>
                <w:sz w:val="16"/>
              </w:rPr>
              <w:t>analysis,</w:t>
            </w:r>
          </w:p>
        </w:tc>
      </w:tr>
      <w:tr>
        <w:trPr>
          <w:trHeight w:val="363" w:hRule="atLeast"/>
        </w:trPr>
        <w:tc>
          <w:tcPr>
            <w:tcW w:w="255" w:type="dxa"/>
          </w:tcPr>
          <w:p>
            <w:pPr>
              <w:pStyle w:val="TableParagraph"/>
              <w:spacing w:before="88"/>
              <w:ind w:left="3"/>
              <w:jc w:val="center"/>
              <w:rPr>
                <w:rFonts w:ascii="Trebuchet MS"/>
                <w:sz w:val="10"/>
              </w:rPr>
            </w:pPr>
            <w:r>
              <w:rPr>
                <w:rFonts w:ascii="Trebuchet MS"/>
                <w:color w:val="231F20"/>
                <w:spacing w:val="-10"/>
                <w:sz w:val="10"/>
              </w:rPr>
              <w:t>8</w:t>
            </w:r>
          </w:p>
        </w:tc>
        <w:tc>
          <w:tcPr>
            <w:tcW w:w="412" w:type="dxa"/>
          </w:tcPr>
          <w:p>
            <w:pPr>
              <w:pStyle w:val="TableParagraph"/>
              <w:ind w:left="0"/>
              <w:rPr>
                <w:rFonts w:ascii="Times New Roman"/>
                <w:sz w:val="14"/>
              </w:rPr>
            </w:pPr>
          </w:p>
        </w:tc>
        <w:tc>
          <w:tcPr>
            <w:tcW w:w="6612" w:type="dxa"/>
          </w:tcPr>
          <w:p>
            <w:pPr>
              <w:pStyle w:val="TableParagraph"/>
              <w:spacing w:before="31"/>
              <w:ind w:left="50"/>
              <w:rPr>
                <w:b w:val="0"/>
                <w:sz w:val="16"/>
              </w:rPr>
            </w:pPr>
            <w:r>
              <w:rPr>
                <w:b w:val="0"/>
                <w:color w:val="231F20"/>
                <w:spacing w:val="-4"/>
                <w:sz w:val="16"/>
              </w:rPr>
              <w:t>Artech</w:t>
            </w:r>
            <w:r>
              <w:rPr>
                <w:b w:val="0"/>
                <w:color w:val="231F20"/>
                <w:spacing w:val="-8"/>
                <w:sz w:val="16"/>
              </w:rPr>
              <w:t> </w:t>
            </w:r>
            <w:r>
              <w:rPr>
                <w:b w:val="0"/>
                <w:color w:val="231F20"/>
                <w:spacing w:val="-4"/>
                <w:sz w:val="16"/>
              </w:rPr>
              <w:t>House,</w:t>
            </w:r>
            <w:r>
              <w:rPr>
                <w:b w:val="0"/>
                <w:color w:val="231F20"/>
                <w:spacing w:val="-6"/>
                <w:sz w:val="16"/>
              </w:rPr>
              <w:t> </w:t>
            </w:r>
            <w:r>
              <w:rPr>
                <w:b w:val="0"/>
                <w:color w:val="231F20"/>
                <w:spacing w:val="-4"/>
                <w:sz w:val="16"/>
              </w:rPr>
              <w:t>2001.</w:t>
            </w:r>
          </w:p>
        </w:tc>
      </w:tr>
      <w:tr>
        <w:trPr>
          <w:trHeight w:val="363" w:hRule="atLeast"/>
        </w:trPr>
        <w:tc>
          <w:tcPr>
            <w:tcW w:w="255" w:type="dxa"/>
          </w:tcPr>
          <w:p>
            <w:pPr>
              <w:pStyle w:val="TableParagraph"/>
              <w:spacing w:before="36"/>
              <w:ind w:left="0"/>
              <w:rPr>
                <w:rFonts w:ascii="新細明體"/>
                <w:sz w:val="10"/>
              </w:rPr>
            </w:pPr>
          </w:p>
          <w:p>
            <w:pPr>
              <w:pStyle w:val="TableParagraph"/>
              <w:ind w:left="3"/>
              <w:jc w:val="center"/>
              <w:rPr>
                <w:rFonts w:ascii="Trebuchet MS"/>
                <w:sz w:val="10"/>
              </w:rPr>
            </w:pPr>
            <w:r>
              <w:rPr>
                <w:rFonts w:ascii="Trebuchet MS"/>
                <w:color w:val="231F20"/>
                <w:spacing w:val="-10"/>
                <w:sz w:val="10"/>
              </w:rPr>
              <w:t>9</w:t>
            </w:r>
          </w:p>
        </w:tc>
        <w:tc>
          <w:tcPr>
            <w:tcW w:w="412" w:type="dxa"/>
          </w:tcPr>
          <w:p>
            <w:pPr>
              <w:pStyle w:val="TableParagraph"/>
              <w:spacing w:before="109"/>
              <w:ind w:left="134"/>
              <w:jc w:val="center"/>
              <w:rPr>
                <w:b w:val="0"/>
                <w:sz w:val="16"/>
              </w:rPr>
            </w:pPr>
            <w:r>
              <w:rPr>
                <w:b w:val="0"/>
                <w:color w:val="231F20"/>
                <w:spacing w:val="-5"/>
                <w:sz w:val="16"/>
              </w:rPr>
              <w:t>[4]</w:t>
            </w:r>
          </w:p>
        </w:tc>
        <w:tc>
          <w:tcPr>
            <w:tcW w:w="6612" w:type="dxa"/>
          </w:tcPr>
          <w:p>
            <w:pPr>
              <w:pStyle w:val="TableParagraph"/>
              <w:spacing w:before="109"/>
              <w:ind w:left="50"/>
              <w:rPr>
                <w:b w:val="0"/>
                <w:sz w:val="16"/>
              </w:rPr>
            </w:pPr>
            <w:r>
              <w:rPr>
                <w:b w:val="0"/>
                <w:color w:val="231F20"/>
                <w:sz w:val="16"/>
              </w:rPr>
              <w:t>Q.</w:t>
            </w:r>
            <w:r>
              <w:rPr>
                <w:b w:val="0"/>
                <w:color w:val="231F20"/>
                <w:spacing w:val="-3"/>
                <w:sz w:val="16"/>
              </w:rPr>
              <w:t> </w:t>
            </w:r>
            <w:r>
              <w:rPr>
                <w:b w:val="0"/>
                <w:color w:val="231F20"/>
                <w:sz w:val="16"/>
              </w:rPr>
              <w:t>Zhang, Y.-s.</w:t>
            </w:r>
            <w:r>
              <w:rPr>
                <w:b w:val="0"/>
                <w:color w:val="231F20"/>
                <w:spacing w:val="-7"/>
                <w:sz w:val="16"/>
              </w:rPr>
              <w:t> </w:t>
            </w:r>
            <w:r>
              <w:rPr>
                <w:b w:val="0"/>
                <w:color w:val="231F20"/>
                <w:sz w:val="16"/>
              </w:rPr>
              <w:t>Zeng,</w:t>
            </w:r>
            <w:r>
              <w:rPr>
                <w:b w:val="0"/>
                <w:color w:val="231F20"/>
                <w:spacing w:val="1"/>
                <w:sz w:val="16"/>
              </w:rPr>
              <w:t> </w:t>
            </w:r>
            <w:r>
              <w:rPr>
                <w:b w:val="0"/>
                <w:color w:val="231F20"/>
                <w:sz w:val="16"/>
              </w:rPr>
              <w:t>Y.-q.</w:t>
            </w:r>
            <w:r>
              <w:rPr>
                <w:b w:val="0"/>
                <w:color w:val="231F20"/>
                <w:spacing w:val="-5"/>
                <w:sz w:val="16"/>
              </w:rPr>
              <w:t> </w:t>
            </w:r>
            <w:r>
              <w:rPr>
                <w:b w:val="0"/>
                <w:color w:val="231F20"/>
                <w:sz w:val="16"/>
              </w:rPr>
              <w:t>He, Y.</w:t>
            </w:r>
            <w:r>
              <w:rPr>
                <w:b w:val="0"/>
                <w:color w:val="231F20"/>
                <w:spacing w:val="-5"/>
                <w:sz w:val="16"/>
              </w:rPr>
              <w:t> </w:t>
            </w:r>
            <w:r>
              <w:rPr>
                <w:b w:val="0"/>
                <w:color w:val="231F20"/>
                <w:sz w:val="16"/>
              </w:rPr>
              <w:t>Luo, Avian</w:t>
            </w:r>
            <w:r>
              <w:rPr>
                <w:b w:val="0"/>
                <w:color w:val="231F20"/>
                <w:spacing w:val="-4"/>
                <w:sz w:val="16"/>
              </w:rPr>
              <w:t> </w:t>
            </w:r>
            <w:r>
              <w:rPr>
                <w:b w:val="0"/>
                <w:color w:val="231F20"/>
                <w:sz w:val="16"/>
              </w:rPr>
              <w:t>detection and</w:t>
            </w:r>
            <w:r>
              <w:rPr>
                <w:b w:val="0"/>
                <w:color w:val="231F20"/>
                <w:spacing w:val="-2"/>
                <w:sz w:val="16"/>
              </w:rPr>
              <w:t> </w:t>
            </w:r>
            <w:r>
              <w:rPr>
                <w:b w:val="0"/>
                <w:color w:val="231F20"/>
                <w:sz w:val="16"/>
              </w:rPr>
              <w:t>identification</w:t>
            </w:r>
            <w:r>
              <w:rPr>
                <w:b w:val="0"/>
                <w:color w:val="231F20"/>
                <w:spacing w:val="-1"/>
                <w:sz w:val="16"/>
              </w:rPr>
              <w:t> </w:t>
            </w:r>
            <w:r>
              <w:rPr>
                <w:b w:val="0"/>
                <w:color w:val="231F20"/>
                <w:sz w:val="16"/>
              </w:rPr>
              <w:t>with</w:t>
            </w:r>
            <w:r>
              <w:rPr>
                <w:b w:val="0"/>
                <w:color w:val="231F20"/>
                <w:spacing w:val="-4"/>
                <w:sz w:val="16"/>
              </w:rPr>
              <w:t> </w:t>
            </w:r>
            <w:r>
              <w:rPr>
                <w:b w:val="0"/>
                <w:color w:val="231F20"/>
                <w:spacing w:val="-2"/>
                <w:sz w:val="16"/>
              </w:rPr>
              <w:t>high-</w:t>
            </w:r>
          </w:p>
        </w:tc>
      </w:tr>
      <w:tr>
        <w:trPr>
          <w:trHeight w:val="363" w:hRule="atLeast"/>
        </w:trPr>
        <w:tc>
          <w:tcPr>
            <w:tcW w:w="255" w:type="dxa"/>
          </w:tcPr>
          <w:p>
            <w:pPr>
              <w:pStyle w:val="TableParagraph"/>
              <w:spacing w:before="88"/>
              <w:ind w:left="3" w:right="50"/>
              <w:jc w:val="center"/>
              <w:rPr>
                <w:rFonts w:ascii="Trebuchet MS"/>
                <w:sz w:val="10"/>
              </w:rPr>
            </w:pPr>
            <w:r>
              <w:rPr>
                <w:rFonts w:ascii="Trebuchet MS"/>
                <w:color w:val="231F20"/>
                <w:spacing w:val="-5"/>
                <w:sz w:val="10"/>
              </w:rPr>
              <w:t>10</w:t>
            </w:r>
          </w:p>
        </w:tc>
        <w:tc>
          <w:tcPr>
            <w:tcW w:w="412" w:type="dxa"/>
          </w:tcPr>
          <w:p>
            <w:pPr>
              <w:pStyle w:val="TableParagraph"/>
              <w:ind w:left="0"/>
              <w:rPr>
                <w:rFonts w:ascii="Times New Roman"/>
                <w:sz w:val="14"/>
              </w:rPr>
            </w:pPr>
          </w:p>
        </w:tc>
        <w:tc>
          <w:tcPr>
            <w:tcW w:w="6612" w:type="dxa"/>
          </w:tcPr>
          <w:p>
            <w:pPr>
              <w:pStyle w:val="TableParagraph"/>
              <w:spacing w:before="31"/>
              <w:ind w:left="50"/>
              <w:rPr>
                <w:b w:val="0"/>
                <w:sz w:val="16"/>
              </w:rPr>
            </w:pPr>
            <w:r>
              <w:rPr>
                <w:b w:val="0"/>
                <w:color w:val="231F20"/>
                <w:spacing w:val="-4"/>
                <w:sz w:val="16"/>
              </w:rPr>
              <w:t>resolution</w:t>
            </w:r>
            <w:r>
              <w:rPr>
                <w:b w:val="0"/>
                <w:color w:val="231F20"/>
                <w:spacing w:val="-3"/>
                <w:sz w:val="16"/>
              </w:rPr>
              <w:t> </w:t>
            </w:r>
            <w:r>
              <w:rPr>
                <w:b w:val="0"/>
                <w:color w:val="231F20"/>
                <w:spacing w:val="-4"/>
                <w:sz w:val="16"/>
              </w:rPr>
              <w:t>radar,</w:t>
            </w:r>
            <w:r>
              <w:rPr>
                <w:b w:val="0"/>
                <w:color w:val="231F20"/>
                <w:spacing w:val="-2"/>
                <w:sz w:val="16"/>
              </w:rPr>
              <w:t> </w:t>
            </w:r>
            <w:r>
              <w:rPr>
                <w:b w:val="0"/>
                <w:color w:val="231F20"/>
                <w:spacing w:val="-4"/>
                <w:sz w:val="16"/>
              </w:rPr>
              <w:t>in:</w:t>
            </w:r>
            <w:r>
              <w:rPr>
                <w:b w:val="0"/>
                <w:color w:val="231F20"/>
                <w:spacing w:val="14"/>
                <w:sz w:val="16"/>
              </w:rPr>
              <w:t> </w:t>
            </w:r>
            <w:r>
              <w:rPr>
                <w:b w:val="0"/>
                <w:color w:val="231F20"/>
                <w:spacing w:val="-4"/>
                <w:sz w:val="16"/>
              </w:rPr>
              <w:t>IEEE Radar</w:t>
            </w:r>
            <w:r>
              <w:rPr>
                <w:b w:val="0"/>
                <w:color w:val="231F20"/>
                <w:sz w:val="16"/>
              </w:rPr>
              <w:t> </w:t>
            </w:r>
            <w:r>
              <w:rPr>
                <w:b w:val="0"/>
                <w:color w:val="231F20"/>
                <w:spacing w:val="-4"/>
                <w:sz w:val="16"/>
              </w:rPr>
              <w:t>Conference,</w:t>
            </w:r>
            <w:r>
              <w:rPr>
                <w:b w:val="0"/>
                <w:color w:val="231F20"/>
                <w:spacing w:val="-1"/>
                <w:sz w:val="16"/>
              </w:rPr>
              <w:t> </w:t>
            </w:r>
            <w:r>
              <w:rPr>
                <w:b w:val="0"/>
                <w:color w:val="231F20"/>
                <w:spacing w:val="-4"/>
                <w:sz w:val="16"/>
              </w:rPr>
              <w:t>IEEE,</w:t>
            </w:r>
            <w:r>
              <w:rPr>
                <w:b w:val="0"/>
                <w:color w:val="231F20"/>
                <w:spacing w:val="-1"/>
                <w:sz w:val="16"/>
              </w:rPr>
              <w:t> </w:t>
            </w:r>
            <w:r>
              <w:rPr>
                <w:b w:val="0"/>
                <w:color w:val="231F20"/>
                <w:spacing w:val="-4"/>
                <w:sz w:val="16"/>
              </w:rPr>
              <w:t>1–6,</w:t>
            </w:r>
            <w:r>
              <w:rPr>
                <w:b w:val="0"/>
                <w:color w:val="231F20"/>
                <w:spacing w:val="-1"/>
                <w:sz w:val="16"/>
              </w:rPr>
              <w:t> </w:t>
            </w:r>
            <w:r>
              <w:rPr>
                <w:b w:val="0"/>
                <w:color w:val="231F20"/>
                <w:spacing w:val="-4"/>
                <w:sz w:val="16"/>
              </w:rPr>
              <w:t>2008.</w:t>
            </w:r>
          </w:p>
        </w:tc>
      </w:tr>
      <w:tr>
        <w:trPr>
          <w:trHeight w:val="363" w:hRule="atLeast"/>
        </w:trPr>
        <w:tc>
          <w:tcPr>
            <w:tcW w:w="255" w:type="dxa"/>
          </w:tcPr>
          <w:p>
            <w:pPr>
              <w:pStyle w:val="TableParagraph"/>
              <w:spacing w:before="36"/>
              <w:ind w:left="0"/>
              <w:rPr>
                <w:rFonts w:ascii="新細明體"/>
                <w:sz w:val="10"/>
              </w:rPr>
            </w:pPr>
          </w:p>
          <w:p>
            <w:pPr>
              <w:pStyle w:val="TableParagraph"/>
              <w:ind w:left="3" w:right="50"/>
              <w:jc w:val="center"/>
              <w:rPr>
                <w:rFonts w:ascii="Trebuchet MS"/>
                <w:sz w:val="10"/>
              </w:rPr>
            </w:pPr>
            <w:r>
              <w:rPr>
                <w:rFonts w:ascii="Trebuchet MS"/>
                <w:color w:val="231F20"/>
                <w:spacing w:val="-5"/>
                <w:sz w:val="10"/>
              </w:rPr>
              <w:t>11</w:t>
            </w:r>
          </w:p>
        </w:tc>
        <w:tc>
          <w:tcPr>
            <w:tcW w:w="412" w:type="dxa"/>
          </w:tcPr>
          <w:p>
            <w:pPr>
              <w:pStyle w:val="TableParagraph"/>
              <w:spacing w:before="109"/>
              <w:ind w:left="134"/>
              <w:jc w:val="center"/>
              <w:rPr>
                <w:b w:val="0"/>
                <w:sz w:val="16"/>
              </w:rPr>
            </w:pPr>
            <w:r>
              <w:rPr>
                <w:b w:val="0"/>
                <w:color w:val="231F20"/>
                <w:spacing w:val="-5"/>
                <w:sz w:val="16"/>
              </w:rPr>
              <w:t>[5]</w:t>
            </w:r>
          </w:p>
        </w:tc>
        <w:tc>
          <w:tcPr>
            <w:tcW w:w="6612" w:type="dxa"/>
          </w:tcPr>
          <w:p>
            <w:pPr>
              <w:pStyle w:val="TableParagraph"/>
              <w:spacing w:before="109"/>
              <w:ind w:left="50"/>
              <w:rPr>
                <w:b w:val="0"/>
                <w:sz w:val="16"/>
              </w:rPr>
            </w:pPr>
            <w:r>
              <w:rPr>
                <w:b w:val="0"/>
                <w:color w:val="231F20"/>
                <w:spacing w:val="-6"/>
                <w:sz w:val="16"/>
              </w:rPr>
              <w:t>V.</w:t>
            </w:r>
            <w:r>
              <w:rPr>
                <w:b w:val="0"/>
                <w:color w:val="231F20"/>
                <w:spacing w:val="-4"/>
                <w:sz w:val="16"/>
              </w:rPr>
              <w:t> </w:t>
            </w:r>
            <w:r>
              <w:rPr>
                <w:b w:val="0"/>
                <w:color w:val="231F20"/>
                <w:spacing w:val="-6"/>
                <w:sz w:val="16"/>
              </w:rPr>
              <w:t>C. Chen,</w:t>
            </w:r>
            <w:r>
              <w:rPr>
                <w:b w:val="0"/>
                <w:color w:val="231F20"/>
                <w:spacing w:val="-1"/>
                <w:sz w:val="16"/>
              </w:rPr>
              <w:t> </w:t>
            </w:r>
            <w:r>
              <w:rPr>
                <w:b w:val="0"/>
                <w:color w:val="231F20"/>
                <w:spacing w:val="-6"/>
                <w:sz w:val="16"/>
              </w:rPr>
              <w:t>Doppler</w:t>
            </w:r>
            <w:r>
              <w:rPr>
                <w:b w:val="0"/>
                <w:color w:val="231F20"/>
                <w:spacing w:val="-1"/>
                <w:sz w:val="16"/>
              </w:rPr>
              <w:t> </w:t>
            </w:r>
            <w:r>
              <w:rPr>
                <w:b w:val="0"/>
                <w:color w:val="231F20"/>
                <w:spacing w:val="-6"/>
                <w:sz w:val="16"/>
              </w:rPr>
              <w:t>signatures</w:t>
            </w:r>
            <w:r>
              <w:rPr>
                <w:b w:val="0"/>
                <w:color w:val="231F20"/>
                <w:spacing w:val="-4"/>
                <w:sz w:val="16"/>
              </w:rPr>
              <w:t> </w:t>
            </w:r>
            <w:r>
              <w:rPr>
                <w:b w:val="0"/>
                <w:color w:val="231F20"/>
                <w:spacing w:val="-6"/>
                <w:sz w:val="16"/>
              </w:rPr>
              <w:t>of</w:t>
            </w:r>
            <w:r>
              <w:rPr>
                <w:b w:val="0"/>
                <w:color w:val="231F20"/>
                <w:spacing w:val="-4"/>
                <w:sz w:val="16"/>
              </w:rPr>
              <w:t> </w:t>
            </w:r>
            <w:r>
              <w:rPr>
                <w:b w:val="0"/>
                <w:color w:val="231F20"/>
                <w:spacing w:val="-6"/>
                <w:sz w:val="16"/>
              </w:rPr>
              <w:t>radar</w:t>
            </w:r>
            <w:r>
              <w:rPr>
                <w:b w:val="0"/>
                <w:color w:val="231F20"/>
                <w:spacing w:val="-3"/>
                <w:sz w:val="16"/>
              </w:rPr>
              <w:t> </w:t>
            </w:r>
            <w:r>
              <w:rPr>
                <w:b w:val="0"/>
                <w:color w:val="231F20"/>
                <w:spacing w:val="-6"/>
                <w:sz w:val="16"/>
              </w:rPr>
              <w:t>backscattering</w:t>
            </w:r>
            <w:r>
              <w:rPr>
                <w:b w:val="0"/>
                <w:color w:val="231F20"/>
                <w:spacing w:val="-1"/>
                <w:sz w:val="16"/>
              </w:rPr>
              <w:t> </w:t>
            </w:r>
            <w:r>
              <w:rPr>
                <w:b w:val="0"/>
                <w:color w:val="231F20"/>
                <w:spacing w:val="-6"/>
                <w:sz w:val="16"/>
              </w:rPr>
              <w:t>from</w:t>
            </w:r>
            <w:r>
              <w:rPr>
                <w:b w:val="0"/>
                <w:color w:val="231F20"/>
                <w:spacing w:val="-5"/>
                <w:sz w:val="16"/>
              </w:rPr>
              <w:t> </w:t>
            </w:r>
            <w:r>
              <w:rPr>
                <w:b w:val="0"/>
                <w:color w:val="231F20"/>
                <w:spacing w:val="-6"/>
                <w:sz w:val="16"/>
              </w:rPr>
              <w:t>objects</w:t>
            </w:r>
            <w:r>
              <w:rPr>
                <w:b w:val="0"/>
                <w:color w:val="231F20"/>
                <w:spacing w:val="-1"/>
                <w:sz w:val="16"/>
              </w:rPr>
              <w:t> </w:t>
            </w:r>
            <w:r>
              <w:rPr>
                <w:b w:val="0"/>
                <w:color w:val="231F20"/>
                <w:spacing w:val="-6"/>
                <w:sz w:val="16"/>
              </w:rPr>
              <w:t>with micro-motions,</w:t>
            </w:r>
          </w:p>
        </w:tc>
      </w:tr>
      <w:tr>
        <w:trPr>
          <w:trHeight w:val="364" w:hRule="atLeast"/>
        </w:trPr>
        <w:tc>
          <w:tcPr>
            <w:tcW w:w="255" w:type="dxa"/>
          </w:tcPr>
          <w:p>
            <w:pPr>
              <w:pStyle w:val="TableParagraph"/>
              <w:spacing w:before="88"/>
              <w:ind w:left="3" w:right="50"/>
              <w:jc w:val="center"/>
              <w:rPr>
                <w:rFonts w:ascii="Trebuchet MS"/>
                <w:sz w:val="10"/>
              </w:rPr>
            </w:pPr>
            <w:r>
              <w:rPr>
                <w:rFonts w:ascii="Trebuchet MS"/>
                <w:color w:val="231F20"/>
                <w:spacing w:val="-5"/>
                <w:sz w:val="10"/>
              </w:rPr>
              <w:t>12</w:t>
            </w:r>
          </w:p>
        </w:tc>
        <w:tc>
          <w:tcPr>
            <w:tcW w:w="412" w:type="dxa"/>
          </w:tcPr>
          <w:p>
            <w:pPr>
              <w:pStyle w:val="TableParagraph"/>
              <w:ind w:left="0"/>
              <w:rPr>
                <w:rFonts w:ascii="Times New Roman"/>
                <w:sz w:val="14"/>
              </w:rPr>
            </w:pPr>
          </w:p>
        </w:tc>
        <w:tc>
          <w:tcPr>
            <w:tcW w:w="6612" w:type="dxa"/>
          </w:tcPr>
          <w:p>
            <w:pPr>
              <w:pStyle w:val="TableParagraph"/>
              <w:spacing w:before="31"/>
              <w:ind w:left="50"/>
              <w:rPr>
                <w:b w:val="0"/>
                <w:sz w:val="16"/>
              </w:rPr>
            </w:pPr>
            <w:r>
              <w:rPr>
                <w:b w:val="0"/>
                <w:color w:val="231F20"/>
                <w:spacing w:val="-2"/>
                <w:sz w:val="16"/>
              </w:rPr>
              <w:t>IET</w:t>
            </w:r>
            <w:r>
              <w:rPr>
                <w:b w:val="0"/>
                <w:color w:val="231F20"/>
                <w:spacing w:val="-8"/>
                <w:sz w:val="16"/>
              </w:rPr>
              <w:t> </w:t>
            </w:r>
            <w:r>
              <w:rPr>
                <w:b w:val="0"/>
                <w:color w:val="231F20"/>
                <w:spacing w:val="-2"/>
                <w:sz w:val="16"/>
              </w:rPr>
              <w:t>Signal</w:t>
            </w:r>
            <w:r>
              <w:rPr>
                <w:b w:val="0"/>
                <w:color w:val="231F20"/>
                <w:spacing w:val="-6"/>
                <w:sz w:val="16"/>
              </w:rPr>
              <w:t> </w:t>
            </w:r>
            <w:r>
              <w:rPr>
                <w:b w:val="0"/>
                <w:color w:val="231F20"/>
                <w:spacing w:val="-2"/>
                <w:sz w:val="16"/>
              </w:rPr>
              <w:t>Processing</w:t>
            </w:r>
            <w:r>
              <w:rPr>
                <w:b w:val="0"/>
                <w:color w:val="231F20"/>
                <w:spacing w:val="-9"/>
                <w:sz w:val="16"/>
              </w:rPr>
              <w:t> </w:t>
            </w:r>
            <w:r>
              <w:rPr>
                <w:b w:val="0"/>
                <w:color w:val="231F20"/>
                <w:spacing w:val="-2"/>
                <w:sz w:val="16"/>
              </w:rPr>
              <w:t>2</w:t>
            </w:r>
            <w:r>
              <w:rPr>
                <w:b w:val="0"/>
                <w:color w:val="231F20"/>
                <w:spacing w:val="-8"/>
                <w:sz w:val="16"/>
              </w:rPr>
              <w:t> </w:t>
            </w:r>
            <w:r>
              <w:rPr>
                <w:b w:val="0"/>
                <w:color w:val="231F20"/>
                <w:spacing w:val="-2"/>
                <w:sz w:val="16"/>
              </w:rPr>
              <w:t>(3)</w:t>
            </w:r>
            <w:r>
              <w:rPr>
                <w:b w:val="0"/>
                <w:color w:val="231F20"/>
                <w:spacing w:val="-6"/>
                <w:sz w:val="16"/>
              </w:rPr>
              <w:t> </w:t>
            </w:r>
            <w:r>
              <w:rPr>
                <w:b w:val="0"/>
                <w:color w:val="231F20"/>
                <w:spacing w:val="-2"/>
                <w:sz w:val="16"/>
              </w:rPr>
              <w:t>(2008)</w:t>
            </w:r>
            <w:r>
              <w:rPr>
                <w:b w:val="0"/>
                <w:color w:val="231F20"/>
                <w:spacing w:val="-6"/>
                <w:sz w:val="16"/>
              </w:rPr>
              <w:t> </w:t>
            </w:r>
            <w:r>
              <w:rPr>
                <w:b w:val="0"/>
                <w:color w:val="231F20"/>
                <w:spacing w:val="-2"/>
                <w:sz w:val="16"/>
              </w:rPr>
              <w:t>291–</w:t>
            </w:r>
            <w:r>
              <w:rPr>
                <w:b w:val="0"/>
                <w:color w:val="231F20"/>
                <w:spacing w:val="-4"/>
                <w:sz w:val="16"/>
              </w:rPr>
              <w:t>300.</w:t>
            </w:r>
          </w:p>
        </w:tc>
      </w:tr>
      <w:tr>
        <w:trPr>
          <w:trHeight w:val="363" w:hRule="atLeast"/>
        </w:trPr>
        <w:tc>
          <w:tcPr>
            <w:tcW w:w="255" w:type="dxa"/>
          </w:tcPr>
          <w:p>
            <w:pPr>
              <w:pStyle w:val="TableParagraph"/>
              <w:spacing w:before="37"/>
              <w:ind w:left="0"/>
              <w:rPr>
                <w:rFonts w:ascii="新細明體"/>
                <w:sz w:val="10"/>
              </w:rPr>
            </w:pPr>
          </w:p>
          <w:p>
            <w:pPr>
              <w:pStyle w:val="TableParagraph"/>
              <w:spacing w:before="1"/>
              <w:ind w:left="3" w:right="50"/>
              <w:jc w:val="center"/>
              <w:rPr>
                <w:rFonts w:ascii="Trebuchet MS"/>
                <w:sz w:val="10"/>
              </w:rPr>
            </w:pPr>
            <w:r>
              <w:rPr>
                <w:rFonts w:ascii="Trebuchet MS"/>
                <w:color w:val="231F20"/>
                <w:spacing w:val="-5"/>
                <w:sz w:val="10"/>
              </w:rPr>
              <w:t>13</w:t>
            </w:r>
          </w:p>
        </w:tc>
        <w:tc>
          <w:tcPr>
            <w:tcW w:w="412" w:type="dxa"/>
          </w:tcPr>
          <w:p>
            <w:pPr>
              <w:pStyle w:val="TableParagraph"/>
              <w:spacing w:before="111"/>
              <w:ind w:left="134"/>
              <w:jc w:val="center"/>
              <w:rPr>
                <w:b w:val="0"/>
                <w:sz w:val="16"/>
              </w:rPr>
            </w:pPr>
            <w:r>
              <w:rPr>
                <w:b w:val="0"/>
                <w:color w:val="231F20"/>
                <w:spacing w:val="-5"/>
                <w:sz w:val="16"/>
              </w:rPr>
              <w:t>[6]</w:t>
            </w:r>
          </w:p>
        </w:tc>
        <w:tc>
          <w:tcPr>
            <w:tcW w:w="6612" w:type="dxa"/>
          </w:tcPr>
          <w:p>
            <w:pPr>
              <w:pStyle w:val="TableParagraph"/>
              <w:spacing w:before="111"/>
              <w:ind w:left="50"/>
              <w:rPr>
                <w:b w:val="0"/>
                <w:sz w:val="16"/>
              </w:rPr>
            </w:pPr>
            <w:r>
              <w:rPr>
                <w:b w:val="0"/>
                <w:color w:val="231F20"/>
                <w:spacing w:val="-2"/>
                <w:sz w:val="16"/>
              </w:rPr>
              <w:t>D.</w:t>
            </w:r>
            <w:r>
              <w:rPr>
                <w:b w:val="0"/>
                <w:color w:val="231F20"/>
                <w:spacing w:val="-1"/>
                <w:sz w:val="16"/>
              </w:rPr>
              <w:t> </w:t>
            </w:r>
            <w:r>
              <w:rPr>
                <w:b w:val="0"/>
                <w:color w:val="231F20"/>
                <w:spacing w:val="-2"/>
                <w:sz w:val="16"/>
              </w:rPr>
              <w:t>Tahmoush,</w:t>
            </w:r>
            <w:r>
              <w:rPr>
                <w:b w:val="0"/>
                <w:color w:val="231F20"/>
                <w:spacing w:val="5"/>
                <w:sz w:val="16"/>
              </w:rPr>
              <w:t> </w:t>
            </w:r>
            <w:r>
              <w:rPr>
                <w:b w:val="0"/>
                <w:color w:val="231F20"/>
                <w:spacing w:val="-2"/>
                <w:sz w:val="16"/>
              </w:rPr>
              <w:t>J.</w:t>
            </w:r>
            <w:r>
              <w:rPr>
                <w:b w:val="0"/>
                <w:color w:val="231F20"/>
                <w:sz w:val="16"/>
              </w:rPr>
              <w:t> </w:t>
            </w:r>
            <w:r>
              <w:rPr>
                <w:b w:val="0"/>
                <w:color w:val="231F20"/>
                <w:spacing w:val="-2"/>
                <w:sz w:val="16"/>
              </w:rPr>
              <w:t>Silvious,</w:t>
            </w:r>
            <w:r>
              <w:rPr>
                <w:b w:val="0"/>
                <w:color w:val="231F20"/>
                <w:spacing w:val="3"/>
                <w:sz w:val="16"/>
              </w:rPr>
              <w:t> </w:t>
            </w:r>
            <w:r>
              <w:rPr>
                <w:b w:val="0"/>
                <w:color w:val="231F20"/>
                <w:spacing w:val="-2"/>
                <w:sz w:val="16"/>
              </w:rPr>
              <w:t>Simplified</w:t>
            </w:r>
            <w:r>
              <w:rPr>
                <w:b w:val="0"/>
                <w:color w:val="231F20"/>
                <w:spacing w:val="-1"/>
                <w:sz w:val="16"/>
              </w:rPr>
              <w:t> </w:t>
            </w:r>
            <w:r>
              <w:rPr>
                <w:b w:val="0"/>
                <w:color w:val="231F20"/>
                <w:spacing w:val="-2"/>
                <w:sz w:val="16"/>
              </w:rPr>
              <w:t>model</w:t>
            </w:r>
            <w:r>
              <w:rPr>
                <w:b w:val="0"/>
                <w:color w:val="231F20"/>
                <w:sz w:val="16"/>
              </w:rPr>
              <w:t> </w:t>
            </w:r>
            <w:r>
              <w:rPr>
                <w:b w:val="0"/>
                <w:color w:val="231F20"/>
                <w:spacing w:val="-2"/>
                <w:sz w:val="16"/>
              </w:rPr>
              <w:t>of</w:t>
            </w:r>
            <w:r>
              <w:rPr>
                <w:b w:val="0"/>
                <w:color w:val="231F20"/>
                <w:sz w:val="16"/>
              </w:rPr>
              <w:t> </w:t>
            </w:r>
            <w:r>
              <w:rPr>
                <w:b w:val="0"/>
                <w:color w:val="231F20"/>
                <w:spacing w:val="-2"/>
                <w:sz w:val="16"/>
              </w:rPr>
              <w:t>dismount</w:t>
            </w:r>
            <w:r>
              <w:rPr>
                <w:b w:val="0"/>
                <w:color w:val="231F20"/>
                <w:sz w:val="16"/>
              </w:rPr>
              <w:t> </w:t>
            </w:r>
            <w:r>
              <w:rPr>
                <w:b w:val="0"/>
                <w:color w:val="231F20"/>
                <w:spacing w:val="-2"/>
                <w:sz w:val="16"/>
              </w:rPr>
              <w:t>micro-Doppler</w:t>
            </w:r>
            <w:r>
              <w:rPr>
                <w:b w:val="0"/>
                <w:color w:val="231F20"/>
                <w:sz w:val="16"/>
              </w:rPr>
              <w:t> </w:t>
            </w:r>
            <w:r>
              <w:rPr>
                <w:b w:val="0"/>
                <w:color w:val="231F20"/>
                <w:spacing w:val="-2"/>
                <w:sz w:val="16"/>
              </w:rPr>
              <w:t>and</w:t>
            </w:r>
            <w:r>
              <w:rPr>
                <w:b w:val="0"/>
                <w:color w:val="231F20"/>
                <w:spacing w:val="1"/>
                <w:sz w:val="16"/>
              </w:rPr>
              <w:t> </w:t>
            </w:r>
            <w:r>
              <w:rPr>
                <w:b w:val="0"/>
                <w:color w:val="231F20"/>
                <w:spacing w:val="-2"/>
                <w:sz w:val="16"/>
              </w:rPr>
              <w:t>RCS,</w:t>
            </w:r>
            <w:r>
              <w:rPr>
                <w:b w:val="0"/>
                <w:color w:val="231F20"/>
                <w:sz w:val="16"/>
              </w:rPr>
              <w:t> </w:t>
            </w:r>
            <w:r>
              <w:rPr>
                <w:b w:val="0"/>
                <w:color w:val="231F20"/>
                <w:spacing w:val="-5"/>
                <w:sz w:val="16"/>
              </w:rPr>
              <w:t>in:</w:t>
            </w:r>
          </w:p>
        </w:tc>
      </w:tr>
      <w:tr>
        <w:trPr>
          <w:trHeight w:val="363"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14</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4"/>
                <w:sz w:val="16"/>
              </w:rPr>
              <w:t>IEEE</w:t>
            </w:r>
            <w:r>
              <w:rPr>
                <w:b w:val="0"/>
                <w:color w:val="231F20"/>
                <w:spacing w:val="-2"/>
                <w:sz w:val="16"/>
              </w:rPr>
              <w:t> </w:t>
            </w:r>
            <w:r>
              <w:rPr>
                <w:b w:val="0"/>
                <w:color w:val="231F20"/>
                <w:spacing w:val="-4"/>
                <w:sz w:val="16"/>
              </w:rPr>
              <w:t>Radar</w:t>
            </w:r>
            <w:r>
              <w:rPr>
                <w:b w:val="0"/>
                <w:color w:val="231F20"/>
                <w:sz w:val="16"/>
              </w:rPr>
              <w:t> </w:t>
            </w:r>
            <w:r>
              <w:rPr>
                <w:b w:val="0"/>
                <w:color w:val="231F20"/>
                <w:spacing w:val="-4"/>
                <w:sz w:val="16"/>
              </w:rPr>
              <w:t>Conference,</w:t>
            </w:r>
            <w:r>
              <w:rPr>
                <w:b w:val="0"/>
                <w:color w:val="231F20"/>
                <w:spacing w:val="-1"/>
                <w:sz w:val="16"/>
              </w:rPr>
              <w:t> </w:t>
            </w:r>
            <w:r>
              <w:rPr>
                <w:b w:val="0"/>
                <w:color w:val="231F20"/>
                <w:spacing w:val="-4"/>
                <w:sz w:val="16"/>
              </w:rPr>
              <w:t>IEEE,</w:t>
            </w:r>
            <w:r>
              <w:rPr>
                <w:b w:val="0"/>
                <w:color w:val="231F20"/>
                <w:spacing w:val="-2"/>
                <w:sz w:val="16"/>
              </w:rPr>
              <w:t> </w:t>
            </w:r>
            <w:r>
              <w:rPr>
                <w:b w:val="0"/>
                <w:color w:val="231F20"/>
                <w:spacing w:val="-4"/>
                <w:sz w:val="16"/>
              </w:rPr>
              <w:t>31–34,</w:t>
            </w:r>
            <w:r>
              <w:rPr>
                <w:b w:val="0"/>
                <w:color w:val="231F20"/>
                <w:spacing w:val="2"/>
                <w:sz w:val="16"/>
              </w:rPr>
              <w:t> </w:t>
            </w:r>
            <w:r>
              <w:rPr>
                <w:b w:val="0"/>
                <w:color w:val="231F20"/>
                <w:spacing w:val="-4"/>
                <w:sz w:val="16"/>
              </w:rPr>
              <w:t>2010.</w:t>
            </w:r>
          </w:p>
        </w:tc>
      </w:tr>
      <w:tr>
        <w:trPr>
          <w:trHeight w:val="363" w:hRule="atLeast"/>
        </w:trPr>
        <w:tc>
          <w:tcPr>
            <w:tcW w:w="255" w:type="dxa"/>
          </w:tcPr>
          <w:p>
            <w:pPr>
              <w:pStyle w:val="TableParagraph"/>
              <w:spacing w:before="37"/>
              <w:ind w:left="0"/>
              <w:rPr>
                <w:rFonts w:ascii="新細明體"/>
                <w:sz w:val="10"/>
              </w:rPr>
            </w:pPr>
          </w:p>
          <w:p>
            <w:pPr>
              <w:pStyle w:val="TableParagraph"/>
              <w:spacing w:before="1"/>
              <w:ind w:left="3" w:right="50"/>
              <w:jc w:val="center"/>
              <w:rPr>
                <w:rFonts w:ascii="Trebuchet MS"/>
                <w:sz w:val="10"/>
              </w:rPr>
            </w:pPr>
            <w:r>
              <w:rPr>
                <w:rFonts w:ascii="Trebuchet MS"/>
                <w:color w:val="231F20"/>
                <w:spacing w:val="-5"/>
                <w:sz w:val="10"/>
              </w:rPr>
              <w:t>15</w:t>
            </w:r>
          </w:p>
        </w:tc>
        <w:tc>
          <w:tcPr>
            <w:tcW w:w="412" w:type="dxa"/>
          </w:tcPr>
          <w:p>
            <w:pPr>
              <w:pStyle w:val="TableParagraph"/>
              <w:spacing w:before="111"/>
              <w:ind w:left="134"/>
              <w:jc w:val="center"/>
              <w:rPr>
                <w:b w:val="0"/>
                <w:sz w:val="16"/>
              </w:rPr>
            </w:pPr>
            <w:r>
              <w:rPr>
                <w:b w:val="0"/>
                <w:color w:val="231F20"/>
                <w:spacing w:val="-5"/>
                <w:sz w:val="16"/>
              </w:rPr>
              <w:t>[7]</w:t>
            </w:r>
          </w:p>
        </w:tc>
        <w:tc>
          <w:tcPr>
            <w:tcW w:w="6612" w:type="dxa"/>
          </w:tcPr>
          <w:p>
            <w:pPr>
              <w:pStyle w:val="TableParagraph"/>
              <w:spacing w:before="111"/>
              <w:ind w:left="50"/>
              <w:rPr>
                <w:b w:val="0"/>
                <w:sz w:val="16"/>
              </w:rPr>
            </w:pPr>
            <w:r>
              <w:rPr>
                <w:b w:val="0"/>
                <w:color w:val="231F20"/>
                <w:sz w:val="16"/>
              </w:rPr>
              <w:t>B.</w:t>
            </w:r>
            <w:r>
              <w:rPr>
                <w:b w:val="0"/>
                <w:color w:val="231F20"/>
                <w:spacing w:val="-8"/>
                <w:sz w:val="16"/>
              </w:rPr>
              <w:t> </w:t>
            </w:r>
            <w:r>
              <w:rPr>
                <w:b w:val="0"/>
                <w:color w:val="231F20"/>
                <w:sz w:val="16"/>
              </w:rPr>
              <w:t>Peng,</w:t>
            </w:r>
            <w:r>
              <w:rPr>
                <w:b w:val="0"/>
                <w:color w:val="231F20"/>
                <w:spacing w:val="-5"/>
                <w:sz w:val="16"/>
              </w:rPr>
              <w:t> </w:t>
            </w:r>
            <w:r>
              <w:rPr>
                <w:b w:val="0"/>
                <w:color w:val="231F20"/>
                <w:sz w:val="16"/>
              </w:rPr>
              <w:t>X.</w:t>
            </w:r>
            <w:r>
              <w:rPr>
                <w:b w:val="0"/>
                <w:color w:val="231F20"/>
                <w:spacing w:val="-8"/>
                <w:sz w:val="16"/>
              </w:rPr>
              <w:t> </w:t>
            </w:r>
            <w:r>
              <w:rPr>
                <w:b w:val="0"/>
                <w:color w:val="231F20"/>
                <w:sz w:val="16"/>
              </w:rPr>
              <w:t>Wei,</w:t>
            </w:r>
            <w:r>
              <w:rPr>
                <w:b w:val="0"/>
                <w:color w:val="231F20"/>
                <w:spacing w:val="-5"/>
                <w:sz w:val="16"/>
              </w:rPr>
              <w:t> </w:t>
            </w:r>
            <w:r>
              <w:rPr>
                <w:b w:val="0"/>
                <w:color w:val="231F20"/>
                <w:sz w:val="16"/>
              </w:rPr>
              <w:t>B.</w:t>
            </w:r>
            <w:r>
              <w:rPr>
                <w:b w:val="0"/>
                <w:color w:val="231F20"/>
                <w:spacing w:val="-8"/>
                <w:sz w:val="16"/>
              </w:rPr>
              <w:t> </w:t>
            </w:r>
            <w:r>
              <w:rPr>
                <w:b w:val="0"/>
                <w:color w:val="231F20"/>
                <w:sz w:val="16"/>
              </w:rPr>
              <w:t>Deng,</w:t>
            </w:r>
            <w:r>
              <w:rPr>
                <w:b w:val="0"/>
                <w:color w:val="231F20"/>
                <w:spacing w:val="-5"/>
                <w:sz w:val="16"/>
              </w:rPr>
              <w:t> </w:t>
            </w:r>
            <w:r>
              <w:rPr>
                <w:b w:val="0"/>
                <w:color w:val="231F20"/>
                <w:sz w:val="16"/>
              </w:rPr>
              <w:t>H.</w:t>
            </w:r>
            <w:r>
              <w:rPr>
                <w:b w:val="0"/>
                <w:color w:val="231F20"/>
                <w:spacing w:val="-8"/>
                <w:sz w:val="16"/>
              </w:rPr>
              <w:t> </w:t>
            </w:r>
            <w:r>
              <w:rPr>
                <w:b w:val="0"/>
                <w:color w:val="231F20"/>
                <w:sz w:val="16"/>
              </w:rPr>
              <w:t>Chen,</w:t>
            </w:r>
            <w:r>
              <w:rPr>
                <w:b w:val="0"/>
                <w:color w:val="231F20"/>
                <w:spacing w:val="-5"/>
                <w:sz w:val="16"/>
              </w:rPr>
              <w:t> </w:t>
            </w:r>
            <w:r>
              <w:rPr>
                <w:b w:val="0"/>
                <w:color w:val="231F20"/>
                <w:sz w:val="16"/>
              </w:rPr>
              <w:t>Z.</w:t>
            </w:r>
            <w:r>
              <w:rPr>
                <w:b w:val="0"/>
                <w:color w:val="231F20"/>
                <w:spacing w:val="-8"/>
                <w:sz w:val="16"/>
              </w:rPr>
              <w:t> </w:t>
            </w:r>
            <w:r>
              <w:rPr>
                <w:b w:val="0"/>
                <w:color w:val="231F20"/>
                <w:sz w:val="16"/>
              </w:rPr>
              <w:t>Liu,</w:t>
            </w:r>
            <w:r>
              <w:rPr>
                <w:b w:val="0"/>
                <w:color w:val="231F20"/>
                <w:spacing w:val="-5"/>
                <w:sz w:val="16"/>
              </w:rPr>
              <w:t> </w:t>
            </w:r>
            <w:r>
              <w:rPr>
                <w:b w:val="0"/>
                <w:color w:val="231F20"/>
                <w:sz w:val="16"/>
              </w:rPr>
              <w:t>X.</w:t>
            </w:r>
            <w:r>
              <w:rPr>
                <w:b w:val="0"/>
                <w:color w:val="231F20"/>
                <w:spacing w:val="-9"/>
                <w:sz w:val="16"/>
              </w:rPr>
              <w:t> </w:t>
            </w:r>
            <w:r>
              <w:rPr>
                <w:b w:val="0"/>
                <w:color w:val="231F20"/>
                <w:sz w:val="16"/>
              </w:rPr>
              <w:t>Li,</w:t>
            </w:r>
            <w:r>
              <w:rPr>
                <w:b w:val="0"/>
                <w:color w:val="231F20"/>
                <w:spacing w:val="-5"/>
                <w:sz w:val="16"/>
              </w:rPr>
              <w:t> </w:t>
            </w:r>
            <w:r>
              <w:rPr>
                <w:b w:val="0"/>
                <w:color w:val="231F20"/>
                <w:sz w:val="16"/>
              </w:rPr>
              <w:t>A</w:t>
            </w:r>
            <w:r>
              <w:rPr>
                <w:b w:val="0"/>
                <w:color w:val="231F20"/>
                <w:spacing w:val="-8"/>
                <w:sz w:val="16"/>
              </w:rPr>
              <w:t> </w:t>
            </w:r>
            <w:r>
              <w:rPr>
                <w:b w:val="0"/>
                <w:color w:val="231F20"/>
                <w:sz w:val="16"/>
              </w:rPr>
              <w:t>Sinusoidal</w:t>
            </w:r>
            <w:r>
              <w:rPr>
                <w:b w:val="0"/>
                <w:color w:val="231F20"/>
                <w:spacing w:val="-7"/>
                <w:sz w:val="16"/>
              </w:rPr>
              <w:t> </w:t>
            </w:r>
            <w:r>
              <w:rPr>
                <w:b w:val="0"/>
                <w:color w:val="231F20"/>
                <w:sz w:val="16"/>
              </w:rPr>
              <w:t>Frequency</w:t>
            </w:r>
            <w:r>
              <w:rPr>
                <w:b w:val="0"/>
                <w:color w:val="231F20"/>
                <w:spacing w:val="-5"/>
                <w:sz w:val="16"/>
              </w:rPr>
              <w:t> </w:t>
            </w:r>
            <w:r>
              <w:rPr>
                <w:b w:val="0"/>
                <w:color w:val="231F20"/>
                <w:spacing w:val="-2"/>
                <w:sz w:val="16"/>
              </w:rPr>
              <w:t>Modulation</w:t>
            </w:r>
          </w:p>
        </w:tc>
      </w:tr>
      <w:tr>
        <w:trPr>
          <w:trHeight w:val="283"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16</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6"/>
                <w:sz w:val="16"/>
              </w:rPr>
              <w:t>Fourier</w:t>
            </w:r>
            <w:r>
              <w:rPr>
                <w:b w:val="0"/>
                <w:color w:val="231F20"/>
                <w:spacing w:val="3"/>
                <w:sz w:val="16"/>
              </w:rPr>
              <w:t> </w:t>
            </w:r>
            <w:r>
              <w:rPr>
                <w:b w:val="0"/>
                <w:color w:val="231F20"/>
                <w:spacing w:val="-6"/>
                <w:sz w:val="16"/>
              </w:rPr>
              <w:t>Transform</w:t>
            </w:r>
            <w:r>
              <w:rPr>
                <w:b w:val="0"/>
                <w:color w:val="231F20"/>
                <w:spacing w:val="2"/>
                <w:sz w:val="16"/>
              </w:rPr>
              <w:t> </w:t>
            </w:r>
            <w:r>
              <w:rPr>
                <w:b w:val="0"/>
                <w:color w:val="231F20"/>
                <w:spacing w:val="-6"/>
                <w:sz w:val="16"/>
              </w:rPr>
              <w:t>for</w:t>
            </w:r>
            <w:r>
              <w:rPr>
                <w:b w:val="0"/>
                <w:color w:val="231F20"/>
                <w:spacing w:val="4"/>
                <w:sz w:val="16"/>
              </w:rPr>
              <w:t> </w:t>
            </w:r>
            <w:r>
              <w:rPr>
                <w:b w:val="0"/>
                <w:color w:val="231F20"/>
                <w:spacing w:val="-6"/>
                <w:sz w:val="16"/>
              </w:rPr>
              <w:t>Radar-Based</w:t>
            </w:r>
            <w:r>
              <w:rPr>
                <w:b w:val="0"/>
                <w:color w:val="231F20"/>
                <w:spacing w:val="1"/>
                <w:sz w:val="16"/>
              </w:rPr>
              <w:t> </w:t>
            </w:r>
            <w:r>
              <w:rPr>
                <w:b w:val="0"/>
                <w:color w:val="231F20"/>
                <w:spacing w:val="-6"/>
                <w:sz w:val="16"/>
              </w:rPr>
              <w:t>Vehicle</w:t>
            </w:r>
            <w:r>
              <w:rPr>
                <w:b w:val="0"/>
                <w:color w:val="231F20"/>
                <w:spacing w:val="4"/>
                <w:sz w:val="16"/>
              </w:rPr>
              <w:t> </w:t>
            </w:r>
            <w:r>
              <w:rPr>
                <w:b w:val="0"/>
                <w:color w:val="231F20"/>
                <w:spacing w:val="-6"/>
                <w:sz w:val="16"/>
              </w:rPr>
              <w:t>Vibration</w:t>
            </w:r>
            <w:r>
              <w:rPr>
                <w:b w:val="0"/>
                <w:color w:val="231F20"/>
                <w:spacing w:val="3"/>
                <w:sz w:val="16"/>
              </w:rPr>
              <w:t> </w:t>
            </w:r>
            <w:r>
              <w:rPr>
                <w:b w:val="0"/>
                <w:color w:val="231F20"/>
                <w:spacing w:val="-6"/>
                <w:sz w:val="16"/>
              </w:rPr>
              <w:t>Estimation,</w:t>
            </w:r>
            <w:r>
              <w:rPr>
                <w:b w:val="0"/>
                <w:color w:val="231F20"/>
                <w:spacing w:val="6"/>
                <w:sz w:val="16"/>
              </w:rPr>
              <w:t> </w:t>
            </w:r>
            <w:r>
              <w:rPr>
                <w:b w:val="0"/>
                <w:color w:val="231F20"/>
                <w:spacing w:val="-6"/>
                <w:sz w:val="16"/>
              </w:rPr>
              <w:t>IEEE</w:t>
            </w:r>
            <w:r>
              <w:rPr>
                <w:b w:val="0"/>
                <w:color w:val="231F20"/>
                <w:spacing w:val="4"/>
                <w:sz w:val="16"/>
              </w:rPr>
              <w:t> </w:t>
            </w:r>
            <w:r>
              <w:rPr>
                <w:b w:val="0"/>
                <w:color w:val="231F20"/>
                <w:spacing w:val="-6"/>
                <w:sz w:val="16"/>
              </w:rPr>
              <w:t>Transactions</w:t>
            </w:r>
            <w:r>
              <w:rPr>
                <w:b w:val="0"/>
                <w:color w:val="231F20"/>
                <w:spacing w:val="8"/>
                <w:sz w:val="16"/>
              </w:rPr>
              <w:t> </w:t>
            </w:r>
            <w:r>
              <w:rPr>
                <w:b w:val="0"/>
                <w:color w:val="231F20"/>
                <w:spacing w:val="-6"/>
                <w:sz w:val="16"/>
              </w:rPr>
              <w:t>on</w:t>
            </w:r>
          </w:p>
        </w:tc>
      </w:tr>
      <w:tr>
        <w:trPr>
          <w:trHeight w:val="363"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17</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6"/>
                <w:sz w:val="16"/>
              </w:rPr>
              <w:t>Instrumentation</w:t>
            </w:r>
            <w:r>
              <w:rPr>
                <w:b w:val="0"/>
                <w:color w:val="231F20"/>
                <w:sz w:val="16"/>
              </w:rPr>
              <w:t> </w:t>
            </w:r>
            <w:r>
              <w:rPr>
                <w:b w:val="0"/>
                <w:color w:val="231F20"/>
                <w:spacing w:val="-6"/>
                <w:sz w:val="16"/>
              </w:rPr>
              <w:t>and</w:t>
            </w:r>
            <w:r>
              <w:rPr>
                <w:b w:val="0"/>
                <w:color w:val="231F20"/>
                <w:spacing w:val="-3"/>
                <w:sz w:val="16"/>
              </w:rPr>
              <w:t> </w:t>
            </w:r>
            <w:r>
              <w:rPr>
                <w:b w:val="0"/>
                <w:color w:val="231F20"/>
                <w:spacing w:val="-6"/>
                <w:sz w:val="16"/>
              </w:rPr>
              <w:t>Measurement</w:t>
            </w:r>
            <w:r>
              <w:rPr>
                <w:b w:val="0"/>
                <w:color w:val="231F20"/>
                <w:spacing w:val="-2"/>
                <w:sz w:val="16"/>
              </w:rPr>
              <w:t> </w:t>
            </w:r>
            <w:r>
              <w:rPr>
                <w:b w:val="0"/>
                <w:color w:val="231F20"/>
                <w:spacing w:val="-6"/>
                <w:sz w:val="16"/>
              </w:rPr>
              <w:t>63</w:t>
            </w:r>
            <w:r>
              <w:rPr>
                <w:b w:val="0"/>
                <w:color w:val="231F20"/>
                <w:spacing w:val="-3"/>
                <w:sz w:val="16"/>
              </w:rPr>
              <w:t> </w:t>
            </w:r>
            <w:r>
              <w:rPr>
                <w:b w:val="0"/>
                <w:color w:val="231F20"/>
                <w:spacing w:val="-6"/>
                <w:sz w:val="16"/>
              </w:rPr>
              <w:t>(9)</w:t>
            </w:r>
            <w:r>
              <w:rPr>
                <w:b w:val="0"/>
                <w:color w:val="231F20"/>
                <w:spacing w:val="-4"/>
                <w:sz w:val="16"/>
              </w:rPr>
              <w:t> </w:t>
            </w:r>
            <w:r>
              <w:rPr>
                <w:b w:val="0"/>
                <w:color w:val="231F20"/>
                <w:spacing w:val="-6"/>
                <w:sz w:val="16"/>
              </w:rPr>
              <w:t>(2014)</w:t>
            </w:r>
            <w:r>
              <w:rPr>
                <w:b w:val="0"/>
                <w:color w:val="231F20"/>
                <w:spacing w:val="1"/>
                <w:sz w:val="16"/>
              </w:rPr>
              <w:t> </w:t>
            </w:r>
            <w:r>
              <w:rPr>
                <w:b w:val="0"/>
                <w:color w:val="231F20"/>
                <w:spacing w:val="-6"/>
                <w:sz w:val="16"/>
              </w:rPr>
              <w:t>2188–2199.</w:t>
            </w:r>
          </w:p>
        </w:tc>
      </w:tr>
      <w:tr>
        <w:trPr>
          <w:trHeight w:val="363" w:hRule="atLeast"/>
        </w:trPr>
        <w:tc>
          <w:tcPr>
            <w:tcW w:w="255" w:type="dxa"/>
          </w:tcPr>
          <w:p>
            <w:pPr>
              <w:pStyle w:val="TableParagraph"/>
              <w:spacing w:before="37"/>
              <w:ind w:left="0"/>
              <w:rPr>
                <w:rFonts w:ascii="新細明體"/>
                <w:sz w:val="10"/>
              </w:rPr>
            </w:pPr>
          </w:p>
          <w:p>
            <w:pPr>
              <w:pStyle w:val="TableParagraph"/>
              <w:spacing w:before="1"/>
              <w:ind w:left="3" w:right="50"/>
              <w:jc w:val="center"/>
              <w:rPr>
                <w:rFonts w:ascii="Trebuchet MS"/>
                <w:sz w:val="10"/>
              </w:rPr>
            </w:pPr>
            <w:r>
              <w:rPr>
                <w:rFonts w:ascii="Trebuchet MS"/>
                <w:color w:val="231F20"/>
                <w:spacing w:val="-5"/>
                <w:sz w:val="10"/>
              </w:rPr>
              <w:t>18</w:t>
            </w:r>
          </w:p>
        </w:tc>
        <w:tc>
          <w:tcPr>
            <w:tcW w:w="412" w:type="dxa"/>
          </w:tcPr>
          <w:p>
            <w:pPr>
              <w:pStyle w:val="TableParagraph"/>
              <w:spacing w:before="111"/>
              <w:ind w:left="134"/>
              <w:jc w:val="center"/>
              <w:rPr>
                <w:b w:val="0"/>
                <w:sz w:val="16"/>
              </w:rPr>
            </w:pPr>
            <w:r>
              <w:rPr>
                <w:b w:val="0"/>
                <w:color w:val="231F20"/>
                <w:spacing w:val="-5"/>
                <w:sz w:val="16"/>
              </w:rPr>
              <w:t>[8]</w:t>
            </w:r>
          </w:p>
        </w:tc>
        <w:tc>
          <w:tcPr>
            <w:tcW w:w="6612" w:type="dxa"/>
          </w:tcPr>
          <w:p>
            <w:pPr>
              <w:pStyle w:val="TableParagraph"/>
              <w:spacing w:before="111"/>
              <w:ind w:left="50"/>
              <w:rPr>
                <w:b w:val="0"/>
                <w:sz w:val="16"/>
              </w:rPr>
            </w:pPr>
            <w:r>
              <w:rPr>
                <w:b w:val="0"/>
                <w:color w:val="231F20"/>
                <w:spacing w:val="-6"/>
                <w:sz w:val="16"/>
              </w:rPr>
              <w:t>R.</w:t>
            </w:r>
            <w:r>
              <w:rPr>
                <w:b w:val="0"/>
                <w:color w:val="231F20"/>
                <w:spacing w:val="-5"/>
                <w:sz w:val="16"/>
              </w:rPr>
              <w:t> </w:t>
            </w:r>
            <w:r>
              <w:rPr>
                <w:b w:val="0"/>
                <w:color w:val="231F20"/>
                <w:spacing w:val="-6"/>
                <w:sz w:val="16"/>
              </w:rPr>
              <w:t>Harmanny,</w:t>
            </w:r>
            <w:r>
              <w:rPr>
                <w:b w:val="0"/>
                <w:color w:val="231F20"/>
                <w:spacing w:val="1"/>
                <w:sz w:val="16"/>
              </w:rPr>
              <w:t> </w:t>
            </w:r>
            <w:r>
              <w:rPr>
                <w:b w:val="0"/>
                <w:color w:val="231F20"/>
                <w:spacing w:val="-6"/>
                <w:sz w:val="16"/>
              </w:rPr>
              <w:t>J.</w:t>
            </w:r>
            <w:r>
              <w:rPr>
                <w:b w:val="0"/>
                <w:color w:val="231F20"/>
                <w:spacing w:val="-2"/>
                <w:sz w:val="16"/>
              </w:rPr>
              <w:t> </w:t>
            </w:r>
            <w:r>
              <w:rPr>
                <w:b w:val="0"/>
                <w:color w:val="231F20"/>
                <w:spacing w:val="-6"/>
                <w:sz w:val="16"/>
              </w:rPr>
              <w:t>de</w:t>
            </w:r>
            <w:r>
              <w:rPr>
                <w:b w:val="0"/>
                <w:color w:val="231F20"/>
                <w:spacing w:val="-4"/>
                <w:sz w:val="16"/>
              </w:rPr>
              <w:t> </w:t>
            </w:r>
            <w:r>
              <w:rPr>
                <w:b w:val="0"/>
                <w:color w:val="231F20"/>
                <w:spacing w:val="-6"/>
                <w:sz w:val="16"/>
              </w:rPr>
              <w:t>Wit,</w:t>
            </w:r>
            <w:r>
              <w:rPr>
                <w:b w:val="0"/>
                <w:color w:val="231F20"/>
                <w:sz w:val="16"/>
              </w:rPr>
              <w:t> </w:t>
            </w:r>
            <w:r>
              <w:rPr>
                <w:b w:val="0"/>
                <w:color w:val="231F20"/>
                <w:spacing w:val="-6"/>
                <w:sz w:val="16"/>
              </w:rPr>
              <w:t>G.</w:t>
            </w:r>
            <w:r>
              <w:rPr>
                <w:b w:val="0"/>
                <w:color w:val="231F20"/>
                <w:spacing w:val="-2"/>
                <w:sz w:val="16"/>
              </w:rPr>
              <w:t> </w:t>
            </w:r>
            <w:r>
              <w:rPr>
                <w:b w:val="0"/>
                <w:color w:val="231F20"/>
                <w:spacing w:val="-6"/>
                <w:sz w:val="16"/>
              </w:rPr>
              <w:t>Pr´emel-Cabic,</w:t>
            </w:r>
            <w:r>
              <w:rPr>
                <w:b w:val="0"/>
                <w:color w:val="231F20"/>
                <w:spacing w:val="-2"/>
                <w:sz w:val="16"/>
              </w:rPr>
              <w:t> </w:t>
            </w:r>
            <w:r>
              <w:rPr>
                <w:b w:val="0"/>
                <w:color w:val="231F20"/>
                <w:spacing w:val="-6"/>
                <w:sz w:val="16"/>
              </w:rPr>
              <w:t>Radar</w:t>
            </w:r>
            <w:r>
              <w:rPr>
                <w:b w:val="0"/>
                <w:color w:val="231F20"/>
                <w:spacing w:val="-2"/>
                <w:sz w:val="16"/>
              </w:rPr>
              <w:t> </w:t>
            </w:r>
            <w:r>
              <w:rPr>
                <w:b w:val="0"/>
                <w:color w:val="231F20"/>
                <w:spacing w:val="-6"/>
                <w:sz w:val="16"/>
              </w:rPr>
              <w:t>micro-Doppler</w:t>
            </w:r>
            <w:r>
              <w:rPr>
                <w:b w:val="0"/>
                <w:color w:val="231F20"/>
                <w:spacing w:val="-4"/>
                <w:sz w:val="16"/>
              </w:rPr>
              <w:t> </w:t>
            </w:r>
            <w:r>
              <w:rPr>
                <w:b w:val="0"/>
                <w:color w:val="231F20"/>
                <w:spacing w:val="-6"/>
                <w:sz w:val="16"/>
              </w:rPr>
              <w:t>feature</w:t>
            </w:r>
            <w:r>
              <w:rPr>
                <w:b w:val="0"/>
                <w:color w:val="231F20"/>
                <w:spacing w:val="-4"/>
                <w:sz w:val="16"/>
              </w:rPr>
              <w:t> </w:t>
            </w:r>
            <w:r>
              <w:rPr>
                <w:b w:val="0"/>
                <w:color w:val="231F20"/>
                <w:spacing w:val="-6"/>
                <w:sz w:val="16"/>
              </w:rPr>
              <w:t>extraction</w:t>
            </w:r>
            <w:r>
              <w:rPr>
                <w:b w:val="0"/>
                <w:color w:val="231F20"/>
                <w:spacing w:val="1"/>
                <w:sz w:val="16"/>
              </w:rPr>
              <w:t> </w:t>
            </w:r>
            <w:r>
              <w:rPr>
                <w:b w:val="0"/>
                <w:color w:val="231F20"/>
                <w:spacing w:val="-6"/>
                <w:sz w:val="16"/>
              </w:rPr>
              <w:t>using</w:t>
            </w:r>
          </w:p>
        </w:tc>
      </w:tr>
      <w:tr>
        <w:trPr>
          <w:trHeight w:val="284"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19</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4"/>
                <w:sz w:val="16"/>
              </w:rPr>
              <w:t>the</w:t>
            </w:r>
            <w:r>
              <w:rPr>
                <w:b w:val="0"/>
                <w:color w:val="231F20"/>
                <w:spacing w:val="-9"/>
                <w:sz w:val="16"/>
              </w:rPr>
              <w:t> </w:t>
            </w:r>
            <w:r>
              <w:rPr>
                <w:b w:val="0"/>
                <w:color w:val="231F20"/>
                <w:spacing w:val="-4"/>
                <w:sz w:val="16"/>
              </w:rPr>
              <w:t>spectrogram</w:t>
            </w:r>
            <w:r>
              <w:rPr>
                <w:b w:val="0"/>
                <w:color w:val="231F20"/>
                <w:spacing w:val="-7"/>
                <w:sz w:val="16"/>
              </w:rPr>
              <w:t> </w:t>
            </w:r>
            <w:r>
              <w:rPr>
                <w:b w:val="0"/>
                <w:color w:val="231F20"/>
                <w:spacing w:val="-4"/>
                <w:sz w:val="16"/>
              </w:rPr>
              <w:t>and</w:t>
            </w:r>
            <w:r>
              <w:rPr>
                <w:b w:val="0"/>
                <w:color w:val="231F20"/>
                <w:spacing w:val="-8"/>
                <w:sz w:val="16"/>
              </w:rPr>
              <w:t> </w:t>
            </w:r>
            <w:r>
              <w:rPr>
                <w:b w:val="0"/>
                <w:color w:val="231F20"/>
                <w:spacing w:val="-4"/>
                <w:sz w:val="16"/>
              </w:rPr>
              <w:t>the</w:t>
            </w:r>
            <w:r>
              <w:rPr>
                <w:b w:val="0"/>
                <w:color w:val="231F20"/>
                <w:spacing w:val="-8"/>
                <w:sz w:val="16"/>
              </w:rPr>
              <w:t> </w:t>
            </w:r>
            <w:r>
              <w:rPr>
                <w:b w:val="0"/>
                <w:color w:val="231F20"/>
                <w:spacing w:val="-4"/>
                <w:sz w:val="16"/>
              </w:rPr>
              <w:t>cepstrogram,</w:t>
            </w:r>
            <w:r>
              <w:rPr>
                <w:b w:val="0"/>
                <w:color w:val="231F20"/>
                <w:spacing w:val="-9"/>
                <w:sz w:val="16"/>
              </w:rPr>
              <w:t> </w:t>
            </w:r>
            <w:r>
              <w:rPr>
                <w:b w:val="0"/>
                <w:color w:val="231F20"/>
                <w:spacing w:val="-4"/>
                <w:sz w:val="16"/>
              </w:rPr>
              <w:t>in:</w:t>
            </w:r>
            <w:r>
              <w:rPr>
                <w:b w:val="0"/>
                <w:color w:val="231F20"/>
                <w:spacing w:val="5"/>
                <w:sz w:val="16"/>
              </w:rPr>
              <w:t> </w:t>
            </w:r>
            <w:r>
              <w:rPr>
                <w:b w:val="0"/>
                <w:color w:val="231F20"/>
                <w:spacing w:val="-4"/>
                <w:sz w:val="16"/>
              </w:rPr>
              <w:t>European</w:t>
            </w:r>
            <w:r>
              <w:rPr>
                <w:b w:val="0"/>
                <w:color w:val="231F20"/>
                <w:spacing w:val="-8"/>
                <w:sz w:val="16"/>
              </w:rPr>
              <w:t> </w:t>
            </w:r>
            <w:r>
              <w:rPr>
                <w:b w:val="0"/>
                <w:color w:val="231F20"/>
                <w:spacing w:val="-4"/>
                <w:sz w:val="16"/>
              </w:rPr>
              <w:t>Radar</w:t>
            </w:r>
            <w:r>
              <w:rPr>
                <w:b w:val="0"/>
                <w:color w:val="231F20"/>
                <w:spacing w:val="-9"/>
                <w:sz w:val="16"/>
              </w:rPr>
              <w:t> </w:t>
            </w:r>
            <w:r>
              <w:rPr>
                <w:b w:val="0"/>
                <w:color w:val="231F20"/>
                <w:spacing w:val="-4"/>
                <w:sz w:val="16"/>
              </w:rPr>
              <w:t>Conference,</w:t>
            </w:r>
            <w:r>
              <w:rPr>
                <w:b w:val="0"/>
                <w:color w:val="231F20"/>
                <w:spacing w:val="-8"/>
                <w:sz w:val="16"/>
              </w:rPr>
              <w:t> </w:t>
            </w:r>
            <w:r>
              <w:rPr>
                <w:b w:val="0"/>
                <w:color w:val="231F20"/>
                <w:spacing w:val="-4"/>
                <w:sz w:val="16"/>
              </w:rPr>
              <w:t>IEEE,</w:t>
            </w:r>
            <w:r>
              <w:rPr>
                <w:b w:val="0"/>
                <w:color w:val="231F20"/>
                <w:spacing w:val="-8"/>
                <w:sz w:val="16"/>
              </w:rPr>
              <w:t> </w:t>
            </w:r>
            <w:r>
              <w:rPr>
                <w:b w:val="0"/>
                <w:color w:val="231F20"/>
                <w:spacing w:val="-4"/>
                <w:sz w:val="16"/>
              </w:rPr>
              <w:t>165–168,</w:t>
            </w:r>
          </w:p>
        </w:tc>
      </w:tr>
      <w:tr>
        <w:trPr>
          <w:trHeight w:val="363" w:hRule="atLeast"/>
        </w:trPr>
        <w:tc>
          <w:tcPr>
            <w:tcW w:w="255" w:type="dxa"/>
          </w:tcPr>
          <w:p>
            <w:pPr>
              <w:pStyle w:val="TableParagraph"/>
              <w:spacing w:before="88"/>
              <w:ind w:left="3" w:right="50"/>
              <w:jc w:val="center"/>
              <w:rPr>
                <w:rFonts w:ascii="Trebuchet MS"/>
                <w:sz w:val="10"/>
              </w:rPr>
            </w:pPr>
            <w:r>
              <w:rPr>
                <w:rFonts w:ascii="Trebuchet MS"/>
                <w:color w:val="231F20"/>
                <w:spacing w:val="-5"/>
                <w:sz w:val="10"/>
              </w:rPr>
              <w:t>20</w:t>
            </w:r>
          </w:p>
        </w:tc>
        <w:tc>
          <w:tcPr>
            <w:tcW w:w="412" w:type="dxa"/>
          </w:tcPr>
          <w:p>
            <w:pPr>
              <w:pStyle w:val="TableParagraph"/>
              <w:ind w:left="0"/>
              <w:rPr>
                <w:rFonts w:ascii="Times New Roman"/>
                <w:sz w:val="14"/>
              </w:rPr>
            </w:pPr>
          </w:p>
        </w:tc>
        <w:tc>
          <w:tcPr>
            <w:tcW w:w="6612" w:type="dxa"/>
          </w:tcPr>
          <w:p>
            <w:pPr>
              <w:pStyle w:val="TableParagraph"/>
              <w:spacing w:before="31"/>
              <w:ind w:left="50"/>
              <w:rPr>
                <w:b w:val="0"/>
                <w:sz w:val="16"/>
              </w:rPr>
            </w:pPr>
            <w:r>
              <w:rPr>
                <w:b w:val="0"/>
                <w:color w:val="231F20"/>
                <w:spacing w:val="-2"/>
                <w:w w:val="95"/>
                <w:sz w:val="16"/>
              </w:rPr>
              <w:t>2014.</w:t>
            </w:r>
          </w:p>
        </w:tc>
      </w:tr>
      <w:tr>
        <w:trPr>
          <w:trHeight w:val="363" w:hRule="atLeast"/>
        </w:trPr>
        <w:tc>
          <w:tcPr>
            <w:tcW w:w="255" w:type="dxa"/>
          </w:tcPr>
          <w:p>
            <w:pPr>
              <w:pStyle w:val="TableParagraph"/>
              <w:spacing w:before="36"/>
              <w:ind w:left="0"/>
              <w:rPr>
                <w:rFonts w:ascii="新細明體"/>
                <w:sz w:val="10"/>
              </w:rPr>
            </w:pPr>
          </w:p>
          <w:p>
            <w:pPr>
              <w:pStyle w:val="TableParagraph"/>
              <w:ind w:left="3" w:right="50"/>
              <w:jc w:val="center"/>
              <w:rPr>
                <w:rFonts w:ascii="Trebuchet MS"/>
                <w:sz w:val="10"/>
              </w:rPr>
            </w:pPr>
            <w:r>
              <w:rPr>
                <w:rFonts w:ascii="Trebuchet MS"/>
                <w:color w:val="231F20"/>
                <w:spacing w:val="-5"/>
                <w:sz w:val="10"/>
              </w:rPr>
              <w:t>21</w:t>
            </w:r>
          </w:p>
        </w:tc>
        <w:tc>
          <w:tcPr>
            <w:tcW w:w="412" w:type="dxa"/>
          </w:tcPr>
          <w:p>
            <w:pPr>
              <w:pStyle w:val="TableParagraph"/>
              <w:spacing w:before="109"/>
              <w:ind w:left="134"/>
              <w:jc w:val="center"/>
              <w:rPr>
                <w:b w:val="0"/>
                <w:sz w:val="16"/>
              </w:rPr>
            </w:pPr>
            <w:r>
              <w:rPr>
                <w:b w:val="0"/>
                <w:color w:val="231F20"/>
                <w:spacing w:val="-5"/>
                <w:sz w:val="16"/>
              </w:rPr>
              <w:t>[9]</w:t>
            </w:r>
          </w:p>
        </w:tc>
        <w:tc>
          <w:tcPr>
            <w:tcW w:w="6612" w:type="dxa"/>
          </w:tcPr>
          <w:p>
            <w:pPr>
              <w:pStyle w:val="TableParagraph"/>
              <w:spacing w:before="109"/>
              <w:ind w:left="50"/>
              <w:rPr>
                <w:b w:val="0"/>
                <w:sz w:val="16"/>
              </w:rPr>
            </w:pPr>
            <w:r>
              <w:rPr>
                <w:b w:val="0"/>
                <w:color w:val="231F20"/>
                <w:spacing w:val="-2"/>
                <w:sz w:val="16"/>
              </w:rPr>
              <w:t>W.</w:t>
            </w:r>
            <w:r>
              <w:rPr>
                <w:b w:val="0"/>
                <w:color w:val="231F20"/>
                <w:spacing w:val="-8"/>
                <w:sz w:val="16"/>
              </w:rPr>
              <w:t> </w:t>
            </w:r>
            <w:r>
              <w:rPr>
                <w:b w:val="0"/>
                <w:color w:val="231F20"/>
                <w:spacing w:val="-2"/>
                <w:sz w:val="16"/>
              </w:rPr>
              <w:t>Zhang,</w:t>
            </w:r>
            <w:r>
              <w:rPr>
                <w:b w:val="0"/>
                <w:color w:val="231F20"/>
                <w:spacing w:val="-5"/>
                <w:sz w:val="16"/>
              </w:rPr>
              <w:t> </w:t>
            </w:r>
            <w:r>
              <w:rPr>
                <w:b w:val="0"/>
                <w:color w:val="231F20"/>
                <w:spacing w:val="-2"/>
                <w:sz w:val="16"/>
              </w:rPr>
              <w:t>K.</w:t>
            </w:r>
            <w:r>
              <w:rPr>
                <w:b w:val="0"/>
                <w:color w:val="231F20"/>
                <w:spacing w:val="-9"/>
                <w:sz w:val="16"/>
              </w:rPr>
              <w:t> </w:t>
            </w:r>
            <w:r>
              <w:rPr>
                <w:b w:val="0"/>
                <w:color w:val="231F20"/>
                <w:spacing w:val="-2"/>
                <w:sz w:val="16"/>
              </w:rPr>
              <w:t>Li,</w:t>
            </w:r>
            <w:r>
              <w:rPr>
                <w:b w:val="0"/>
                <w:color w:val="231F20"/>
                <w:spacing w:val="-7"/>
                <w:sz w:val="16"/>
              </w:rPr>
              <w:t> </w:t>
            </w:r>
            <w:r>
              <w:rPr>
                <w:b w:val="0"/>
                <w:color w:val="231F20"/>
                <w:spacing w:val="-2"/>
                <w:sz w:val="16"/>
              </w:rPr>
              <w:t>W.</w:t>
            </w:r>
            <w:r>
              <w:rPr>
                <w:b w:val="0"/>
                <w:color w:val="231F20"/>
                <w:spacing w:val="-9"/>
                <w:sz w:val="16"/>
              </w:rPr>
              <w:t> </w:t>
            </w:r>
            <w:r>
              <w:rPr>
                <w:b w:val="0"/>
                <w:color w:val="231F20"/>
                <w:spacing w:val="-2"/>
                <w:sz w:val="16"/>
              </w:rPr>
              <w:t>Jiang,</w:t>
            </w:r>
            <w:r>
              <w:rPr>
                <w:b w:val="0"/>
                <w:color w:val="231F20"/>
                <w:spacing w:val="-5"/>
                <w:sz w:val="16"/>
              </w:rPr>
              <w:t> </w:t>
            </w:r>
            <w:r>
              <w:rPr>
                <w:b w:val="0"/>
                <w:color w:val="231F20"/>
                <w:spacing w:val="-2"/>
                <w:sz w:val="16"/>
              </w:rPr>
              <w:t>Parameter</w:t>
            </w:r>
            <w:r>
              <w:rPr>
                <w:b w:val="0"/>
                <w:color w:val="231F20"/>
                <w:spacing w:val="-7"/>
                <w:sz w:val="16"/>
              </w:rPr>
              <w:t> </w:t>
            </w:r>
            <w:r>
              <w:rPr>
                <w:b w:val="0"/>
                <w:color w:val="231F20"/>
                <w:spacing w:val="-2"/>
                <w:sz w:val="16"/>
              </w:rPr>
              <w:t>Estimation</w:t>
            </w:r>
            <w:r>
              <w:rPr>
                <w:b w:val="0"/>
                <w:color w:val="231F20"/>
                <w:spacing w:val="-6"/>
                <w:sz w:val="16"/>
              </w:rPr>
              <w:t> </w:t>
            </w:r>
            <w:r>
              <w:rPr>
                <w:b w:val="0"/>
                <w:color w:val="231F20"/>
                <w:spacing w:val="-2"/>
                <w:sz w:val="16"/>
              </w:rPr>
              <w:t>of</w:t>
            </w:r>
            <w:r>
              <w:rPr>
                <w:b w:val="0"/>
                <w:color w:val="231F20"/>
                <w:spacing w:val="-9"/>
                <w:sz w:val="16"/>
              </w:rPr>
              <w:t> </w:t>
            </w:r>
            <w:r>
              <w:rPr>
                <w:b w:val="0"/>
                <w:color w:val="231F20"/>
                <w:spacing w:val="-2"/>
                <w:sz w:val="16"/>
              </w:rPr>
              <w:t>Radar</w:t>
            </w:r>
            <w:r>
              <w:rPr>
                <w:b w:val="0"/>
                <w:color w:val="231F20"/>
                <w:spacing w:val="-7"/>
                <w:sz w:val="16"/>
              </w:rPr>
              <w:t> </w:t>
            </w:r>
            <w:r>
              <w:rPr>
                <w:b w:val="0"/>
                <w:color w:val="231F20"/>
                <w:spacing w:val="-2"/>
                <w:sz w:val="16"/>
              </w:rPr>
              <w:t>Targets</w:t>
            </w:r>
            <w:r>
              <w:rPr>
                <w:b w:val="0"/>
                <w:color w:val="231F20"/>
                <w:spacing w:val="-6"/>
                <w:sz w:val="16"/>
              </w:rPr>
              <w:t> </w:t>
            </w:r>
            <w:r>
              <w:rPr>
                <w:b w:val="0"/>
                <w:color w:val="231F20"/>
                <w:spacing w:val="-2"/>
                <w:sz w:val="16"/>
              </w:rPr>
              <w:t>with</w:t>
            </w:r>
            <w:r>
              <w:rPr>
                <w:b w:val="0"/>
                <w:color w:val="231F20"/>
                <w:spacing w:val="-8"/>
                <w:sz w:val="16"/>
              </w:rPr>
              <w:t> </w:t>
            </w:r>
            <w:r>
              <w:rPr>
                <w:b w:val="0"/>
                <w:color w:val="231F20"/>
                <w:spacing w:val="-2"/>
                <w:sz w:val="16"/>
              </w:rPr>
              <w:t>Macro-Motion</w:t>
            </w:r>
          </w:p>
        </w:tc>
      </w:tr>
      <w:tr>
        <w:trPr>
          <w:trHeight w:val="284" w:hRule="atLeast"/>
        </w:trPr>
        <w:tc>
          <w:tcPr>
            <w:tcW w:w="255" w:type="dxa"/>
          </w:tcPr>
          <w:p>
            <w:pPr>
              <w:pStyle w:val="TableParagraph"/>
              <w:spacing w:before="88"/>
              <w:ind w:left="3" w:right="50"/>
              <w:jc w:val="center"/>
              <w:rPr>
                <w:rFonts w:ascii="Trebuchet MS"/>
                <w:sz w:val="10"/>
              </w:rPr>
            </w:pPr>
            <w:r>
              <w:rPr>
                <w:rFonts w:ascii="Trebuchet MS"/>
                <w:color w:val="231F20"/>
                <w:spacing w:val="-5"/>
                <w:sz w:val="10"/>
              </w:rPr>
              <w:t>22</w:t>
            </w:r>
          </w:p>
        </w:tc>
        <w:tc>
          <w:tcPr>
            <w:tcW w:w="412" w:type="dxa"/>
          </w:tcPr>
          <w:p>
            <w:pPr>
              <w:pStyle w:val="TableParagraph"/>
              <w:ind w:left="0"/>
              <w:rPr>
                <w:rFonts w:ascii="Times New Roman"/>
                <w:sz w:val="14"/>
              </w:rPr>
            </w:pPr>
          </w:p>
        </w:tc>
        <w:tc>
          <w:tcPr>
            <w:tcW w:w="6612" w:type="dxa"/>
          </w:tcPr>
          <w:p>
            <w:pPr>
              <w:pStyle w:val="TableParagraph"/>
              <w:spacing w:before="31"/>
              <w:ind w:left="50"/>
              <w:rPr>
                <w:b w:val="0"/>
                <w:sz w:val="16"/>
              </w:rPr>
            </w:pPr>
            <w:r>
              <w:rPr>
                <w:b w:val="0"/>
                <w:color w:val="231F20"/>
                <w:spacing w:val="-6"/>
                <w:sz w:val="16"/>
              </w:rPr>
              <w:t>and</w:t>
            </w:r>
            <w:r>
              <w:rPr>
                <w:b w:val="0"/>
                <w:color w:val="231F20"/>
                <w:spacing w:val="5"/>
                <w:sz w:val="16"/>
              </w:rPr>
              <w:t> </w:t>
            </w:r>
            <w:r>
              <w:rPr>
                <w:b w:val="0"/>
                <w:color w:val="231F20"/>
                <w:spacing w:val="-6"/>
                <w:sz w:val="16"/>
              </w:rPr>
              <w:t>Micro-Motion</w:t>
            </w:r>
            <w:r>
              <w:rPr>
                <w:b w:val="0"/>
                <w:color w:val="231F20"/>
                <w:spacing w:val="2"/>
                <w:sz w:val="16"/>
              </w:rPr>
              <w:t> </w:t>
            </w:r>
            <w:r>
              <w:rPr>
                <w:b w:val="0"/>
                <w:color w:val="231F20"/>
                <w:spacing w:val="-6"/>
                <w:sz w:val="16"/>
              </w:rPr>
              <w:t>Based</w:t>
            </w:r>
            <w:r>
              <w:rPr>
                <w:b w:val="0"/>
                <w:color w:val="231F20"/>
                <w:spacing w:val="8"/>
                <w:sz w:val="16"/>
              </w:rPr>
              <w:t> </w:t>
            </w:r>
            <w:r>
              <w:rPr>
                <w:b w:val="0"/>
                <w:color w:val="231F20"/>
                <w:spacing w:val="-6"/>
                <w:sz w:val="16"/>
              </w:rPr>
              <w:t>on</w:t>
            </w:r>
            <w:r>
              <w:rPr>
                <w:b w:val="0"/>
                <w:color w:val="231F20"/>
                <w:spacing w:val="6"/>
                <w:sz w:val="16"/>
              </w:rPr>
              <w:t> </w:t>
            </w:r>
            <w:r>
              <w:rPr>
                <w:b w:val="0"/>
                <w:color w:val="231F20"/>
                <w:spacing w:val="-6"/>
                <w:sz w:val="16"/>
              </w:rPr>
              <w:t>Circular</w:t>
            </w:r>
            <w:r>
              <w:rPr>
                <w:b w:val="0"/>
                <w:color w:val="231F20"/>
                <w:spacing w:val="2"/>
                <w:sz w:val="16"/>
              </w:rPr>
              <w:t> </w:t>
            </w:r>
            <w:r>
              <w:rPr>
                <w:b w:val="0"/>
                <w:color w:val="231F20"/>
                <w:spacing w:val="-6"/>
                <w:sz w:val="16"/>
              </w:rPr>
              <w:t>Correlation</w:t>
            </w:r>
            <w:r>
              <w:rPr>
                <w:b w:val="0"/>
                <w:color w:val="231F20"/>
                <w:spacing w:val="5"/>
                <w:sz w:val="16"/>
              </w:rPr>
              <w:t> </w:t>
            </w:r>
            <w:r>
              <w:rPr>
                <w:b w:val="0"/>
                <w:color w:val="231F20"/>
                <w:spacing w:val="-6"/>
                <w:sz w:val="16"/>
              </w:rPr>
              <w:t>Coefficients,</w:t>
            </w:r>
            <w:r>
              <w:rPr>
                <w:b w:val="0"/>
                <w:color w:val="231F20"/>
                <w:spacing w:val="10"/>
                <w:sz w:val="16"/>
              </w:rPr>
              <w:t> </w:t>
            </w:r>
            <w:r>
              <w:rPr>
                <w:b w:val="0"/>
                <w:color w:val="231F20"/>
                <w:spacing w:val="-6"/>
                <w:sz w:val="16"/>
              </w:rPr>
              <w:t>Signal</w:t>
            </w:r>
            <w:r>
              <w:rPr>
                <w:b w:val="0"/>
                <w:color w:val="231F20"/>
                <w:spacing w:val="7"/>
                <w:sz w:val="16"/>
              </w:rPr>
              <w:t> </w:t>
            </w:r>
            <w:r>
              <w:rPr>
                <w:b w:val="0"/>
                <w:color w:val="231F20"/>
                <w:spacing w:val="-6"/>
                <w:sz w:val="16"/>
              </w:rPr>
              <w:t>Processing</w:t>
            </w:r>
            <w:r>
              <w:rPr>
                <w:b w:val="0"/>
                <w:color w:val="231F20"/>
                <w:spacing w:val="2"/>
                <w:sz w:val="16"/>
              </w:rPr>
              <w:t> </w:t>
            </w:r>
            <w:r>
              <w:rPr>
                <w:b w:val="0"/>
                <w:color w:val="231F20"/>
                <w:spacing w:val="-6"/>
                <w:sz w:val="16"/>
              </w:rPr>
              <w:t>Letters,</w:t>
            </w:r>
          </w:p>
        </w:tc>
      </w:tr>
      <w:tr>
        <w:trPr>
          <w:trHeight w:val="363"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23</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2"/>
                <w:sz w:val="16"/>
              </w:rPr>
              <w:t>IEEE</w:t>
            </w:r>
            <w:r>
              <w:rPr>
                <w:b w:val="0"/>
                <w:color w:val="231F20"/>
                <w:spacing w:val="-7"/>
                <w:sz w:val="16"/>
              </w:rPr>
              <w:t> </w:t>
            </w:r>
            <w:r>
              <w:rPr>
                <w:b w:val="0"/>
                <w:color w:val="231F20"/>
                <w:spacing w:val="-2"/>
                <w:sz w:val="16"/>
              </w:rPr>
              <w:t>22</w:t>
            </w:r>
            <w:r>
              <w:rPr>
                <w:b w:val="0"/>
                <w:color w:val="231F20"/>
                <w:spacing w:val="-6"/>
                <w:sz w:val="16"/>
              </w:rPr>
              <w:t> </w:t>
            </w:r>
            <w:r>
              <w:rPr>
                <w:b w:val="0"/>
                <w:color w:val="231F20"/>
                <w:spacing w:val="-2"/>
                <w:sz w:val="16"/>
              </w:rPr>
              <w:t>(5)</w:t>
            </w:r>
            <w:r>
              <w:rPr>
                <w:b w:val="0"/>
                <w:color w:val="231F20"/>
                <w:spacing w:val="-6"/>
                <w:sz w:val="16"/>
              </w:rPr>
              <w:t> </w:t>
            </w:r>
            <w:r>
              <w:rPr>
                <w:b w:val="0"/>
                <w:color w:val="231F20"/>
                <w:spacing w:val="-2"/>
                <w:sz w:val="16"/>
              </w:rPr>
              <w:t>(2015)</w:t>
            </w:r>
            <w:r>
              <w:rPr>
                <w:b w:val="0"/>
                <w:color w:val="231F20"/>
                <w:spacing w:val="-5"/>
                <w:sz w:val="16"/>
              </w:rPr>
              <w:t> </w:t>
            </w:r>
            <w:r>
              <w:rPr>
                <w:b w:val="0"/>
                <w:color w:val="231F20"/>
                <w:spacing w:val="-2"/>
                <w:sz w:val="16"/>
              </w:rPr>
              <w:t>633–</w:t>
            </w:r>
            <w:r>
              <w:rPr>
                <w:b w:val="0"/>
                <w:color w:val="231F20"/>
                <w:spacing w:val="-4"/>
                <w:sz w:val="16"/>
              </w:rPr>
              <w:t>637.</w:t>
            </w:r>
          </w:p>
        </w:tc>
      </w:tr>
      <w:tr>
        <w:trPr>
          <w:trHeight w:val="363" w:hRule="atLeast"/>
        </w:trPr>
        <w:tc>
          <w:tcPr>
            <w:tcW w:w="255" w:type="dxa"/>
          </w:tcPr>
          <w:p>
            <w:pPr>
              <w:pStyle w:val="TableParagraph"/>
              <w:spacing w:before="37"/>
              <w:ind w:left="0"/>
              <w:rPr>
                <w:rFonts w:ascii="新細明體"/>
                <w:sz w:val="10"/>
              </w:rPr>
            </w:pPr>
          </w:p>
          <w:p>
            <w:pPr>
              <w:pStyle w:val="TableParagraph"/>
              <w:spacing w:before="1"/>
              <w:ind w:left="3" w:right="50"/>
              <w:jc w:val="center"/>
              <w:rPr>
                <w:rFonts w:ascii="Trebuchet MS"/>
                <w:sz w:val="10"/>
              </w:rPr>
            </w:pPr>
            <w:r>
              <w:rPr>
                <w:rFonts w:ascii="Trebuchet MS"/>
                <w:color w:val="231F20"/>
                <w:spacing w:val="-5"/>
                <w:sz w:val="10"/>
              </w:rPr>
              <w:t>24</w:t>
            </w:r>
          </w:p>
        </w:tc>
        <w:tc>
          <w:tcPr>
            <w:tcW w:w="412" w:type="dxa"/>
          </w:tcPr>
          <w:p>
            <w:pPr>
              <w:pStyle w:val="TableParagraph"/>
              <w:spacing w:before="111"/>
              <w:ind w:left="50"/>
              <w:jc w:val="center"/>
              <w:rPr>
                <w:b w:val="0"/>
                <w:sz w:val="16"/>
              </w:rPr>
            </w:pPr>
            <w:r>
              <w:rPr>
                <w:b w:val="0"/>
                <w:color w:val="231F20"/>
                <w:spacing w:val="-4"/>
                <w:sz w:val="16"/>
              </w:rPr>
              <w:t>[10]</w:t>
            </w:r>
          </w:p>
        </w:tc>
        <w:tc>
          <w:tcPr>
            <w:tcW w:w="6612" w:type="dxa"/>
          </w:tcPr>
          <w:p>
            <w:pPr>
              <w:pStyle w:val="TableParagraph"/>
              <w:spacing w:before="111"/>
              <w:ind w:left="50"/>
              <w:rPr>
                <w:b w:val="0"/>
                <w:sz w:val="16"/>
              </w:rPr>
            </w:pPr>
            <w:r>
              <w:rPr>
                <w:b w:val="0"/>
                <w:color w:val="231F20"/>
                <w:spacing w:val="-2"/>
                <w:sz w:val="16"/>
              </w:rPr>
              <w:t>D.</w:t>
            </w:r>
            <w:r>
              <w:rPr>
                <w:b w:val="0"/>
                <w:color w:val="231F20"/>
                <w:spacing w:val="-3"/>
                <w:sz w:val="16"/>
              </w:rPr>
              <w:t> </w:t>
            </w:r>
            <w:r>
              <w:rPr>
                <w:b w:val="0"/>
                <w:color w:val="231F20"/>
                <w:spacing w:val="-2"/>
                <w:sz w:val="16"/>
              </w:rPr>
              <w:t>Zhou,</w:t>
            </w:r>
            <w:r>
              <w:rPr>
                <w:b w:val="0"/>
                <w:color w:val="231F20"/>
                <w:spacing w:val="1"/>
                <w:sz w:val="16"/>
              </w:rPr>
              <w:t> </w:t>
            </w:r>
            <w:r>
              <w:rPr>
                <w:b w:val="0"/>
                <w:color w:val="231F20"/>
                <w:spacing w:val="-2"/>
                <w:sz w:val="16"/>
              </w:rPr>
              <w:t>G. Liu,</w:t>
            </w:r>
            <w:r>
              <w:rPr>
                <w:b w:val="0"/>
                <w:color w:val="231F20"/>
                <w:sz w:val="16"/>
              </w:rPr>
              <w:t> </w:t>
            </w:r>
            <w:r>
              <w:rPr>
                <w:b w:val="0"/>
                <w:color w:val="231F20"/>
                <w:spacing w:val="-2"/>
                <w:sz w:val="16"/>
              </w:rPr>
              <w:t>J.</w:t>
            </w:r>
            <w:r>
              <w:rPr>
                <w:b w:val="0"/>
                <w:color w:val="231F20"/>
                <w:spacing w:val="-1"/>
                <w:sz w:val="16"/>
              </w:rPr>
              <w:t> </w:t>
            </w:r>
            <w:r>
              <w:rPr>
                <w:b w:val="0"/>
                <w:color w:val="231F20"/>
                <w:spacing w:val="-2"/>
                <w:sz w:val="16"/>
              </w:rPr>
              <w:t>Wang,</w:t>
            </w:r>
            <w:r>
              <w:rPr>
                <w:b w:val="0"/>
                <w:color w:val="231F20"/>
                <w:spacing w:val="1"/>
                <w:sz w:val="16"/>
              </w:rPr>
              <w:t> </w:t>
            </w:r>
            <w:r>
              <w:rPr>
                <w:b w:val="0"/>
                <w:color w:val="231F20"/>
                <w:spacing w:val="-2"/>
                <w:sz w:val="16"/>
              </w:rPr>
              <w:t>Spatio-temporal</w:t>
            </w:r>
            <w:r>
              <w:rPr>
                <w:b w:val="0"/>
                <w:color w:val="231F20"/>
                <w:spacing w:val="1"/>
                <w:sz w:val="16"/>
              </w:rPr>
              <w:t> </w:t>
            </w:r>
            <w:r>
              <w:rPr>
                <w:b w:val="0"/>
                <w:color w:val="231F20"/>
                <w:spacing w:val="-2"/>
                <w:sz w:val="16"/>
              </w:rPr>
              <w:t>target identification</w:t>
            </w:r>
            <w:r>
              <w:rPr>
                <w:b w:val="0"/>
                <w:color w:val="231F20"/>
                <w:spacing w:val="1"/>
                <w:sz w:val="16"/>
              </w:rPr>
              <w:t> </w:t>
            </w:r>
            <w:r>
              <w:rPr>
                <w:b w:val="0"/>
                <w:color w:val="231F20"/>
                <w:spacing w:val="-2"/>
                <w:sz w:val="16"/>
              </w:rPr>
              <w:t>method of</w:t>
            </w:r>
            <w:r>
              <w:rPr>
                <w:b w:val="0"/>
                <w:color w:val="231F20"/>
                <w:spacing w:val="-1"/>
                <w:sz w:val="16"/>
              </w:rPr>
              <w:t> </w:t>
            </w:r>
            <w:r>
              <w:rPr>
                <w:b w:val="0"/>
                <w:color w:val="231F20"/>
                <w:spacing w:val="-2"/>
                <w:sz w:val="16"/>
              </w:rPr>
              <w:t>high-range</w:t>
            </w:r>
          </w:p>
        </w:tc>
      </w:tr>
      <w:tr>
        <w:trPr>
          <w:trHeight w:val="363"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25</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2"/>
                <w:sz w:val="16"/>
              </w:rPr>
              <w:t>resolution</w:t>
            </w:r>
            <w:r>
              <w:rPr>
                <w:b w:val="0"/>
                <w:color w:val="231F20"/>
                <w:spacing w:val="-10"/>
                <w:sz w:val="16"/>
              </w:rPr>
              <w:t> </w:t>
            </w:r>
            <w:r>
              <w:rPr>
                <w:b w:val="0"/>
                <w:color w:val="231F20"/>
                <w:spacing w:val="-2"/>
                <w:sz w:val="16"/>
              </w:rPr>
              <w:t>radar,</w:t>
            </w:r>
            <w:r>
              <w:rPr>
                <w:b w:val="0"/>
                <w:color w:val="231F20"/>
                <w:spacing w:val="-10"/>
                <w:sz w:val="16"/>
              </w:rPr>
              <w:t> </w:t>
            </w:r>
            <w:r>
              <w:rPr>
                <w:b w:val="0"/>
                <w:color w:val="231F20"/>
                <w:spacing w:val="-2"/>
                <w:sz w:val="16"/>
              </w:rPr>
              <w:t>Pattern</w:t>
            </w:r>
            <w:r>
              <w:rPr>
                <w:b w:val="0"/>
                <w:color w:val="231F20"/>
                <w:spacing w:val="-7"/>
                <w:sz w:val="16"/>
              </w:rPr>
              <w:t> </w:t>
            </w:r>
            <w:r>
              <w:rPr>
                <w:b w:val="0"/>
                <w:color w:val="231F20"/>
                <w:spacing w:val="-2"/>
                <w:sz w:val="16"/>
              </w:rPr>
              <w:t>Recognition</w:t>
            </w:r>
            <w:r>
              <w:rPr>
                <w:b w:val="0"/>
                <w:color w:val="231F20"/>
                <w:spacing w:val="-8"/>
                <w:sz w:val="16"/>
              </w:rPr>
              <w:t> </w:t>
            </w:r>
            <w:r>
              <w:rPr>
                <w:b w:val="0"/>
                <w:color w:val="231F20"/>
                <w:spacing w:val="-2"/>
                <w:sz w:val="16"/>
              </w:rPr>
              <w:t>33</w:t>
            </w:r>
            <w:r>
              <w:rPr>
                <w:b w:val="0"/>
                <w:color w:val="231F20"/>
                <w:spacing w:val="-10"/>
                <w:sz w:val="16"/>
              </w:rPr>
              <w:t> </w:t>
            </w:r>
            <w:r>
              <w:rPr>
                <w:b w:val="0"/>
                <w:color w:val="231F20"/>
                <w:spacing w:val="-2"/>
                <w:sz w:val="16"/>
              </w:rPr>
              <w:t>(1)</w:t>
            </w:r>
            <w:r>
              <w:rPr>
                <w:b w:val="0"/>
                <w:color w:val="231F20"/>
                <w:spacing w:val="-9"/>
                <w:sz w:val="16"/>
              </w:rPr>
              <w:t> </w:t>
            </w:r>
            <w:r>
              <w:rPr>
                <w:b w:val="0"/>
                <w:color w:val="231F20"/>
                <w:spacing w:val="-2"/>
                <w:sz w:val="16"/>
              </w:rPr>
              <w:t>(2000)</w:t>
            </w:r>
            <w:r>
              <w:rPr>
                <w:b w:val="0"/>
                <w:color w:val="231F20"/>
                <w:spacing w:val="-6"/>
                <w:sz w:val="16"/>
              </w:rPr>
              <w:t> </w:t>
            </w:r>
            <w:r>
              <w:rPr>
                <w:b w:val="0"/>
                <w:color w:val="231F20"/>
                <w:spacing w:val="-2"/>
                <w:sz w:val="16"/>
              </w:rPr>
              <w:t>1</w:t>
            </w:r>
            <w:r>
              <w:rPr>
                <w:b w:val="0"/>
                <w:color w:val="231F20"/>
                <w:spacing w:val="-10"/>
                <w:sz w:val="16"/>
              </w:rPr>
              <w:t> </w:t>
            </w:r>
            <w:r>
              <w:rPr>
                <w:b w:val="0"/>
                <w:color w:val="231F20"/>
                <w:spacing w:val="-2"/>
                <w:sz w:val="16"/>
              </w:rPr>
              <w:t>–</w:t>
            </w:r>
            <w:r>
              <w:rPr>
                <w:b w:val="0"/>
                <w:color w:val="231F20"/>
                <w:spacing w:val="-10"/>
                <w:sz w:val="16"/>
              </w:rPr>
              <w:t> </w:t>
            </w:r>
            <w:r>
              <w:rPr>
                <w:b w:val="0"/>
                <w:color w:val="231F20"/>
                <w:spacing w:val="-5"/>
                <w:sz w:val="16"/>
              </w:rPr>
              <w:t>7.</w:t>
            </w:r>
          </w:p>
        </w:tc>
      </w:tr>
      <w:tr>
        <w:trPr>
          <w:trHeight w:val="363" w:hRule="atLeast"/>
        </w:trPr>
        <w:tc>
          <w:tcPr>
            <w:tcW w:w="255" w:type="dxa"/>
          </w:tcPr>
          <w:p>
            <w:pPr>
              <w:pStyle w:val="TableParagraph"/>
              <w:spacing w:before="37"/>
              <w:ind w:left="0"/>
              <w:rPr>
                <w:rFonts w:ascii="新細明體"/>
                <w:sz w:val="10"/>
              </w:rPr>
            </w:pPr>
          </w:p>
          <w:p>
            <w:pPr>
              <w:pStyle w:val="TableParagraph"/>
              <w:spacing w:before="1"/>
              <w:ind w:left="3" w:right="50"/>
              <w:jc w:val="center"/>
              <w:rPr>
                <w:rFonts w:ascii="Trebuchet MS"/>
                <w:sz w:val="10"/>
              </w:rPr>
            </w:pPr>
            <w:r>
              <w:rPr>
                <w:rFonts w:ascii="Trebuchet MS"/>
                <w:color w:val="231F20"/>
                <w:spacing w:val="-5"/>
                <w:sz w:val="10"/>
              </w:rPr>
              <w:t>26</w:t>
            </w:r>
          </w:p>
        </w:tc>
        <w:tc>
          <w:tcPr>
            <w:tcW w:w="412" w:type="dxa"/>
          </w:tcPr>
          <w:p>
            <w:pPr>
              <w:pStyle w:val="TableParagraph"/>
              <w:spacing w:before="111"/>
              <w:ind w:left="50"/>
              <w:jc w:val="center"/>
              <w:rPr>
                <w:b w:val="0"/>
                <w:sz w:val="16"/>
              </w:rPr>
            </w:pPr>
            <w:r>
              <w:rPr>
                <w:b w:val="0"/>
                <w:color w:val="231F20"/>
                <w:spacing w:val="-4"/>
                <w:sz w:val="16"/>
              </w:rPr>
              <w:t>[11]</w:t>
            </w:r>
          </w:p>
        </w:tc>
        <w:tc>
          <w:tcPr>
            <w:tcW w:w="6612" w:type="dxa"/>
          </w:tcPr>
          <w:p>
            <w:pPr>
              <w:pStyle w:val="TableParagraph"/>
              <w:spacing w:before="111"/>
              <w:ind w:left="50"/>
              <w:rPr>
                <w:b w:val="0"/>
                <w:sz w:val="16"/>
              </w:rPr>
            </w:pPr>
            <w:r>
              <w:rPr>
                <w:b w:val="0"/>
                <w:color w:val="231F20"/>
                <w:spacing w:val="-2"/>
                <w:sz w:val="16"/>
              </w:rPr>
              <w:t>G.</w:t>
            </w:r>
            <w:r>
              <w:rPr>
                <w:b w:val="0"/>
                <w:color w:val="231F20"/>
                <w:spacing w:val="-9"/>
                <w:sz w:val="16"/>
              </w:rPr>
              <w:t> </w:t>
            </w:r>
            <w:r>
              <w:rPr>
                <w:b w:val="0"/>
                <w:color w:val="231F20"/>
                <w:spacing w:val="-2"/>
                <w:sz w:val="16"/>
              </w:rPr>
              <w:t>Sun,</w:t>
            </w:r>
            <w:r>
              <w:rPr>
                <w:b w:val="0"/>
                <w:color w:val="231F20"/>
                <w:spacing w:val="-8"/>
                <w:sz w:val="16"/>
              </w:rPr>
              <w:t> </w:t>
            </w:r>
            <w:r>
              <w:rPr>
                <w:b w:val="0"/>
                <w:color w:val="231F20"/>
                <w:spacing w:val="-2"/>
                <w:sz w:val="16"/>
              </w:rPr>
              <w:t>J.</w:t>
            </w:r>
            <w:r>
              <w:rPr>
                <w:b w:val="0"/>
                <w:color w:val="231F20"/>
                <w:spacing w:val="-10"/>
                <w:sz w:val="16"/>
              </w:rPr>
              <w:t> </w:t>
            </w:r>
            <w:r>
              <w:rPr>
                <w:b w:val="0"/>
                <w:color w:val="231F20"/>
                <w:spacing w:val="-2"/>
                <w:sz w:val="16"/>
              </w:rPr>
              <w:t>Wang,</w:t>
            </w:r>
            <w:r>
              <w:rPr>
                <w:b w:val="0"/>
                <w:color w:val="231F20"/>
                <w:spacing w:val="-7"/>
                <w:sz w:val="16"/>
              </w:rPr>
              <w:t> </w:t>
            </w:r>
            <w:r>
              <w:rPr>
                <w:b w:val="0"/>
                <w:color w:val="231F20"/>
                <w:spacing w:val="-2"/>
                <w:sz w:val="16"/>
              </w:rPr>
              <w:t>S.</w:t>
            </w:r>
            <w:r>
              <w:rPr>
                <w:b w:val="0"/>
                <w:color w:val="231F20"/>
                <w:spacing w:val="-10"/>
                <w:sz w:val="16"/>
              </w:rPr>
              <w:t> </w:t>
            </w:r>
            <w:r>
              <w:rPr>
                <w:b w:val="0"/>
                <w:color w:val="231F20"/>
                <w:spacing w:val="-2"/>
                <w:sz w:val="16"/>
              </w:rPr>
              <w:t>Qin,</w:t>
            </w:r>
            <w:r>
              <w:rPr>
                <w:b w:val="0"/>
                <w:color w:val="231F20"/>
                <w:spacing w:val="-9"/>
                <w:sz w:val="16"/>
              </w:rPr>
              <w:t> </w:t>
            </w:r>
            <w:r>
              <w:rPr>
                <w:b w:val="0"/>
                <w:color w:val="231F20"/>
                <w:spacing w:val="-2"/>
                <w:sz w:val="16"/>
              </w:rPr>
              <w:t>J.</w:t>
            </w:r>
            <w:r>
              <w:rPr>
                <w:b w:val="0"/>
                <w:color w:val="231F20"/>
                <w:spacing w:val="-9"/>
                <w:sz w:val="16"/>
              </w:rPr>
              <w:t> </w:t>
            </w:r>
            <w:r>
              <w:rPr>
                <w:b w:val="0"/>
                <w:color w:val="231F20"/>
                <w:spacing w:val="-2"/>
                <w:sz w:val="16"/>
              </w:rPr>
              <w:t>Na,</w:t>
            </w:r>
            <w:r>
              <w:rPr>
                <w:b w:val="0"/>
                <w:color w:val="231F20"/>
                <w:spacing w:val="-10"/>
                <w:sz w:val="16"/>
              </w:rPr>
              <w:t> </w:t>
            </w:r>
            <w:r>
              <w:rPr>
                <w:b w:val="0"/>
                <w:color w:val="231F20"/>
                <w:spacing w:val="-2"/>
                <w:sz w:val="16"/>
              </w:rPr>
              <w:t>Radar</w:t>
            </w:r>
            <w:r>
              <w:rPr>
                <w:b w:val="0"/>
                <w:color w:val="231F20"/>
                <w:spacing w:val="-8"/>
                <w:sz w:val="16"/>
              </w:rPr>
              <w:t> </w:t>
            </w:r>
            <w:r>
              <w:rPr>
                <w:b w:val="0"/>
                <w:color w:val="231F20"/>
                <w:spacing w:val="-2"/>
                <w:sz w:val="16"/>
              </w:rPr>
              <w:t>target</w:t>
            </w:r>
            <w:r>
              <w:rPr>
                <w:b w:val="0"/>
                <w:color w:val="231F20"/>
                <w:spacing w:val="-7"/>
                <w:sz w:val="16"/>
              </w:rPr>
              <w:t> </w:t>
            </w:r>
            <w:r>
              <w:rPr>
                <w:b w:val="0"/>
                <w:color w:val="231F20"/>
                <w:spacing w:val="-2"/>
                <w:sz w:val="16"/>
              </w:rPr>
              <w:t>recognition</w:t>
            </w:r>
            <w:r>
              <w:rPr>
                <w:b w:val="0"/>
                <w:color w:val="231F20"/>
                <w:spacing w:val="-9"/>
                <w:sz w:val="16"/>
              </w:rPr>
              <w:t> </w:t>
            </w:r>
            <w:r>
              <w:rPr>
                <w:b w:val="0"/>
                <w:color w:val="231F20"/>
                <w:spacing w:val="-2"/>
                <w:sz w:val="16"/>
              </w:rPr>
              <w:t>based</w:t>
            </w:r>
            <w:r>
              <w:rPr>
                <w:b w:val="0"/>
                <w:color w:val="231F20"/>
                <w:spacing w:val="-8"/>
                <w:sz w:val="16"/>
              </w:rPr>
              <w:t> </w:t>
            </w:r>
            <w:r>
              <w:rPr>
                <w:b w:val="0"/>
                <w:color w:val="231F20"/>
                <w:spacing w:val="-2"/>
                <w:sz w:val="16"/>
              </w:rPr>
              <w:t>on</w:t>
            </w:r>
            <w:r>
              <w:rPr>
                <w:b w:val="0"/>
                <w:color w:val="231F20"/>
                <w:spacing w:val="-9"/>
                <w:sz w:val="16"/>
              </w:rPr>
              <w:t> </w:t>
            </w:r>
            <w:r>
              <w:rPr>
                <w:b w:val="0"/>
                <w:color w:val="231F20"/>
                <w:spacing w:val="-2"/>
                <w:sz w:val="16"/>
              </w:rPr>
              <w:t>the</w:t>
            </w:r>
            <w:r>
              <w:rPr>
                <w:b w:val="0"/>
                <w:color w:val="231F20"/>
                <w:spacing w:val="-10"/>
                <w:sz w:val="16"/>
              </w:rPr>
              <w:t> </w:t>
            </w:r>
            <w:r>
              <w:rPr>
                <w:b w:val="0"/>
                <w:color w:val="231F20"/>
                <w:spacing w:val="-2"/>
                <w:sz w:val="16"/>
              </w:rPr>
              <w:t>multi-resolution</w:t>
            </w:r>
          </w:p>
        </w:tc>
      </w:tr>
      <w:tr>
        <w:trPr>
          <w:trHeight w:val="283"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27</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4"/>
                <w:sz w:val="16"/>
              </w:rPr>
              <w:t>analysis</w:t>
            </w:r>
            <w:r>
              <w:rPr>
                <w:b w:val="0"/>
                <w:color w:val="231F20"/>
                <w:spacing w:val="-2"/>
                <w:sz w:val="16"/>
              </w:rPr>
              <w:t> </w:t>
            </w:r>
            <w:r>
              <w:rPr>
                <w:b w:val="0"/>
                <w:color w:val="231F20"/>
                <w:spacing w:val="-4"/>
                <w:sz w:val="16"/>
              </w:rPr>
              <w:t>theory</w:t>
            </w:r>
            <w:r>
              <w:rPr>
                <w:b w:val="0"/>
                <w:color w:val="231F20"/>
                <w:spacing w:val="2"/>
                <w:sz w:val="16"/>
              </w:rPr>
              <w:t> </w:t>
            </w:r>
            <w:r>
              <w:rPr>
                <w:b w:val="0"/>
                <w:color w:val="231F20"/>
                <w:spacing w:val="-4"/>
                <w:sz w:val="16"/>
              </w:rPr>
              <w:t>and</w:t>
            </w:r>
            <w:r>
              <w:rPr>
                <w:b w:val="0"/>
                <w:color w:val="231F20"/>
                <w:sz w:val="16"/>
              </w:rPr>
              <w:t> </w:t>
            </w:r>
            <w:r>
              <w:rPr>
                <w:b w:val="0"/>
                <w:color w:val="231F20"/>
                <w:spacing w:val="-4"/>
                <w:sz w:val="16"/>
              </w:rPr>
              <w:t>neural</w:t>
            </w:r>
            <w:r>
              <w:rPr>
                <w:b w:val="0"/>
                <w:color w:val="231F20"/>
                <w:spacing w:val="-1"/>
                <w:sz w:val="16"/>
              </w:rPr>
              <w:t> </w:t>
            </w:r>
            <w:r>
              <w:rPr>
                <w:b w:val="0"/>
                <w:color w:val="231F20"/>
                <w:spacing w:val="-4"/>
                <w:sz w:val="16"/>
              </w:rPr>
              <w:t>network,</w:t>
            </w:r>
            <w:r>
              <w:rPr>
                <w:b w:val="0"/>
                <w:color w:val="231F20"/>
                <w:spacing w:val="4"/>
                <w:sz w:val="16"/>
              </w:rPr>
              <w:t> </w:t>
            </w:r>
            <w:r>
              <w:rPr>
                <w:b w:val="0"/>
                <w:color w:val="231F20"/>
                <w:spacing w:val="-4"/>
                <w:sz w:val="16"/>
              </w:rPr>
              <w:t>Pattern</w:t>
            </w:r>
            <w:r>
              <w:rPr>
                <w:b w:val="0"/>
                <w:color w:val="231F20"/>
                <w:spacing w:val="1"/>
                <w:sz w:val="16"/>
              </w:rPr>
              <w:t> </w:t>
            </w:r>
            <w:r>
              <w:rPr>
                <w:b w:val="0"/>
                <w:color w:val="231F20"/>
                <w:spacing w:val="-4"/>
                <w:sz w:val="16"/>
              </w:rPr>
              <w:t>Recognition</w:t>
            </w:r>
            <w:r>
              <w:rPr>
                <w:b w:val="0"/>
                <w:color w:val="231F20"/>
                <w:spacing w:val="2"/>
                <w:sz w:val="16"/>
              </w:rPr>
              <w:t> </w:t>
            </w:r>
            <w:r>
              <w:rPr>
                <w:b w:val="0"/>
                <w:color w:val="231F20"/>
                <w:spacing w:val="-4"/>
                <w:sz w:val="16"/>
              </w:rPr>
              <w:t>Letters</w:t>
            </w:r>
            <w:r>
              <w:rPr>
                <w:b w:val="0"/>
                <w:color w:val="231F20"/>
                <w:spacing w:val="1"/>
                <w:sz w:val="16"/>
              </w:rPr>
              <w:t> </w:t>
            </w:r>
            <w:r>
              <w:rPr>
                <w:b w:val="0"/>
                <w:color w:val="231F20"/>
                <w:spacing w:val="-4"/>
                <w:sz w:val="16"/>
              </w:rPr>
              <w:t>29</w:t>
            </w:r>
            <w:r>
              <w:rPr>
                <w:b w:val="0"/>
                <w:color w:val="231F20"/>
                <w:spacing w:val="-1"/>
                <w:sz w:val="16"/>
              </w:rPr>
              <w:t> </w:t>
            </w:r>
            <w:r>
              <w:rPr>
                <w:b w:val="0"/>
                <w:color w:val="231F20"/>
                <w:spacing w:val="-4"/>
                <w:sz w:val="16"/>
              </w:rPr>
              <w:t>(16)</w:t>
            </w:r>
            <w:r>
              <w:rPr>
                <w:b w:val="0"/>
                <w:color w:val="231F20"/>
                <w:spacing w:val="2"/>
                <w:sz w:val="16"/>
              </w:rPr>
              <w:t> </w:t>
            </w:r>
            <w:r>
              <w:rPr>
                <w:b w:val="0"/>
                <w:color w:val="231F20"/>
                <w:spacing w:val="-4"/>
                <w:sz w:val="16"/>
              </w:rPr>
              <w:t>(2008)</w:t>
            </w:r>
            <w:r>
              <w:rPr>
                <w:b w:val="0"/>
                <w:color w:val="231F20"/>
                <w:spacing w:val="2"/>
                <w:sz w:val="16"/>
              </w:rPr>
              <w:t> </w:t>
            </w:r>
            <w:r>
              <w:rPr>
                <w:b w:val="0"/>
                <w:color w:val="231F20"/>
                <w:spacing w:val="-4"/>
                <w:sz w:val="16"/>
              </w:rPr>
              <w:t>2109</w:t>
            </w:r>
            <w:r>
              <w:rPr>
                <w:b w:val="0"/>
                <w:color w:val="231F20"/>
                <w:spacing w:val="2"/>
                <w:sz w:val="16"/>
              </w:rPr>
              <w:t> </w:t>
            </w:r>
            <w:r>
              <w:rPr>
                <w:b w:val="0"/>
                <w:color w:val="231F20"/>
                <w:spacing w:val="-10"/>
                <w:sz w:val="16"/>
              </w:rPr>
              <w:t>–</w:t>
            </w:r>
          </w:p>
        </w:tc>
      </w:tr>
      <w:tr>
        <w:trPr>
          <w:trHeight w:val="363"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28</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2"/>
                <w:w w:val="95"/>
                <w:sz w:val="16"/>
              </w:rPr>
              <w:t>2115.</w:t>
            </w:r>
          </w:p>
        </w:tc>
      </w:tr>
      <w:tr>
        <w:trPr>
          <w:trHeight w:val="363" w:hRule="atLeast"/>
        </w:trPr>
        <w:tc>
          <w:tcPr>
            <w:tcW w:w="255" w:type="dxa"/>
          </w:tcPr>
          <w:p>
            <w:pPr>
              <w:pStyle w:val="TableParagraph"/>
              <w:spacing w:before="37"/>
              <w:ind w:left="0"/>
              <w:rPr>
                <w:rFonts w:ascii="新細明體"/>
                <w:sz w:val="10"/>
              </w:rPr>
            </w:pPr>
          </w:p>
          <w:p>
            <w:pPr>
              <w:pStyle w:val="TableParagraph"/>
              <w:spacing w:before="1"/>
              <w:ind w:left="3" w:right="50"/>
              <w:jc w:val="center"/>
              <w:rPr>
                <w:rFonts w:ascii="Trebuchet MS"/>
                <w:sz w:val="10"/>
              </w:rPr>
            </w:pPr>
            <w:r>
              <w:rPr>
                <w:rFonts w:ascii="Trebuchet MS"/>
                <w:color w:val="231F20"/>
                <w:spacing w:val="-5"/>
                <w:sz w:val="10"/>
              </w:rPr>
              <w:t>29</w:t>
            </w:r>
          </w:p>
        </w:tc>
        <w:tc>
          <w:tcPr>
            <w:tcW w:w="412" w:type="dxa"/>
          </w:tcPr>
          <w:p>
            <w:pPr>
              <w:pStyle w:val="TableParagraph"/>
              <w:spacing w:before="111"/>
              <w:ind w:left="50"/>
              <w:jc w:val="center"/>
              <w:rPr>
                <w:b w:val="0"/>
                <w:sz w:val="16"/>
              </w:rPr>
            </w:pPr>
            <w:r>
              <w:rPr>
                <w:b w:val="0"/>
                <w:color w:val="231F20"/>
                <w:spacing w:val="-4"/>
                <w:sz w:val="16"/>
              </w:rPr>
              <w:t>[12]</w:t>
            </w:r>
          </w:p>
        </w:tc>
        <w:tc>
          <w:tcPr>
            <w:tcW w:w="6612" w:type="dxa"/>
          </w:tcPr>
          <w:p>
            <w:pPr>
              <w:pStyle w:val="TableParagraph"/>
              <w:spacing w:before="111"/>
              <w:ind w:left="50"/>
              <w:rPr>
                <w:b w:val="0"/>
                <w:sz w:val="16"/>
              </w:rPr>
            </w:pPr>
            <w:r>
              <w:rPr>
                <w:b w:val="0"/>
                <w:color w:val="231F20"/>
                <w:spacing w:val="-2"/>
                <w:sz w:val="16"/>
              </w:rPr>
              <w:t>D.</w:t>
            </w:r>
            <w:r>
              <w:rPr>
                <w:b w:val="0"/>
                <w:color w:val="231F20"/>
                <w:spacing w:val="-6"/>
                <w:sz w:val="16"/>
              </w:rPr>
              <w:t> </w:t>
            </w:r>
            <w:r>
              <w:rPr>
                <w:b w:val="0"/>
                <w:color w:val="231F20"/>
                <w:spacing w:val="-2"/>
                <w:sz w:val="16"/>
              </w:rPr>
              <w:t>Zhou,</w:t>
            </w:r>
            <w:r>
              <w:rPr>
                <w:b w:val="0"/>
                <w:color w:val="231F20"/>
                <w:spacing w:val="-3"/>
                <w:sz w:val="16"/>
              </w:rPr>
              <w:t> </w:t>
            </w:r>
            <w:r>
              <w:rPr>
                <w:b w:val="0"/>
                <w:color w:val="231F20"/>
                <w:spacing w:val="-2"/>
                <w:sz w:val="16"/>
              </w:rPr>
              <w:t>X.</w:t>
            </w:r>
            <w:r>
              <w:rPr>
                <w:b w:val="0"/>
                <w:color w:val="231F20"/>
                <w:spacing w:val="-5"/>
                <w:sz w:val="16"/>
              </w:rPr>
              <w:t> </w:t>
            </w:r>
            <w:r>
              <w:rPr>
                <w:b w:val="0"/>
                <w:color w:val="231F20"/>
                <w:spacing w:val="-2"/>
                <w:sz w:val="16"/>
              </w:rPr>
              <w:t>Shen,</w:t>
            </w:r>
            <w:r>
              <w:rPr>
                <w:b w:val="0"/>
                <w:color w:val="231F20"/>
                <w:spacing w:val="-3"/>
                <w:sz w:val="16"/>
              </w:rPr>
              <w:t> </w:t>
            </w:r>
            <w:r>
              <w:rPr>
                <w:b w:val="0"/>
                <w:color w:val="231F20"/>
                <w:spacing w:val="-2"/>
                <w:sz w:val="16"/>
              </w:rPr>
              <w:t>W.</w:t>
            </w:r>
            <w:r>
              <w:rPr>
                <w:b w:val="0"/>
                <w:color w:val="231F20"/>
                <w:spacing w:val="-3"/>
                <w:sz w:val="16"/>
              </w:rPr>
              <w:t> </w:t>
            </w:r>
            <w:r>
              <w:rPr>
                <w:b w:val="0"/>
                <w:color w:val="231F20"/>
                <w:spacing w:val="-2"/>
                <w:sz w:val="16"/>
              </w:rPr>
              <w:t>Yang,</w:t>
            </w:r>
            <w:r>
              <w:rPr>
                <w:b w:val="0"/>
                <w:color w:val="231F20"/>
                <w:spacing w:val="-4"/>
                <w:sz w:val="16"/>
              </w:rPr>
              <w:t> </w:t>
            </w:r>
            <w:r>
              <w:rPr>
                <w:b w:val="0"/>
                <w:color w:val="231F20"/>
                <w:spacing w:val="-2"/>
                <w:sz w:val="16"/>
              </w:rPr>
              <w:t>Radar</w:t>
            </w:r>
            <w:r>
              <w:rPr>
                <w:b w:val="0"/>
                <w:color w:val="231F20"/>
                <w:spacing w:val="-4"/>
                <w:sz w:val="16"/>
              </w:rPr>
              <w:t> </w:t>
            </w:r>
            <w:r>
              <w:rPr>
                <w:b w:val="0"/>
                <w:color w:val="231F20"/>
                <w:spacing w:val="-2"/>
                <w:sz w:val="16"/>
              </w:rPr>
              <w:t>target</w:t>
            </w:r>
            <w:r>
              <w:rPr>
                <w:b w:val="0"/>
                <w:color w:val="231F20"/>
                <w:spacing w:val="-3"/>
                <w:sz w:val="16"/>
              </w:rPr>
              <w:t> </w:t>
            </w:r>
            <w:r>
              <w:rPr>
                <w:b w:val="0"/>
                <w:color w:val="231F20"/>
                <w:spacing w:val="-2"/>
                <w:sz w:val="16"/>
              </w:rPr>
              <w:t>recognition</w:t>
            </w:r>
            <w:r>
              <w:rPr>
                <w:b w:val="0"/>
                <w:color w:val="231F20"/>
                <w:spacing w:val="-5"/>
                <w:sz w:val="16"/>
              </w:rPr>
              <w:t> </w:t>
            </w:r>
            <w:r>
              <w:rPr>
                <w:b w:val="0"/>
                <w:color w:val="231F20"/>
                <w:spacing w:val="-2"/>
                <w:sz w:val="16"/>
              </w:rPr>
              <w:t>based</w:t>
            </w:r>
            <w:r>
              <w:rPr>
                <w:b w:val="0"/>
                <w:color w:val="231F20"/>
                <w:spacing w:val="-4"/>
                <w:sz w:val="16"/>
              </w:rPr>
              <w:t> </w:t>
            </w:r>
            <w:r>
              <w:rPr>
                <w:b w:val="0"/>
                <w:color w:val="231F20"/>
                <w:spacing w:val="-2"/>
                <w:sz w:val="16"/>
              </w:rPr>
              <w:t>on</w:t>
            </w:r>
            <w:r>
              <w:rPr>
                <w:b w:val="0"/>
                <w:color w:val="231F20"/>
                <w:spacing w:val="-5"/>
                <w:sz w:val="16"/>
              </w:rPr>
              <w:t> </w:t>
            </w:r>
            <w:r>
              <w:rPr>
                <w:b w:val="0"/>
                <w:color w:val="231F20"/>
                <w:spacing w:val="-2"/>
                <w:sz w:val="16"/>
              </w:rPr>
              <w:t>fuzzy</w:t>
            </w:r>
            <w:r>
              <w:rPr>
                <w:b w:val="0"/>
                <w:color w:val="231F20"/>
                <w:spacing w:val="-5"/>
                <w:sz w:val="16"/>
              </w:rPr>
              <w:t> </w:t>
            </w:r>
            <w:r>
              <w:rPr>
                <w:b w:val="0"/>
                <w:color w:val="231F20"/>
                <w:spacing w:val="-2"/>
                <w:sz w:val="16"/>
              </w:rPr>
              <w:t>optimal</w:t>
            </w:r>
            <w:r>
              <w:rPr>
                <w:b w:val="0"/>
                <w:color w:val="231F20"/>
                <w:spacing w:val="-3"/>
                <w:sz w:val="16"/>
              </w:rPr>
              <w:t> </w:t>
            </w:r>
            <w:r>
              <w:rPr>
                <w:b w:val="0"/>
                <w:color w:val="231F20"/>
                <w:spacing w:val="-2"/>
                <w:sz w:val="16"/>
              </w:rPr>
              <w:t>transfor-</w:t>
            </w:r>
          </w:p>
        </w:tc>
      </w:tr>
      <w:tr>
        <w:trPr>
          <w:trHeight w:val="284" w:hRule="atLeast"/>
        </w:trPr>
        <w:tc>
          <w:tcPr>
            <w:tcW w:w="255" w:type="dxa"/>
          </w:tcPr>
          <w:p>
            <w:pPr>
              <w:pStyle w:val="TableParagraph"/>
              <w:spacing w:before="87"/>
              <w:ind w:left="3" w:right="50"/>
              <w:jc w:val="center"/>
              <w:rPr>
                <w:rFonts w:ascii="Trebuchet MS"/>
                <w:sz w:val="10"/>
              </w:rPr>
            </w:pPr>
            <w:r>
              <w:rPr>
                <w:rFonts w:ascii="Trebuchet MS"/>
                <w:color w:val="231F20"/>
                <w:spacing w:val="-5"/>
                <w:sz w:val="10"/>
              </w:rPr>
              <w:t>30</w:t>
            </w:r>
          </w:p>
        </w:tc>
        <w:tc>
          <w:tcPr>
            <w:tcW w:w="412" w:type="dxa"/>
          </w:tcPr>
          <w:p>
            <w:pPr>
              <w:pStyle w:val="TableParagraph"/>
              <w:ind w:left="0"/>
              <w:rPr>
                <w:rFonts w:ascii="Times New Roman"/>
                <w:sz w:val="14"/>
              </w:rPr>
            </w:pPr>
          </w:p>
        </w:tc>
        <w:tc>
          <w:tcPr>
            <w:tcW w:w="6612" w:type="dxa"/>
          </w:tcPr>
          <w:p>
            <w:pPr>
              <w:pStyle w:val="TableParagraph"/>
              <w:spacing w:before="30"/>
              <w:ind w:left="50"/>
              <w:rPr>
                <w:b w:val="0"/>
                <w:sz w:val="16"/>
              </w:rPr>
            </w:pPr>
            <w:r>
              <w:rPr>
                <w:b w:val="0"/>
                <w:color w:val="231F20"/>
                <w:spacing w:val="-6"/>
                <w:sz w:val="16"/>
              </w:rPr>
              <w:t>mation</w:t>
            </w:r>
            <w:r>
              <w:rPr>
                <w:b w:val="0"/>
                <w:color w:val="231F20"/>
                <w:sz w:val="16"/>
              </w:rPr>
              <w:t> </w:t>
            </w:r>
            <w:r>
              <w:rPr>
                <w:b w:val="0"/>
                <w:color w:val="231F20"/>
                <w:spacing w:val="-6"/>
                <w:sz w:val="16"/>
              </w:rPr>
              <w:t>using</w:t>
            </w:r>
            <w:r>
              <w:rPr>
                <w:b w:val="0"/>
                <w:color w:val="231F20"/>
                <w:sz w:val="16"/>
              </w:rPr>
              <w:t> </w:t>
            </w:r>
            <w:r>
              <w:rPr>
                <w:b w:val="0"/>
                <w:color w:val="231F20"/>
                <w:spacing w:val="-6"/>
                <w:sz w:val="16"/>
              </w:rPr>
              <w:t>high-resolution</w:t>
            </w:r>
            <w:r>
              <w:rPr>
                <w:b w:val="0"/>
                <w:color w:val="231F20"/>
                <w:sz w:val="16"/>
              </w:rPr>
              <w:t> </w:t>
            </w:r>
            <w:r>
              <w:rPr>
                <w:b w:val="0"/>
                <w:color w:val="231F20"/>
                <w:spacing w:val="-6"/>
                <w:sz w:val="16"/>
              </w:rPr>
              <w:t>range</w:t>
            </w:r>
            <w:r>
              <w:rPr>
                <w:b w:val="0"/>
                <w:color w:val="231F20"/>
                <w:sz w:val="16"/>
              </w:rPr>
              <w:t> </w:t>
            </w:r>
            <w:r>
              <w:rPr>
                <w:b w:val="0"/>
                <w:color w:val="231F20"/>
                <w:spacing w:val="-6"/>
                <w:sz w:val="16"/>
              </w:rPr>
              <w:t>profile,</w:t>
            </w:r>
            <w:r>
              <w:rPr>
                <w:b w:val="0"/>
                <w:color w:val="231F20"/>
                <w:spacing w:val="1"/>
                <w:sz w:val="16"/>
              </w:rPr>
              <w:t> </w:t>
            </w:r>
            <w:r>
              <w:rPr>
                <w:b w:val="0"/>
                <w:color w:val="231F20"/>
                <w:spacing w:val="-6"/>
                <w:sz w:val="16"/>
              </w:rPr>
              <w:t>Pattern</w:t>
            </w:r>
            <w:r>
              <w:rPr>
                <w:b w:val="0"/>
                <w:color w:val="231F20"/>
                <w:spacing w:val="2"/>
                <w:sz w:val="16"/>
              </w:rPr>
              <w:t> </w:t>
            </w:r>
            <w:r>
              <w:rPr>
                <w:b w:val="0"/>
                <w:color w:val="231F20"/>
                <w:spacing w:val="-6"/>
                <w:sz w:val="16"/>
              </w:rPr>
              <w:t>Recognition</w:t>
            </w:r>
            <w:r>
              <w:rPr>
                <w:b w:val="0"/>
                <w:color w:val="231F20"/>
                <w:spacing w:val="6"/>
                <w:sz w:val="16"/>
              </w:rPr>
              <w:t> </w:t>
            </w:r>
            <w:r>
              <w:rPr>
                <w:b w:val="0"/>
                <w:color w:val="231F20"/>
                <w:spacing w:val="-6"/>
                <w:sz w:val="16"/>
              </w:rPr>
              <w:t>Letters</w:t>
            </w:r>
            <w:r>
              <w:rPr>
                <w:b w:val="0"/>
                <w:color w:val="231F20"/>
                <w:spacing w:val="1"/>
                <w:sz w:val="16"/>
              </w:rPr>
              <w:t> </w:t>
            </w:r>
            <w:r>
              <w:rPr>
                <w:b w:val="0"/>
                <w:color w:val="231F20"/>
                <w:spacing w:val="-6"/>
                <w:sz w:val="16"/>
              </w:rPr>
              <w:t>34</w:t>
            </w:r>
            <w:r>
              <w:rPr>
                <w:b w:val="0"/>
                <w:color w:val="231F20"/>
                <w:spacing w:val="2"/>
                <w:sz w:val="16"/>
              </w:rPr>
              <w:t> </w:t>
            </w:r>
            <w:r>
              <w:rPr>
                <w:b w:val="0"/>
                <w:color w:val="231F20"/>
                <w:spacing w:val="-6"/>
                <w:sz w:val="16"/>
              </w:rPr>
              <w:t>(3)</w:t>
            </w:r>
            <w:r>
              <w:rPr>
                <w:b w:val="0"/>
                <w:color w:val="231F20"/>
                <w:spacing w:val="-1"/>
                <w:sz w:val="16"/>
              </w:rPr>
              <w:t> </w:t>
            </w:r>
            <w:r>
              <w:rPr>
                <w:b w:val="0"/>
                <w:color w:val="231F20"/>
                <w:spacing w:val="-6"/>
                <w:sz w:val="16"/>
              </w:rPr>
              <w:t>(2013)</w:t>
            </w:r>
            <w:r>
              <w:rPr>
                <w:b w:val="0"/>
                <w:color w:val="231F20"/>
                <w:spacing w:val="5"/>
                <w:sz w:val="16"/>
              </w:rPr>
              <w:t> </w:t>
            </w:r>
            <w:r>
              <w:rPr>
                <w:b w:val="0"/>
                <w:color w:val="231F20"/>
                <w:spacing w:val="-6"/>
                <w:sz w:val="16"/>
              </w:rPr>
              <w:t>256</w:t>
            </w:r>
          </w:p>
        </w:tc>
      </w:tr>
      <w:tr>
        <w:trPr>
          <w:trHeight w:val="222" w:hRule="atLeast"/>
        </w:trPr>
        <w:tc>
          <w:tcPr>
            <w:tcW w:w="255" w:type="dxa"/>
          </w:tcPr>
          <w:p>
            <w:pPr>
              <w:pStyle w:val="TableParagraph"/>
              <w:spacing w:line="114" w:lineRule="exact" w:before="88"/>
              <w:ind w:left="3" w:right="50"/>
              <w:jc w:val="center"/>
              <w:rPr>
                <w:rFonts w:ascii="Trebuchet MS"/>
                <w:sz w:val="10"/>
              </w:rPr>
            </w:pPr>
            <w:r>
              <w:rPr>
                <w:rFonts w:ascii="Trebuchet MS"/>
                <w:color w:val="231F20"/>
                <w:spacing w:val="-5"/>
                <w:sz w:val="10"/>
              </w:rPr>
              <w:t>31</w:t>
            </w:r>
          </w:p>
        </w:tc>
        <w:tc>
          <w:tcPr>
            <w:tcW w:w="412" w:type="dxa"/>
          </w:tcPr>
          <w:p>
            <w:pPr>
              <w:pStyle w:val="TableParagraph"/>
              <w:ind w:left="0"/>
              <w:rPr>
                <w:rFonts w:ascii="Times New Roman"/>
                <w:sz w:val="14"/>
              </w:rPr>
            </w:pPr>
          </w:p>
        </w:tc>
        <w:tc>
          <w:tcPr>
            <w:tcW w:w="6612" w:type="dxa"/>
          </w:tcPr>
          <w:p>
            <w:pPr>
              <w:pStyle w:val="TableParagraph"/>
              <w:spacing w:line="171" w:lineRule="exact" w:before="31"/>
              <w:ind w:left="50"/>
              <w:rPr>
                <w:b w:val="0"/>
                <w:sz w:val="16"/>
              </w:rPr>
            </w:pPr>
            <w:r>
              <w:rPr>
                <w:b w:val="0"/>
                <w:color w:val="231F20"/>
                <w:sz w:val="16"/>
              </w:rPr>
              <w:t>–</w:t>
            </w:r>
            <w:r>
              <w:rPr>
                <w:b w:val="0"/>
                <w:color w:val="231F20"/>
                <w:spacing w:val="9"/>
                <w:sz w:val="16"/>
              </w:rPr>
              <w:t> </w:t>
            </w:r>
            <w:r>
              <w:rPr>
                <w:b w:val="0"/>
                <w:color w:val="231F20"/>
                <w:spacing w:val="-4"/>
                <w:sz w:val="16"/>
              </w:rPr>
              <w:t>264.</w:t>
            </w:r>
          </w:p>
        </w:tc>
      </w:tr>
    </w:tbl>
    <w:p>
      <w:pPr>
        <w:pStyle w:val="TableParagraph"/>
        <w:spacing w:after="0" w:line="171" w:lineRule="exact"/>
        <w:rPr>
          <w:b w:val="0"/>
          <w:sz w:val="16"/>
        </w:rPr>
        <w:sectPr>
          <w:pgSz w:w="11900" w:h="16840"/>
          <w:pgMar w:header="0" w:footer="2737" w:top="1940" w:bottom="2920" w:left="0" w:right="1700"/>
        </w:sectPr>
      </w:pPr>
    </w:p>
    <w:p>
      <w:pPr>
        <w:pStyle w:val="BodyText"/>
        <w:spacing w:before="0"/>
        <w:rPr>
          <w:sz w:val="16"/>
        </w:rPr>
      </w:pPr>
    </w:p>
    <w:p>
      <w:pPr>
        <w:pStyle w:val="BodyText"/>
        <w:spacing w:before="188"/>
        <w:rPr>
          <w:sz w:val="16"/>
        </w:rPr>
      </w:pPr>
    </w:p>
    <w:p>
      <w:pPr>
        <w:spacing w:before="0"/>
        <w:ind w:left="2423" w:right="0" w:firstLine="0"/>
        <w:jc w:val="left"/>
        <w:rPr>
          <w:rFonts w:ascii="Bookman Old Style"/>
          <w:b w:val="0"/>
          <w:sz w:val="16"/>
        </w:rPr>
      </w:pPr>
      <w:r>
        <w:rPr>
          <w:rFonts w:ascii="Trebuchet MS"/>
          <w:color w:val="231F20"/>
          <w:spacing w:val="-4"/>
          <w:sz w:val="10"/>
        </w:rPr>
        <w:t>1</w:t>
      </w:r>
      <w:r>
        <w:rPr>
          <w:rFonts w:ascii="Trebuchet MS"/>
          <w:color w:val="231F20"/>
          <w:spacing w:val="52"/>
          <w:sz w:val="10"/>
        </w:rPr>
        <w:t>  </w:t>
      </w:r>
      <w:r>
        <w:rPr>
          <w:rFonts w:ascii="Bookman Old Style"/>
          <w:b w:val="0"/>
          <w:color w:val="231F20"/>
          <w:spacing w:val="-4"/>
          <w:sz w:val="16"/>
        </w:rPr>
        <w:t>[13]</w:t>
      </w:r>
      <w:r>
        <w:rPr>
          <w:rFonts w:ascii="Bookman Old Style"/>
          <w:b w:val="0"/>
          <w:color w:val="231F20"/>
          <w:spacing w:val="32"/>
          <w:sz w:val="16"/>
        </w:rPr>
        <w:t> </w:t>
      </w:r>
      <w:r>
        <w:rPr>
          <w:rFonts w:ascii="Bookman Old Style"/>
          <w:b w:val="0"/>
          <w:color w:val="231F20"/>
          <w:spacing w:val="-4"/>
          <w:sz w:val="16"/>
        </w:rPr>
        <w:t>H.</w:t>
      </w:r>
      <w:r>
        <w:rPr>
          <w:rFonts w:ascii="Bookman Old Style"/>
          <w:b w:val="0"/>
          <w:color w:val="231F20"/>
          <w:spacing w:val="-7"/>
          <w:sz w:val="16"/>
        </w:rPr>
        <w:t> </w:t>
      </w:r>
      <w:r>
        <w:rPr>
          <w:rFonts w:ascii="Bookman Old Style"/>
          <w:b w:val="0"/>
          <w:color w:val="231F20"/>
          <w:spacing w:val="-4"/>
          <w:sz w:val="16"/>
        </w:rPr>
        <w:t>Jiang, L.</w:t>
      </w:r>
      <w:r>
        <w:rPr>
          <w:rFonts w:ascii="Bookman Old Style"/>
          <w:b w:val="0"/>
          <w:color w:val="231F20"/>
          <w:spacing w:val="-7"/>
          <w:sz w:val="16"/>
        </w:rPr>
        <w:t> </w:t>
      </w:r>
      <w:r>
        <w:rPr>
          <w:rFonts w:ascii="Bookman Old Style"/>
          <w:b w:val="0"/>
          <w:color w:val="231F20"/>
          <w:spacing w:val="-4"/>
          <w:sz w:val="16"/>
        </w:rPr>
        <w:t>Xu, K.</w:t>
      </w:r>
      <w:r>
        <w:rPr>
          <w:rFonts w:ascii="Bookman Old Style"/>
          <w:b w:val="0"/>
          <w:color w:val="231F20"/>
          <w:spacing w:val="-7"/>
          <w:sz w:val="16"/>
        </w:rPr>
        <w:t> </w:t>
      </w:r>
      <w:r>
        <w:rPr>
          <w:rFonts w:ascii="Bookman Old Style"/>
          <w:b w:val="0"/>
          <w:color w:val="231F20"/>
          <w:spacing w:val="-4"/>
          <w:sz w:val="16"/>
        </w:rPr>
        <w:t>Zhan, Joint</w:t>
      </w:r>
      <w:r>
        <w:rPr>
          <w:rFonts w:ascii="Bookman Old Style"/>
          <w:b w:val="0"/>
          <w:color w:val="231F20"/>
          <w:spacing w:val="-6"/>
          <w:sz w:val="16"/>
        </w:rPr>
        <w:t> </w:t>
      </w:r>
      <w:r>
        <w:rPr>
          <w:rFonts w:ascii="Bookman Old Style"/>
          <w:b w:val="0"/>
          <w:color w:val="231F20"/>
          <w:spacing w:val="-4"/>
          <w:sz w:val="16"/>
        </w:rPr>
        <w:t>tracking</w:t>
      </w:r>
      <w:r>
        <w:rPr>
          <w:rFonts w:ascii="Bookman Old Style"/>
          <w:b w:val="0"/>
          <w:color w:val="231F20"/>
          <w:spacing w:val="-5"/>
          <w:sz w:val="16"/>
        </w:rPr>
        <w:t> </w:t>
      </w:r>
      <w:r>
        <w:rPr>
          <w:rFonts w:ascii="Bookman Old Style"/>
          <w:b w:val="0"/>
          <w:color w:val="231F20"/>
          <w:spacing w:val="-4"/>
          <w:sz w:val="16"/>
        </w:rPr>
        <w:t>and</w:t>
      </w:r>
      <w:r>
        <w:rPr>
          <w:rFonts w:ascii="Bookman Old Style"/>
          <w:b w:val="0"/>
          <w:color w:val="231F20"/>
          <w:spacing w:val="-6"/>
          <w:sz w:val="16"/>
        </w:rPr>
        <w:t> </w:t>
      </w:r>
      <w:r>
        <w:rPr>
          <w:rFonts w:ascii="Bookman Old Style"/>
          <w:b w:val="0"/>
          <w:color w:val="231F20"/>
          <w:spacing w:val="-4"/>
          <w:sz w:val="16"/>
        </w:rPr>
        <w:t>classification based</w:t>
      </w:r>
      <w:r>
        <w:rPr>
          <w:rFonts w:ascii="Bookman Old Style"/>
          <w:b w:val="0"/>
          <w:color w:val="231F20"/>
          <w:spacing w:val="-6"/>
          <w:sz w:val="16"/>
        </w:rPr>
        <w:t> </w:t>
      </w:r>
      <w:r>
        <w:rPr>
          <w:rFonts w:ascii="Bookman Old Style"/>
          <w:b w:val="0"/>
          <w:color w:val="231F20"/>
          <w:spacing w:val="-4"/>
          <w:sz w:val="16"/>
        </w:rPr>
        <w:t>on</w:t>
      </w:r>
      <w:r>
        <w:rPr>
          <w:rFonts w:ascii="Bookman Old Style"/>
          <w:b w:val="0"/>
          <w:color w:val="231F20"/>
          <w:spacing w:val="-6"/>
          <w:sz w:val="16"/>
        </w:rPr>
        <w:t> </w:t>
      </w:r>
      <w:r>
        <w:rPr>
          <w:rFonts w:ascii="Bookman Old Style"/>
          <w:b w:val="0"/>
          <w:color w:val="231F20"/>
          <w:spacing w:val="-4"/>
          <w:sz w:val="16"/>
        </w:rPr>
        <w:t>aerodynamic model</w:t>
      </w:r>
    </w:p>
    <w:p>
      <w:pPr>
        <w:tabs>
          <w:tab w:pos="3038" w:val="left" w:leader="none"/>
        </w:tabs>
        <w:spacing w:before="95"/>
        <w:ind w:left="2424" w:right="0" w:firstLine="0"/>
        <w:jc w:val="left"/>
        <w:rPr>
          <w:rFonts w:ascii="Bookman Old Style" w:hAnsi="Bookman Old Style"/>
          <w:b w:val="0"/>
          <w:sz w:val="16"/>
        </w:rPr>
      </w:pPr>
      <w:r>
        <w:rPr>
          <w:rFonts w:ascii="Trebuchet MS" w:hAnsi="Trebuchet MS"/>
          <w:color w:val="231F20"/>
          <w:spacing w:val="-10"/>
          <w:sz w:val="10"/>
        </w:rPr>
        <w:t>2</w:t>
      </w:r>
      <w:r>
        <w:rPr>
          <w:rFonts w:ascii="Trebuchet MS" w:hAnsi="Trebuchet MS"/>
          <w:color w:val="231F20"/>
          <w:sz w:val="10"/>
        </w:rPr>
        <w:tab/>
      </w:r>
      <w:r>
        <w:rPr>
          <w:rFonts w:ascii="Bookman Old Style" w:hAnsi="Bookman Old Style"/>
          <w:b w:val="0"/>
          <w:color w:val="231F20"/>
          <w:spacing w:val="-4"/>
          <w:sz w:val="16"/>
        </w:rPr>
        <w:t>and</w:t>
      </w:r>
      <w:r>
        <w:rPr>
          <w:rFonts w:ascii="Bookman Old Style" w:hAnsi="Bookman Old Style"/>
          <w:b w:val="0"/>
          <w:color w:val="231F20"/>
          <w:spacing w:val="-6"/>
          <w:sz w:val="16"/>
        </w:rPr>
        <w:t> </w:t>
      </w:r>
      <w:r>
        <w:rPr>
          <w:rFonts w:ascii="Bookman Old Style" w:hAnsi="Bookman Old Style"/>
          <w:b w:val="0"/>
          <w:color w:val="231F20"/>
          <w:spacing w:val="-4"/>
          <w:sz w:val="16"/>
        </w:rPr>
        <w:t>radar cross</w:t>
      </w:r>
      <w:r>
        <w:rPr>
          <w:rFonts w:ascii="Bookman Old Style" w:hAnsi="Bookman Old Style"/>
          <w:b w:val="0"/>
          <w:color w:val="231F20"/>
          <w:spacing w:val="-7"/>
          <w:sz w:val="16"/>
        </w:rPr>
        <w:t> </w:t>
      </w:r>
      <w:r>
        <w:rPr>
          <w:rFonts w:ascii="Bookman Old Style" w:hAnsi="Bookman Old Style"/>
          <w:b w:val="0"/>
          <w:color w:val="231F20"/>
          <w:spacing w:val="-4"/>
          <w:sz w:val="16"/>
        </w:rPr>
        <w:t>section, Pattern Recognition</w:t>
      </w:r>
      <w:r>
        <w:rPr>
          <w:rFonts w:ascii="Bookman Old Style" w:hAnsi="Bookman Old Style"/>
          <w:b w:val="0"/>
          <w:color w:val="231F20"/>
          <w:spacing w:val="-3"/>
          <w:sz w:val="16"/>
        </w:rPr>
        <w:t> </w:t>
      </w:r>
      <w:r>
        <w:rPr>
          <w:rFonts w:ascii="Bookman Old Style" w:hAnsi="Bookman Old Style"/>
          <w:b w:val="0"/>
          <w:color w:val="231F20"/>
          <w:spacing w:val="-4"/>
          <w:sz w:val="16"/>
        </w:rPr>
        <w:t>47</w:t>
      </w:r>
      <w:r>
        <w:rPr>
          <w:rFonts w:ascii="Bookman Old Style" w:hAnsi="Bookman Old Style"/>
          <w:b w:val="0"/>
          <w:color w:val="231F20"/>
          <w:spacing w:val="-6"/>
          <w:sz w:val="16"/>
        </w:rPr>
        <w:t> </w:t>
      </w:r>
      <w:r>
        <w:rPr>
          <w:rFonts w:ascii="Bookman Old Style" w:hAnsi="Bookman Old Style"/>
          <w:b w:val="0"/>
          <w:color w:val="231F20"/>
          <w:spacing w:val="-4"/>
          <w:sz w:val="16"/>
        </w:rPr>
        <w:t>(9) (2014) 3096</w:t>
      </w:r>
      <w:r>
        <w:rPr>
          <w:rFonts w:ascii="Bookman Old Style" w:hAnsi="Bookman Old Style"/>
          <w:b w:val="0"/>
          <w:color w:val="231F20"/>
          <w:spacing w:val="-3"/>
          <w:sz w:val="16"/>
        </w:rPr>
        <w:t> </w:t>
      </w:r>
      <w:r>
        <w:rPr>
          <w:rFonts w:ascii="Bookman Old Style" w:hAnsi="Bookman Old Style"/>
          <w:b w:val="0"/>
          <w:color w:val="231F20"/>
          <w:spacing w:val="-4"/>
          <w:sz w:val="16"/>
        </w:rPr>
        <w:t>–</w:t>
      </w:r>
      <w:r>
        <w:rPr>
          <w:rFonts w:ascii="Bookman Old Style" w:hAnsi="Bookman Old Style"/>
          <w:b w:val="0"/>
          <w:color w:val="231F20"/>
          <w:spacing w:val="-6"/>
          <w:sz w:val="16"/>
        </w:rPr>
        <w:t> </w:t>
      </w:r>
      <w:r>
        <w:rPr>
          <w:rFonts w:ascii="Bookman Old Style" w:hAnsi="Bookman Old Style"/>
          <w:b w:val="0"/>
          <w:color w:val="231F20"/>
          <w:spacing w:val="-4"/>
          <w:sz w:val="16"/>
        </w:rPr>
        <w:t>3105.</w:t>
      </w:r>
    </w:p>
    <w:p>
      <w:pPr>
        <w:pStyle w:val="BodyText"/>
        <w:spacing w:before="69"/>
        <w:rPr>
          <w:rFonts w:ascii="Bookman Old Style"/>
          <w:b w:val="0"/>
          <w:sz w:val="16"/>
        </w:rPr>
      </w:pPr>
    </w:p>
    <w:p>
      <w:pPr>
        <w:spacing w:before="0"/>
        <w:ind w:left="2424" w:right="0" w:firstLine="0"/>
        <w:jc w:val="left"/>
        <w:rPr>
          <w:rFonts w:ascii="Bookman Old Style"/>
          <w:b w:val="0"/>
          <w:sz w:val="16"/>
        </w:rPr>
      </w:pPr>
      <w:r>
        <w:rPr>
          <w:rFonts w:ascii="Trebuchet MS"/>
          <w:color w:val="231F20"/>
          <w:sz w:val="10"/>
        </w:rPr>
        <w:t>3</w:t>
      </w:r>
      <w:r>
        <w:rPr>
          <w:rFonts w:ascii="Trebuchet MS"/>
          <w:color w:val="231F20"/>
          <w:spacing w:val="47"/>
          <w:sz w:val="10"/>
        </w:rPr>
        <w:t>  </w:t>
      </w:r>
      <w:r>
        <w:rPr>
          <w:rFonts w:ascii="Bookman Old Style"/>
          <w:b w:val="0"/>
          <w:color w:val="231F20"/>
          <w:sz w:val="16"/>
        </w:rPr>
        <w:t>[14]</w:t>
      </w:r>
      <w:r>
        <w:rPr>
          <w:rFonts w:ascii="Bookman Old Style"/>
          <w:b w:val="0"/>
          <w:color w:val="231F20"/>
          <w:spacing w:val="27"/>
          <w:sz w:val="16"/>
        </w:rPr>
        <w:t> </w:t>
      </w:r>
      <w:r>
        <w:rPr>
          <w:rFonts w:ascii="Bookman Old Style"/>
          <w:b w:val="0"/>
          <w:color w:val="231F20"/>
          <w:sz w:val="16"/>
        </w:rPr>
        <w:t>L.</w:t>
      </w:r>
      <w:r>
        <w:rPr>
          <w:rFonts w:ascii="Bookman Old Style"/>
          <w:b w:val="0"/>
          <w:color w:val="231F20"/>
          <w:spacing w:val="-5"/>
          <w:sz w:val="16"/>
        </w:rPr>
        <w:t> </w:t>
      </w:r>
      <w:r>
        <w:rPr>
          <w:rFonts w:ascii="Bookman Old Style"/>
          <w:b w:val="0"/>
          <w:color w:val="231F20"/>
          <w:sz w:val="16"/>
        </w:rPr>
        <w:t>Du,</w:t>
      </w:r>
      <w:r>
        <w:rPr>
          <w:rFonts w:ascii="Bookman Old Style"/>
          <w:b w:val="0"/>
          <w:color w:val="231F20"/>
          <w:spacing w:val="-7"/>
          <w:sz w:val="16"/>
        </w:rPr>
        <w:t> </w:t>
      </w:r>
      <w:r>
        <w:rPr>
          <w:rFonts w:ascii="Bookman Old Style"/>
          <w:b w:val="0"/>
          <w:color w:val="231F20"/>
          <w:sz w:val="16"/>
        </w:rPr>
        <w:t>H.</w:t>
      </w:r>
      <w:r>
        <w:rPr>
          <w:rFonts w:ascii="Bookman Old Style"/>
          <w:b w:val="0"/>
          <w:color w:val="231F20"/>
          <w:spacing w:val="-8"/>
          <w:sz w:val="16"/>
        </w:rPr>
        <w:t> </w:t>
      </w:r>
      <w:r>
        <w:rPr>
          <w:rFonts w:ascii="Bookman Old Style"/>
          <w:b w:val="0"/>
          <w:color w:val="231F20"/>
          <w:sz w:val="16"/>
        </w:rPr>
        <w:t>He,</w:t>
      </w:r>
      <w:r>
        <w:rPr>
          <w:rFonts w:ascii="Bookman Old Style"/>
          <w:b w:val="0"/>
          <w:color w:val="231F20"/>
          <w:spacing w:val="-5"/>
          <w:sz w:val="16"/>
        </w:rPr>
        <w:t> </w:t>
      </w:r>
      <w:r>
        <w:rPr>
          <w:rFonts w:ascii="Bookman Old Style"/>
          <w:b w:val="0"/>
          <w:color w:val="231F20"/>
          <w:sz w:val="16"/>
        </w:rPr>
        <w:t>L.</w:t>
      </w:r>
      <w:r>
        <w:rPr>
          <w:rFonts w:ascii="Bookman Old Style"/>
          <w:b w:val="0"/>
          <w:color w:val="231F20"/>
          <w:spacing w:val="-6"/>
          <w:sz w:val="16"/>
        </w:rPr>
        <w:t> </w:t>
      </w:r>
      <w:r>
        <w:rPr>
          <w:rFonts w:ascii="Bookman Old Style"/>
          <w:b w:val="0"/>
          <w:color w:val="231F20"/>
          <w:sz w:val="16"/>
        </w:rPr>
        <w:t>Zhao,</w:t>
      </w:r>
      <w:r>
        <w:rPr>
          <w:rFonts w:ascii="Bookman Old Style"/>
          <w:b w:val="0"/>
          <w:color w:val="231F20"/>
          <w:spacing w:val="-5"/>
          <w:sz w:val="16"/>
        </w:rPr>
        <w:t> </w:t>
      </w:r>
      <w:r>
        <w:rPr>
          <w:rFonts w:ascii="Bookman Old Style"/>
          <w:b w:val="0"/>
          <w:color w:val="231F20"/>
          <w:sz w:val="16"/>
        </w:rPr>
        <w:t>P.</w:t>
      </w:r>
      <w:r>
        <w:rPr>
          <w:rFonts w:ascii="Bookman Old Style"/>
          <w:b w:val="0"/>
          <w:color w:val="231F20"/>
          <w:spacing w:val="-7"/>
          <w:sz w:val="16"/>
        </w:rPr>
        <w:t> </w:t>
      </w:r>
      <w:r>
        <w:rPr>
          <w:rFonts w:ascii="Bookman Old Style"/>
          <w:b w:val="0"/>
          <w:color w:val="231F20"/>
          <w:sz w:val="16"/>
        </w:rPr>
        <w:t>Wang,</w:t>
      </w:r>
      <w:r>
        <w:rPr>
          <w:rFonts w:ascii="Bookman Old Style"/>
          <w:b w:val="0"/>
          <w:color w:val="231F20"/>
          <w:spacing w:val="-4"/>
          <w:sz w:val="16"/>
        </w:rPr>
        <w:t> </w:t>
      </w:r>
      <w:r>
        <w:rPr>
          <w:rFonts w:ascii="Bookman Old Style"/>
          <w:b w:val="0"/>
          <w:color w:val="231F20"/>
          <w:sz w:val="16"/>
        </w:rPr>
        <w:t>Noise</w:t>
      </w:r>
      <w:r>
        <w:rPr>
          <w:rFonts w:ascii="Bookman Old Style"/>
          <w:b w:val="0"/>
          <w:color w:val="231F20"/>
          <w:spacing w:val="-8"/>
          <w:sz w:val="16"/>
        </w:rPr>
        <w:t> </w:t>
      </w:r>
      <w:r>
        <w:rPr>
          <w:rFonts w:ascii="Bookman Old Style"/>
          <w:b w:val="0"/>
          <w:color w:val="231F20"/>
          <w:sz w:val="16"/>
        </w:rPr>
        <w:t>Robust</w:t>
      </w:r>
      <w:r>
        <w:rPr>
          <w:rFonts w:ascii="Bookman Old Style"/>
          <w:b w:val="0"/>
          <w:color w:val="231F20"/>
          <w:spacing w:val="-5"/>
          <w:sz w:val="16"/>
        </w:rPr>
        <w:t> </w:t>
      </w:r>
      <w:r>
        <w:rPr>
          <w:rFonts w:ascii="Bookman Old Style"/>
          <w:b w:val="0"/>
          <w:color w:val="231F20"/>
          <w:sz w:val="16"/>
        </w:rPr>
        <w:t>Radar</w:t>
      </w:r>
      <w:r>
        <w:rPr>
          <w:rFonts w:ascii="Bookman Old Style"/>
          <w:b w:val="0"/>
          <w:color w:val="231F20"/>
          <w:spacing w:val="-6"/>
          <w:sz w:val="16"/>
        </w:rPr>
        <w:t> </w:t>
      </w:r>
      <w:r>
        <w:rPr>
          <w:rFonts w:ascii="Bookman Old Style"/>
          <w:b w:val="0"/>
          <w:color w:val="231F20"/>
          <w:sz w:val="16"/>
        </w:rPr>
        <w:t>HRRP</w:t>
      </w:r>
      <w:r>
        <w:rPr>
          <w:rFonts w:ascii="Bookman Old Style"/>
          <w:b w:val="0"/>
          <w:color w:val="231F20"/>
          <w:spacing w:val="-8"/>
          <w:sz w:val="16"/>
        </w:rPr>
        <w:t> </w:t>
      </w:r>
      <w:r>
        <w:rPr>
          <w:rFonts w:ascii="Bookman Old Style"/>
          <w:b w:val="0"/>
          <w:color w:val="231F20"/>
          <w:sz w:val="16"/>
        </w:rPr>
        <w:t>Target</w:t>
      </w:r>
      <w:r>
        <w:rPr>
          <w:rFonts w:ascii="Bookman Old Style"/>
          <w:b w:val="0"/>
          <w:color w:val="231F20"/>
          <w:spacing w:val="-5"/>
          <w:sz w:val="16"/>
        </w:rPr>
        <w:t> </w:t>
      </w:r>
      <w:r>
        <w:rPr>
          <w:rFonts w:ascii="Bookman Old Style"/>
          <w:b w:val="0"/>
          <w:color w:val="231F20"/>
          <w:sz w:val="16"/>
        </w:rPr>
        <w:t>Recognition</w:t>
      </w:r>
      <w:r>
        <w:rPr>
          <w:rFonts w:ascii="Bookman Old Style"/>
          <w:b w:val="0"/>
          <w:color w:val="231F20"/>
          <w:spacing w:val="-5"/>
          <w:sz w:val="16"/>
        </w:rPr>
        <w:t> </w:t>
      </w:r>
      <w:r>
        <w:rPr>
          <w:rFonts w:ascii="Bookman Old Style"/>
          <w:b w:val="0"/>
          <w:color w:val="231F20"/>
          <w:spacing w:val="-2"/>
          <w:sz w:val="16"/>
        </w:rPr>
        <w:t>Based</w:t>
      </w:r>
    </w:p>
    <w:p>
      <w:pPr>
        <w:tabs>
          <w:tab w:pos="3038" w:val="left" w:leader="none"/>
        </w:tabs>
        <w:spacing w:before="95"/>
        <w:ind w:left="2423" w:right="0" w:firstLine="0"/>
        <w:jc w:val="left"/>
        <w:rPr>
          <w:rFonts w:ascii="Bookman Old Style" w:hAnsi="Bookman Old Style"/>
          <w:b w:val="0"/>
          <w:sz w:val="16"/>
        </w:rPr>
      </w:pPr>
      <w:r>
        <w:rPr>
          <w:rFonts w:ascii="Trebuchet MS" w:hAnsi="Trebuchet MS"/>
          <w:color w:val="231F20"/>
          <w:spacing w:val="-10"/>
          <w:sz w:val="10"/>
        </w:rPr>
        <w:t>4</w:t>
      </w:r>
      <w:r>
        <w:rPr>
          <w:rFonts w:ascii="Trebuchet MS" w:hAnsi="Trebuchet MS"/>
          <w:color w:val="231F20"/>
          <w:sz w:val="10"/>
        </w:rPr>
        <w:tab/>
      </w:r>
      <w:r>
        <w:rPr>
          <w:rFonts w:ascii="Bookman Old Style" w:hAnsi="Bookman Old Style"/>
          <w:b w:val="0"/>
          <w:color w:val="231F20"/>
          <w:spacing w:val="-4"/>
          <w:sz w:val="16"/>
        </w:rPr>
        <w:t>on</w:t>
      </w:r>
      <w:r>
        <w:rPr>
          <w:rFonts w:ascii="Bookman Old Style" w:hAnsi="Bookman Old Style"/>
          <w:b w:val="0"/>
          <w:color w:val="231F20"/>
          <w:spacing w:val="-8"/>
          <w:sz w:val="16"/>
        </w:rPr>
        <w:t> </w:t>
      </w:r>
      <w:r>
        <w:rPr>
          <w:rFonts w:ascii="Bookman Old Style" w:hAnsi="Bookman Old Style"/>
          <w:b w:val="0"/>
          <w:color w:val="231F20"/>
          <w:spacing w:val="-4"/>
          <w:sz w:val="16"/>
        </w:rPr>
        <w:t>Scatterer</w:t>
      </w:r>
      <w:r>
        <w:rPr>
          <w:rFonts w:ascii="Bookman Old Style" w:hAnsi="Bookman Old Style"/>
          <w:b w:val="0"/>
          <w:color w:val="231F20"/>
          <w:spacing w:val="-3"/>
          <w:sz w:val="16"/>
        </w:rPr>
        <w:t> </w:t>
      </w:r>
      <w:r>
        <w:rPr>
          <w:rFonts w:ascii="Bookman Old Style" w:hAnsi="Bookman Old Style"/>
          <w:b w:val="0"/>
          <w:color w:val="231F20"/>
          <w:spacing w:val="-4"/>
          <w:sz w:val="16"/>
        </w:rPr>
        <w:t>Matching</w:t>
      </w:r>
      <w:r>
        <w:rPr>
          <w:rFonts w:ascii="Bookman Old Style" w:hAnsi="Bookman Old Style"/>
          <w:b w:val="0"/>
          <w:color w:val="231F20"/>
          <w:spacing w:val="-5"/>
          <w:sz w:val="16"/>
        </w:rPr>
        <w:t> </w:t>
      </w:r>
      <w:r>
        <w:rPr>
          <w:rFonts w:ascii="Bookman Old Style" w:hAnsi="Bookman Old Style"/>
          <w:b w:val="0"/>
          <w:color w:val="231F20"/>
          <w:spacing w:val="-4"/>
          <w:sz w:val="16"/>
        </w:rPr>
        <w:t>Algorithm,</w:t>
      </w:r>
      <w:r>
        <w:rPr>
          <w:rFonts w:ascii="Bookman Old Style" w:hAnsi="Bookman Old Style"/>
          <w:b w:val="0"/>
          <w:color w:val="231F20"/>
          <w:spacing w:val="-9"/>
          <w:sz w:val="16"/>
        </w:rPr>
        <w:t> </w:t>
      </w:r>
      <w:r>
        <w:rPr>
          <w:rFonts w:ascii="Bookman Old Style" w:hAnsi="Bookman Old Style"/>
          <w:b w:val="0"/>
          <w:color w:val="231F20"/>
          <w:spacing w:val="-4"/>
          <w:sz w:val="16"/>
        </w:rPr>
        <w:t>IEEE</w:t>
      </w:r>
      <w:r>
        <w:rPr>
          <w:rFonts w:ascii="Bookman Old Style" w:hAnsi="Bookman Old Style"/>
          <w:b w:val="0"/>
          <w:color w:val="231F20"/>
          <w:spacing w:val="-6"/>
          <w:sz w:val="16"/>
        </w:rPr>
        <w:t> </w:t>
      </w:r>
      <w:r>
        <w:rPr>
          <w:rFonts w:ascii="Bookman Old Style" w:hAnsi="Bookman Old Style"/>
          <w:b w:val="0"/>
          <w:color w:val="231F20"/>
          <w:spacing w:val="-4"/>
          <w:sz w:val="16"/>
        </w:rPr>
        <w:t>Sensors</w:t>
      </w:r>
      <w:r>
        <w:rPr>
          <w:rFonts w:ascii="Bookman Old Style" w:hAnsi="Bookman Old Style"/>
          <w:b w:val="0"/>
          <w:color w:val="231F20"/>
          <w:spacing w:val="-7"/>
          <w:sz w:val="16"/>
        </w:rPr>
        <w:t> </w:t>
      </w:r>
      <w:r>
        <w:rPr>
          <w:rFonts w:ascii="Bookman Old Style" w:hAnsi="Bookman Old Style"/>
          <w:b w:val="0"/>
          <w:color w:val="231F20"/>
          <w:spacing w:val="-4"/>
          <w:sz w:val="16"/>
        </w:rPr>
        <w:t>Journal</w:t>
      </w:r>
      <w:r>
        <w:rPr>
          <w:rFonts w:ascii="Bookman Old Style" w:hAnsi="Bookman Old Style"/>
          <w:b w:val="0"/>
          <w:color w:val="231F20"/>
          <w:spacing w:val="-5"/>
          <w:sz w:val="16"/>
        </w:rPr>
        <w:t> </w:t>
      </w:r>
      <w:r>
        <w:rPr>
          <w:rFonts w:ascii="Bookman Old Style" w:hAnsi="Bookman Old Style"/>
          <w:b w:val="0"/>
          <w:color w:val="231F20"/>
          <w:spacing w:val="-4"/>
          <w:sz w:val="16"/>
        </w:rPr>
        <w:t>16</w:t>
      </w:r>
      <w:r>
        <w:rPr>
          <w:rFonts w:ascii="Bookman Old Style" w:hAnsi="Bookman Old Style"/>
          <w:b w:val="0"/>
          <w:color w:val="231F20"/>
          <w:spacing w:val="-7"/>
          <w:sz w:val="16"/>
        </w:rPr>
        <w:t> </w:t>
      </w:r>
      <w:r>
        <w:rPr>
          <w:rFonts w:ascii="Bookman Old Style" w:hAnsi="Bookman Old Style"/>
          <w:b w:val="0"/>
          <w:color w:val="231F20"/>
          <w:spacing w:val="-4"/>
          <w:sz w:val="16"/>
        </w:rPr>
        <w:t>(6)</w:t>
      </w:r>
      <w:r>
        <w:rPr>
          <w:rFonts w:ascii="Bookman Old Style" w:hAnsi="Bookman Old Style"/>
          <w:b w:val="0"/>
          <w:color w:val="231F20"/>
          <w:spacing w:val="-6"/>
          <w:sz w:val="16"/>
        </w:rPr>
        <w:t> </w:t>
      </w:r>
      <w:r>
        <w:rPr>
          <w:rFonts w:ascii="Bookman Old Style" w:hAnsi="Bookman Old Style"/>
          <w:b w:val="0"/>
          <w:color w:val="231F20"/>
          <w:spacing w:val="-4"/>
          <w:sz w:val="16"/>
        </w:rPr>
        <w:t>(2016)</w:t>
      </w:r>
      <w:r>
        <w:rPr>
          <w:rFonts w:ascii="Bookman Old Style" w:hAnsi="Bookman Old Style"/>
          <w:b w:val="0"/>
          <w:color w:val="231F20"/>
          <w:spacing w:val="-5"/>
          <w:sz w:val="16"/>
        </w:rPr>
        <w:t> </w:t>
      </w:r>
      <w:r>
        <w:rPr>
          <w:rFonts w:ascii="Bookman Old Style" w:hAnsi="Bookman Old Style"/>
          <w:b w:val="0"/>
          <w:color w:val="231F20"/>
          <w:spacing w:val="-4"/>
          <w:sz w:val="16"/>
        </w:rPr>
        <w:t>1743–1753.</w:t>
      </w:r>
    </w:p>
    <w:p>
      <w:pPr>
        <w:pStyle w:val="BodyText"/>
        <w:spacing w:before="68"/>
        <w:rPr>
          <w:rFonts w:ascii="Bookman Old Style"/>
          <w:b w:val="0"/>
          <w:sz w:val="16"/>
        </w:rPr>
      </w:pPr>
    </w:p>
    <w:p>
      <w:pPr>
        <w:spacing w:before="1"/>
        <w:ind w:left="2424" w:right="0" w:firstLine="0"/>
        <w:jc w:val="left"/>
        <w:rPr>
          <w:rFonts w:ascii="Bookman Old Style"/>
          <w:b w:val="0"/>
          <w:sz w:val="16"/>
        </w:rPr>
      </w:pPr>
      <w:r>
        <w:rPr>
          <w:rFonts w:ascii="Trebuchet MS"/>
          <w:color w:val="231F20"/>
          <w:sz w:val="10"/>
        </w:rPr>
        <w:t>5</w:t>
      </w:r>
      <w:r>
        <w:rPr>
          <w:rFonts w:ascii="Trebuchet MS"/>
          <w:color w:val="231F20"/>
          <w:spacing w:val="38"/>
          <w:sz w:val="10"/>
        </w:rPr>
        <w:t>  </w:t>
      </w:r>
      <w:r>
        <w:rPr>
          <w:rFonts w:ascii="Bookman Old Style"/>
          <w:b w:val="0"/>
          <w:color w:val="231F20"/>
          <w:sz w:val="16"/>
        </w:rPr>
        <w:t>[15]</w:t>
      </w:r>
      <w:r>
        <w:rPr>
          <w:rFonts w:ascii="Bookman Old Style"/>
          <w:b w:val="0"/>
          <w:color w:val="231F20"/>
          <w:spacing w:val="17"/>
          <w:sz w:val="16"/>
        </w:rPr>
        <w:t> </w:t>
      </w:r>
      <w:r>
        <w:rPr>
          <w:rFonts w:ascii="Bookman Old Style"/>
          <w:b w:val="0"/>
          <w:color w:val="231F20"/>
          <w:sz w:val="16"/>
        </w:rPr>
        <w:t>B.</w:t>
      </w:r>
      <w:r>
        <w:rPr>
          <w:rFonts w:ascii="Bookman Old Style"/>
          <w:b w:val="0"/>
          <w:color w:val="231F20"/>
          <w:spacing w:val="-12"/>
          <w:sz w:val="16"/>
        </w:rPr>
        <w:t> </w:t>
      </w:r>
      <w:r>
        <w:rPr>
          <w:rFonts w:ascii="Bookman Old Style"/>
          <w:b w:val="0"/>
          <w:color w:val="231F20"/>
          <w:sz w:val="16"/>
        </w:rPr>
        <w:t>Feng,</w:t>
      </w:r>
      <w:r>
        <w:rPr>
          <w:rFonts w:ascii="Bookman Old Style"/>
          <w:b w:val="0"/>
          <w:color w:val="231F20"/>
          <w:spacing w:val="-10"/>
          <w:sz w:val="16"/>
        </w:rPr>
        <w:t> </w:t>
      </w:r>
      <w:r>
        <w:rPr>
          <w:rFonts w:ascii="Bookman Old Style"/>
          <w:b w:val="0"/>
          <w:color w:val="231F20"/>
          <w:sz w:val="16"/>
        </w:rPr>
        <w:t>B.</w:t>
      </w:r>
      <w:r>
        <w:rPr>
          <w:rFonts w:ascii="Bookman Old Style"/>
          <w:b w:val="0"/>
          <w:color w:val="231F20"/>
          <w:spacing w:val="-12"/>
          <w:sz w:val="16"/>
        </w:rPr>
        <w:t> </w:t>
      </w:r>
      <w:r>
        <w:rPr>
          <w:rFonts w:ascii="Bookman Old Style"/>
          <w:b w:val="0"/>
          <w:color w:val="231F20"/>
          <w:sz w:val="16"/>
        </w:rPr>
        <w:t>Chen,</w:t>
      </w:r>
      <w:r>
        <w:rPr>
          <w:rFonts w:ascii="Bookman Old Style"/>
          <w:b w:val="0"/>
          <w:color w:val="231F20"/>
          <w:spacing w:val="-11"/>
          <w:sz w:val="16"/>
        </w:rPr>
        <w:t> </w:t>
      </w:r>
      <w:r>
        <w:rPr>
          <w:rFonts w:ascii="Bookman Old Style"/>
          <w:b w:val="0"/>
          <w:color w:val="231F20"/>
          <w:sz w:val="16"/>
        </w:rPr>
        <w:t>H.</w:t>
      </w:r>
      <w:r>
        <w:rPr>
          <w:rFonts w:ascii="Bookman Old Style"/>
          <w:b w:val="0"/>
          <w:color w:val="231F20"/>
          <w:spacing w:val="-12"/>
          <w:sz w:val="16"/>
        </w:rPr>
        <w:t> </w:t>
      </w:r>
      <w:r>
        <w:rPr>
          <w:rFonts w:ascii="Bookman Old Style"/>
          <w:b w:val="0"/>
          <w:color w:val="231F20"/>
          <w:sz w:val="16"/>
        </w:rPr>
        <w:t>Liu,</w:t>
      </w:r>
      <w:r>
        <w:rPr>
          <w:rFonts w:ascii="Bookman Old Style"/>
          <w:b w:val="0"/>
          <w:color w:val="231F20"/>
          <w:spacing w:val="-13"/>
          <w:sz w:val="16"/>
        </w:rPr>
        <w:t> </w:t>
      </w:r>
      <w:r>
        <w:rPr>
          <w:rFonts w:ascii="Bookman Old Style"/>
          <w:b w:val="0"/>
          <w:color w:val="231F20"/>
          <w:sz w:val="16"/>
        </w:rPr>
        <w:t>Radar</w:t>
      </w:r>
      <w:r>
        <w:rPr>
          <w:rFonts w:ascii="Bookman Old Style"/>
          <w:b w:val="0"/>
          <w:color w:val="231F20"/>
          <w:spacing w:val="-11"/>
          <w:sz w:val="16"/>
        </w:rPr>
        <w:t> </w:t>
      </w:r>
      <w:r>
        <w:rPr>
          <w:rFonts w:ascii="Bookman Old Style"/>
          <w:b w:val="0"/>
          <w:color w:val="231F20"/>
          <w:sz w:val="16"/>
        </w:rPr>
        <w:t>HRRP</w:t>
      </w:r>
      <w:r>
        <w:rPr>
          <w:rFonts w:ascii="Bookman Old Style"/>
          <w:b w:val="0"/>
          <w:color w:val="231F20"/>
          <w:spacing w:val="-11"/>
          <w:sz w:val="16"/>
        </w:rPr>
        <w:t> </w:t>
      </w:r>
      <w:r>
        <w:rPr>
          <w:rFonts w:ascii="Bookman Old Style"/>
          <w:b w:val="0"/>
          <w:color w:val="231F20"/>
          <w:sz w:val="16"/>
        </w:rPr>
        <w:t>target</w:t>
      </w:r>
      <w:r>
        <w:rPr>
          <w:rFonts w:ascii="Bookman Old Style"/>
          <w:b w:val="0"/>
          <w:color w:val="231F20"/>
          <w:spacing w:val="-11"/>
          <w:sz w:val="16"/>
        </w:rPr>
        <w:t> </w:t>
      </w:r>
      <w:r>
        <w:rPr>
          <w:rFonts w:ascii="Bookman Old Style"/>
          <w:b w:val="0"/>
          <w:color w:val="231F20"/>
          <w:sz w:val="16"/>
        </w:rPr>
        <w:t>recognition</w:t>
      </w:r>
      <w:r>
        <w:rPr>
          <w:rFonts w:ascii="Bookman Old Style"/>
          <w:b w:val="0"/>
          <w:color w:val="231F20"/>
          <w:spacing w:val="-11"/>
          <w:sz w:val="16"/>
        </w:rPr>
        <w:t> </w:t>
      </w:r>
      <w:r>
        <w:rPr>
          <w:rFonts w:ascii="Bookman Old Style"/>
          <w:b w:val="0"/>
          <w:color w:val="231F20"/>
          <w:sz w:val="16"/>
        </w:rPr>
        <w:t>with</w:t>
      </w:r>
      <w:r>
        <w:rPr>
          <w:rFonts w:ascii="Bookman Old Style"/>
          <w:b w:val="0"/>
          <w:color w:val="231F20"/>
          <w:spacing w:val="-12"/>
          <w:sz w:val="16"/>
        </w:rPr>
        <w:t> </w:t>
      </w:r>
      <w:r>
        <w:rPr>
          <w:rFonts w:ascii="Bookman Old Style"/>
          <w:b w:val="0"/>
          <w:color w:val="231F20"/>
          <w:sz w:val="16"/>
        </w:rPr>
        <w:t>deep</w:t>
      </w:r>
      <w:r>
        <w:rPr>
          <w:rFonts w:ascii="Bookman Old Style"/>
          <w:b w:val="0"/>
          <w:color w:val="231F20"/>
          <w:spacing w:val="-12"/>
          <w:sz w:val="16"/>
        </w:rPr>
        <w:t> </w:t>
      </w:r>
      <w:r>
        <w:rPr>
          <w:rFonts w:ascii="Bookman Old Style"/>
          <w:b w:val="0"/>
          <w:color w:val="231F20"/>
          <w:sz w:val="16"/>
        </w:rPr>
        <w:t>networks,</w:t>
      </w:r>
      <w:r>
        <w:rPr>
          <w:rFonts w:ascii="Bookman Old Style"/>
          <w:b w:val="0"/>
          <w:color w:val="231F20"/>
          <w:spacing w:val="-10"/>
          <w:sz w:val="16"/>
        </w:rPr>
        <w:t> </w:t>
      </w:r>
      <w:r>
        <w:rPr>
          <w:rFonts w:ascii="Bookman Old Style"/>
          <w:b w:val="0"/>
          <w:color w:val="231F20"/>
          <w:spacing w:val="-2"/>
          <w:sz w:val="16"/>
        </w:rPr>
        <w:t>Pattern</w:t>
      </w:r>
    </w:p>
    <w:p>
      <w:pPr>
        <w:tabs>
          <w:tab w:pos="3038" w:val="left" w:leader="none"/>
        </w:tabs>
        <w:spacing w:before="95"/>
        <w:ind w:left="2424" w:right="0" w:firstLine="0"/>
        <w:jc w:val="left"/>
        <w:rPr>
          <w:rFonts w:ascii="Bookman Old Style" w:hAnsi="Bookman Old Style"/>
          <w:b w:val="0"/>
          <w:sz w:val="16"/>
        </w:rPr>
      </w:pPr>
      <w:r>
        <w:rPr>
          <w:rFonts w:ascii="Trebuchet MS" w:hAnsi="Trebuchet MS"/>
          <w:color w:val="231F20"/>
          <w:spacing w:val="-10"/>
          <w:sz w:val="10"/>
        </w:rPr>
        <w:t>6</w:t>
      </w:r>
      <w:r>
        <w:rPr>
          <w:rFonts w:ascii="Trebuchet MS" w:hAnsi="Trebuchet MS"/>
          <w:color w:val="231F20"/>
          <w:sz w:val="10"/>
        </w:rPr>
        <w:tab/>
      </w:r>
      <w:r>
        <w:rPr>
          <w:rFonts w:ascii="Bookman Old Style" w:hAnsi="Bookman Old Style"/>
          <w:b w:val="0"/>
          <w:color w:val="231F20"/>
          <w:spacing w:val="-4"/>
          <w:sz w:val="16"/>
        </w:rPr>
        <w:t>Recognition</w:t>
      </w:r>
      <w:r>
        <w:rPr>
          <w:rFonts w:ascii="Bookman Old Style" w:hAnsi="Bookman Old Style"/>
          <w:b w:val="0"/>
          <w:color w:val="231F20"/>
          <w:spacing w:val="-5"/>
          <w:sz w:val="16"/>
        </w:rPr>
        <w:t> </w:t>
      </w:r>
      <w:r>
        <w:rPr>
          <w:rFonts w:ascii="Bookman Old Style" w:hAnsi="Bookman Old Style"/>
          <w:b w:val="0"/>
          <w:color w:val="231F20"/>
          <w:spacing w:val="-4"/>
          <w:sz w:val="16"/>
        </w:rPr>
        <w:t>61</w:t>
      </w:r>
      <w:r>
        <w:rPr>
          <w:rFonts w:ascii="Bookman Old Style" w:hAnsi="Bookman Old Style"/>
          <w:b w:val="0"/>
          <w:color w:val="231F20"/>
          <w:spacing w:val="-7"/>
          <w:sz w:val="16"/>
        </w:rPr>
        <w:t> </w:t>
      </w:r>
      <w:r>
        <w:rPr>
          <w:rFonts w:ascii="Bookman Old Style" w:hAnsi="Bookman Old Style"/>
          <w:b w:val="0"/>
          <w:color w:val="231F20"/>
          <w:spacing w:val="-4"/>
          <w:sz w:val="16"/>
        </w:rPr>
        <w:t>(2017)</w:t>
      </w:r>
      <w:r>
        <w:rPr>
          <w:rFonts w:ascii="Bookman Old Style" w:hAnsi="Bookman Old Style"/>
          <w:b w:val="0"/>
          <w:color w:val="231F20"/>
          <w:spacing w:val="-2"/>
          <w:sz w:val="16"/>
        </w:rPr>
        <w:t> </w:t>
      </w:r>
      <w:r>
        <w:rPr>
          <w:rFonts w:ascii="Bookman Old Style" w:hAnsi="Bookman Old Style"/>
          <w:b w:val="0"/>
          <w:color w:val="231F20"/>
          <w:spacing w:val="-4"/>
          <w:sz w:val="16"/>
        </w:rPr>
        <w:t>379</w:t>
      </w:r>
      <w:r>
        <w:rPr>
          <w:rFonts w:ascii="Bookman Old Style" w:hAnsi="Bookman Old Style"/>
          <w:b w:val="0"/>
          <w:color w:val="231F20"/>
          <w:spacing w:val="-7"/>
          <w:sz w:val="16"/>
        </w:rPr>
        <w:t> </w:t>
      </w:r>
      <w:r>
        <w:rPr>
          <w:rFonts w:ascii="Bookman Old Style" w:hAnsi="Bookman Old Style"/>
          <w:b w:val="0"/>
          <w:color w:val="231F20"/>
          <w:spacing w:val="-4"/>
          <w:sz w:val="16"/>
        </w:rPr>
        <w:t>–</w:t>
      </w:r>
      <w:r>
        <w:rPr>
          <w:rFonts w:ascii="Bookman Old Style" w:hAnsi="Bookman Old Style"/>
          <w:b w:val="0"/>
          <w:color w:val="231F20"/>
          <w:spacing w:val="-7"/>
          <w:sz w:val="16"/>
        </w:rPr>
        <w:t> </w:t>
      </w:r>
      <w:r>
        <w:rPr>
          <w:rFonts w:ascii="Bookman Old Style" w:hAnsi="Bookman Old Style"/>
          <w:b w:val="0"/>
          <w:color w:val="231F20"/>
          <w:spacing w:val="-4"/>
          <w:sz w:val="16"/>
        </w:rPr>
        <w:t>393.</w:t>
      </w:r>
    </w:p>
    <w:p>
      <w:pPr>
        <w:pStyle w:val="BodyText"/>
        <w:spacing w:before="68"/>
        <w:rPr>
          <w:rFonts w:ascii="Bookman Old Style"/>
          <w:b w:val="0"/>
          <w:sz w:val="16"/>
        </w:rPr>
      </w:pPr>
    </w:p>
    <w:p>
      <w:pPr>
        <w:spacing w:before="0"/>
        <w:ind w:left="2423" w:right="0" w:firstLine="0"/>
        <w:jc w:val="left"/>
        <w:rPr>
          <w:rFonts w:ascii="Bookman Old Style"/>
          <w:b w:val="0"/>
          <w:sz w:val="16"/>
        </w:rPr>
      </w:pPr>
      <w:r>
        <w:rPr>
          <w:rFonts w:ascii="Trebuchet MS"/>
          <w:color w:val="231F20"/>
          <w:sz w:val="10"/>
        </w:rPr>
        <w:t>7</w:t>
      </w:r>
      <w:r>
        <w:rPr>
          <w:rFonts w:ascii="Trebuchet MS"/>
          <w:color w:val="231F20"/>
          <w:spacing w:val="43"/>
          <w:sz w:val="10"/>
        </w:rPr>
        <w:t>  </w:t>
      </w:r>
      <w:r>
        <w:rPr>
          <w:rFonts w:ascii="Bookman Old Style"/>
          <w:b w:val="0"/>
          <w:color w:val="231F20"/>
          <w:sz w:val="16"/>
        </w:rPr>
        <w:t>[16]</w:t>
      </w:r>
      <w:r>
        <w:rPr>
          <w:rFonts w:ascii="Bookman Old Style"/>
          <w:b w:val="0"/>
          <w:color w:val="231F20"/>
          <w:spacing w:val="24"/>
          <w:sz w:val="16"/>
        </w:rPr>
        <w:t> </w:t>
      </w:r>
      <w:r>
        <w:rPr>
          <w:rFonts w:ascii="Bookman Old Style"/>
          <w:b w:val="0"/>
          <w:color w:val="231F20"/>
          <w:sz w:val="16"/>
        </w:rPr>
        <w:t>X.</w:t>
      </w:r>
      <w:r>
        <w:rPr>
          <w:rFonts w:ascii="Bookman Old Style"/>
          <w:b w:val="0"/>
          <w:color w:val="231F20"/>
          <w:spacing w:val="-8"/>
          <w:sz w:val="16"/>
        </w:rPr>
        <w:t> </w:t>
      </w:r>
      <w:r>
        <w:rPr>
          <w:rFonts w:ascii="Bookman Old Style"/>
          <w:b w:val="0"/>
          <w:color w:val="231F20"/>
          <w:sz w:val="16"/>
        </w:rPr>
        <w:t>Chen,</w:t>
      </w:r>
      <w:r>
        <w:rPr>
          <w:rFonts w:ascii="Bookman Old Style"/>
          <w:b w:val="0"/>
          <w:color w:val="231F20"/>
          <w:spacing w:val="-4"/>
          <w:sz w:val="16"/>
        </w:rPr>
        <w:t> </w:t>
      </w:r>
      <w:r>
        <w:rPr>
          <w:rFonts w:ascii="Bookman Old Style"/>
          <w:b w:val="0"/>
          <w:color w:val="231F20"/>
          <w:sz w:val="16"/>
        </w:rPr>
        <w:t>J.</w:t>
      </w:r>
      <w:r>
        <w:rPr>
          <w:rFonts w:ascii="Bookman Old Style"/>
          <w:b w:val="0"/>
          <w:color w:val="231F20"/>
          <w:spacing w:val="-8"/>
          <w:sz w:val="16"/>
        </w:rPr>
        <w:t> </w:t>
      </w:r>
      <w:r>
        <w:rPr>
          <w:rFonts w:ascii="Bookman Old Style"/>
          <w:b w:val="0"/>
          <w:color w:val="231F20"/>
          <w:sz w:val="16"/>
        </w:rPr>
        <w:t>Guan,</w:t>
      </w:r>
      <w:r>
        <w:rPr>
          <w:rFonts w:ascii="Bookman Old Style"/>
          <w:b w:val="0"/>
          <w:color w:val="231F20"/>
          <w:spacing w:val="-4"/>
          <w:sz w:val="16"/>
        </w:rPr>
        <w:t> </w:t>
      </w:r>
      <w:r>
        <w:rPr>
          <w:rFonts w:ascii="Bookman Old Style"/>
          <w:b w:val="0"/>
          <w:color w:val="231F20"/>
          <w:sz w:val="16"/>
        </w:rPr>
        <w:t>Z.</w:t>
      </w:r>
      <w:r>
        <w:rPr>
          <w:rFonts w:ascii="Bookman Old Style"/>
          <w:b w:val="0"/>
          <w:color w:val="231F20"/>
          <w:spacing w:val="-8"/>
          <w:sz w:val="16"/>
        </w:rPr>
        <w:t> </w:t>
      </w:r>
      <w:r>
        <w:rPr>
          <w:rFonts w:ascii="Bookman Old Style"/>
          <w:b w:val="0"/>
          <w:color w:val="231F20"/>
          <w:sz w:val="16"/>
        </w:rPr>
        <w:t>Bao,</w:t>
      </w:r>
      <w:r>
        <w:rPr>
          <w:rFonts w:ascii="Bookman Old Style"/>
          <w:b w:val="0"/>
          <w:color w:val="231F20"/>
          <w:spacing w:val="-4"/>
          <w:sz w:val="16"/>
        </w:rPr>
        <w:t> </w:t>
      </w:r>
      <w:r>
        <w:rPr>
          <w:rFonts w:ascii="Bookman Old Style"/>
          <w:b w:val="0"/>
          <w:color w:val="231F20"/>
          <w:sz w:val="16"/>
        </w:rPr>
        <w:t>Y.</w:t>
      </w:r>
      <w:r>
        <w:rPr>
          <w:rFonts w:ascii="Bookman Old Style"/>
          <w:b w:val="0"/>
          <w:color w:val="231F20"/>
          <w:spacing w:val="-8"/>
          <w:sz w:val="16"/>
        </w:rPr>
        <w:t> </w:t>
      </w:r>
      <w:r>
        <w:rPr>
          <w:rFonts w:ascii="Bookman Old Style"/>
          <w:b w:val="0"/>
          <w:color w:val="231F20"/>
          <w:sz w:val="16"/>
        </w:rPr>
        <w:t>He,</w:t>
      </w:r>
      <w:r>
        <w:rPr>
          <w:rFonts w:ascii="Bookman Old Style"/>
          <w:b w:val="0"/>
          <w:color w:val="231F20"/>
          <w:spacing w:val="-7"/>
          <w:sz w:val="16"/>
        </w:rPr>
        <w:t> </w:t>
      </w:r>
      <w:r>
        <w:rPr>
          <w:rFonts w:ascii="Bookman Old Style"/>
          <w:b w:val="0"/>
          <w:color w:val="231F20"/>
          <w:sz w:val="16"/>
        </w:rPr>
        <w:t>Detection</w:t>
      </w:r>
      <w:r>
        <w:rPr>
          <w:rFonts w:ascii="Bookman Old Style"/>
          <w:b w:val="0"/>
          <w:color w:val="231F20"/>
          <w:spacing w:val="-5"/>
          <w:sz w:val="16"/>
        </w:rPr>
        <w:t> </w:t>
      </w:r>
      <w:r>
        <w:rPr>
          <w:rFonts w:ascii="Bookman Old Style"/>
          <w:b w:val="0"/>
          <w:color w:val="231F20"/>
          <w:sz w:val="16"/>
        </w:rPr>
        <w:t>and</w:t>
      </w:r>
      <w:r>
        <w:rPr>
          <w:rFonts w:ascii="Bookman Old Style"/>
          <w:b w:val="0"/>
          <w:color w:val="231F20"/>
          <w:spacing w:val="-6"/>
          <w:sz w:val="16"/>
        </w:rPr>
        <w:t> </w:t>
      </w:r>
      <w:r>
        <w:rPr>
          <w:rFonts w:ascii="Bookman Old Style"/>
          <w:b w:val="0"/>
          <w:color w:val="231F20"/>
          <w:sz w:val="16"/>
        </w:rPr>
        <w:t>extraction</w:t>
      </w:r>
      <w:r>
        <w:rPr>
          <w:rFonts w:ascii="Bookman Old Style"/>
          <w:b w:val="0"/>
          <w:color w:val="231F20"/>
          <w:spacing w:val="-5"/>
          <w:sz w:val="16"/>
        </w:rPr>
        <w:t> </w:t>
      </w:r>
      <w:r>
        <w:rPr>
          <w:rFonts w:ascii="Bookman Old Style"/>
          <w:b w:val="0"/>
          <w:color w:val="231F20"/>
          <w:sz w:val="16"/>
        </w:rPr>
        <w:t>of</w:t>
      </w:r>
      <w:r>
        <w:rPr>
          <w:rFonts w:ascii="Bookman Old Style"/>
          <w:b w:val="0"/>
          <w:color w:val="231F20"/>
          <w:spacing w:val="-7"/>
          <w:sz w:val="16"/>
        </w:rPr>
        <w:t> </w:t>
      </w:r>
      <w:r>
        <w:rPr>
          <w:rFonts w:ascii="Bookman Old Style"/>
          <w:b w:val="0"/>
          <w:color w:val="231F20"/>
          <w:sz w:val="16"/>
        </w:rPr>
        <w:t>target</w:t>
      </w:r>
      <w:r>
        <w:rPr>
          <w:rFonts w:ascii="Bookman Old Style"/>
          <w:b w:val="0"/>
          <w:color w:val="231F20"/>
          <w:spacing w:val="-5"/>
          <w:sz w:val="16"/>
        </w:rPr>
        <w:t> </w:t>
      </w:r>
      <w:r>
        <w:rPr>
          <w:rFonts w:ascii="Bookman Old Style"/>
          <w:b w:val="0"/>
          <w:color w:val="231F20"/>
          <w:sz w:val="16"/>
        </w:rPr>
        <w:t>with</w:t>
      </w:r>
      <w:r>
        <w:rPr>
          <w:rFonts w:ascii="Bookman Old Style"/>
          <w:b w:val="0"/>
          <w:color w:val="231F20"/>
          <w:spacing w:val="-8"/>
          <w:sz w:val="16"/>
        </w:rPr>
        <w:t> </w:t>
      </w:r>
      <w:r>
        <w:rPr>
          <w:rFonts w:ascii="Bookman Old Style"/>
          <w:b w:val="0"/>
          <w:color w:val="231F20"/>
          <w:spacing w:val="-2"/>
          <w:sz w:val="16"/>
        </w:rPr>
        <w:t>micromotion</w:t>
      </w:r>
    </w:p>
    <w:p>
      <w:pPr>
        <w:tabs>
          <w:tab w:pos="3038" w:val="left" w:leader="none"/>
        </w:tabs>
        <w:spacing w:before="96"/>
        <w:ind w:left="2423" w:right="0" w:firstLine="0"/>
        <w:jc w:val="left"/>
        <w:rPr>
          <w:rFonts w:ascii="Bookman Old Style"/>
          <w:b w:val="0"/>
          <w:sz w:val="16"/>
        </w:rPr>
      </w:pPr>
      <w:r>
        <w:rPr>
          <w:rFonts w:ascii="Trebuchet MS"/>
          <w:color w:val="231F20"/>
          <w:spacing w:val="-10"/>
          <w:sz w:val="10"/>
        </w:rPr>
        <w:t>8</w:t>
      </w:r>
      <w:r>
        <w:rPr>
          <w:rFonts w:ascii="Trebuchet MS"/>
          <w:color w:val="231F20"/>
          <w:sz w:val="10"/>
        </w:rPr>
        <w:tab/>
      </w:r>
      <w:r>
        <w:rPr>
          <w:rFonts w:ascii="Bookman Old Style"/>
          <w:b w:val="0"/>
          <w:color w:val="231F20"/>
          <w:spacing w:val="-4"/>
          <w:sz w:val="16"/>
        </w:rPr>
        <w:t>in</w:t>
      </w:r>
      <w:r>
        <w:rPr>
          <w:rFonts w:ascii="Bookman Old Style"/>
          <w:b w:val="0"/>
          <w:color w:val="231F20"/>
          <w:spacing w:val="4"/>
          <w:sz w:val="16"/>
        </w:rPr>
        <w:t> </w:t>
      </w:r>
      <w:r>
        <w:rPr>
          <w:rFonts w:ascii="Bookman Old Style"/>
          <w:b w:val="0"/>
          <w:color w:val="231F20"/>
          <w:spacing w:val="-4"/>
          <w:sz w:val="16"/>
        </w:rPr>
        <w:t>spiky</w:t>
      </w:r>
      <w:r>
        <w:rPr>
          <w:rFonts w:ascii="Bookman Old Style"/>
          <w:b w:val="0"/>
          <w:color w:val="231F20"/>
          <w:spacing w:val="3"/>
          <w:sz w:val="16"/>
        </w:rPr>
        <w:t> </w:t>
      </w:r>
      <w:r>
        <w:rPr>
          <w:rFonts w:ascii="Bookman Old Style"/>
          <w:b w:val="0"/>
          <w:color w:val="231F20"/>
          <w:spacing w:val="-4"/>
          <w:sz w:val="16"/>
        </w:rPr>
        <w:t>sea</w:t>
      </w:r>
      <w:r>
        <w:rPr>
          <w:rFonts w:ascii="Bookman Old Style"/>
          <w:b w:val="0"/>
          <w:color w:val="231F20"/>
          <w:spacing w:val="8"/>
          <w:sz w:val="16"/>
        </w:rPr>
        <w:t> </w:t>
      </w:r>
      <w:r>
        <w:rPr>
          <w:rFonts w:ascii="Bookman Old Style"/>
          <w:b w:val="0"/>
          <w:color w:val="231F20"/>
          <w:spacing w:val="-4"/>
          <w:sz w:val="16"/>
        </w:rPr>
        <w:t>clutter</w:t>
      </w:r>
      <w:r>
        <w:rPr>
          <w:rFonts w:ascii="Bookman Old Style"/>
          <w:b w:val="0"/>
          <w:color w:val="231F20"/>
          <w:spacing w:val="6"/>
          <w:sz w:val="16"/>
        </w:rPr>
        <w:t> </w:t>
      </w:r>
      <w:r>
        <w:rPr>
          <w:rFonts w:ascii="Bookman Old Style"/>
          <w:b w:val="0"/>
          <w:color w:val="231F20"/>
          <w:spacing w:val="-4"/>
          <w:sz w:val="16"/>
        </w:rPr>
        <w:t>via</w:t>
      </w:r>
      <w:r>
        <w:rPr>
          <w:rFonts w:ascii="Bookman Old Style"/>
          <w:b w:val="0"/>
          <w:color w:val="231F20"/>
          <w:spacing w:val="5"/>
          <w:sz w:val="16"/>
        </w:rPr>
        <w:t> </w:t>
      </w:r>
      <w:r>
        <w:rPr>
          <w:rFonts w:ascii="Bookman Old Style"/>
          <w:b w:val="0"/>
          <w:color w:val="231F20"/>
          <w:spacing w:val="-4"/>
          <w:sz w:val="16"/>
        </w:rPr>
        <w:t>short-time</w:t>
      </w:r>
      <w:r>
        <w:rPr>
          <w:rFonts w:ascii="Bookman Old Style"/>
          <w:b w:val="0"/>
          <w:color w:val="231F20"/>
          <w:spacing w:val="4"/>
          <w:sz w:val="16"/>
        </w:rPr>
        <w:t> </w:t>
      </w:r>
      <w:r>
        <w:rPr>
          <w:rFonts w:ascii="Bookman Old Style"/>
          <w:b w:val="0"/>
          <w:color w:val="231F20"/>
          <w:spacing w:val="-4"/>
          <w:sz w:val="16"/>
        </w:rPr>
        <w:t>fractional</w:t>
      </w:r>
      <w:r>
        <w:rPr>
          <w:rFonts w:ascii="Bookman Old Style"/>
          <w:b w:val="0"/>
          <w:color w:val="231F20"/>
          <w:spacing w:val="5"/>
          <w:sz w:val="16"/>
        </w:rPr>
        <w:t> </w:t>
      </w:r>
      <w:r>
        <w:rPr>
          <w:rFonts w:ascii="Bookman Old Style"/>
          <w:b w:val="0"/>
          <w:color w:val="231F20"/>
          <w:spacing w:val="-4"/>
          <w:sz w:val="16"/>
        </w:rPr>
        <w:t>Fourier</w:t>
      </w:r>
      <w:r>
        <w:rPr>
          <w:rFonts w:ascii="Bookman Old Style"/>
          <w:b w:val="0"/>
          <w:color w:val="231F20"/>
          <w:spacing w:val="7"/>
          <w:sz w:val="16"/>
        </w:rPr>
        <w:t> </w:t>
      </w:r>
      <w:r>
        <w:rPr>
          <w:rFonts w:ascii="Bookman Old Style"/>
          <w:b w:val="0"/>
          <w:color w:val="231F20"/>
          <w:spacing w:val="-4"/>
          <w:sz w:val="16"/>
        </w:rPr>
        <w:t>transform,</w:t>
      </w:r>
      <w:r>
        <w:rPr>
          <w:rFonts w:ascii="Bookman Old Style"/>
          <w:b w:val="0"/>
          <w:color w:val="231F20"/>
          <w:spacing w:val="6"/>
          <w:sz w:val="16"/>
        </w:rPr>
        <w:t> </w:t>
      </w:r>
      <w:r>
        <w:rPr>
          <w:rFonts w:ascii="Bookman Old Style"/>
          <w:b w:val="0"/>
          <w:color w:val="231F20"/>
          <w:spacing w:val="-4"/>
          <w:sz w:val="16"/>
        </w:rPr>
        <w:t>IEEE</w:t>
      </w:r>
      <w:r>
        <w:rPr>
          <w:rFonts w:ascii="Bookman Old Style"/>
          <w:b w:val="0"/>
          <w:color w:val="231F20"/>
          <w:spacing w:val="6"/>
          <w:sz w:val="16"/>
        </w:rPr>
        <w:t> </w:t>
      </w:r>
      <w:r>
        <w:rPr>
          <w:rFonts w:ascii="Bookman Old Style"/>
          <w:b w:val="0"/>
          <w:color w:val="231F20"/>
          <w:spacing w:val="-4"/>
          <w:sz w:val="16"/>
        </w:rPr>
        <w:t>Transactions</w:t>
      </w:r>
      <w:r>
        <w:rPr>
          <w:rFonts w:ascii="Bookman Old Style"/>
          <w:b w:val="0"/>
          <w:color w:val="231F20"/>
          <w:spacing w:val="8"/>
          <w:sz w:val="16"/>
        </w:rPr>
        <w:t> </w:t>
      </w:r>
      <w:r>
        <w:rPr>
          <w:rFonts w:ascii="Bookman Old Style"/>
          <w:b w:val="0"/>
          <w:color w:val="231F20"/>
          <w:spacing w:val="-5"/>
          <w:sz w:val="16"/>
        </w:rPr>
        <w:t>on</w:t>
      </w:r>
    </w:p>
    <w:p>
      <w:pPr>
        <w:tabs>
          <w:tab w:pos="3038" w:val="left" w:leader="none"/>
        </w:tabs>
        <w:spacing w:before="98"/>
        <w:ind w:left="2423" w:right="0" w:firstLine="0"/>
        <w:jc w:val="left"/>
        <w:rPr>
          <w:rFonts w:ascii="Bookman Old Style" w:hAnsi="Bookman Old Style"/>
          <w:b w:val="0"/>
          <w:sz w:val="16"/>
        </w:rPr>
      </w:pPr>
      <w:r>
        <w:rPr>
          <w:rFonts w:ascii="Trebuchet MS" w:hAnsi="Trebuchet MS"/>
          <w:color w:val="231F20"/>
          <w:spacing w:val="-10"/>
          <w:sz w:val="10"/>
        </w:rPr>
        <w:t>9</w:t>
      </w:r>
      <w:r>
        <w:rPr>
          <w:rFonts w:ascii="Trebuchet MS" w:hAnsi="Trebuchet MS"/>
          <w:color w:val="231F20"/>
          <w:sz w:val="10"/>
        </w:rPr>
        <w:tab/>
      </w:r>
      <w:r>
        <w:rPr>
          <w:rFonts w:ascii="Bookman Old Style" w:hAnsi="Bookman Old Style"/>
          <w:b w:val="0"/>
          <w:color w:val="231F20"/>
          <w:spacing w:val="-6"/>
          <w:sz w:val="16"/>
        </w:rPr>
        <w:t>Geoscience</w:t>
      </w:r>
      <w:r>
        <w:rPr>
          <w:rFonts w:ascii="Bookman Old Style" w:hAnsi="Bookman Old Style"/>
          <w:b w:val="0"/>
          <w:color w:val="231F20"/>
          <w:spacing w:val="2"/>
          <w:sz w:val="16"/>
        </w:rPr>
        <w:t> </w:t>
      </w:r>
      <w:r>
        <w:rPr>
          <w:rFonts w:ascii="Bookman Old Style" w:hAnsi="Bookman Old Style"/>
          <w:b w:val="0"/>
          <w:color w:val="231F20"/>
          <w:spacing w:val="-6"/>
          <w:sz w:val="16"/>
        </w:rPr>
        <w:t>and</w:t>
      </w:r>
      <w:r>
        <w:rPr>
          <w:rFonts w:ascii="Bookman Old Style" w:hAnsi="Bookman Old Style"/>
          <w:b w:val="0"/>
          <w:color w:val="231F20"/>
          <w:spacing w:val="-2"/>
          <w:sz w:val="16"/>
        </w:rPr>
        <w:t> </w:t>
      </w:r>
      <w:r>
        <w:rPr>
          <w:rFonts w:ascii="Bookman Old Style" w:hAnsi="Bookman Old Style"/>
          <w:b w:val="0"/>
          <w:color w:val="231F20"/>
          <w:spacing w:val="-6"/>
          <w:sz w:val="16"/>
        </w:rPr>
        <w:t>Remote</w:t>
      </w:r>
      <w:r>
        <w:rPr>
          <w:rFonts w:ascii="Bookman Old Style" w:hAnsi="Bookman Old Style"/>
          <w:b w:val="0"/>
          <w:color w:val="231F20"/>
          <w:spacing w:val="1"/>
          <w:sz w:val="16"/>
        </w:rPr>
        <w:t> </w:t>
      </w:r>
      <w:r>
        <w:rPr>
          <w:rFonts w:ascii="Bookman Old Style" w:hAnsi="Bookman Old Style"/>
          <w:b w:val="0"/>
          <w:color w:val="231F20"/>
          <w:spacing w:val="-6"/>
          <w:sz w:val="16"/>
        </w:rPr>
        <w:t>Sensing</w:t>
      </w:r>
      <w:r>
        <w:rPr>
          <w:rFonts w:ascii="Bookman Old Style" w:hAnsi="Bookman Old Style"/>
          <w:b w:val="0"/>
          <w:color w:val="231F20"/>
          <w:spacing w:val="-2"/>
          <w:sz w:val="16"/>
        </w:rPr>
        <w:t> </w:t>
      </w:r>
      <w:r>
        <w:rPr>
          <w:rFonts w:ascii="Bookman Old Style" w:hAnsi="Bookman Old Style"/>
          <w:b w:val="0"/>
          <w:color w:val="231F20"/>
          <w:spacing w:val="-6"/>
          <w:sz w:val="16"/>
        </w:rPr>
        <w:t>52</w:t>
      </w:r>
      <w:r>
        <w:rPr>
          <w:rFonts w:ascii="Bookman Old Style" w:hAnsi="Bookman Old Style"/>
          <w:b w:val="0"/>
          <w:color w:val="231F20"/>
          <w:spacing w:val="-1"/>
          <w:sz w:val="16"/>
        </w:rPr>
        <w:t> </w:t>
      </w:r>
      <w:r>
        <w:rPr>
          <w:rFonts w:ascii="Bookman Old Style" w:hAnsi="Bookman Old Style"/>
          <w:b w:val="0"/>
          <w:color w:val="231F20"/>
          <w:spacing w:val="-6"/>
          <w:sz w:val="16"/>
        </w:rPr>
        <w:t>(2)</w:t>
      </w:r>
      <w:r>
        <w:rPr>
          <w:rFonts w:ascii="Bookman Old Style" w:hAnsi="Bookman Old Style"/>
          <w:b w:val="0"/>
          <w:color w:val="231F20"/>
          <w:sz w:val="16"/>
        </w:rPr>
        <w:t> </w:t>
      </w:r>
      <w:r>
        <w:rPr>
          <w:rFonts w:ascii="Bookman Old Style" w:hAnsi="Bookman Old Style"/>
          <w:b w:val="0"/>
          <w:color w:val="231F20"/>
          <w:spacing w:val="-6"/>
          <w:sz w:val="16"/>
        </w:rPr>
        <w:t>(2014)</w:t>
      </w:r>
      <w:r>
        <w:rPr>
          <w:rFonts w:ascii="Bookman Old Style" w:hAnsi="Bookman Old Style"/>
          <w:b w:val="0"/>
          <w:color w:val="231F20"/>
          <w:sz w:val="16"/>
        </w:rPr>
        <w:t> </w:t>
      </w:r>
      <w:r>
        <w:rPr>
          <w:rFonts w:ascii="Bookman Old Style" w:hAnsi="Bookman Old Style"/>
          <w:b w:val="0"/>
          <w:color w:val="231F20"/>
          <w:spacing w:val="-6"/>
          <w:sz w:val="16"/>
        </w:rPr>
        <w:t>1002–1018.</w:t>
      </w:r>
    </w:p>
    <w:p>
      <w:pPr>
        <w:pStyle w:val="BodyText"/>
        <w:spacing w:before="65"/>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10</w:t>
      </w:r>
      <w:r>
        <w:rPr>
          <w:rFonts w:ascii="Trebuchet MS"/>
          <w:color w:val="231F20"/>
          <w:spacing w:val="47"/>
          <w:sz w:val="10"/>
        </w:rPr>
        <w:t>  </w:t>
      </w:r>
      <w:r>
        <w:rPr>
          <w:rFonts w:ascii="Bookman Old Style"/>
          <w:b w:val="0"/>
          <w:color w:val="231F20"/>
          <w:spacing w:val="-2"/>
          <w:sz w:val="16"/>
        </w:rPr>
        <w:t>[17]</w:t>
      </w:r>
      <w:r>
        <w:rPr>
          <w:rFonts w:ascii="Bookman Old Style"/>
          <w:b w:val="0"/>
          <w:color w:val="231F20"/>
          <w:spacing w:val="26"/>
          <w:sz w:val="16"/>
        </w:rPr>
        <w:t> </w:t>
      </w:r>
      <w:r>
        <w:rPr>
          <w:rFonts w:ascii="Bookman Old Style"/>
          <w:b w:val="0"/>
          <w:color w:val="231F20"/>
          <w:spacing w:val="-2"/>
          <w:sz w:val="16"/>
        </w:rPr>
        <w:t>Y.</w:t>
      </w:r>
      <w:r>
        <w:rPr>
          <w:rFonts w:ascii="Bookman Old Style"/>
          <w:b w:val="0"/>
          <w:color w:val="231F20"/>
          <w:spacing w:val="-10"/>
          <w:sz w:val="16"/>
        </w:rPr>
        <w:t> </w:t>
      </w:r>
      <w:r>
        <w:rPr>
          <w:rFonts w:ascii="Bookman Old Style"/>
          <w:b w:val="0"/>
          <w:color w:val="231F20"/>
          <w:spacing w:val="-2"/>
          <w:sz w:val="16"/>
        </w:rPr>
        <w:t>Wang,</w:t>
      </w:r>
      <w:r>
        <w:rPr>
          <w:rFonts w:ascii="Bookman Old Style"/>
          <w:b w:val="0"/>
          <w:color w:val="231F20"/>
          <w:spacing w:val="-6"/>
          <w:sz w:val="16"/>
        </w:rPr>
        <w:t> </w:t>
      </w:r>
      <w:r>
        <w:rPr>
          <w:rFonts w:ascii="Bookman Old Style"/>
          <w:b w:val="0"/>
          <w:color w:val="231F20"/>
          <w:spacing w:val="-2"/>
          <w:sz w:val="16"/>
        </w:rPr>
        <w:t>Q.</w:t>
      </w:r>
      <w:r>
        <w:rPr>
          <w:rFonts w:ascii="Bookman Old Style"/>
          <w:b w:val="0"/>
          <w:color w:val="231F20"/>
          <w:spacing w:val="-8"/>
          <w:sz w:val="16"/>
        </w:rPr>
        <w:t> </w:t>
      </w:r>
      <w:r>
        <w:rPr>
          <w:rFonts w:ascii="Bookman Old Style"/>
          <w:b w:val="0"/>
          <w:color w:val="231F20"/>
          <w:spacing w:val="-2"/>
          <w:sz w:val="16"/>
        </w:rPr>
        <w:t>Liu,</w:t>
      </w:r>
      <w:r>
        <w:rPr>
          <w:rFonts w:ascii="Bookman Old Style"/>
          <w:b w:val="0"/>
          <w:color w:val="231F20"/>
          <w:spacing w:val="-9"/>
          <w:sz w:val="16"/>
        </w:rPr>
        <w:t> </w:t>
      </w:r>
      <w:r>
        <w:rPr>
          <w:rFonts w:ascii="Bookman Old Style"/>
          <w:b w:val="0"/>
          <w:color w:val="231F20"/>
          <w:spacing w:val="-2"/>
          <w:sz w:val="16"/>
        </w:rPr>
        <w:t>A.</w:t>
      </w:r>
      <w:r>
        <w:rPr>
          <w:rFonts w:ascii="Bookman Old Style"/>
          <w:b w:val="0"/>
          <w:color w:val="231F20"/>
          <w:spacing w:val="-8"/>
          <w:sz w:val="16"/>
        </w:rPr>
        <w:t> </w:t>
      </w:r>
      <w:r>
        <w:rPr>
          <w:rFonts w:ascii="Bookman Old Style"/>
          <w:b w:val="0"/>
          <w:color w:val="231F20"/>
          <w:spacing w:val="-2"/>
          <w:sz w:val="16"/>
        </w:rPr>
        <w:t>E.</w:t>
      </w:r>
      <w:r>
        <w:rPr>
          <w:rFonts w:ascii="Bookman Old Style"/>
          <w:b w:val="0"/>
          <w:color w:val="231F20"/>
          <w:spacing w:val="-10"/>
          <w:sz w:val="16"/>
        </w:rPr>
        <w:t> </w:t>
      </w:r>
      <w:r>
        <w:rPr>
          <w:rFonts w:ascii="Bookman Old Style"/>
          <w:b w:val="0"/>
          <w:color w:val="231F20"/>
          <w:spacing w:val="-2"/>
          <w:sz w:val="16"/>
        </w:rPr>
        <w:t>Fathy,</w:t>
      </w:r>
      <w:r>
        <w:rPr>
          <w:rFonts w:ascii="Bookman Old Style"/>
          <w:b w:val="0"/>
          <w:color w:val="231F20"/>
          <w:spacing w:val="-4"/>
          <w:sz w:val="16"/>
        </w:rPr>
        <w:t> </w:t>
      </w:r>
      <w:r>
        <w:rPr>
          <w:rFonts w:ascii="Bookman Old Style"/>
          <w:b w:val="0"/>
          <w:color w:val="231F20"/>
          <w:spacing w:val="-2"/>
          <w:sz w:val="16"/>
        </w:rPr>
        <w:t>CW</w:t>
      </w:r>
      <w:r>
        <w:rPr>
          <w:rFonts w:ascii="Bookman Old Style"/>
          <w:b w:val="0"/>
          <w:color w:val="231F20"/>
          <w:spacing w:val="-10"/>
          <w:sz w:val="16"/>
        </w:rPr>
        <w:t> </w:t>
      </w:r>
      <w:r>
        <w:rPr>
          <w:rFonts w:ascii="Bookman Old Style"/>
          <w:b w:val="0"/>
          <w:color w:val="231F20"/>
          <w:spacing w:val="-2"/>
          <w:sz w:val="16"/>
        </w:rPr>
        <w:t>and</w:t>
      </w:r>
      <w:r>
        <w:rPr>
          <w:rFonts w:ascii="Bookman Old Style"/>
          <w:b w:val="0"/>
          <w:color w:val="231F20"/>
          <w:spacing w:val="-7"/>
          <w:sz w:val="16"/>
        </w:rPr>
        <w:t> </w:t>
      </w:r>
      <w:r>
        <w:rPr>
          <w:rFonts w:ascii="Bookman Old Style"/>
          <w:b w:val="0"/>
          <w:color w:val="231F20"/>
          <w:spacing w:val="-2"/>
          <w:sz w:val="16"/>
        </w:rPr>
        <w:t>pulse-Doppler</w:t>
      </w:r>
      <w:r>
        <w:rPr>
          <w:rFonts w:ascii="Bookman Old Style"/>
          <w:b w:val="0"/>
          <w:color w:val="231F20"/>
          <w:spacing w:val="-10"/>
          <w:sz w:val="16"/>
        </w:rPr>
        <w:t> </w:t>
      </w:r>
      <w:r>
        <w:rPr>
          <w:rFonts w:ascii="Bookman Old Style"/>
          <w:b w:val="0"/>
          <w:color w:val="231F20"/>
          <w:spacing w:val="-2"/>
          <w:sz w:val="16"/>
        </w:rPr>
        <w:t>radar</w:t>
      </w:r>
      <w:r>
        <w:rPr>
          <w:rFonts w:ascii="Bookman Old Style"/>
          <w:b w:val="0"/>
          <w:color w:val="231F20"/>
          <w:spacing w:val="-7"/>
          <w:sz w:val="16"/>
        </w:rPr>
        <w:t> </w:t>
      </w:r>
      <w:r>
        <w:rPr>
          <w:rFonts w:ascii="Bookman Old Style"/>
          <w:b w:val="0"/>
          <w:color w:val="231F20"/>
          <w:spacing w:val="-2"/>
          <w:sz w:val="16"/>
        </w:rPr>
        <w:t>processing</w:t>
      </w:r>
      <w:r>
        <w:rPr>
          <w:rFonts w:ascii="Bookman Old Style"/>
          <w:b w:val="0"/>
          <w:color w:val="231F20"/>
          <w:spacing w:val="-9"/>
          <w:sz w:val="16"/>
        </w:rPr>
        <w:t> </w:t>
      </w:r>
      <w:r>
        <w:rPr>
          <w:rFonts w:ascii="Bookman Old Style"/>
          <w:b w:val="0"/>
          <w:color w:val="231F20"/>
          <w:spacing w:val="-2"/>
          <w:sz w:val="16"/>
        </w:rPr>
        <w:t>based</w:t>
      </w:r>
      <w:r>
        <w:rPr>
          <w:rFonts w:ascii="Bookman Old Style"/>
          <w:b w:val="0"/>
          <w:color w:val="231F20"/>
          <w:spacing w:val="-8"/>
          <w:sz w:val="16"/>
        </w:rPr>
        <w:t> </w:t>
      </w:r>
      <w:r>
        <w:rPr>
          <w:rFonts w:ascii="Bookman Old Style"/>
          <w:b w:val="0"/>
          <w:color w:val="231F20"/>
          <w:spacing w:val="-2"/>
          <w:sz w:val="16"/>
        </w:rPr>
        <w:t>on</w:t>
      </w:r>
      <w:r>
        <w:rPr>
          <w:rFonts w:ascii="Bookman Old Style"/>
          <w:b w:val="0"/>
          <w:color w:val="231F20"/>
          <w:spacing w:val="-7"/>
          <w:sz w:val="16"/>
        </w:rPr>
        <w:t> </w:t>
      </w:r>
      <w:r>
        <w:rPr>
          <w:rFonts w:ascii="Bookman Old Style"/>
          <w:b w:val="0"/>
          <w:color w:val="231F20"/>
          <w:spacing w:val="-4"/>
          <w:sz w:val="16"/>
        </w:rPr>
        <w:t>FPGA</w:t>
      </w:r>
    </w:p>
    <w:p>
      <w:pPr>
        <w:tabs>
          <w:tab w:pos="3038" w:val="left" w:leader="none"/>
        </w:tabs>
        <w:spacing w:before="98"/>
        <w:ind w:left="2371" w:right="0" w:firstLine="0"/>
        <w:jc w:val="left"/>
        <w:rPr>
          <w:rFonts w:ascii="Bookman Old Style"/>
          <w:b w:val="0"/>
          <w:sz w:val="16"/>
        </w:rPr>
      </w:pPr>
      <w:r>
        <w:rPr>
          <w:rFonts w:ascii="Trebuchet MS"/>
          <w:color w:val="231F20"/>
          <w:spacing w:val="-5"/>
          <w:sz w:val="10"/>
        </w:rPr>
        <w:t>11</w:t>
      </w:r>
      <w:r>
        <w:rPr>
          <w:rFonts w:ascii="Trebuchet MS"/>
          <w:color w:val="231F20"/>
          <w:sz w:val="10"/>
        </w:rPr>
        <w:tab/>
      </w:r>
      <w:r>
        <w:rPr>
          <w:rFonts w:ascii="Bookman Old Style"/>
          <w:b w:val="0"/>
          <w:color w:val="231F20"/>
          <w:spacing w:val="-4"/>
          <w:sz w:val="16"/>
        </w:rPr>
        <w:t>for</w:t>
      </w:r>
      <w:r>
        <w:rPr>
          <w:rFonts w:ascii="Bookman Old Style"/>
          <w:b w:val="0"/>
          <w:color w:val="231F20"/>
          <w:spacing w:val="-9"/>
          <w:sz w:val="16"/>
        </w:rPr>
        <w:t> </w:t>
      </w:r>
      <w:r>
        <w:rPr>
          <w:rFonts w:ascii="Bookman Old Style"/>
          <w:b w:val="0"/>
          <w:color w:val="231F20"/>
          <w:spacing w:val="-4"/>
          <w:sz w:val="16"/>
        </w:rPr>
        <w:t>human</w:t>
      </w:r>
      <w:r>
        <w:rPr>
          <w:rFonts w:ascii="Bookman Old Style"/>
          <w:b w:val="0"/>
          <w:color w:val="231F20"/>
          <w:spacing w:val="-9"/>
          <w:sz w:val="16"/>
        </w:rPr>
        <w:t> </w:t>
      </w:r>
      <w:r>
        <w:rPr>
          <w:rFonts w:ascii="Bookman Old Style"/>
          <w:b w:val="0"/>
          <w:color w:val="231F20"/>
          <w:spacing w:val="-4"/>
          <w:sz w:val="16"/>
        </w:rPr>
        <w:t>sensing</w:t>
      </w:r>
      <w:r>
        <w:rPr>
          <w:rFonts w:ascii="Bookman Old Style"/>
          <w:b w:val="0"/>
          <w:color w:val="231F20"/>
          <w:spacing w:val="-9"/>
          <w:sz w:val="16"/>
        </w:rPr>
        <w:t> </w:t>
      </w:r>
      <w:r>
        <w:rPr>
          <w:rFonts w:ascii="Bookman Old Style"/>
          <w:b w:val="0"/>
          <w:color w:val="231F20"/>
          <w:spacing w:val="-4"/>
          <w:sz w:val="16"/>
        </w:rPr>
        <w:t>applications,</w:t>
      </w:r>
      <w:r>
        <w:rPr>
          <w:rFonts w:ascii="Bookman Old Style"/>
          <w:b w:val="0"/>
          <w:color w:val="231F20"/>
          <w:spacing w:val="-8"/>
          <w:sz w:val="16"/>
        </w:rPr>
        <w:t> </w:t>
      </w:r>
      <w:r>
        <w:rPr>
          <w:rFonts w:ascii="Bookman Old Style"/>
          <w:b w:val="0"/>
          <w:color w:val="231F20"/>
          <w:spacing w:val="-4"/>
          <w:sz w:val="16"/>
        </w:rPr>
        <w:t>IEEE</w:t>
      </w:r>
      <w:r>
        <w:rPr>
          <w:rFonts w:ascii="Bookman Old Style"/>
          <w:b w:val="0"/>
          <w:color w:val="231F20"/>
          <w:spacing w:val="-9"/>
          <w:sz w:val="16"/>
        </w:rPr>
        <w:t> </w:t>
      </w:r>
      <w:r>
        <w:rPr>
          <w:rFonts w:ascii="Bookman Old Style"/>
          <w:b w:val="0"/>
          <w:color w:val="231F20"/>
          <w:spacing w:val="-4"/>
          <w:sz w:val="16"/>
        </w:rPr>
        <w:t>Transactions</w:t>
      </w:r>
      <w:r>
        <w:rPr>
          <w:rFonts w:ascii="Bookman Old Style"/>
          <w:b w:val="0"/>
          <w:color w:val="231F20"/>
          <w:spacing w:val="-6"/>
          <w:sz w:val="16"/>
        </w:rPr>
        <w:t> </w:t>
      </w:r>
      <w:r>
        <w:rPr>
          <w:rFonts w:ascii="Bookman Old Style"/>
          <w:b w:val="0"/>
          <w:color w:val="231F20"/>
          <w:spacing w:val="-4"/>
          <w:sz w:val="16"/>
        </w:rPr>
        <w:t>on</w:t>
      </w:r>
      <w:r>
        <w:rPr>
          <w:rFonts w:ascii="Bookman Old Style"/>
          <w:b w:val="0"/>
          <w:color w:val="231F20"/>
          <w:spacing w:val="-8"/>
          <w:sz w:val="16"/>
        </w:rPr>
        <w:t> </w:t>
      </w:r>
      <w:r>
        <w:rPr>
          <w:rFonts w:ascii="Bookman Old Style"/>
          <w:b w:val="0"/>
          <w:color w:val="231F20"/>
          <w:spacing w:val="-4"/>
          <w:sz w:val="16"/>
        </w:rPr>
        <w:t>Geoscience</w:t>
      </w:r>
      <w:r>
        <w:rPr>
          <w:rFonts w:ascii="Bookman Old Style"/>
          <w:b w:val="0"/>
          <w:color w:val="231F20"/>
          <w:spacing w:val="-6"/>
          <w:sz w:val="16"/>
        </w:rPr>
        <w:t> </w:t>
      </w:r>
      <w:r>
        <w:rPr>
          <w:rFonts w:ascii="Bookman Old Style"/>
          <w:b w:val="0"/>
          <w:color w:val="231F20"/>
          <w:spacing w:val="-4"/>
          <w:sz w:val="16"/>
        </w:rPr>
        <w:t>and</w:t>
      </w:r>
      <w:r>
        <w:rPr>
          <w:rFonts w:ascii="Bookman Old Style"/>
          <w:b w:val="0"/>
          <w:color w:val="231F20"/>
          <w:spacing w:val="-9"/>
          <w:sz w:val="16"/>
        </w:rPr>
        <w:t> </w:t>
      </w:r>
      <w:r>
        <w:rPr>
          <w:rFonts w:ascii="Bookman Old Style"/>
          <w:b w:val="0"/>
          <w:color w:val="231F20"/>
          <w:spacing w:val="-4"/>
          <w:sz w:val="16"/>
        </w:rPr>
        <w:t>Remote</w:t>
      </w:r>
      <w:r>
        <w:rPr>
          <w:rFonts w:ascii="Bookman Old Style"/>
          <w:b w:val="0"/>
          <w:color w:val="231F20"/>
          <w:spacing w:val="-8"/>
          <w:sz w:val="16"/>
        </w:rPr>
        <w:t> </w:t>
      </w:r>
      <w:r>
        <w:rPr>
          <w:rFonts w:ascii="Bookman Old Style"/>
          <w:b w:val="0"/>
          <w:color w:val="231F20"/>
          <w:spacing w:val="-4"/>
          <w:sz w:val="16"/>
        </w:rPr>
        <w:t>Sensing</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12</w:t>
      </w:r>
      <w:r>
        <w:rPr>
          <w:rFonts w:ascii="Trebuchet MS" w:hAnsi="Trebuchet MS"/>
          <w:color w:val="231F20"/>
          <w:sz w:val="10"/>
        </w:rPr>
        <w:tab/>
      </w:r>
      <w:r>
        <w:rPr>
          <w:rFonts w:ascii="Bookman Old Style" w:hAnsi="Bookman Old Style"/>
          <w:b w:val="0"/>
          <w:color w:val="231F20"/>
          <w:spacing w:val="-4"/>
          <w:sz w:val="16"/>
        </w:rPr>
        <w:t>51</w:t>
      </w:r>
      <w:r>
        <w:rPr>
          <w:rFonts w:ascii="Bookman Old Style" w:hAnsi="Bookman Old Style"/>
          <w:b w:val="0"/>
          <w:color w:val="231F20"/>
          <w:spacing w:val="-8"/>
          <w:sz w:val="16"/>
        </w:rPr>
        <w:t> </w:t>
      </w:r>
      <w:r>
        <w:rPr>
          <w:rFonts w:ascii="Bookman Old Style" w:hAnsi="Bookman Old Style"/>
          <w:b w:val="0"/>
          <w:color w:val="231F20"/>
          <w:spacing w:val="-4"/>
          <w:sz w:val="16"/>
        </w:rPr>
        <w:t>(5)</w:t>
      </w:r>
      <w:r>
        <w:rPr>
          <w:rFonts w:ascii="Bookman Old Style" w:hAnsi="Bookman Old Style"/>
          <w:b w:val="0"/>
          <w:color w:val="231F20"/>
          <w:spacing w:val="-7"/>
          <w:sz w:val="16"/>
        </w:rPr>
        <w:t> </w:t>
      </w:r>
      <w:r>
        <w:rPr>
          <w:rFonts w:ascii="Bookman Old Style" w:hAnsi="Bookman Old Style"/>
          <w:b w:val="0"/>
          <w:color w:val="231F20"/>
          <w:spacing w:val="-4"/>
          <w:sz w:val="16"/>
        </w:rPr>
        <w:t>(2013)</w:t>
      </w:r>
      <w:r>
        <w:rPr>
          <w:rFonts w:ascii="Bookman Old Style" w:hAnsi="Bookman Old Style"/>
          <w:b w:val="0"/>
          <w:color w:val="231F20"/>
          <w:spacing w:val="-6"/>
          <w:sz w:val="16"/>
        </w:rPr>
        <w:t> </w:t>
      </w:r>
      <w:r>
        <w:rPr>
          <w:rFonts w:ascii="Bookman Old Style" w:hAnsi="Bookman Old Style"/>
          <w:b w:val="0"/>
          <w:color w:val="231F20"/>
          <w:spacing w:val="-4"/>
          <w:sz w:val="16"/>
        </w:rPr>
        <w:t>3097–3107.</w:t>
      </w:r>
    </w:p>
    <w:p>
      <w:pPr>
        <w:pStyle w:val="BodyText"/>
        <w:spacing w:before="68"/>
        <w:rPr>
          <w:rFonts w:ascii="Bookman Old Style"/>
          <w:b w:val="0"/>
          <w:sz w:val="16"/>
        </w:rPr>
      </w:pPr>
    </w:p>
    <w:p>
      <w:pPr>
        <w:spacing w:before="0"/>
        <w:ind w:left="2371" w:right="0" w:firstLine="0"/>
        <w:jc w:val="left"/>
        <w:rPr>
          <w:rFonts w:ascii="Bookman Old Style" w:hAnsi="Bookman Old Style"/>
          <w:b w:val="0"/>
          <w:sz w:val="16"/>
        </w:rPr>
      </w:pPr>
      <w:r>
        <w:rPr>
          <w:rFonts w:ascii="Trebuchet MS" w:hAnsi="Trebuchet MS"/>
          <w:color w:val="231F20"/>
          <w:spacing w:val="-2"/>
          <w:sz w:val="10"/>
        </w:rPr>
        <w:t>13</w:t>
      </w:r>
      <w:r>
        <w:rPr>
          <w:rFonts w:ascii="Trebuchet MS" w:hAnsi="Trebuchet MS"/>
          <w:color w:val="231F20"/>
          <w:spacing w:val="39"/>
          <w:sz w:val="10"/>
        </w:rPr>
        <w:t>  </w:t>
      </w:r>
      <w:r>
        <w:rPr>
          <w:rFonts w:ascii="Bookman Old Style" w:hAnsi="Bookman Old Style"/>
          <w:b w:val="0"/>
          <w:color w:val="231F20"/>
          <w:spacing w:val="-2"/>
          <w:sz w:val="16"/>
        </w:rPr>
        <w:t>[18]</w:t>
      </w:r>
      <w:r>
        <w:rPr>
          <w:rFonts w:ascii="Bookman Old Style" w:hAnsi="Bookman Old Style"/>
          <w:b w:val="0"/>
          <w:color w:val="231F20"/>
          <w:spacing w:val="18"/>
          <w:sz w:val="16"/>
        </w:rPr>
        <w:t> </w:t>
      </w:r>
      <w:r>
        <w:rPr>
          <w:rFonts w:ascii="Bookman Old Style" w:hAnsi="Bookman Old Style"/>
          <w:b w:val="0"/>
          <w:color w:val="231F20"/>
          <w:spacing w:val="-2"/>
          <w:sz w:val="16"/>
        </w:rPr>
        <w:t>T.</w:t>
      </w:r>
      <w:r>
        <w:rPr>
          <w:rFonts w:ascii="Bookman Old Style" w:hAnsi="Bookman Old Style"/>
          <w:b w:val="0"/>
          <w:color w:val="231F20"/>
          <w:spacing w:val="7"/>
          <w:sz w:val="16"/>
        </w:rPr>
        <w:t> </w:t>
      </w:r>
      <w:r>
        <w:rPr>
          <w:rFonts w:ascii="Bookman Old Style" w:hAnsi="Bookman Old Style"/>
          <w:b w:val="0"/>
          <w:color w:val="231F20"/>
          <w:spacing w:val="-2"/>
          <w:sz w:val="16"/>
        </w:rPr>
        <w:t>Thayaparan,</w:t>
      </w:r>
      <w:r>
        <w:rPr>
          <w:rFonts w:ascii="Bookman Old Style" w:hAnsi="Bookman Old Style"/>
          <w:b w:val="0"/>
          <w:color w:val="231F20"/>
          <w:spacing w:val="15"/>
          <w:sz w:val="16"/>
        </w:rPr>
        <w:t> </w:t>
      </w:r>
      <w:r>
        <w:rPr>
          <w:rFonts w:ascii="Bookman Old Style" w:hAnsi="Bookman Old Style"/>
          <w:b w:val="0"/>
          <w:color w:val="231F20"/>
          <w:spacing w:val="-2"/>
          <w:sz w:val="16"/>
        </w:rPr>
        <w:t>L.</w:t>
      </w:r>
      <w:r>
        <w:rPr>
          <w:rFonts w:ascii="Bookman Old Style" w:hAnsi="Bookman Old Style"/>
          <w:b w:val="0"/>
          <w:color w:val="231F20"/>
          <w:spacing w:val="6"/>
          <w:sz w:val="16"/>
        </w:rPr>
        <w:t> </w:t>
      </w:r>
      <w:r>
        <w:rPr>
          <w:rFonts w:ascii="Bookman Old Style" w:hAnsi="Bookman Old Style"/>
          <w:b w:val="0"/>
          <w:color w:val="231F20"/>
          <w:spacing w:val="-2"/>
          <w:sz w:val="16"/>
        </w:rPr>
        <w:t>Stankovi´c,</w:t>
      </w:r>
      <w:r>
        <w:rPr>
          <w:rFonts w:ascii="Bookman Old Style" w:hAnsi="Bookman Old Style"/>
          <w:b w:val="0"/>
          <w:color w:val="231F20"/>
          <w:spacing w:val="16"/>
          <w:sz w:val="16"/>
        </w:rPr>
        <w:t> </w:t>
      </w:r>
      <w:r>
        <w:rPr>
          <w:rFonts w:ascii="Bookman Old Style" w:hAnsi="Bookman Old Style"/>
          <w:b w:val="0"/>
          <w:color w:val="231F20"/>
          <w:spacing w:val="-2"/>
          <w:sz w:val="16"/>
        </w:rPr>
        <w:t>I.</w:t>
      </w:r>
      <w:r>
        <w:rPr>
          <w:rFonts w:ascii="Bookman Old Style" w:hAnsi="Bookman Old Style"/>
          <w:b w:val="0"/>
          <w:color w:val="231F20"/>
          <w:spacing w:val="8"/>
          <w:sz w:val="16"/>
        </w:rPr>
        <w:t> </w:t>
      </w:r>
      <w:r>
        <w:rPr>
          <w:rFonts w:ascii="Bookman Old Style" w:hAnsi="Bookman Old Style"/>
          <w:b w:val="0"/>
          <w:color w:val="231F20"/>
          <w:spacing w:val="-2"/>
          <w:sz w:val="16"/>
        </w:rPr>
        <w:t>Djurovi´c,</w:t>
      </w:r>
      <w:r>
        <w:rPr>
          <w:rFonts w:ascii="Bookman Old Style" w:hAnsi="Bookman Old Style"/>
          <w:b w:val="0"/>
          <w:color w:val="231F20"/>
          <w:spacing w:val="11"/>
          <w:sz w:val="16"/>
        </w:rPr>
        <w:t> </w:t>
      </w:r>
      <w:r>
        <w:rPr>
          <w:rFonts w:ascii="Bookman Old Style" w:hAnsi="Bookman Old Style"/>
          <w:b w:val="0"/>
          <w:color w:val="231F20"/>
          <w:spacing w:val="-2"/>
          <w:sz w:val="16"/>
        </w:rPr>
        <w:t>micro-Doppler-based</w:t>
      </w:r>
      <w:r>
        <w:rPr>
          <w:rFonts w:ascii="Bookman Old Style" w:hAnsi="Bookman Old Style"/>
          <w:b w:val="0"/>
          <w:color w:val="231F20"/>
          <w:spacing w:val="7"/>
          <w:sz w:val="16"/>
        </w:rPr>
        <w:t> </w:t>
      </w:r>
      <w:r>
        <w:rPr>
          <w:rFonts w:ascii="Bookman Old Style" w:hAnsi="Bookman Old Style"/>
          <w:b w:val="0"/>
          <w:color w:val="231F20"/>
          <w:spacing w:val="-2"/>
          <w:sz w:val="16"/>
        </w:rPr>
        <w:t>target</w:t>
      </w:r>
      <w:r>
        <w:rPr>
          <w:rFonts w:ascii="Bookman Old Style" w:hAnsi="Bookman Old Style"/>
          <w:b w:val="0"/>
          <w:color w:val="231F20"/>
          <w:spacing w:val="8"/>
          <w:sz w:val="16"/>
        </w:rPr>
        <w:t> </w:t>
      </w:r>
      <w:r>
        <w:rPr>
          <w:rFonts w:ascii="Bookman Old Style" w:hAnsi="Bookman Old Style"/>
          <w:b w:val="0"/>
          <w:color w:val="231F20"/>
          <w:spacing w:val="-2"/>
          <w:sz w:val="16"/>
        </w:rPr>
        <w:t>detection</w:t>
      </w:r>
      <w:r>
        <w:rPr>
          <w:rFonts w:ascii="Bookman Old Style" w:hAnsi="Bookman Old Style"/>
          <w:b w:val="0"/>
          <w:color w:val="231F20"/>
          <w:spacing w:val="11"/>
          <w:sz w:val="16"/>
        </w:rPr>
        <w:t> </w:t>
      </w:r>
      <w:r>
        <w:rPr>
          <w:rFonts w:ascii="Bookman Old Style" w:hAnsi="Bookman Old Style"/>
          <w:b w:val="0"/>
          <w:color w:val="231F20"/>
          <w:spacing w:val="-5"/>
          <w:sz w:val="16"/>
        </w:rPr>
        <w:t>and</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14</w:t>
      </w:r>
      <w:r>
        <w:rPr>
          <w:rFonts w:ascii="Trebuchet MS"/>
          <w:color w:val="231F20"/>
          <w:sz w:val="10"/>
        </w:rPr>
        <w:tab/>
      </w:r>
      <w:r>
        <w:rPr>
          <w:rFonts w:ascii="Bookman Old Style"/>
          <w:b w:val="0"/>
          <w:color w:val="231F20"/>
          <w:spacing w:val="-6"/>
          <w:sz w:val="16"/>
        </w:rPr>
        <w:t>feature</w:t>
      </w:r>
      <w:r>
        <w:rPr>
          <w:rFonts w:ascii="Bookman Old Style"/>
          <w:b w:val="0"/>
          <w:color w:val="231F20"/>
          <w:spacing w:val="-4"/>
          <w:sz w:val="16"/>
        </w:rPr>
        <w:t> </w:t>
      </w:r>
      <w:r>
        <w:rPr>
          <w:rFonts w:ascii="Bookman Old Style"/>
          <w:b w:val="0"/>
          <w:color w:val="231F20"/>
          <w:spacing w:val="-6"/>
          <w:sz w:val="16"/>
        </w:rPr>
        <w:t>extraction</w:t>
      </w:r>
      <w:r>
        <w:rPr>
          <w:rFonts w:ascii="Bookman Old Style"/>
          <w:b w:val="0"/>
          <w:color w:val="231F20"/>
          <w:spacing w:val="-1"/>
          <w:sz w:val="16"/>
        </w:rPr>
        <w:t> </w:t>
      </w:r>
      <w:r>
        <w:rPr>
          <w:rFonts w:ascii="Bookman Old Style"/>
          <w:b w:val="0"/>
          <w:color w:val="231F20"/>
          <w:spacing w:val="-6"/>
          <w:sz w:val="16"/>
        </w:rPr>
        <w:t>in</w:t>
      </w:r>
      <w:r>
        <w:rPr>
          <w:rFonts w:ascii="Bookman Old Style"/>
          <w:b w:val="0"/>
          <w:color w:val="231F20"/>
          <w:spacing w:val="-3"/>
          <w:sz w:val="16"/>
        </w:rPr>
        <w:t> </w:t>
      </w:r>
      <w:r>
        <w:rPr>
          <w:rFonts w:ascii="Bookman Old Style"/>
          <w:b w:val="0"/>
          <w:color w:val="231F20"/>
          <w:spacing w:val="-6"/>
          <w:sz w:val="16"/>
        </w:rPr>
        <w:t>indoor</w:t>
      </w:r>
      <w:r>
        <w:rPr>
          <w:rFonts w:ascii="Bookman Old Style"/>
          <w:b w:val="0"/>
          <w:color w:val="231F20"/>
          <w:spacing w:val="-3"/>
          <w:sz w:val="16"/>
        </w:rPr>
        <w:t> </w:t>
      </w:r>
      <w:r>
        <w:rPr>
          <w:rFonts w:ascii="Bookman Old Style"/>
          <w:b w:val="0"/>
          <w:color w:val="231F20"/>
          <w:spacing w:val="-6"/>
          <w:sz w:val="16"/>
        </w:rPr>
        <w:t>and</w:t>
      </w:r>
      <w:r>
        <w:rPr>
          <w:rFonts w:ascii="Bookman Old Style"/>
          <w:b w:val="0"/>
          <w:color w:val="231F20"/>
          <w:spacing w:val="-3"/>
          <w:sz w:val="16"/>
        </w:rPr>
        <w:t> </w:t>
      </w:r>
      <w:r>
        <w:rPr>
          <w:rFonts w:ascii="Bookman Old Style"/>
          <w:b w:val="0"/>
          <w:color w:val="231F20"/>
          <w:spacing w:val="-6"/>
          <w:sz w:val="16"/>
        </w:rPr>
        <w:t>outdoor</w:t>
      </w:r>
      <w:r>
        <w:rPr>
          <w:rFonts w:ascii="Bookman Old Style"/>
          <w:b w:val="0"/>
          <w:color w:val="231F20"/>
          <w:spacing w:val="1"/>
          <w:sz w:val="16"/>
        </w:rPr>
        <w:t> </w:t>
      </w:r>
      <w:r>
        <w:rPr>
          <w:rFonts w:ascii="Bookman Old Style"/>
          <w:b w:val="0"/>
          <w:color w:val="231F20"/>
          <w:spacing w:val="-6"/>
          <w:sz w:val="16"/>
        </w:rPr>
        <w:t>environments,</w:t>
      </w:r>
      <w:r>
        <w:rPr>
          <w:rFonts w:ascii="Bookman Old Style"/>
          <w:b w:val="0"/>
          <w:color w:val="231F20"/>
          <w:spacing w:val="-2"/>
          <w:sz w:val="16"/>
        </w:rPr>
        <w:t> </w:t>
      </w:r>
      <w:r>
        <w:rPr>
          <w:rFonts w:ascii="Bookman Old Style"/>
          <w:b w:val="0"/>
          <w:color w:val="231F20"/>
          <w:spacing w:val="-6"/>
          <w:sz w:val="16"/>
        </w:rPr>
        <w:t>Journal</w:t>
      </w:r>
      <w:r>
        <w:rPr>
          <w:rFonts w:ascii="Bookman Old Style"/>
          <w:b w:val="0"/>
          <w:color w:val="231F20"/>
          <w:spacing w:val="-2"/>
          <w:sz w:val="16"/>
        </w:rPr>
        <w:t> </w:t>
      </w:r>
      <w:r>
        <w:rPr>
          <w:rFonts w:ascii="Bookman Old Style"/>
          <w:b w:val="0"/>
          <w:color w:val="231F20"/>
          <w:spacing w:val="-6"/>
          <w:sz w:val="16"/>
        </w:rPr>
        <w:t>of</w:t>
      </w:r>
      <w:r>
        <w:rPr>
          <w:rFonts w:ascii="Bookman Old Style"/>
          <w:b w:val="0"/>
          <w:color w:val="231F20"/>
          <w:spacing w:val="-3"/>
          <w:sz w:val="16"/>
        </w:rPr>
        <w:t> </w:t>
      </w:r>
      <w:r>
        <w:rPr>
          <w:rFonts w:ascii="Bookman Old Style"/>
          <w:b w:val="0"/>
          <w:color w:val="231F20"/>
          <w:spacing w:val="-6"/>
          <w:sz w:val="16"/>
        </w:rPr>
        <w:t>the</w:t>
      </w:r>
      <w:r>
        <w:rPr>
          <w:rFonts w:ascii="Bookman Old Style"/>
          <w:b w:val="0"/>
          <w:color w:val="231F20"/>
          <w:spacing w:val="-1"/>
          <w:sz w:val="16"/>
        </w:rPr>
        <w:t> </w:t>
      </w:r>
      <w:r>
        <w:rPr>
          <w:rFonts w:ascii="Bookman Old Style"/>
          <w:b w:val="0"/>
          <w:color w:val="231F20"/>
          <w:spacing w:val="-6"/>
          <w:sz w:val="16"/>
        </w:rPr>
        <w:t>Franklin</w:t>
      </w:r>
      <w:r>
        <w:rPr>
          <w:rFonts w:ascii="Bookman Old Style"/>
          <w:b w:val="0"/>
          <w:color w:val="231F20"/>
          <w:spacing w:val="-5"/>
          <w:sz w:val="16"/>
        </w:rPr>
        <w:t> </w:t>
      </w:r>
      <w:r>
        <w:rPr>
          <w:rFonts w:ascii="Bookman Old Style"/>
          <w:b w:val="0"/>
          <w:color w:val="231F20"/>
          <w:spacing w:val="-6"/>
          <w:sz w:val="16"/>
        </w:rPr>
        <w:t>Institute</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15</w:t>
      </w:r>
      <w:r>
        <w:rPr>
          <w:rFonts w:ascii="Trebuchet MS" w:hAnsi="Trebuchet MS"/>
          <w:color w:val="231F20"/>
          <w:sz w:val="10"/>
        </w:rPr>
        <w:tab/>
      </w:r>
      <w:r>
        <w:rPr>
          <w:rFonts w:ascii="Bookman Old Style" w:hAnsi="Bookman Old Style"/>
          <w:b w:val="0"/>
          <w:color w:val="231F20"/>
          <w:spacing w:val="-4"/>
          <w:sz w:val="16"/>
        </w:rPr>
        <w:t>345</w:t>
      </w:r>
      <w:r>
        <w:rPr>
          <w:rFonts w:ascii="Bookman Old Style" w:hAnsi="Bookman Old Style"/>
          <w:b w:val="0"/>
          <w:color w:val="231F20"/>
          <w:spacing w:val="-8"/>
          <w:sz w:val="16"/>
        </w:rPr>
        <w:t> </w:t>
      </w:r>
      <w:r>
        <w:rPr>
          <w:rFonts w:ascii="Bookman Old Style" w:hAnsi="Bookman Old Style"/>
          <w:b w:val="0"/>
          <w:color w:val="231F20"/>
          <w:spacing w:val="-4"/>
          <w:sz w:val="16"/>
        </w:rPr>
        <w:t>(6)</w:t>
      </w:r>
      <w:r>
        <w:rPr>
          <w:rFonts w:ascii="Bookman Old Style" w:hAnsi="Bookman Old Style"/>
          <w:b w:val="0"/>
          <w:color w:val="231F20"/>
          <w:spacing w:val="-6"/>
          <w:sz w:val="16"/>
        </w:rPr>
        <w:t> </w:t>
      </w:r>
      <w:r>
        <w:rPr>
          <w:rFonts w:ascii="Bookman Old Style" w:hAnsi="Bookman Old Style"/>
          <w:b w:val="0"/>
          <w:color w:val="231F20"/>
          <w:spacing w:val="-4"/>
          <w:sz w:val="16"/>
        </w:rPr>
        <w:t>(2008) 700–722.</w:t>
      </w:r>
    </w:p>
    <w:p>
      <w:pPr>
        <w:pStyle w:val="BodyText"/>
        <w:spacing w:before="68"/>
        <w:rPr>
          <w:rFonts w:ascii="Bookman Old Style"/>
          <w:b w:val="0"/>
          <w:sz w:val="16"/>
        </w:rPr>
      </w:pPr>
    </w:p>
    <w:p>
      <w:pPr>
        <w:spacing w:before="0"/>
        <w:ind w:left="2371" w:right="0" w:firstLine="0"/>
        <w:jc w:val="left"/>
        <w:rPr>
          <w:rFonts w:ascii="Bookman Old Style"/>
          <w:b w:val="0"/>
          <w:sz w:val="16"/>
        </w:rPr>
      </w:pPr>
      <w:r>
        <w:rPr>
          <w:rFonts w:ascii="Trebuchet MS"/>
          <w:color w:val="231F20"/>
          <w:spacing w:val="-6"/>
          <w:sz w:val="10"/>
        </w:rPr>
        <w:t>16</w:t>
      </w:r>
      <w:r>
        <w:rPr>
          <w:rFonts w:ascii="Trebuchet MS"/>
          <w:color w:val="231F20"/>
          <w:spacing w:val="73"/>
          <w:sz w:val="10"/>
        </w:rPr>
        <w:t>  </w:t>
      </w:r>
      <w:r>
        <w:rPr>
          <w:rFonts w:ascii="Bookman Old Style"/>
          <w:b w:val="0"/>
          <w:color w:val="231F20"/>
          <w:spacing w:val="-6"/>
          <w:sz w:val="16"/>
        </w:rPr>
        <w:t>[19]</w:t>
      </w:r>
      <w:r>
        <w:rPr>
          <w:rFonts w:ascii="Bookman Old Style"/>
          <w:b w:val="0"/>
          <w:color w:val="231F20"/>
          <w:spacing w:val="52"/>
          <w:sz w:val="16"/>
        </w:rPr>
        <w:t> </w:t>
      </w:r>
      <w:r>
        <w:rPr>
          <w:rFonts w:ascii="Bookman Old Style"/>
          <w:b w:val="0"/>
          <w:color w:val="231F20"/>
          <w:spacing w:val="-6"/>
          <w:sz w:val="16"/>
        </w:rPr>
        <w:t>D.</w:t>
      </w:r>
      <w:r>
        <w:rPr>
          <w:rFonts w:ascii="Bookman Old Style"/>
          <w:b w:val="0"/>
          <w:color w:val="231F20"/>
          <w:spacing w:val="-11"/>
          <w:sz w:val="16"/>
        </w:rPr>
        <w:t> </w:t>
      </w:r>
      <w:r>
        <w:rPr>
          <w:rFonts w:ascii="Bookman Old Style"/>
          <w:b w:val="0"/>
          <w:color w:val="231F20"/>
          <w:spacing w:val="-6"/>
          <w:sz w:val="16"/>
        </w:rPr>
        <w:t>Tahmoush,</w:t>
      </w:r>
      <w:r>
        <w:rPr>
          <w:rFonts w:ascii="Bookman Old Style"/>
          <w:b w:val="0"/>
          <w:color w:val="231F20"/>
          <w:spacing w:val="-5"/>
          <w:sz w:val="16"/>
        </w:rPr>
        <w:t> </w:t>
      </w:r>
      <w:r>
        <w:rPr>
          <w:rFonts w:ascii="Bookman Old Style"/>
          <w:b w:val="0"/>
          <w:color w:val="231F20"/>
          <w:spacing w:val="-6"/>
          <w:sz w:val="16"/>
        </w:rPr>
        <w:t>J.</w:t>
      </w:r>
      <w:r>
        <w:rPr>
          <w:rFonts w:ascii="Bookman Old Style"/>
          <w:b w:val="0"/>
          <w:color w:val="231F20"/>
          <w:spacing w:val="-10"/>
          <w:sz w:val="16"/>
        </w:rPr>
        <w:t> </w:t>
      </w:r>
      <w:r>
        <w:rPr>
          <w:rFonts w:ascii="Bookman Old Style"/>
          <w:b w:val="0"/>
          <w:color w:val="231F20"/>
          <w:spacing w:val="-6"/>
          <w:sz w:val="16"/>
        </w:rPr>
        <w:t>Silvious,</w:t>
      </w:r>
      <w:r>
        <w:rPr>
          <w:rFonts w:ascii="Bookman Old Style"/>
          <w:b w:val="0"/>
          <w:color w:val="231F20"/>
          <w:spacing w:val="-9"/>
          <w:sz w:val="16"/>
        </w:rPr>
        <w:t> </w:t>
      </w:r>
      <w:r>
        <w:rPr>
          <w:rFonts w:ascii="Bookman Old Style"/>
          <w:b w:val="0"/>
          <w:color w:val="231F20"/>
          <w:spacing w:val="-6"/>
          <w:sz w:val="16"/>
        </w:rPr>
        <w:t>Radar</w:t>
      </w:r>
      <w:r>
        <w:rPr>
          <w:rFonts w:ascii="Bookman Old Style"/>
          <w:b w:val="0"/>
          <w:color w:val="231F20"/>
          <w:spacing w:val="-8"/>
          <w:sz w:val="16"/>
        </w:rPr>
        <w:t> </w:t>
      </w:r>
      <w:r>
        <w:rPr>
          <w:rFonts w:ascii="Bookman Old Style"/>
          <w:b w:val="0"/>
          <w:color w:val="231F20"/>
          <w:spacing w:val="-6"/>
          <w:sz w:val="16"/>
        </w:rPr>
        <w:t>micro-Doppler</w:t>
      </w:r>
      <w:r>
        <w:rPr>
          <w:rFonts w:ascii="Bookman Old Style"/>
          <w:b w:val="0"/>
          <w:color w:val="231F20"/>
          <w:spacing w:val="-10"/>
          <w:sz w:val="16"/>
        </w:rPr>
        <w:t> </w:t>
      </w:r>
      <w:r>
        <w:rPr>
          <w:rFonts w:ascii="Bookman Old Style"/>
          <w:b w:val="0"/>
          <w:color w:val="231F20"/>
          <w:spacing w:val="-6"/>
          <w:sz w:val="16"/>
        </w:rPr>
        <w:t>for</w:t>
      </w:r>
      <w:r>
        <w:rPr>
          <w:rFonts w:ascii="Bookman Old Style"/>
          <w:b w:val="0"/>
          <w:color w:val="231F20"/>
          <w:spacing w:val="-13"/>
          <w:sz w:val="16"/>
        </w:rPr>
        <w:t> </w:t>
      </w:r>
      <w:r>
        <w:rPr>
          <w:rFonts w:ascii="Bookman Old Style"/>
          <w:b w:val="0"/>
          <w:color w:val="231F20"/>
          <w:spacing w:val="-6"/>
          <w:sz w:val="16"/>
        </w:rPr>
        <w:t>long</w:t>
      </w:r>
      <w:r>
        <w:rPr>
          <w:rFonts w:ascii="Bookman Old Style"/>
          <w:b w:val="0"/>
          <w:color w:val="231F20"/>
          <w:spacing w:val="-9"/>
          <w:sz w:val="16"/>
        </w:rPr>
        <w:t> </w:t>
      </w:r>
      <w:r>
        <w:rPr>
          <w:rFonts w:ascii="Bookman Old Style"/>
          <w:b w:val="0"/>
          <w:color w:val="231F20"/>
          <w:spacing w:val="-6"/>
          <w:sz w:val="16"/>
        </w:rPr>
        <w:t>range</w:t>
      </w:r>
      <w:r>
        <w:rPr>
          <w:rFonts w:ascii="Bookman Old Style"/>
          <w:b w:val="0"/>
          <w:color w:val="231F20"/>
          <w:spacing w:val="-11"/>
          <w:sz w:val="16"/>
        </w:rPr>
        <w:t> </w:t>
      </w:r>
      <w:r>
        <w:rPr>
          <w:rFonts w:ascii="Bookman Old Style"/>
          <w:b w:val="0"/>
          <w:color w:val="231F20"/>
          <w:spacing w:val="-6"/>
          <w:sz w:val="16"/>
        </w:rPr>
        <w:t>front-view</w:t>
      </w:r>
      <w:r>
        <w:rPr>
          <w:rFonts w:ascii="Bookman Old Style"/>
          <w:b w:val="0"/>
          <w:color w:val="231F20"/>
          <w:spacing w:val="-11"/>
          <w:sz w:val="16"/>
        </w:rPr>
        <w:t> </w:t>
      </w:r>
      <w:r>
        <w:rPr>
          <w:rFonts w:ascii="Bookman Old Style"/>
          <w:b w:val="0"/>
          <w:color w:val="231F20"/>
          <w:spacing w:val="-6"/>
          <w:sz w:val="16"/>
        </w:rPr>
        <w:t>gait</w:t>
      </w:r>
      <w:r>
        <w:rPr>
          <w:rFonts w:ascii="Bookman Old Style"/>
          <w:b w:val="0"/>
          <w:color w:val="231F20"/>
          <w:spacing w:val="-11"/>
          <w:sz w:val="16"/>
        </w:rPr>
        <w:t> </w:t>
      </w:r>
      <w:r>
        <w:rPr>
          <w:rFonts w:ascii="Bookman Old Style"/>
          <w:b w:val="0"/>
          <w:color w:val="231F20"/>
          <w:spacing w:val="-6"/>
          <w:sz w:val="16"/>
        </w:rPr>
        <w:t>recognition,</w:t>
      </w:r>
    </w:p>
    <w:p>
      <w:pPr>
        <w:tabs>
          <w:tab w:pos="3038" w:val="left" w:leader="none"/>
        </w:tabs>
        <w:spacing w:before="96"/>
        <w:ind w:left="2371" w:right="0" w:firstLine="0"/>
        <w:jc w:val="left"/>
        <w:rPr>
          <w:rFonts w:ascii="Bookman Old Style"/>
          <w:b w:val="0"/>
          <w:sz w:val="16"/>
        </w:rPr>
      </w:pPr>
      <w:r>
        <w:rPr>
          <w:rFonts w:ascii="Trebuchet MS"/>
          <w:color w:val="231F20"/>
          <w:spacing w:val="-5"/>
          <w:sz w:val="10"/>
        </w:rPr>
        <w:t>17</w:t>
      </w:r>
      <w:r>
        <w:rPr>
          <w:rFonts w:ascii="Trebuchet MS"/>
          <w:color w:val="231F20"/>
          <w:sz w:val="10"/>
        </w:rPr>
        <w:tab/>
      </w:r>
      <w:r>
        <w:rPr>
          <w:rFonts w:ascii="Bookman Old Style"/>
          <w:b w:val="0"/>
          <w:color w:val="231F20"/>
          <w:spacing w:val="-2"/>
          <w:sz w:val="16"/>
        </w:rPr>
        <w:t>in:</w:t>
      </w:r>
      <w:r>
        <w:rPr>
          <w:rFonts w:ascii="Bookman Old Style"/>
          <w:b w:val="0"/>
          <w:color w:val="231F20"/>
          <w:spacing w:val="15"/>
          <w:sz w:val="16"/>
        </w:rPr>
        <w:t> </w:t>
      </w:r>
      <w:r>
        <w:rPr>
          <w:rFonts w:ascii="Bookman Old Style"/>
          <w:b w:val="0"/>
          <w:color w:val="231F20"/>
          <w:spacing w:val="-2"/>
          <w:sz w:val="16"/>
        </w:rPr>
        <w:t>IEEE</w:t>
      </w:r>
      <w:r>
        <w:rPr>
          <w:rFonts w:ascii="Bookman Old Style"/>
          <w:b w:val="0"/>
          <w:color w:val="231F20"/>
          <w:spacing w:val="-5"/>
          <w:sz w:val="16"/>
        </w:rPr>
        <w:t> </w:t>
      </w:r>
      <w:r>
        <w:rPr>
          <w:rFonts w:ascii="Bookman Old Style"/>
          <w:b w:val="0"/>
          <w:color w:val="231F20"/>
          <w:spacing w:val="-2"/>
          <w:sz w:val="16"/>
        </w:rPr>
        <w:t>International Conference</w:t>
      </w:r>
      <w:r>
        <w:rPr>
          <w:rFonts w:ascii="Bookman Old Style"/>
          <w:b w:val="0"/>
          <w:color w:val="231F20"/>
          <w:spacing w:val="-4"/>
          <w:sz w:val="16"/>
        </w:rPr>
        <w:t> </w:t>
      </w:r>
      <w:r>
        <w:rPr>
          <w:rFonts w:ascii="Bookman Old Style"/>
          <w:b w:val="0"/>
          <w:color w:val="231F20"/>
          <w:spacing w:val="-2"/>
          <w:sz w:val="16"/>
        </w:rPr>
        <w:t>on</w:t>
      </w:r>
      <w:r>
        <w:rPr>
          <w:rFonts w:ascii="Bookman Old Style"/>
          <w:b w:val="0"/>
          <w:color w:val="231F20"/>
          <w:spacing w:val="-4"/>
          <w:sz w:val="16"/>
        </w:rPr>
        <w:t> </w:t>
      </w:r>
      <w:r>
        <w:rPr>
          <w:rFonts w:ascii="Bookman Old Style"/>
          <w:b w:val="0"/>
          <w:color w:val="231F20"/>
          <w:spacing w:val="-2"/>
          <w:sz w:val="16"/>
        </w:rPr>
        <w:t>Biometrics:</w:t>
      </w:r>
      <w:r>
        <w:rPr>
          <w:rFonts w:ascii="Bookman Old Style"/>
          <w:b w:val="0"/>
          <w:color w:val="231F20"/>
          <w:spacing w:val="13"/>
          <w:sz w:val="16"/>
        </w:rPr>
        <w:t> </w:t>
      </w:r>
      <w:r>
        <w:rPr>
          <w:rFonts w:ascii="Bookman Old Style"/>
          <w:b w:val="0"/>
          <w:color w:val="231F20"/>
          <w:spacing w:val="-2"/>
          <w:sz w:val="16"/>
        </w:rPr>
        <w:t>Theory,</w:t>
      </w:r>
      <w:r>
        <w:rPr>
          <w:rFonts w:ascii="Bookman Old Style"/>
          <w:b w:val="0"/>
          <w:color w:val="231F20"/>
          <w:spacing w:val="-1"/>
          <w:sz w:val="16"/>
        </w:rPr>
        <w:t> </w:t>
      </w:r>
      <w:r>
        <w:rPr>
          <w:rFonts w:ascii="Bookman Old Style"/>
          <w:b w:val="0"/>
          <w:color w:val="231F20"/>
          <w:spacing w:val="-2"/>
          <w:sz w:val="16"/>
        </w:rPr>
        <w:t>Applications,</w:t>
      </w:r>
      <w:r>
        <w:rPr>
          <w:rFonts w:ascii="Bookman Old Style"/>
          <w:b w:val="0"/>
          <w:color w:val="231F20"/>
          <w:spacing w:val="-3"/>
          <w:sz w:val="16"/>
        </w:rPr>
        <w:t> </w:t>
      </w:r>
      <w:r>
        <w:rPr>
          <w:rFonts w:ascii="Bookman Old Style"/>
          <w:b w:val="0"/>
          <w:color w:val="231F20"/>
          <w:spacing w:val="-2"/>
          <w:sz w:val="16"/>
        </w:rPr>
        <w:t>and</w:t>
      </w:r>
      <w:r>
        <w:rPr>
          <w:rFonts w:ascii="Bookman Old Style"/>
          <w:b w:val="0"/>
          <w:color w:val="231F20"/>
          <w:spacing w:val="-4"/>
          <w:sz w:val="16"/>
        </w:rPr>
        <w:t> </w:t>
      </w:r>
      <w:r>
        <w:rPr>
          <w:rFonts w:ascii="Bookman Old Style"/>
          <w:b w:val="0"/>
          <w:color w:val="231F20"/>
          <w:spacing w:val="-2"/>
          <w:sz w:val="16"/>
        </w:rPr>
        <w:t>Systems,</w:t>
      </w:r>
    </w:p>
    <w:p>
      <w:pPr>
        <w:tabs>
          <w:tab w:pos="3038" w:val="left" w:leader="none"/>
        </w:tabs>
        <w:spacing w:before="97"/>
        <w:ind w:left="2371" w:right="0" w:firstLine="0"/>
        <w:jc w:val="left"/>
        <w:rPr>
          <w:rFonts w:ascii="Bookman Old Style" w:hAnsi="Bookman Old Style"/>
          <w:b w:val="0"/>
          <w:sz w:val="16"/>
        </w:rPr>
      </w:pPr>
      <w:r>
        <w:rPr>
          <w:rFonts w:ascii="Trebuchet MS" w:hAnsi="Trebuchet MS"/>
          <w:color w:val="231F20"/>
          <w:spacing w:val="-5"/>
          <w:sz w:val="10"/>
        </w:rPr>
        <w:t>18</w:t>
      </w:r>
      <w:r>
        <w:rPr>
          <w:rFonts w:ascii="Trebuchet MS" w:hAnsi="Trebuchet MS"/>
          <w:color w:val="231F20"/>
          <w:sz w:val="10"/>
        </w:rPr>
        <w:tab/>
      </w:r>
      <w:r>
        <w:rPr>
          <w:rFonts w:ascii="Bookman Old Style" w:hAnsi="Bookman Old Style"/>
          <w:b w:val="0"/>
          <w:color w:val="231F20"/>
          <w:sz w:val="16"/>
        </w:rPr>
        <w:t>IEEE,</w:t>
      </w:r>
      <w:r>
        <w:rPr>
          <w:rFonts w:ascii="Bookman Old Style" w:hAnsi="Bookman Old Style"/>
          <w:b w:val="0"/>
          <w:color w:val="231F20"/>
          <w:spacing w:val="-12"/>
          <w:sz w:val="16"/>
        </w:rPr>
        <w:t> </w:t>
      </w:r>
      <w:r>
        <w:rPr>
          <w:rFonts w:ascii="Bookman Old Style" w:hAnsi="Bookman Old Style"/>
          <w:b w:val="0"/>
          <w:color w:val="231F20"/>
          <w:sz w:val="16"/>
        </w:rPr>
        <w:t>1–6,</w:t>
      </w:r>
      <w:r>
        <w:rPr>
          <w:rFonts w:ascii="Bookman Old Style" w:hAnsi="Bookman Old Style"/>
          <w:b w:val="0"/>
          <w:color w:val="231F20"/>
          <w:spacing w:val="-11"/>
          <w:sz w:val="16"/>
        </w:rPr>
        <w:t> </w:t>
      </w:r>
      <w:r>
        <w:rPr>
          <w:rFonts w:ascii="Bookman Old Style" w:hAnsi="Bookman Old Style"/>
          <w:b w:val="0"/>
          <w:color w:val="231F20"/>
          <w:spacing w:val="-4"/>
          <w:sz w:val="16"/>
        </w:rPr>
        <w:t>2009.</w:t>
      </w:r>
    </w:p>
    <w:p>
      <w:pPr>
        <w:pStyle w:val="BodyText"/>
        <w:spacing w:before="66"/>
        <w:rPr>
          <w:rFonts w:ascii="Bookman Old Style"/>
          <w:b w:val="0"/>
          <w:sz w:val="16"/>
        </w:rPr>
      </w:pPr>
    </w:p>
    <w:p>
      <w:pPr>
        <w:spacing w:before="0"/>
        <w:ind w:left="2371" w:right="0" w:firstLine="0"/>
        <w:jc w:val="left"/>
        <w:rPr>
          <w:rFonts w:ascii="Bookman Old Style"/>
          <w:b w:val="0"/>
          <w:sz w:val="16"/>
        </w:rPr>
      </w:pPr>
      <w:r>
        <w:rPr>
          <w:rFonts w:ascii="Trebuchet MS"/>
          <w:color w:val="231F20"/>
          <w:sz w:val="10"/>
        </w:rPr>
        <w:t>19</w:t>
      </w:r>
      <w:r>
        <w:rPr>
          <w:rFonts w:ascii="Trebuchet MS"/>
          <w:color w:val="231F20"/>
          <w:spacing w:val="45"/>
          <w:sz w:val="10"/>
        </w:rPr>
        <w:t>  </w:t>
      </w:r>
      <w:r>
        <w:rPr>
          <w:rFonts w:ascii="Bookman Old Style"/>
          <w:b w:val="0"/>
          <w:color w:val="231F20"/>
          <w:sz w:val="16"/>
        </w:rPr>
        <w:t>[20]</w:t>
      </w:r>
      <w:r>
        <w:rPr>
          <w:rFonts w:ascii="Bookman Old Style"/>
          <w:b w:val="0"/>
          <w:color w:val="231F20"/>
          <w:spacing w:val="26"/>
          <w:sz w:val="16"/>
        </w:rPr>
        <w:t> </w:t>
      </w:r>
      <w:r>
        <w:rPr>
          <w:rFonts w:ascii="Bookman Old Style"/>
          <w:b w:val="0"/>
          <w:color w:val="231F20"/>
          <w:sz w:val="16"/>
        </w:rPr>
        <w:t>R.</w:t>
      </w:r>
      <w:r>
        <w:rPr>
          <w:rFonts w:ascii="Bookman Old Style"/>
          <w:b w:val="0"/>
          <w:color w:val="231F20"/>
          <w:spacing w:val="-2"/>
          <w:sz w:val="16"/>
        </w:rPr>
        <w:t> </w:t>
      </w:r>
      <w:r>
        <w:rPr>
          <w:rFonts w:ascii="Bookman Old Style"/>
          <w:b w:val="0"/>
          <w:color w:val="231F20"/>
          <w:sz w:val="16"/>
        </w:rPr>
        <w:t>G.</w:t>
      </w:r>
      <w:r>
        <w:rPr>
          <w:rFonts w:ascii="Bookman Old Style"/>
          <w:b w:val="0"/>
          <w:color w:val="231F20"/>
          <w:spacing w:val="-3"/>
          <w:sz w:val="16"/>
        </w:rPr>
        <w:t> </w:t>
      </w:r>
      <w:r>
        <w:rPr>
          <w:rFonts w:ascii="Bookman Old Style"/>
          <w:b w:val="0"/>
          <w:color w:val="231F20"/>
          <w:sz w:val="16"/>
        </w:rPr>
        <w:t>Raj,</w:t>
      </w:r>
      <w:r>
        <w:rPr>
          <w:rFonts w:ascii="Bookman Old Style"/>
          <w:b w:val="0"/>
          <w:color w:val="231F20"/>
          <w:spacing w:val="-1"/>
          <w:sz w:val="16"/>
        </w:rPr>
        <w:t> </w:t>
      </w:r>
      <w:r>
        <w:rPr>
          <w:rFonts w:ascii="Bookman Old Style"/>
          <w:b w:val="0"/>
          <w:color w:val="231F20"/>
          <w:sz w:val="16"/>
        </w:rPr>
        <w:t>V.</w:t>
      </w:r>
      <w:r>
        <w:rPr>
          <w:rFonts w:ascii="Bookman Old Style"/>
          <w:b w:val="0"/>
          <w:color w:val="231F20"/>
          <w:spacing w:val="-5"/>
          <w:sz w:val="16"/>
        </w:rPr>
        <w:t> </w:t>
      </w:r>
      <w:r>
        <w:rPr>
          <w:rFonts w:ascii="Bookman Old Style"/>
          <w:b w:val="0"/>
          <w:color w:val="231F20"/>
          <w:sz w:val="16"/>
        </w:rPr>
        <w:t>C.</w:t>
      </w:r>
      <w:r>
        <w:rPr>
          <w:rFonts w:ascii="Bookman Old Style"/>
          <w:b w:val="0"/>
          <w:color w:val="231F20"/>
          <w:spacing w:val="-3"/>
          <w:sz w:val="16"/>
        </w:rPr>
        <w:t> </w:t>
      </w:r>
      <w:r>
        <w:rPr>
          <w:rFonts w:ascii="Bookman Old Style"/>
          <w:b w:val="0"/>
          <w:color w:val="231F20"/>
          <w:sz w:val="16"/>
        </w:rPr>
        <w:t>Chen,</w:t>
      </w:r>
      <w:r>
        <w:rPr>
          <w:rFonts w:ascii="Bookman Old Style"/>
          <w:b w:val="0"/>
          <w:color w:val="231F20"/>
          <w:spacing w:val="2"/>
          <w:sz w:val="16"/>
        </w:rPr>
        <w:t> </w:t>
      </w:r>
      <w:r>
        <w:rPr>
          <w:rFonts w:ascii="Bookman Old Style"/>
          <w:b w:val="0"/>
          <w:color w:val="231F20"/>
          <w:sz w:val="16"/>
        </w:rPr>
        <w:t>R.</w:t>
      </w:r>
      <w:r>
        <w:rPr>
          <w:rFonts w:ascii="Bookman Old Style"/>
          <w:b w:val="0"/>
          <w:color w:val="231F20"/>
          <w:spacing w:val="-3"/>
          <w:sz w:val="16"/>
        </w:rPr>
        <w:t> </w:t>
      </w:r>
      <w:r>
        <w:rPr>
          <w:rFonts w:ascii="Bookman Old Style"/>
          <w:b w:val="0"/>
          <w:color w:val="231F20"/>
          <w:sz w:val="16"/>
        </w:rPr>
        <w:t>Lipps,</w:t>
      </w:r>
      <w:r>
        <w:rPr>
          <w:rFonts w:ascii="Bookman Old Style"/>
          <w:b w:val="0"/>
          <w:color w:val="231F20"/>
          <w:spacing w:val="-3"/>
          <w:sz w:val="16"/>
        </w:rPr>
        <w:t> </w:t>
      </w:r>
      <w:r>
        <w:rPr>
          <w:rFonts w:ascii="Bookman Old Style"/>
          <w:b w:val="0"/>
          <w:color w:val="231F20"/>
          <w:sz w:val="16"/>
        </w:rPr>
        <w:t>Analysis</w:t>
      </w:r>
      <w:r>
        <w:rPr>
          <w:rFonts w:ascii="Bookman Old Style"/>
          <w:b w:val="0"/>
          <w:color w:val="231F20"/>
          <w:spacing w:val="-3"/>
          <w:sz w:val="16"/>
        </w:rPr>
        <w:t> </w:t>
      </w:r>
      <w:r>
        <w:rPr>
          <w:rFonts w:ascii="Bookman Old Style"/>
          <w:b w:val="0"/>
          <w:color w:val="231F20"/>
          <w:sz w:val="16"/>
        </w:rPr>
        <w:t>of</w:t>
      </w:r>
      <w:r>
        <w:rPr>
          <w:rFonts w:ascii="Bookman Old Style"/>
          <w:b w:val="0"/>
          <w:color w:val="231F20"/>
          <w:spacing w:val="-3"/>
          <w:sz w:val="16"/>
        </w:rPr>
        <w:t> </w:t>
      </w:r>
      <w:r>
        <w:rPr>
          <w:rFonts w:ascii="Bookman Old Style"/>
          <w:b w:val="0"/>
          <w:color w:val="231F20"/>
          <w:sz w:val="16"/>
        </w:rPr>
        <w:t>radar</w:t>
      </w:r>
      <w:r>
        <w:rPr>
          <w:rFonts w:ascii="Bookman Old Style"/>
          <w:b w:val="0"/>
          <w:color w:val="231F20"/>
          <w:spacing w:val="-1"/>
          <w:sz w:val="16"/>
        </w:rPr>
        <w:t> </w:t>
      </w:r>
      <w:r>
        <w:rPr>
          <w:rFonts w:ascii="Bookman Old Style"/>
          <w:b w:val="0"/>
          <w:color w:val="231F20"/>
          <w:sz w:val="16"/>
        </w:rPr>
        <w:t>human</w:t>
      </w:r>
      <w:r>
        <w:rPr>
          <w:rFonts w:ascii="Bookman Old Style"/>
          <w:b w:val="0"/>
          <w:color w:val="231F20"/>
          <w:spacing w:val="-2"/>
          <w:sz w:val="16"/>
        </w:rPr>
        <w:t> </w:t>
      </w:r>
      <w:r>
        <w:rPr>
          <w:rFonts w:ascii="Bookman Old Style"/>
          <w:b w:val="0"/>
          <w:color w:val="231F20"/>
          <w:sz w:val="16"/>
        </w:rPr>
        <w:t>gait</w:t>
      </w:r>
      <w:r>
        <w:rPr>
          <w:rFonts w:ascii="Bookman Old Style"/>
          <w:b w:val="0"/>
          <w:color w:val="231F20"/>
          <w:spacing w:val="-2"/>
          <w:sz w:val="16"/>
        </w:rPr>
        <w:t> </w:t>
      </w:r>
      <w:r>
        <w:rPr>
          <w:rFonts w:ascii="Bookman Old Style"/>
          <w:b w:val="0"/>
          <w:color w:val="231F20"/>
          <w:sz w:val="16"/>
        </w:rPr>
        <w:t>signatures,</w:t>
      </w:r>
      <w:r>
        <w:rPr>
          <w:rFonts w:ascii="Bookman Old Style"/>
          <w:b w:val="0"/>
          <w:color w:val="231F20"/>
          <w:spacing w:val="-1"/>
          <w:sz w:val="16"/>
        </w:rPr>
        <w:t> </w:t>
      </w:r>
      <w:r>
        <w:rPr>
          <w:rFonts w:ascii="Bookman Old Style"/>
          <w:b w:val="0"/>
          <w:color w:val="231F20"/>
          <w:sz w:val="16"/>
        </w:rPr>
        <w:t>IET</w:t>
      </w:r>
      <w:r>
        <w:rPr>
          <w:rFonts w:ascii="Bookman Old Style"/>
          <w:b w:val="0"/>
          <w:color w:val="231F20"/>
          <w:spacing w:val="-2"/>
          <w:sz w:val="16"/>
        </w:rPr>
        <w:t> Signal</w:t>
      </w:r>
    </w:p>
    <w:p>
      <w:pPr>
        <w:tabs>
          <w:tab w:pos="3038" w:val="left" w:leader="none"/>
        </w:tabs>
        <w:spacing w:before="98"/>
        <w:ind w:left="2371" w:right="0" w:firstLine="0"/>
        <w:jc w:val="left"/>
        <w:rPr>
          <w:rFonts w:ascii="Bookman Old Style" w:hAnsi="Bookman Old Style"/>
          <w:b w:val="0"/>
          <w:sz w:val="16"/>
        </w:rPr>
      </w:pPr>
      <w:r>
        <w:rPr>
          <w:rFonts w:ascii="Trebuchet MS" w:hAnsi="Trebuchet MS"/>
          <w:color w:val="231F20"/>
          <w:spacing w:val="-5"/>
          <w:sz w:val="10"/>
        </w:rPr>
        <w:t>20</w:t>
      </w:r>
      <w:r>
        <w:rPr>
          <w:rFonts w:ascii="Trebuchet MS" w:hAnsi="Trebuchet MS"/>
          <w:color w:val="231F20"/>
          <w:sz w:val="10"/>
        </w:rPr>
        <w:tab/>
      </w:r>
      <w:r>
        <w:rPr>
          <w:rFonts w:ascii="Bookman Old Style" w:hAnsi="Bookman Old Style"/>
          <w:b w:val="0"/>
          <w:color w:val="231F20"/>
          <w:spacing w:val="-4"/>
          <w:sz w:val="16"/>
        </w:rPr>
        <w:t>Processing 4</w:t>
      </w:r>
      <w:r>
        <w:rPr>
          <w:rFonts w:ascii="Bookman Old Style" w:hAnsi="Bookman Old Style"/>
          <w:b w:val="0"/>
          <w:color w:val="231F20"/>
          <w:spacing w:val="-3"/>
          <w:sz w:val="16"/>
        </w:rPr>
        <w:t> </w:t>
      </w:r>
      <w:r>
        <w:rPr>
          <w:rFonts w:ascii="Bookman Old Style" w:hAnsi="Bookman Old Style"/>
          <w:b w:val="0"/>
          <w:color w:val="231F20"/>
          <w:spacing w:val="-4"/>
          <w:sz w:val="16"/>
        </w:rPr>
        <w:t>(3) (2010)</w:t>
      </w:r>
      <w:r>
        <w:rPr>
          <w:rFonts w:ascii="Bookman Old Style" w:hAnsi="Bookman Old Style"/>
          <w:b w:val="0"/>
          <w:color w:val="231F20"/>
          <w:spacing w:val="1"/>
          <w:sz w:val="16"/>
        </w:rPr>
        <w:t> </w:t>
      </w:r>
      <w:r>
        <w:rPr>
          <w:rFonts w:ascii="Bookman Old Style" w:hAnsi="Bookman Old Style"/>
          <w:b w:val="0"/>
          <w:color w:val="231F20"/>
          <w:spacing w:val="-4"/>
          <w:sz w:val="16"/>
        </w:rPr>
        <w:t>234–244.</w:t>
      </w:r>
    </w:p>
    <w:p>
      <w:pPr>
        <w:pStyle w:val="BodyText"/>
        <w:spacing w:before="68"/>
        <w:rPr>
          <w:rFonts w:ascii="Bookman Old Style"/>
          <w:b w:val="0"/>
          <w:sz w:val="16"/>
        </w:rPr>
      </w:pPr>
    </w:p>
    <w:p>
      <w:pPr>
        <w:spacing w:before="0"/>
        <w:ind w:left="2371" w:right="0" w:firstLine="0"/>
        <w:jc w:val="left"/>
        <w:rPr>
          <w:rFonts w:ascii="Bookman Old Style"/>
          <w:b w:val="0"/>
          <w:sz w:val="16"/>
        </w:rPr>
      </w:pPr>
      <w:r>
        <w:rPr>
          <w:rFonts w:ascii="Trebuchet MS"/>
          <w:color w:val="231F20"/>
          <w:sz w:val="10"/>
        </w:rPr>
        <w:t>21</w:t>
      </w:r>
      <w:r>
        <w:rPr>
          <w:rFonts w:ascii="Trebuchet MS"/>
          <w:color w:val="231F20"/>
          <w:spacing w:val="45"/>
          <w:sz w:val="10"/>
        </w:rPr>
        <w:t>  </w:t>
      </w:r>
      <w:r>
        <w:rPr>
          <w:rFonts w:ascii="Bookman Old Style"/>
          <w:b w:val="0"/>
          <w:color w:val="231F20"/>
          <w:sz w:val="16"/>
        </w:rPr>
        <w:t>[21]</w:t>
      </w:r>
      <w:r>
        <w:rPr>
          <w:rFonts w:ascii="Bookman Old Style"/>
          <w:b w:val="0"/>
          <w:color w:val="231F20"/>
          <w:spacing w:val="24"/>
          <w:sz w:val="16"/>
        </w:rPr>
        <w:t> </w:t>
      </w:r>
      <w:r>
        <w:rPr>
          <w:rFonts w:ascii="Bookman Old Style"/>
          <w:b w:val="0"/>
          <w:color w:val="231F20"/>
          <w:sz w:val="16"/>
        </w:rPr>
        <w:t>J.</w:t>
      </w:r>
      <w:r>
        <w:rPr>
          <w:rFonts w:ascii="Bookman Old Style"/>
          <w:b w:val="0"/>
          <w:color w:val="231F20"/>
          <w:spacing w:val="1"/>
          <w:sz w:val="16"/>
        </w:rPr>
        <w:t> </w:t>
      </w:r>
      <w:r>
        <w:rPr>
          <w:rFonts w:ascii="Bookman Old Style"/>
          <w:b w:val="0"/>
          <w:color w:val="231F20"/>
          <w:sz w:val="16"/>
        </w:rPr>
        <w:t>Park,</w:t>
      </w:r>
      <w:r>
        <w:rPr>
          <w:rFonts w:ascii="Bookman Old Style"/>
          <w:b w:val="0"/>
          <w:color w:val="231F20"/>
          <w:spacing w:val="1"/>
          <w:sz w:val="16"/>
        </w:rPr>
        <w:t> </w:t>
      </w:r>
      <w:r>
        <w:rPr>
          <w:rFonts w:ascii="Bookman Old Style"/>
          <w:b w:val="0"/>
          <w:color w:val="231F20"/>
          <w:sz w:val="16"/>
        </w:rPr>
        <w:t>J.</w:t>
      </w:r>
      <w:r>
        <w:rPr>
          <w:rFonts w:ascii="Bookman Old Style"/>
          <w:b w:val="0"/>
          <w:color w:val="231F20"/>
          <w:spacing w:val="-2"/>
          <w:sz w:val="16"/>
        </w:rPr>
        <w:t> </w:t>
      </w:r>
      <w:r>
        <w:rPr>
          <w:rFonts w:ascii="Bookman Old Style"/>
          <w:b w:val="0"/>
          <w:color w:val="231F20"/>
          <w:sz w:val="16"/>
        </w:rPr>
        <w:t>T.</w:t>
      </w:r>
      <w:r>
        <w:rPr>
          <w:rFonts w:ascii="Bookman Old Style"/>
          <w:b w:val="0"/>
          <w:color w:val="231F20"/>
          <w:spacing w:val="1"/>
          <w:sz w:val="16"/>
        </w:rPr>
        <w:t> </w:t>
      </w:r>
      <w:r>
        <w:rPr>
          <w:rFonts w:ascii="Bookman Old Style"/>
          <w:b w:val="0"/>
          <w:color w:val="231F20"/>
          <w:sz w:val="16"/>
        </w:rPr>
        <w:t>Johnson,</w:t>
      </w:r>
      <w:r>
        <w:rPr>
          <w:rFonts w:ascii="Bookman Old Style"/>
          <w:b w:val="0"/>
          <w:color w:val="231F20"/>
          <w:spacing w:val="2"/>
          <w:sz w:val="16"/>
        </w:rPr>
        <w:t> </w:t>
      </w:r>
      <w:r>
        <w:rPr>
          <w:rFonts w:ascii="Bookman Old Style"/>
          <w:b w:val="0"/>
          <w:color w:val="231F20"/>
          <w:sz w:val="16"/>
        </w:rPr>
        <w:t>N.</w:t>
      </w:r>
      <w:r>
        <w:rPr>
          <w:rFonts w:ascii="Bookman Old Style"/>
          <w:b w:val="0"/>
          <w:color w:val="231F20"/>
          <w:spacing w:val="-1"/>
          <w:sz w:val="16"/>
        </w:rPr>
        <w:t> </w:t>
      </w:r>
      <w:r>
        <w:rPr>
          <w:rFonts w:ascii="Bookman Old Style"/>
          <w:b w:val="0"/>
          <w:color w:val="231F20"/>
          <w:sz w:val="16"/>
        </w:rPr>
        <w:t>Majurec,</w:t>
      </w:r>
      <w:r>
        <w:rPr>
          <w:rFonts w:ascii="Bookman Old Style"/>
          <w:b w:val="0"/>
          <w:color w:val="231F20"/>
          <w:spacing w:val="2"/>
          <w:sz w:val="16"/>
        </w:rPr>
        <w:t> </w:t>
      </w:r>
      <w:r>
        <w:rPr>
          <w:rFonts w:ascii="Bookman Old Style"/>
          <w:b w:val="0"/>
          <w:color w:val="231F20"/>
          <w:sz w:val="16"/>
        </w:rPr>
        <w:t>M.</w:t>
      </w:r>
      <w:r>
        <w:rPr>
          <w:rFonts w:ascii="Bookman Old Style"/>
          <w:b w:val="0"/>
          <w:color w:val="231F20"/>
          <w:spacing w:val="-3"/>
          <w:sz w:val="16"/>
        </w:rPr>
        <w:t> </w:t>
      </w:r>
      <w:r>
        <w:rPr>
          <w:rFonts w:ascii="Bookman Old Style"/>
          <w:b w:val="0"/>
          <w:color w:val="231F20"/>
          <w:sz w:val="16"/>
        </w:rPr>
        <w:t>Frankford,</w:t>
      </w:r>
      <w:r>
        <w:rPr>
          <w:rFonts w:ascii="Bookman Old Style"/>
          <w:b w:val="0"/>
          <w:color w:val="231F20"/>
          <w:spacing w:val="2"/>
          <w:sz w:val="16"/>
        </w:rPr>
        <w:t> </w:t>
      </w:r>
      <w:r>
        <w:rPr>
          <w:rFonts w:ascii="Bookman Old Style"/>
          <w:b w:val="0"/>
          <w:color w:val="231F20"/>
          <w:sz w:val="16"/>
        </w:rPr>
        <w:t>K.</w:t>
      </w:r>
      <w:r>
        <w:rPr>
          <w:rFonts w:ascii="Bookman Old Style"/>
          <w:b w:val="0"/>
          <w:color w:val="231F20"/>
          <w:spacing w:val="-1"/>
          <w:sz w:val="16"/>
        </w:rPr>
        <w:t> </w:t>
      </w:r>
      <w:r>
        <w:rPr>
          <w:rFonts w:ascii="Bookman Old Style"/>
          <w:b w:val="0"/>
          <w:color w:val="231F20"/>
          <w:sz w:val="16"/>
        </w:rPr>
        <w:t>Stewart,</w:t>
      </w:r>
      <w:r>
        <w:rPr>
          <w:rFonts w:ascii="Bookman Old Style"/>
          <w:b w:val="0"/>
          <w:color w:val="231F20"/>
          <w:spacing w:val="2"/>
          <w:sz w:val="16"/>
        </w:rPr>
        <w:t> </w:t>
      </w:r>
      <w:r>
        <w:rPr>
          <w:rFonts w:ascii="Bookman Old Style"/>
          <w:b w:val="0"/>
          <w:color w:val="231F20"/>
          <w:sz w:val="16"/>
        </w:rPr>
        <w:t>G.</w:t>
      </w:r>
      <w:r>
        <w:rPr>
          <w:rFonts w:ascii="Bookman Old Style"/>
          <w:b w:val="0"/>
          <w:color w:val="231F20"/>
          <w:spacing w:val="1"/>
          <w:sz w:val="16"/>
        </w:rPr>
        <w:t> </w:t>
      </w:r>
      <w:r>
        <w:rPr>
          <w:rFonts w:ascii="Bookman Old Style"/>
          <w:b w:val="0"/>
          <w:color w:val="231F20"/>
          <w:sz w:val="16"/>
        </w:rPr>
        <w:t>E.</w:t>
      </w:r>
      <w:r>
        <w:rPr>
          <w:rFonts w:ascii="Bookman Old Style"/>
          <w:b w:val="0"/>
          <w:color w:val="231F20"/>
          <w:spacing w:val="-2"/>
          <w:sz w:val="16"/>
        </w:rPr>
        <w:t> </w:t>
      </w:r>
      <w:r>
        <w:rPr>
          <w:rFonts w:ascii="Bookman Old Style"/>
          <w:b w:val="0"/>
          <w:color w:val="231F20"/>
          <w:sz w:val="16"/>
        </w:rPr>
        <w:t>Smith,</w:t>
      </w:r>
      <w:r>
        <w:rPr>
          <w:rFonts w:ascii="Bookman Old Style"/>
          <w:b w:val="0"/>
          <w:color w:val="231F20"/>
          <w:spacing w:val="2"/>
          <w:sz w:val="16"/>
        </w:rPr>
        <w:t> </w:t>
      </w:r>
      <w:r>
        <w:rPr>
          <w:rFonts w:ascii="Bookman Old Style"/>
          <w:b w:val="0"/>
          <w:color w:val="231F20"/>
          <w:sz w:val="16"/>
        </w:rPr>
        <w:t>L.</w:t>
      </w:r>
      <w:r>
        <w:rPr>
          <w:rFonts w:ascii="Bookman Old Style"/>
          <w:b w:val="0"/>
          <w:color w:val="231F20"/>
          <w:spacing w:val="-1"/>
          <w:sz w:val="16"/>
        </w:rPr>
        <w:t> </w:t>
      </w:r>
      <w:r>
        <w:rPr>
          <w:rFonts w:ascii="Bookman Old Style"/>
          <w:b w:val="0"/>
          <w:color w:val="231F20"/>
          <w:spacing w:val="-2"/>
          <w:sz w:val="16"/>
        </w:rPr>
        <w:t>West-</w:t>
      </w:r>
    </w:p>
    <w:p>
      <w:pPr>
        <w:tabs>
          <w:tab w:pos="3038" w:val="left" w:leader="none"/>
        </w:tabs>
        <w:spacing w:before="96"/>
        <w:ind w:left="2371" w:right="0" w:firstLine="0"/>
        <w:jc w:val="left"/>
        <w:rPr>
          <w:rFonts w:ascii="Bookman Old Style"/>
          <w:b w:val="0"/>
          <w:sz w:val="16"/>
        </w:rPr>
      </w:pPr>
      <w:r>
        <w:rPr>
          <w:rFonts w:ascii="Trebuchet MS"/>
          <w:color w:val="231F20"/>
          <w:spacing w:val="-5"/>
          <w:sz w:val="10"/>
        </w:rPr>
        <w:t>22</w:t>
      </w:r>
      <w:r>
        <w:rPr>
          <w:rFonts w:ascii="Trebuchet MS"/>
          <w:color w:val="231F20"/>
          <w:sz w:val="10"/>
        </w:rPr>
        <w:tab/>
      </w:r>
      <w:r>
        <w:rPr>
          <w:rFonts w:ascii="Bookman Old Style"/>
          <w:b w:val="0"/>
          <w:color w:val="231F20"/>
          <w:spacing w:val="-4"/>
          <w:sz w:val="16"/>
        </w:rPr>
        <w:t>brook,</w:t>
      </w:r>
      <w:r>
        <w:rPr>
          <w:rFonts w:ascii="Bookman Old Style"/>
          <w:b w:val="0"/>
          <w:color w:val="231F20"/>
          <w:spacing w:val="3"/>
          <w:sz w:val="16"/>
        </w:rPr>
        <w:t> </w:t>
      </w:r>
      <w:r>
        <w:rPr>
          <w:rFonts w:ascii="Bookman Old Style"/>
          <w:b w:val="0"/>
          <w:color w:val="231F20"/>
          <w:spacing w:val="-4"/>
          <w:sz w:val="16"/>
        </w:rPr>
        <w:t>Simulation</w:t>
      </w:r>
      <w:r>
        <w:rPr>
          <w:rFonts w:ascii="Bookman Old Style"/>
          <w:b w:val="0"/>
          <w:color w:val="231F20"/>
          <w:spacing w:val="-1"/>
          <w:sz w:val="16"/>
        </w:rPr>
        <w:t> </w:t>
      </w:r>
      <w:r>
        <w:rPr>
          <w:rFonts w:ascii="Bookman Old Style"/>
          <w:b w:val="0"/>
          <w:color w:val="231F20"/>
          <w:spacing w:val="-4"/>
          <w:sz w:val="16"/>
        </w:rPr>
        <w:t>and</w:t>
      </w:r>
      <w:r>
        <w:rPr>
          <w:rFonts w:ascii="Bookman Old Style"/>
          <w:b w:val="0"/>
          <w:color w:val="231F20"/>
          <w:spacing w:val="1"/>
          <w:sz w:val="16"/>
        </w:rPr>
        <w:t> </w:t>
      </w:r>
      <w:r>
        <w:rPr>
          <w:rFonts w:ascii="Bookman Old Style"/>
          <w:b w:val="0"/>
          <w:color w:val="231F20"/>
          <w:spacing w:val="-4"/>
          <w:sz w:val="16"/>
        </w:rPr>
        <w:t>analysis</w:t>
      </w:r>
      <w:r>
        <w:rPr>
          <w:rFonts w:ascii="Bookman Old Style"/>
          <w:b w:val="0"/>
          <w:color w:val="231F20"/>
          <w:spacing w:val="-1"/>
          <w:sz w:val="16"/>
        </w:rPr>
        <w:t> </w:t>
      </w:r>
      <w:r>
        <w:rPr>
          <w:rFonts w:ascii="Bookman Old Style"/>
          <w:b w:val="0"/>
          <w:color w:val="231F20"/>
          <w:spacing w:val="-4"/>
          <w:sz w:val="16"/>
        </w:rPr>
        <w:t>of</w:t>
      </w:r>
      <w:r>
        <w:rPr>
          <w:rFonts w:ascii="Bookman Old Style"/>
          <w:b w:val="0"/>
          <w:color w:val="231F20"/>
          <w:spacing w:val="-1"/>
          <w:sz w:val="16"/>
        </w:rPr>
        <w:t> </w:t>
      </w:r>
      <w:r>
        <w:rPr>
          <w:rFonts w:ascii="Bookman Old Style"/>
          <w:b w:val="0"/>
          <w:color w:val="231F20"/>
          <w:spacing w:val="-4"/>
          <w:sz w:val="16"/>
        </w:rPr>
        <w:t>polarimetric</w:t>
      </w:r>
      <w:r>
        <w:rPr>
          <w:rFonts w:ascii="Bookman Old Style"/>
          <w:b w:val="0"/>
          <w:color w:val="231F20"/>
          <w:spacing w:val="-2"/>
          <w:sz w:val="16"/>
        </w:rPr>
        <w:t> </w:t>
      </w:r>
      <w:r>
        <w:rPr>
          <w:rFonts w:ascii="Bookman Old Style"/>
          <w:b w:val="0"/>
          <w:color w:val="231F20"/>
          <w:spacing w:val="-4"/>
          <w:sz w:val="16"/>
        </w:rPr>
        <w:t>radar</w:t>
      </w:r>
      <w:r>
        <w:rPr>
          <w:rFonts w:ascii="Bookman Old Style"/>
          <w:b w:val="0"/>
          <w:color w:val="231F20"/>
          <w:spacing w:val="1"/>
          <w:sz w:val="16"/>
        </w:rPr>
        <w:t> </w:t>
      </w:r>
      <w:r>
        <w:rPr>
          <w:rFonts w:ascii="Bookman Old Style"/>
          <w:b w:val="0"/>
          <w:color w:val="231F20"/>
          <w:spacing w:val="-4"/>
          <w:sz w:val="16"/>
        </w:rPr>
        <w:t>signatures</w:t>
      </w:r>
      <w:r>
        <w:rPr>
          <w:rFonts w:ascii="Bookman Old Style"/>
          <w:b w:val="0"/>
          <w:color w:val="231F20"/>
          <w:spacing w:val="-1"/>
          <w:sz w:val="16"/>
        </w:rPr>
        <w:t> </w:t>
      </w:r>
      <w:r>
        <w:rPr>
          <w:rFonts w:ascii="Bookman Old Style"/>
          <w:b w:val="0"/>
          <w:color w:val="231F20"/>
          <w:spacing w:val="-4"/>
          <w:sz w:val="16"/>
        </w:rPr>
        <w:t>of</w:t>
      </w:r>
      <w:r>
        <w:rPr>
          <w:rFonts w:ascii="Bookman Old Style"/>
          <w:b w:val="0"/>
          <w:color w:val="231F20"/>
          <w:sz w:val="16"/>
        </w:rPr>
        <w:t> </w:t>
      </w:r>
      <w:r>
        <w:rPr>
          <w:rFonts w:ascii="Bookman Old Style"/>
          <w:b w:val="0"/>
          <w:color w:val="231F20"/>
          <w:spacing w:val="-4"/>
          <w:sz w:val="16"/>
        </w:rPr>
        <w:t>human</w:t>
      </w:r>
      <w:r>
        <w:rPr>
          <w:rFonts w:ascii="Bookman Old Style"/>
          <w:b w:val="0"/>
          <w:color w:val="231F20"/>
          <w:spacing w:val="1"/>
          <w:sz w:val="16"/>
        </w:rPr>
        <w:t> </w:t>
      </w:r>
      <w:r>
        <w:rPr>
          <w:rFonts w:ascii="Bookman Old Style"/>
          <w:b w:val="0"/>
          <w:color w:val="231F20"/>
          <w:spacing w:val="-4"/>
          <w:sz w:val="16"/>
        </w:rPr>
        <w:t>gaits,</w:t>
      </w:r>
      <w:r>
        <w:rPr>
          <w:rFonts w:ascii="Bookman Old Style"/>
          <w:b w:val="0"/>
          <w:color w:val="231F20"/>
          <w:spacing w:val="4"/>
          <w:sz w:val="16"/>
        </w:rPr>
        <w:t> </w:t>
      </w:r>
      <w:r>
        <w:rPr>
          <w:rFonts w:ascii="Bookman Old Style"/>
          <w:b w:val="0"/>
          <w:color w:val="231F20"/>
          <w:spacing w:val="-4"/>
          <w:sz w:val="16"/>
        </w:rPr>
        <w:t>IEEE</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23</w:t>
      </w:r>
      <w:r>
        <w:rPr>
          <w:rFonts w:ascii="Trebuchet MS" w:hAnsi="Trebuchet MS"/>
          <w:color w:val="231F20"/>
          <w:sz w:val="10"/>
        </w:rPr>
        <w:tab/>
      </w:r>
      <w:r>
        <w:rPr>
          <w:rFonts w:ascii="Bookman Old Style" w:hAnsi="Bookman Old Style"/>
          <w:b w:val="0"/>
          <w:color w:val="231F20"/>
          <w:spacing w:val="-6"/>
          <w:sz w:val="16"/>
        </w:rPr>
        <w:t>Transactions</w:t>
      </w:r>
      <w:r>
        <w:rPr>
          <w:rFonts w:ascii="Bookman Old Style" w:hAnsi="Bookman Old Style"/>
          <w:b w:val="0"/>
          <w:color w:val="231F20"/>
          <w:sz w:val="16"/>
        </w:rPr>
        <w:t> </w:t>
      </w:r>
      <w:r>
        <w:rPr>
          <w:rFonts w:ascii="Bookman Old Style" w:hAnsi="Bookman Old Style"/>
          <w:b w:val="0"/>
          <w:color w:val="231F20"/>
          <w:spacing w:val="-6"/>
          <w:sz w:val="16"/>
        </w:rPr>
        <w:t>on</w:t>
      </w:r>
      <w:r>
        <w:rPr>
          <w:rFonts w:ascii="Bookman Old Style" w:hAnsi="Bookman Old Style"/>
          <w:b w:val="0"/>
          <w:color w:val="231F20"/>
          <w:sz w:val="16"/>
        </w:rPr>
        <w:t> </w:t>
      </w:r>
      <w:r>
        <w:rPr>
          <w:rFonts w:ascii="Bookman Old Style" w:hAnsi="Bookman Old Style"/>
          <w:b w:val="0"/>
          <w:color w:val="231F20"/>
          <w:spacing w:val="-6"/>
          <w:sz w:val="16"/>
        </w:rPr>
        <w:t>Aerospace</w:t>
      </w:r>
      <w:r>
        <w:rPr>
          <w:rFonts w:ascii="Bookman Old Style" w:hAnsi="Bookman Old Style"/>
          <w:b w:val="0"/>
          <w:color w:val="231F20"/>
          <w:spacing w:val="3"/>
          <w:sz w:val="16"/>
        </w:rPr>
        <w:t> </w:t>
      </w:r>
      <w:r>
        <w:rPr>
          <w:rFonts w:ascii="Bookman Old Style" w:hAnsi="Bookman Old Style"/>
          <w:b w:val="0"/>
          <w:color w:val="231F20"/>
          <w:spacing w:val="-6"/>
          <w:sz w:val="16"/>
        </w:rPr>
        <w:t>and</w:t>
      </w:r>
      <w:r>
        <w:rPr>
          <w:rFonts w:ascii="Bookman Old Style" w:hAnsi="Bookman Old Style"/>
          <w:b w:val="0"/>
          <w:color w:val="231F20"/>
          <w:sz w:val="16"/>
        </w:rPr>
        <w:t> </w:t>
      </w:r>
      <w:r>
        <w:rPr>
          <w:rFonts w:ascii="Bookman Old Style" w:hAnsi="Bookman Old Style"/>
          <w:b w:val="0"/>
          <w:color w:val="231F20"/>
          <w:spacing w:val="-6"/>
          <w:sz w:val="16"/>
        </w:rPr>
        <w:t>Electronic</w:t>
      </w:r>
      <w:r>
        <w:rPr>
          <w:rFonts w:ascii="Bookman Old Style" w:hAnsi="Bookman Old Style"/>
          <w:b w:val="0"/>
          <w:color w:val="231F20"/>
          <w:spacing w:val="2"/>
          <w:sz w:val="16"/>
        </w:rPr>
        <w:t> </w:t>
      </w:r>
      <w:r>
        <w:rPr>
          <w:rFonts w:ascii="Bookman Old Style" w:hAnsi="Bookman Old Style"/>
          <w:b w:val="0"/>
          <w:color w:val="231F20"/>
          <w:spacing w:val="-6"/>
          <w:sz w:val="16"/>
        </w:rPr>
        <w:t>Systems</w:t>
      </w:r>
      <w:r>
        <w:rPr>
          <w:rFonts w:ascii="Bookman Old Style" w:hAnsi="Bookman Old Style"/>
          <w:b w:val="0"/>
          <w:color w:val="231F20"/>
          <w:spacing w:val="1"/>
          <w:sz w:val="16"/>
        </w:rPr>
        <w:t> </w:t>
      </w:r>
      <w:r>
        <w:rPr>
          <w:rFonts w:ascii="Bookman Old Style" w:hAnsi="Bookman Old Style"/>
          <w:b w:val="0"/>
          <w:color w:val="231F20"/>
          <w:spacing w:val="-6"/>
          <w:sz w:val="16"/>
        </w:rPr>
        <w:t>50</w:t>
      </w:r>
      <w:r>
        <w:rPr>
          <w:rFonts w:ascii="Bookman Old Style" w:hAnsi="Bookman Old Style"/>
          <w:b w:val="0"/>
          <w:color w:val="231F20"/>
          <w:sz w:val="16"/>
        </w:rPr>
        <w:t> </w:t>
      </w:r>
      <w:r>
        <w:rPr>
          <w:rFonts w:ascii="Bookman Old Style" w:hAnsi="Bookman Old Style"/>
          <w:b w:val="0"/>
          <w:color w:val="231F20"/>
          <w:spacing w:val="-6"/>
          <w:sz w:val="16"/>
        </w:rPr>
        <w:t>(3)</w:t>
      </w:r>
      <w:r>
        <w:rPr>
          <w:rFonts w:ascii="Bookman Old Style" w:hAnsi="Bookman Old Style"/>
          <w:b w:val="0"/>
          <w:color w:val="231F20"/>
          <w:spacing w:val="2"/>
          <w:sz w:val="16"/>
        </w:rPr>
        <w:t> </w:t>
      </w:r>
      <w:r>
        <w:rPr>
          <w:rFonts w:ascii="Bookman Old Style" w:hAnsi="Bookman Old Style"/>
          <w:b w:val="0"/>
          <w:color w:val="231F20"/>
          <w:spacing w:val="-6"/>
          <w:sz w:val="16"/>
        </w:rPr>
        <w:t>(2014)</w:t>
      </w:r>
      <w:r>
        <w:rPr>
          <w:rFonts w:ascii="Bookman Old Style" w:hAnsi="Bookman Old Style"/>
          <w:b w:val="0"/>
          <w:color w:val="231F20"/>
          <w:spacing w:val="2"/>
          <w:sz w:val="16"/>
        </w:rPr>
        <w:t> </w:t>
      </w:r>
      <w:r>
        <w:rPr>
          <w:rFonts w:ascii="Bookman Old Style" w:hAnsi="Bookman Old Style"/>
          <w:b w:val="0"/>
          <w:color w:val="231F20"/>
          <w:spacing w:val="-6"/>
          <w:sz w:val="16"/>
        </w:rPr>
        <w:t>2164–2175.</w:t>
      </w:r>
    </w:p>
    <w:p>
      <w:pPr>
        <w:pStyle w:val="BodyText"/>
        <w:spacing w:before="68"/>
        <w:rPr>
          <w:rFonts w:ascii="Bookman Old Style"/>
          <w:b w:val="0"/>
          <w:sz w:val="16"/>
        </w:rPr>
      </w:pPr>
    </w:p>
    <w:p>
      <w:pPr>
        <w:spacing w:before="1"/>
        <w:ind w:left="2371" w:right="0" w:firstLine="0"/>
        <w:jc w:val="left"/>
        <w:rPr>
          <w:rFonts w:ascii="Bookman Old Style"/>
          <w:b w:val="0"/>
          <w:sz w:val="16"/>
        </w:rPr>
      </w:pPr>
      <w:r>
        <w:rPr>
          <w:rFonts w:ascii="Trebuchet MS"/>
          <w:color w:val="231F20"/>
          <w:spacing w:val="-4"/>
          <w:sz w:val="10"/>
        </w:rPr>
        <w:t>24</w:t>
      </w:r>
      <w:r>
        <w:rPr>
          <w:rFonts w:ascii="Trebuchet MS"/>
          <w:color w:val="231F20"/>
          <w:spacing w:val="56"/>
          <w:sz w:val="10"/>
        </w:rPr>
        <w:t>  </w:t>
      </w:r>
      <w:r>
        <w:rPr>
          <w:rFonts w:ascii="Bookman Old Style"/>
          <w:b w:val="0"/>
          <w:color w:val="231F20"/>
          <w:spacing w:val="-4"/>
          <w:sz w:val="16"/>
        </w:rPr>
        <w:t>[22]</w:t>
      </w:r>
      <w:r>
        <w:rPr>
          <w:rFonts w:ascii="Bookman Old Style"/>
          <w:b w:val="0"/>
          <w:color w:val="231F20"/>
          <w:spacing w:val="36"/>
          <w:sz w:val="16"/>
        </w:rPr>
        <w:t> </w:t>
      </w:r>
      <w:r>
        <w:rPr>
          <w:rFonts w:ascii="Bookman Old Style"/>
          <w:b w:val="0"/>
          <w:color w:val="231F20"/>
          <w:spacing w:val="-4"/>
          <w:sz w:val="16"/>
        </w:rPr>
        <w:t>Y. Kim,</w:t>
      </w:r>
      <w:r>
        <w:rPr>
          <w:rFonts w:ascii="Bookman Old Style"/>
          <w:b w:val="0"/>
          <w:color w:val="231F20"/>
          <w:spacing w:val="-5"/>
          <w:sz w:val="16"/>
        </w:rPr>
        <w:t> </w:t>
      </w:r>
      <w:r>
        <w:rPr>
          <w:rFonts w:ascii="Bookman Old Style"/>
          <w:b w:val="0"/>
          <w:color w:val="231F20"/>
          <w:spacing w:val="-4"/>
          <w:sz w:val="16"/>
        </w:rPr>
        <w:t>H.</w:t>
      </w:r>
      <w:r>
        <w:rPr>
          <w:rFonts w:ascii="Bookman Old Style"/>
          <w:b w:val="0"/>
          <w:color w:val="231F20"/>
          <w:spacing w:val="-5"/>
          <w:sz w:val="16"/>
        </w:rPr>
        <w:t> </w:t>
      </w:r>
      <w:r>
        <w:rPr>
          <w:rFonts w:ascii="Bookman Old Style"/>
          <w:b w:val="0"/>
          <w:color w:val="231F20"/>
          <w:spacing w:val="-4"/>
          <w:sz w:val="16"/>
        </w:rPr>
        <w:t>Ling, Human activity</w:t>
      </w:r>
      <w:r>
        <w:rPr>
          <w:rFonts w:ascii="Bookman Old Style"/>
          <w:b w:val="0"/>
          <w:color w:val="231F20"/>
          <w:spacing w:val="-2"/>
          <w:sz w:val="16"/>
        </w:rPr>
        <w:t> </w:t>
      </w:r>
      <w:r>
        <w:rPr>
          <w:rFonts w:ascii="Bookman Old Style"/>
          <w:b w:val="0"/>
          <w:color w:val="231F20"/>
          <w:spacing w:val="-4"/>
          <w:sz w:val="16"/>
        </w:rPr>
        <w:t>classification based</w:t>
      </w:r>
      <w:r>
        <w:rPr>
          <w:rFonts w:ascii="Bookman Old Style"/>
          <w:b w:val="0"/>
          <w:color w:val="231F20"/>
          <w:spacing w:val="-2"/>
          <w:sz w:val="16"/>
        </w:rPr>
        <w:t> </w:t>
      </w:r>
      <w:r>
        <w:rPr>
          <w:rFonts w:ascii="Bookman Old Style"/>
          <w:b w:val="0"/>
          <w:color w:val="231F20"/>
          <w:spacing w:val="-4"/>
          <w:sz w:val="16"/>
        </w:rPr>
        <w:t>on micro-Doppler signatures</w:t>
      </w:r>
      <w:r>
        <w:rPr>
          <w:rFonts w:ascii="Bookman Old Style"/>
          <w:b w:val="0"/>
          <w:color w:val="231F20"/>
          <w:spacing w:val="-3"/>
          <w:sz w:val="16"/>
        </w:rPr>
        <w:t> </w:t>
      </w:r>
      <w:r>
        <w:rPr>
          <w:rFonts w:ascii="Bookman Old Style"/>
          <w:b w:val="0"/>
          <w:color w:val="231F20"/>
          <w:spacing w:val="-4"/>
          <w:sz w:val="16"/>
        </w:rPr>
        <w:t>using</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25</w:t>
      </w:r>
      <w:r>
        <w:rPr>
          <w:rFonts w:ascii="Trebuchet MS"/>
          <w:color w:val="231F20"/>
          <w:sz w:val="10"/>
        </w:rPr>
        <w:tab/>
      </w:r>
      <w:r>
        <w:rPr>
          <w:rFonts w:ascii="Bookman Old Style"/>
          <w:b w:val="0"/>
          <w:color w:val="231F20"/>
          <w:spacing w:val="-6"/>
          <w:sz w:val="16"/>
        </w:rPr>
        <w:t>a</w:t>
      </w:r>
      <w:r>
        <w:rPr>
          <w:rFonts w:ascii="Bookman Old Style"/>
          <w:b w:val="0"/>
          <w:color w:val="231F20"/>
          <w:spacing w:val="-4"/>
          <w:sz w:val="16"/>
        </w:rPr>
        <w:t> </w:t>
      </w:r>
      <w:r>
        <w:rPr>
          <w:rFonts w:ascii="Bookman Old Style"/>
          <w:b w:val="0"/>
          <w:color w:val="231F20"/>
          <w:spacing w:val="-6"/>
          <w:sz w:val="16"/>
        </w:rPr>
        <w:t>support</w:t>
      </w:r>
      <w:r>
        <w:rPr>
          <w:rFonts w:ascii="Bookman Old Style"/>
          <w:b w:val="0"/>
          <w:color w:val="231F20"/>
          <w:spacing w:val="-4"/>
          <w:sz w:val="16"/>
        </w:rPr>
        <w:t> </w:t>
      </w:r>
      <w:r>
        <w:rPr>
          <w:rFonts w:ascii="Bookman Old Style"/>
          <w:b w:val="0"/>
          <w:color w:val="231F20"/>
          <w:spacing w:val="-6"/>
          <w:sz w:val="16"/>
        </w:rPr>
        <w:t>vector</w:t>
      </w:r>
      <w:r>
        <w:rPr>
          <w:rFonts w:ascii="Bookman Old Style"/>
          <w:b w:val="0"/>
          <w:color w:val="231F20"/>
          <w:spacing w:val="-2"/>
          <w:sz w:val="16"/>
        </w:rPr>
        <w:t> </w:t>
      </w:r>
      <w:r>
        <w:rPr>
          <w:rFonts w:ascii="Bookman Old Style"/>
          <w:b w:val="0"/>
          <w:color w:val="231F20"/>
          <w:spacing w:val="-6"/>
          <w:sz w:val="16"/>
        </w:rPr>
        <w:t>machine,</w:t>
      </w:r>
      <w:r>
        <w:rPr>
          <w:rFonts w:ascii="Bookman Old Style"/>
          <w:b w:val="0"/>
          <w:color w:val="231F20"/>
          <w:spacing w:val="-1"/>
          <w:sz w:val="16"/>
        </w:rPr>
        <w:t> </w:t>
      </w:r>
      <w:r>
        <w:rPr>
          <w:rFonts w:ascii="Bookman Old Style"/>
          <w:b w:val="0"/>
          <w:color w:val="231F20"/>
          <w:spacing w:val="-6"/>
          <w:sz w:val="16"/>
        </w:rPr>
        <w:t>IEEE</w:t>
      </w:r>
      <w:r>
        <w:rPr>
          <w:rFonts w:ascii="Bookman Old Style"/>
          <w:b w:val="0"/>
          <w:color w:val="231F20"/>
          <w:spacing w:val="-3"/>
          <w:sz w:val="16"/>
        </w:rPr>
        <w:t> </w:t>
      </w:r>
      <w:r>
        <w:rPr>
          <w:rFonts w:ascii="Bookman Old Style"/>
          <w:b w:val="0"/>
          <w:color w:val="231F20"/>
          <w:spacing w:val="-6"/>
          <w:sz w:val="16"/>
        </w:rPr>
        <w:t>Transactions</w:t>
      </w:r>
      <w:r>
        <w:rPr>
          <w:rFonts w:ascii="Bookman Old Style"/>
          <w:b w:val="0"/>
          <w:color w:val="231F20"/>
          <w:spacing w:val="-3"/>
          <w:sz w:val="16"/>
        </w:rPr>
        <w:t> </w:t>
      </w:r>
      <w:r>
        <w:rPr>
          <w:rFonts w:ascii="Bookman Old Style"/>
          <w:b w:val="0"/>
          <w:color w:val="231F20"/>
          <w:spacing w:val="-6"/>
          <w:sz w:val="16"/>
        </w:rPr>
        <w:t>on</w:t>
      </w:r>
      <w:r>
        <w:rPr>
          <w:rFonts w:ascii="Bookman Old Style"/>
          <w:b w:val="0"/>
          <w:color w:val="231F20"/>
          <w:spacing w:val="-4"/>
          <w:sz w:val="16"/>
        </w:rPr>
        <w:t> </w:t>
      </w:r>
      <w:r>
        <w:rPr>
          <w:rFonts w:ascii="Bookman Old Style"/>
          <w:b w:val="0"/>
          <w:color w:val="231F20"/>
          <w:spacing w:val="-6"/>
          <w:sz w:val="16"/>
        </w:rPr>
        <w:t>Geoscience</w:t>
      </w:r>
      <w:r>
        <w:rPr>
          <w:rFonts w:ascii="Bookman Old Style"/>
          <w:b w:val="0"/>
          <w:color w:val="231F20"/>
          <w:spacing w:val="-1"/>
          <w:sz w:val="16"/>
        </w:rPr>
        <w:t> </w:t>
      </w:r>
      <w:r>
        <w:rPr>
          <w:rFonts w:ascii="Bookman Old Style"/>
          <w:b w:val="0"/>
          <w:color w:val="231F20"/>
          <w:spacing w:val="-6"/>
          <w:sz w:val="16"/>
        </w:rPr>
        <w:t>and</w:t>
      </w:r>
      <w:r>
        <w:rPr>
          <w:rFonts w:ascii="Bookman Old Style"/>
          <w:b w:val="0"/>
          <w:color w:val="231F20"/>
          <w:spacing w:val="-4"/>
          <w:sz w:val="16"/>
        </w:rPr>
        <w:t> </w:t>
      </w:r>
      <w:r>
        <w:rPr>
          <w:rFonts w:ascii="Bookman Old Style"/>
          <w:b w:val="0"/>
          <w:color w:val="231F20"/>
          <w:spacing w:val="-6"/>
          <w:sz w:val="16"/>
        </w:rPr>
        <w:t>Remote</w:t>
      </w:r>
      <w:r>
        <w:rPr>
          <w:rFonts w:ascii="Bookman Old Style"/>
          <w:b w:val="0"/>
          <w:color w:val="231F20"/>
          <w:spacing w:val="-2"/>
          <w:sz w:val="16"/>
        </w:rPr>
        <w:t> </w:t>
      </w:r>
      <w:r>
        <w:rPr>
          <w:rFonts w:ascii="Bookman Old Style"/>
          <w:b w:val="0"/>
          <w:color w:val="231F20"/>
          <w:spacing w:val="-6"/>
          <w:sz w:val="16"/>
        </w:rPr>
        <w:t>Sensing</w:t>
      </w:r>
      <w:r>
        <w:rPr>
          <w:rFonts w:ascii="Bookman Old Style"/>
          <w:b w:val="0"/>
          <w:color w:val="231F20"/>
          <w:spacing w:val="-4"/>
          <w:sz w:val="16"/>
        </w:rPr>
        <w:t> </w:t>
      </w:r>
      <w:r>
        <w:rPr>
          <w:rFonts w:ascii="Bookman Old Style"/>
          <w:b w:val="0"/>
          <w:color w:val="231F20"/>
          <w:spacing w:val="-6"/>
          <w:sz w:val="16"/>
        </w:rPr>
        <w:t>47</w:t>
      </w:r>
      <w:r>
        <w:rPr>
          <w:rFonts w:ascii="Bookman Old Style"/>
          <w:b w:val="0"/>
          <w:color w:val="231F20"/>
          <w:spacing w:val="-3"/>
          <w:sz w:val="16"/>
        </w:rPr>
        <w:t> </w:t>
      </w:r>
      <w:r>
        <w:rPr>
          <w:rFonts w:ascii="Bookman Old Style"/>
          <w:b w:val="0"/>
          <w:color w:val="231F20"/>
          <w:spacing w:val="-6"/>
          <w:sz w:val="16"/>
        </w:rPr>
        <w:t>(5)</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26</w:t>
      </w:r>
      <w:r>
        <w:rPr>
          <w:rFonts w:ascii="Trebuchet MS" w:hAnsi="Trebuchet MS"/>
          <w:color w:val="231F20"/>
          <w:sz w:val="10"/>
        </w:rPr>
        <w:tab/>
      </w:r>
      <w:r>
        <w:rPr>
          <w:rFonts w:ascii="Bookman Old Style" w:hAnsi="Bookman Old Style"/>
          <w:b w:val="0"/>
          <w:color w:val="231F20"/>
          <w:w w:val="90"/>
          <w:sz w:val="16"/>
        </w:rPr>
        <w:t>(2009)</w:t>
      </w:r>
      <w:r>
        <w:rPr>
          <w:rFonts w:ascii="Bookman Old Style" w:hAnsi="Bookman Old Style"/>
          <w:b w:val="0"/>
          <w:color w:val="231F20"/>
          <w:spacing w:val="16"/>
          <w:sz w:val="16"/>
        </w:rPr>
        <w:t> </w:t>
      </w:r>
      <w:r>
        <w:rPr>
          <w:rFonts w:ascii="Bookman Old Style" w:hAnsi="Bookman Old Style"/>
          <w:b w:val="0"/>
          <w:color w:val="231F20"/>
          <w:w w:val="90"/>
          <w:sz w:val="16"/>
        </w:rPr>
        <w:t>1328–</w:t>
      </w:r>
      <w:r>
        <w:rPr>
          <w:rFonts w:ascii="Bookman Old Style" w:hAnsi="Bookman Old Style"/>
          <w:b w:val="0"/>
          <w:color w:val="231F20"/>
          <w:spacing w:val="-4"/>
          <w:w w:val="90"/>
          <w:sz w:val="16"/>
        </w:rPr>
        <w:t>1337.</w:t>
      </w:r>
    </w:p>
    <w:p>
      <w:pPr>
        <w:pStyle w:val="BodyText"/>
        <w:spacing w:before="69"/>
        <w:rPr>
          <w:rFonts w:ascii="Bookman Old Style"/>
          <w:b w:val="0"/>
          <w:sz w:val="16"/>
        </w:rPr>
      </w:pPr>
    </w:p>
    <w:p>
      <w:pPr>
        <w:spacing w:before="0"/>
        <w:ind w:left="2371" w:right="0" w:firstLine="0"/>
        <w:jc w:val="left"/>
        <w:rPr>
          <w:rFonts w:ascii="Bookman Old Style" w:hAnsi="Bookman Old Style"/>
          <w:b w:val="0"/>
          <w:sz w:val="16"/>
        </w:rPr>
      </w:pPr>
      <w:r>
        <w:rPr>
          <w:rFonts w:ascii="Trebuchet MS" w:hAnsi="Trebuchet MS"/>
          <w:color w:val="231F20"/>
          <w:spacing w:val="-4"/>
          <w:sz w:val="10"/>
        </w:rPr>
        <w:t>27</w:t>
      </w:r>
      <w:r>
        <w:rPr>
          <w:rFonts w:ascii="Trebuchet MS" w:hAnsi="Trebuchet MS"/>
          <w:color w:val="231F20"/>
          <w:spacing w:val="47"/>
          <w:sz w:val="10"/>
        </w:rPr>
        <w:t>  </w:t>
      </w:r>
      <w:r>
        <w:rPr>
          <w:rFonts w:ascii="Bookman Old Style" w:hAnsi="Bookman Old Style"/>
          <w:b w:val="0"/>
          <w:color w:val="231F20"/>
          <w:spacing w:val="-4"/>
          <w:sz w:val="16"/>
        </w:rPr>
        <w:t>[23]</w:t>
      </w:r>
      <w:r>
        <w:rPr>
          <w:rFonts w:ascii="Bookman Old Style" w:hAnsi="Bookman Old Style"/>
          <w:b w:val="0"/>
          <w:color w:val="231F20"/>
          <w:spacing w:val="27"/>
          <w:sz w:val="16"/>
        </w:rPr>
        <w:t> </w:t>
      </w:r>
      <w:r>
        <w:rPr>
          <w:rFonts w:ascii="Bookman Old Style" w:hAnsi="Bookman Old Style"/>
          <w:b w:val="0"/>
          <w:color w:val="231F20"/>
          <w:spacing w:val="-4"/>
          <w:sz w:val="16"/>
        </w:rPr>
        <w:t>S.</w:t>
      </w:r>
      <w:r>
        <w:rPr>
          <w:rFonts w:ascii="Bookman Old Style" w:hAnsi="Bookman Old Style"/>
          <w:b w:val="0"/>
          <w:color w:val="231F20"/>
          <w:sz w:val="16"/>
        </w:rPr>
        <w:t> </w:t>
      </w:r>
      <w:r>
        <w:rPr>
          <w:rFonts w:ascii="Bookman Old Style" w:hAnsi="Bookman Old Style"/>
          <w:b w:val="0"/>
          <w:color w:val="231F20"/>
          <w:spacing w:val="-4"/>
          <w:sz w:val="16"/>
        </w:rPr>
        <w:t>Bjo¨rklund,</w:t>
      </w:r>
      <w:r>
        <w:rPr>
          <w:rFonts w:ascii="Bookman Old Style" w:hAnsi="Bookman Old Style"/>
          <w:b w:val="0"/>
          <w:color w:val="231F20"/>
          <w:spacing w:val="2"/>
          <w:sz w:val="16"/>
        </w:rPr>
        <w:t> </w:t>
      </w:r>
      <w:r>
        <w:rPr>
          <w:rFonts w:ascii="Bookman Old Style" w:hAnsi="Bookman Old Style"/>
          <w:b w:val="0"/>
          <w:color w:val="231F20"/>
          <w:spacing w:val="-4"/>
          <w:sz w:val="16"/>
        </w:rPr>
        <w:t>T.</w:t>
      </w:r>
      <w:r>
        <w:rPr>
          <w:rFonts w:ascii="Bookman Old Style" w:hAnsi="Bookman Old Style"/>
          <w:b w:val="0"/>
          <w:color w:val="231F20"/>
          <w:spacing w:val="3"/>
          <w:sz w:val="16"/>
        </w:rPr>
        <w:t> </w:t>
      </w:r>
      <w:r>
        <w:rPr>
          <w:rFonts w:ascii="Bookman Old Style" w:hAnsi="Bookman Old Style"/>
          <w:b w:val="0"/>
          <w:color w:val="231F20"/>
          <w:spacing w:val="-4"/>
          <w:sz w:val="16"/>
        </w:rPr>
        <w:t>Johansson,</w:t>
      </w:r>
      <w:r>
        <w:rPr>
          <w:rFonts w:ascii="Bookman Old Style" w:hAnsi="Bookman Old Style"/>
          <w:b w:val="0"/>
          <w:color w:val="231F20"/>
          <w:spacing w:val="4"/>
          <w:sz w:val="16"/>
        </w:rPr>
        <w:t> </w:t>
      </w:r>
      <w:r>
        <w:rPr>
          <w:rFonts w:ascii="Bookman Old Style" w:hAnsi="Bookman Old Style"/>
          <w:b w:val="0"/>
          <w:color w:val="231F20"/>
          <w:spacing w:val="-4"/>
          <w:sz w:val="16"/>
        </w:rPr>
        <w:t>H.</w:t>
      </w:r>
      <w:r>
        <w:rPr>
          <w:rFonts w:ascii="Bookman Old Style" w:hAnsi="Bookman Old Style"/>
          <w:b w:val="0"/>
          <w:color w:val="231F20"/>
          <w:spacing w:val="-1"/>
          <w:sz w:val="16"/>
        </w:rPr>
        <w:t> </w:t>
      </w:r>
      <w:r>
        <w:rPr>
          <w:rFonts w:ascii="Bookman Old Style" w:hAnsi="Bookman Old Style"/>
          <w:b w:val="0"/>
          <w:color w:val="231F20"/>
          <w:spacing w:val="-4"/>
          <w:sz w:val="16"/>
        </w:rPr>
        <w:t>Petersson,</w:t>
      </w:r>
      <w:r>
        <w:rPr>
          <w:rFonts w:ascii="Bookman Old Style" w:hAnsi="Bookman Old Style"/>
          <w:b w:val="0"/>
          <w:color w:val="231F20"/>
          <w:spacing w:val="4"/>
          <w:sz w:val="16"/>
        </w:rPr>
        <w:t> </w:t>
      </w:r>
      <w:r>
        <w:rPr>
          <w:rFonts w:ascii="Bookman Old Style" w:hAnsi="Bookman Old Style"/>
          <w:b w:val="0"/>
          <w:color w:val="231F20"/>
          <w:spacing w:val="-4"/>
          <w:sz w:val="16"/>
        </w:rPr>
        <w:t>Evaluation</w:t>
      </w:r>
      <w:r>
        <w:rPr>
          <w:rFonts w:ascii="Bookman Old Style" w:hAnsi="Bookman Old Style"/>
          <w:b w:val="0"/>
          <w:color w:val="231F20"/>
          <w:spacing w:val="3"/>
          <w:sz w:val="16"/>
        </w:rPr>
        <w:t> </w:t>
      </w:r>
      <w:r>
        <w:rPr>
          <w:rFonts w:ascii="Bookman Old Style" w:hAnsi="Bookman Old Style"/>
          <w:b w:val="0"/>
          <w:color w:val="231F20"/>
          <w:spacing w:val="-4"/>
          <w:sz w:val="16"/>
        </w:rPr>
        <w:t>of</w:t>
      </w:r>
      <w:r>
        <w:rPr>
          <w:rFonts w:ascii="Bookman Old Style" w:hAnsi="Bookman Old Style"/>
          <w:b w:val="0"/>
          <w:color w:val="231F20"/>
          <w:spacing w:val="-1"/>
          <w:sz w:val="16"/>
        </w:rPr>
        <w:t> </w:t>
      </w:r>
      <w:r>
        <w:rPr>
          <w:rFonts w:ascii="Bookman Old Style" w:hAnsi="Bookman Old Style"/>
          <w:b w:val="0"/>
          <w:color w:val="231F20"/>
          <w:spacing w:val="-4"/>
          <w:sz w:val="16"/>
        </w:rPr>
        <w:t>a</w:t>
      </w:r>
      <w:r>
        <w:rPr>
          <w:rFonts w:ascii="Bookman Old Style" w:hAnsi="Bookman Old Style"/>
          <w:b w:val="0"/>
          <w:color w:val="231F20"/>
          <w:spacing w:val="1"/>
          <w:sz w:val="16"/>
        </w:rPr>
        <w:t> </w:t>
      </w:r>
      <w:r>
        <w:rPr>
          <w:rFonts w:ascii="Bookman Old Style" w:hAnsi="Bookman Old Style"/>
          <w:b w:val="0"/>
          <w:color w:val="231F20"/>
          <w:spacing w:val="-4"/>
          <w:sz w:val="16"/>
        </w:rPr>
        <w:t>micro-Doppler</w:t>
      </w:r>
      <w:r>
        <w:rPr>
          <w:rFonts w:ascii="Bookman Old Style" w:hAnsi="Bookman Old Style"/>
          <w:b w:val="0"/>
          <w:color w:val="231F20"/>
          <w:sz w:val="16"/>
        </w:rPr>
        <w:t> </w:t>
      </w:r>
      <w:r>
        <w:rPr>
          <w:rFonts w:ascii="Bookman Old Style" w:hAnsi="Bookman Old Style"/>
          <w:b w:val="0"/>
          <w:color w:val="231F20"/>
          <w:spacing w:val="-4"/>
          <w:sz w:val="16"/>
        </w:rPr>
        <w:t>classification</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28</w:t>
      </w:r>
      <w:r>
        <w:rPr>
          <w:rFonts w:ascii="Trebuchet MS" w:hAnsi="Trebuchet MS"/>
          <w:color w:val="231F20"/>
          <w:sz w:val="10"/>
        </w:rPr>
        <w:tab/>
      </w:r>
      <w:r>
        <w:rPr>
          <w:rFonts w:ascii="Bookman Old Style" w:hAnsi="Bookman Old Style"/>
          <w:b w:val="0"/>
          <w:color w:val="231F20"/>
          <w:spacing w:val="-4"/>
          <w:sz w:val="16"/>
        </w:rPr>
        <w:t>method</w:t>
      </w:r>
      <w:r>
        <w:rPr>
          <w:rFonts w:ascii="Bookman Old Style" w:hAnsi="Bookman Old Style"/>
          <w:b w:val="0"/>
          <w:color w:val="231F20"/>
          <w:spacing w:val="-9"/>
          <w:sz w:val="16"/>
        </w:rPr>
        <w:t> </w:t>
      </w:r>
      <w:r>
        <w:rPr>
          <w:rFonts w:ascii="Bookman Old Style" w:hAnsi="Bookman Old Style"/>
          <w:b w:val="0"/>
          <w:color w:val="231F20"/>
          <w:spacing w:val="-4"/>
          <w:sz w:val="16"/>
        </w:rPr>
        <w:t>on</w:t>
      </w:r>
      <w:r>
        <w:rPr>
          <w:rFonts w:ascii="Bookman Old Style" w:hAnsi="Bookman Old Style"/>
          <w:b w:val="0"/>
          <w:color w:val="231F20"/>
          <w:spacing w:val="-9"/>
          <w:sz w:val="16"/>
        </w:rPr>
        <w:t> </w:t>
      </w:r>
      <w:r>
        <w:rPr>
          <w:rFonts w:ascii="Bookman Old Style" w:hAnsi="Bookman Old Style"/>
          <w:b w:val="0"/>
          <w:color w:val="231F20"/>
          <w:spacing w:val="-4"/>
          <w:sz w:val="16"/>
        </w:rPr>
        <w:t>mm-wave</w:t>
      </w:r>
      <w:r>
        <w:rPr>
          <w:rFonts w:ascii="Bookman Old Style" w:hAnsi="Bookman Old Style"/>
          <w:b w:val="0"/>
          <w:color w:val="231F20"/>
          <w:spacing w:val="-9"/>
          <w:sz w:val="16"/>
        </w:rPr>
        <w:t> </w:t>
      </w:r>
      <w:r>
        <w:rPr>
          <w:rFonts w:ascii="Bookman Old Style" w:hAnsi="Bookman Old Style"/>
          <w:b w:val="0"/>
          <w:color w:val="231F20"/>
          <w:spacing w:val="-4"/>
          <w:sz w:val="16"/>
        </w:rPr>
        <w:t>data,</w:t>
      </w:r>
      <w:r>
        <w:rPr>
          <w:rFonts w:ascii="Bookman Old Style" w:hAnsi="Bookman Old Style"/>
          <w:b w:val="0"/>
          <w:color w:val="231F20"/>
          <w:spacing w:val="-8"/>
          <w:sz w:val="16"/>
        </w:rPr>
        <w:t> </w:t>
      </w:r>
      <w:r>
        <w:rPr>
          <w:rFonts w:ascii="Bookman Old Style" w:hAnsi="Bookman Old Style"/>
          <w:b w:val="0"/>
          <w:color w:val="231F20"/>
          <w:spacing w:val="-4"/>
          <w:sz w:val="16"/>
        </w:rPr>
        <w:t>in:</w:t>
      </w:r>
      <w:r>
        <w:rPr>
          <w:rFonts w:ascii="Bookman Old Style" w:hAnsi="Bookman Old Style"/>
          <w:b w:val="0"/>
          <w:color w:val="231F20"/>
          <w:spacing w:val="5"/>
          <w:sz w:val="16"/>
        </w:rPr>
        <w:t> </w:t>
      </w:r>
      <w:r>
        <w:rPr>
          <w:rFonts w:ascii="Bookman Old Style" w:hAnsi="Bookman Old Style"/>
          <w:b w:val="0"/>
          <w:color w:val="231F20"/>
          <w:spacing w:val="-4"/>
          <w:sz w:val="16"/>
        </w:rPr>
        <w:t>IEEE</w:t>
      </w:r>
      <w:r>
        <w:rPr>
          <w:rFonts w:ascii="Bookman Old Style" w:hAnsi="Bookman Old Style"/>
          <w:b w:val="0"/>
          <w:color w:val="231F20"/>
          <w:spacing w:val="-9"/>
          <w:sz w:val="16"/>
        </w:rPr>
        <w:t> </w:t>
      </w:r>
      <w:r>
        <w:rPr>
          <w:rFonts w:ascii="Bookman Old Style" w:hAnsi="Bookman Old Style"/>
          <w:b w:val="0"/>
          <w:color w:val="231F20"/>
          <w:spacing w:val="-4"/>
          <w:sz w:val="16"/>
        </w:rPr>
        <w:t>Radar</w:t>
      </w:r>
      <w:r>
        <w:rPr>
          <w:rFonts w:ascii="Bookman Old Style" w:hAnsi="Bookman Old Style"/>
          <w:b w:val="0"/>
          <w:color w:val="231F20"/>
          <w:spacing w:val="-9"/>
          <w:sz w:val="16"/>
        </w:rPr>
        <w:t> </w:t>
      </w:r>
      <w:r>
        <w:rPr>
          <w:rFonts w:ascii="Bookman Old Style" w:hAnsi="Bookman Old Style"/>
          <w:b w:val="0"/>
          <w:color w:val="231F20"/>
          <w:spacing w:val="-4"/>
          <w:sz w:val="16"/>
        </w:rPr>
        <w:t>Conference,</w:t>
      </w:r>
      <w:r>
        <w:rPr>
          <w:rFonts w:ascii="Bookman Old Style" w:hAnsi="Bookman Old Style"/>
          <w:b w:val="0"/>
          <w:color w:val="231F20"/>
          <w:spacing w:val="-6"/>
          <w:sz w:val="16"/>
        </w:rPr>
        <w:t> </w:t>
      </w:r>
      <w:r>
        <w:rPr>
          <w:rFonts w:ascii="Bookman Old Style" w:hAnsi="Bookman Old Style"/>
          <w:b w:val="0"/>
          <w:color w:val="231F20"/>
          <w:spacing w:val="-4"/>
          <w:sz w:val="16"/>
        </w:rPr>
        <w:t>IEEE,</w:t>
      </w:r>
      <w:r>
        <w:rPr>
          <w:rFonts w:ascii="Bookman Old Style" w:hAnsi="Bookman Old Style"/>
          <w:b w:val="0"/>
          <w:color w:val="231F20"/>
          <w:spacing w:val="-9"/>
          <w:sz w:val="16"/>
        </w:rPr>
        <w:t> </w:t>
      </w:r>
      <w:r>
        <w:rPr>
          <w:rFonts w:ascii="Bookman Old Style" w:hAnsi="Bookman Old Style"/>
          <w:b w:val="0"/>
          <w:color w:val="231F20"/>
          <w:spacing w:val="-4"/>
          <w:sz w:val="16"/>
        </w:rPr>
        <w:t>0934–0939, 2012.</w:t>
      </w:r>
    </w:p>
    <w:p>
      <w:pPr>
        <w:pStyle w:val="BodyText"/>
        <w:spacing w:before="68"/>
        <w:rPr>
          <w:rFonts w:ascii="Bookman Old Style"/>
          <w:b w:val="0"/>
          <w:sz w:val="16"/>
        </w:rPr>
      </w:pPr>
    </w:p>
    <w:p>
      <w:pPr>
        <w:spacing w:before="1"/>
        <w:ind w:left="2371" w:right="0" w:firstLine="0"/>
        <w:jc w:val="left"/>
        <w:rPr>
          <w:rFonts w:ascii="Bookman Old Style"/>
          <w:b w:val="0"/>
          <w:sz w:val="16"/>
        </w:rPr>
      </w:pPr>
      <w:r>
        <w:rPr>
          <w:rFonts w:ascii="Trebuchet MS"/>
          <w:color w:val="231F20"/>
          <w:spacing w:val="-6"/>
          <w:sz w:val="10"/>
        </w:rPr>
        <w:t>29</w:t>
      </w:r>
      <w:r>
        <w:rPr>
          <w:rFonts w:ascii="Trebuchet MS"/>
          <w:color w:val="231F20"/>
          <w:spacing w:val="71"/>
          <w:sz w:val="10"/>
        </w:rPr>
        <w:t>  </w:t>
      </w:r>
      <w:r>
        <w:rPr>
          <w:rFonts w:ascii="Bookman Old Style"/>
          <w:b w:val="0"/>
          <w:color w:val="231F20"/>
          <w:spacing w:val="-6"/>
          <w:sz w:val="16"/>
        </w:rPr>
        <w:t>[24]</w:t>
      </w:r>
      <w:r>
        <w:rPr>
          <w:rFonts w:ascii="Bookman Old Style"/>
          <w:b w:val="0"/>
          <w:color w:val="231F20"/>
          <w:spacing w:val="51"/>
          <w:sz w:val="16"/>
        </w:rPr>
        <w:t> </w:t>
      </w:r>
      <w:r>
        <w:rPr>
          <w:rFonts w:ascii="Bookman Old Style"/>
          <w:b w:val="0"/>
          <w:color w:val="231F20"/>
          <w:spacing w:val="-6"/>
          <w:sz w:val="16"/>
        </w:rPr>
        <w:t>J.</w:t>
      </w:r>
      <w:r>
        <w:rPr>
          <w:rFonts w:ascii="Bookman Old Style"/>
          <w:b w:val="0"/>
          <w:color w:val="231F20"/>
          <w:spacing w:val="-11"/>
          <w:sz w:val="16"/>
        </w:rPr>
        <w:t> </w:t>
      </w:r>
      <w:r>
        <w:rPr>
          <w:rFonts w:ascii="Bookman Old Style"/>
          <w:b w:val="0"/>
          <w:color w:val="231F20"/>
          <w:spacing w:val="-6"/>
          <w:sz w:val="16"/>
        </w:rPr>
        <w:t>Zabalza, C.</w:t>
      </w:r>
      <w:r>
        <w:rPr>
          <w:rFonts w:ascii="Bookman Old Style"/>
          <w:b w:val="0"/>
          <w:color w:val="231F20"/>
          <w:spacing w:val="-11"/>
          <w:sz w:val="16"/>
        </w:rPr>
        <w:t> </w:t>
      </w:r>
      <w:r>
        <w:rPr>
          <w:rFonts w:ascii="Bookman Old Style"/>
          <w:b w:val="0"/>
          <w:color w:val="231F20"/>
          <w:spacing w:val="-6"/>
          <w:sz w:val="16"/>
        </w:rPr>
        <w:t>Clemente, G.</w:t>
      </w:r>
      <w:r>
        <w:rPr>
          <w:rFonts w:ascii="Bookman Old Style"/>
          <w:b w:val="0"/>
          <w:color w:val="231F20"/>
          <w:spacing w:val="-11"/>
          <w:sz w:val="16"/>
        </w:rPr>
        <w:t> </w:t>
      </w:r>
      <w:r>
        <w:rPr>
          <w:rFonts w:ascii="Bookman Old Style"/>
          <w:b w:val="0"/>
          <w:color w:val="231F20"/>
          <w:spacing w:val="-6"/>
          <w:sz w:val="16"/>
        </w:rPr>
        <w:t>Di</w:t>
      </w:r>
      <w:r>
        <w:rPr>
          <w:rFonts w:ascii="Bookman Old Style"/>
          <w:b w:val="0"/>
          <w:color w:val="231F20"/>
          <w:spacing w:val="-11"/>
          <w:sz w:val="16"/>
        </w:rPr>
        <w:t> </w:t>
      </w:r>
      <w:r>
        <w:rPr>
          <w:rFonts w:ascii="Bookman Old Style"/>
          <w:b w:val="0"/>
          <w:color w:val="231F20"/>
          <w:spacing w:val="-6"/>
          <w:sz w:val="16"/>
        </w:rPr>
        <w:t>Caterina, J.</w:t>
      </w:r>
      <w:r>
        <w:rPr>
          <w:rFonts w:ascii="Bookman Old Style"/>
          <w:b w:val="0"/>
          <w:color w:val="231F20"/>
          <w:spacing w:val="-14"/>
          <w:sz w:val="16"/>
        </w:rPr>
        <w:t> </w:t>
      </w:r>
      <w:r>
        <w:rPr>
          <w:rFonts w:ascii="Bookman Old Style"/>
          <w:b w:val="0"/>
          <w:color w:val="231F20"/>
          <w:spacing w:val="-6"/>
          <w:sz w:val="16"/>
        </w:rPr>
        <w:t>Ren,</w:t>
      </w:r>
      <w:r>
        <w:rPr>
          <w:rFonts w:ascii="Bookman Old Style"/>
          <w:b w:val="0"/>
          <w:color w:val="231F20"/>
          <w:spacing w:val="-5"/>
          <w:sz w:val="16"/>
        </w:rPr>
        <w:t> </w:t>
      </w:r>
      <w:r>
        <w:rPr>
          <w:rFonts w:ascii="Bookman Old Style"/>
          <w:b w:val="0"/>
          <w:color w:val="231F20"/>
          <w:spacing w:val="-6"/>
          <w:sz w:val="16"/>
        </w:rPr>
        <w:t>J.</w:t>
      </w:r>
      <w:r>
        <w:rPr>
          <w:rFonts w:ascii="Bookman Old Style"/>
          <w:b w:val="0"/>
          <w:color w:val="231F20"/>
          <w:spacing w:val="-11"/>
          <w:sz w:val="16"/>
        </w:rPr>
        <w:t> </w:t>
      </w:r>
      <w:r>
        <w:rPr>
          <w:rFonts w:ascii="Bookman Old Style"/>
          <w:b w:val="0"/>
          <w:color w:val="231F20"/>
          <w:spacing w:val="-6"/>
          <w:sz w:val="16"/>
        </w:rPr>
        <w:t>J.</w:t>
      </w:r>
      <w:r>
        <w:rPr>
          <w:rFonts w:ascii="Bookman Old Style"/>
          <w:b w:val="0"/>
          <w:color w:val="231F20"/>
          <w:spacing w:val="-11"/>
          <w:sz w:val="16"/>
        </w:rPr>
        <w:t> </w:t>
      </w:r>
      <w:r>
        <w:rPr>
          <w:rFonts w:ascii="Bookman Old Style"/>
          <w:b w:val="0"/>
          <w:color w:val="231F20"/>
          <w:spacing w:val="-6"/>
          <w:sz w:val="16"/>
        </w:rPr>
        <w:t>Soraghan, S.</w:t>
      </w:r>
      <w:r>
        <w:rPr>
          <w:rFonts w:ascii="Bookman Old Style"/>
          <w:b w:val="0"/>
          <w:color w:val="231F20"/>
          <w:spacing w:val="-11"/>
          <w:sz w:val="16"/>
        </w:rPr>
        <w:t> </w:t>
      </w:r>
      <w:r>
        <w:rPr>
          <w:rFonts w:ascii="Bookman Old Style"/>
          <w:b w:val="0"/>
          <w:color w:val="231F20"/>
          <w:spacing w:val="-6"/>
          <w:sz w:val="16"/>
        </w:rPr>
        <w:t>Marshall,</w:t>
      </w:r>
      <w:r>
        <w:rPr>
          <w:rFonts w:ascii="Bookman Old Style"/>
          <w:b w:val="0"/>
          <w:color w:val="231F20"/>
          <w:spacing w:val="-11"/>
          <w:sz w:val="16"/>
        </w:rPr>
        <w:t> </w:t>
      </w:r>
      <w:r>
        <w:rPr>
          <w:rFonts w:ascii="Bookman Old Style"/>
          <w:b w:val="0"/>
          <w:color w:val="231F20"/>
          <w:spacing w:val="-6"/>
          <w:sz w:val="16"/>
        </w:rPr>
        <w:t>Robust</w:t>
      </w:r>
      <w:r>
        <w:rPr>
          <w:rFonts w:ascii="Bookman Old Style"/>
          <w:b w:val="0"/>
          <w:color w:val="231F20"/>
          <w:spacing w:val="-11"/>
          <w:sz w:val="16"/>
        </w:rPr>
        <w:t> </w:t>
      </w:r>
      <w:r>
        <w:rPr>
          <w:rFonts w:ascii="Bookman Old Style"/>
          <w:b w:val="0"/>
          <w:color w:val="231F20"/>
          <w:spacing w:val="-6"/>
          <w:sz w:val="16"/>
        </w:rPr>
        <w:t>PCA</w:t>
      </w:r>
    </w:p>
    <w:p>
      <w:pPr>
        <w:tabs>
          <w:tab w:pos="3038" w:val="left" w:leader="none"/>
        </w:tabs>
        <w:spacing w:before="97"/>
        <w:ind w:left="2371" w:right="0" w:firstLine="0"/>
        <w:jc w:val="left"/>
        <w:rPr>
          <w:rFonts w:ascii="Bookman Old Style"/>
          <w:b w:val="0"/>
          <w:sz w:val="16"/>
        </w:rPr>
      </w:pPr>
      <w:r>
        <w:rPr>
          <w:rFonts w:ascii="Trebuchet MS"/>
          <w:color w:val="231F20"/>
          <w:spacing w:val="-5"/>
          <w:sz w:val="10"/>
        </w:rPr>
        <w:t>30</w:t>
      </w:r>
      <w:r>
        <w:rPr>
          <w:rFonts w:ascii="Trebuchet MS"/>
          <w:color w:val="231F20"/>
          <w:sz w:val="10"/>
        </w:rPr>
        <w:tab/>
      </w:r>
      <w:r>
        <w:rPr>
          <w:rFonts w:ascii="Bookman Old Style"/>
          <w:b w:val="0"/>
          <w:color w:val="231F20"/>
          <w:spacing w:val="-6"/>
          <w:sz w:val="16"/>
        </w:rPr>
        <w:t>for</w:t>
      </w:r>
      <w:r>
        <w:rPr>
          <w:rFonts w:ascii="Bookman Old Style"/>
          <w:b w:val="0"/>
          <w:color w:val="231F20"/>
          <w:spacing w:val="-5"/>
          <w:sz w:val="16"/>
        </w:rPr>
        <w:t> </w:t>
      </w:r>
      <w:r>
        <w:rPr>
          <w:rFonts w:ascii="Bookman Old Style"/>
          <w:b w:val="0"/>
          <w:color w:val="231F20"/>
          <w:spacing w:val="-6"/>
          <w:sz w:val="16"/>
        </w:rPr>
        <w:t>micro-Doppler</w:t>
      </w:r>
      <w:r>
        <w:rPr>
          <w:rFonts w:ascii="Bookman Old Style"/>
          <w:b w:val="0"/>
          <w:color w:val="231F20"/>
          <w:spacing w:val="-7"/>
          <w:sz w:val="16"/>
        </w:rPr>
        <w:t> </w:t>
      </w:r>
      <w:r>
        <w:rPr>
          <w:rFonts w:ascii="Bookman Old Style"/>
          <w:b w:val="0"/>
          <w:color w:val="231F20"/>
          <w:spacing w:val="-6"/>
          <w:sz w:val="16"/>
        </w:rPr>
        <w:t>classification</w:t>
      </w:r>
      <w:r>
        <w:rPr>
          <w:rFonts w:ascii="Bookman Old Style"/>
          <w:b w:val="0"/>
          <w:color w:val="231F20"/>
          <w:spacing w:val="-5"/>
          <w:sz w:val="16"/>
        </w:rPr>
        <w:t> </w:t>
      </w:r>
      <w:r>
        <w:rPr>
          <w:rFonts w:ascii="Bookman Old Style"/>
          <w:b w:val="0"/>
          <w:color w:val="231F20"/>
          <w:spacing w:val="-6"/>
          <w:sz w:val="16"/>
        </w:rPr>
        <w:t>using SVM</w:t>
      </w:r>
      <w:r>
        <w:rPr>
          <w:rFonts w:ascii="Bookman Old Style"/>
          <w:b w:val="0"/>
          <w:color w:val="231F20"/>
          <w:spacing w:val="-5"/>
          <w:sz w:val="16"/>
        </w:rPr>
        <w:t> </w:t>
      </w:r>
      <w:r>
        <w:rPr>
          <w:rFonts w:ascii="Bookman Old Style"/>
          <w:b w:val="0"/>
          <w:color w:val="231F20"/>
          <w:spacing w:val="-6"/>
          <w:sz w:val="16"/>
        </w:rPr>
        <w:t>on</w:t>
      </w:r>
      <w:r>
        <w:rPr>
          <w:rFonts w:ascii="Bookman Old Style"/>
          <w:b w:val="0"/>
          <w:color w:val="231F20"/>
          <w:spacing w:val="-5"/>
          <w:sz w:val="16"/>
        </w:rPr>
        <w:t> </w:t>
      </w:r>
      <w:r>
        <w:rPr>
          <w:rFonts w:ascii="Bookman Old Style"/>
          <w:b w:val="0"/>
          <w:color w:val="231F20"/>
          <w:spacing w:val="-6"/>
          <w:sz w:val="16"/>
        </w:rPr>
        <w:t>embedded</w:t>
      </w:r>
      <w:r>
        <w:rPr>
          <w:rFonts w:ascii="Bookman Old Style"/>
          <w:b w:val="0"/>
          <w:color w:val="231F20"/>
          <w:spacing w:val="-1"/>
          <w:sz w:val="16"/>
        </w:rPr>
        <w:t> </w:t>
      </w:r>
      <w:r>
        <w:rPr>
          <w:rFonts w:ascii="Bookman Old Style"/>
          <w:b w:val="0"/>
          <w:color w:val="231F20"/>
          <w:spacing w:val="-6"/>
          <w:sz w:val="16"/>
        </w:rPr>
        <w:t>systems,</w:t>
      </w:r>
      <w:r>
        <w:rPr>
          <w:rFonts w:ascii="Bookman Old Style"/>
          <w:b w:val="0"/>
          <w:color w:val="231F20"/>
          <w:spacing w:val="-3"/>
          <w:sz w:val="16"/>
        </w:rPr>
        <w:t> </w:t>
      </w:r>
      <w:r>
        <w:rPr>
          <w:rFonts w:ascii="Bookman Old Style"/>
          <w:b w:val="0"/>
          <w:color w:val="231F20"/>
          <w:spacing w:val="-6"/>
          <w:sz w:val="16"/>
        </w:rPr>
        <w:t>IEEE Transactions</w:t>
      </w:r>
      <w:r>
        <w:rPr>
          <w:rFonts w:ascii="Bookman Old Style"/>
          <w:b w:val="0"/>
          <w:color w:val="231F20"/>
          <w:spacing w:val="-1"/>
          <w:sz w:val="16"/>
        </w:rPr>
        <w:t> </w:t>
      </w:r>
      <w:r>
        <w:rPr>
          <w:rFonts w:ascii="Bookman Old Style"/>
          <w:b w:val="0"/>
          <w:color w:val="231F20"/>
          <w:spacing w:val="-6"/>
          <w:sz w:val="16"/>
        </w:rPr>
        <w:t>on</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31</w:t>
      </w:r>
      <w:r>
        <w:rPr>
          <w:rFonts w:ascii="Trebuchet MS" w:hAnsi="Trebuchet MS"/>
          <w:color w:val="231F20"/>
          <w:sz w:val="10"/>
        </w:rPr>
        <w:tab/>
      </w:r>
      <w:r>
        <w:rPr>
          <w:rFonts w:ascii="Bookman Old Style" w:hAnsi="Bookman Old Style"/>
          <w:b w:val="0"/>
          <w:color w:val="231F20"/>
          <w:spacing w:val="-6"/>
          <w:sz w:val="16"/>
        </w:rPr>
        <w:t>Aerospace</w:t>
      </w:r>
      <w:r>
        <w:rPr>
          <w:rFonts w:ascii="Bookman Old Style" w:hAnsi="Bookman Old Style"/>
          <w:b w:val="0"/>
          <w:color w:val="231F20"/>
          <w:spacing w:val="4"/>
          <w:sz w:val="16"/>
        </w:rPr>
        <w:t> </w:t>
      </w:r>
      <w:r>
        <w:rPr>
          <w:rFonts w:ascii="Bookman Old Style" w:hAnsi="Bookman Old Style"/>
          <w:b w:val="0"/>
          <w:color w:val="231F20"/>
          <w:spacing w:val="-6"/>
          <w:sz w:val="16"/>
        </w:rPr>
        <w:t>and</w:t>
      </w:r>
      <w:r>
        <w:rPr>
          <w:rFonts w:ascii="Bookman Old Style" w:hAnsi="Bookman Old Style"/>
          <w:b w:val="0"/>
          <w:color w:val="231F20"/>
          <w:spacing w:val="1"/>
          <w:sz w:val="16"/>
        </w:rPr>
        <w:t> </w:t>
      </w:r>
      <w:r>
        <w:rPr>
          <w:rFonts w:ascii="Bookman Old Style" w:hAnsi="Bookman Old Style"/>
          <w:b w:val="0"/>
          <w:color w:val="231F20"/>
          <w:spacing w:val="-6"/>
          <w:sz w:val="16"/>
        </w:rPr>
        <w:t>Electronic</w:t>
      </w:r>
      <w:r>
        <w:rPr>
          <w:rFonts w:ascii="Bookman Old Style" w:hAnsi="Bookman Old Style"/>
          <w:b w:val="0"/>
          <w:color w:val="231F20"/>
          <w:spacing w:val="2"/>
          <w:sz w:val="16"/>
        </w:rPr>
        <w:t> </w:t>
      </w:r>
      <w:r>
        <w:rPr>
          <w:rFonts w:ascii="Bookman Old Style" w:hAnsi="Bookman Old Style"/>
          <w:b w:val="0"/>
          <w:color w:val="231F20"/>
          <w:spacing w:val="-6"/>
          <w:sz w:val="16"/>
        </w:rPr>
        <w:t>Systems</w:t>
      </w:r>
      <w:r>
        <w:rPr>
          <w:rFonts w:ascii="Bookman Old Style" w:hAnsi="Bookman Old Style"/>
          <w:b w:val="0"/>
          <w:color w:val="231F20"/>
          <w:spacing w:val="2"/>
          <w:sz w:val="16"/>
        </w:rPr>
        <w:t> </w:t>
      </w:r>
      <w:r>
        <w:rPr>
          <w:rFonts w:ascii="Bookman Old Style" w:hAnsi="Bookman Old Style"/>
          <w:b w:val="0"/>
          <w:color w:val="231F20"/>
          <w:spacing w:val="-6"/>
          <w:sz w:val="16"/>
        </w:rPr>
        <w:t>50</w:t>
      </w:r>
      <w:r>
        <w:rPr>
          <w:rFonts w:ascii="Bookman Old Style" w:hAnsi="Bookman Old Style"/>
          <w:b w:val="0"/>
          <w:color w:val="231F20"/>
          <w:spacing w:val="1"/>
          <w:sz w:val="16"/>
        </w:rPr>
        <w:t> </w:t>
      </w:r>
      <w:r>
        <w:rPr>
          <w:rFonts w:ascii="Bookman Old Style" w:hAnsi="Bookman Old Style"/>
          <w:b w:val="0"/>
          <w:color w:val="231F20"/>
          <w:spacing w:val="-6"/>
          <w:sz w:val="16"/>
        </w:rPr>
        <w:t>(3)</w:t>
      </w:r>
      <w:r>
        <w:rPr>
          <w:rFonts w:ascii="Bookman Old Style" w:hAnsi="Bookman Old Style"/>
          <w:b w:val="0"/>
          <w:color w:val="231F20"/>
          <w:spacing w:val="4"/>
          <w:sz w:val="16"/>
        </w:rPr>
        <w:t> </w:t>
      </w:r>
      <w:r>
        <w:rPr>
          <w:rFonts w:ascii="Bookman Old Style" w:hAnsi="Bookman Old Style"/>
          <w:b w:val="0"/>
          <w:color w:val="231F20"/>
          <w:spacing w:val="-6"/>
          <w:sz w:val="16"/>
        </w:rPr>
        <w:t>(2014)</w:t>
      </w:r>
      <w:r>
        <w:rPr>
          <w:rFonts w:ascii="Bookman Old Style" w:hAnsi="Bookman Old Style"/>
          <w:b w:val="0"/>
          <w:color w:val="231F20"/>
          <w:spacing w:val="6"/>
          <w:sz w:val="16"/>
        </w:rPr>
        <w:t> </w:t>
      </w:r>
      <w:r>
        <w:rPr>
          <w:rFonts w:ascii="Bookman Old Style" w:hAnsi="Bookman Old Style"/>
          <w:b w:val="0"/>
          <w:color w:val="231F20"/>
          <w:spacing w:val="-6"/>
          <w:sz w:val="16"/>
        </w:rPr>
        <w:t>2304–2310.</w:t>
      </w:r>
    </w:p>
    <w:p>
      <w:pPr>
        <w:spacing w:after="0"/>
        <w:jc w:val="left"/>
        <w:rPr>
          <w:rFonts w:ascii="Bookman Old Style" w:hAnsi="Bookman Old Style"/>
          <w:b w:val="0"/>
          <w:sz w:val="16"/>
        </w:rPr>
        <w:sectPr>
          <w:footerReference w:type="default" r:id="rId39"/>
          <w:pgSz w:w="11900" w:h="16840"/>
          <w:pgMar w:header="0" w:footer="2737" w:top="1940" w:bottom="2920" w:left="0" w:right="1700"/>
        </w:sectPr>
      </w:pPr>
    </w:p>
    <w:p>
      <w:pPr>
        <w:pStyle w:val="BodyText"/>
        <w:spacing w:before="0"/>
        <w:rPr>
          <w:rFonts w:ascii="Bookman Old Style"/>
          <w:b w:val="0"/>
          <w:sz w:val="16"/>
        </w:rPr>
      </w:pPr>
    </w:p>
    <w:p>
      <w:pPr>
        <w:pStyle w:val="BodyText"/>
        <w:spacing w:before="0"/>
        <w:rPr>
          <w:rFonts w:ascii="Bookman Old Style"/>
          <w:b w:val="0"/>
          <w:sz w:val="16"/>
        </w:rPr>
      </w:pPr>
    </w:p>
    <w:p>
      <w:pPr>
        <w:pStyle w:val="BodyText"/>
        <w:spacing w:before="40"/>
        <w:rPr>
          <w:rFonts w:ascii="Bookman Old Style"/>
          <w:b w:val="0"/>
          <w:sz w:val="16"/>
        </w:rPr>
      </w:pPr>
    </w:p>
    <w:p>
      <w:pPr>
        <w:spacing w:before="1"/>
        <w:ind w:left="2424" w:right="0" w:firstLine="0"/>
        <w:jc w:val="left"/>
        <w:rPr>
          <w:rFonts w:ascii="Bookman Old Style"/>
          <w:b w:val="0"/>
          <w:sz w:val="16"/>
        </w:rPr>
      </w:pPr>
      <w:r>
        <w:rPr>
          <w:rFonts w:ascii="Trebuchet MS"/>
          <w:color w:val="231F20"/>
          <w:sz w:val="10"/>
        </w:rPr>
        <w:t>1</w:t>
      </w:r>
      <w:r>
        <w:rPr>
          <w:rFonts w:ascii="Trebuchet MS"/>
          <w:color w:val="231F20"/>
          <w:spacing w:val="50"/>
          <w:sz w:val="10"/>
        </w:rPr>
        <w:t>  </w:t>
      </w:r>
      <w:r>
        <w:rPr>
          <w:rFonts w:ascii="Bookman Old Style"/>
          <w:b w:val="0"/>
          <w:color w:val="231F20"/>
          <w:sz w:val="16"/>
        </w:rPr>
        <w:t>[25]</w:t>
      </w:r>
      <w:r>
        <w:rPr>
          <w:rFonts w:ascii="Bookman Old Style"/>
          <w:b w:val="0"/>
          <w:color w:val="231F20"/>
          <w:spacing w:val="30"/>
          <w:sz w:val="16"/>
        </w:rPr>
        <w:t> </w:t>
      </w:r>
      <w:r>
        <w:rPr>
          <w:rFonts w:ascii="Bookman Old Style"/>
          <w:b w:val="0"/>
          <w:color w:val="231F20"/>
          <w:sz w:val="16"/>
        </w:rPr>
        <w:t>C.</w:t>
      </w:r>
      <w:r>
        <w:rPr>
          <w:rFonts w:ascii="Bookman Old Style"/>
          <w:b w:val="0"/>
          <w:color w:val="231F20"/>
          <w:spacing w:val="12"/>
          <w:sz w:val="16"/>
        </w:rPr>
        <w:t> </w:t>
      </w:r>
      <w:r>
        <w:rPr>
          <w:rFonts w:ascii="Bookman Old Style"/>
          <w:b w:val="0"/>
          <w:color w:val="231F20"/>
          <w:sz w:val="16"/>
        </w:rPr>
        <w:t>Clemente,</w:t>
      </w:r>
      <w:r>
        <w:rPr>
          <w:rFonts w:ascii="Bookman Old Style"/>
          <w:b w:val="0"/>
          <w:color w:val="231F20"/>
          <w:spacing w:val="20"/>
          <w:sz w:val="16"/>
        </w:rPr>
        <w:t> </w:t>
      </w:r>
      <w:r>
        <w:rPr>
          <w:rFonts w:ascii="Bookman Old Style"/>
          <w:b w:val="0"/>
          <w:color w:val="231F20"/>
          <w:sz w:val="16"/>
        </w:rPr>
        <w:t>L.</w:t>
      </w:r>
      <w:r>
        <w:rPr>
          <w:rFonts w:ascii="Bookman Old Style"/>
          <w:b w:val="0"/>
          <w:color w:val="231F20"/>
          <w:spacing w:val="12"/>
          <w:sz w:val="16"/>
        </w:rPr>
        <w:t> </w:t>
      </w:r>
      <w:r>
        <w:rPr>
          <w:rFonts w:ascii="Bookman Old Style"/>
          <w:b w:val="0"/>
          <w:color w:val="231F20"/>
          <w:sz w:val="16"/>
        </w:rPr>
        <w:t>Pallotta,</w:t>
      </w:r>
      <w:r>
        <w:rPr>
          <w:rFonts w:ascii="Bookman Old Style"/>
          <w:b w:val="0"/>
          <w:color w:val="231F20"/>
          <w:spacing w:val="20"/>
          <w:sz w:val="16"/>
        </w:rPr>
        <w:t> </w:t>
      </w:r>
      <w:r>
        <w:rPr>
          <w:rFonts w:ascii="Bookman Old Style"/>
          <w:b w:val="0"/>
          <w:color w:val="231F20"/>
          <w:sz w:val="16"/>
        </w:rPr>
        <w:t>A.</w:t>
      </w:r>
      <w:r>
        <w:rPr>
          <w:rFonts w:ascii="Bookman Old Style"/>
          <w:b w:val="0"/>
          <w:color w:val="231F20"/>
          <w:spacing w:val="11"/>
          <w:sz w:val="16"/>
        </w:rPr>
        <w:t> </w:t>
      </w:r>
      <w:r>
        <w:rPr>
          <w:rFonts w:ascii="Bookman Old Style"/>
          <w:b w:val="0"/>
          <w:color w:val="231F20"/>
          <w:sz w:val="16"/>
        </w:rPr>
        <w:t>D.</w:t>
      </w:r>
      <w:r>
        <w:rPr>
          <w:rFonts w:ascii="Bookman Old Style"/>
          <w:b w:val="0"/>
          <w:color w:val="231F20"/>
          <w:spacing w:val="12"/>
          <w:sz w:val="16"/>
        </w:rPr>
        <w:t> </w:t>
      </w:r>
      <w:r>
        <w:rPr>
          <w:rFonts w:ascii="Bookman Old Style"/>
          <w:b w:val="0"/>
          <w:color w:val="231F20"/>
          <w:sz w:val="16"/>
        </w:rPr>
        <w:t>Maio,</w:t>
      </w:r>
      <w:r>
        <w:rPr>
          <w:rFonts w:ascii="Bookman Old Style"/>
          <w:b w:val="0"/>
          <w:color w:val="231F20"/>
          <w:spacing w:val="16"/>
          <w:sz w:val="16"/>
        </w:rPr>
        <w:t> </w:t>
      </w:r>
      <w:r>
        <w:rPr>
          <w:rFonts w:ascii="Bookman Old Style"/>
          <w:b w:val="0"/>
          <w:color w:val="231F20"/>
          <w:sz w:val="16"/>
        </w:rPr>
        <w:t>J.</w:t>
      </w:r>
      <w:r>
        <w:rPr>
          <w:rFonts w:ascii="Bookman Old Style"/>
          <w:b w:val="0"/>
          <w:color w:val="231F20"/>
          <w:spacing w:val="13"/>
          <w:sz w:val="16"/>
        </w:rPr>
        <w:t> </w:t>
      </w:r>
      <w:r>
        <w:rPr>
          <w:rFonts w:ascii="Bookman Old Style"/>
          <w:b w:val="0"/>
          <w:color w:val="231F20"/>
          <w:sz w:val="16"/>
        </w:rPr>
        <w:t>J.</w:t>
      </w:r>
      <w:r>
        <w:rPr>
          <w:rFonts w:ascii="Bookman Old Style"/>
          <w:b w:val="0"/>
          <w:color w:val="231F20"/>
          <w:spacing w:val="12"/>
          <w:sz w:val="16"/>
        </w:rPr>
        <w:t> </w:t>
      </w:r>
      <w:r>
        <w:rPr>
          <w:rFonts w:ascii="Bookman Old Style"/>
          <w:b w:val="0"/>
          <w:color w:val="231F20"/>
          <w:sz w:val="16"/>
        </w:rPr>
        <w:t>Soraghan,</w:t>
      </w:r>
      <w:r>
        <w:rPr>
          <w:rFonts w:ascii="Bookman Old Style"/>
          <w:b w:val="0"/>
          <w:color w:val="231F20"/>
          <w:spacing w:val="20"/>
          <w:sz w:val="16"/>
        </w:rPr>
        <w:t> </w:t>
      </w:r>
      <w:r>
        <w:rPr>
          <w:rFonts w:ascii="Bookman Old Style"/>
          <w:b w:val="0"/>
          <w:color w:val="231F20"/>
          <w:sz w:val="16"/>
        </w:rPr>
        <w:t>A.</w:t>
      </w:r>
      <w:r>
        <w:rPr>
          <w:rFonts w:ascii="Bookman Old Style"/>
          <w:b w:val="0"/>
          <w:color w:val="231F20"/>
          <w:spacing w:val="11"/>
          <w:sz w:val="16"/>
        </w:rPr>
        <w:t> </w:t>
      </w:r>
      <w:r>
        <w:rPr>
          <w:rFonts w:ascii="Bookman Old Style"/>
          <w:b w:val="0"/>
          <w:color w:val="231F20"/>
          <w:sz w:val="16"/>
        </w:rPr>
        <w:t>Farina,</w:t>
      </w:r>
      <w:r>
        <w:rPr>
          <w:rFonts w:ascii="Bookman Old Style"/>
          <w:b w:val="0"/>
          <w:color w:val="231F20"/>
          <w:spacing w:val="18"/>
          <w:sz w:val="16"/>
        </w:rPr>
        <w:t> </w:t>
      </w:r>
      <w:r>
        <w:rPr>
          <w:rFonts w:ascii="Bookman Old Style"/>
          <w:b w:val="0"/>
          <w:color w:val="231F20"/>
          <w:sz w:val="16"/>
        </w:rPr>
        <w:t>A</w:t>
      </w:r>
      <w:r>
        <w:rPr>
          <w:rFonts w:ascii="Bookman Old Style"/>
          <w:b w:val="0"/>
          <w:color w:val="231F20"/>
          <w:spacing w:val="13"/>
          <w:sz w:val="16"/>
        </w:rPr>
        <w:t> </w:t>
      </w:r>
      <w:r>
        <w:rPr>
          <w:rFonts w:ascii="Bookman Old Style"/>
          <w:b w:val="0"/>
          <w:color w:val="231F20"/>
          <w:sz w:val="16"/>
        </w:rPr>
        <w:t>novel</w:t>
      </w:r>
      <w:r>
        <w:rPr>
          <w:rFonts w:ascii="Bookman Old Style"/>
          <w:b w:val="0"/>
          <w:color w:val="231F20"/>
          <w:spacing w:val="14"/>
          <w:sz w:val="16"/>
        </w:rPr>
        <w:t> </w:t>
      </w:r>
      <w:r>
        <w:rPr>
          <w:rFonts w:ascii="Bookman Old Style"/>
          <w:b w:val="0"/>
          <w:color w:val="231F20"/>
          <w:spacing w:val="-2"/>
          <w:sz w:val="16"/>
        </w:rPr>
        <w:t>algorithm</w:t>
      </w:r>
    </w:p>
    <w:p>
      <w:pPr>
        <w:tabs>
          <w:tab w:pos="3038" w:val="left" w:leader="none"/>
        </w:tabs>
        <w:spacing w:before="95"/>
        <w:ind w:left="2423" w:right="0" w:firstLine="0"/>
        <w:jc w:val="left"/>
        <w:rPr>
          <w:rFonts w:ascii="Bookman Old Style"/>
          <w:b w:val="0"/>
          <w:sz w:val="16"/>
        </w:rPr>
      </w:pPr>
      <w:r>
        <w:rPr>
          <w:rFonts w:ascii="Trebuchet MS"/>
          <w:color w:val="231F20"/>
          <w:spacing w:val="-10"/>
          <w:sz w:val="10"/>
        </w:rPr>
        <w:t>2</w:t>
      </w:r>
      <w:r>
        <w:rPr>
          <w:rFonts w:ascii="Trebuchet MS"/>
          <w:color w:val="231F20"/>
          <w:sz w:val="10"/>
        </w:rPr>
        <w:tab/>
      </w:r>
      <w:r>
        <w:rPr>
          <w:rFonts w:ascii="Bookman Old Style"/>
          <w:b w:val="0"/>
          <w:color w:val="231F20"/>
          <w:spacing w:val="-4"/>
          <w:sz w:val="16"/>
        </w:rPr>
        <w:t>for</w:t>
      </w:r>
      <w:r>
        <w:rPr>
          <w:rFonts w:ascii="Bookman Old Style"/>
          <w:b w:val="0"/>
          <w:color w:val="231F20"/>
          <w:sz w:val="16"/>
        </w:rPr>
        <w:t> </w:t>
      </w:r>
      <w:r>
        <w:rPr>
          <w:rFonts w:ascii="Bookman Old Style"/>
          <w:b w:val="0"/>
          <w:color w:val="231F20"/>
          <w:spacing w:val="-4"/>
          <w:sz w:val="16"/>
        </w:rPr>
        <w:t>radar</w:t>
      </w:r>
      <w:r>
        <w:rPr>
          <w:rFonts w:ascii="Bookman Old Style"/>
          <w:b w:val="0"/>
          <w:color w:val="231F20"/>
          <w:spacing w:val="1"/>
          <w:sz w:val="16"/>
        </w:rPr>
        <w:t> </w:t>
      </w:r>
      <w:r>
        <w:rPr>
          <w:rFonts w:ascii="Bookman Old Style"/>
          <w:b w:val="0"/>
          <w:color w:val="231F20"/>
          <w:spacing w:val="-4"/>
          <w:sz w:val="16"/>
        </w:rPr>
        <w:t>classification</w:t>
      </w:r>
      <w:r>
        <w:rPr>
          <w:rFonts w:ascii="Bookman Old Style"/>
          <w:b w:val="0"/>
          <w:color w:val="231F20"/>
          <w:spacing w:val="4"/>
          <w:sz w:val="16"/>
        </w:rPr>
        <w:t> </w:t>
      </w:r>
      <w:r>
        <w:rPr>
          <w:rFonts w:ascii="Bookman Old Style"/>
          <w:b w:val="0"/>
          <w:color w:val="231F20"/>
          <w:spacing w:val="-4"/>
          <w:sz w:val="16"/>
        </w:rPr>
        <w:t>based</w:t>
      </w:r>
      <w:r>
        <w:rPr>
          <w:rFonts w:ascii="Bookman Old Style"/>
          <w:b w:val="0"/>
          <w:color w:val="231F20"/>
          <w:spacing w:val="1"/>
          <w:sz w:val="16"/>
        </w:rPr>
        <w:t> </w:t>
      </w:r>
      <w:r>
        <w:rPr>
          <w:rFonts w:ascii="Bookman Old Style"/>
          <w:b w:val="0"/>
          <w:color w:val="231F20"/>
          <w:spacing w:val="-4"/>
          <w:sz w:val="16"/>
        </w:rPr>
        <w:t>on</w:t>
      </w:r>
      <w:r>
        <w:rPr>
          <w:rFonts w:ascii="Bookman Old Style"/>
          <w:b w:val="0"/>
          <w:color w:val="231F20"/>
          <w:spacing w:val="2"/>
          <w:sz w:val="16"/>
        </w:rPr>
        <w:t> </w:t>
      </w:r>
      <w:r>
        <w:rPr>
          <w:rFonts w:ascii="Bookman Old Style"/>
          <w:b w:val="0"/>
          <w:color w:val="231F20"/>
          <w:spacing w:val="-4"/>
          <w:sz w:val="16"/>
        </w:rPr>
        <w:t>Doppler</w:t>
      </w:r>
      <w:r>
        <w:rPr>
          <w:rFonts w:ascii="Bookman Old Style"/>
          <w:b w:val="0"/>
          <w:color w:val="231F20"/>
          <w:spacing w:val="3"/>
          <w:sz w:val="16"/>
        </w:rPr>
        <w:t> </w:t>
      </w:r>
      <w:r>
        <w:rPr>
          <w:rFonts w:ascii="Bookman Old Style"/>
          <w:b w:val="0"/>
          <w:color w:val="231F20"/>
          <w:spacing w:val="-4"/>
          <w:sz w:val="16"/>
        </w:rPr>
        <w:t>characteristics</w:t>
      </w:r>
      <w:r>
        <w:rPr>
          <w:rFonts w:ascii="Bookman Old Style"/>
          <w:b w:val="0"/>
          <w:color w:val="231F20"/>
          <w:spacing w:val="3"/>
          <w:sz w:val="16"/>
        </w:rPr>
        <w:t> </w:t>
      </w:r>
      <w:r>
        <w:rPr>
          <w:rFonts w:ascii="Bookman Old Style"/>
          <w:b w:val="0"/>
          <w:color w:val="231F20"/>
          <w:spacing w:val="-4"/>
          <w:sz w:val="16"/>
        </w:rPr>
        <w:t>exploiting</w:t>
      </w:r>
      <w:r>
        <w:rPr>
          <w:rFonts w:ascii="Bookman Old Style"/>
          <w:b w:val="0"/>
          <w:color w:val="231F20"/>
          <w:spacing w:val="3"/>
          <w:sz w:val="16"/>
        </w:rPr>
        <w:t> </w:t>
      </w:r>
      <w:r>
        <w:rPr>
          <w:rFonts w:ascii="Bookman Old Style"/>
          <w:b w:val="0"/>
          <w:color w:val="231F20"/>
          <w:spacing w:val="-4"/>
          <w:sz w:val="16"/>
        </w:rPr>
        <w:t>orthogonal</w:t>
      </w:r>
      <w:r>
        <w:rPr>
          <w:rFonts w:ascii="Bookman Old Style"/>
          <w:b w:val="0"/>
          <w:color w:val="231F20"/>
          <w:spacing w:val="5"/>
          <w:sz w:val="16"/>
        </w:rPr>
        <w:t> </w:t>
      </w:r>
      <w:r>
        <w:rPr>
          <w:rFonts w:ascii="Bookman Old Style"/>
          <w:b w:val="0"/>
          <w:color w:val="231F20"/>
          <w:spacing w:val="-4"/>
          <w:sz w:val="16"/>
        </w:rPr>
        <w:t>Pseudo-</w:t>
      </w:r>
    </w:p>
    <w:p>
      <w:pPr>
        <w:tabs>
          <w:tab w:pos="3038" w:val="left" w:leader="none"/>
        </w:tabs>
        <w:spacing w:before="98"/>
        <w:ind w:left="2423" w:right="0" w:firstLine="0"/>
        <w:jc w:val="left"/>
        <w:rPr>
          <w:rFonts w:ascii="Bookman Old Style"/>
          <w:b w:val="0"/>
          <w:sz w:val="16"/>
        </w:rPr>
      </w:pPr>
      <w:r>
        <w:rPr>
          <w:rFonts w:ascii="Trebuchet MS"/>
          <w:color w:val="231F20"/>
          <w:spacing w:val="-10"/>
          <w:sz w:val="10"/>
        </w:rPr>
        <w:t>3</w:t>
      </w:r>
      <w:r>
        <w:rPr>
          <w:rFonts w:ascii="Trebuchet MS"/>
          <w:color w:val="231F20"/>
          <w:sz w:val="10"/>
        </w:rPr>
        <w:tab/>
      </w:r>
      <w:r>
        <w:rPr>
          <w:rFonts w:ascii="Bookman Old Style"/>
          <w:b w:val="0"/>
          <w:color w:val="231F20"/>
          <w:spacing w:val="-4"/>
          <w:sz w:val="16"/>
        </w:rPr>
        <w:t>Zernike</w:t>
      </w:r>
      <w:r>
        <w:rPr>
          <w:rFonts w:ascii="Bookman Old Style"/>
          <w:b w:val="0"/>
          <w:color w:val="231F20"/>
          <w:spacing w:val="6"/>
          <w:sz w:val="16"/>
        </w:rPr>
        <w:t> </w:t>
      </w:r>
      <w:r>
        <w:rPr>
          <w:rFonts w:ascii="Bookman Old Style"/>
          <w:b w:val="0"/>
          <w:color w:val="231F20"/>
          <w:spacing w:val="-4"/>
          <w:sz w:val="16"/>
        </w:rPr>
        <w:t>polynomials,</w:t>
      </w:r>
      <w:r>
        <w:rPr>
          <w:rFonts w:ascii="Bookman Old Style"/>
          <w:b w:val="0"/>
          <w:color w:val="231F20"/>
          <w:spacing w:val="10"/>
          <w:sz w:val="16"/>
        </w:rPr>
        <w:t> </w:t>
      </w:r>
      <w:r>
        <w:rPr>
          <w:rFonts w:ascii="Bookman Old Style"/>
          <w:b w:val="0"/>
          <w:color w:val="231F20"/>
          <w:spacing w:val="-4"/>
          <w:sz w:val="16"/>
        </w:rPr>
        <w:t>IEEE</w:t>
      </w:r>
      <w:r>
        <w:rPr>
          <w:rFonts w:ascii="Bookman Old Style"/>
          <w:b w:val="0"/>
          <w:color w:val="231F20"/>
          <w:spacing w:val="6"/>
          <w:sz w:val="16"/>
        </w:rPr>
        <w:t> </w:t>
      </w:r>
      <w:r>
        <w:rPr>
          <w:rFonts w:ascii="Bookman Old Style"/>
          <w:b w:val="0"/>
          <w:color w:val="231F20"/>
          <w:spacing w:val="-4"/>
          <w:sz w:val="16"/>
        </w:rPr>
        <w:t>Transactions</w:t>
      </w:r>
      <w:r>
        <w:rPr>
          <w:rFonts w:ascii="Bookman Old Style"/>
          <w:b w:val="0"/>
          <w:color w:val="231F20"/>
          <w:spacing w:val="9"/>
          <w:sz w:val="16"/>
        </w:rPr>
        <w:t> </w:t>
      </w:r>
      <w:r>
        <w:rPr>
          <w:rFonts w:ascii="Bookman Old Style"/>
          <w:b w:val="0"/>
          <w:color w:val="231F20"/>
          <w:spacing w:val="-4"/>
          <w:sz w:val="16"/>
        </w:rPr>
        <w:t>on</w:t>
      </w:r>
      <w:r>
        <w:rPr>
          <w:rFonts w:ascii="Bookman Old Style"/>
          <w:b w:val="0"/>
          <w:color w:val="231F20"/>
          <w:spacing w:val="5"/>
          <w:sz w:val="16"/>
        </w:rPr>
        <w:t> </w:t>
      </w:r>
      <w:r>
        <w:rPr>
          <w:rFonts w:ascii="Bookman Old Style"/>
          <w:b w:val="0"/>
          <w:color w:val="231F20"/>
          <w:spacing w:val="-4"/>
          <w:sz w:val="16"/>
        </w:rPr>
        <w:t>Aerospace</w:t>
      </w:r>
      <w:r>
        <w:rPr>
          <w:rFonts w:ascii="Bookman Old Style"/>
          <w:b w:val="0"/>
          <w:color w:val="231F20"/>
          <w:spacing w:val="9"/>
          <w:sz w:val="16"/>
        </w:rPr>
        <w:t> </w:t>
      </w:r>
      <w:r>
        <w:rPr>
          <w:rFonts w:ascii="Bookman Old Style"/>
          <w:b w:val="0"/>
          <w:color w:val="231F20"/>
          <w:spacing w:val="-4"/>
          <w:sz w:val="16"/>
        </w:rPr>
        <w:t>and</w:t>
      </w:r>
      <w:r>
        <w:rPr>
          <w:rFonts w:ascii="Bookman Old Style"/>
          <w:b w:val="0"/>
          <w:color w:val="231F20"/>
          <w:spacing w:val="8"/>
          <w:sz w:val="16"/>
        </w:rPr>
        <w:t> </w:t>
      </w:r>
      <w:r>
        <w:rPr>
          <w:rFonts w:ascii="Bookman Old Style"/>
          <w:b w:val="0"/>
          <w:color w:val="231F20"/>
          <w:spacing w:val="-4"/>
          <w:sz w:val="16"/>
        </w:rPr>
        <w:t>Electronic</w:t>
      </w:r>
      <w:r>
        <w:rPr>
          <w:rFonts w:ascii="Bookman Old Style"/>
          <w:b w:val="0"/>
          <w:color w:val="231F20"/>
          <w:spacing w:val="6"/>
          <w:sz w:val="16"/>
        </w:rPr>
        <w:t> </w:t>
      </w:r>
      <w:r>
        <w:rPr>
          <w:rFonts w:ascii="Bookman Old Style"/>
          <w:b w:val="0"/>
          <w:color w:val="231F20"/>
          <w:spacing w:val="-4"/>
          <w:sz w:val="16"/>
        </w:rPr>
        <w:t>Systems</w:t>
      </w:r>
      <w:r>
        <w:rPr>
          <w:rFonts w:ascii="Bookman Old Style"/>
          <w:b w:val="0"/>
          <w:color w:val="231F20"/>
          <w:spacing w:val="8"/>
          <w:sz w:val="16"/>
        </w:rPr>
        <w:t> </w:t>
      </w:r>
      <w:r>
        <w:rPr>
          <w:rFonts w:ascii="Bookman Old Style"/>
          <w:b w:val="0"/>
          <w:color w:val="231F20"/>
          <w:spacing w:val="-4"/>
          <w:sz w:val="16"/>
        </w:rPr>
        <w:t>51</w:t>
      </w:r>
      <w:r>
        <w:rPr>
          <w:rFonts w:ascii="Bookman Old Style"/>
          <w:b w:val="0"/>
          <w:color w:val="231F20"/>
          <w:spacing w:val="6"/>
          <w:sz w:val="16"/>
        </w:rPr>
        <w:t> </w:t>
      </w:r>
      <w:r>
        <w:rPr>
          <w:rFonts w:ascii="Bookman Old Style"/>
          <w:b w:val="0"/>
          <w:color w:val="231F20"/>
          <w:spacing w:val="-5"/>
          <w:sz w:val="16"/>
        </w:rPr>
        <w:t>(1)</w:t>
      </w:r>
    </w:p>
    <w:p>
      <w:pPr>
        <w:tabs>
          <w:tab w:pos="3038" w:val="left" w:leader="none"/>
        </w:tabs>
        <w:spacing w:before="95"/>
        <w:ind w:left="2423" w:right="0" w:firstLine="0"/>
        <w:jc w:val="left"/>
        <w:rPr>
          <w:rFonts w:ascii="Bookman Old Style" w:hAnsi="Bookman Old Style"/>
          <w:b w:val="0"/>
          <w:sz w:val="16"/>
        </w:rPr>
      </w:pPr>
      <w:r>
        <w:rPr>
          <w:rFonts w:ascii="Trebuchet MS" w:hAnsi="Trebuchet MS"/>
          <w:color w:val="231F20"/>
          <w:spacing w:val="-10"/>
          <w:sz w:val="10"/>
        </w:rPr>
        <w:t>4</w:t>
      </w:r>
      <w:r>
        <w:rPr>
          <w:rFonts w:ascii="Trebuchet MS" w:hAnsi="Trebuchet MS"/>
          <w:color w:val="231F20"/>
          <w:sz w:val="10"/>
        </w:rPr>
        <w:tab/>
      </w:r>
      <w:r>
        <w:rPr>
          <w:rFonts w:ascii="Bookman Old Style" w:hAnsi="Bookman Old Style"/>
          <w:b w:val="0"/>
          <w:color w:val="231F20"/>
          <w:spacing w:val="-6"/>
          <w:sz w:val="16"/>
        </w:rPr>
        <w:t>(2015)</w:t>
      </w:r>
      <w:r>
        <w:rPr>
          <w:rFonts w:ascii="Bookman Old Style" w:hAnsi="Bookman Old Style"/>
          <w:b w:val="0"/>
          <w:color w:val="231F20"/>
          <w:spacing w:val="-5"/>
          <w:sz w:val="16"/>
        </w:rPr>
        <w:t> </w:t>
      </w:r>
      <w:r>
        <w:rPr>
          <w:rFonts w:ascii="Bookman Old Style" w:hAnsi="Bookman Old Style"/>
          <w:b w:val="0"/>
          <w:color w:val="231F20"/>
          <w:spacing w:val="-6"/>
          <w:sz w:val="16"/>
        </w:rPr>
        <w:t>417–430.</w:t>
      </w:r>
    </w:p>
    <w:p>
      <w:pPr>
        <w:pStyle w:val="BodyText"/>
        <w:spacing w:before="68"/>
        <w:rPr>
          <w:rFonts w:ascii="Bookman Old Style"/>
          <w:b w:val="0"/>
          <w:sz w:val="16"/>
        </w:rPr>
      </w:pPr>
    </w:p>
    <w:p>
      <w:pPr>
        <w:spacing w:before="1"/>
        <w:ind w:left="2423" w:right="0" w:firstLine="0"/>
        <w:jc w:val="left"/>
        <w:rPr>
          <w:rFonts w:ascii="Bookman Old Style"/>
          <w:b w:val="0"/>
          <w:sz w:val="16"/>
        </w:rPr>
      </w:pPr>
      <w:r>
        <w:rPr>
          <w:rFonts w:ascii="Trebuchet MS"/>
          <w:color w:val="231F20"/>
          <w:sz w:val="10"/>
        </w:rPr>
        <w:t>5</w:t>
      </w:r>
      <w:r>
        <w:rPr>
          <w:rFonts w:ascii="Trebuchet MS"/>
          <w:color w:val="231F20"/>
          <w:spacing w:val="37"/>
          <w:sz w:val="10"/>
        </w:rPr>
        <w:t>  </w:t>
      </w:r>
      <w:r>
        <w:rPr>
          <w:rFonts w:ascii="Bookman Old Style"/>
          <w:b w:val="0"/>
          <w:color w:val="231F20"/>
          <w:sz w:val="16"/>
        </w:rPr>
        <w:t>[26]</w:t>
      </w:r>
      <w:r>
        <w:rPr>
          <w:rFonts w:ascii="Bookman Old Style"/>
          <w:b w:val="0"/>
          <w:color w:val="231F20"/>
          <w:spacing w:val="18"/>
          <w:sz w:val="16"/>
        </w:rPr>
        <w:t> </w:t>
      </w:r>
      <w:r>
        <w:rPr>
          <w:rFonts w:ascii="Bookman Old Style"/>
          <w:b w:val="0"/>
          <w:color w:val="231F20"/>
          <w:sz w:val="16"/>
        </w:rPr>
        <w:t>Y.</w:t>
      </w:r>
      <w:r>
        <w:rPr>
          <w:rFonts w:ascii="Bookman Old Style"/>
          <w:b w:val="0"/>
          <w:color w:val="231F20"/>
          <w:spacing w:val="-3"/>
          <w:sz w:val="16"/>
        </w:rPr>
        <w:t> </w:t>
      </w:r>
      <w:r>
        <w:rPr>
          <w:rFonts w:ascii="Bookman Old Style"/>
          <w:b w:val="0"/>
          <w:color w:val="231F20"/>
          <w:sz w:val="16"/>
        </w:rPr>
        <w:t>Li,</w:t>
      </w:r>
      <w:r>
        <w:rPr>
          <w:rFonts w:ascii="Bookman Old Style"/>
          <w:b w:val="0"/>
          <w:color w:val="231F20"/>
          <w:spacing w:val="-4"/>
          <w:sz w:val="16"/>
        </w:rPr>
        <w:t> </w:t>
      </w:r>
      <w:r>
        <w:rPr>
          <w:rFonts w:ascii="Bookman Old Style"/>
          <w:b w:val="0"/>
          <w:color w:val="231F20"/>
          <w:sz w:val="16"/>
        </w:rPr>
        <w:t>L.</w:t>
      </w:r>
      <w:r>
        <w:rPr>
          <w:rFonts w:ascii="Bookman Old Style"/>
          <w:b w:val="0"/>
          <w:color w:val="231F20"/>
          <w:spacing w:val="-3"/>
          <w:sz w:val="16"/>
        </w:rPr>
        <w:t> </w:t>
      </w:r>
      <w:r>
        <w:rPr>
          <w:rFonts w:ascii="Bookman Old Style"/>
          <w:b w:val="0"/>
          <w:color w:val="231F20"/>
          <w:sz w:val="16"/>
        </w:rPr>
        <w:t>Du,</w:t>
      </w:r>
      <w:r>
        <w:rPr>
          <w:rFonts w:ascii="Bookman Old Style"/>
          <w:b w:val="0"/>
          <w:color w:val="231F20"/>
          <w:spacing w:val="-1"/>
          <w:sz w:val="16"/>
        </w:rPr>
        <w:t> </w:t>
      </w:r>
      <w:r>
        <w:rPr>
          <w:rFonts w:ascii="Bookman Old Style"/>
          <w:b w:val="0"/>
          <w:color w:val="231F20"/>
          <w:sz w:val="16"/>
        </w:rPr>
        <w:t>H.</w:t>
      </w:r>
      <w:r>
        <w:rPr>
          <w:rFonts w:ascii="Bookman Old Style"/>
          <w:b w:val="0"/>
          <w:color w:val="231F20"/>
          <w:spacing w:val="-4"/>
          <w:sz w:val="16"/>
        </w:rPr>
        <w:t> </w:t>
      </w:r>
      <w:r>
        <w:rPr>
          <w:rFonts w:ascii="Bookman Old Style"/>
          <w:b w:val="0"/>
          <w:color w:val="231F20"/>
          <w:sz w:val="16"/>
        </w:rPr>
        <w:t>Liu,</w:t>
      </w:r>
      <w:r>
        <w:rPr>
          <w:rFonts w:ascii="Bookman Old Style"/>
          <w:b w:val="0"/>
          <w:color w:val="231F20"/>
          <w:spacing w:val="-1"/>
          <w:sz w:val="16"/>
        </w:rPr>
        <w:t> </w:t>
      </w:r>
      <w:r>
        <w:rPr>
          <w:rFonts w:ascii="Bookman Old Style"/>
          <w:b w:val="0"/>
          <w:color w:val="231F20"/>
          <w:sz w:val="16"/>
        </w:rPr>
        <w:t>Hierarchical</w:t>
      </w:r>
      <w:r>
        <w:rPr>
          <w:rFonts w:ascii="Bookman Old Style"/>
          <w:b w:val="0"/>
          <w:color w:val="231F20"/>
          <w:spacing w:val="-3"/>
          <w:sz w:val="16"/>
        </w:rPr>
        <w:t> </w:t>
      </w:r>
      <w:r>
        <w:rPr>
          <w:rFonts w:ascii="Bookman Old Style"/>
          <w:b w:val="0"/>
          <w:color w:val="231F20"/>
          <w:sz w:val="16"/>
        </w:rPr>
        <w:t>classification</w:t>
      </w:r>
      <w:r>
        <w:rPr>
          <w:rFonts w:ascii="Bookman Old Style"/>
          <w:b w:val="0"/>
          <w:color w:val="231F20"/>
          <w:spacing w:val="-3"/>
          <w:sz w:val="16"/>
        </w:rPr>
        <w:t> </w:t>
      </w:r>
      <w:r>
        <w:rPr>
          <w:rFonts w:ascii="Bookman Old Style"/>
          <w:b w:val="0"/>
          <w:color w:val="231F20"/>
          <w:sz w:val="16"/>
        </w:rPr>
        <w:t>of</w:t>
      </w:r>
      <w:r>
        <w:rPr>
          <w:rFonts w:ascii="Bookman Old Style"/>
          <w:b w:val="0"/>
          <w:color w:val="231F20"/>
          <w:spacing w:val="-3"/>
          <w:sz w:val="16"/>
        </w:rPr>
        <w:t> </w:t>
      </w:r>
      <w:r>
        <w:rPr>
          <w:rFonts w:ascii="Bookman Old Style"/>
          <w:b w:val="0"/>
          <w:color w:val="231F20"/>
          <w:sz w:val="16"/>
        </w:rPr>
        <w:t>moving</w:t>
      </w:r>
      <w:r>
        <w:rPr>
          <w:rFonts w:ascii="Bookman Old Style"/>
          <w:b w:val="0"/>
          <w:color w:val="231F20"/>
          <w:spacing w:val="-4"/>
          <w:sz w:val="16"/>
        </w:rPr>
        <w:t> </w:t>
      </w:r>
      <w:r>
        <w:rPr>
          <w:rFonts w:ascii="Bookman Old Style"/>
          <w:b w:val="0"/>
          <w:color w:val="231F20"/>
          <w:sz w:val="16"/>
        </w:rPr>
        <w:t>vehicles</w:t>
      </w:r>
      <w:r>
        <w:rPr>
          <w:rFonts w:ascii="Bookman Old Style"/>
          <w:b w:val="0"/>
          <w:color w:val="231F20"/>
          <w:spacing w:val="-2"/>
          <w:sz w:val="16"/>
        </w:rPr>
        <w:t> </w:t>
      </w:r>
      <w:r>
        <w:rPr>
          <w:rFonts w:ascii="Bookman Old Style"/>
          <w:b w:val="0"/>
          <w:color w:val="231F20"/>
          <w:sz w:val="16"/>
        </w:rPr>
        <w:t>based</w:t>
      </w:r>
      <w:r>
        <w:rPr>
          <w:rFonts w:ascii="Bookman Old Style"/>
          <w:b w:val="0"/>
          <w:color w:val="231F20"/>
          <w:spacing w:val="-3"/>
          <w:sz w:val="16"/>
        </w:rPr>
        <w:t> </w:t>
      </w:r>
      <w:r>
        <w:rPr>
          <w:rFonts w:ascii="Bookman Old Style"/>
          <w:b w:val="0"/>
          <w:color w:val="231F20"/>
          <w:sz w:val="16"/>
        </w:rPr>
        <w:t>on</w:t>
      </w:r>
      <w:r>
        <w:rPr>
          <w:rFonts w:ascii="Bookman Old Style"/>
          <w:b w:val="0"/>
          <w:color w:val="231F20"/>
          <w:spacing w:val="-2"/>
          <w:sz w:val="16"/>
        </w:rPr>
        <w:t> empirical</w:t>
      </w:r>
    </w:p>
    <w:p>
      <w:pPr>
        <w:tabs>
          <w:tab w:pos="3038" w:val="left" w:leader="none"/>
        </w:tabs>
        <w:spacing w:before="95"/>
        <w:ind w:left="2423" w:right="0" w:firstLine="0"/>
        <w:jc w:val="left"/>
        <w:rPr>
          <w:rFonts w:ascii="Bookman Old Style"/>
          <w:b w:val="0"/>
          <w:sz w:val="16"/>
        </w:rPr>
      </w:pPr>
      <w:r>
        <w:rPr>
          <w:rFonts w:ascii="Trebuchet MS"/>
          <w:color w:val="231F20"/>
          <w:spacing w:val="-10"/>
          <w:sz w:val="10"/>
        </w:rPr>
        <w:t>6</w:t>
      </w:r>
      <w:r>
        <w:rPr>
          <w:rFonts w:ascii="Trebuchet MS"/>
          <w:color w:val="231F20"/>
          <w:sz w:val="10"/>
        </w:rPr>
        <w:tab/>
      </w:r>
      <w:r>
        <w:rPr>
          <w:rFonts w:ascii="Bookman Old Style"/>
          <w:b w:val="0"/>
          <w:color w:val="231F20"/>
          <w:spacing w:val="-6"/>
          <w:sz w:val="16"/>
        </w:rPr>
        <w:t>mode</w:t>
      </w:r>
      <w:r>
        <w:rPr>
          <w:rFonts w:ascii="Bookman Old Style"/>
          <w:b w:val="0"/>
          <w:color w:val="231F20"/>
          <w:spacing w:val="-5"/>
          <w:sz w:val="16"/>
        </w:rPr>
        <w:t> </w:t>
      </w:r>
      <w:r>
        <w:rPr>
          <w:rFonts w:ascii="Bookman Old Style"/>
          <w:b w:val="0"/>
          <w:color w:val="231F20"/>
          <w:spacing w:val="-6"/>
          <w:sz w:val="16"/>
        </w:rPr>
        <w:t>decomposition</w:t>
      </w:r>
      <w:r>
        <w:rPr>
          <w:rFonts w:ascii="Bookman Old Style"/>
          <w:b w:val="0"/>
          <w:color w:val="231F20"/>
          <w:spacing w:val="-1"/>
          <w:sz w:val="16"/>
        </w:rPr>
        <w:t> </w:t>
      </w:r>
      <w:r>
        <w:rPr>
          <w:rFonts w:ascii="Bookman Old Style"/>
          <w:b w:val="0"/>
          <w:color w:val="231F20"/>
          <w:spacing w:val="-6"/>
          <w:sz w:val="16"/>
        </w:rPr>
        <w:t>of</w:t>
      </w:r>
      <w:r>
        <w:rPr>
          <w:rFonts w:ascii="Bookman Old Style"/>
          <w:b w:val="0"/>
          <w:color w:val="231F20"/>
          <w:spacing w:val="-4"/>
          <w:sz w:val="16"/>
        </w:rPr>
        <w:t> </w:t>
      </w:r>
      <w:r>
        <w:rPr>
          <w:rFonts w:ascii="Bookman Old Style"/>
          <w:b w:val="0"/>
          <w:color w:val="231F20"/>
          <w:spacing w:val="-6"/>
          <w:sz w:val="16"/>
        </w:rPr>
        <w:t>micro-Doppler</w:t>
      </w:r>
      <w:r>
        <w:rPr>
          <w:rFonts w:ascii="Bookman Old Style"/>
          <w:b w:val="0"/>
          <w:color w:val="231F20"/>
          <w:spacing w:val="-4"/>
          <w:sz w:val="16"/>
        </w:rPr>
        <w:t> </w:t>
      </w:r>
      <w:r>
        <w:rPr>
          <w:rFonts w:ascii="Bookman Old Style"/>
          <w:b w:val="0"/>
          <w:color w:val="231F20"/>
          <w:spacing w:val="-6"/>
          <w:sz w:val="16"/>
        </w:rPr>
        <w:t>signatures,</w:t>
      </w:r>
      <w:r>
        <w:rPr>
          <w:rFonts w:ascii="Bookman Old Style"/>
          <w:b w:val="0"/>
          <w:color w:val="231F20"/>
          <w:spacing w:val="-2"/>
          <w:sz w:val="16"/>
        </w:rPr>
        <w:t> </w:t>
      </w:r>
      <w:r>
        <w:rPr>
          <w:rFonts w:ascii="Bookman Old Style"/>
          <w:b w:val="0"/>
          <w:color w:val="231F20"/>
          <w:spacing w:val="-6"/>
          <w:sz w:val="16"/>
        </w:rPr>
        <w:t>IEEE</w:t>
      </w:r>
      <w:r>
        <w:rPr>
          <w:rFonts w:ascii="Bookman Old Style"/>
          <w:b w:val="0"/>
          <w:color w:val="231F20"/>
          <w:spacing w:val="-4"/>
          <w:sz w:val="16"/>
        </w:rPr>
        <w:t> </w:t>
      </w:r>
      <w:r>
        <w:rPr>
          <w:rFonts w:ascii="Bookman Old Style"/>
          <w:b w:val="0"/>
          <w:color w:val="231F20"/>
          <w:spacing w:val="-6"/>
          <w:sz w:val="16"/>
        </w:rPr>
        <w:t>Transactions</w:t>
      </w:r>
      <w:r>
        <w:rPr>
          <w:rFonts w:ascii="Bookman Old Style"/>
          <w:b w:val="0"/>
          <w:color w:val="231F20"/>
          <w:spacing w:val="-2"/>
          <w:sz w:val="16"/>
        </w:rPr>
        <w:t> </w:t>
      </w:r>
      <w:r>
        <w:rPr>
          <w:rFonts w:ascii="Bookman Old Style"/>
          <w:b w:val="0"/>
          <w:color w:val="231F20"/>
          <w:spacing w:val="-6"/>
          <w:sz w:val="16"/>
        </w:rPr>
        <w:t>on</w:t>
      </w:r>
      <w:r>
        <w:rPr>
          <w:rFonts w:ascii="Bookman Old Style"/>
          <w:b w:val="0"/>
          <w:color w:val="231F20"/>
          <w:spacing w:val="-3"/>
          <w:sz w:val="16"/>
        </w:rPr>
        <w:t> </w:t>
      </w:r>
      <w:r>
        <w:rPr>
          <w:rFonts w:ascii="Bookman Old Style"/>
          <w:b w:val="0"/>
          <w:color w:val="231F20"/>
          <w:spacing w:val="-6"/>
          <w:sz w:val="16"/>
        </w:rPr>
        <w:t>Geoscience</w:t>
      </w:r>
      <w:r>
        <w:rPr>
          <w:rFonts w:ascii="Bookman Old Style"/>
          <w:b w:val="0"/>
          <w:color w:val="231F20"/>
          <w:spacing w:val="-2"/>
          <w:sz w:val="16"/>
        </w:rPr>
        <w:t> </w:t>
      </w:r>
      <w:r>
        <w:rPr>
          <w:rFonts w:ascii="Bookman Old Style"/>
          <w:b w:val="0"/>
          <w:color w:val="231F20"/>
          <w:spacing w:val="-6"/>
          <w:sz w:val="16"/>
        </w:rPr>
        <w:t>and</w:t>
      </w:r>
    </w:p>
    <w:p>
      <w:pPr>
        <w:tabs>
          <w:tab w:pos="3038" w:val="left" w:leader="none"/>
        </w:tabs>
        <w:spacing w:before="95"/>
        <w:ind w:left="2424" w:right="0" w:firstLine="0"/>
        <w:jc w:val="left"/>
        <w:rPr>
          <w:rFonts w:ascii="Bookman Old Style" w:hAnsi="Bookman Old Style"/>
          <w:b w:val="0"/>
          <w:sz w:val="16"/>
        </w:rPr>
      </w:pPr>
      <w:r>
        <w:rPr>
          <w:rFonts w:ascii="Trebuchet MS" w:hAnsi="Trebuchet MS"/>
          <w:color w:val="231F20"/>
          <w:spacing w:val="-10"/>
          <w:sz w:val="10"/>
        </w:rPr>
        <w:t>7</w:t>
      </w:r>
      <w:r>
        <w:rPr>
          <w:rFonts w:ascii="Trebuchet MS" w:hAnsi="Trebuchet MS"/>
          <w:color w:val="231F20"/>
          <w:sz w:val="10"/>
        </w:rPr>
        <w:tab/>
      </w:r>
      <w:r>
        <w:rPr>
          <w:rFonts w:ascii="Bookman Old Style" w:hAnsi="Bookman Old Style"/>
          <w:b w:val="0"/>
          <w:color w:val="231F20"/>
          <w:spacing w:val="-6"/>
          <w:sz w:val="16"/>
        </w:rPr>
        <w:t>Remote</w:t>
      </w:r>
      <w:r>
        <w:rPr>
          <w:rFonts w:ascii="Bookman Old Style" w:hAnsi="Bookman Old Style"/>
          <w:b w:val="0"/>
          <w:color w:val="231F20"/>
          <w:spacing w:val="3"/>
          <w:sz w:val="16"/>
        </w:rPr>
        <w:t> </w:t>
      </w:r>
      <w:r>
        <w:rPr>
          <w:rFonts w:ascii="Bookman Old Style" w:hAnsi="Bookman Old Style"/>
          <w:b w:val="0"/>
          <w:color w:val="231F20"/>
          <w:spacing w:val="-6"/>
          <w:sz w:val="16"/>
        </w:rPr>
        <w:t>Sensing</w:t>
      </w:r>
      <w:r>
        <w:rPr>
          <w:rFonts w:ascii="Bookman Old Style" w:hAnsi="Bookman Old Style"/>
          <w:b w:val="0"/>
          <w:color w:val="231F20"/>
          <w:spacing w:val="2"/>
          <w:sz w:val="16"/>
        </w:rPr>
        <w:t> </w:t>
      </w:r>
      <w:r>
        <w:rPr>
          <w:rFonts w:ascii="Bookman Old Style" w:hAnsi="Bookman Old Style"/>
          <w:b w:val="0"/>
          <w:color w:val="231F20"/>
          <w:spacing w:val="-6"/>
          <w:sz w:val="16"/>
        </w:rPr>
        <w:t>51</w:t>
      </w:r>
      <w:r>
        <w:rPr>
          <w:rFonts w:ascii="Bookman Old Style" w:hAnsi="Bookman Old Style"/>
          <w:b w:val="0"/>
          <w:color w:val="231F20"/>
          <w:spacing w:val="1"/>
          <w:sz w:val="16"/>
        </w:rPr>
        <w:t> </w:t>
      </w:r>
      <w:r>
        <w:rPr>
          <w:rFonts w:ascii="Bookman Old Style" w:hAnsi="Bookman Old Style"/>
          <w:b w:val="0"/>
          <w:color w:val="231F20"/>
          <w:spacing w:val="-6"/>
          <w:sz w:val="16"/>
        </w:rPr>
        <w:t>(5)</w:t>
      </w:r>
      <w:r>
        <w:rPr>
          <w:rFonts w:ascii="Bookman Old Style" w:hAnsi="Bookman Old Style"/>
          <w:b w:val="0"/>
          <w:color w:val="231F20"/>
          <w:spacing w:val="3"/>
          <w:sz w:val="16"/>
        </w:rPr>
        <w:t> </w:t>
      </w:r>
      <w:r>
        <w:rPr>
          <w:rFonts w:ascii="Bookman Old Style" w:hAnsi="Bookman Old Style"/>
          <w:b w:val="0"/>
          <w:color w:val="231F20"/>
          <w:spacing w:val="-6"/>
          <w:sz w:val="16"/>
        </w:rPr>
        <w:t>(2013)</w:t>
      </w:r>
      <w:r>
        <w:rPr>
          <w:rFonts w:ascii="Bookman Old Style" w:hAnsi="Bookman Old Style"/>
          <w:b w:val="0"/>
          <w:color w:val="231F20"/>
          <w:spacing w:val="3"/>
          <w:sz w:val="16"/>
        </w:rPr>
        <w:t> </w:t>
      </w:r>
      <w:r>
        <w:rPr>
          <w:rFonts w:ascii="Bookman Old Style" w:hAnsi="Bookman Old Style"/>
          <w:b w:val="0"/>
          <w:color w:val="231F20"/>
          <w:spacing w:val="-6"/>
          <w:sz w:val="16"/>
        </w:rPr>
        <w:t>3001–3013.</w:t>
      </w:r>
    </w:p>
    <w:p>
      <w:pPr>
        <w:pStyle w:val="BodyText"/>
        <w:spacing w:before="69"/>
        <w:rPr>
          <w:rFonts w:ascii="Bookman Old Style"/>
          <w:b w:val="0"/>
          <w:sz w:val="16"/>
        </w:rPr>
      </w:pPr>
    </w:p>
    <w:p>
      <w:pPr>
        <w:spacing w:before="0"/>
        <w:ind w:left="2424" w:right="0" w:firstLine="0"/>
        <w:jc w:val="left"/>
        <w:rPr>
          <w:rFonts w:ascii="Bookman Old Style" w:hAnsi="Bookman Old Style"/>
          <w:b w:val="0"/>
          <w:sz w:val="16"/>
        </w:rPr>
      </w:pPr>
      <w:r>
        <w:rPr>
          <w:rFonts w:ascii="Trebuchet MS" w:hAnsi="Trebuchet MS"/>
          <w:color w:val="231F20"/>
          <w:spacing w:val="-2"/>
          <w:sz w:val="10"/>
        </w:rPr>
        <w:t>8</w:t>
      </w:r>
      <w:r>
        <w:rPr>
          <w:rFonts w:ascii="Trebuchet MS" w:hAnsi="Trebuchet MS"/>
          <w:color w:val="231F20"/>
          <w:spacing w:val="37"/>
          <w:sz w:val="10"/>
        </w:rPr>
        <w:t>  </w:t>
      </w:r>
      <w:r>
        <w:rPr>
          <w:rFonts w:ascii="Bookman Old Style" w:hAnsi="Bookman Old Style"/>
          <w:b w:val="0"/>
          <w:color w:val="231F20"/>
          <w:spacing w:val="-2"/>
          <w:sz w:val="16"/>
        </w:rPr>
        <w:t>[27]</w:t>
      </w:r>
      <w:r>
        <w:rPr>
          <w:rFonts w:ascii="Bookman Old Style" w:hAnsi="Bookman Old Style"/>
          <w:b w:val="0"/>
          <w:color w:val="231F20"/>
          <w:spacing w:val="20"/>
          <w:sz w:val="16"/>
        </w:rPr>
        <w:t> </w:t>
      </w:r>
      <w:r>
        <w:rPr>
          <w:rFonts w:ascii="Bookman Old Style" w:hAnsi="Bookman Old Style"/>
          <w:b w:val="0"/>
          <w:color w:val="231F20"/>
          <w:spacing w:val="-2"/>
          <w:sz w:val="16"/>
        </w:rPr>
        <w:t>G.</w:t>
      </w:r>
      <w:r>
        <w:rPr>
          <w:rFonts w:ascii="Bookman Old Style" w:hAnsi="Bookman Old Style"/>
          <w:b w:val="0"/>
          <w:color w:val="231F20"/>
          <w:spacing w:val="-11"/>
          <w:sz w:val="16"/>
        </w:rPr>
        <w:t> </w:t>
      </w:r>
      <w:r>
        <w:rPr>
          <w:rFonts w:ascii="Bookman Old Style" w:hAnsi="Bookman Old Style"/>
          <w:b w:val="0"/>
          <w:color w:val="231F20"/>
          <w:spacing w:val="-2"/>
          <w:sz w:val="16"/>
        </w:rPr>
        <w:t>E.</w:t>
      </w:r>
      <w:r>
        <w:rPr>
          <w:rFonts w:ascii="Bookman Old Style" w:hAnsi="Bookman Old Style"/>
          <w:b w:val="0"/>
          <w:color w:val="231F20"/>
          <w:spacing w:val="-11"/>
          <w:sz w:val="16"/>
        </w:rPr>
        <w:t> </w:t>
      </w:r>
      <w:r>
        <w:rPr>
          <w:rFonts w:ascii="Bookman Old Style" w:hAnsi="Bookman Old Style"/>
          <w:b w:val="0"/>
          <w:color w:val="231F20"/>
          <w:spacing w:val="-2"/>
          <w:sz w:val="16"/>
        </w:rPr>
        <w:t>Smith,</w:t>
      </w:r>
      <w:r>
        <w:rPr>
          <w:rFonts w:ascii="Bookman Old Style" w:hAnsi="Bookman Old Style"/>
          <w:b w:val="0"/>
          <w:color w:val="231F20"/>
          <w:spacing w:val="-11"/>
          <w:sz w:val="16"/>
        </w:rPr>
        <w:t> </w:t>
      </w:r>
      <w:r>
        <w:rPr>
          <w:rFonts w:ascii="Bookman Old Style" w:hAnsi="Bookman Old Style"/>
          <w:b w:val="0"/>
          <w:color w:val="231F20"/>
          <w:spacing w:val="-2"/>
          <w:sz w:val="16"/>
        </w:rPr>
        <w:t>K.</w:t>
      </w:r>
      <w:r>
        <w:rPr>
          <w:rFonts w:ascii="Bookman Old Style" w:hAnsi="Bookman Old Style"/>
          <w:b w:val="0"/>
          <w:color w:val="231F20"/>
          <w:spacing w:val="-10"/>
          <w:sz w:val="16"/>
        </w:rPr>
        <w:t> </w:t>
      </w:r>
      <w:r>
        <w:rPr>
          <w:rFonts w:ascii="Bookman Old Style" w:hAnsi="Bookman Old Style"/>
          <w:b w:val="0"/>
          <w:color w:val="231F20"/>
          <w:spacing w:val="-2"/>
          <w:sz w:val="16"/>
        </w:rPr>
        <w:t>Woodbridge,</w:t>
      </w:r>
      <w:r>
        <w:rPr>
          <w:rFonts w:ascii="Bookman Old Style" w:hAnsi="Bookman Old Style"/>
          <w:b w:val="0"/>
          <w:color w:val="231F20"/>
          <w:spacing w:val="-10"/>
          <w:sz w:val="16"/>
        </w:rPr>
        <w:t> </w:t>
      </w:r>
      <w:r>
        <w:rPr>
          <w:rFonts w:ascii="Bookman Old Style" w:hAnsi="Bookman Old Style"/>
          <w:b w:val="0"/>
          <w:color w:val="231F20"/>
          <w:spacing w:val="-2"/>
          <w:sz w:val="16"/>
        </w:rPr>
        <w:t>C.</w:t>
      </w:r>
      <w:r>
        <w:rPr>
          <w:rFonts w:ascii="Bookman Old Style" w:hAnsi="Bookman Old Style"/>
          <w:b w:val="0"/>
          <w:color w:val="231F20"/>
          <w:spacing w:val="-11"/>
          <w:sz w:val="16"/>
        </w:rPr>
        <w:t> </w:t>
      </w:r>
      <w:r>
        <w:rPr>
          <w:rFonts w:ascii="Bookman Old Style" w:hAnsi="Bookman Old Style"/>
          <w:b w:val="0"/>
          <w:color w:val="231F20"/>
          <w:spacing w:val="-2"/>
          <w:sz w:val="16"/>
        </w:rPr>
        <w:t>J.</w:t>
      </w:r>
      <w:r>
        <w:rPr>
          <w:rFonts w:ascii="Bookman Old Style" w:hAnsi="Bookman Old Style"/>
          <w:b w:val="0"/>
          <w:color w:val="231F20"/>
          <w:spacing w:val="-11"/>
          <w:sz w:val="16"/>
        </w:rPr>
        <w:t> </w:t>
      </w:r>
      <w:r>
        <w:rPr>
          <w:rFonts w:ascii="Bookman Old Style" w:hAnsi="Bookman Old Style"/>
          <w:b w:val="0"/>
          <w:color w:val="231F20"/>
          <w:spacing w:val="-2"/>
          <w:sz w:val="16"/>
        </w:rPr>
        <w:t>Baker,</w:t>
      </w:r>
      <w:r>
        <w:rPr>
          <w:rFonts w:ascii="Bookman Old Style" w:hAnsi="Bookman Old Style"/>
          <w:b w:val="0"/>
          <w:color w:val="231F20"/>
          <w:spacing w:val="-11"/>
          <w:sz w:val="16"/>
        </w:rPr>
        <w:t> </w:t>
      </w:r>
      <w:r>
        <w:rPr>
          <w:rFonts w:ascii="Bookman Old Style" w:hAnsi="Bookman Old Style"/>
          <w:b w:val="0"/>
          <w:color w:val="231F20"/>
          <w:spacing w:val="-2"/>
          <w:sz w:val="16"/>
        </w:rPr>
        <w:t>Na¨ıve</w:t>
      </w:r>
      <w:r>
        <w:rPr>
          <w:rFonts w:ascii="Bookman Old Style" w:hAnsi="Bookman Old Style"/>
          <w:b w:val="0"/>
          <w:color w:val="231F20"/>
          <w:spacing w:val="-10"/>
          <w:sz w:val="16"/>
        </w:rPr>
        <w:t> </w:t>
      </w:r>
      <w:r>
        <w:rPr>
          <w:rFonts w:ascii="Bookman Old Style" w:hAnsi="Bookman Old Style"/>
          <w:b w:val="0"/>
          <w:color w:val="231F20"/>
          <w:spacing w:val="-2"/>
          <w:sz w:val="16"/>
        </w:rPr>
        <w:t>Bayesian</w:t>
      </w:r>
      <w:r>
        <w:rPr>
          <w:rFonts w:ascii="Bookman Old Style" w:hAnsi="Bookman Old Style"/>
          <w:b w:val="0"/>
          <w:color w:val="231F20"/>
          <w:spacing w:val="-11"/>
          <w:sz w:val="16"/>
        </w:rPr>
        <w:t> </w:t>
      </w:r>
      <w:r>
        <w:rPr>
          <w:rFonts w:ascii="Bookman Old Style" w:hAnsi="Bookman Old Style"/>
          <w:b w:val="0"/>
          <w:color w:val="231F20"/>
          <w:spacing w:val="-2"/>
          <w:sz w:val="16"/>
        </w:rPr>
        <w:t>radar</w:t>
      </w:r>
      <w:r>
        <w:rPr>
          <w:rFonts w:ascii="Bookman Old Style" w:hAnsi="Bookman Old Style"/>
          <w:b w:val="0"/>
          <w:color w:val="231F20"/>
          <w:spacing w:val="-11"/>
          <w:sz w:val="16"/>
        </w:rPr>
        <w:t> </w:t>
      </w:r>
      <w:r>
        <w:rPr>
          <w:rFonts w:ascii="Bookman Old Style" w:hAnsi="Bookman Old Style"/>
          <w:b w:val="0"/>
          <w:color w:val="231F20"/>
          <w:spacing w:val="-2"/>
          <w:sz w:val="16"/>
        </w:rPr>
        <w:t>micro-Doppler</w:t>
      </w:r>
      <w:r>
        <w:rPr>
          <w:rFonts w:ascii="Bookman Old Style" w:hAnsi="Bookman Old Style"/>
          <w:b w:val="0"/>
          <w:color w:val="231F20"/>
          <w:spacing w:val="-11"/>
          <w:sz w:val="16"/>
        </w:rPr>
        <w:t> </w:t>
      </w:r>
      <w:r>
        <w:rPr>
          <w:rFonts w:ascii="Bookman Old Style" w:hAnsi="Bookman Old Style"/>
          <w:b w:val="0"/>
          <w:color w:val="231F20"/>
          <w:spacing w:val="-2"/>
          <w:sz w:val="16"/>
        </w:rPr>
        <w:t>recogni-</w:t>
      </w:r>
    </w:p>
    <w:p>
      <w:pPr>
        <w:tabs>
          <w:tab w:pos="3038" w:val="left" w:leader="none"/>
        </w:tabs>
        <w:spacing w:before="95"/>
        <w:ind w:left="2424" w:right="0" w:firstLine="0"/>
        <w:jc w:val="left"/>
        <w:rPr>
          <w:rFonts w:ascii="Bookman Old Style" w:hAnsi="Bookman Old Style"/>
          <w:b w:val="0"/>
          <w:sz w:val="16"/>
        </w:rPr>
      </w:pPr>
      <w:r>
        <w:rPr>
          <w:rFonts w:ascii="Trebuchet MS" w:hAnsi="Trebuchet MS"/>
          <w:color w:val="231F20"/>
          <w:spacing w:val="-10"/>
          <w:sz w:val="10"/>
        </w:rPr>
        <w:t>9</w:t>
      </w:r>
      <w:r>
        <w:rPr>
          <w:rFonts w:ascii="Trebuchet MS" w:hAnsi="Trebuchet MS"/>
          <w:color w:val="231F20"/>
          <w:sz w:val="10"/>
        </w:rPr>
        <w:tab/>
      </w:r>
      <w:r>
        <w:rPr>
          <w:rFonts w:ascii="Bookman Old Style" w:hAnsi="Bookman Old Style"/>
          <w:b w:val="0"/>
          <w:color w:val="231F20"/>
          <w:spacing w:val="-4"/>
          <w:sz w:val="16"/>
        </w:rPr>
        <w:t>tion,</w:t>
      </w:r>
      <w:r>
        <w:rPr>
          <w:rFonts w:ascii="Bookman Old Style" w:hAnsi="Bookman Old Style"/>
          <w:b w:val="0"/>
          <w:color w:val="231F20"/>
          <w:spacing w:val="-7"/>
          <w:sz w:val="16"/>
        </w:rPr>
        <w:t> </w:t>
      </w:r>
      <w:r>
        <w:rPr>
          <w:rFonts w:ascii="Bookman Old Style" w:hAnsi="Bookman Old Style"/>
          <w:b w:val="0"/>
          <w:color w:val="231F20"/>
          <w:spacing w:val="-4"/>
          <w:sz w:val="16"/>
        </w:rPr>
        <w:t>in:</w:t>
      </w:r>
      <w:r>
        <w:rPr>
          <w:rFonts w:ascii="Bookman Old Style" w:hAnsi="Bookman Old Style"/>
          <w:b w:val="0"/>
          <w:color w:val="231F20"/>
          <w:spacing w:val="4"/>
          <w:sz w:val="16"/>
        </w:rPr>
        <w:t> </w:t>
      </w:r>
      <w:r>
        <w:rPr>
          <w:rFonts w:ascii="Bookman Old Style" w:hAnsi="Bookman Old Style"/>
          <w:b w:val="0"/>
          <w:color w:val="231F20"/>
          <w:spacing w:val="-4"/>
          <w:sz w:val="16"/>
        </w:rPr>
        <w:t>International</w:t>
      </w:r>
      <w:r>
        <w:rPr>
          <w:rFonts w:ascii="Bookman Old Style" w:hAnsi="Bookman Old Style"/>
          <w:b w:val="0"/>
          <w:color w:val="231F20"/>
          <w:spacing w:val="-3"/>
          <w:sz w:val="16"/>
        </w:rPr>
        <w:t> </w:t>
      </w:r>
      <w:r>
        <w:rPr>
          <w:rFonts w:ascii="Bookman Old Style" w:hAnsi="Bookman Old Style"/>
          <w:b w:val="0"/>
          <w:color w:val="231F20"/>
          <w:spacing w:val="-4"/>
          <w:sz w:val="16"/>
        </w:rPr>
        <w:t>Conference</w:t>
      </w:r>
      <w:r>
        <w:rPr>
          <w:rFonts w:ascii="Bookman Old Style" w:hAnsi="Bookman Old Style"/>
          <w:b w:val="0"/>
          <w:color w:val="231F20"/>
          <w:spacing w:val="-6"/>
          <w:sz w:val="16"/>
        </w:rPr>
        <w:t> </w:t>
      </w:r>
      <w:r>
        <w:rPr>
          <w:rFonts w:ascii="Bookman Old Style" w:hAnsi="Bookman Old Style"/>
          <w:b w:val="0"/>
          <w:color w:val="231F20"/>
          <w:spacing w:val="-4"/>
          <w:sz w:val="16"/>
        </w:rPr>
        <w:t>on</w:t>
      </w:r>
      <w:r>
        <w:rPr>
          <w:rFonts w:ascii="Bookman Old Style" w:hAnsi="Bookman Old Style"/>
          <w:b w:val="0"/>
          <w:color w:val="231F20"/>
          <w:spacing w:val="-9"/>
          <w:sz w:val="16"/>
        </w:rPr>
        <w:t> </w:t>
      </w:r>
      <w:r>
        <w:rPr>
          <w:rFonts w:ascii="Bookman Old Style" w:hAnsi="Bookman Old Style"/>
          <w:b w:val="0"/>
          <w:color w:val="231F20"/>
          <w:spacing w:val="-4"/>
          <w:sz w:val="16"/>
        </w:rPr>
        <w:t>Radar,</w:t>
      </w:r>
      <w:r>
        <w:rPr>
          <w:rFonts w:ascii="Bookman Old Style" w:hAnsi="Bookman Old Style"/>
          <w:b w:val="0"/>
          <w:color w:val="231F20"/>
          <w:spacing w:val="-8"/>
          <w:sz w:val="16"/>
        </w:rPr>
        <w:t> </w:t>
      </w:r>
      <w:r>
        <w:rPr>
          <w:rFonts w:ascii="Bookman Old Style" w:hAnsi="Bookman Old Style"/>
          <w:b w:val="0"/>
          <w:color w:val="231F20"/>
          <w:spacing w:val="-4"/>
          <w:sz w:val="16"/>
        </w:rPr>
        <w:t>IEEE,</w:t>
      </w:r>
      <w:r>
        <w:rPr>
          <w:rFonts w:ascii="Bookman Old Style" w:hAnsi="Bookman Old Style"/>
          <w:b w:val="0"/>
          <w:color w:val="231F20"/>
          <w:spacing w:val="-8"/>
          <w:sz w:val="16"/>
        </w:rPr>
        <w:t> </w:t>
      </w:r>
      <w:r>
        <w:rPr>
          <w:rFonts w:ascii="Bookman Old Style" w:hAnsi="Bookman Old Style"/>
          <w:b w:val="0"/>
          <w:color w:val="231F20"/>
          <w:spacing w:val="-4"/>
          <w:sz w:val="16"/>
        </w:rPr>
        <w:t>111–116,</w:t>
      </w:r>
      <w:r>
        <w:rPr>
          <w:rFonts w:ascii="Bookman Old Style" w:hAnsi="Bookman Old Style"/>
          <w:b w:val="0"/>
          <w:color w:val="231F20"/>
          <w:spacing w:val="-3"/>
          <w:sz w:val="16"/>
        </w:rPr>
        <w:t> </w:t>
      </w:r>
      <w:r>
        <w:rPr>
          <w:rFonts w:ascii="Bookman Old Style" w:hAnsi="Bookman Old Style"/>
          <w:b w:val="0"/>
          <w:color w:val="231F20"/>
          <w:spacing w:val="-4"/>
          <w:sz w:val="16"/>
        </w:rPr>
        <w:t>2008.</w:t>
      </w:r>
    </w:p>
    <w:p>
      <w:pPr>
        <w:pStyle w:val="BodyText"/>
        <w:spacing w:before="68"/>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10</w:t>
      </w:r>
      <w:r>
        <w:rPr>
          <w:rFonts w:ascii="Trebuchet MS"/>
          <w:color w:val="231F20"/>
          <w:spacing w:val="48"/>
          <w:sz w:val="10"/>
        </w:rPr>
        <w:t>  </w:t>
      </w:r>
      <w:r>
        <w:rPr>
          <w:rFonts w:ascii="Bookman Old Style"/>
          <w:b w:val="0"/>
          <w:color w:val="231F20"/>
          <w:spacing w:val="-2"/>
          <w:sz w:val="16"/>
        </w:rPr>
        <w:t>[28]</w:t>
      </w:r>
      <w:r>
        <w:rPr>
          <w:rFonts w:ascii="Bookman Old Style"/>
          <w:b w:val="0"/>
          <w:color w:val="231F20"/>
          <w:spacing w:val="27"/>
          <w:sz w:val="16"/>
        </w:rPr>
        <w:t> </w:t>
      </w:r>
      <w:r>
        <w:rPr>
          <w:rFonts w:ascii="Bookman Old Style"/>
          <w:b w:val="0"/>
          <w:color w:val="231F20"/>
          <w:spacing w:val="-2"/>
          <w:sz w:val="16"/>
        </w:rPr>
        <w:t>G.</w:t>
      </w:r>
      <w:r>
        <w:rPr>
          <w:rFonts w:ascii="Bookman Old Style"/>
          <w:b w:val="0"/>
          <w:color w:val="231F20"/>
          <w:spacing w:val="-4"/>
          <w:sz w:val="16"/>
        </w:rPr>
        <w:t> </w:t>
      </w:r>
      <w:r>
        <w:rPr>
          <w:rFonts w:ascii="Bookman Old Style"/>
          <w:b w:val="0"/>
          <w:color w:val="231F20"/>
          <w:spacing w:val="-2"/>
          <w:sz w:val="16"/>
        </w:rPr>
        <w:t>E.</w:t>
      </w:r>
      <w:r>
        <w:rPr>
          <w:rFonts w:ascii="Bookman Old Style"/>
          <w:b w:val="0"/>
          <w:color w:val="231F20"/>
          <w:spacing w:val="-5"/>
          <w:sz w:val="16"/>
        </w:rPr>
        <w:t> </w:t>
      </w:r>
      <w:r>
        <w:rPr>
          <w:rFonts w:ascii="Bookman Old Style"/>
          <w:b w:val="0"/>
          <w:color w:val="231F20"/>
          <w:spacing w:val="-2"/>
          <w:sz w:val="16"/>
        </w:rPr>
        <w:t>Smith,</w:t>
      </w:r>
      <w:r>
        <w:rPr>
          <w:rFonts w:ascii="Bookman Old Style"/>
          <w:b w:val="0"/>
          <w:color w:val="231F20"/>
          <w:spacing w:val="-4"/>
          <w:sz w:val="16"/>
        </w:rPr>
        <w:t> </w:t>
      </w:r>
      <w:r>
        <w:rPr>
          <w:rFonts w:ascii="Bookman Old Style"/>
          <w:b w:val="0"/>
          <w:color w:val="231F20"/>
          <w:spacing w:val="-2"/>
          <w:sz w:val="16"/>
        </w:rPr>
        <w:t>K.</w:t>
      </w:r>
      <w:r>
        <w:rPr>
          <w:rFonts w:ascii="Bookman Old Style"/>
          <w:b w:val="0"/>
          <w:color w:val="231F20"/>
          <w:spacing w:val="-5"/>
          <w:sz w:val="16"/>
        </w:rPr>
        <w:t> </w:t>
      </w:r>
      <w:r>
        <w:rPr>
          <w:rFonts w:ascii="Bookman Old Style"/>
          <w:b w:val="0"/>
          <w:color w:val="231F20"/>
          <w:spacing w:val="-2"/>
          <w:sz w:val="16"/>
        </w:rPr>
        <w:t>Woodbridge, C.</w:t>
      </w:r>
      <w:r>
        <w:rPr>
          <w:rFonts w:ascii="Bookman Old Style"/>
          <w:b w:val="0"/>
          <w:color w:val="231F20"/>
          <w:spacing w:val="-5"/>
          <w:sz w:val="16"/>
        </w:rPr>
        <w:t> </w:t>
      </w:r>
      <w:r>
        <w:rPr>
          <w:rFonts w:ascii="Bookman Old Style"/>
          <w:b w:val="0"/>
          <w:color w:val="231F20"/>
          <w:spacing w:val="-2"/>
          <w:sz w:val="16"/>
        </w:rPr>
        <w:t>J.</w:t>
      </w:r>
      <w:r>
        <w:rPr>
          <w:rFonts w:ascii="Bookman Old Style"/>
          <w:b w:val="0"/>
          <w:color w:val="231F20"/>
          <w:spacing w:val="-5"/>
          <w:sz w:val="16"/>
        </w:rPr>
        <w:t> </w:t>
      </w:r>
      <w:r>
        <w:rPr>
          <w:rFonts w:ascii="Bookman Old Style"/>
          <w:b w:val="0"/>
          <w:color w:val="231F20"/>
          <w:spacing w:val="-2"/>
          <w:sz w:val="16"/>
        </w:rPr>
        <w:t>Baker,</w:t>
      </w:r>
      <w:r>
        <w:rPr>
          <w:rFonts w:ascii="Bookman Old Style"/>
          <w:b w:val="0"/>
          <w:color w:val="231F20"/>
          <w:spacing w:val="-4"/>
          <w:sz w:val="16"/>
        </w:rPr>
        <w:t> </w:t>
      </w:r>
      <w:r>
        <w:rPr>
          <w:rFonts w:ascii="Bookman Old Style"/>
          <w:b w:val="0"/>
          <w:color w:val="231F20"/>
          <w:spacing w:val="-2"/>
          <w:sz w:val="16"/>
        </w:rPr>
        <w:t>Radar</w:t>
      </w:r>
      <w:r>
        <w:rPr>
          <w:rFonts w:ascii="Bookman Old Style"/>
          <w:b w:val="0"/>
          <w:color w:val="231F20"/>
          <w:spacing w:val="-3"/>
          <w:sz w:val="16"/>
        </w:rPr>
        <w:t> </w:t>
      </w:r>
      <w:r>
        <w:rPr>
          <w:rFonts w:ascii="Bookman Old Style"/>
          <w:b w:val="0"/>
          <w:color w:val="231F20"/>
          <w:spacing w:val="-2"/>
          <w:sz w:val="16"/>
        </w:rPr>
        <w:t>micro-Doppler</w:t>
      </w:r>
      <w:r>
        <w:rPr>
          <w:rFonts w:ascii="Bookman Old Style"/>
          <w:b w:val="0"/>
          <w:color w:val="231F20"/>
          <w:spacing w:val="-5"/>
          <w:sz w:val="16"/>
        </w:rPr>
        <w:t> </w:t>
      </w:r>
      <w:r>
        <w:rPr>
          <w:rFonts w:ascii="Bookman Old Style"/>
          <w:b w:val="0"/>
          <w:color w:val="231F20"/>
          <w:spacing w:val="-2"/>
          <w:sz w:val="16"/>
        </w:rPr>
        <w:t>signature</w:t>
      </w:r>
      <w:r>
        <w:rPr>
          <w:rFonts w:ascii="Bookman Old Style"/>
          <w:b w:val="0"/>
          <w:color w:val="231F20"/>
          <w:spacing w:val="-5"/>
          <w:sz w:val="16"/>
        </w:rPr>
        <w:t> </w:t>
      </w:r>
      <w:r>
        <w:rPr>
          <w:rFonts w:ascii="Bookman Old Style"/>
          <w:b w:val="0"/>
          <w:color w:val="231F20"/>
          <w:spacing w:val="-2"/>
          <w:sz w:val="16"/>
        </w:rPr>
        <w:t>classification</w:t>
      </w:r>
    </w:p>
    <w:p>
      <w:pPr>
        <w:tabs>
          <w:tab w:pos="3038" w:val="left" w:leader="none"/>
        </w:tabs>
        <w:spacing w:before="96"/>
        <w:ind w:left="2371" w:right="0" w:firstLine="0"/>
        <w:jc w:val="left"/>
        <w:rPr>
          <w:rFonts w:ascii="Bookman Old Style"/>
          <w:b w:val="0"/>
          <w:sz w:val="16"/>
        </w:rPr>
      </w:pPr>
      <w:r>
        <w:rPr>
          <w:rFonts w:ascii="Trebuchet MS"/>
          <w:color w:val="231F20"/>
          <w:spacing w:val="-5"/>
          <w:sz w:val="10"/>
        </w:rPr>
        <w:t>11</w:t>
      </w:r>
      <w:r>
        <w:rPr>
          <w:rFonts w:ascii="Trebuchet MS"/>
          <w:color w:val="231F20"/>
          <w:sz w:val="10"/>
        </w:rPr>
        <w:tab/>
      </w:r>
      <w:r>
        <w:rPr>
          <w:rFonts w:ascii="Bookman Old Style"/>
          <w:b w:val="0"/>
          <w:color w:val="231F20"/>
          <w:spacing w:val="-4"/>
          <w:sz w:val="16"/>
        </w:rPr>
        <w:t>using</w:t>
      </w:r>
      <w:r>
        <w:rPr>
          <w:rFonts w:ascii="Bookman Old Style"/>
          <w:b w:val="0"/>
          <w:color w:val="231F20"/>
          <w:spacing w:val="-2"/>
          <w:sz w:val="16"/>
        </w:rPr>
        <w:t> </w:t>
      </w:r>
      <w:r>
        <w:rPr>
          <w:rFonts w:ascii="Bookman Old Style"/>
          <w:b w:val="0"/>
          <w:color w:val="231F20"/>
          <w:spacing w:val="-4"/>
          <w:sz w:val="16"/>
        </w:rPr>
        <w:t>dynamic</w:t>
      </w:r>
      <w:r>
        <w:rPr>
          <w:rFonts w:ascii="Bookman Old Style"/>
          <w:b w:val="0"/>
          <w:color w:val="231F20"/>
          <w:spacing w:val="-2"/>
          <w:sz w:val="16"/>
        </w:rPr>
        <w:t> </w:t>
      </w:r>
      <w:r>
        <w:rPr>
          <w:rFonts w:ascii="Bookman Old Style"/>
          <w:b w:val="0"/>
          <w:color w:val="231F20"/>
          <w:spacing w:val="-4"/>
          <w:sz w:val="16"/>
        </w:rPr>
        <w:t>time</w:t>
      </w:r>
      <w:r>
        <w:rPr>
          <w:rFonts w:ascii="Bookman Old Style"/>
          <w:b w:val="0"/>
          <w:color w:val="231F20"/>
          <w:spacing w:val="-2"/>
          <w:sz w:val="16"/>
        </w:rPr>
        <w:t> </w:t>
      </w:r>
      <w:r>
        <w:rPr>
          <w:rFonts w:ascii="Bookman Old Style"/>
          <w:b w:val="0"/>
          <w:color w:val="231F20"/>
          <w:spacing w:val="-4"/>
          <w:sz w:val="16"/>
        </w:rPr>
        <w:t>warping,</w:t>
      </w:r>
      <w:r>
        <w:rPr>
          <w:rFonts w:ascii="Bookman Old Style"/>
          <w:b w:val="0"/>
          <w:color w:val="231F20"/>
          <w:spacing w:val="2"/>
          <w:sz w:val="16"/>
        </w:rPr>
        <w:t> </w:t>
      </w:r>
      <w:r>
        <w:rPr>
          <w:rFonts w:ascii="Bookman Old Style"/>
          <w:b w:val="0"/>
          <w:color w:val="231F20"/>
          <w:spacing w:val="-4"/>
          <w:sz w:val="16"/>
        </w:rPr>
        <w:t>IEEE</w:t>
      </w:r>
      <w:r>
        <w:rPr>
          <w:rFonts w:ascii="Bookman Old Style"/>
          <w:b w:val="0"/>
          <w:color w:val="231F20"/>
          <w:spacing w:val="-1"/>
          <w:sz w:val="16"/>
        </w:rPr>
        <w:t> </w:t>
      </w:r>
      <w:r>
        <w:rPr>
          <w:rFonts w:ascii="Bookman Old Style"/>
          <w:b w:val="0"/>
          <w:color w:val="231F20"/>
          <w:spacing w:val="-4"/>
          <w:sz w:val="16"/>
        </w:rPr>
        <w:t>Transactions</w:t>
      </w:r>
      <w:r>
        <w:rPr>
          <w:rFonts w:ascii="Bookman Old Style"/>
          <w:b w:val="0"/>
          <w:color w:val="231F20"/>
          <w:spacing w:val="-1"/>
          <w:sz w:val="16"/>
        </w:rPr>
        <w:t> </w:t>
      </w:r>
      <w:r>
        <w:rPr>
          <w:rFonts w:ascii="Bookman Old Style"/>
          <w:b w:val="0"/>
          <w:color w:val="231F20"/>
          <w:spacing w:val="-4"/>
          <w:sz w:val="16"/>
        </w:rPr>
        <w:t>on</w:t>
      </w:r>
      <w:r>
        <w:rPr>
          <w:rFonts w:ascii="Bookman Old Style"/>
          <w:b w:val="0"/>
          <w:color w:val="231F20"/>
          <w:spacing w:val="1"/>
          <w:sz w:val="16"/>
        </w:rPr>
        <w:t> </w:t>
      </w:r>
      <w:r>
        <w:rPr>
          <w:rFonts w:ascii="Bookman Old Style"/>
          <w:b w:val="0"/>
          <w:color w:val="231F20"/>
          <w:spacing w:val="-4"/>
          <w:sz w:val="16"/>
        </w:rPr>
        <w:t>Aerospace</w:t>
      </w:r>
      <w:r>
        <w:rPr>
          <w:rFonts w:ascii="Bookman Old Style"/>
          <w:b w:val="0"/>
          <w:color w:val="231F20"/>
          <w:spacing w:val="-2"/>
          <w:sz w:val="16"/>
        </w:rPr>
        <w:t> </w:t>
      </w:r>
      <w:r>
        <w:rPr>
          <w:rFonts w:ascii="Bookman Old Style"/>
          <w:b w:val="0"/>
          <w:color w:val="231F20"/>
          <w:spacing w:val="-4"/>
          <w:sz w:val="16"/>
        </w:rPr>
        <w:t>and</w:t>
      </w:r>
      <w:r>
        <w:rPr>
          <w:rFonts w:ascii="Bookman Old Style"/>
          <w:b w:val="0"/>
          <w:color w:val="231F20"/>
          <w:sz w:val="16"/>
        </w:rPr>
        <w:t> </w:t>
      </w:r>
      <w:r>
        <w:rPr>
          <w:rFonts w:ascii="Bookman Old Style"/>
          <w:b w:val="0"/>
          <w:color w:val="231F20"/>
          <w:spacing w:val="-4"/>
          <w:sz w:val="16"/>
        </w:rPr>
        <w:t>Electronic</w:t>
      </w:r>
      <w:r>
        <w:rPr>
          <w:rFonts w:ascii="Bookman Old Style"/>
          <w:b w:val="0"/>
          <w:color w:val="231F20"/>
          <w:spacing w:val="-2"/>
          <w:sz w:val="16"/>
        </w:rPr>
        <w:t> </w:t>
      </w:r>
      <w:r>
        <w:rPr>
          <w:rFonts w:ascii="Bookman Old Style"/>
          <w:b w:val="0"/>
          <w:color w:val="231F20"/>
          <w:spacing w:val="-4"/>
          <w:sz w:val="16"/>
        </w:rPr>
        <w:t>Systems</w:t>
      </w:r>
    </w:p>
    <w:p>
      <w:pPr>
        <w:tabs>
          <w:tab w:pos="3038" w:val="left" w:leader="none"/>
        </w:tabs>
        <w:spacing w:before="98"/>
        <w:ind w:left="2371" w:right="0" w:firstLine="0"/>
        <w:jc w:val="left"/>
        <w:rPr>
          <w:rFonts w:ascii="Bookman Old Style" w:hAnsi="Bookman Old Style"/>
          <w:b w:val="0"/>
          <w:sz w:val="16"/>
        </w:rPr>
      </w:pPr>
      <w:r>
        <w:rPr>
          <w:rFonts w:ascii="Trebuchet MS" w:hAnsi="Trebuchet MS"/>
          <w:color w:val="231F20"/>
          <w:spacing w:val="-5"/>
          <w:sz w:val="10"/>
        </w:rPr>
        <w:t>12</w:t>
      </w:r>
      <w:r>
        <w:rPr>
          <w:rFonts w:ascii="Trebuchet MS" w:hAnsi="Trebuchet MS"/>
          <w:color w:val="231F20"/>
          <w:sz w:val="10"/>
        </w:rPr>
        <w:tab/>
      </w:r>
      <w:r>
        <w:rPr>
          <w:rFonts w:ascii="Bookman Old Style" w:hAnsi="Bookman Old Style"/>
          <w:b w:val="0"/>
          <w:color w:val="231F20"/>
          <w:spacing w:val="-4"/>
          <w:sz w:val="16"/>
        </w:rPr>
        <w:t>46</w:t>
      </w:r>
      <w:r>
        <w:rPr>
          <w:rFonts w:ascii="Bookman Old Style" w:hAnsi="Bookman Old Style"/>
          <w:b w:val="0"/>
          <w:color w:val="231F20"/>
          <w:spacing w:val="-8"/>
          <w:sz w:val="16"/>
        </w:rPr>
        <w:t> </w:t>
      </w:r>
      <w:r>
        <w:rPr>
          <w:rFonts w:ascii="Bookman Old Style" w:hAnsi="Bookman Old Style"/>
          <w:b w:val="0"/>
          <w:color w:val="231F20"/>
          <w:spacing w:val="-4"/>
          <w:sz w:val="16"/>
        </w:rPr>
        <w:t>(3)</w:t>
      </w:r>
      <w:r>
        <w:rPr>
          <w:rFonts w:ascii="Bookman Old Style" w:hAnsi="Bookman Old Style"/>
          <w:b w:val="0"/>
          <w:color w:val="231F20"/>
          <w:spacing w:val="-7"/>
          <w:sz w:val="16"/>
        </w:rPr>
        <w:t> </w:t>
      </w:r>
      <w:r>
        <w:rPr>
          <w:rFonts w:ascii="Bookman Old Style" w:hAnsi="Bookman Old Style"/>
          <w:b w:val="0"/>
          <w:color w:val="231F20"/>
          <w:spacing w:val="-4"/>
          <w:sz w:val="16"/>
        </w:rPr>
        <w:t>(2010)</w:t>
      </w:r>
      <w:r>
        <w:rPr>
          <w:rFonts w:ascii="Bookman Old Style" w:hAnsi="Bookman Old Style"/>
          <w:b w:val="0"/>
          <w:color w:val="231F20"/>
          <w:spacing w:val="-6"/>
          <w:sz w:val="16"/>
        </w:rPr>
        <w:t> </w:t>
      </w:r>
      <w:r>
        <w:rPr>
          <w:rFonts w:ascii="Bookman Old Style" w:hAnsi="Bookman Old Style"/>
          <w:b w:val="0"/>
          <w:color w:val="231F20"/>
          <w:spacing w:val="-4"/>
          <w:sz w:val="16"/>
        </w:rPr>
        <w:t>1078–1096.</w:t>
      </w:r>
    </w:p>
    <w:p>
      <w:pPr>
        <w:pStyle w:val="BodyText"/>
        <w:spacing w:before="65"/>
        <w:rPr>
          <w:rFonts w:ascii="Bookman Old Style"/>
          <w:b w:val="0"/>
          <w:sz w:val="16"/>
        </w:rPr>
      </w:pPr>
    </w:p>
    <w:p>
      <w:pPr>
        <w:spacing w:before="1"/>
        <w:ind w:left="2371" w:right="0" w:firstLine="0"/>
        <w:jc w:val="left"/>
        <w:rPr>
          <w:rFonts w:ascii="Bookman Old Style"/>
          <w:b w:val="0"/>
          <w:sz w:val="16"/>
        </w:rPr>
      </w:pPr>
      <w:r>
        <w:rPr>
          <w:rFonts w:ascii="Trebuchet MS"/>
          <w:color w:val="231F20"/>
          <w:sz w:val="10"/>
        </w:rPr>
        <w:t>13</w:t>
      </w:r>
      <w:r>
        <w:rPr>
          <w:rFonts w:ascii="Trebuchet MS"/>
          <w:color w:val="231F20"/>
          <w:spacing w:val="42"/>
          <w:sz w:val="10"/>
        </w:rPr>
        <w:t>  </w:t>
      </w:r>
      <w:r>
        <w:rPr>
          <w:rFonts w:ascii="Bookman Old Style"/>
          <w:b w:val="0"/>
          <w:color w:val="231F20"/>
          <w:sz w:val="16"/>
        </w:rPr>
        <w:t>[29]</w:t>
      </w:r>
      <w:r>
        <w:rPr>
          <w:rFonts w:ascii="Bookman Old Style"/>
          <w:b w:val="0"/>
          <w:color w:val="231F20"/>
          <w:spacing w:val="22"/>
          <w:sz w:val="16"/>
        </w:rPr>
        <w:t> </w:t>
      </w:r>
      <w:r>
        <w:rPr>
          <w:rFonts w:ascii="Bookman Old Style"/>
          <w:b w:val="0"/>
          <w:color w:val="231F20"/>
          <w:sz w:val="16"/>
        </w:rPr>
        <w:t>L.</w:t>
      </w:r>
      <w:r>
        <w:rPr>
          <w:rFonts w:ascii="Bookman Old Style"/>
          <w:b w:val="0"/>
          <w:color w:val="231F20"/>
          <w:spacing w:val="2"/>
          <w:sz w:val="16"/>
        </w:rPr>
        <w:t> </w:t>
      </w:r>
      <w:r>
        <w:rPr>
          <w:rFonts w:ascii="Bookman Old Style"/>
          <w:b w:val="0"/>
          <w:color w:val="231F20"/>
          <w:sz w:val="16"/>
        </w:rPr>
        <w:t>M. Novak,</w:t>
      </w:r>
      <w:r>
        <w:rPr>
          <w:rFonts w:ascii="Bookman Old Style"/>
          <w:b w:val="0"/>
          <w:color w:val="231F20"/>
          <w:spacing w:val="7"/>
          <w:sz w:val="16"/>
        </w:rPr>
        <w:t> </w:t>
      </w:r>
      <w:r>
        <w:rPr>
          <w:rFonts w:ascii="Bookman Old Style"/>
          <w:b w:val="0"/>
          <w:color w:val="231F20"/>
          <w:sz w:val="16"/>
        </w:rPr>
        <w:t>G.</w:t>
      </w:r>
      <w:r>
        <w:rPr>
          <w:rFonts w:ascii="Bookman Old Style"/>
          <w:b w:val="0"/>
          <w:color w:val="231F20"/>
          <w:spacing w:val="1"/>
          <w:sz w:val="16"/>
        </w:rPr>
        <w:t> </w:t>
      </w:r>
      <w:r>
        <w:rPr>
          <w:rFonts w:ascii="Bookman Old Style"/>
          <w:b w:val="0"/>
          <w:color w:val="231F20"/>
          <w:sz w:val="16"/>
        </w:rPr>
        <w:t>J.</w:t>
      </w:r>
      <w:r>
        <w:rPr>
          <w:rFonts w:ascii="Bookman Old Style"/>
          <w:b w:val="0"/>
          <w:color w:val="231F20"/>
          <w:spacing w:val="2"/>
          <w:sz w:val="16"/>
        </w:rPr>
        <w:t> </w:t>
      </w:r>
      <w:r>
        <w:rPr>
          <w:rFonts w:ascii="Bookman Old Style"/>
          <w:b w:val="0"/>
          <w:color w:val="231F20"/>
          <w:sz w:val="16"/>
        </w:rPr>
        <w:t>Owirka,</w:t>
      </w:r>
      <w:r>
        <w:rPr>
          <w:rFonts w:ascii="Bookman Old Style"/>
          <w:b w:val="0"/>
          <w:color w:val="231F20"/>
          <w:spacing w:val="4"/>
          <w:sz w:val="16"/>
        </w:rPr>
        <w:t> </w:t>
      </w:r>
      <w:r>
        <w:rPr>
          <w:rFonts w:ascii="Bookman Old Style"/>
          <w:b w:val="0"/>
          <w:color w:val="231F20"/>
          <w:sz w:val="16"/>
        </w:rPr>
        <w:t>C.</w:t>
      </w:r>
      <w:r>
        <w:rPr>
          <w:rFonts w:ascii="Bookman Old Style"/>
          <w:b w:val="0"/>
          <w:color w:val="231F20"/>
          <w:spacing w:val="2"/>
          <w:sz w:val="16"/>
        </w:rPr>
        <w:t> </w:t>
      </w:r>
      <w:r>
        <w:rPr>
          <w:rFonts w:ascii="Bookman Old Style"/>
          <w:b w:val="0"/>
          <w:color w:val="231F20"/>
          <w:sz w:val="16"/>
        </w:rPr>
        <w:t>M. Netishen,</w:t>
      </w:r>
      <w:r>
        <w:rPr>
          <w:rFonts w:ascii="Bookman Old Style"/>
          <w:b w:val="0"/>
          <w:color w:val="231F20"/>
          <w:spacing w:val="5"/>
          <w:sz w:val="16"/>
        </w:rPr>
        <w:t> </w:t>
      </w:r>
      <w:r>
        <w:rPr>
          <w:rFonts w:ascii="Bookman Old Style"/>
          <w:b w:val="0"/>
          <w:color w:val="231F20"/>
          <w:sz w:val="16"/>
        </w:rPr>
        <w:t>Radar</w:t>
      </w:r>
      <w:r>
        <w:rPr>
          <w:rFonts w:ascii="Bookman Old Style"/>
          <w:b w:val="0"/>
          <w:color w:val="231F20"/>
          <w:spacing w:val="4"/>
          <w:sz w:val="16"/>
        </w:rPr>
        <w:t> </w:t>
      </w:r>
      <w:r>
        <w:rPr>
          <w:rFonts w:ascii="Bookman Old Style"/>
          <w:b w:val="0"/>
          <w:color w:val="231F20"/>
          <w:sz w:val="16"/>
        </w:rPr>
        <w:t>target</w:t>
      </w:r>
      <w:r>
        <w:rPr>
          <w:rFonts w:ascii="Bookman Old Style"/>
          <w:b w:val="0"/>
          <w:color w:val="231F20"/>
          <w:spacing w:val="3"/>
          <w:sz w:val="16"/>
        </w:rPr>
        <w:t> </w:t>
      </w:r>
      <w:r>
        <w:rPr>
          <w:rFonts w:ascii="Bookman Old Style"/>
          <w:b w:val="0"/>
          <w:color w:val="231F20"/>
          <w:sz w:val="16"/>
        </w:rPr>
        <w:t>identification</w:t>
      </w:r>
      <w:r>
        <w:rPr>
          <w:rFonts w:ascii="Bookman Old Style"/>
          <w:b w:val="0"/>
          <w:color w:val="231F20"/>
          <w:spacing w:val="4"/>
          <w:sz w:val="16"/>
        </w:rPr>
        <w:t> </w:t>
      </w:r>
      <w:r>
        <w:rPr>
          <w:rFonts w:ascii="Bookman Old Style"/>
          <w:b w:val="0"/>
          <w:color w:val="231F20"/>
          <w:sz w:val="16"/>
        </w:rPr>
        <w:t>using</w:t>
      </w:r>
      <w:r>
        <w:rPr>
          <w:rFonts w:ascii="Bookman Old Style"/>
          <w:b w:val="0"/>
          <w:color w:val="231F20"/>
          <w:spacing w:val="3"/>
          <w:sz w:val="16"/>
        </w:rPr>
        <w:t> </w:t>
      </w:r>
      <w:r>
        <w:rPr>
          <w:rFonts w:ascii="Bookman Old Style"/>
          <w:b w:val="0"/>
          <w:color w:val="231F20"/>
          <w:spacing w:val="-2"/>
          <w:sz w:val="16"/>
        </w:rPr>
        <w:t>spatial</w:t>
      </w:r>
    </w:p>
    <w:p>
      <w:pPr>
        <w:tabs>
          <w:tab w:pos="3038" w:val="left" w:leader="none"/>
        </w:tabs>
        <w:spacing w:before="97"/>
        <w:ind w:left="2371" w:right="0" w:firstLine="0"/>
        <w:jc w:val="left"/>
        <w:rPr>
          <w:rFonts w:ascii="Bookman Old Style" w:hAnsi="Bookman Old Style"/>
          <w:b w:val="0"/>
          <w:sz w:val="16"/>
        </w:rPr>
      </w:pPr>
      <w:r>
        <w:rPr>
          <w:rFonts w:ascii="Trebuchet MS" w:hAnsi="Trebuchet MS"/>
          <w:color w:val="231F20"/>
          <w:spacing w:val="-5"/>
          <w:sz w:val="10"/>
        </w:rPr>
        <w:t>14</w:t>
      </w:r>
      <w:r>
        <w:rPr>
          <w:rFonts w:ascii="Trebuchet MS" w:hAnsi="Trebuchet MS"/>
          <w:color w:val="231F20"/>
          <w:sz w:val="10"/>
        </w:rPr>
        <w:tab/>
      </w:r>
      <w:r>
        <w:rPr>
          <w:rFonts w:ascii="Bookman Old Style" w:hAnsi="Bookman Old Style"/>
          <w:b w:val="0"/>
          <w:color w:val="231F20"/>
          <w:spacing w:val="-2"/>
          <w:sz w:val="16"/>
        </w:rPr>
        <w:t>matched</w:t>
      </w:r>
      <w:r>
        <w:rPr>
          <w:rFonts w:ascii="Bookman Old Style" w:hAnsi="Bookman Old Style"/>
          <w:b w:val="0"/>
          <w:color w:val="231F20"/>
          <w:spacing w:val="-11"/>
          <w:sz w:val="16"/>
        </w:rPr>
        <w:t> </w:t>
      </w:r>
      <w:r>
        <w:rPr>
          <w:rFonts w:ascii="Bookman Old Style" w:hAnsi="Bookman Old Style"/>
          <w:b w:val="0"/>
          <w:color w:val="231F20"/>
          <w:spacing w:val="-2"/>
          <w:sz w:val="16"/>
        </w:rPr>
        <w:t>filters,</w:t>
      </w:r>
      <w:r>
        <w:rPr>
          <w:rFonts w:ascii="Bookman Old Style" w:hAnsi="Bookman Old Style"/>
          <w:b w:val="0"/>
          <w:color w:val="231F20"/>
          <w:spacing w:val="-11"/>
          <w:sz w:val="16"/>
        </w:rPr>
        <w:t> </w:t>
      </w:r>
      <w:r>
        <w:rPr>
          <w:rFonts w:ascii="Bookman Old Style" w:hAnsi="Bookman Old Style"/>
          <w:b w:val="0"/>
          <w:color w:val="231F20"/>
          <w:spacing w:val="-2"/>
          <w:sz w:val="16"/>
        </w:rPr>
        <w:t>Pattern</w:t>
      </w:r>
      <w:r>
        <w:rPr>
          <w:rFonts w:ascii="Bookman Old Style" w:hAnsi="Bookman Old Style"/>
          <w:b w:val="0"/>
          <w:color w:val="231F20"/>
          <w:spacing w:val="-11"/>
          <w:sz w:val="16"/>
        </w:rPr>
        <w:t> </w:t>
      </w:r>
      <w:r>
        <w:rPr>
          <w:rFonts w:ascii="Bookman Old Style" w:hAnsi="Bookman Old Style"/>
          <w:b w:val="0"/>
          <w:color w:val="231F20"/>
          <w:spacing w:val="-2"/>
          <w:sz w:val="16"/>
        </w:rPr>
        <w:t>Recognition</w:t>
      </w:r>
      <w:r>
        <w:rPr>
          <w:rFonts w:ascii="Bookman Old Style" w:hAnsi="Bookman Old Style"/>
          <w:b w:val="0"/>
          <w:color w:val="231F20"/>
          <w:spacing w:val="-11"/>
          <w:sz w:val="16"/>
        </w:rPr>
        <w:t> </w:t>
      </w:r>
      <w:r>
        <w:rPr>
          <w:rFonts w:ascii="Bookman Old Style" w:hAnsi="Bookman Old Style"/>
          <w:b w:val="0"/>
          <w:color w:val="231F20"/>
          <w:spacing w:val="-2"/>
          <w:sz w:val="16"/>
        </w:rPr>
        <w:t>27</w:t>
      </w:r>
      <w:r>
        <w:rPr>
          <w:rFonts w:ascii="Bookman Old Style" w:hAnsi="Bookman Old Style"/>
          <w:b w:val="0"/>
          <w:color w:val="231F20"/>
          <w:spacing w:val="-10"/>
          <w:sz w:val="16"/>
        </w:rPr>
        <w:t> </w:t>
      </w:r>
      <w:r>
        <w:rPr>
          <w:rFonts w:ascii="Bookman Old Style" w:hAnsi="Bookman Old Style"/>
          <w:b w:val="0"/>
          <w:color w:val="231F20"/>
          <w:spacing w:val="-2"/>
          <w:sz w:val="16"/>
        </w:rPr>
        <w:t>(4)</w:t>
      </w:r>
      <w:r>
        <w:rPr>
          <w:rFonts w:ascii="Bookman Old Style" w:hAnsi="Bookman Old Style"/>
          <w:b w:val="0"/>
          <w:color w:val="231F20"/>
          <w:spacing w:val="-11"/>
          <w:sz w:val="16"/>
        </w:rPr>
        <w:t> </w:t>
      </w:r>
      <w:r>
        <w:rPr>
          <w:rFonts w:ascii="Bookman Old Style" w:hAnsi="Bookman Old Style"/>
          <w:b w:val="0"/>
          <w:color w:val="231F20"/>
          <w:spacing w:val="-2"/>
          <w:sz w:val="16"/>
        </w:rPr>
        <w:t>(1994)</w:t>
      </w:r>
      <w:r>
        <w:rPr>
          <w:rFonts w:ascii="Bookman Old Style" w:hAnsi="Bookman Old Style"/>
          <w:b w:val="0"/>
          <w:color w:val="231F20"/>
          <w:spacing w:val="-9"/>
          <w:sz w:val="16"/>
        </w:rPr>
        <w:t> </w:t>
      </w:r>
      <w:r>
        <w:rPr>
          <w:rFonts w:ascii="Bookman Old Style" w:hAnsi="Bookman Old Style"/>
          <w:b w:val="0"/>
          <w:color w:val="231F20"/>
          <w:spacing w:val="-2"/>
          <w:sz w:val="16"/>
        </w:rPr>
        <w:t>607</w:t>
      </w:r>
      <w:r>
        <w:rPr>
          <w:rFonts w:ascii="Bookman Old Style" w:hAnsi="Bookman Old Style"/>
          <w:b w:val="0"/>
          <w:color w:val="231F20"/>
          <w:spacing w:val="-11"/>
          <w:sz w:val="16"/>
        </w:rPr>
        <w:t> </w:t>
      </w:r>
      <w:r>
        <w:rPr>
          <w:rFonts w:ascii="Bookman Old Style" w:hAnsi="Bookman Old Style"/>
          <w:b w:val="0"/>
          <w:color w:val="231F20"/>
          <w:spacing w:val="-2"/>
          <w:sz w:val="16"/>
        </w:rPr>
        <w:t>–</w:t>
      </w:r>
      <w:r>
        <w:rPr>
          <w:rFonts w:ascii="Bookman Old Style" w:hAnsi="Bookman Old Style"/>
          <w:b w:val="0"/>
          <w:color w:val="231F20"/>
          <w:spacing w:val="-11"/>
          <w:sz w:val="16"/>
        </w:rPr>
        <w:t> </w:t>
      </w:r>
      <w:r>
        <w:rPr>
          <w:rFonts w:ascii="Bookman Old Style" w:hAnsi="Bookman Old Style"/>
          <w:b w:val="0"/>
          <w:color w:val="231F20"/>
          <w:spacing w:val="-4"/>
          <w:sz w:val="16"/>
        </w:rPr>
        <w:t>617.</w:t>
      </w:r>
    </w:p>
    <w:p>
      <w:pPr>
        <w:pStyle w:val="BodyText"/>
        <w:spacing w:before="66"/>
        <w:rPr>
          <w:rFonts w:ascii="Bookman Old Style"/>
          <w:b w:val="0"/>
          <w:sz w:val="16"/>
        </w:rPr>
      </w:pPr>
    </w:p>
    <w:p>
      <w:pPr>
        <w:spacing w:before="0"/>
        <w:ind w:left="2371" w:right="0" w:firstLine="0"/>
        <w:jc w:val="left"/>
        <w:rPr>
          <w:rFonts w:ascii="Bookman Old Style"/>
          <w:b w:val="0"/>
          <w:sz w:val="16"/>
        </w:rPr>
      </w:pPr>
      <w:r>
        <w:rPr>
          <w:rFonts w:ascii="Trebuchet MS"/>
          <w:color w:val="231F20"/>
          <w:sz w:val="10"/>
        </w:rPr>
        <w:t>15</w:t>
      </w:r>
      <w:r>
        <w:rPr>
          <w:rFonts w:ascii="Trebuchet MS"/>
          <w:color w:val="231F20"/>
          <w:spacing w:val="39"/>
          <w:sz w:val="10"/>
        </w:rPr>
        <w:t>  </w:t>
      </w:r>
      <w:r>
        <w:rPr>
          <w:rFonts w:ascii="Bookman Old Style"/>
          <w:b w:val="0"/>
          <w:color w:val="231F20"/>
          <w:sz w:val="16"/>
        </w:rPr>
        <w:t>[30]</w:t>
      </w:r>
      <w:r>
        <w:rPr>
          <w:rFonts w:ascii="Bookman Old Style"/>
          <w:b w:val="0"/>
          <w:color w:val="231F20"/>
          <w:spacing w:val="18"/>
          <w:sz w:val="16"/>
        </w:rPr>
        <w:t> </w:t>
      </w:r>
      <w:r>
        <w:rPr>
          <w:rFonts w:ascii="Bookman Old Style"/>
          <w:b w:val="0"/>
          <w:color w:val="231F20"/>
          <w:sz w:val="16"/>
        </w:rPr>
        <w:t>K.-T.</w:t>
      </w:r>
      <w:r>
        <w:rPr>
          <w:rFonts w:ascii="Bookman Old Style"/>
          <w:b w:val="0"/>
          <w:color w:val="231F20"/>
          <w:spacing w:val="-3"/>
          <w:sz w:val="16"/>
        </w:rPr>
        <w:t> </w:t>
      </w:r>
      <w:r>
        <w:rPr>
          <w:rFonts w:ascii="Bookman Old Style"/>
          <w:b w:val="0"/>
          <w:color w:val="231F20"/>
          <w:sz w:val="16"/>
        </w:rPr>
        <w:t>Kim,</w:t>
      </w:r>
      <w:r>
        <w:rPr>
          <w:rFonts w:ascii="Bookman Old Style"/>
          <w:b w:val="0"/>
          <w:color w:val="231F20"/>
          <w:spacing w:val="-2"/>
          <w:sz w:val="16"/>
        </w:rPr>
        <w:t> </w:t>
      </w:r>
      <w:r>
        <w:rPr>
          <w:rFonts w:ascii="Bookman Old Style"/>
          <w:b w:val="0"/>
          <w:color w:val="231F20"/>
          <w:sz w:val="16"/>
        </w:rPr>
        <w:t>Application</w:t>
      </w:r>
      <w:r>
        <w:rPr>
          <w:rFonts w:ascii="Bookman Old Style"/>
          <w:b w:val="0"/>
          <w:color w:val="231F20"/>
          <w:spacing w:val="-2"/>
          <w:sz w:val="16"/>
        </w:rPr>
        <w:t> </w:t>
      </w:r>
      <w:r>
        <w:rPr>
          <w:rFonts w:ascii="Bookman Old Style"/>
          <w:b w:val="0"/>
          <w:color w:val="231F20"/>
          <w:sz w:val="16"/>
        </w:rPr>
        <w:t>of feature</w:t>
      </w:r>
      <w:r>
        <w:rPr>
          <w:rFonts w:ascii="Bookman Old Style"/>
          <w:b w:val="0"/>
          <w:color w:val="231F20"/>
          <w:spacing w:val="-2"/>
          <w:sz w:val="16"/>
        </w:rPr>
        <w:t> </w:t>
      </w:r>
      <w:r>
        <w:rPr>
          <w:rFonts w:ascii="Bookman Old Style"/>
          <w:b w:val="0"/>
          <w:color w:val="231F20"/>
          <w:sz w:val="16"/>
        </w:rPr>
        <w:t>space</w:t>
      </w:r>
      <w:r>
        <w:rPr>
          <w:rFonts w:ascii="Bookman Old Style"/>
          <w:b w:val="0"/>
          <w:color w:val="231F20"/>
          <w:spacing w:val="-1"/>
          <w:sz w:val="16"/>
        </w:rPr>
        <w:t> </w:t>
      </w:r>
      <w:r>
        <w:rPr>
          <w:rFonts w:ascii="Bookman Old Style"/>
          <w:b w:val="0"/>
          <w:color w:val="231F20"/>
          <w:sz w:val="16"/>
        </w:rPr>
        <w:t>trajectory</w:t>
      </w:r>
      <w:r>
        <w:rPr>
          <w:rFonts w:ascii="Bookman Old Style"/>
          <w:b w:val="0"/>
          <w:color w:val="231F20"/>
          <w:spacing w:val="-1"/>
          <w:sz w:val="16"/>
        </w:rPr>
        <w:t> </w:t>
      </w:r>
      <w:r>
        <w:rPr>
          <w:rFonts w:ascii="Bookman Old Style"/>
          <w:b w:val="0"/>
          <w:color w:val="231F20"/>
          <w:sz w:val="16"/>
        </w:rPr>
        <w:t>classifier</w:t>
      </w:r>
      <w:r>
        <w:rPr>
          <w:rFonts w:ascii="Bookman Old Style"/>
          <w:b w:val="0"/>
          <w:color w:val="231F20"/>
          <w:spacing w:val="-3"/>
          <w:sz w:val="16"/>
        </w:rPr>
        <w:t> </w:t>
      </w:r>
      <w:r>
        <w:rPr>
          <w:rFonts w:ascii="Bookman Old Style"/>
          <w:b w:val="0"/>
          <w:color w:val="231F20"/>
          <w:sz w:val="16"/>
        </w:rPr>
        <w:t>to</w:t>
      </w:r>
      <w:r>
        <w:rPr>
          <w:rFonts w:ascii="Bookman Old Style"/>
          <w:b w:val="0"/>
          <w:color w:val="231F20"/>
          <w:spacing w:val="-1"/>
          <w:sz w:val="16"/>
        </w:rPr>
        <w:t> </w:t>
      </w:r>
      <w:r>
        <w:rPr>
          <w:rFonts w:ascii="Bookman Old Style"/>
          <w:b w:val="0"/>
          <w:color w:val="231F20"/>
          <w:sz w:val="16"/>
        </w:rPr>
        <w:t>identification</w:t>
      </w:r>
      <w:r>
        <w:rPr>
          <w:rFonts w:ascii="Bookman Old Style"/>
          <w:b w:val="0"/>
          <w:color w:val="231F20"/>
          <w:spacing w:val="2"/>
          <w:sz w:val="16"/>
        </w:rPr>
        <w:t> </w:t>
      </w:r>
      <w:r>
        <w:rPr>
          <w:rFonts w:ascii="Bookman Old Style"/>
          <w:b w:val="0"/>
          <w:color w:val="231F20"/>
          <w:sz w:val="16"/>
        </w:rPr>
        <w:t>of</w:t>
      </w:r>
      <w:r>
        <w:rPr>
          <w:rFonts w:ascii="Bookman Old Style"/>
          <w:b w:val="0"/>
          <w:color w:val="231F20"/>
          <w:spacing w:val="-2"/>
          <w:sz w:val="16"/>
        </w:rPr>
        <w:t> multi-</w:t>
      </w:r>
    </w:p>
    <w:p>
      <w:pPr>
        <w:tabs>
          <w:tab w:pos="3038" w:val="left" w:leader="none"/>
        </w:tabs>
        <w:spacing w:before="98"/>
        <w:ind w:left="2371" w:right="0" w:firstLine="0"/>
        <w:jc w:val="left"/>
        <w:rPr>
          <w:rFonts w:ascii="Bookman Old Style" w:hAnsi="Bookman Old Style"/>
          <w:b w:val="0"/>
          <w:sz w:val="16"/>
        </w:rPr>
      </w:pPr>
      <w:r>
        <w:rPr>
          <w:rFonts w:ascii="Trebuchet MS" w:hAnsi="Trebuchet MS"/>
          <w:color w:val="231F20"/>
          <w:spacing w:val="-5"/>
          <w:sz w:val="10"/>
        </w:rPr>
        <w:t>16</w:t>
      </w:r>
      <w:r>
        <w:rPr>
          <w:rFonts w:ascii="Trebuchet MS" w:hAnsi="Trebuchet MS"/>
          <w:color w:val="231F20"/>
          <w:sz w:val="10"/>
        </w:rPr>
        <w:tab/>
      </w:r>
      <w:r>
        <w:rPr>
          <w:rFonts w:ascii="Bookman Old Style" w:hAnsi="Bookman Old Style"/>
          <w:b w:val="0"/>
          <w:color w:val="231F20"/>
          <w:spacing w:val="-4"/>
          <w:sz w:val="16"/>
        </w:rPr>
        <w:t>aspect</w:t>
      </w:r>
      <w:r>
        <w:rPr>
          <w:rFonts w:ascii="Bookman Old Style" w:hAnsi="Bookman Old Style"/>
          <w:b w:val="0"/>
          <w:color w:val="231F20"/>
          <w:spacing w:val="-5"/>
          <w:sz w:val="16"/>
        </w:rPr>
        <w:t> </w:t>
      </w:r>
      <w:r>
        <w:rPr>
          <w:rFonts w:ascii="Bookman Old Style" w:hAnsi="Bookman Old Style"/>
          <w:b w:val="0"/>
          <w:color w:val="231F20"/>
          <w:spacing w:val="-4"/>
          <w:sz w:val="16"/>
        </w:rPr>
        <w:t>radar</w:t>
      </w:r>
      <w:r>
        <w:rPr>
          <w:rFonts w:ascii="Bookman Old Style" w:hAnsi="Bookman Old Style"/>
          <w:b w:val="0"/>
          <w:color w:val="231F20"/>
          <w:spacing w:val="-5"/>
          <w:sz w:val="16"/>
        </w:rPr>
        <w:t> </w:t>
      </w:r>
      <w:r>
        <w:rPr>
          <w:rFonts w:ascii="Bookman Old Style" w:hAnsi="Bookman Old Style"/>
          <w:b w:val="0"/>
          <w:color w:val="231F20"/>
          <w:spacing w:val="-4"/>
          <w:sz w:val="16"/>
        </w:rPr>
        <w:t>signals,</w:t>
      </w:r>
      <w:r>
        <w:rPr>
          <w:rFonts w:ascii="Bookman Old Style" w:hAnsi="Bookman Old Style"/>
          <w:b w:val="0"/>
          <w:color w:val="231F20"/>
          <w:spacing w:val="-6"/>
          <w:sz w:val="16"/>
        </w:rPr>
        <w:t> </w:t>
      </w:r>
      <w:r>
        <w:rPr>
          <w:rFonts w:ascii="Bookman Old Style" w:hAnsi="Bookman Old Style"/>
          <w:b w:val="0"/>
          <w:color w:val="231F20"/>
          <w:spacing w:val="-4"/>
          <w:sz w:val="16"/>
        </w:rPr>
        <w:t>Pattern Recognition</w:t>
      </w:r>
      <w:r>
        <w:rPr>
          <w:rFonts w:ascii="Bookman Old Style" w:hAnsi="Bookman Old Style"/>
          <w:b w:val="0"/>
          <w:color w:val="231F20"/>
          <w:spacing w:val="-3"/>
          <w:sz w:val="16"/>
        </w:rPr>
        <w:t> </w:t>
      </w:r>
      <w:r>
        <w:rPr>
          <w:rFonts w:ascii="Bookman Old Style" w:hAnsi="Bookman Old Style"/>
          <w:b w:val="0"/>
          <w:color w:val="231F20"/>
          <w:spacing w:val="-4"/>
          <w:sz w:val="16"/>
        </w:rPr>
        <w:t>38</w:t>
      </w:r>
      <w:r>
        <w:rPr>
          <w:rFonts w:ascii="Bookman Old Style" w:hAnsi="Bookman Old Style"/>
          <w:b w:val="0"/>
          <w:color w:val="231F20"/>
          <w:spacing w:val="-6"/>
          <w:sz w:val="16"/>
        </w:rPr>
        <w:t> </w:t>
      </w:r>
      <w:r>
        <w:rPr>
          <w:rFonts w:ascii="Bookman Old Style" w:hAnsi="Bookman Old Style"/>
          <w:b w:val="0"/>
          <w:color w:val="231F20"/>
          <w:spacing w:val="-4"/>
          <w:sz w:val="16"/>
        </w:rPr>
        <w:t>(11) (2005)</w:t>
      </w:r>
      <w:r>
        <w:rPr>
          <w:rFonts w:ascii="Bookman Old Style" w:hAnsi="Bookman Old Style"/>
          <w:b w:val="0"/>
          <w:color w:val="231F20"/>
          <w:spacing w:val="-2"/>
          <w:sz w:val="16"/>
        </w:rPr>
        <w:t> </w:t>
      </w:r>
      <w:r>
        <w:rPr>
          <w:rFonts w:ascii="Bookman Old Style" w:hAnsi="Bookman Old Style"/>
          <w:b w:val="0"/>
          <w:color w:val="231F20"/>
          <w:spacing w:val="-4"/>
          <w:sz w:val="16"/>
        </w:rPr>
        <w:t>2159</w:t>
      </w:r>
      <w:r>
        <w:rPr>
          <w:rFonts w:ascii="Bookman Old Style" w:hAnsi="Bookman Old Style"/>
          <w:b w:val="0"/>
          <w:color w:val="231F20"/>
          <w:spacing w:val="-6"/>
          <w:sz w:val="16"/>
        </w:rPr>
        <w:t> </w:t>
      </w:r>
      <w:r>
        <w:rPr>
          <w:rFonts w:ascii="Bookman Old Style" w:hAnsi="Bookman Old Style"/>
          <w:b w:val="0"/>
          <w:color w:val="231F20"/>
          <w:spacing w:val="-4"/>
          <w:sz w:val="16"/>
        </w:rPr>
        <w:t>–</w:t>
      </w:r>
      <w:r>
        <w:rPr>
          <w:rFonts w:ascii="Bookman Old Style" w:hAnsi="Bookman Old Style"/>
          <w:b w:val="0"/>
          <w:color w:val="231F20"/>
          <w:spacing w:val="-5"/>
          <w:sz w:val="16"/>
        </w:rPr>
        <w:t> </w:t>
      </w:r>
      <w:r>
        <w:rPr>
          <w:rFonts w:ascii="Bookman Old Style" w:hAnsi="Bookman Old Style"/>
          <w:b w:val="0"/>
          <w:color w:val="231F20"/>
          <w:spacing w:val="-4"/>
          <w:sz w:val="16"/>
        </w:rPr>
        <w:t>2173.</w:t>
      </w:r>
    </w:p>
    <w:p>
      <w:pPr>
        <w:pStyle w:val="BodyText"/>
        <w:spacing w:before="66"/>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17</w:t>
      </w:r>
      <w:r>
        <w:rPr>
          <w:rFonts w:ascii="Trebuchet MS"/>
          <w:color w:val="231F20"/>
          <w:spacing w:val="46"/>
          <w:sz w:val="10"/>
        </w:rPr>
        <w:t>  </w:t>
      </w:r>
      <w:r>
        <w:rPr>
          <w:rFonts w:ascii="Bookman Old Style"/>
          <w:b w:val="0"/>
          <w:color w:val="231F20"/>
          <w:spacing w:val="-2"/>
          <w:sz w:val="16"/>
        </w:rPr>
        <w:t>[31]</w:t>
      </w:r>
      <w:r>
        <w:rPr>
          <w:rFonts w:ascii="Bookman Old Style"/>
          <w:b w:val="0"/>
          <w:color w:val="231F20"/>
          <w:spacing w:val="25"/>
          <w:sz w:val="16"/>
        </w:rPr>
        <w:t> </w:t>
      </w:r>
      <w:r>
        <w:rPr>
          <w:rFonts w:ascii="Bookman Old Style"/>
          <w:b w:val="0"/>
          <w:color w:val="231F20"/>
          <w:spacing w:val="-2"/>
          <w:sz w:val="16"/>
        </w:rPr>
        <w:t>D.</w:t>
      </w:r>
      <w:r>
        <w:rPr>
          <w:rFonts w:ascii="Bookman Old Style"/>
          <w:b w:val="0"/>
          <w:color w:val="231F20"/>
          <w:spacing w:val="1"/>
          <w:sz w:val="16"/>
        </w:rPr>
        <w:t> </w:t>
      </w:r>
      <w:r>
        <w:rPr>
          <w:rFonts w:ascii="Bookman Old Style"/>
          <w:b w:val="0"/>
          <w:color w:val="231F20"/>
          <w:spacing w:val="-2"/>
          <w:sz w:val="16"/>
        </w:rPr>
        <w:t>Tahmoush,</w:t>
      </w:r>
      <w:r>
        <w:rPr>
          <w:rFonts w:ascii="Bookman Old Style"/>
          <w:b w:val="0"/>
          <w:color w:val="231F20"/>
          <w:spacing w:val="7"/>
          <w:sz w:val="16"/>
        </w:rPr>
        <w:t> </w:t>
      </w:r>
      <w:r>
        <w:rPr>
          <w:rFonts w:ascii="Bookman Old Style"/>
          <w:b w:val="0"/>
          <w:color w:val="231F20"/>
          <w:spacing w:val="-2"/>
          <w:sz w:val="16"/>
        </w:rPr>
        <w:t>Detection</w:t>
      </w:r>
      <w:r>
        <w:rPr>
          <w:rFonts w:ascii="Bookman Old Style"/>
          <w:b w:val="0"/>
          <w:color w:val="231F20"/>
          <w:spacing w:val="5"/>
          <w:sz w:val="16"/>
        </w:rPr>
        <w:t> </w:t>
      </w:r>
      <w:r>
        <w:rPr>
          <w:rFonts w:ascii="Bookman Old Style"/>
          <w:b w:val="0"/>
          <w:color w:val="231F20"/>
          <w:spacing w:val="-2"/>
          <w:sz w:val="16"/>
        </w:rPr>
        <w:t>of</w:t>
      </w:r>
      <w:r>
        <w:rPr>
          <w:rFonts w:ascii="Bookman Old Style"/>
          <w:b w:val="0"/>
          <w:color w:val="231F20"/>
          <w:spacing w:val="3"/>
          <w:sz w:val="16"/>
        </w:rPr>
        <w:t> </w:t>
      </w:r>
      <w:r>
        <w:rPr>
          <w:rFonts w:ascii="Bookman Old Style"/>
          <w:b w:val="0"/>
          <w:color w:val="231F20"/>
          <w:spacing w:val="-2"/>
          <w:sz w:val="16"/>
        </w:rPr>
        <w:t>small</w:t>
      </w:r>
      <w:r>
        <w:rPr>
          <w:rFonts w:ascii="Bookman Old Style"/>
          <w:b w:val="0"/>
          <w:color w:val="231F20"/>
          <w:spacing w:val="1"/>
          <w:sz w:val="16"/>
        </w:rPr>
        <w:t> </w:t>
      </w:r>
      <w:r>
        <w:rPr>
          <w:rFonts w:ascii="Bookman Old Style"/>
          <w:b w:val="0"/>
          <w:color w:val="231F20"/>
          <w:spacing w:val="-2"/>
          <w:sz w:val="16"/>
        </w:rPr>
        <w:t>UAV</w:t>
      </w:r>
      <w:r>
        <w:rPr>
          <w:rFonts w:ascii="Bookman Old Style"/>
          <w:b w:val="0"/>
          <w:color w:val="231F20"/>
          <w:sz w:val="16"/>
        </w:rPr>
        <w:t> </w:t>
      </w:r>
      <w:r>
        <w:rPr>
          <w:rFonts w:ascii="Bookman Old Style"/>
          <w:b w:val="0"/>
          <w:color w:val="231F20"/>
          <w:spacing w:val="-2"/>
          <w:sz w:val="16"/>
        </w:rPr>
        <w:t>helicopters</w:t>
      </w:r>
      <w:r>
        <w:rPr>
          <w:rFonts w:ascii="Bookman Old Style"/>
          <w:b w:val="0"/>
          <w:color w:val="231F20"/>
          <w:spacing w:val="5"/>
          <w:sz w:val="16"/>
        </w:rPr>
        <w:t> </w:t>
      </w:r>
      <w:r>
        <w:rPr>
          <w:rFonts w:ascii="Bookman Old Style"/>
          <w:b w:val="0"/>
          <w:color w:val="231F20"/>
          <w:spacing w:val="-2"/>
          <w:sz w:val="16"/>
        </w:rPr>
        <w:t>using</w:t>
      </w:r>
      <w:r>
        <w:rPr>
          <w:rFonts w:ascii="Bookman Old Style"/>
          <w:b w:val="0"/>
          <w:color w:val="231F20"/>
          <w:spacing w:val="1"/>
          <w:sz w:val="16"/>
        </w:rPr>
        <w:t> </w:t>
      </w:r>
      <w:r>
        <w:rPr>
          <w:rFonts w:ascii="Bookman Old Style"/>
          <w:b w:val="0"/>
          <w:color w:val="231F20"/>
          <w:spacing w:val="-2"/>
          <w:sz w:val="16"/>
        </w:rPr>
        <w:t>micro-Doppler,</w:t>
      </w:r>
      <w:r>
        <w:rPr>
          <w:rFonts w:ascii="Bookman Old Style"/>
          <w:b w:val="0"/>
          <w:color w:val="231F20"/>
          <w:spacing w:val="3"/>
          <w:sz w:val="16"/>
        </w:rPr>
        <w:t> </w:t>
      </w:r>
      <w:r>
        <w:rPr>
          <w:rFonts w:ascii="Bookman Old Style"/>
          <w:b w:val="0"/>
          <w:color w:val="231F20"/>
          <w:spacing w:val="-2"/>
          <w:sz w:val="16"/>
        </w:rPr>
        <w:t>in:</w:t>
      </w:r>
      <w:r>
        <w:rPr>
          <w:rFonts w:ascii="Bookman Old Style"/>
          <w:b w:val="0"/>
          <w:color w:val="231F20"/>
          <w:spacing w:val="26"/>
          <w:sz w:val="16"/>
        </w:rPr>
        <w:t> </w:t>
      </w:r>
      <w:r>
        <w:rPr>
          <w:rFonts w:ascii="Bookman Old Style"/>
          <w:b w:val="0"/>
          <w:color w:val="231F20"/>
          <w:spacing w:val="-2"/>
          <w:sz w:val="16"/>
        </w:rPr>
        <w:t>SPIE</w:t>
      </w:r>
      <w:r>
        <w:rPr>
          <w:rFonts w:ascii="Bookman Old Style"/>
          <w:b w:val="0"/>
          <w:color w:val="231F20"/>
          <w:spacing w:val="2"/>
          <w:sz w:val="16"/>
        </w:rPr>
        <w:t> </w:t>
      </w:r>
      <w:r>
        <w:rPr>
          <w:rFonts w:ascii="Bookman Old Style"/>
          <w:b w:val="0"/>
          <w:color w:val="231F20"/>
          <w:spacing w:val="-5"/>
          <w:sz w:val="16"/>
        </w:rPr>
        <w:t>De-</w:t>
      </w:r>
    </w:p>
    <w:p>
      <w:pPr>
        <w:tabs>
          <w:tab w:pos="3038" w:val="left" w:leader="none"/>
        </w:tabs>
        <w:spacing w:before="98"/>
        <w:ind w:left="2371" w:right="0" w:firstLine="0"/>
        <w:jc w:val="left"/>
        <w:rPr>
          <w:rFonts w:ascii="Bookman Old Style" w:hAnsi="Bookman Old Style"/>
          <w:b w:val="0"/>
          <w:sz w:val="16"/>
        </w:rPr>
      </w:pPr>
      <w:r>
        <w:rPr>
          <w:rFonts w:ascii="Trebuchet MS" w:hAnsi="Trebuchet MS"/>
          <w:color w:val="231F20"/>
          <w:spacing w:val="-5"/>
          <w:sz w:val="10"/>
        </w:rPr>
        <w:t>18</w:t>
      </w:r>
      <w:r>
        <w:rPr>
          <w:rFonts w:ascii="Trebuchet MS" w:hAnsi="Trebuchet MS"/>
          <w:color w:val="231F20"/>
          <w:sz w:val="10"/>
        </w:rPr>
        <w:tab/>
      </w:r>
      <w:r>
        <w:rPr>
          <w:rFonts w:ascii="Bookman Old Style" w:hAnsi="Bookman Old Style"/>
          <w:b w:val="0"/>
          <w:color w:val="231F20"/>
          <w:spacing w:val="-6"/>
          <w:sz w:val="16"/>
        </w:rPr>
        <w:t>fense+</w:t>
      </w:r>
      <w:r>
        <w:rPr>
          <w:rFonts w:ascii="Bookman Old Style" w:hAnsi="Bookman Old Style"/>
          <w:b w:val="0"/>
          <w:color w:val="231F20"/>
          <w:spacing w:val="-2"/>
          <w:sz w:val="16"/>
        </w:rPr>
        <w:t> </w:t>
      </w:r>
      <w:r>
        <w:rPr>
          <w:rFonts w:ascii="Bookman Old Style" w:hAnsi="Bookman Old Style"/>
          <w:b w:val="0"/>
          <w:color w:val="231F20"/>
          <w:spacing w:val="-6"/>
          <w:sz w:val="16"/>
        </w:rPr>
        <w:t>Security,</w:t>
      </w:r>
      <w:r>
        <w:rPr>
          <w:rFonts w:ascii="Bookman Old Style" w:hAnsi="Bookman Old Style"/>
          <w:b w:val="0"/>
          <w:color w:val="231F20"/>
          <w:spacing w:val="-1"/>
          <w:sz w:val="16"/>
        </w:rPr>
        <w:t> </w:t>
      </w:r>
      <w:r>
        <w:rPr>
          <w:rFonts w:ascii="Bookman Old Style" w:hAnsi="Bookman Old Style"/>
          <w:b w:val="0"/>
          <w:color w:val="231F20"/>
          <w:spacing w:val="-6"/>
          <w:sz w:val="16"/>
        </w:rPr>
        <w:t>International</w:t>
      </w:r>
      <w:r>
        <w:rPr>
          <w:rFonts w:ascii="Bookman Old Style" w:hAnsi="Bookman Old Style"/>
          <w:b w:val="0"/>
          <w:color w:val="231F20"/>
          <w:spacing w:val="1"/>
          <w:sz w:val="16"/>
        </w:rPr>
        <w:t> </w:t>
      </w:r>
      <w:r>
        <w:rPr>
          <w:rFonts w:ascii="Bookman Old Style" w:hAnsi="Bookman Old Style"/>
          <w:b w:val="0"/>
          <w:color w:val="231F20"/>
          <w:spacing w:val="-6"/>
          <w:sz w:val="16"/>
        </w:rPr>
        <w:t>Society</w:t>
      </w:r>
      <w:r>
        <w:rPr>
          <w:rFonts w:ascii="Bookman Old Style" w:hAnsi="Bookman Old Style"/>
          <w:b w:val="0"/>
          <w:color w:val="231F20"/>
          <w:sz w:val="16"/>
        </w:rPr>
        <w:t> </w:t>
      </w:r>
      <w:r>
        <w:rPr>
          <w:rFonts w:ascii="Bookman Old Style" w:hAnsi="Bookman Old Style"/>
          <w:b w:val="0"/>
          <w:color w:val="231F20"/>
          <w:spacing w:val="-6"/>
          <w:sz w:val="16"/>
        </w:rPr>
        <w:t>for</w:t>
      </w:r>
      <w:r>
        <w:rPr>
          <w:rFonts w:ascii="Bookman Old Style" w:hAnsi="Bookman Old Style"/>
          <w:b w:val="0"/>
          <w:color w:val="231F20"/>
          <w:spacing w:val="-3"/>
          <w:sz w:val="16"/>
        </w:rPr>
        <w:t> </w:t>
      </w:r>
      <w:r>
        <w:rPr>
          <w:rFonts w:ascii="Bookman Old Style" w:hAnsi="Bookman Old Style"/>
          <w:b w:val="0"/>
          <w:color w:val="231F20"/>
          <w:spacing w:val="-6"/>
          <w:sz w:val="16"/>
        </w:rPr>
        <w:t>Optics</w:t>
      </w:r>
      <w:r>
        <w:rPr>
          <w:rFonts w:ascii="Bookman Old Style" w:hAnsi="Bookman Old Style"/>
          <w:b w:val="0"/>
          <w:color w:val="231F20"/>
          <w:spacing w:val="-1"/>
          <w:sz w:val="16"/>
        </w:rPr>
        <w:t> </w:t>
      </w:r>
      <w:r>
        <w:rPr>
          <w:rFonts w:ascii="Bookman Old Style" w:hAnsi="Bookman Old Style"/>
          <w:b w:val="0"/>
          <w:color w:val="231F20"/>
          <w:spacing w:val="-6"/>
          <w:sz w:val="16"/>
        </w:rPr>
        <w:t>and</w:t>
      </w:r>
      <w:r>
        <w:rPr>
          <w:rFonts w:ascii="Bookman Old Style" w:hAnsi="Bookman Old Style"/>
          <w:b w:val="0"/>
          <w:color w:val="231F20"/>
          <w:spacing w:val="-3"/>
          <w:sz w:val="16"/>
        </w:rPr>
        <w:t> </w:t>
      </w:r>
      <w:r>
        <w:rPr>
          <w:rFonts w:ascii="Bookman Old Style" w:hAnsi="Bookman Old Style"/>
          <w:b w:val="0"/>
          <w:color w:val="231F20"/>
          <w:spacing w:val="-6"/>
          <w:sz w:val="16"/>
        </w:rPr>
        <w:t>Photonics,</w:t>
      </w:r>
      <w:r>
        <w:rPr>
          <w:rFonts w:ascii="Bookman Old Style" w:hAnsi="Bookman Old Style"/>
          <w:b w:val="0"/>
          <w:color w:val="231F20"/>
          <w:spacing w:val="1"/>
          <w:sz w:val="16"/>
        </w:rPr>
        <w:t> </w:t>
      </w:r>
      <w:r>
        <w:rPr>
          <w:rFonts w:ascii="Bookman Old Style" w:hAnsi="Bookman Old Style"/>
          <w:b w:val="0"/>
          <w:color w:val="231F20"/>
          <w:spacing w:val="-6"/>
          <w:sz w:val="16"/>
        </w:rPr>
        <w:t>907717–907717,</w:t>
      </w:r>
      <w:r>
        <w:rPr>
          <w:rFonts w:ascii="Bookman Old Style" w:hAnsi="Bookman Old Style"/>
          <w:b w:val="0"/>
          <w:color w:val="231F20"/>
          <w:spacing w:val="5"/>
          <w:sz w:val="16"/>
        </w:rPr>
        <w:t> </w:t>
      </w:r>
      <w:r>
        <w:rPr>
          <w:rFonts w:ascii="Bookman Old Style" w:hAnsi="Bookman Old Style"/>
          <w:b w:val="0"/>
          <w:color w:val="231F20"/>
          <w:spacing w:val="-6"/>
          <w:sz w:val="16"/>
        </w:rPr>
        <w:t>2014.</w:t>
      </w:r>
    </w:p>
    <w:p>
      <w:pPr>
        <w:pStyle w:val="BodyText"/>
        <w:spacing w:before="66"/>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19</w:t>
      </w:r>
      <w:r>
        <w:rPr>
          <w:rFonts w:ascii="Trebuchet MS"/>
          <w:color w:val="231F20"/>
          <w:spacing w:val="47"/>
          <w:sz w:val="10"/>
        </w:rPr>
        <w:t>  </w:t>
      </w:r>
      <w:r>
        <w:rPr>
          <w:rFonts w:ascii="Bookman Old Style"/>
          <w:b w:val="0"/>
          <w:color w:val="231F20"/>
          <w:spacing w:val="-2"/>
          <w:sz w:val="16"/>
        </w:rPr>
        <w:t>[32]</w:t>
      </w:r>
      <w:r>
        <w:rPr>
          <w:rFonts w:ascii="Bookman Old Style"/>
          <w:b w:val="0"/>
          <w:color w:val="231F20"/>
          <w:spacing w:val="26"/>
          <w:sz w:val="16"/>
        </w:rPr>
        <w:t> </w:t>
      </w:r>
      <w:r>
        <w:rPr>
          <w:rFonts w:ascii="Bookman Old Style"/>
          <w:b w:val="0"/>
          <w:color w:val="231F20"/>
          <w:spacing w:val="-2"/>
          <w:sz w:val="16"/>
        </w:rPr>
        <w:t>J. De Wit,</w:t>
      </w:r>
      <w:r>
        <w:rPr>
          <w:rFonts w:ascii="Bookman Old Style"/>
          <w:b w:val="0"/>
          <w:color w:val="231F20"/>
          <w:spacing w:val="-1"/>
          <w:sz w:val="16"/>
        </w:rPr>
        <w:t> </w:t>
      </w:r>
      <w:r>
        <w:rPr>
          <w:rFonts w:ascii="Bookman Old Style"/>
          <w:b w:val="0"/>
          <w:color w:val="231F20"/>
          <w:spacing w:val="-2"/>
          <w:sz w:val="16"/>
        </w:rPr>
        <w:t>R. Harmanny,</w:t>
      </w:r>
      <w:r>
        <w:rPr>
          <w:rFonts w:ascii="Bookman Old Style"/>
          <w:b w:val="0"/>
          <w:color w:val="231F20"/>
          <w:sz w:val="16"/>
        </w:rPr>
        <w:t> </w:t>
      </w:r>
      <w:r>
        <w:rPr>
          <w:rFonts w:ascii="Bookman Old Style"/>
          <w:b w:val="0"/>
          <w:color w:val="231F20"/>
          <w:spacing w:val="-2"/>
          <w:sz w:val="16"/>
        </w:rPr>
        <w:t>P. Molchanov,</w:t>
      </w:r>
      <w:r>
        <w:rPr>
          <w:rFonts w:ascii="Bookman Old Style"/>
          <w:b w:val="0"/>
          <w:color w:val="231F20"/>
          <w:spacing w:val="2"/>
          <w:sz w:val="16"/>
        </w:rPr>
        <w:t> </w:t>
      </w:r>
      <w:r>
        <w:rPr>
          <w:rFonts w:ascii="Bookman Old Style"/>
          <w:b w:val="0"/>
          <w:color w:val="231F20"/>
          <w:spacing w:val="-2"/>
          <w:sz w:val="16"/>
        </w:rPr>
        <w:t>Radar micro-Doppler feature extraction</w:t>
      </w:r>
      <w:r>
        <w:rPr>
          <w:rFonts w:ascii="Bookman Old Style"/>
          <w:b w:val="0"/>
          <w:color w:val="231F20"/>
          <w:sz w:val="16"/>
        </w:rPr>
        <w:t> </w:t>
      </w:r>
      <w:r>
        <w:rPr>
          <w:rFonts w:ascii="Bookman Old Style"/>
          <w:b w:val="0"/>
          <w:color w:val="231F20"/>
          <w:spacing w:val="-2"/>
          <w:sz w:val="16"/>
        </w:rPr>
        <w:t>using</w:t>
      </w:r>
    </w:p>
    <w:p>
      <w:pPr>
        <w:tabs>
          <w:tab w:pos="3038" w:val="left" w:leader="none"/>
        </w:tabs>
        <w:spacing w:before="98"/>
        <w:ind w:left="2371" w:right="0" w:firstLine="0"/>
        <w:jc w:val="left"/>
        <w:rPr>
          <w:rFonts w:ascii="Bookman Old Style" w:hAnsi="Bookman Old Style"/>
          <w:b w:val="0"/>
          <w:sz w:val="16"/>
        </w:rPr>
      </w:pPr>
      <w:r>
        <w:rPr>
          <w:rFonts w:ascii="Trebuchet MS" w:hAnsi="Trebuchet MS"/>
          <w:color w:val="231F20"/>
          <w:spacing w:val="-5"/>
          <w:sz w:val="10"/>
        </w:rPr>
        <w:t>20</w:t>
      </w:r>
      <w:r>
        <w:rPr>
          <w:rFonts w:ascii="Trebuchet MS" w:hAnsi="Trebuchet MS"/>
          <w:color w:val="231F20"/>
          <w:sz w:val="10"/>
        </w:rPr>
        <w:tab/>
      </w:r>
      <w:r>
        <w:rPr>
          <w:rFonts w:ascii="Bookman Old Style" w:hAnsi="Bookman Old Style"/>
          <w:b w:val="0"/>
          <w:color w:val="231F20"/>
          <w:spacing w:val="-4"/>
          <w:sz w:val="16"/>
        </w:rPr>
        <w:t>the singular</w:t>
      </w:r>
      <w:r>
        <w:rPr>
          <w:rFonts w:ascii="Bookman Old Style" w:hAnsi="Bookman Old Style"/>
          <w:b w:val="0"/>
          <w:color w:val="231F20"/>
          <w:spacing w:val="-5"/>
          <w:sz w:val="16"/>
        </w:rPr>
        <w:t> </w:t>
      </w:r>
      <w:r>
        <w:rPr>
          <w:rFonts w:ascii="Bookman Old Style" w:hAnsi="Bookman Old Style"/>
          <w:b w:val="0"/>
          <w:color w:val="231F20"/>
          <w:spacing w:val="-4"/>
          <w:sz w:val="16"/>
        </w:rPr>
        <w:t>value</w:t>
      </w:r>
      <w:r>
        <w:rPr>
          <w:rFonts w:ascii="Bookman Old Style" w:hAnsi="Bookman Old Style"/>
          <w:b w:val="0"/>
          <w:color w:val="231F20"/>
          <w:spacing w:val="-6"/>
          <w:sz w:val="16"/>
        </w:rPr>
        <w:t> </w:t>
      </w:r>
      <w:r>
        <w:rPr>
          <w:rFonts w:ascii="Bookman Old Style" w:hAnsi="Bookman Old Style"/>
          <w:b w:val="0"/>
          <w:color w:val="231F20"/>
          <w:spacing w:val="-4"/>
          <w:sz w:val="16"/>
        </w:rPr>
        <w:t>decomposition, in:</w:t>
      </w:r>
      <w:r>
        <w:rPr>
          <w:rFonts w:ascii="Bookman Old Style" w:hAnsi="Bookman Old Style"/>
          <w:b w:val="0"/>
          <w:color w:val="231F20"/>
          <w:spacing w:val="10"/>
          <w:sz w:val="16"/>
        </w:rPr>
        <w:t> </w:t>
      </w:r>
      <w:r>
        <w:rPr>
          <w:rFonts w:ascii="Bookman Old Style" w:hAnsi="Bookman Old Style"/>
          <w:b w:val="0"/>
          <w:color w:val="231F20"/>
          <w:spacing w:val="-4"/>
          <w:sz w:val="16"/>
        </w:rPr>
        <w:t>IEEE</w:t>
      </w:r>
      <w:r>
        <w:rPr>
          <w:rFonts w:ascii="Bookman Old Style" w:hAnsi="Bookman Old Style"/>
          <w:b w:val="0"/>
          <w:color w:val="231F20"/>
          <w:spacing w:val="-5"/>
          <w:sz w:val="16"/>
        </w:rPr>
        <w:t> </w:t>
      </w:r>
      <w:r>
        <w:rPr>
          <w:rFonts w:ascii="Bookman Old Style" w:hAnsi="Bookman Old Style"/>
          <w:b w:val="0"/>
          <w:color w:val="231F20"/>
          <w:spacing w:val="-4"/>
          <w:sz w:val="16"/>
        </w:rPr>
        <w:t>Radar Conference, IEEE, 1–6, 2014.</w:t>
      </w:r>
    </w:p>
    <w:p>
      <w:pPr>
        <w:pStyle w:val="BodyText"/>
        <w:spacing w:before="68"/>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21</w:t>
      </w:r>
      <w:r>
        <w:rPr>
          <w:rFonts w:ascii="Trebuchet MS"/>
          <w:color w:val="231F20"/>
          <w:spacing w:val="37"/>
          <w:sz w:val="10"/>
        </w:rPr>
        <w:t>  </w:t>
      </w:r>
      <w:r>
        <w:rPr>
          <w:rFonts w:ascii="Bookman Old Style"/>
          <w:b w:val="0"/>
          <w:color w:val="231F20"/>
          <w:spacing w:val="-2"/>
          <w:sz w:val="16"/>
        </w:rPr>
        <w:t>[33]</w:t>
      </w:r>
      <w:r>
        <w:rPr>
          <w:rFonts w:ascii="Bookman Old Style"/>
          <w:b w:val="0"/>
          <w:color w:val="231F20"/>
          <w:spacing w:val="17"/>
          <w:sz w:val="16"/>
        </w:rPr>
        <w:t> </w:t>
      </w:r>
      <w:r>
        <w:rPr>
          <w:rFonts w:ascii="Bookman Old Style"/>
          <w:b w:val="0"/>
          <w:color w:val="231F20"/>
          <w:spacing w:val="-2"/>
          <w:sz w:val="16"/>
        </w:rPr>
        <w:t>P.</w:t>
      </w:r>
      <w:r>
        <w:rPr>
          <w:rFonts w:ascii="Bookman Old Style"/>
          <w:b w:val="0"/>
          <w:color w:val="231F20"/>
          <w:spacing w:val="-11"/>
          <w:sz w:val="16"/>
        </w:rPr>
        <w:t> </w:t>
      </w:r>
      <w:r>
        <w:rPr>
          <w:rFonts w:ascii="Bookman Old Style"/>
          <w:b w:val="0"/>
          <w:color w:val="231F20"/>
          <w:spacing w:val="-2"/>
          <w:sz w:val="16"/>
        </w:rPr>
        <w:t>Suresh,</w:t>
      </w:r>
      <w:r>
        <w:rPr>
          <w:rFonts w:ascii="Bookman Old Style"/>
          <w:b w:val="0"/>
          <w:color w:val="231F20"/>
          <w:spacing w:val="-10"/>
          <w:sz w:val="16"/>
        </w:rPr>
        <w:t> </w:t>
      </w:r>
      <w:r>
        <w:rPr>
          <w:rFonts w:ascii="Bookman Old Style"/>
          <w:b w:val="0"/>
          <w:color w:val="231F20"/>
          <w:spacing w:val="-2"/>
          <w:sz w:val="16"/>
        </w:rPr>
        <w:t>T.</w:t>
      </w:r>
      <w:r>
        <w:rPr>
          <w:rFonts w:ascii="Bookman Old Style"/>
          <w:b w:val="0"/>
          <w:color w:val="231F20"/>
          <w:spacing w:val="-10"/>
          <w:sz w:val="16"/>
        </w:rPr>
        <w:t> </w:t>
      </w:r>
      <w:r>
        <w:rPr>
          <w:rFonts w:ascii="Bookman Old Style"/>
          <w:b w:val="0"/>
          <w:color w:val="231F20"/>
          <w:spacing w:val="-2"/>
          <w:sz w:val="16"/>
        </w:rPr>
        <w:t>Thayaparan,</w:t>
      </w:r>
      <w:r>
        <w:rPr>
          <w:rFonts w:ascii="Bookman Old Style"/>
          <w:b w:val="0"/>
          <w:color w:val="231F20"/>
          <w:spacing w:val="-8"/>
          <w:sz w:val="16"/>
        </w:rPr>
        <w:t> </w:t>
      </w:r>
      <w:r>
        <w:rPr>
          <w:rFonts w:ascii="Bookman Old Style"/>
          <w:b w:val="0"/>
          <w:color w:val="231F20"/>
          <w:spacing w:val="-2"/>
          <w:sz w:val="16"/>
        </w:rPr>
        <w:t>T.</w:t>
      </w:r>
      <w:r>
        <w:rPr>
          <w:rFonts w:ascii="Bookman Old Style"/>
          <w:b w:val="0"/>
          <w:color w:val="231F20"/>
          <w:spacing w:val="-11"/>
          <w:sz w:val="16"/>
        </w:rPr>
        <w:t> </w:t>
      </w:r>
      <w:r>
        <w:rPr>
          <w:rFonts w:ascii="Bookman Old Style"/>
          <w:b w:val="0"/>
          <w:color w:val="231F20"/>
          <w:spacing w:val="-2"/>
          <w:sz w:val="16"/>
        </w:rPr>
        <w:t>Obulesu,</w:t>
      </w:r>
      <w:r>
        <w:rPr>
          <w:rFonts w:ascii="Bookman Old Style"/>
          <w:b w:val="0"/>
          <w:color w:val="231F20"/>
          <w:spacing w:val="-10"/>
          <w:sz w:val="16"/>
        </w:rPr>
        <w:t> </w:t>
      </w:r>
      <w:r>
        <w:rPr>
          <w:rFonts w:ascii="Bookman Old Style"/>
          <w:b w:val="0"/>
          <w:color w:val="231F20"/>
          <w:spacing w:val="-2"/>
          <w:sz w:val="16"/>
        </w:rPr>
        <w:t>K.</w:t>
      </w:r>
      <w:r>
        <w:rPr>
          <w:rFonts w:ascii="Bookman Old Style"/>
          <w:b w:val="0"/>
          <w:color w:val="231F20"/>
          <w:spacing w:val="-11"/>
          <w:sz w:val="16"/>
        </w:rPr>
        <w:t> </w:t>
      </w:r>
      <w:r>
        <w:rPr>
          <w:rFonts w:ascii="Bookman Old Style"/>
          <w:b w:val="0"/>
          <w:color w:val="231F20"/>
          <w:spacing w:val="-2"/>
          <w:sz w:val="16"/>
        </w:rPr>
        <w:t>Venkataramaniah,</w:t>
      </w:r>
      <w:r>
        <w:rPr>
          <w:rFonts w:ascii="Bookman Old Style"/>
          <w:b w:val="0"/>
          <w:color w:val="231F20"/>
          <w:spacing w:val="-7"/>
          <w:sz w:val="16"/>
        </w:rPr>
        <w:t> </w:t>
      </w:r>
      <w:r>
        <w:rPr>
          <w:rFonts w:ascii="Bookman Old Style"/>
          <w:b w:val="0"/>
          <w:color w:val="231F20"/>
          <w:spacing w:val="-2"/>
          <w:sz w:val="16"/>
        </w:rPr>
        <w:t>Extracting</w:t>
      </w:r>
      <w:r>
        <w:rPr>
          <w:rFonts w:ascii="Bookman Old Style"/>
          <w:b w:val="0"/>
          <w:color w:val="231F20"/>
          <w:spacing w:val="-9"/>
          <w:sz w:val="16"/>
        </w:rPr>
        <w:t> </w:t>
      </w:r>
      <w:r>
        <w:rPr>
          <w:rFonts w:ascii="Bookman Old Style"/>
          <w:b w:val="0"/>
          <w:color w:val="231F20"/>
          <w:spacing w:val="-2"/>
          <w:sz w:val="16"/>
        </w:rPr>
        <w:t>micro-Doppler</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22</w:t>
      </w:r>
      <w:r>
        <w:rPr>
          <w:rFonts w:ascii="Trebuchet MS"/>
          <w:color w:val="231F20"/>
          <w:sz w:val="10"/>
        </w:rPr>
        <w:tab/>
      </w:r>
      <w:r>
        <w:rPr>
          <w:rFonts w:ascii="Bookman Old Style"/>
          <w:b w:val="0"/>
          <w:color w:val="231F20"/>
          <w:w w:val="90"/>
          <w:sz w:val="16"/>
        </w:rPr>
        <w:t>radar</w:t>
      </w:r>
      <w:r>
        <w:rPr>
          <w:rFonts w:ascii="Bookman Old Style"/>
          <w:b w:val="0"/>
          <w:color w:val="231F20"/>
          <w:spacing w:val="6"/>
          <w:sz w:val="16"/>
        </w:rPr>
        <w:t> </w:t>
      </w:r>
      <w:r>
        <w:rPr>
          <w:rFonts w:ascii="Bookman Old Style"/>
          <w:b w:val="0"/>
          <w:color w:val="231F20"/>
          <w:w w:val="90"/>
          <w:sz w:val="16"/>
        </w:rPr>
        <w:t>signatures</w:t>
      </w:r>
      <w:r>
        <w:rPr>
          <w:rFonts w:ascii="Bookman Old Style"/>
          <w:b w:val="0"/>
          <w:color w:val="231F20"/>
          <w:spacing w:val="6"/>
          <w:sz w:val="16"/>
        </w:rPr>
        <w:t> </w:t>
      </w:r>
      <w:r>
        <w:rPr>
          <w:rFonts w:ascii="Bookman Old Style"/>
          <w:b w:val="0"/>
          <w:color w:val="231F20"/>
          <w:w w:val="90"/>
          <w:sz w:val="16"/>
        </w:rPr>
        <w:t>from</w:t>
      </w:r>
      <w:r>
        <w:rPr>
          <w:rFonts w:ascii="Bookman Old Style"/>
          <w:b w:val="0"/>
          <w:color w:val="231F20"/>
          <w:spacing w:val="5"/>
          <w:sz w:val="16"/>
        </w:rPr>
        <w:t> </w:t>
      </w:r>
      <w:r>
        <w:rPr>
          <w:rFonts w:ascii="Bookman Old Style"/>
          <w:b w:val="0"/>
          <w:color w:val="231F20"/>
          <w:w w:val="90"/>
          <w:sz w:val="16"/>
        </w:rPr>
        <w:t>rotating</w:t>
      </w:r>
      <w:r>
        <w:rPr>
          <w:rFonts w:ascii="Bookman Old Style"/>
          <w:b w:val="0"/>
          <w:color w:val="231F20"/>
          <w:spacing w:val="8"/>
          <w:sz w:val="16"/>
        </w:rPr>
        <w:t> </w:t>
      </w:r>
      <w:r>
        <w:rPr>
          <w:rFonts w:ascii="Bookman Old Style"/>
          <w:b w:val="0"/>
          <w:color w:val="231F20"/>
          <w:w w:val="90"/>
          <w:sz w:val="16"/>
        </w:rPr>
        <w:t>targets</w:t>
      </w:r>
      <w:r>
        <w:rPr>
          <w:rFonts w:ascii="Bookman Old Style"/>
          <w:b w:val="0"/>
          <w:color w:val="231F20"/>
          <w:spacing w:val="10"/>
          <w:sz w:val="16"/>
        </w:rPr>
        <w:t> </w:t>
      </w:r>
      <w:r>
        <w:rPr>
          <w:rFonts w:ascii="Bookman Old Style"/>
          <w:b w:val="0"/>
          <w:color w:val="231F20"/>
          <w:w w:val="90"/>
          <w:sz w:val="16"/>
        </w:rPr>
        <w:t>using</w:t>
      </w:r>
      <w:r>
        <w:rPr>
          <w:rFonts w:ascii="Bookman Old Style"/>
          <w:b w:val="0"/>
          <w:color w:val="231F20"/>
          <w:spacing w:val="4"/>
          <w:sz w:val="16"/>
        </w:rPr>
        <w:t> </w:t>
      </w:r>
      <w:r>
        <w:rPr>
          <w:rFonts w:ascii="Bookman Old Style"/>
          <w:b w:val="0"/>
          <w:color w:val="231F20"/>
          <w:w w:val="90"/>
          <w:sz w:val="16"/>
        </w:rPr>
        <w:t>Fourier-Bessel</w:t>
      </w:r>
      <w:r>
        <w:rPr>
          <w:rFonts w:ascii="Bookman Old Style"/>
          <w:b w:val="0"/>
          <w:color w:val="231F20"/>
          <w:spacing w:val="4"/>
          <w:sz w:val="16"/>
        </w:rPr>
        <w:t> </w:t>
      </w:r>
      <w:r>
        <w:rPr>
          <w:rFonts w:ascii="Bookman Old Style"/>
          <w:b w:val="0"/>
          <w:color w:val="231F20"/>
          <w:w w:val="90"/>
          <w:sz w:val="16"/>
        </w:rPr>
        <w:t>transform</w:t>
      </w:r>
      <w:r>
        <w:rPr>
          <w:rFonts w:ascii="Bookman Old Style"/>
          <w:b w:val="0"/>
          <w:color w:val="231F20"/>
          <w:spacing w:val="3"/>
          <w:sz w:val="16"/>
        </w:rPr>
        <w:t> </w:t>
      </w:r>
      <w:r>
        <w:rPr>
          <w:rFonts w:ascii="Bookman Old Style"/>
          <w:b w:val="0"/>
          <w:color w:val="231F20"/>
          <w:w w:val="90"/>
          <w:sz w:val="16"/>
        </w:rPr>
        <w:t>and</w:t>
      </w:r>
      <w:r>
        <w:rPr>
          <w:rFonts w:ascii="Bookman Old Style"/>
          <w:b w:val="0"/>
          <w:color w:val="231F20"/>
          <w:spacing w:val="8"/>
          <w:sz w:val="16"/>
        </w:rPr>
        <w:t> </w:t>
      </w:r>
      <w:r>
        <w:rPr>
          <w:rFonts w:ascii="Bookman Old Style"/>
          <w:b w:val="0"/>
          <w:color w:val="231F20"/>
          <w:w w:val="90"/>
          <w:sz w:val="16"/>
        </w:rPr>
        <w:t>time-</w:t>
      </w:r>
      <w:r>
        <w:rPr>
          <w:rFonts w:ascii="Bookman Old Style"/>
          <w:b w:val="0"/>
          <w:color w:val="231F20"/>
          <w:spacing w:val="-2"/>
          <w:w w:val="90"/>
          <w:sz w:val="16"/>
        </w:rPr>
        <w:t>frequency</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23</w:t>
      </w:r>
      <w:r>
        <w:rPr>
          <w:rFonts w:ascii="Trebuchet MS" w:hAnsi="Trebuchet MS"/>
          <w:color w:val="231F20"/>
          <w:sz w:val="10"/>
        </w:rPr>
        <w:tab/>
      </w:r>
      <w:r>
        <w:rPr>
          <w:rFonts w:ascii="Bookman Old Style" w:hAnsi="Bookman Old Style"/>
          <w:b w:val="0"/>
          <w:color w:val="231F20"/>
          <w:w w:val="90"/>
          <w:sz w:val="16"/>
        </w:rPr>
        <w:t>analysis,</w:t>
      </w:r>
      <w:r>
        <w:rPr>
          <w:rFonts w:ascii="Bookman Old Style" w:hAnsi="Bookman Old Style"/>
          <w:b w:val="0"/>
          <w:color w:val="231F20"/>
          <w:spacing w:val="6"/>
          <w:sz w:val="16"/>
        </w:rPr>
        <w:t> </w:t>
      </w:r>
      <w:r>
        <w:rPr>
          <w:rFonts w:ascii="Bookman Old Style" w:hAnsi="Bookman Old Style"/>
          <w:b w:val="0"/>
          <w:color w:val="231F20"/>
          <w:w w:val="90"/>
          <w:sz w:val="16"/>
        </w:rPr>
        <w:t>IEEE</w:t>
      </w:r>
      <w:r>
        <w:rPr>
          <w:rFonts w:ascii="Bookman Old Style" w:hAnsi="Bookman Old Style"/>
          <w:b w:val="0"/>
          <w:color w:val="231F20"/>
          <w:spacing w:val="6"/>
          <w:sz w:val="16"/>
        </w:rPr>
        <w:t> </w:t>
      </w:r>
      <w:r>
        <w:rPr>
          <w:rFonts w:ascii="Bookman Old Style" w:hAnsi="Bookman Old Style"/>
          <w:b w:val="0"/>
          <w:color w:val="231F20"/>
          <w:w w:val="90"/>
          <w:sz w:val="16"/>
        </w:rPr>
        <w:t>Transactions</w:t>
      </w:r>
      <w:r>
        <w:rPr>
          <w:rFonts w:ascii="Bookman Old Style" w:hAnsi="Bookman Old Style"/>
          <w:b w:val="0"/>
          <w:color w:val="231F20"/>
          <w:spacing w:val="9"/>
          <w:sz w:val="16"/>
        </w:rPr>
        <w:t> </w:t>
      </w:r>
      <w:r>
        <w:rPr>
          <w:rFonts w:ascii="Bookman Old Style" w:hAnsi="Bookman Old Style"/>
          <w:b w:val="0"/>
          <w:color w:val="231F20"/>
          <w:w w:val="90"/>
          <w:sz w:val="16"/>
        </w:rPr>
        <w:t>on</w:t>
      </w:r>
      <w:r>
        <w:rPr>
          <w:rFonts w:ascii="Bookman Old Style" w:hAnsi="Bookman Old Style"/>
          <w:b w:val="0"/>
          <w:color w:val="231F20"/>
          <w:spacing w:val="4"/>
          <w:sz w:val="16"/>
        </w:rPr>
        <w:t> </w:t>
      </w:r>
      <w:r>
        <w:rPr>
          <w:rFonts w:ascii="Bookman Old Style" w:hAnsi="Bookman Old Style"/>
          <w:b w:val="0"/>
          <w:color w:val="231F20"/>
          <w:w w:val="90"/>
          <w:sz w:val="16"/>
        </w:rPr>
        <w:t>Geoscience</w:t>
      </w:r>
      <w:r>
        <w:rPr>
          <w:rFonts w:ascii="Bookman Old Style" w:hAnsi="Bookman Old Style"/>
          <w:b w:val="0"/>
          <w:color w:val="231F20"/>
          <w:spacing w:val="10"/>
          <w:sz w:val="16"/>
        </w:rPr>
        <w:t> </w:t>
      </w:r>
      <w:r>
        <w:rPr>
          <w:rFonts w:ascii="Bookman Old Style" w:hAnsi="Bookman Old Style"/>
          <w:b w:val="0"/>
          <w:color w:val="231F20"/>
          <w:w w:val="90"/>
          <w:sz w:val="16"/>
        </w:rPr>
        <w:t>and</w:t>
      </w:r>
      <w:r>
        <w:rPr>
          <w:rFonts w:ascii="Bookman Old Style" w:hAnsi="Bookman Old Style"/>
          <w:b w:val="0"/>
          <w:color w:val="231F20"/>
          <w:spacing w:val="8"/>
          <w:sz w:val="16"/>
        </w:rPr>
        <w:t> </w:t>
      </w:r>
      <w:r>
        <w:rPr>
          <w:rFonts w:ascii="Bookman Old Style" w:hAnsi="Bookman Old Style"/>
          <w:b w:val="0"/>
          <w:color w:val="231F20"/>
          <w:w w:val="90"/>
          <w:sz w:val="16"/>
        </w:rPr>
        <w:t>Remote</w:t>
      </w:r>
      <w:r>
        <w:rPr>
          <w:rFonts w:ascii="Bookman Old Style" w:hAnsi="Bookman Old Style"/>
          <w:b w:val="0"/>
          <w:color w:val="231F20"/>
          <w:spacing w:val="5"/>
          <w:sz w:val="16"/>
        </w:rPr>
        <w:t> </w:t>
      </w:r>
      <w:r>
        <w:rPr>
          <w:rFonts w:ascii="Bookman Old Style" w:hAnsi="Bookman Old Style"/>
          <w:b w:val="0"/>
          <w:color w:val="231F20"/>
          <w:w w:val="90"/>
          <w:sz w:val="16"/>
        </w:rPr>
        <w:t>Sensing</w:t>
      </w:r>
      <w:r>
        <w:rPr>
          <w:rFonts w:ascii="Bookman Old Style" w:hAnsi="Bookman Old Style"/>
          <w:b w:val="0"/>
          <w:color w:val="231F20"/>
          <w:spacing w:val="7"/>
          <w:sz w:val="16"/>
        </w:rPr>
        <w:t> </w:t>
      </w:r>
      <w:r>
        <w:rPr>
          <w:rFonts w:ascii="Bookman Old Style" w:hAnsi="Bookman Old Style"/>
          <w:b w:val="0"/>
          <w:color w:val="231F20"/>
          <w:w w:val="90"/>
          <w:sz w:val="16"/>
        </w:rPr>
        <w:t>52</w:t>
      </w:r>
      <w:r>
        <w:rPr>
          <w:rFonts w:ascii="Bookman Old Style" w:hAnsi="Bookman Old Style"/>
          <w:b w:val="0"/>
          <w:color w:val="231F20"/>
          <w:spacing w:val="5"/>
          <w:sz w:val="16"/>
        </w:rPr>
        <w:t> </w:t>
      </w:r>
      <w:r>
        <w:rPr>
          <w:rFonts w:ascii="Bookman Old Style" w:hAnsi="Bookman Old Style"/>
          <w:b w:val="0"/>
          <w:color w:val="231F20"/>
          <w:w w:val="90"/>
          <w:sz w:val="16"/>
        </w:rPr>
        <w:t>(6)</w:t>
      </w:r>
      <w:r>
        <w:rPr>
          <w:rFonts w:ascii="Bookman Old Style" w:hAnsi="Bookman Old Style"/>
          <w:b w:val="0"/>
          <w:color w:val="231F20"/>
          <w:spacing w:val="6"/>
          <w:sz w:val="16"/>
        </w:rPr>
        <w:t> </w:t>
      </w:r>
      <w:r>
        <w:rPr>
          <w:rFonts w:ascii="Bookman Old Style" w:hAnsi="Bookman Old Style"/>
          <w:b w:val="0"/>
          <w:color w:val="231F20"/>
          <w:w w:val="90"/>
          <w:sz w:val="16"/>
        </w:rPr>
        <w:t>(2014)</w:t>
      </w:r>
      <w:r>
        <w:rPr>
          <w:rFonts w:ascii="Bookman Old Style" w:hAnsi="Bookman Old Style"/>
          <w:b w:val="0"/>
          <w:color w:val="231F20"/>
          <w:spacing w:val="11"/>
          <w:sz w:val="16"/>
        </w:rPr>
        <w:t> </w:t>
      </w:r>
      <w:r>
        <w:rPr>
          <w:rFonts w:ascii="Bookman Old Style" w:hAnsi="Bookman Old Style"/>
          <w:b w:val="0"/>
          <w:color w:val="231F20"/>
          <w:w w:val="90"/>
          <w:sz w:val="16"/>
        </w:rPr>
        <w:t>3204–</w:t>
      </w:r>
      <w:r>
        <w:rPr>
          <w:rFonts w:ascii="Bookman Old Style" w:hAnsi="Bookman Old Style"/>
          <w:b w:val="0"/>
          <w:color w:val="231F20"/>
          <w:spacing w:val="-2"/>
          <w:w w:val="90"/>
          <w:sz w:val="16"/>
        </w:rPr>
        <w:t>3210.</w:t>
      </w:r>
    </w:p>
    <w:p>
      <w:pPr>
        <w:pStyle w:val="BodyText"/>
        <w:spacing w:before="68"/>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24</w:t>
      </w:r>
      <w:r>
        <w:rPr>
          <w:rFonts w:ascii="Trebuchet MS"/>
          <w:color w:val="231F20"/>
          <w:spacing w:val="46"/>
          <w:sz w:val="10"/>
        </w:rPr>
        <w:t>  </w:t>
      </w:r>
      <w:r>
        <w:rPr>
          <w:rFonts w:ascii="Bookman Old Style"/>
          <w:b w:val="0"/>
          <w:color w:val="231F20"/>
          <w:spacing w:val="-2"/>
          <w:sz w:val="16"/>
        </w:rPr>
        <w:t>[34]</w:t>
      </w:r>
      <w:r>
        <w:rPr>
          <w:rFonts w:ascii="Bookman Old Style"/>
          <w:b w:val="0"/>
          <w:color w:val="231F20"/>
          <w:spacing w:val="26"/>
          <w:sz w:val="16"/>
        </w:rPr>
        <w:t> </w:t>
      </w:r>
      <w:r>
        <w:rPr>
          <w:rFonts w:ascii="Bookman Old Style"/>
          <w:b w:val="0"/>
          <w:color w:val="231F20"/>
          <w:spacing w:val="-2"/>
          <w:sz w:val="16"/>
        </w:rPr>
        <w:t>M.</w:t>
      </w:r>
      <w:r>
        <w:rPr>
          <w:rFonts w:ascii="Bookman Old Style"/>
          <w:b w:val="0"/>
          <w:color w:val="231F20"/>
          <w:spacing w:val="-6"/>
          <w:sz w:val="16"/>
        </w:rPr>
        <w:t> </w:t>
      </w:r>
      <w:r>
        <w:rPr>
          <w:rFonts w:ascii="Bookman Old Style"/>
          <w:b w:val="0"/>
          <w:color w:val="231F20"/>
          <w:spacing w:val="-2"/>
          <w:sz w:val="16"/>
        </w:rPr>
        <w:t>A.</w:t>
      </w:r>
      <w:r>
        <w:rPr>
          <w:rFonts w:ascii="Bookman Old Style"/>
          <w:b w:val="0"/>
          <w:color w:val="231F20"/>
          <w:spacing w:val="-6"/>
          <w:sz w:val="16"/>
        </w:rPr>
        <w:t> </w:t>
      </w:r>
      <w:r>
        <w:rPr>
          <w:rFonts w:ascii="Bookman Old Style"/>
          <w:b w:val="0"/>
          <w:color w:val="231F20"/>
          <w:spacing w:val="-2"/>
          <w:sz w:val="16"/>
        </w:rPr>
        <w:t>Turk,</w:t>
      </w:r>
      <w:r>
        <w:rPr>
          <w:rFonts w:ascii="Bookman Old Style"/>
          <w:b w:val="0"/>
          <w:color w:val="231F20"/>
          <w:spacing w:val="-5"/>
          <w:sz w:val="16"/>
        </w:rPr>
        <w:t> </w:t>
      </w:r>
      <w:r>
        <w:rPr>
          <w:rFonts w:ascii="Bookman Old Style"/>
          <w:b w:val="0"/>
          <w:color w:val="231F20"/>
          <w:spacing w:val="-2"/>
          <w:sz w:val="16"/>
        </w:rPr>
        <w:t>A.</w:t>
      </w:r>
      <w:r>
        <w:rPr>
          <w:rFonts w:ascii="Bookman Old Style"/>
          <w:b w:val="0"/>
          <w:color w:val="231F20"/>
          <w:spacing w:val="-6"/>
          <w:sz w:val="16"/>
        </w:rPr>
        <w:t> </w:t>
      </w:r>
      <w:r>
        <w:rPr>
          <w:rFonts w:ascii="Bookman Old Style"/>
          <w:b w:val="0"/>
          <w:color w:val="231F20"/>
          <w:spacing w:val="-2"/>
          <w:sz w:val="16"/>
        </w:rPr>
        <w:t>P.</w:t>
      </w:r>
      <w:r>
        <w:rPr>
          <w:rFonts w:ascii="Bookman Old Style"/>
          <w:b w:val="0"/>
          <w:color w:val="231F20"/>
          <w:spacing w:val="-5"/>
          <w:sz w:val="16"/>
        </w:rPr>
        <w:t> </w:t>
      </w:r>
      <w:r>
        <w:rPr>
          <w:rFonts w:ascii="Bookman Old Style"/>
          <w:b w:val="0"/>
          <w:color w:val="231F20"/>
          <w:spacing w:val="-2"/>
          <w:sz w:val="16"/>
        </w:rPr>
        <w:t>Pentland, Face</w:t>
      </w:r>
      <w:r>
        <w:rPr>
          <w:rFonts w:ascii="Bookman Old Style"/>
          <w:b w:val="0"/>
          <w:color w:val="231F20"/>
          <w:spacing w:val="-4"/>
          <w:sz w:val="16"/>
        </w:rPr>
        <w:t> </w:t>
      </w:r>
      <w:r>
        <w:rPr>
          <w:rFonts w:ascii="Bookman Old Style"/>
          <w:b w:val="0"/>
          <w:color w:val="231F20"/>
          <w:spacing w:val="-2"/>
          <w:sz w:val="16"/>
        </w:rPr>
        <w:t>recognition</w:t>
      </w:r>
      <w:r>
        <w:rPr>
          <w:rFonts w:ascii="Bookman Old Style"/>
          <w:b w:val="0"/>
          <w:color w:val="231F20"/>
          <w:spacing w:val="-4"/>
          <w:sz w:val="16"/>
        </w:rPr>
        <w:t> </w:t>
      </w:r>
      <w:r>
        <w:rPr>
          <w:rFonts w:ascii="Bookman Old Style"/>
          <w:b w:val="0"/>
          <w:color w:val="231F20"/>
          <w:spacing w:val="-2"/>
          <w:sz w:val="16"/>
        </w:rPr>
        <w:t>using</w:t>
      </w:r>
      <w:r>
        <w:rPr>
          <w:rFonts w:ascii="Bookman Old Style"/>
          <w:b w:val="0"/>
          <w:color w:val="231F20"/>
          <w:spacing w:val="-5"/>
          <w:sz w:val="16"/>
        </w:rPr>
        <w:t> </w:t>
      </w:r>
      <w:r>
        <w:rPr>
          <w:rFonts w:ascii="Bookman Old Style"/>
          <w:b w:val="0"/>
          <w:color w:val="231F20"/>
          <w:spacing w:val="-2"/>
          <w:sz w:val="16"/>
        </w:rPr>
        <w:t>eigenfaces, in:</w:t>
      </w:r>
      <w:r>
        <w:rPr>
          <w:rFonts w:ascii="Bookman Old Style"/>
          <w:b w:val="0"/>
          <w:color w:val="231F20"/>
          <w:spacing w:val="10"/>
          <w:sz w:val="16"/>
        </w:rPr>
        <w:t> </w:t>
      </w:r>
      <w:r>
        <w:rPr>
          <w:rFonts w:ascii="Bookman Old Style"/>
          <w:b w:val="0"/>
          <w:color w:val="231F20"/>
          <w:spacing w:val="-2"/>
          <w:sz w:val="16"/>
        </w:rPr>
        <w:t>IEEE</w:t>
      </w:r>
      <w:r>
        <w:rPr>
          <w:rFonts w:ascii="Bookman Old Style"/>
          <w:b w:val="0"/>
          <w:color w:val="231F20"/>
          <w:spacing w:val="-3"/>
          <w:sz w:val="16"/>
        </w:rPr>
        <w:t> </w:t>
      </w:r>
      <w:r>
        <w:rPr>
          <w:rFonts w:ascii="Bookman Old Style"/>
          <w:b w:val="0"/>
          <w:color w:val="231F20"/>
          <w:spacing w:val="-2"/>
          <w:sz w:val="16"/>
        </w:rPr>
        <w:t>Conference</w:t>
      </w:r>
      <w:r>
        <w:rPr>
          <w:rFonts w:ascii="Bookman Old Style"/>
          <w:b w:val="0"/>
          <w:color w:val="231F20"/>
          <w:spacing w:val="-4"/>
          <w:sz w:val="16"/>
        </w:rPr>
        <w:t> </w:t>
      </w:r>
      <w:r>
        <w:rPr>
          <w:rFonts w:ascii="Bookman Old Style"/>
          <w:b w:val="0"/>
          <w:color w:val="231F20"/>
          <w:spacing w:val="-5"/>
          <w:sz w:val="16"/>
        </w:rPr>
        <w:t>on</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25</w:t>
      </w:r>
      <w:r>
        <w:rPr>
          <w:rFonts w:ascii="Trebuchet MS" w:hAnsi="Trebuchet MS"/>
          <w:color w:val="231F20"/>
          <w:sz w:val="10"/>
        </w:rPr>
        <w:tab/>
      </w:r>
      <w:r>
        <w:rPr>
          <w:rFonts w:ascii="Bookman Old Style" w:hAnsi="Bookman Old Style"/>
          <w:b w:val="0"/>
          <w:color w:val="231F20"/>
          <w:spacing w:val="-4"/>
          <w:sz w:val="16"/>
        </w:rPr>
        <w:t>Computer Vision</w:t>
      </w:r>
      <w:r>
        <w:rPr>
          <w:rFonts w:ascii="Bookman Old Style" w:hAnsi="Bookman Old Style"/>
          <w:b w:val="0"/>
          <w:color w:val="231F20"/>
          <w:spacing w:val="-7"/>
          <w:sz w:val="16"/>
        </w:rPr>
        <w:t> </w:t>
      </w:r>
      <w:r>
        <w:rPr>
          <w:rFonts w:ascii="Bookman Old Style" w:hAnsi="Bookman Old Style"/>
          <w:b w:val="0"/>
          <w:color w:val="231F20"/>
          <w:spacing w:val="-4"/>
          <w:sz w:val="16"/>
        </w:rPr>
        <w:t>and</w:t>
      </w:r>
      <w:r>
        <w:rPr>
          <w:rFonts w:ascii="Bookman Old Style" w:hAnsi="Bookman Old Style"/>
          <w:b w:val="0"/>
          <w:color w:val="231F20"/>
          <w:spacing w:val="-6"/>
          <w:sz w:val="16"/>
        </w:rPr>
        <w:t> </w:t>
      </w:r>
      <w:r>
        <w:rPr>
          <w:rFonts w:ascii="Bookman Old Style" w:hAnsi="Bookman Old Style"/>
          <w:b w:val="0"/>
          <w:color w:val="231F20"/>
          <w:spacing w:val="-4"/>
          <w:sz w:val="16"/>
        </w:rPr>
        <w:t>Pattern</w:t>
      </w:r>
      <w:r>
        <w:rPr>
          <w:rFonts w:ascii="Bookman Old Style" w:hAnsi="Bookman Old Style"/>
          <w:b w:val="0"/>
          <w:color w:val="231F20"/>
          <w:spacing w:val="-2"/>
          <w:sz w:val="16"/>
        </w:rPr>
        <w:t> </w:t>
      </w:r>
      <w:r>
        <w:rPr>
          <w:rFonts w:ascii="Bookman Old Style" w:hAnsi="Bookman Old Style"/>
          <w:b w:val="0"/>
          <w:color w:val="231F20"/>
          <w:spacing w:val="-4"/>
          <w:sz w:val="16"/>
        </w:rPr>
        <w:t>Recognition,</w:t>
      </w:r>
      <w:r>
        <w:rPr>
          <w:rFonts w:ascii="Bookman Old Style" w:hAnsi="Bookman Old Style"/>
          <w:b w:val="0"/>
          <w:color w:val="231F20"/>
          <w:spacing w:val="-3"/>
          <w:sz w:val="16"/>
        </w:rPr>
        <w:t> </w:t>
      </w:r>
      <w:r>
        <w:rPr>
          <w:rFonts w:ascii="Bookman Old Style" w:hAnsi="Bookman Old Style"/>
          <w:b w:val="0"/>
          <w:color w:val="231F20"/>
          <w:spacing w:val="-4"/>
          <w:sz w:val="16"/>
        </w:rPr>
        <w:t>IEEE,</w:t>
      </w:r>
      <w:r>
        <w:rPr>
          <w:rFonts w:ascii="Bookman Old Style" w:hAnsi="Bookman Old Style"/>
          <w:b w:val="0"/>
          <w:color w:val="231F20"/>
          <w:spacing w:val="-5"/>
          <w:sz w:val="16"/>
        </w:rPr>
        <w:t> </w:t>
      </w:r>
      <w:r>
        <w:rPr>
          <w:rFonts w:ascii="Bookman Old Style" w:hAnsi="Bookman Old Style"/>
          <w:b w:val="0"/>
          <w:color w:val="231F20"/>
          <w:spacing w:val="-4"/>
          <w:sz w:val="16"/>
        </w:rPr>
        <w:t>586–591,</w:t>
      </w:r>
      <w:r>
        <w:rPr>
          <w:rFonts w:ascii="Bookman Old Style" w:hAnsi="Bookman Old Style"/>
          <w:b w:val="0"/>
          <w:color w:val="231F20"/>
          <w:sz w:val="16"/>
        </w:rPr>
        <w:t> </w:t>
      </w:r>
      <w:r>
        <w:rPr>
          <w:rFonts w:ascii="Bookman Old Style" w:hAnsi="Bookman Old Style"/>
          <w:b w:val="0"/>
          <w:color w:val="231F20"/>
          <w:spacing w:val="-4"/>
          <w:sz w:val="16"/>
        </w:rPr>
        <w:t>1991.</w:t>
      </w:r>
    </w:p>
    <w:p>
      <w:pPr>
        <w:pStyle w:val="BodyText"/>
        <w:spacing w:before="68"/>
        <w:rPr>
          <w:rFonts w:ascii="Bookman Old Style"/>
          <w:b w:val="0"/>
          <w:sz w:val="16"/>
        </w:rPr>
      </w:pPr>
    </w:p>
    <w:p>
      <w:pPr>
        <w:spacing w:before="0"/>
        <w:ind w:left="2371" w:right="0" w:firstLine="0"/>
        <w:jc w:val="left"/>
        <w:rPr>
          <w:rFonts w:ascii="Bookman Old Style"/>
          <w:b w:val="0"/>
          <w:sz w:val="16"/>
        </w:rPr>
      </w:pPr>
      <w:r>
        <w:rPr>
          <w:rFonts w:ascii="Trebuchet MS"/>
          <w:color w:val="231F20"/>
          <w:spacing w:val="-6"/>
          <w:sz w:val="10"/>
        </w:rPr>
        <w:t>26</w:t>
      </w:r>
      <w:r>
        <w:rPr>
          <w:rFonts w:ascii="Trebuchet MS"/>
          <w:color w:val="231F20"/>
          <w:spacing w:val="55"/>
          <w:sz w:val="10"/>
        </w:rPr>
        <w:t>  </w:t>
      </w:r>
      <w:r>
        <w:rPr>
          <w:rFonts w:ascii="Bookman Old Style"/>
          <w:b w:val="0"/>
          <w:color w:val="231F20"/>
          <w:spacing w:val="-6"/>
          <w:sz w:val="16"/>
        </w:rPr>
        <w:t>[35]</w:t>
      </w:r>
      <w:r>
        <w:rPr>
          <w:rFonts w:ascii="Bookman Old Style"/>
          <w:b w:val="0"/>
          <w:color w:val="231F20"/>
          <w:spacing w:val="45"/>
          <w:sz w:val="16"/>
        </w:rPr>
        <w:t> </w:t>
      </w:r>
      <w:r>
        <w:rPr>
          <w:rFonts w:ascii="Bookman Old Style"/>
          <w:b w:val="0"/>
          <w:color w:val="231F20"/>
          <w:spacing w:val="-6"/>
          <w:sz w:val="16"/>
        </w:rPr>
        <w:t>P.</w:t>
      </w:r>
      <w:r>
        <w:rPr>
          <w:rFonts w:ascii="Bookman Old Style"/>
          <w:b w:val="0"/>
          <w:color w:val="231F20"/>
          <w:spacing w:val="-7"/>
          <w:sz w:val="16"/>
        </w:rPr>
        <w:t> </w:t>
      </w:r>
      <w:r>
        <w:rPr>
          <w:rFonts w:ascii="Bookman Old Style"/>
          <w:b w:val="0"/>
          <w:color w:val="231F20"/>
          <w:spacing w:val="-6"/>
          <w:sz w:val="16"/>
        </w:rPr>
        <w:t>N.</w:t>
      </w:r>
      <w:r>
        <w:rPr>
          <w:rFonts w:ascii="Bookman Old Style"/>
          <w:b w:val="0"/>
          <w:color w:val="231F20"/>
          <w:spacing w:val="-7"/>
          <w:sz w:val="16"/>
        </w:rPr>
        <w:t> </w:t>
      </w:r>
      <w:r>
        <w:rPr>
          <w:rFonts w:ascii="Bookman Old Style"/>
          <w:b w:val="0"/>
          <w:color w:val="231F20"/>
          <w:spacing w:val="-6"/>
          <w:sz w:val="16"/>
        </w:rPr>
        <w:t>Belhumeur,</w:t>
      </w:r>
      <w:r>
        <w:rPr>
          <w:rFonts w:ascii="Bookman Old Style"/>
          <w:b w:val="0"/>
          <w:color w:val="231F20"/>
          <w:spacing w:val="-7"/>
          <w:sz w:val="16"/>
        </w:rPr>
        <w:t> </w:t>
      </w:r>
      <w:r>
        <w:rPr>
          <w:rFonts w:ascii="Bookman Old Style"/>
          <w:b w:val="0"/>
          <w:color w:val="231F20"/>
          <w:spacing w:val="-6"/>
          <w:sz w:val="16"/>
        </w:rPr>
        <w:t>J.</w:t>
      </w:r>
      <w:r>
        <w:rPr>
          <w:rFonts w:ascii="Bookman Old Style"/>
          <w:b w:val="0"/>
          <w:color w:val="231F20"/>
          <w:spacing w:val="-7"/>
          <w:sz w:val="16"/>
        </w:rPr>
        <w:t> </w:t>
      </w:r>
      <w:r>
        <w:rPr>
          <w:rFonts w:ascii="Bookman Old Style"/>
          <w:b w:val="0"/>
          <w:color w:val="231F20"/>
          <w:spacing w:val="-6"/>
          <w:sz w:val="16"/>
        </w:rPr>
        <w:t>P.</w:t>
      </w:r>
      <w:r>
        <w:rPr>
          <w:rFonts w:ascii="Bookman Old Style"/>
          <w:b w:val="0"/>
          <w:color w:val="231F20"/>
          <w:spacing w:val="-7"/>
          <w:sz w:val="16"/>
        </w:rPr>
        <w:t> </w:t>
      </w:r>
      <w:r>
        <w:rPr>
          <w:rFonts w:ascii="Bookman Old Style"/>
          <w:b w:val="0"/>
          <w:color w:val="231F20"/>
          <w:spacing w:val="-6"/>
          <w:sz w:val="16"/>
        </w:rPr>
        <w:t>Hespanha,</w:t>
      </w:r>
      <w:r>
        <w:rPr>
          <w:rFonts w:ascii="Bookman Old Style"/>
          <w:b w:val="0"/>
          <w:color w:val="231F20"/>
          <w:spacing w:val="-3"/>
          <w:sz w:val="16"/>
        </w:rPr>
        <w:t> </w:t>
      </w:r>
      <w:r>
        <w:rPr>
          <w:rFonts w:ascii="Bookman Old Style"/>
          <w:b w:val="0"/>
          <w:color w:val="231F20"/>
          <w:spacing w:val="-6"/>
          <w:sz w:val="16"/>
        </w:rPr>
        <w:t>D.</w:t>
      </w:r>
      <w:r>
        <w:rPr>
          <w:rFonts w:ascii="Bookman Old Style"/>
          <w:b w:val="0"/>
          <w:color w:val="231F20"/>
          <w:spacing w:val="-10"/>
          <w:sz w:val="16"/>
        </w:rPr>
        <w:t> </w:t>
      </w:r>
      <w:r>
        <w:rPr>
          <w:rFonts w:ascii="Bookman Old Style"/>
          <w:b w:val="0"/>
          <w:color w:val="231F20"/>
          <w:spacing w:val="-6"/>
          <w:sz w:val="16"/>
        </w:rPr>
        <w:t>J.</w:t>
      </w:r>
      <w:r>
        <w:rPr>
          <w:rFonts w:ascii="Bookman Old Style"/>
          <w:b w:val="0"/>
          <w:color w:val="231F20"/>
          <w:spacing w:val="-7"/>
          <w:sz w:val="16"/>
        </w:rPr>
        <w:t> </w:t>
      </w:r>
      <w:r>
        <w:rPr>
          <w:rFonts w:ascii="Bookman Old Style"/>
          <w:b w:val="0"/>
          <w:color w:val="231F20"/>
          <w:spacing w:val="-6"/>
          <w:sz w:val="16"/>
        </w:rPr>
        <w:t>Kriegman,</w:t>
      </w:r>
      <w:r>
        <w:rPr>
          <w:rFonts w:ascii="Bookman Old Style"/>
          <w:b w:val="0"/>
          <w:color w:val="231F20"/>
          <w:spacing w:val="-7"/>
          <w:sz w:val="16"/>
        </w:rPr>
        <w:t> </w:t>
      </w:r>
      <w:r>
        <w:rPr>
          <w:rFonts w:ascii="Bookman Old Style"/>
          <w:b w:val="0"/>
          <w:color w:val="231F20"/>
          <w:spacing w:val="-6"/>
          <w:sz w:val="16"/>
        </w:rPr>
        <w:t>Eigenfaces</w:t>
      </w:r>
      <w:r>
        <w:rPr>
          <w:rFonts w:ascii="Bookman Old Style"/>
          <w:b w:val="0"/>
          <w:color w:val="231F20"/>
          <w:spacing w:val="-5"/>
          <w:sz w:val="16"/>
        </w:rPr>
        <w:t> </w:t>
      </w:r>
      <w:r>
        <w:rPr>
          <w:rFonts w:ascii="Bookman Old Style"/>
          <w:b w:val="0"/>
          <w:color w:val="231F20"/>
          <w:spacing w:val="-6"/>
          <w:sz w:val="16"/>
        </w:rPr>
        <w:t>vs.</w:t>
      </w:r>
      <w:r>
        <w:rPr>
          <w:rFonts w:ascii="Bookman Old Style"/>
          <w:b w:val="0"/>
          <w:color w:val="231F20"/>
          <w:spacing w:val="-7"/>
          <w:sz w:val="16"/>
        </w:rPr>
        <w:t> </w:t>
      </w:r>
      <w:r>
        <w:rPr>
          <w:rFonts w:ascii="Bookman Old Style"/>
          <w:b w:val="0"/>
          <w:color w:val="231F20"/>
          <w:spacing w:val="-6"/>
          <w:sz w:val="16"/>
        </w:rPr>
        <w:t>fisherfaces:</w:t>
      </w:r>
      <w:r>
        <w:rPr>
          <w:rFonts w:ascii="Bookman Old Style"/>
          <w:b w:val="0"/>
          <w:color w:val="231F20"/>
          <w:spacing w:val="14"/>
          <w:sz w:val="16"/>
        </w:rPr>
        <w:t> </w:t>
      </w:r>
      <w:r>
        <w:rPr>
          <w:rFonts w:ascii="Bookman Old Style"/>
          <w:b w:val="0"/>
          <w:color w:val="231F20"/>
          <w:spacing w:val="-6"/>
          <w:sz w:val="16"/>
        </w:rPr>
        <w:t>Recognition</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27</w:t>
      </w:r>
      <w:r>
        <w:rPr>
          <w:rFonts w:ascii="Trebuchet MS"/>
          <w:color w:val="231F20"/>
          <w:sz w:val="10"/>
        </w:rPr>
        <w:tab/>
      </w:r>
      <w:r>
        <w:rPr>
          <w:rFonts w:ascii="Bookman Old Style"/>
          <w:b w:val="0"/>
          <w:color w:val="231F20"/>
          <w:w w:val="90"/>
          <w:sz w:val="16"/>
        </w:rPr>
        <w:t>using</w:t>
      </w:r>
      <w:r>
        <w:rPr>
          <w:rFonts w:ascii="Bookman Old Style"/>
          <w:b w:val="0"/>
          <w:color w:val="231F20"/>
          <w:spacing w:val="1"/>
          <w:sz w:val="16"/>
        </w:rPr>
        <w:t> </w:t>
      </w:r>
      <w:r>
        <w:rPr>
          <w:rFonts w:ascii="Bookman Old Style"/>
          <w:b w:val="0"/>
          <w:color w:val="231F20"/>
          <w:w w:val="90"/>
          <w:sz w:val="16"/>
        </w:rPr>
        <w:t>class</w:t>
      </w:r>
      <w:r>
        <w:rPr>
          <w:rFonts w:ascii="Bookman Old Style"/>
          <w:b w:val="0"/>
          <w:color w:val="231F20"/>
          <w:spacing w:val="1"/>
          <w:sz w:val="16"/>
        </w:rPr>
        <w:t> </w:t>
      </w:r>
      <w:r>
        <w:rPr>
          <w:rFonts w:ascii="Bookman Old Style"/>
          <w:b w:val="0"/>
          <w:color w:val="231F20"/>
          <w:w w:val="90"/>
          <w:sz w:val="16"/>
        </w:rPr>
        <w:t>specific</w:t>
      </w:r>
      <w:r>
        <w:rPr>
          <w:rFonts w:ascii="Bookman Old Style"/>
          <w:b w:val="0"/>
          <w:color w:val="231F20"/>
          <w:spacing w:val="5"/>
          <w:sz w:val="16"/>
        </w:rPr>
        <w:t> </w:t>
      </w:r>
      <w:r>
        <w:rPr>
          <w:rFonts w:ascii="Bookman Old Style"/>
          <w:b w:val="0"/>
          <w:color w:val="231F20"/>
          <w:w w:val="90"/>
          <w:sz w:val="16"/>
        </w:rPr>
        <w:t>linear</w:t>
      </w:r>
      <w:r>
        <w:rPr>
          <w:rFonts w:ascii="Bookman Old Style"/>
          <w:b w:val="0"/>
          <w:color w:val="231F20"/>
          <w:spacing w:val="2"/>
          <w:sz w:val="16"/>
        </w:rPr>
        <w:t> </w:t>
      </w:r>
      <w:r>
        <w:rPr>
          <w:rFonts w:ascii="Bookman Old Style"/>
          <w:b w:val="0"/>
          <w:color w:val="231F20"/>
          <w:w w:val="90"/>
          <w:sz w:val="16"/>
        </w:rPr>
        <w:t>projection,</w:t>
      </w:r>
      <w:r>
        <w:rPr>
          <w:rFonts w:ascii="Bookman Old Style"/>
          <w:b w:val="0"/>
          <w:color w:val="231F20"/>
          <w:spacing w:val="8"/>
          <w:sz w:val="16"/>
        </w:rPr>
        <w:t> </w:t>
      </w:r>
      <w:r>
        <w:rPr>
          <w:rFonts w:ascii="Bookman Old Style"/>
          <w:b w:val="0"/>
          <w:color w:val="231F20"/>
          <w:w w:val="90"/>
          <w:sz w:val="16"/>
        </w:rPr>
        <w:t>IEEE</w:t>
      </w:r>
      <w:r>
        <w:rPr>
          <w:rFonts w:ascii="Bookman Old Style"/>
          <w:b w:val="0"/>
          <w:color w:val="231F20"/>
          <w:spacing w:val="3"/>
          <w:sz w:val="16"/>
        </w:rPr>
        <w:t> </w:t>
      </w:r>
      <w:r>
        <w:rPr>
          <w:rFonts w:ascii="Bookman Old Style"/>
          <w:b w:val="0"/>
          <w:color w:val="231F20"/>
          <w:w w:val="90"/>
          <w:sz w:val="16"/>
        </w:rPr>
        <w:t>Transactions</w:t>
      </w:r>
      <w:r>
        <w:rPr>
          <w:rFonts w:ascii="Bookman Old Style"/>
          <w:b w:val="0"/>
          <w:color w:val="231F20"/>
          <w:spacing w:val="5"/>
          <w:sz w:val="16"/>
        </w:rPr>
        <w:t> </w:t>
      </w:r>
      <w:r>
        <w:rPr>
          <w:rFonts w:ascii="Bookman Old Style"/>
          <w:b w:val="0"/>
          <w:color w:val="231F20"/>
          <w:w w:val="90"/>
          <w:sz w:val="16"/>
        </w:rPr>
        <w:t>on</w:t>
      </w:r>
      <w:r>
        <w:rPr>
          <w:rFonts w:ascii="Bookman Old Style"/>
          <w:b w:val="0"/>
          <w:color w:val="231F20"/>
          <w:spacing w:val="3"/>
          <w:sz w:val="16"/>
        </w:rPr>
        <w:t> </w:t>
      </w:r>
      <w:r>
        <w:rPr>
          <w:rFonts w:ascii="Bookman Old Style"/>
          <w:b w:val="0"/>
          <w:color w:val="231F20"/>
          <w:w w:val="90"/>
          <w:sz w:val="16"/>
        </w:rPr>
        <w:t>Pattern</w:t>
      </w:r>
      <w:r>
        <w:rPr>
          <w:rFonts w:ascii="Bookman Old Style"/>
          <w:b w:val="0"/>
          <w:color w:val="231F20"/>
          <w:spacing w:val="6"/>
          <w:sz w:val="16"/>
        </w:rPr>
        <w:t> </w:t>
      </w:r>
      <w:r>
        <w:rPr>
          <w:rFonts w:ascii="Bookman Old Style"/>
          <w:b w:val="0"/>
          <w:color w:val="231F20"/>
          <w:w w:val="90"/>
          <w:sz w:val="16"/>
        </w:rPr>
        <w:t>Analysis</w:t>
      </w:r>
      <w:r>
        <w:rPr>
          <w:rFonts w:ascii="Bookman Old Style"/>
          <w:b w:val="0"/>
          <w:color w:val="231F20"/>
          <w:sz w:val="16"/>
        </w:rPr>
        <w:t> </w:t>
      </w:r>
      <w:r>
        <w:rPr>
          <w:rFonts w:ascii="Bookman Old Style"/>
          <w:b w:val="0"/>
          <w:color w:val="231F20"/>
          <w:w w:val="90"/>
          <w:sz w:val="16"/>
        </w:rPr>
        <w:t>and</w:t>
      </w:r>
      <w:r>
        <w:rPr>
          <w:rFonts w:ascii="Bookman Old Style"/>
          <w:b w:val="0"/>
          <w:color w:val="231F20"/>
          <w:spacing w:val="3"/>
          <w:sz w:val="16"/>
        </w:rPr>
        <w:t> </w:t>
      </w:r>
      <w:r>
        <w:rPr>
          <w:rFonts w:ascii="Bookman Old Style"/>
          <w:b w:val="0"/>
          <w:color w:val="231F20"/>
          <w:spacing w:val="-2"/>
          <w:w w:val="90"/>
          <w:sz w:val="16"/>
        </w:rPr>
        <w:t>Machine</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28</w:t>
      </w:r>
      <w:r>
        <w:rPr>
          <w:rFonts w:ascii="Trebuchet MS" w:hAnsi="Trebuchet MS"/>
          <w:color w:val="231F20"/>
          <w:sz w:val="10"/>
        </w:rPr>
        <w:tab/>
      </w:r>
      <w:r>
        <w:rPr>
          <w:rFonts w:ascii="Bookman Old Style" w:hAnsi="Bookman Old Style"/>
          <w:b w:val="0"/>
          <w:color w:val="231F20"/>
          <w:spacing w:val="-4"/>
          <w:sz w:val="16"/>
        </w:rPr>
        <w:t>Intelligence 19</w:t>
      </w:r>
      <w:r>
        <w:rPr>
          <w:rFonts w:ascii="Bookman Old Style" w:hAnsi="Bookman Old Style"/>
          <w:b w:val="0"/>
          <w:color w:val="231F20"/>
          <w:spacing w:val="-6"/>
          <w:sz w:val="16"/>
        </w:rPr>
        <w:t> </w:t>
      </w:r>
      <w:r>
        <w:rPr>
          <w:rFonts w:ascii="Bookman Old Style" w:hAnsi="Bookman Old Style"/>
          <w:b w:val="0"/>
          <w:color w:val="231F20"/>
          <w:spacing w:val="-4"/>
          <w:sz w:val="16"/>
        </w:rPr>
        <w:t>(7) (1997)</w:t>
      </w:r>
      <w:r>
        <w:rPr>
          <w:rFonts w:ascii="Bookman Old Style" w:hAnsi="Bookman Old Style"/>
          <w:b w:val="0"/>
          <w:color w:val="231F20"/>
          <w:spacing w:val="-1"/>
          <w:sz w:val="16"/>
        </w:rPr>
        <w:t> </w:t>
      </w:r>
      <w:r>
        <w:rPr>
          <w:rFonts w:ascii="Bookman Old Style" w:hAnsi="Bookman Old Style"/>
          <w:b w:val="0"/>
          <w:color w:val="231F20"/>
          <w:spacing w:val="-4"/>
          <w:sz w:val="16"/>
        </w:rPr>
        <w:t>711–720.</w:t>
      </w:r>
    </w:p>
    <w:p>
      <w:pPr>
        <w:pStyle w:val="BodyText"/>
        <w:spacing w:before="68"/>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29</w:t>
      </w:r>
      <w:r>
        <w:rPr>
          <w:rFonts w:ascii="Trebuchet MS"/>
          <w:color w:val="231F20"/>
          <w:spacing w:val="43"/>
          <w:sz w:val="10"/>
        </w:rPr>
        <w:t>  </w:t>
      </w:r>
      <w:r>
        <w:rPr>
          <w:rFonts w:ascii="Bookman Old Style"/>
          <w:b w:val="0"/>
          <w:color w:val="231F20"/>
          <w:spacing w:val="-2"/>
          <w:sz w:val="16"/>
        </w:rPr>
        <w:t>[36]</w:t>
      </w:r>
      <w:r>
        <w:rPr>
          <w:rFonts w:ascii="Bookman Old Style"/>
          <w:b w:val="0"/>
          <w:color w:val="231F20"/>
          <w:spacing w:val="25"/>
          <w:sz w:val="16"/>
        </w:rPr>
        <w:t> </w:t>
      </w:r>
      <w:r>
        <w:rPr>
          <w:rFonts w:ascii="Bookman Old Style"/>
          <w:b w:val="0"/>
          <w:color w:val="231F20"/>
          <w:spacing w:val="-2"/>
          <w:sz w:val="16"/>
        </w:rPr>
        <w:t>B.</w:t>
      </w:r>
      <w:r>
        <w:rPr>
          <w:rFonts w:ascii="Bookman Old Style"/>
          <w:b w:val="0"/>
          <w:color w:val="231F20"/>
          <w:spacing w:val="-11"/>
          <w:sz w:val="16"/>
        </w:rPr>
        <w:t> </w:t>
      </w:r>
      <w:r>
        <w:rPr>
          <w:rFonts w:ascii="Bookman Old Style"/>
          <w:b w:val="0"/>
          <w:color w:val="231F20"/>
          <w:spacing w:val="-2"/>
          <w:sz w:val="16"/>
        </w:rPr>
        <w:t>Moghaddam,</w:t>
      </w:r>
      <w:r>
        <w:rPr>
          <w:rFonts w:ascii="Bookman Old Style"/>
          <w:b w:val="0"/>
          <w:color w:val="231F20"/>
          <w:spacing w:val="-7"/>
          <w:sz w:val="16"/>
        </w:rPr>
        <w:t> </w:t>
      </w:r>
      <w:r>
        <w:rPr>
          <w:rFonts w:ascii="Bookman Old Style"/>
          <w:b w:val="0"/>
          <w:color w:val="231F20"/>
          <w:spacing w:val="-2"/>
          <w:sz w:val="16"/>
        </w:rPr>
        <w:t>T.</w:t>
      </w:r>
      <w:r>
        <w:rPr>
          <w:rFonts w:ascii="Bookman Old Style"/>
          <w:b w:val="0"/>
          <w:color w:val="231F20"/>
          <w:spacing w:val="-11"/>
          <w:sz w:val="16"/>
        </w:rPr>
        <w:t> </w:t>
      </w:r>
      <w:r>
        <w:rPr>
          <w:rFonts w:ascii="Bookman Old Style"/>
          <w:b w:val="0"/>
          <w:color w:val="231F20"/>
          <w:spacing w:val="-2"/>
          <w:sz w:val="16"/>
        </w:rPr>
        <w:t>Jebara,</w:t>
      </w:r>
      <w:r>
        <w:rPr>
          <w:rFonts w:ascii="Bookman Old Style"/>
          <w:b w:val="0"/>
          <w:color w:val="231F20"/>
          <w:spacing w:val="-9"/>
          <w:sz w:val="16"/>
        </w:rPr>
        <w:t> </w:t>
      </w:r>
      <w:r>
        <w:rPr>
          <w:rFonts w:ascii="Bookman Old Style"/>
          <w:b w:val="0"/>
          <w:color w:val="231F20"/>
          <w:spacing w:val="-2"/>
          <w:sz w:val="16"/>
        </w:rPr>
        <w:t>A.</w:t>
      </w:r>
      <w:r>
        <w:rPr>
          <w:rFonts w:ascii="Bookman Old Style"/>
          <w:b w:val="0"/>
          <w:color w:val="231F20"/>
          <w:spacing w:val="-11"/>
          <w:sz w:val="16"/>
        </w:rPr>
        <w:t> </w:t>
      </w:r>
      <w:r>
        <w:rPr>
          <w:rFonts w:ascii="Bookman Old Style"/>
          <w:b w:val="0"/>
          <w:color w:val="231F20"/>
          <w:spacing w:val="-2"/>
          <w:sz w:val="16"/>
        </w:rPr>
        <w:t>Pentland,</w:t>
      </w:r>
      <w:r>
        <w:rPr>
          <w:rFonts w:ascii="Bookman Old Style"/>
          <w:b w:val="0"/>
          <w:color w:val="231F20"/>
          <w:spacing w:val="-7"/>
          <w:sz w:val="16"/>
        </w:rPr>
        <w:t> </w:t>
      </w:r>
      <w:r>
        <w:rPr>
          <w:rFonts w:ascii="Bookman Old Style"/>
          <w:b w:val="0"/>
          <w:color w:val="231F20"/>
          <w:spacing w:val="-2"/>
          <w:sz w:val="16"/>
        </w:rPr>
        <w:t>Bayesian</w:t>
      </w:r>
      <w:r>
        <w:rPr>
          <w:rFonts w:ascii="Bookman Old Style"/>
          <w:b w:val="0"/>
          <w:color w:val="231F20"/>
          <w:spacing w:val="-9"/>
          <w:sz w:val="16"/>
        </w:rPr>
        <w:t> </w:t>
      </w:r>
      <w:r>
        <w:rPr>
          <w:rFonts w:ascii="Bookman Old Style"/>
          <w:b w:val="0"/>
          <w:color w:val="231F20"/>
          <w:spacing w:val="-2"/>
          <w:sz w:val="16"/>
        </w:rPr>
        <w:t>face</w:t>
      </w:r>
      <w:r>
        <w:rPr>
          <w:rFonts w:ascii="Bookman Old Style"/>
          <w:b w:val="0"/>
          <w:color w:val="231F20"/>
          <w:spacing w:val="-11"/>
          <w:sz w:val="16"/>
        </w:rPr>
        <w:t> </w:t>
      </w:r>
      <w:r>
        <w:rPr>
          <w:rFonts w:ascii="Bookman Old Style"/>
          <w:b w:val="0"/>
          <w:color w:val="231F20"/>
          <w:spacing w:val="-2"/>
          <w:sz w:val="16"/>
        </w:rPr>
        <w:t>recognition,</w:t>
      </w:r>
      <w:r>
        <w:rPr>
          <w:rFonts w:ascii="Bookman Old Style"/>
          <w:b w:val="0"/>
          <w:color w:val="231F20"/>
          <w:spacing w:val="-7"/>
          <w:sz w:val="16"/>
        </w:rPr>
        <w:t> </w:t>
      </w:r>
      <w:r>
        <w:rPr>
          <w:rFonts w:ascii="Bookman Old Style"/>
          <w:b w:val="0"/>
          <w:color w:val="231F20"/>
          <w:spacing w:val="-2"/>
          <w:sz w:val="16"/>
        </w:rPr>
        <w:t>Pattern</w:t>
      </w:r>
      <w:r>
        <w:rPr>
          <w:rFonts w:ascii="Bookman Old Style"/>
          <w:b w:val="0"/>
          <w:color w:val="231F20"/>
          <w:spacing w:val="-10"/>
          <w:sz w:val="16"/>
        </w:rPr>
        <w:t> </w:t>
      </w:r>
      <w:r>
        <w:rPr>
          <w:rFonts w:ascii="Bookman Old Style"/>
          <w:b w:val="0"/>
          <w:color w:val="231F20"/>
          <w:spacing w:val="-2"/>
          <w:sz w:val="16"/>
        </w:rPr>
        <w:t>Recognition</w:t>
      </w:r>
    </w:p>
    <w:p>
      <w:pPr>
        <w:tabs>
          <w:tab w:pos="3038" w:val="left" w:leader="none"/>
        </w:tabs>
        <w:spacing w:before="98"/>
        <w:ind w:left="2371" w:right="0" w:firstLine="0"/>
        <w:jc w:val="left"/>
        <w:rPr>
          <w:rFonts w:ascii="Bookman Old Style" w:hAnsi="Bookman Old Style"/>
          <w:b w:val="0"/>
          <w:sz w:val="16"/>
        </w:rPr>
      </w:pPr>
      <w:r>
        <w:rPr>
          <w:rFonts w:ascii="Trebuchet MS" w:hAnsi="Trebuchet MS"/>
          <w:color w:val="231F20"/>
          <w:spacing w:val="-5"/>
          <w:sz w:val="10"/>
        </w:rPr>
        <w:t>30</w:t>
      </w:r>
      <w:r>
        <w:rPr>
          <w:rFonts w:ascii="Trebuchet MS" w:hAnsi="Trebuchet MS"/>
          <w:color w:val="231F20"/>
          <w:sz w:val="10"/>
        </w:rPr>
        <w:tab/>
      </w:r>
      <w:r>
        <w:rPr>
          <w:rFonts w:ascii="Bookman Old Style" w:hAnsi="Bookman Old Style"/>
          <w:b w:val="0"/>
          <w:color w:val="231F20"/>
          <w:spacing w:val="-6"/>
          <w:sz w:val="16"/>
        </w:rPr>
        <w:t>33</w:t>
      </w:r>
      <w:r>
        <w:rPr>
          <w:rFonts w:ascii="Bookman Old Style" w:hAnsi="Bookman Old Style"/>
          <w:b w:val="0"/>
          <w:color w:val="231F20"/>
          <w:spacing w:val="-1"/>
          <w:sz w:val="16"/>
        </w:rPr>
        <w:t> </w:t>
      </w:r>
      <w:r>
        <w:rPr>
          <w:rFonts w:ascii="Bookman Old Style" w:hAnsi="Bookman Old Style"/>
          <w:b w:val="0"/>
          <w:color w:val="231F20"/>
          <w:spacing w:val="-6"/>
          <w:sz w:val="16"/>
        </w:rPr>
        <w:t>(11)</w:t>
      </w:r>
      <w:r>
        <w:rPr>
          <w:rFonts w:ascii="Bookman Old Style" w:hAnsi="Bookman Old Style"/>
          <w:b w:val="0"/>
          <w:color w:val="231F20"/>
          <w:spacing w:val="1"/>
          <w:sz w:val="16"/>
        </w:rPr>
        <w:t> </w:t>
      </w:r>
      <w:r>
        <w:rPr>
          <w:rFonts w:ascii="Bookman Old Style" w:hAnsi="Bookman Old Style"/>
          <w:b w:val="0"/>
          <w:color w:val="231F20"/>
          <w:spacing w:val="-6"/>
          <w:sz w:val="16"/>
        </w:rPr>
        <w:t>(2000)</w:t>
      </w:r>
      <w:r>
        <w:rPr>
          <w:rFonts w:ascii="Bookman Old Style" w:hAnsi="Bookman Old Style"/>
          <w:b w:val="0"/>
          <w:color w:val="231F20"/>
          <w:spacing w:val="4"/>
          <w:sz w:val="16"/>
        </w:rPr>
        <w:t> </w:t>
      </w:r>
      <w:r>
        <w:rPr>
          <w:rFonts w:ascii="Bookman Old Style" w:hAnsi="Bookman Old Style"/>
          <w:b w:val="0"/>
          <w:color w:val="231F20"/>
          <w:spacing w:val="-6"/>
          <w:sz w:val="16"/>
        </w:rPr>
        <w:t>1771–1782.</w:t>
      </w:r>
    </w:p>
    <w:p>
      <w:pPr>
        <w:pStyle w:val="BodyText"/>
        <w:spacing w:before="66"/>
        <w:rPr>
          <w:rFonts w:ascii="Bookman Old Style"/>
          <w:b w:val="0"/>
          <w:sz w:val="16"/>
        </w:rPr>
      </w:pPr>
    </w:p>
    <w:p>
      <w:pPr>
        <w:spacing w:before="0"/>
        <w:ind w:left="2371" w:right="0" w:firstLine="0"/>
        <w:jc w:val="left"/>
        <w:rPr>
          <w:rFonts w:ascii="Bookman Old Style"/>
          <w:b w:val="0"/>
          <w:sz w:val="16"/>
        </w:rPr>
      </w:pPr>
      <w:r>
        <w:rPr>
          <w:rFonts w:ascii="Trebuchet MS"/>
          <w:color w:val="231F20"/>
          <w:spacing w:val="-4"/>
          <w:sz w:val="10"/>
        </w:rPr>
        <w:t>31</w:t>
      </w:r>
      <w:r>
        <w:rPr>
          <w:rFonts w:ascii="Trebuchet MS"/>
          <w:color w:val="231F20"/>
          <w:spacing w:val="37"/>
          <w:sz w:val="10"/>
        </w:rPr>
        <w:t>  </w:t>
      </w:r>
      <w:r>
        <w:rPr>
          <w:rFonts w:ascii="Bookman Old Style"/>
          <w:b w:val="0"/>
          <w:color w:val="231F20"/>
          <w:spacing w:val="-4"/>
          <w:sz w:val="16"/>
        </w:rPr>
        <w:t>[37]</w:t>
      </w:r>
      <w:r>
        <w:rPr>
          <w:rFonts w:ascii="Bookman Old Style"/>
          <w:b w:val="0"/>
          <w:color w:val="231F20"/>
          <w:spacing w:val="36"/>
          <w:sz w:val="16"/>
        </w:rPr>
        <w:t> </w:t>
      </w:r>
      <w:r>
        <w:rPr>
          <w:rFonts w:ascii="Bookman Old Style"/>
          <w:b w:val="0"/>
          <w:color w:val="231F20"/>
          <w:spacing w:val="-4"/>
          <w:sz w:val="16"/>
        </w:rPr>
        <w:t>X.</w:t>
      </w:r>
      <w:r>
        <w:rPr>
          <w:rFonts w:ascii="Bookman Old Style"/>
          <w:b w:val="0"/>
          <w:color w:val="231F20"/>
          <w:spacing w:val="-10"/>
          <w:sz w:val="16"/>
        </w:rPr>
        <w:t> </w:t>
      </w:r>
      <w:r>
        <w:rPr>
          <w:rFonts w:ascii="Bookman Old Style"/>
          <w:b w:val="0"/>
          <w:color w:val="231F20"/>
          <w:spacing w:val="-4"/>
          <w:sz w:val="16"/>
        </w:rPr>
        <w:t>Jiang,</w:t>
      </w:r>
      <w:r>
        <w:rPr>
          <w:rFonts w:ascii="Bookman Old Style"/>
          <w:b w:val="0"/>
          <w:color w:val="231F20"/>
          <w:spacing w:val="-8"/>
          <w:sz w:val="16"/>
        </w:rPr>
        <w:t> </w:t>
      </w:r>
      <w:r>
        <w:rPr>
          <w:rFonts w:ascii="Bookman Old Style"/>
          <w:b w:val="0"/>
          <w:color w:val="231F20"/>
          <w:spacing w:val="-4"/>
          <w:sz w:val="16"/>
        </w:rPr>
        <w:t>B.</w:t>
      </w:r>
      <w:r>
        <w:rPr>
          <w:rFonts w:ascii="Bookman Old Style"/>
          <w:b w:val="0"/>
          <w:color w:val="231F20"/>
          <w:spacing w:val="-10"/>
          <w:sz w:val="16"/>
        </w:rPr>
        <w:t> </w:t>
      </w:r>
      <w:r>
        <w:rPr>
          <w:rFonts w:ascii="Bookman Old Style"/>
          <w:b w:val="0"/>
          <w:color w:val="231F20"/>
          <w:spacing w:val="-4"/>
          <w:sz w:val="16"/>
        </w:rPr>
        <w:t>Mandal,</w:t>
      </w:r>
      <w:r>
        <w:rPr>
          <w:rFonts w:ascii="Bookman Old Style"/>
          <w:b w:val="0"/>
          <w:color w:val="231F20"/>
          <w:spacing w:val="-9"/>
          <w:sz w:val="16"/>
        </w:rPr>
        <w:t> </w:t>
      </w:r>
      <w:r>
        <w:rPr>
          <w:rFonts w:ascii="Bookman Old Style"/>
          <w:b w:val="0"/>
          <w:color w:val="231F20"/>
          <w:spacing w:val="-4"/>
          <w:sz w:val="16"/>
        </w:rPr>
        <w:t>A.</w:t>
      </w:r>
      <w:r>
        <w:rPr>
          <w:rFonts w:ascii="Bookman Old Style"/>
          <w:b w:val="0"/>
          <w:color w:val="231F20"/>
          <w:spacing w:val="-10"/>
          <w:sz w:val="16"/>
        </w:rPr>
        <w:t> </w:t>
      </w:r>
      <w:r>
        <w:rPr>
          <w:rFonts w:ascii="Bookman Old Style"/>
          <w:b w:val="0"/>
          <w:color w:val="231F20"/>
          <w:spacing w:val="-4"/>
          <w:sz w:val="16"/>
        </w:rPr>
        <w:t>Kot,</w:t>
      </w:r>
      <w:r>
        <w:rPr>
          <w:rFonts w:ascii="Bookman Old Style"/>
          <w:b w:val="0"/>
          <w:color w:val="231F20"/>
          <w:spacing w:val="-9"/>
          <w:sz w:val="16"/>
        </w:rPr>
        <w:t> </w:t>
      </w:r>
      <w:r>
        <w:rPr>
          <w:rFonts w:ascii="Bookman Old Style"/>
          <w:b w:val="0"/>
          <w:color w:val="231F20"/>
          <w:spacing w:val="-4"/>
          <w:sz w:val="16"/>
        </w:rPr>
        <w:t>Enhanced</w:t>
      </w:r>
      <w:r>
        <w:rPr>
          <w:rFonts w:ascii="Bookman Old Style"/>
          <w:b w:val="0"/>
          <w:color w:val="231F20"/>
          <w:spacing w:val="-9"/>
          <w:sz w:val="16"/>
        </w:rPr>
        <w:t> </w:t>
      </w:r>
      <w:r>
        <w:rPr>
          <w:rFonts w:ascii="Bookman Old Style"/>
          <w:b w:val="0"/>
          <w:color w:val="231F20"/>
          <w:spacing w:val="-4"/>
          <w:sz w:val="16"/>
        </w:rPr>
        <w:t>maximum</w:t>
      </w:r>
      <w:r>
        <w:rPr>
          <w:rFonts w:ascii="Bookman Old Style"/>
          <w:b w:val="0"/>
          <w:color w:val="231F20"/>
          <w:spacing w:val="-10"/>
          <w:sz w:val="16"/>
        </w:rPr>
        <w:t> </w:t>
      </w:r>
      <w:r>
        <w:rPr>
          <w:rFonts w:ascii="Bookman Old Style"/>
          <w:b w:val="0"/>
          <w:color w:val="231F20"/>
          <w:spacing w:val="-4"/>
          <w:sz w:val="16"/>
        </w:rPr>
        <w:t>likelihood</w:t>
      </w:r>
      <w:r>
        <w:rPr>
          <w:rFonts w:ascii="Bookman Old Style"/>
          <w:b w:val="0"/>
          <w:color w:val="231F20"/>
          <w:spacing w:val="-9"/>
          <w:sz w:val="16"/>
        </w:rPr>
        <w:t> </w:t>
      </w:r>
      <w:r>
        <w:rPr>
          <w:rFonts w:ascii="Bookman Old Style"/>
          <w:b w:val="0"/>
          <w:color w:val="231F20"/>
          <w:spacing w:val="-4"/>
          <w:sz w:val="16"/>
        </w:rPr>
        <w:t>face</w:t>
      </w:r>
      <w:r>
        <w:rPr>
          <w:rFonts w:ascii="Bookman Old Style"/>
          <w:b w:val="0"/>
          <w:color w:val="231F20"/>
          <w:spacing w:val="-9"/>
          <w:sz w:val="16"/>
        </w:rPr>
        <w:t> </w:t>
      </w:r>
      <w:r>
        <w:rPr>
          <w:rFonts w:ascii="Bookman Old Style"/>
          <w:b w:val="0"/>
          <w:color w:val="231F20"/>
          <w:spacing w:val="-4"/>
          <w:sz w:val="16"/>
        </w:rPr>
        <w:t>recognition,</w:t>
      </w:r>
      <w:r>
        <w:rPr>
          <w:rFonts w:ascii="Bookman Old Style"/>
          <w:b w:val="0"/>
          <w:color w:val="231F20"/>
          <w:spacing w:val="-9"/>
          <w:sz w:val="16"/>
        </w:rPr>
        <w:t> </w:t>
      </w:r>
      <w:r>
        <w:rPr>
          <w:rFonts w:ascii="Bookman Old Style"/>
          <w:b w:val="0"/>
          <w:color w:val="231F20"/>
          <w:spacing w:val="-4"/>
          <w:sz w:val="16"/>
        </w:rPr>
        <w:t>Electronics</w:t>
      </w:r>
    </w:p>
    <w:p>
      <w:pPr>
        <w:tabs>
          <w:tab w:pos="3038" w:val="left" w:leader="none"/>
        </w:tabs>
        <w:spacing w:before="98"/>
        <w:ind w:left="2371" w:right="0" w:firstLine="0"/>
        <w:jc w:val="left"/>
        <w:rPr>
          <w:rFonts w:ascii="Bookman Old Style" w:hAnsi="Bookman Old Style"/>
          <w:b w:val="0"/>
          <w:sz w:val="16"/>
        </w:rPr>
      </w:pPr>
      <w:r>
        <w:rPr>
          <w:rFonts w:ascii="Trebuchet MS" w:hAnsi="Trebuchet MS"/>
          <w:color w:val="231F20"/>
          <w:spacing w:val="-5"/>
          <w:sz w:val="10"/>
        </w:rPr>
        <w:t>32</w:t>
      </w:r>
      <w:r>
        <w:rPr>
          <w:rFonts w:ascii="Trebuchet MS" w:hAnsi="Trebuchet MS"/>
          <w:color w:val="231F20"/>
          <w:sz w:val="10"/>
        </w:rPr>
        <w:tab/>
      </w:r>
      <w:r>
        <w:rPr>
          <w:rFonts w:ascii="Bookman Old Style" w:hAnsi="Bookman Old Style"/>
          <w:b w:val="0"/>
          <w:color w:val="231F20"/>
          <w:spacing w:val="-4"/>
          <w:sz w:val="16"/>
        </w:rPr>
        <w:t>Letters 42</w:t>
      </w:r>
      <w:r>
        <w:rPr>
          <w:rFonts w:ascii="Bookman Old Style" w:hAnsi="Bookman Old Style"/>
          <w:b w:val="0"/>
          <w:color w:val="231F20"/>
          <w:spacing w:val="-7"/>
          <w:sz w:val="16"/>
        </w:rPr>
        <w:t> </w:t>
      </w:r>
      <w:r>
        <w:rPr>
          <w:rFonts w:ascii="Bookman Old Style" w:hAnsi="Bookman Old Style"/>
          <w:b w:val="0"/>
          <w:color w:val="231F20"/>
          <w:spacing w:val="-4"/>
          <w:sz w:val="16"/>
        </w:rPr>
        <w:t>(19)</w:t>
      </w:r>
      <w:r>
        <w:rPr>
          <w:rFonts w:ascii="Bookman Old Style" w:hAnsi="Bookman Old Style"/>
          <w:b w:val="0"/>
          <w:color w:val="231F20"/>
          <w:spacing w:val="-5"/>
          <w:sz w:val="16"/>
        </w:rPr>
        <w:t> </w:t>
      </w:r>
      <w:r>
        <w:rPr>
          <w:rFonts w:ascii="Bookman Old Style" w:hAnsi="Bookman Old Style"/>
          <w:b w:val="0"/>
          <w:color w:val="231F20"/>
          <w:spacing w:val="-4"/>
          <w:sz w:val="16"/>
        </w:rPr>
        <w:t>(2006)</w:t>
      </w:r>
      <w:r>
        <w:rPr>
          <w:rFonts w:ascii="Bookman Old Style" w:hAnsi="Bookman Old Style"/>
          <w:b w:val="0"/>
          <w:color w:val="231F20"/>
          <w:spacing w:val="-5"/>
          <w:sz w:val="16"/>
        </w:rPr>
        <w:t> </w:t>
      </w:r>
      <w:r>
        <w:rPr>
          <w:rFonts w:ascii="Bookman Old Style" w:hAnsi="Bookman Old Style"/>
          <w:b w:val="0"/>
          <w:color w:val="231F20"/>
          <w:spacing w:val="-4"/>
          <w:sz w:val="16"/>
        </w:rPr>
        <w:t>1089–1090.</w:t>
      </w:r>
    </w:p>
    <w:p>
      <w:pPr>
        <w:spacing w:after="0"/>
        <w:jc w:val="left"/>
        <w:rPr>
          <w:rFonts w:ascii="Bookman Old Style" w:hAnsi="Bookman Old Style"/>
          <w:b w:val="0"/>
          <w:sz w:val="16"/>
        </w:rPr>
        <w:sectPr>
          <w:footerReference w:type="default" r:id="rId40"/>
          <w:pgSz w:w="11900" w:h="16840"/>
          <w:pgMar w:header="0" w:footer="2737" w:top="1940" w:bottom="2920" w:left="0" w:right="1700"/>
          <w:pgNumType w:start="1"/>
        </w:sectPr>
      </w:pPr>
    </w:p>
    <w:p>
      <w:pPr>
        <w:pStyle w:val="BodyText"/>
        <w:spacing w:before="0"/>
        <w:rPr>
          <w:rFonts w:ascii="Bookman Old Style"/>
          <w:b w:val="0"/>
          <w:sz w:val="16"/>
        </w:rPr>
      </w:pPr>
    </w:p>
    <w:p>
      <w:pPr>
        <w:pStyle w:val="BodyText"/>
        <w:spacing w:before="0"/>
        <w:rPr>
          <w:rFonts w:ascii="Bookman Old Style"/>
          <w:b w:val="0"/>
          <w:sz w:val="16"/>
        </w:rPr>
      </w:pPr>
    </w:p>
    <w:p>
      <w:pPr>
        <w:pStyle w:val="BodyText"/>
        <w:spacing w:before="40"/>
        <w:rPr>
          <w:rFonts w:ascii="Bookman Old Style"/>
          <w:b w:val="0"/>
          <w:sz w:val="16"/>
        </w:rPr>
      </w:pPr>
    </w:p>
    <w:p>
      <w:pPr>
        <w:spacing w:before="1"/>
        <w:ind w:left="2424" w:right="0" w:firstLine="0"/>
        <w:jc w:val="left"/>
        <w:rPr>
          <w:rFonts w:ascii="Bookman Old Style"/>
          <w:b w:val="0"/>
          <w:sz w:val="16"/>
        </w:rPr>
      </w:pPr>
      <w:r>
        <w:rPr>
          <w:rFonts w:ascii="Trebuchet MS"/>
          <w:color w:val="231F20"/>
          <w:spacing w:val="-4"/>
          <w:sz w:val="10"/>
        </w:rPr>
        <w:t>1</w:t>
      </w:r>
      <w:r>
        <w:rPr>
          <w:rFonts w:ascii="Trebuchet MS"/>
          <w:color w:val="231F20"/>
          <w:spacing w:val="38"/>
          <w:sz w:val="10"/>
        </w:rPr>
        <w:t>  </w:t>
      </w:r>
      <w:r>
        <w:rPr>
          <w:rFonts w:ascii="Bookman Old Style"/>
          <w:b w:val="0"/>
          <w:color w:val="231F20"/>
          <w:spacing w:val="-4"/>
          <w:sz w:val="16"/>
        </w:rPr>
        <w:t>[38]</w:t>
      </w:r>
      <w:r>
        <w:rPr>
          <w:rFonts w:ascii="Bookman Old Style"/>
          <w:b w:val="0"/>
          <w:color w:val="231F20"/>
          <w:spacing w:val="32"/>
          <w:sz w:val="16"/>
        </w:rPr>
        <w:t> </w:t>
      </w:r>
      <w:r>
        <w:rPr>
          <w:rFonts w:ascii="Bookman Old Style"/>
          <w:b w:val="0"/>
          <w:color w:val="231F20"/>
          <w:spacing w:val="-4"/>
          <w:sz w:val="16"/>
        </w:rPr>
        <w:t>X.</w:t>
      </w:r>
      <w:r>
        <w:rPr>
          <w:rFonts w:ascii="Bookman Old Style"/>
          <w:b w:val="0"/>
          <w:color w:val="231F20"/>
          <w:spacing w:val="-8"/>
          <w:sz w:val="16"/>
        </w:rPr>
        <w:t> </w:t>
      </w:r>
      <w:r>
        <w:rPr>
          <w:rFonts w:ascii="Bookman Old Style"/>
          <w:b w:val="0"/>
          <w:color w:val="231F20"/>
          <w:spacing w:val="-4"/>
          <w:sz w:val="16"/>
        </w:rPr>
        <w:t>Wang,</w:t>
      </w:r>
      <w:r>
        <w:rPr>
          <w:rFonts w:ascii="Bookman Old Style"/>
          <w:b w:val="0"/>
          <w:color w:val="231F20"/>
          <w:spacing w:val="-8"/>
          <w:sz w:val="16"/>
        </w:rPr>
        <w:t> </w:t>
      </w:r>
      <w:r>
        <w:rPr>
          <w:rFonts w:ascii="Bookman Old Style"/>
          <w:b w:val="0"/>
          <w:color w:val="231F20"/>
          <w:spacing w:val="-4"/>
          <w:sz w:val="16"/>
        </w:rPr>
        <w:t>X.</w:t>
      </w:r>
      <w:r>
        <w:rPr>
          <w:rFonts w:ascii="Bookman Old Style"/>
          <w:b w:val="0"/>
          <w:color w:val="231F20"/>
          <w:spacing w:val="-8"/>
          <w:sz w:val="16"/>
        </w:rPr>
        <w:t> </w:t>
      </w:r>
      <w:r>
        <w:rPr>
          <w:rFonts w:ascii="Bookman Old Style"/>
          <w:b w:val="0"/>
          <w:color w:val="231F20"/>
          <w:spacing w:val="-4"/>
          <w:sz w:val="16"/>
        </w:rPr>
        <w:t>Tang,</w:t>
      </w:r>
      <w:r>
        <w:rPr>
          <w:rFonts w:ascii="Bookman Old Style"/>
          <w:b w:val="0"/>
          <w:color w:val="231F20"/>
          <w:spacing w:val="-9"/>
          <w:sz w:val="16"/>
        </w:rPr>
        <w:t> </w:t>
      </w:r>
      <w:r>
        <w:rPr>
          <w:rFonts w:ascii="Bookman Old Style"/>
          <w:b w:val="0"/>
          <w:color w:val="231F20"/>
          <w:spacing w:val="-4"/>
          <w:sz w:val="16"/>
        </w:rPr>
        <w:t>Dual-space</w:t>
      </w:r>
      <w:r>
        <w:rPr>
          <w:rFonts w:ascii="Bookman Old Style"/>
          <w:b w:val="0"/>
          <w:color w:val="231F20"/>
          <w:spacing w:val="-9"/>
          <w:sz w:val="16"/>
        </w:rPr>
        <w:t> </w:t>
      </w:r>
      <w:r>
        <w:rPr>
          <w:rFonts w:ascii="Bookman Old Style"/>
          <w:b w:val="0"/>
          <w:color w:val="231F20"/>
          <w:spacing w:val="-4"/>
          <w:sz w:val="16"/>
        </w:rPr>
        <w:t>linear</w:t>
      </w:r>
      <w:r>
        <w:rPr>
          <w:rFonts w:ascii="Bookman Old Style"/>
          <w:b w:val="0"/>
          <w:color w:val="231F20"/>
          <w:spacing w:val="-9"/>
          <w:sz w:val="16"/>
        </w:rPr>
        <w:t> </w:t>
      </w:r>
      <w:r>
        <w:rPr>
          <w:rFonts w:ascii="Bookman Old Style"/>
          <w:b w:val="0"/>
          <w:color w:val="231F20"/>
          <w:spacing w:val="-4"/>
          <w:sz w:val="16"/>
        </w:rPr>
        <w:t>discriminant</w:t>
      </w:r>
      <w:r>
        <w:rPr>
          <w:rFonts w:ascii="Bookman Old Style"/>
          <w:b w:val="0"/>
          <w:color w:val="231F20"/>
          <w:spacing w:val="-9"/>
          <w:sz w:val="16"/>
        </w:rPr>
        <w:t> </w:t>
      </w:r>
      <w:r>
        <w:rPr>
          <w:rFonts w:ascii="Bookman Old Style"/>
          <w:b w:val="0"/>
          <w:color w:val="231F20"/>
          <w:spacing w:val="-4"/>
          <w:sz w:val="16"/>
        </w:rPr>
        <w:t>analysis</w:t>
      </w:r>
      <w:r>
        <w:rPr>
          <w:rFonts w:ascii="Bookman Old Style"/>
          <w:b w:val="0"/>
          <w:color w:val="231F20"/>
          <w:spacing w:val="-8"/>
          <w:sz w:val="16"/>
        </w:rPr>
        <w:t> </w:t>
      </w:r>
      <w:r>
        <w:rPr>
          <w:rFonts w:ascii="Bookman Old Style"/>
          <w:b w:val="0"/>
          <w:color w:val="231F20"/>
          <w:spacing w:val="-4"/>
          <w:sz w:val="16"/>
        </w:rPr>
        <w:t>for</w:t>
      </w:r>
      <w:r>
        <w:rPr>
          <w:rFonts w:ascii="Bookman Old Style"/>
          <w:b w:val="0"/>
          <w:color w:val="231F20"/>
          <w:spacing w:val="-9"/>
          <w:sz w:val="16"/>
        </w:rPr>
        <w:t> </w:t>
      </w:r>
      <w:r>
        <w:rPr>
          <w:rFonts w:ascii="Bookman Old Style"/>
          <w:b w:val="0"/>
          <w:color w:val="231F20"/>
          <w:spacing w:val="-4"/>
          <w:sz w:val="16"/>
        </w:rPr>
        <w:t>face</w:t>
      </w:r>
      <w:r>
        <w:rPr>
          <w:rFonts w:ascii="Bookman Old Style"/>
          <w:b w:val="0"/>
          <w:color w:val="231F20"/>
          <w:spacing w:val="-9"/>
          <w:sz w:val="16"/>
        </w:rPr>
        <w:t> </w:t>
      </w:r>
      <w:r>
        <w:rPr>
          <w:rFonts w:ascii="Bookman Old Style"/>
          <w:b w:val="0"/>
          <w:color w:val="231F20"/>
          <w:spacing w:val="-4"/>
          <w:sz w:val="16"/>
        </w:rPr>
        <w:t>recognition,</w:t>
      </w:r>
      <w:r>
        <w:rPr>
          <w:rFonts w:ascii="Bookman Old Style"/>
          <w:b w:val="0"/>
          <w:color w:val="231F20"/>
          <w:spacing w:val="-7"/>
          <w:sz w:val="16"/>
        </w:rPr>
        <w:t> </w:t>
      </w:r>
      <w:r>
        <w:rPr>
          <w:rFonts w:ascii="Bookman Old Style"/>
          <w:b w:val="0"/>
          <w:color w:val="231F20"/>
          <w:spacing w:val="-4"/>
          <w:sz w:val="16"/>
        </w:rPr>
        <w:t>in:</w:t>
      </w:r>
      <w:r>
        <w:rPr>
          <w:rFonts w:ascii="Bookman Old Style"/>
          <w:b w:val="0"/>
          <w:color w:val="231F20"/>
          <w:spacing w:val="7"/>
          <w:sz w:val="16"/>
        </w:rPr>
        <w:t> </w:t>
      </w:r>
      <w:r>
        <w:rPr>
          <w:rFonts w:ascii="Bookman Old Style"/>
          <w:b w:val="0"/>
          <w:color w:val="231F20"/>
          <w:spacing w:val="-4"/>
          <w:sz w:val="16"/>
        </w:rPr>
        <w:t>IEEE</w:t>
      </w:r>
    </w:p>
    <w:p>
      <w:pPr>
        <w:tabs>
          <w:tab w:pos="3038" w:val="left" w:leader="none"/>
        </w:tabs>
        <w:spacing w:before="95"/>
        <w:ind w:left="2424" w:right="0" w:firstLine="0"/>
        <w:jc w:val="left"/>
        <w:rPr>
          <w:rFonts w:ascii="Bookman Old Style" w:hAnsi="Bookman Old Style"/>
          <w:b w:val="0"/>
          <w:sz w:val="16"/>
        </w:rPr>
      </w:pPr>
      <w:r>
        <w:rPr>
          <w:rFonts w:ascii="Trebuchet MS" w:hAnsi="Trebuchet MS"/>
          <w:color w:val="231F20"/>
          <w:spacing w:val="-10"/>
          <w:sz w:val="10"/>
        </w:rPr>
        <w:t>2</w:t>
      </w:r>
      <w:r>
        <w:rPr>
          <w:rFonts w:ascii="Trebuchet MS" w:hAnsi="Trebuchet MS"/>
          <w:color w:val="231F20"/>
          <w:sz w:val="10"/>
        </w:rPr>
        <w:tab/>
      </w:r>
      <w:r>
        <w:rPr>
          <w:rFonts w:ascii="Bookman Old Style" w:hAnsi="Bookman Old Style"/>
          <w:b w:val="0"/>
          <w:color w:val="231F20"/>
          <w:spacing w:val="-4"/>
          <w:sz w:val="16"/>
        </w:rPr>
        <w:t>Conference</w:t>
      </w:r>
      <w:r>
        <w:rPr>
          <w:rFonts w:ascii="Bookman Old Style" w:hAnsi="Bookman Old Style"/>
          <w:b w:val="0"/>
          <w:color w:val="231F20"/>
          <w:spacing w:val="2"/>
          <w:sz w:val="16"/>
        </w:rPr>
        <w:t> </w:t>
      </w:r>
      <w:r>
        <w:rPr>
          <w:rFonts w:ascii="Bookman Old Style" w:hAnsi="Bookman Old Style"/>
          <w:b w:val="0"/>
          <w:color w:val="231F20"/>
          <w:spacing w:val="-4"/>
          <w:sz w:val="16"/>
        </w:rPr>
        <w:t>on</w:t>
      </w:r>
      <w:r>
        <w:rPr>
          <w:rFonts w:ascii="Bookman Old Style" w:hAnsi="Bookman Old Style"/>
          <w:b w:val="0"/>
          <w:color w:val="231F20"/>
          <w:spacing w:val="-1"/>
          <w:sz w:val="16"/>
        </w:rPr>
        <w:t> </w:t>
      </w:r>
      <w:r>
        <w:rPr>
          <w:rFonts w:ascii="Bookman Old Style" w:hAnsi="Bookman Old Style"/>
          <w:b w:val="0"/>
          <w:color w:val="231F20"/>
          <w:spacing w:val="-4"/>
          <w:sz w:val="16"/>
        </w:rPr>
        <w:t>Computer</w:t>
      </w:r>
      <w:r>
        <w:rPr>
          <w:rFonts w:ascii="Bookman Old Style" w:hAnsi="Bookman Old Style"/>
          <w:b w:val="0"/>
          <w:color w:val="231F20"/>
          <w:spacing w:val="1"/>
          <w:sz w:val="16"/>
        </w:rPr>
        <w:t> </w:t>
      </w:r>
      <w:r>
        <w:rPr>
          <w:rFonts w:ascii="Bookman Old Style" w:hAnsi="Bookman Old Style"/>
          <w:b w:val="0"/>
          <w:color w:val="231F20"/>
          <w:spacing w:val="-4"/>
          <w:sz w:val="16"/>
        </w:rPr>
        <w:t>Vision</w:t>
      </w:r>
      <w:r>
        <w:rPr>
          <w:rFonts w:ascii="Bookman Old Style" w:hAnsi="Bookman Old Style"/>
          <w:b w:val="0"/>
          <w:color w:val="231F20"/>
          <w:spacing w:val="-2"/>
          <w:sz w:val="16"/>
        </w:rPr>
        <w:t> </w:t>
      </w:r>
      <w:r>
        <w:rPr>
          <w:rFonts w:ascii="Bookman Old Style" w:hAnsi="Bookman Old Style"/>
          <w:b w:val="0"/>
          <w:color w:val="231F20"/>
          <w:spacing w:val="-4"/>
          <w:sz w:val="16"/>
        </w:rPr>
        <w:t>and</w:t>
      </w:r>
      <w:r>
        <w:rPr>
          <w:rFonts w:ascii="Bookman Old Style" w:hAnsi="Bookman Old Style"/>
          <w:b w:val="0"/>
          <w:color w:val="231F20"/>
          <w:spacing w:val="-1"/>
          <w:sz w:val="16"/>
        </w:rPr>
        <w:t> </w:t>
      </w:r>
      <w:r>
        <w:rPr>
          <w:rFonts w:ascii="Bookman Old Style" w:hAnsi="Bookman Old Style"/>
          <w:b w:val="0"/>
          <w:color w:val="231F20"/>
          <w:spacing w:val="-4"/>
          <w:sz w:val="16"/>
        </w:rPr>
        <w:t>Pattern</w:t>
      </w:r>
      <w:r>
        <w:rPr>
          <w:rFonts w:ascii="Bookman Old Style" w:hAnsi="Bookman Old Style"/>
          <w:b w:val="0"/>
          <w:color w:val="231F20"/>
          <w:spacing w:val="2"/>
          <w:sz w:val="16"/>
        </w:rPr>
        <w:t> </w:t>
      </w:r>
      <w:r>
        <w:rPr>
          <w:rFonts w:ascii="Bookman Old Style" w:hAnsi="Bookman Old Style"/>
          <w:b w:val="0"/>
          <w:color w:val="231F20"/>
          <w:spacing w:val="-4"/>
          <w:sz w:val="16"/>
        </w:rPr>
        <w:t>Recognition,</w:t>
      </w:r>
      <w:r>
        <w:rPr>
          <w:rFonts w:ascii="Bookman Old Style" w:hAnsi="Bookman Old Style"/>
          <w:b w:val="0"/>
          <w:color w:val="231F20"/>
          <w:spacing w:val="3"/>
          <w:sz w:val="16"/>
        </w:rPr>
        <w:t> </w:t>
      </w:r>
      <w:r>
        <w:rPr>
          <w:rFonts w:ascii="Bookman Old Style" w:hAnsi="Bookman Old Style"/>
          <w:b w:val="0"/>
          <w:color w:val="231F20"/>
          <w:spacing w:val="-4"/>
          <w:sz w:val="16"/>
        </w:rPr>
        <w:t>vol.</w:t>
      </w:r>
      <w:r>
        <w:rPr>
          <w:rFonts w:ascii="Bookman Old Style" w:hAnsi="Bookman Old Style"/>
          <w:b w:val="0"/>
          <w:color w:val="231F20"/>
          <w:sz w:val="16"/>
        </w:rPr>
        <w:t> </w:t>
      </w:r>
      <w:r>
        <w:rPr>
          <w:rFonts w:ascii="Bookman Old Style" w:hAnsi="Bookman Old Style"/>
          <w:b w:val="0"/>
          <w:color w:val="231F20"/>
          <w:spacing w:val="-4"/>
          <w:sz w:val="16"/>
        </w:rPr>
        <w:t>2,</w:t>
      </w:r>
      <w:r>
        <w:rPr>
          <w:rFonts w:ascii="Bookman Old Style" w:hAnsi="Bookman Old Style"/>
          <w:b w:val="0"/>
          <w:color w:val="231F20"/>
          <w:spacing w:val="-1"/>
          <w:sz w:val="16"/>
        </w:rPr>
        <w:t> </w:t>
      </w:r>
      <w:r>
        <w:rPr>
          <w:rFonts w:ascii="Bookman Old Style" w:hAnsi="Bookman Old Style"/>
          <w:b w:val="0"/>
          <w:color w:val="231F20"/>
          <w:spacing w:val="-4"/>
          <w:sz w:val="16"/>
        </w:rPr>
        <w:t>IEEE,</w:t>
      </w:r>
      <w:r>
        <w:rPr>
          <w:rFonts w:ascii="Bookman Old Style" w:hAnsi="Bookman Old Style"/>
          <w:b w:val="0"/>
          <w:color w:val="231F20"/>
          <w:spacing w:val="1"/>
          <w:sz w:val="16"/>
        </w:rPr>
        <w:t> </w:t>
      </w:r>
      <w:r>
        <w:rPr>
          <w:rFonts w:ascii="Bookman Old Style" w:hAnsi="Bookman Old Style"/>
          <w:b w:val="0"/>
          <w:color w:val="231F20"/>
          <w:spacing w:val="-4"/>
          <w:sz w:val="16"/>
        </w:rPr>
        <w:t>II–564,</w:t>
      </w:r>
      <w:r>
        <w:rPr>
          <w:rFonts w:ascii="Bookman Old Style" w:hAnsi="Bookman Old Style"/>
          <w:b w:val="0"/>
          <w:color w:val="231F20"/>
          <w:spacing w:val="3"/>
          <w:sz w:val="16"/>
        </w:rPr>
        <w:t> </w:t>
      </w:r>
      <w:r>
        <w:rPr>
          <w:rFonts w:ascii="Bookman Old Style" w:hAnsi="Bookman Old Style"/>
          <w:b w:val="0"/>
          <w:color w:val="231F20"/>
          <w:spacing w:val="-4"/>
          <w:sz w:val="16"/>
        </w:rPr>
        <w:t>2004.</w:t>
      </w:r>
    </w:p>
    <w:p>
      <w:pPr>
        <w:pStyle w:val="BodyText"/>
        <w:spacing w:before="49"/>
        <w:rPr>
          <w:rFonts w:ascii="Bookman Old Style"/>
          <w:b w:val="0"/>
          <w:sz w:val="16"/>
        </w:rPr>
      </w:pPr>
    </w:p>
    <w:p>
      <w:pPr>
        <w:spacing w:before="0"/>
        <w:ind w:left="2423" w:right="0" w:firstLine="0"/>
        <w:jc w:val="left"/>
        <w:rPr>
          <w:rFonts w:ascii="Bookman Old Style"/>
          <w:b w:val="0"/>
          <w:sz w:val="16"/>
        </w:rPr>
      </w:pPr>
      <w:r>
        <w:rPr>
          <w:rFonts w:ascii="Trebuchet MS"/>
          <w:color w:val="231F20"/>
          <w:sz w:val="10"/>
        </w:rPr>
        <w:t>3</w:t>
      </w:r>
      <w:r>
        <w:rPr>
          <w:rFonts w:ascii="Trebuchet MS"/>
          <w:color w:val="231F20"/>
          <w:spacing w:val="42"/>
          <w:sz w:val="10"/>
        </w:rPr>
        <w:t>  </w:t>
      </w:r>
      <w:r>
        <w:rPr>
          <w:rFonts w:ascii="Bookman Old Style"/>
          <w:b w:val="0"/>
          <w:color w:val="231F20"/>
          <w:sz w:val="16"/>
        </w:rPr>
        <w:t>[39]</w:t>
      </w:r>
      <w:r>
        <w:rPr>
          <w:rFonts w:ascii="Bookman Old Style"/>
          <w:b w:val="0"/>
          <w:color w:val="231F20"/>
          <w:spacing w:val="22"/>
          <w:sz w:val="16"/>
        </w:rPr>
        <w:t> </w:t>
      </w:r>
      <w:r>
        <w:rPr>
          <w:rFonts w:ascii="Bookman Old Style"/>
          <w:b w:val="0"/>
          <w:color w:val="231F20"/>
          <w:sz w:val="16"/>
        </w:rPr>
        <w:t>W.</w:t>
      </w:r>
      <w:r>
        <w:rPr>
          <w:rFonts w:ascii="Bookman Old Style"/>
          <w:b w:val="0"/>
          <w:color w:val="231F20"/>
          <w:spacing w:val="-5"/>
          <w:sz w:val="16"/>
        </w:rPr>
        <w:t> </w:t>
      </w:r>
      <w:r>
        <w:rPr>
          <w:rFonts w:ascii="Bookman Old Style"/>
          <w:b w:val="0"/>
          <w:color w:val="231F20"/>
          <w:sz w:val="16"/>
        </w:rPr>
        <w:t>Liu,</w:t>
      </w:r>
      <w:r>
        <w:rPr>
          <w:rFonts w:ascii="Bookman Old Style"/>
          <w:b w:val="0"/>
          <w:color w:val="231F20"/>
          <w:spacing w:val="-5"/>
          <w:sz w:val="16"/>
        </w:rPr>
        <w:t> </w:t>
      </w:r>
      <w:r>
        <w:rPr>
          <w:rFonts w:ascii="Bookman Old Style"/>
          <w:b w:val="0"/>
          <w:color w:val="231F20"/>
          <w:sz w:val="16"/>
        </w:rPr>
        <w:t>Y.</w:t>
      </w:r>
      <w:r>
        <w:rPr>
          <w:rFonts w:ascii="Bookman Old Style"/>
          <w:b w:val="0"/>
          <w:color w:val="231F20"/>
          <w:spacing w:val="-4"/>
          <w:sz w:val="16"/>
        </w:rPr>
        <w:t> </w:t>
      </w:r>
      <w:r>
        <w:rPr>
          <w:rFonts w:ascii="Bookman Old Style"/>
          <w:b w:val="0"/>
          <w:color w:val="231F20"/>
          <w:sz w:val="16"/>
        </w:rPr>
        <w:t>Wang,</w:t>
      </w:r>
      <w:r>
        <w:rPr>
          <w:rFonts w:ascii="Bookman Old Style"/>
          <w:b w:val="0"/>
          <w:color w:val="231F20"/>
          <w:spacing w:val="-4"/>
          <w:sz w:val="16"/>
        </w:rPr>
        <w:t> </w:t>
      </w:r>
      <w:r>
        <w:rPr>
          <w:rFonts w:ascii="Bookman Old Style"/>
          <w:b w:val="0"/>
          <w:color w:val="231F20"/>
          <w:sz w:val="16"/>
        </w:rPr>
        <w:t>S.</w:t>
      </w:r>
      <w:r>
        <w:rPr>
          <w:rFonts w:ascii="Bookman Old Style"/>
          <w:b w:val="0"/>
          <w:color w:val="231F20"/>
          <w:spacing w:val="-5"/>
          <w:sz w:val="16"/>
        </w:rPr>
        <w:t> </w:t>
      </w:r>
      <w:r>
        <w:rPr>
          <w:rFonts w:ascii="Bookman Old Style"/>
          <w:b w:val="0"/>
          <w:color w:val="231F20"/>
          <w:sz w:val="16"/>
        </w:rPr>
        <w:t>Z.</w:t>
      </w:r>
      <w:r>
        <w:rPr>
          <w:rFonts w:ascii="Bookman Old Style"/>
          <w:b w:val="0"/>
          <w:color w:val="231F20"/>
          <w:spacing w:val="-5"/>
          <w:sz w:val="16"/>
        </w:rPr>
        <w:t> </w:t>
      </w:r>
      <w:r>
        <w:rPr>
          <w:rFonts w:ascii="Bookman Old Style"/>
          <w:b w:val="0"/>
          <w:color w:val="231F20"/>
          <w:sz w:val="16"/>
        </w:rPr>
        <w:t>Li,</w:t>
      </w:r>
      <w:r>
        <w:rPr>
          <w:rFonts w:ascii="Bookman Old Style"/>
          <w:b w:val="0"/>
          <w:color w:val="231F20"/>
          <w:spacing w:val="-4"/>
          <w:sz w:val="16"/>
        </w:rPr>
        <w:t> </w:t>
      </w:r>
      <w:r>
        <w:rPr>
          <w:rFonts w:ascii="Bookman Old Style"/>
          <w:b w:val="0"/>
          <w:color w:val="231F20"/>
          <w:sz w:val="16"/>
        </w:rPr>
        <w:t>T.</w:t>
      </w:r>
      <w:r>
        <w:rPr>
          <w:rFonts w:ascii="Bookman Old Style"/>
          <w:b w:val="0"/>
          <w:color w:val="231F20"/>
          <w:spacing w:val="-7"/>
          <w:sz w:val="16"/>
        </w:rPr>
        <w:t> </w:t>
      </w:r>
      <w:r>
        <w:rPr>
          <w:rFonts w:ascii="Bookman Old Style"/>
          <w:b w:val="0"/>
          <w:color w:val="231F20"/>
          <w:sz w:val="16"/>
        </w:rPr>
        <w:t>Tan,</w:t>
      </w:r>
      <w:r>
        <w:rPr>
          <w:rFonts w:ascii="Bookman Old Style"/>
          <w:b w:val="0"/>
          <w:color w:val="231F20"/>
          <w:spacing w:val="-4"/>
          <w:sz w:val="16"/>
        </w:rPr>
        <w:t> </w:t>
      </w:r>
      <w:r>
        <w:rPr>
          <w:rFonts w:ascii="Bookman Old Style"/>
          <w:b w:val="0"/>
          <w:color w:val="231F20"/>
          <w:sz w:val="16"/>
        </w:rPr>
        <w:t>Null</w:t>
      </w:r>
      <w:r>
        <w:rPr>
          <w:rFonts w:ascii="Bookman Old Style"/>
          <w:b w:val="0"/>
          <w:color w:val="231F20"/>
          <w:spacing w:val="-7"/>
          <w:sz w:val="16"/>
        </w:rPr>
        <w:t> </w:t>
      </w:r>
      <w:r>
        <w:rPr>
          <w:rFonts w:ascii="Bookman Old Style"/>
          <w:b w:val="0"/>
          <w:color w:val="231F20"/>
          <w:sz w:val="16"/>
        </w:rPr>
        <w:t>space</w:t>
      </w:r>
      <w:r>
        <w:rPr>
          <w:rFonts w:ascii="Bookman Old Style"/>
          <w:b w:val="0"/>
          <w:color w:val="231F20"/>
          <w:spacing w:val="-5"/>
          <w:sz w:val="16"/>
        </w:rPr>
        <w:t> </w:t>
      </w:r>
      <w:r>
        <w:rPr>
          <w:rFonts w:ascii="Bookman Old Style"/>
          <w:b w:val="0"/>
          <w:color w:val="231F20"/>
          <w:sz w:val="16"/>
        </w:rPr>
        <w:t>approach</w:t>
      </w:r>
      <w:r>
        <w:rPr>
          <w:rFonts w:ascii="Bookman Old Style"/>
          <w:b w:val="0"/>
          <w:color w:val="231F20"/>
          <w:spacing w:val="-4"/>
          <w:sz w:val="16"/>
        </w:rPr>
        <w:t> </w:t>
      </w:r>
      <w:r>
        <w:rPr>
          <w:rFonts w:ascii="Bookman Old Style"/>
          <w:b w:val="0"/>
          <w:color w:val="231F20"/>
          <w:sz w:val="16"/>
        </w:rPr>
        <w:t>of</w:t>
      </w:r>
      <w:r>
        <w:rPr>
          <w:rFonts w:ascii="Bookman Old Style"/>
          <w:b w:val="0"/>
          <w:color w:val="231F20"/>
          <w:spacing w:val="-5"/>
          <w:sz w:val="16"/>
        </w:rPr>
        <w:t> </w:t>
      </w:r>
      <w:r>
        <w:rPr>
          <w:rFonts w:ascii="Bookman Old Style"/>
          <w:b w:val="0"/>
          <w:color w:val="231F20"/>
          <w:sz w:val="16"/>
        </w:rPr>
        <w:t>fisher</w:t>
      </w:r>
      <w:r>
        <w:rPr>
          <w:rFonts w:ascii="Bookman Old Style"/>
          <w:b w:val="0"/>
          <w:color w:val="231F20"/>
          <w:spacing w:val="-5"/>
          <w:sz w:val="16"/>
        </w:rPr>
        <w:t> </w:t>
      </w:r>
      <w:r>
        <w:rPr>
          <w:rFonts w:ascii="Bookman Old Style"/>
          <w:b w:val="0"/>
          <w:color w:val="231F20"/>
          <w:sz w:val="16"/>
        </w:rPr>
        <w:t>discriminant</w:t>
      </w:r>
      <w:r>
        <w:rPr>
          <w:rFonts w:ascii="Bookman Old Style"/>
          <w:b w:val="0"/>
          <w:color w:val="231F20"/>
          <w:spacing w:val="-6"/>
          <w:sz w:val="16"/>
        </w:rPr>
        <w:t> </w:t>
      </w:r>
      <w:r>
        <w:rPr>
          <w:rFonts w:ascii="Bookman Old Style"/>
          <w:b w:val="0"/>
          <w:color w:val="231F20"/>
          <w:spacing w:val="-2"/>
          <w:sz w:val="16"/>
        </w:rPr>
        <w:t>analysis</w:t>
      </w:r>
    </w:p>
    <w:p>
      <w:pPr>
        <w:tabs>
          <w:tab w:pos="3038" w:val="left" w:leader="none"/>
        </w:tabs>
        <w:spacing w:before="96"/>
        <w:ind w:left="2423" w:right="0" w:firstLine="0"/>
        <w:jc w:val="left"/>
        <w:rPr>
          <w:rFonts w:ascii="Bookman Old Style" w:hAnsi="Bookman Old Style"/>
          <w:b w:val="0"/>
          <w:sz w:val="16"/>
        </w:rPr>
      </w:pPr>
      <w:r>
        <w:rPr>
          <w:rFonts w:ascii="Trebuchet MS" w:hAnsi="Trebuchet MS"/>
          <w:color w:val="231F20"/>
          <w:spacing w:val="-10"/>
          <w:sz w:val="10"/>
        </w:rPr>
        <w:t>4</w:t>
      </w:r>
      <w:r>
        <w:rPr>
          <w:rFonts w:ascii="Trebuchet MS" w:hAnsi="Trebuchet MS"/>
          <w:color w:val="231F20"/>
          <w:sz w:val="10"/>
        </w:rPr>
        <w:tab/>
      </w:r>
      <w:r>
        <w:rPr>
          <w:rFonts w:ascii="Bookman Old Style" w:hAnsi="Bookman Old Style"/>
          <w:b w:val="0"/>
          <w:color w:val="231F20"/>
          <w:spacing w:val="-4"/>
          <w:sz w:val="16"/>
        </w:rPr>
        <w:t>for</w:t>
      </w:r>
      <w:r>
        <w:rPr>
          <w:rFonts w:ascii="Bookman Old Style" w:hAnsi="Bookman Old Style"/>
          <w:b w:val="0"/>
          <w:color w:val="231F20"/>
          <w:spacing w:val="-9"/>
          <w:sz w:val="16"/>
        </w:rPr>
        <w:t> </w:t>
      </w:r>
      <w:r>
        <w:rPr>
          <w:rFonts w:ascii="Bookman Old Style" w:hAnsi="Bookman Old Style"/>
          <w:b w:val="0"/>
          <w:color w:val="231F20"/>
          <w:spacing w:val="-4"/>
          <w:sz w:val="16"/>
        </w:rPr>
        <w:t>face</w:t>
      </w:r>
      <w:r>
        <w:rPr>
          <w:rFonts w:ascii="Bookman Old Style" w:hAnsi="Bookman Old Style"/>
          <w:b w:val="0"/>
          <w:color w:val="231F20"/>
          <w:spacing w:val="-9"/>
          <w:sz w:val="16"/>
        </w:rPr>
        <w:t> </w:t>
      </w:r>
      <w:r>
        <w:rPr>
          <w:rFonts w:ascii="Bookman Old Style" w:hAnsi="Bookman Old Style"/>
          <w:b w:val="0"/>
          <w:color w:val="231F20"/>
          <w:spacing w:val="-4"/>
          <w:sz w:val="16"/>
        </w:rPr>
        <w:t>recognition,</w:t>
      </w:r>
      <w:r>
        <w:rPr>
          <w:rFonts w:ascii="Bookman Old Style" w:hAnsi="Bookman Old Style"/>
          <w:b w:val="0"/>
          <w:color w:val="231F20"/>
          <w:spacing w:val="-6"/>
          <w:sz w:val="16"/>
        </w:rPr>
        <w:t> </w:t>
      </w:r>
      <w:r>
        <w:rPr>
          <w:rFonts w:ascii="Bookman Old Style" w:hAnsi="Bookman Old Style"/>
          <w:b w:val="0"/>
          <w:color w:val="231F20"/>
          <w:spacing w:val="-4"/>
          <w:sz w:val="16"/>
        </w:rPr>
        <w:t>in:</w:t>
      </w:r>
      <w:r>
        <w:rPr>
          <w:rFonts w:ascii="Bookman Old Style" w:hAnsi="Bookman Old Style"/>
          <w:b w:val="0"/>
          <w:color w:val="231F20"/>
          <w:spacing w:val="6"/>
          <w:sz w:val="16"/>
        </w:rPr>
        <w:t> </w:t>
      </w:r>
      <w:r>
        <w:rPr>
          <w:rFonts w:ascii="Bookman Old Style" w:hAnsi="Bookman Old Style"/>
          <w:b w:val="0"/>
          <w:color w:val="231F20"/>
          <w:spacing w:val="-4"/>
          <w:sz w:val="16"/>
        </w:rPr>
        <w:t>Biometric</w:t>
      </w:r>
      <w:r>
        <w:rPr>
          <w:rFonts w:ascii="Bookman Old Style" w:hAnsi="Bookman Old Style"/>
          <w:b w:val="0"/>
          <w:color w:val="231F20"/>
          <w:spacing w:val="-9"/>
          <w:sz w:val="16"/>
        </w:rPr>
        <w:t> </w:t>
      </w:r>
      <w:r>
        <w:rPr>
          <w:rFonts w:ascii="Bookman Old Style" w:hAnsi="Bookman Old Style"/>
          <w:b w:val="0"/>
          <w:color w:val="231F20"/>
          <w:spacing w:val="-4"/>
          <w:sz w:val="16"/>
        </w:rPr>
        <w:t>Authentication,</w:t>
      </w:r>
      <w:r>
        <w:rPr>
          <w:rFonts w:ascii="Bookman Old Style" w:hAnsi="Bookman Old Style"/>
          <w:b w:val="0"/>
          <w:color w:val="231F20"/>
          <w:spacing w:val="-3"/>
          <w:sz w:val="16"/>
        </w:rPr>
        <w:t> </w:t>
      </w:r>
      <w:r>
        <w:rPr>
          <w:rFonts w:ascii="Bookman Old Style" w:hAnsi="Bookman Old Style"/>
          <w:b w:val="0"/>
          <w:color w:val="231F20"/>
          <w:spacing w:val="-4"/>
          <w:sz w:val="16"/>
        </w:rPr>
        <w:t>Springer,</w:t>
      </w:r>
      <w:r>
        <w:rPr>
          <w:rFonts w:ascii="Bookman Old Style" w:hAnsi="Bookman Old Style"/>
          <w:b w:val="0"/>
          <w:color w:val="231F20"/>
          <w:spacing w:val="-8"/>
          <w:sz w:val="16"/>
        </w:rPr>
        <w:t> </w:t>
      </w:r>
      <w:r>
        <w:rPr>
          <w:rFonts w:ascii="Bookman Old Style" w:hAnsi="Bookman Old Style"/>
          <w:b w:val="0"/>
          <w:color w:val="231F20"/>
          <w:spacing w:val="-4"/>
          <w:sz w:val="16"/>
        </w:rPr>
        <w:t>32–44,</w:t>
      </w:r>
      <w:r>
        <w:rPr>
          <w:rFonts w:ascii="Bookman Old Style" w:hAnsi="Bookman Old Style"/>
          <w:b w:val="0"/>
          <w:color w:val="231F20"/>
          <w:spacing w:val="-5"/>
          <w:sz w:val="16"/>
        </w:rPr>
        <w:t> </w:t>
      </w:r>
      <w:r>
        <w:rPr>
          <w:rFonts w:ascii="Bookman Old Style" w:hAnsi="Bookman Old Style"/>
          <w:b w:val="0"/>
          <w:color w:val="231F20"/>
          <w:spacing w:val="-4"/>
          <w:sz w:val="16"/>
        </w:rPr>
        <w:t>2004.</w:t>
      </w:r>
    </w:p>
    <w:p>
      <w:pPr>
        <w:pStyle w:val="BodyText"/>
        <w:spacing w:before="46"/>
        <w:rPr>
          <w:rFonts w:ascii="Bookman Old Style"/>
          <w:b w:val="0"/>
          <w:sz w:val="16"/>
        </w:rPr>
      </w:pPr>
    </w:p>
    <w:p>
      <w:pPr>
        <w:spacing w:before="0"/>
        <w:ind w:left="2423" w:right="0" w:firstLine="0"/>
        <w:jc w:val="left"/>
        <w:rPr>
          <w:rFonts w:ascii="Bookman Old Style"/>
          <w:b w:val="0"/>
          <w:sz w:val="16"/>
        </w:rPr>
      </w:pPr>
      <w:r>
        <w:rPr>
          <w:rFonts w:ascii="Trebuchet MS"/>
          <w:color w:val="231F20"/>
          <w:spacing w:val="-4"/>
          <w:sz w:val="10"/>
        </w:rPr>
        <w:t>5</w:t>
      </w:r>
      <w:r>
        <w:rPr>
          <w:rFonts w:ascii="Trebuchet MS"/>
          <w:color w:val="231F20"/>
          <w:spacing w:val="34"/>
          <w:sz w:val="10"/>
        </w:rPr>
        <w:t>  </w:t>
      </w:r>
      <w:r>
        <w:rPr>
          <w:rFonts w:ascii="Bookman Old Style"/>
          <w:b w:val="0"/>
          <w:color w:val="231F20"/>
          <w:spacing w:val="-4"/>
          <w:sz w:val="16"/>
        </w:rPr>
        <w:t>[40]</w:t>
      </w:r>
      <w:r>
        <w:rPr>
          <w:rFonts w:ascii="Bookman Old Style"/>
          <w:b w:val="0"/>
          <w:color w:val="231F20"/>
          <w:spacing w:val="35"/>
          <w:sz w:val="16"/>
        </w:rPr>
        <w:t> </w:t>
      </w:r>
      <w:r>
        <w:rPr>
          <w:rFonts w:ascii="Bookman Old Style"/>
          <w:b w:val="0"/>
          <w:color w:val="231F20"/>
          <w:spacing w:val="-4"/>
          <w:sz w:val="16"/>
        </w:rPr>
        <w:t>S.</w:t>
      </w:r>
      <w:r>
        <w:rPr>
          <w:rFonts w:ascii="Bookman Old Style"/>
          <w:b w:val="0"/>
          <w:color w:val="231F20"/>
          <w:spacing w:val="-10"/>
          <w:sz w:val="16"/>
        </w:rPr>
        <w:t> </w:t>
      </w:r>
      <w:r>
        <w:rPr>
          <w:rFonts w:ascii="Bookman Old Style"/>
          <w:b w:val="0"/>
          <w:color w:val="231F20"/>
          <w:spacing w:val="-4"/>
          <w:sz w:val="16"/>
        </w:rPr>
        <w:t>Yan,</w:t>
      </w:r>
      <w:r>
        <w:rPr>
          <w:rFonts w:ascii="Bookman Old Style"/>
          <w:b w:val="0"/>
          <w:color w:val="231F20"/>
          <w:spacing w:val="-9"/>
          <w:sz w:val="16"/>
        </w:rPr>
        <w:t> </w:t>
      </w:r>
      <w:r>
        <w:rPr>
          <w:rFonts w:ascii="Bookman Old Style"/>
          <w:b w:val="0"/>
          <w:color w:val="231F20"/>
          <w:spacing w:val="-4"/>
          <w:sz w:val="16"/>
        </w:rPr>
        <w:t>D.</w:t>
      </w:r>
      <w:r>
        <w:rPr>
          <w:rFonts w:ascii="Bookman Old Style"/>
          <w:b w:val="0"/>
          <w:color w:val="231F20"/>
          <w:spacing w:val="-10"/>
          <w:sz w:val="16"/>
        </w:rPr>
        <w:t> </w:t>
      </w:r>
      <w:r>
        <w:rPr>
          <w:rFonts w:ascii="Bookman Old Style"/>
          <w:b w:val="0"/>
          <w:color w:val="231F20"/>
          <w:spacing w:val="-4"/>
          <w:sz w:val="16"/>
        </w:rPr>
        <w:t>Xu,</w:t>
      </w:r>
      <w:r>
        <w:rPr>
          <w:rFonts w:ascii="Bookman Old Style"/>
          <w:b w:val="0"/>
          <w:color w:val="231F20"/>
          <w:spacing w:val="-9"/>
          <w:sz w:val="16"/>
        </w:rPr>
        <w:t> </w:t>
      </w:r>
      <w:r>
        <w:rPr>
          <w:rFonts w:ascii="Bookman Old Style"/>
          <w:b w:val="0"/>
          <w:color w:val="231F20"/>
          <w:spacing w:val="-4"/>
          <w:sz w:val="16"/>
        </w:rPr>
        <w:t>B.</w:t>
      </w:r>
      <w:r>
        <w:rPr>
          <w:rFonts w:ascii="Bookman Old Style"/>
          <w:b w:val="0"/>
          <w:color w:val="231F20"/>
          <w:spacing w:val="-10"/>
          <w:sz w:val="16"/>
        </w:rPr>
        <w:t> </w:t>
      </w:r>
      <w:r>
        <w:rPr>
          <w:rFonts w:ascii="Bookman Old Style"/>
          <w:b w:val="0"/>
          <w:color w:val="231F20"/>
          <w:spacing w:val="-4"/>
          <w:sz w:val="16"/>
        </w:rPr>
        <w:t>Zhang,</w:t>
      </w:r>
      <w:r>
        <w:rPr>
          <w:rFonts w:ascii="Bookman Old Style"/>
          <w:b w:val="0"/>
          <w:color w:val="231F20"/>
          <w:spacing w:val="-9"/>
          <w:sz w:val="16"/>
        </w:rPr>
        <w:t> </w:t>
      </w:r>
      <w:r>
        <w:rPr>
          <w:rFonts w:ascii="Bookman Old Style"/>
          <w:b w:val="0"/>
          <w:color w:val="231F20"/>
          <w:spacing w:val="-4"/>
          <w:sz w:val="16"/>
        </w:rPr>
        <w:t>H.-J.</w:t>
      </w:r>
      <w:r>
        <w:rPr>
          <w:rFonts w:ascii="Bookman Old Style"/>
          <w:b w:val="0"/>
          <w:color w:val="231F20"/>
          <w:spacing w:val="-12"/>
          <w:sz w:val="16"/>
        </w:rPr>
        <w:t> </w:t>
      </w:r>
      <w:r>
        <w:rPr>
          <w:rFonts w:ascii="Bookman Old Style"/>
          <w:b w:val="0"/>
          <w:color w:val="231F20"/>
          <w:spacing w:val="-4"/>
          <w:sz w:val="16"/>
        </w:rPr>
        <w:t>Zhang,</w:t>
      </w:r>
      <w:r>
        <w:rPr>
          <w:rFonts w:ascii="Bookman Old Style"/>
          <w:b w:val="0"/>
          <w:color w:val="231F20"/>
          <w:spacing w:val="-8"/>
          <w:sz w:val="16"/>
        </w:rPr>
        <w:t> </w:t>
      </w:r>
      <w:r>
        <w:rPr>
          <w:rFonts w:ascii="Bookman Old Style"/>
          <w:b w:val="0"/>
          <w:color w:val="231F20"/>
          <w:spacing w:val="-4"/>
          <w:sz w:val="16"/>
        </w:rPr>
        <w:t>Q.</w:t>
      </w:r>
      <w:r>
        <w:rPr>
          <w:rFonts w:ascii="Bookman Old Style"/>
          <w:b w:val="0"/>
          <w:color w:val="231F20"/>
          <w:spacing w:val="-10"/>
          <w:sz w:val="16"/>
        </w:rPr>
        <w:t> </w:t>
      </w:r>
      <w:r>
        <w:rPr>
          <w:rFonts w:ascii="Bookman Old Style"/>
          <w:b w:val="0"/>
          <w:color w:val="231F20"/>
          <w:spacing w:val="-4"/>
          <w:sz w:val="16"/>
        </w:rPr>
        <w:t>Yang,</w:t>
      </w:r>
      <w:r>
        <w:rPr>
          <w:rFonts w:ascii="Bookman Old Style"/>
          <w:b w:val="0"/>
          <w:color w:val="231F20"/>
          <w:spacing w:val="-9"/>
          <w:sz w:val="16"/>
        </w:rPr>
        <w:t> </w:t>
      </w:r>
      <w:r>
        <w:rPr>
          <w:rFonts w:ascii="Bookman Old Style"/>
          <w:b w:val="0"/>
          <w:color w:val="231F20"/>
          <w:spacing w:val="-4"/>
          <w:sz w:val="16"/>
        </w:rPr>
        <w:t>S.</w:t>
      </w:r>
      <w:r>
        <w:rPr>
          <w:rFonts w:ascii="Bookman Old Style"/>
          <w:b w:val="0"/>
          <w:color w:val="231F20"/>
          <w:spacing w:val="-10"/>
          <w:sz w:val="16"/>
        </w:rPr>
        <w:t> </w:t>
      </w:r>
      <w:r>
        <w:rPr>
          <w:rFonts w:ascii="Bookman Old Style"/>
          <w:b w:val="0"/>
          <w:color w:val="231F20"/>
          <w:spacing w:val="-4"/>
          <w:sz w:val="16"/>
        </w:rPr>
        <w:t>Lin,</w:t>
      </w:r>
      <w:r>
        <w:rPr>
          <w:rFonts w:ascii="Bookman Old Style"/>
          <w:b w:val="0"/>
          <w:color w:val="231F20"/>
          <w:spacing w:val="-9"/>
          <w:sz w:val="16"/>
        </w:rPr>
        <w:t> </w:t>
      </w:r>
      <w:r>
        <w:rPr>
          <w:rFonts w:ascii="Bookman Old Style"/>
          <w:b w:val="0"/>
          <w:color w:val="231F20"/>
          <w:spacing w:val="-4"/>
          <w:sz w:val="16"/>
        </w:rPr>
        <w:t>Graph</w:t>
      </w:r>
      <w:r>
        <w:rPr>
          <w:rFonts w:ascii="Bookman Old Style"/>
          <w:b w:val="0"/>
          <w:color w:val="231F20"/>
          <w:spacing w:val="-9"/>
          <w:sz w:val="16"/>
        </w:rPr>
        <w:t> </w:t>
      </w:r>
      <w:r>
        <w:rPr>
          <w:rFonts w:ascii="Bookman Old Style"/>
          <w:b w:val="0"/>
          <w:color w:val="231F20"/>
          <w:spacing w:val="-4"/>
          <w:sz w:val="16"/>
        </w:rPr>
        <w:t>embedding</w:t>
      </w:r>
      <w:r>
        <w:rPr>
          <w:rFonts w:ascii="Bookman Old Style"/>
          <w:b w:val="0"/>
          <w:color w:val="231F20"/>
          <w:spacing w:val="-9"/>
          <w:sz w:val="16"/>
        </w:rPr>
        <w:t> </w:t>
      </w:r>
      <w:r>
        <w:rPr>
          <w:rFonts w:ascii="Bookman Old Style"/>
          <w:b w:val="0"/>
          <w:color w:val="231F20"/>
          <w:spacing w:val="-4"/>
          <w:sz w:val="16"/>
        </w:rPr>
        <w:t>and</w:t>
      </w:r>
      <w:r>
        <w:rPr>
          <w:rFonts w:ascii="Bookman Old Style"/>
          <w:b w:val="0"/>
          <w:color w:val="231F20"/>
          <w:spacing w:val="-9"/>
          <w:sz w:val="16"/>
        </w:rPr>
        <w:t> </w:t>
      </w:r>
      <w:r>
        <w:rPr>
          <w:rFonts w:ascii="Bookman Old Style"/>
          <w:b w:val="0"/>
          <w:color w:val="231F20"/>
          <w:spacing w:val="-4"/>
          <w:sz w:val="16"/>
        </w:rPr>
        <w:t>extensions:</w:t>
      </w:r>
    </w:p>
    <w:p>
      <w:pPr>
        <w:tabs>
          <w:tab w:pos="3038" w:val="left" w:leader="none"/>
        </w:tabs>
        <w:spacing w:before="98"/>
        <w:ind w:left="2423" w:right="0" w:firstLine="0"/>
        <w:jc w:val="left"/>
        <w:rPr>
          <w:rFonts w:ascii="Bookman Old Style"/>
          <w:b w:val="0"/>
          <w:sz w:val="16"/>
        </w:rPr>
      </w:pPr>
      <w:r>
        <w:rPr>
          <w:rFonts w:ascii="Trebuchet MS"/>
          <w:color w:val="231F20"/>
          <w:spacing w:val="-10"/>
          <w:sz w:val="10"/>
        </w:rPr>
        <w:t>6</w:t>
      </w:r>
      <w:r>
        <w:rPr>
          <w:rFonts w:ascii="Trebuchet MS"/>
          <w:color w:val="231F20"/>
          <w:sz w:val="10"/>
        </w:rPr>
        <w:tab/>
      </w:r>
      <w:r>
        <w:rPr>
          <w:rFonts w:ascii="Bookman Old Style"/>
          <w:b w:val="0"/>
          <w:color w:val="231F20"/>
          <w:w w:val="90"/>
          <w:sz w:val="16"/>
        </w:rPr>
        <w:t>a</w:t>
      </w:r>
      <w:r>
        <w:rPr>
          <w:rFonts w:ascii="Bookman Old Style"/>
          <w:b w:val="0"/>
          <w:color w:val="231F20"/>
          <w:spacing w:val="5"/>
          <w:sz w:val="16"/>
        </w:rPr>
        <w:t> </w:t>
      </w:r>
      <w:r>
        <w:rPr>
          <w:rFonts w:ascii="Bookman Old Style"/>
          <w:b w:val="0"/>
          <w:color w:val="231F20"/>
          <w:w w:val="90"/>
          <w:sz w:val="16"/>
        </w:rPr>
        <w:t>general</w:t>
      </w:r>
      <w:r>
        <w:rPr>
          <w:rFonts w:ascii="Bookman Old Style"/>
          <w:b w:val="0"/>
          <w:color w:val="231F20"/>
          <w:spacing w:val="8"/>
          <w:sz w:val="16"/>
        </w:rPr>
        <w:t> </w:t>
      </w:r>
      <w:r>
        <w:rPr>
          <w:rFonts w:ascii="Bookman Old Style"/>
          <w:b w:val="0"/>
          <w:color w:val="231F20"/>
          <w:w w:val="90"/>
          <w:sz w:val="16"/>
        </w:rPr>
        <w:t>framework</w:t>
      </w:r>
      <w:r>
        <w:rPr>
          <w:rFonts w:ascii="Bookman Old Style"/>
          <w:b w:val="0"/>
          <w:color w:val="231F20"/>
          <w:spacing w:val="-1"/>
          <w:sz w:val="16"/>
        </w:rPr>
        <w:t> </w:t>
      </w:r>
      <w:r>
        <w:rPr>
          <w:rFonts w:ascii="Bookman Old Style"/>
          <w:b w:val="0"/>
          <w:color w:val="231F20"/>
          <w:w w:val="90"/>
          <w:sz w:val="16"/>
        </w:rPr>
        <w:t>for</w:t>
      </w:r>
      <w:r>
        <w:rPr>
          <w:rFonts w:ascii="Bookman Old Style"/>
          <w:b w:val="0"/>
          <w:color w:val="231F20"/>
          <w:spacing w:val="6"/>
          <w:sz w:val="16"/>
        </w:rPr>
        <w:t> </w:t>
      </w:r>
      <w:r>
        <w:rPr>
          <w:rFonts w:ascii="Bookman Old Style"/>
          <w:b w:val="0"/>
          <w:color w:val="231F20"/>
          <w:w w:val="90"/>
          <w:sz w:val="16"/>
        </w:rPr>
        <w:t>dimensionality</w:t>
      </w:r>
      <w:r>
        <w:rPr>
          <w:rFonts w:ascii="Bookman Old Style"/>
          <w:b w:val="0"/>
          <w:color w:val="231F20"/>
          <w:spacing w:val="6"/>
          <w:sz w:val="16"/>
        </w:rPr>
        <w:t> </w:t>
      </w:r>
      <w:r>
        <w:rPr>
          <w:rFonts w:ascii="Bookman Old Style"/>
          <w:b w:val="0"/>
          <w:color w:val="231F20"/>
          <w:w w:val="90"/>
          <w:sz w:val="16"/>
        </w:rPr>
        <w:t>reduction,</w:t>
      </w:r>
      <w:r>
        <w:rPr>
          <w:rFonts w:ascii="Bookman Old Style"/>
          <w:b w:val="0"/>
          <w:color w:val="231F20"/>
          <w:spacing w:val="13"/>
          <w:sz w:val="16"/>
        </w:rPr>
        <w:t> </w:t>
      </w:r>
      <w:r>
        <w:rPr>
          <w:rFonts w:ascii="Bookman Old Style"/>
          <w:b w:val="0"/>
          <w:color w:val="231F20"/>
          <w:w w:val="90"/>
          <w:sz w:val="16"/>
        </w:rPr>
        <w:t>IEEE</w:t>
      </w:r>
      <w:r>
        <w:rPr>
          <w:rFonts w:ascii="Bookman Old Style"/>
          <w:b w:val="0"/>
          <w:color w:val="231F20"/>
          <w:spacing w:val="6"/>
          <w:sz w:val="16"/>
        </w:rPr>
        <w:t> </w:t>
      </w:r>
      <w:r>
        <w:rPr>
          <w:rFonts w:ascii="Bookman Old Style"/>
          <w:b w:val="0"/>
          <w:color w:val="231F20"/>
          <w:w w:val="90"/>
          <w:sz w:val="16"/>
        </w:rPr>
        <w:t>Transactions</w:t>
      </w:r>
      <w:r>
        <w:rPr>
          <w:rFonts w:ascii="Bookman Old Style"/>
          <w:b w:val="0"/>
          <w:color w:val="231F20"/>
          <w:spacing w:val="9"/>
          <w:sz w:val="16"/>
        </w:rPr>
        <w:t> </w:t>
      </w:r>
      <w:r>
        <w:rPr>
          <w:rFonts w:ascii="Bookman Old Style"/>
          <w:b w:val="0"/>
          <w:color w:val="231F20"/>
          <w:w w:val="90"/>
          <w:sz w:val="16"/>
        </w:rPr>
        <w:t>on</w:t>
      </w:r>
      <w:r>
        <w:rPr>
          <w:rFonts w:ascii="Bookman Old Style"/>
          <w:b w:val="0"/>
          <w:color w:val="231F20"/>
          <w:spacing w:val="6"/>
          <w:sz w:val="16"/>
        </w:rPr>
        <w:t> </w:t>
      </w:r>
      <w:r>
        <w:rPr>
          <w:rFonts w:ascii="Bookman Old Style"/>
          <w:b w:val="0"/>
          <w:color w:val="231F20"/>
          <w:w w:val="90"/>
          <w:sz w:val="16"/>
        </w:rPr>
        <w:t>Pattern</w:t>
      </w:r>
      <w:r>
        <w:rPr>
          <w:rFonts w:ascii="Bookman Old Style"/>
          <w:b w:val="0"/>
          <w:color w:val="231F20"/>
          <w:spacing w:val="10"/>
          <w:sz w:val="16"/>
        </w:rPr>
        <w:t> </w:t>
      </w:r>
      <w:r>
        <w:rPr>
          <w:rFonts w:ascii="Bookman Old Style"/>
          <w:b w:val="0"/>
          <w:color w:val="231F20"/>
          <w:spacing w:val="-2"/>
          <w:w w:val="90"/>
          <w:sz w:val="16"/>
        </w:rPr>
        <w:t>Analysis</w:t>
      </w:r>
    </w:p>
    <w:p>
      <w:pPr>
        <w:tabs>
          <w:tab w:pos="3038" w:val="left" w:leader="none"/>
        </w:tabs>
        <w:spacing w:before="96"/>
        <w:ind w:left="2424" w:right="0" w:firstLine="0"/>
        <w:jc w:val="left"/>
        <w:rPr>
          <w:rFonts w:ascii="Bookman Old Style" w:hAnsi="Bookman Old Style"/>
          <w:b w:val="0"/>
          <w:sz w:val="16"/>
        </w:rPr>
      </w:pPr>
      <w:r>
        <w:rPr>
          <w:rFonts w:ascii="Trebuchet MS" w:hAnsi="Trebuchet MS"/>
          <w:color w:val="231F20"/>
          <w:spacing w:val="-10"/>
          <w:sz w:val="10"/>
        </w:rPr>
        <w:t>7</w:t>
      </w:r>
      <w:r>
        <w:rPr>
          <w:rFonts w:ascii="Trebuchet MS" w:hAnsi="Trebuchet MS"/>
          <w:color w:val="231F20"/>
          <w:sz w:val="10"/>
        </w:rPr>
        <w:tab/>
      </w:r>
      <w:r>
        <w:rPr>
          <w:rFonts w:ascii="Bookman Old Style" w:hAnsi="Bookman Old Style"/>
          <w:b w:val="0"/>
          <w:color w:val="231F20"/>
          <w:spacing w:val="-4"/>
          <w:sz w:val="16"/>
        </w:rPr>
        <w:t>and</w:t>
      </w:r>
      <w:r>
        <w:rPr>
          <w:rFonts w:ascii="Bookman Old Style" w:hAnsi="Bookman Old Style"/>
          <w:b w:val="0"/>
          <w:color w:val="231F20"/>
          <w:spacing w:val="-7"/>
          <w:sz w:val="16"/>
        </w:rPr>
        <w:t> </w:t>
      </w:r>
      <w:r>
        <w:rPr>
          <w:rFonts w:ascii="Bookman Old Style" w:hAnsi="Bookman Old Style"/>
          <w:b w:val="0"/>
          <w:color w:val="231F20"/>
          <w:spacing w:val="-4"/>
          <w:sz w:val="16"/>
        </w:rPr>
        <w:t>Machine</w:t>
      </w:r>
      <w:r>
        <w:rPr>
          <w:rFonts w:ascii="Bookman Old Style" w:hAnsi="Bookman Old Style"/>
          <w:b w:val="0"/>
          <w:color w:val="231F20"/>
          <w:spacing w:val="-6"/>
          <w:sz w:val="16"/>
        </w:rPr>
        <w:t> </w:t>
      </w:r>
      <w:r>
        <w:rPr>
          <w:rFonts w:ascii="Bookman Old Style" w:hAnsi="Bookman Old Style"/>
          <w:b w:val="0"/>
          <w:color w:val="231F20"/>
          <w:spacing w:val="-4"/>
          <w:sz w:val="16"/>
        </w:rPr>
        <w:t>Intelligence</w:t>
      </w:r>
      <w:r>
        <w:rPr>
          <w:rFonts w:ascii="Bookman Old Style" w:hAnsi="Bookman Old Style"/>
          <w:b w:val="0"/>
          <w:color w:val="231F20"/>
          <w:spacing w:val="-3"/>
          <w:sz w:val="16"/>
        </w:rPr>
        <w:t> </w:t>
      </w:r>
      <w:r>
        <w:rPr>
          <w:rFonts w:ascii="Bookman Old Style" w:hAnsi="Bookman Old Style"/>
          <w:b w:val="0"/>
          <w:color w:val="231F20"/>
          <w:spacing w:val="-4"/>
          <w:sz w:val="16"/>
        </w:rPr>
        <w:t>29</w:t>
      </w:r>
      <w:r>
        <w:rPr>
          <w:rFonts w:ascii="Bookman Old Style" w:hAnsi="Bookman Old Style"/>
          <w:b w:val="0"/>
          <w:color w:val="231F20"/>
          <w:spacing w:val="-7"/>
          <w:sz w:val="16"/>
        </w:rPr>
        <w:t> </w:t>
      </w:r>
      <w:r>
        <w:rPr>
          <w:rFonts w:ascii="Bookman Old Style" w:hAnsi="Bookman Old Style"/>
          <w:b w:val="0"/>
          <w:color w:val="231F20"/>
          <w:spacing w:val="-4"/>
          <w:sz w:val="16"/>
        </w:rPr>
        <w:t>(1) (2007)</w:t>
      </w:r>
      <w:r>
        <w:rPr>
          <w:rFonts w:ascii="Bookman Old Style" w:hAnsi="Bookman Old Style"/>
          <w:b w:val="0"/>
          <w:color w:val="231F20"/>
          <w:spacing w:val="-5"/>
          <w:sz w:val="16"/>
        </w:rPr>
        <w:t> </w:t>
      </w:r>
      <w:r>
        <w:rPr>
          <w:rFonts w:ascii="Bookman Old Style" w:hAnsi="Bookman Old Style"/>
          <w:b w:val="0"/>
          <w:color w:val="231F20"/>
          <w:spacing w:val="-4"/>
          <w:sz w:val="16"/>
        </w:rPr>
        <w:t>40–</w:t>
      </w:r>
      <w:r>
        <w:rPr>
          <w:rFonts w:ascii="Bookman Old Style" w:hAnsi="Bookman Old Style"/>
          <w:b w:val="0"/>
          <w:color w:val="231F20"/>
          <w:spacing w:val="-5"/>
          <w:sz w:val="16"/>
        </w:rPr>
        <w:t>51.</w:t>
      </w:r>
    </w:p>
    <w:p>
      <w:pPr>
        <w:pStyle w:val="BodyText"/>
        <w:spacing w:before="48"/>
        <w:rPr>
          <w:rFonts w:ascii="Bookman Old Style"/>
          <w:b w:val="0"/>
          <w:sz w:val="16"/>
        </w:rPr>
      </w:pPr>
    </w:p>
    <w:p>
      <w:pPr>
        <w:spacing w:before="1"/>
        <w:ind w:left="2423" w:right="0" w:firstLine="0"/>
        <w:jc w:val="left"/>
        <w:rPr>
          <w:rFonts w:ascii="Bookman Old Style"/>
          <w:b w:val="0"/>
          <w:sz w:val="16"/>
        </w:rPr>
      </w:pPr>
      <w:r>
        <w:rPr>
          <w:rFonts w:ascii="Trebuchet MS"/>
          <w:color w:val="231F20"/>
          <w:spacing w:val="-2"/>
          <w:sz w:val="10"/>
        </w:rPr>
        <w:t>8</w:t>
      </w:r>
      <w:r>
        <w:rPr>
          <w:rFonts w:ascii="Trebuchet MS"/>
          <w:color w:val="231F20"/>
          <w:spacing w:val="34"/>
          <w:sz w:val="10"/>
        </w:rPr>
        <w:t>  </w:t>
      </w:r>
      <w:r>
        <w:rPr>
          <w:rFonts w:ascii="Bookman Old Style"/>
          <w:b w:val="0"/>
          <w:color w:val="231F20"/>
          <w:spacing w:val="-2"/>
          <w:sz w:val="16"/>
        </w:rPr>
        <w:t>[41]</w:t>
      </w:r>
      <w:r>
        <w:rPr>
          <w:rFonts w:ascii="Bookman Old Style"/>
          <w:b w:val="0"/>
          <w:color w:val="231F20"/>
          <w:spacing w:val="30"/>
          <w:sz w:val="16"/>
        </w:rPr>
        <w:t> </w:t>
      </w:r>
      <w:r>
        <w:rPr>
          <w:rFonts w:ascii="Bookman Old Style"/>
          <w:b w:val="0"/>
          <w:color w:val="231F20"/>
          <w:spacing w:val="-2"/>
          <w:sz w:val="16"/>
        </w:rPr>
        <w:t>J.</w:t>
      </w:r>
      <w:r>
        <w:rPr>
          <w:rFonts w:ascii="Bookman Old Style"/>
          <w:b w:val="0"/>
          <w:color w:val="231F20"/>
          <w:spacing w:val="-11"/>
          <w:sz w:val="16"/>
        </w:rPr>
        <w:t> </w:t>
      </w:r>
      <w:r>
        <w:rPr>
          <w:rFonts w:ascii="Bookman Old Style"/>
          <w:b w:val="0"/>
          <w:color w:val="231F20"/>
          <w:spacing w:val="-2"/>
          <w:sz w:val="16"/>
        </w:rPr>
        <w:t>Wright,</w:t>
      </w:r>
      <w:r>
        <w:rPr>
          <w:rFonts w:ascii="Bookman Old Style"/>
          <w:b w:val="0"/>
          <w:color w:val="231F20"/>
          <w:spacing w:val="-11"/>
          <w:sz w:val="16"/>
        </w:rPr>
        <w:t> </w:t>
      </w:r>
      <w:r>
        <w:rPr>
          <w:rFonts w:ascii="Bookman Old Style"/>
          <w:b w:val="0"/>
          <w:color w:val="231F20"/>
          <w:spacing w:val="-2"/>
          <w:sz w:val="16"/>
        </w:rPr>
        <w:t>A.</w:t>
      </w:r>
      <w:r>
        <w:rPr>
          <w:rFonts w:ascii="Bookman Old Style"/>
          <w:b w:val="0"/>
          <w:color w:val="231F20"/>
          <w:spacing w:val="-10"/>
          <w:sz w:val="16"/>
        </w:rPr>
        <w:t> </w:t>
      </w:r>
      <w:r>
        <w:rPr>
          <w:rFonts w:ascii="Bookman Old Style"/>
          <w:b w:val="0"/>
          <w:color w:val="231F20"/>
          <w:spacing w:val="-2"/>
          <w:sz w:val="16"/>
        </w:rPr>
        <w:t>Y.</w:t>
      </w:r>
      <w:r>
        <w:rPr>
          <w:rFonts w:ascii="Bookman Old Style"/>
          <w:b w:val="0"/>
          <w:color w:val="231F20"/>
          <w:spacing w:val="-11"/>
          <w:sz w:val="16"/>
        </w:rPr>
        <w:t> </w:t>
      </w:r>
      <w:r>
        <w:rPr>
          <w:rFonts w:ascii="Bookman Old Style"/>
          <w:b w:val="0"/>
          <w:color w:val="231F20"/>
          <w:spacing w:val="-2"/>
          <w:sz w:val="16"/>
        </w:rPr>
        <w:t>Yang,</w:t>
      </w:r>
      <w:r>
        <w:rPr>
          <w:rFonts w:ascii="Bookman Old Style"/>
          <w:b w:val="0"/>
          <w:color w:val="231F20"/>
          <w:spacing w:val="-11"/>
          <w:sz w:val="16"/>
        </w:rPr>
        <w:t> </w:t>
      </w:r>
      <w:r>
        <w:rPr>
          <w:rFonts w:ascii="Bookman Old Style"/>
          <w:b w:val="0"/>
          <w:color w:val="231F20"/>
          <w:spacing w:val="-2"/>
          <w:sz w:val="16"/>
        </w:rPr>
        <w:t>A.</w:t>
      </w:r>
      <w:r>
        <w:rPr>
          <w:rFonts w:ascii="Bookman Old Style"/>
          <w:b w:val="0"/>
          <w:color w:val="231F20"/>
          <w:spacing w:val="-11"/>
          <w:sz w:val="16"/>
        </w:rPr>
        <w:t> </w:t>
      </w:r>
      <w:r>
        <w:rPr>
          <w:rFonts w:ascii="Bookman Old Style"/>
          <w:b w:val="0"/>
          <w:color w:val="231F20"/>
          <w:spacing w:val="-2"/>
          <w:sz w:val="16"/>
        </w:rPr>
        <w:t>Ganesh,</w:t>
      </w:r>
      <w:r>
        <w:rPr>
          <w:rFonts w:ascii="Bookman Old Style"/>
          <w:b w:val="0"/>
          <w:color w:val="231F20"/>
          <w:spacing w:val="-8"/>
          <w:sz w:val="16"/>
        </w:rPr>
        <w:t> </w:t>
      </w:r>
      <w:r>
        <w:rPr>
          <w:rFonts w:ascii="Bookman Old Style"/>
          <w:b w:val="0"/>
          <w:color w:val="231F20"/>
          <w:spacing w:val="-2"/>
          <w:sz w:val="16"/>
        </w:rPr>
        <w:t>S.</w:t>
      </w:r>
      <w:r>
        <w:rPr>
          <w:rFonts w:ascii="Bookman Old Style"/>
          <w:b w:val="0"/>
          <w:color w:val="231F20"/>
          <w:spacing w:val="-11"/>
          <w:sz w:val="16"/>
        </w:rPr>
        <w:t> </w:t>
      </w:r>
      <w:r>
        <w:rPr>
          <w:rFonts w:ascii="Bookman Old Style"/>
          <w:b w:val="0"/>
          <w:color w:val="231F20"/>
          <w:spacing w:val="-2"/>
          <w:sz w:val="16"/>
        </w:rPr>
        <w:t>S.</w:t>
      </w:r>
      <w:r>
        <w:rPr>
          <w:rFonts w:ascii="Bookman Old Style"/>
          <w:b w:val="0"/>
          <w:color w:val="231F20"/>
          <w:spacing w:val="-11"/>
          <w:sz w:val="16"/>
        </w:rPr>
        <w:t> </w:t>
      </w:r>
      <w:r>
        <w:rPr>
          <w:rFonts w:ascii="Bookman Old Style"/>
          <w:b w:val="0"/>
          <w:color w:val="231F20"/>
          <w:spacing w:val="-2"/>
          <w:sz w:val="16"/>
        </w:rPr>
        <w:t>Sastry,</w:t>
      </w:r>
      <w:r>
        <w:rPr>
          <w:rFonts w:ascii="Bookman Old Style"/>
          <w:b w:val="0"/>
          <w:color w:val="231F20"/>
          <w:spacing w:val="-11"/>
          <w:sz w:val="16"/>
        </w:rPr>
        <w:t> </w:t>
      </w:r>
      <w:r>
        <w:rPr>
          <w:rFonts w:ascii="Bookman Old Style"/>
          <w:b w:val="0"/>
          <w:color w:val="231F20"/>
          <w:spacing w:val="-2"/>
          <w:sz w:val="16"/>
        </w:rPr>
        <w:t>Y.</w:t>
      </w:r>
      <w:r>
        <w:rPr>
          <w:rFonts w:ascii="Bookman Old Style"/>
          <w:b w:val="0"/>
          <w:color w:val="231F20"/>
          <w:spacing w:val="-10"/>
          <w:sz w:val="16"/>
        </w:rPr>
        <w:t> </w:t>
      </w:r>
      <w:r>
        <w:rPr>
          <w:rFonts w:ascii="Bookman Old Style"/>
          <w:b w:val="0"/>
          <w:color w:val="231F20"/>
          <w:spacing w:val="-2"/>
          <w:sz w:val="16"/>
        </w:rPr>
        <w:t>Ma,</w:t>
      </w:r>
      <w:r>
        <w:rPr>
          <w:rFonts w:ascii="Bookman Old Style"/>
          <w:b w:val="0"/>
          <w:color w:val="231F20"/>
          <w:spacing w:val="-11"/>
          <w:sz w:val="16"/>
        </w:rPr>
        <w:t> </w:t>
      </w:r>
      <w:r>
        <w:rPr>
          <w:rFonts w:ascii="Bookman Old Style"/>
          <w:b w:val="0"/>
          <w:color w:val="231F20"/>
          <w:spacing w:val="-2"/>
          <w:sz w:val="16"/>
        </w:rPr>
        <w:t>Robust</w:t>
      </w:r>
      <w:r>
        <w:rPr>
          <w:rFonts w:ascii="Bookman Old Style"/>
          <w:b w:val="0"/>
          <w:color w:val="231F20"/>
          <w:spacing w:val="-11"/>
          <w:sz w:val="16"/>
        </w:rPr>
        <w:t> </w:t>
      </w:r>
      <w:r>
        <w:rPr>
          <w:rFonts w:ascii="Bookman Old Style"/>
          <w:b w:val="0"/>
          <w:color w:val="231F20"/>
          <w:spacing w:val="-2"/>
          <w:sz w:val="16"/>
        </w:rPr>
        <w:t>face</w:t>
      </w:r>
      <w:r>
        <w:rPr>
          <w:rFonts w:ascii="Bookman Old Style"/>
          <w:b w:val="0"/>
          <w:color w:val="231F20"/>
          <w:spacing w:val="-11"/>
          <w:sz w:val="16"/>
        </w:rPr>
        <w:t> </w:t>
      </w:r>
      <w:r>
        <w:rPr>
          <w:rFonts w:ascii="Bookman Old Style"/>
          <w:b w:val="0"/>
          <w:color w:val="231F20"/>
          <w:spacing w:val="-2"/>
          <w:sz w:val="16"/>
        </w:rPr>
        <w:t>recognition</w:t>
      </w:r>
      <w:r>
        <w:rPr>
          <w:rFonts w:ascii="Bookman Old Style"/>
          <w:b w:val="0"/>
          <w:color w:val="231F20"/>
          <w:spacing w:val="-11"/>
          <w:sz w:val="16"/>
        </w:rPr>
        <w:t> </w:t>
      </w:r>
      <w:r>
        <w:rPr>
          <w:rFonts w:ascii="Bookman Old Style"/>
          <w:b w:val="0"/>
          <w:color w:val="231F20"/>
          <w:spacing w:val="-2"/>
          <w:sz w:val="16"/>
        </w:rPr>
        <w:t>via</w:t>
      </w:r>
      <w:r>
        <w:rPr>
          <w:rFonts w:ascii="Bookman Old Style"/>
          <w:b w:val="0"/>
          <w:color w:val="231F20"/>
          <w:spacing w:val="-10"/>
          <w:sz w:val="16"/>
        </w:rPr>
        <w:t> </w:t>
      </w:r>
      <w:r>
        <w:rPr>
          <w:rFonts w:ascii="Bookman Old Style"/>
          <w:b w:val="0"/>
          <w:color w:val="231F20"/>
          <w:spacing w:val="-2"/>
          <w:sz w:val="16"/>
        </w:rPr>
        <w:t>sparse</w:t>
      </w:r>
    </w:p>
    <w:p>
      <w:pPr>
        <w:tabs>
          <w:tab w:pos="3038" w:val="left" w:leader="none"/>
        </w:tabs>
        <w:spacing w:before="95"/>
        <w:ind w:left="2424" w:right="0" w:firstLine="0"/>
        <w:jc w:val="left"/>
        <w:rPr>
          <w:rFonts w:ascii="Bookman Old Style"/>
          <w:b w:val="0"/>
          <w:sz w:val="16"/>
        </w:rPr>
      </w:pPr>
      <w:r>
        <w:rPr>
          <w:rFonts w:ascii="Trebuchet MS"/>
          <w:color w:val="231F20"/>
          <w:spacing w:val="-10"/>
          <w:sz w:val="10"/>
        </w:rPr>
        <w:t>9</w:t>
      </w:r>
      <w:r>
        <w:rPr>
          <w:rFonts w:ascii="Trebuchet MS"/>
          <w:color w:val="231F20"/>
          <w:sz w:val="10"/>
        </w:rPr>
        <w:tab/>
      </w:r>
      <w:r>
        <w:rPr>
          <w:rFonts w:ascii="Bookman Old Style"/>
          <w:b w:val="0"/>
          <w:color w:val="231F20"/>
          <w:spacing w:val="-4"/>
          <w:sz w:val="16"/>
        </w:rPr>
        <w:t>representation, IEEE</w:t>
      </w:r>
      <w:r>
        <w:rPr>
          <w:rFonts w:ascii="Bookman Old Style"/>
          <w:b w:val="0"/>
          <w:color w:val="231F20"/>
          <w:spacing w:val="-7"/>
          <w:sz w:val="16"/>
        </w:rPr>
        <w:t> </w:t>
      </w:r>
      <w:r>
        <w:rPr>
          <w:rFonts w:ascii="Bookman Old Style"/>
          <w:b w:val="0"/>
          <w:color w:val="231F20"/>
          <w:spacing w:val="-4"/>
          <w:sz w:val="16"/>
        </w:rPr>
        <w:t>Transactions</w:t>
      </w:r>
      <w:r>
        <w:rPr>
          <w:rFonts w:ascii="Bookman Old Style"/>
          <w:b w:val="0"/>
          <w:color w:val="231F20"/>
          <w:spacing w:val="-6"/>
          <w:sz w:val="16"/>
        </w:rPr>
        <w:t> </w:t>
      </w:r>
      <w:r>
        <w:rPr>
          <w:rFonts w:ascii="Bookman Old Style"/>
          <w:b w:val="0"/>
          <w:color w:val="231F20"/>
          <w:spacing w:val="-4"/>
          <w:sz w:val="16"/>
        </w:rPr>
        <w:t>on</w:t>
      </w:r>
      <w:r>
        <w:rPr>
          <w:rFonts w:ascii="Bookman Old Style"/>
          <w:b w:val="0"/>
          <w:color w:val="231F20"/>
          <w:spacing w:val="-7"/>
          <w:sz w:val="16"/>
        </w:rPr>
        <w:t> </w:t>
      </w:r>
      <w:r>
        <w:rPr>
          <w:rFonts w:ascii="Bookman Old Style"/>
          <w:b w:val="0"/>
          <w:color w:val="231F20"/>
          <w:spacing w:val="-4"/>
          <w:sz w:val="16"/>
        </w:rPr>
        <w:t>Pattern</w:t>
      </w:r>
      <w:r>
        <w:rPr>
          <w:rFonts w:ascii="Bookman Old Style"/>
          <w:b w:val="0"/>
          <w:color w:val="231F20"/>
          <w:spacing w:val="-6"/>
          <w:sz w:val="16"/>
        </w:rPr>
        <w:t> </w:t>
      </w:r>
      <w:r>
        <w:rPr>
          <w:rFonts w:ascii="Bookman Old Style"/>
          <w:b w:val="0"/>
          <w:color w:val="231F20"/>
          <w:spacing w:val="-4"/>
          <w:sz w:val="16"/>
        </w:rPr>
        <w:t>Analysis</w:t>
      </w:r>
      <w:r>
        <w:rPr>
          <w:rFonts w:ascii="Bookman Old Style"/>
          <w:b w:val="0"/>
          <w:color w:val="231F20"/>
          <w:spacing w:val="-8"/>
          <w:sz w:val="16"/>
        </w:rPr>
        <w:t> </w:t>
      </w:r>
      <w:r>
        <w:rPr>
          <w:rFonts w:ascii="Bookman Old Style"/>
          <w:b w:val="0"/>
          <w:color w:val="231F20"/>
          <w:spacing w:val="-4"/>
          <w:sz w:val="16"/>
        </w:rPr>
        <w:t>and</w:t>
      </w:r>
      <w:r>
        <w:rPr>
          <w:rFonts w:ascii="Bookman Old Style"/>
          <w:b w:val="0"/>
          <w:color w:val="231F20"/>
          <w:spacing w:val="-7"/>
          <w:sz w:val="16"/>
        </w:rPr>
        <w:t> </w:t>
      </w:r>
      <w:r>
        <w:rPr>
          <w:rFonts w:ascii="Bookman Old Style"/>
          <w:b w:val="0"/>
          <w:color w:val="231F20"/>
          <w:spacing w:val="-4"/>
          <w:sz w:val="16"/>
        </w:rPr>
        <w:t>Machine</w:t>
      </w:r>
      <w:r>
        <w:rPr>
          <w:rFonts w:ascii="Bookman Old Style"/>
          <w:b w:val="0"/>
          <w:color w:val="231F20"/>
          <w:spacing w:val="-7"/>
          <w:sz w:val="16"/>
        </w:rPr>
        <w:t> </w:t>
      </w:r>
      <w:r>
        <w:rPr>
          <w:rFonts w:ascii="Bookman Old Style"/>
          <w:b w:val="0"/>
          <w:color w:val="231F20"/>
          <w:spacing w:val="-4"/>
          <w:sz w:val="16"/>
        </w:rPr>
        <w:t>Intelligence 31</w:t>
      </w:r>
      <w:r>
        <w:rPr>
          <w:rFonts w:ascii="Bookman Old Style"/>
          <w:b w:val="0"/>
          <w:color w:val="231F20"/>
          <w:spacing w:val="-7"/>
          <w:sz w:val="16"/>
        </w:rPr>
        <w:t> </w:t>
      </w:r>
      <w:r>
        <w:rPr>
          <w:rFonts w:ascii="Bookman Old Style"/>
          <w:b w:val="0"/>
          <w:color w:val="231F20"/>
          <w:spacing w:val="-5"/>
          <w:sz w:val="16"/>
        </w:rPr>
        <w:t>(2)</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10</w:t>
      </w:r>
      <w:r>
        <w:rPr>
          <w:rFonts w:ascii="Trebuchet MS" w:hAnsi="Trebuchet MS"/>
          <w:color w:val="231F20"/>
          <w:sz w:val="10"/>
        </w:rPr>
        <w:tab/>
      </w:r>
      <w:r>
        <w:rPr>
          <w:rFonts w:ascii="Bookman Old Style" w:hAnsi="Bookman Old Style"/>
          <w:b w:val="0"/>
          <w:color w:val="231F20"/>
          <w:spacing w:val="-6"/>
          <w:sz w:val="16"/>
        </w:rPr>
        <w:t>(2009)</w:t>
      </w:r>
      <w:r>
        <w:rPr>
          <w:rFonts w:ascii="Bookman Old Style" w:hAnsi="Bookman Old Style"/>
          <w:b w:val="0"/>
          <w:color w:val="231F20"/>
          <w:spacing w:val="-5"/>
          <w:sz w:val="16"/>
        </w:rPr>
        <w:t> </w:t>
      </w:r>
      <w:r>
        <w:rPr>
          <w:rFonts w:ascii="Bookman Old Style" w:hAnsi="Bookman Old Style"/>
          <w:b w:val="0"/>
          <w:color w:val="231F20"/>
          <w:spacing w:val="-6"/>
          <w:sz w:val="16"/>
        </w:rPr>
        <w:t>210–227.</w:t>
      </w:r>
    </w:p>
    <w:p>
      <w:pPr>
        <w:pStyle w:val="BodyText"/>
        <w:spacing w:before="49"/>
        <w:rPr>
          <w:rFonts w:ascii="Bookman Old Style"/>
          <w:b w:val="0"/>
          <w:sz w:val="16"/>
        </w:rPr>
      </w:pPr>
    </w:p>
    <w:p>
      <w:pPr>
        <w:spacing w:before="1"/>
        <w:ind w:left="2371" w:right="0" w:firstLine="0"/>
        <w:jc w:val="left"/>
        <w:rPr>
          <w:rFonts w:ascii="Bookman Old Style"/>
          <w:b w:val="0"/>
          <w:sz w:val="16"/>
        </w:rPr>
      </w:pPr>
      <w:r>
        <w:rPr>
          <w:rFonts w:ascii="Trebuchet MS"/>
          <w:color w:val="231F20"/>
          <w:spacing w:val="-4"/>
          <w:sz w:val="10"/>
        </w:rPr>
        <w:t>11</w:t>
      </w:r>
      <w:r>
        <w:rPr>
          <w:rFonts w:ascii="Trebuchet MS"/>
          <w:color w:val="231F20"/>
          <w:spacing w:val="49"/>
          <w:sz w:val="10"/>
        </w:rPr>
        <w:t>  </w:t>
      </w:r>
      <w:r>
        <w:rPr>
          <w:rFonts w:ascii="Bookman Old Style"/>
          <w:b w:val="0"/>
          <w:color w:val="231F20"/>
          <w:spacing w:val="-4"/>
          <w:sz w:val="16"/>
        </w:rPr>
        <w:t>[42]</w:t>
      </w:r>
      <w:r>
        <w:rPr>
          <w:rFonts w:ascii="Bookman Old Style"/>
          <w:b w:val="0"/>
          <w:color w:val="231F20"/>
          <w:spacing w:val="29"/>
          <w:sz w:val="16"/>
        </w:rPr>
        <w:t> </w:t>
      </w:r>
      <w:r>
        <w:rPr>
          <w:rFonts w:ascii="Bookman Old Style"/>
          <w:b w:val="0"/>
          <w:color w:val="231F20"/>
          <w:spacing w:val="-4"/>
          <w:sz w:val="16"/>
        </w:rPr>
        <w:t>X.</w:t>
      </w:r>
      <w:r>
        <w:rPr>
          <w:rFonts w:ascii="Bookman Old Style"/>
          <w:b w:val="0"/>
          <w:color w:val="231F20"/>
          <w:spacing w:val="-8"/>
          <w:sz w:val="16"/>
        </w:rPr>
        <w:t> </w:t>
      </w:r>
      <w:r>
        <w:rPr>
          <w:rFonts w:ascii="Bookman Old Style"/>
          <w:b w:val="0"/>
          <w:color w:val="231F20"/>
          <w:spacing w:val="-4"/>
          <w:sz w:val="16"/>
        </w:rPr>
        <w:t>Jiang,</w:t>
      </w:r>
      <w:r>
        <w:rPr>
          <w:rFonts w:ascii="Bookman Old Style"/>
          <w:b w:val="0"/>
          <w:color w:val="231F20"/>
          <w:spacing w:val="-6"/>
          <w:sz w:val="16"/>
        </w:rPr>
        <w:t> </w:t>
      </w:r>
      <w:r>
        <w:rPr>
          <w:rFonts w:ascii="Bookman Old Style"/>
          <w:b w:val="0"/>
          <w:color w:val="231F20"/>
          <w:spacing w:val="-4"/>
          <w:sz w:val="16"/>
        </w:rPr>
        <w:t>Asymmetric</w:t>
      </w:r>
      <w:r>
        <w:rPr>
          <w:rFonts w:ascii="Bookman Old Style"/>
          <w:b w:val="0"/>
          <w:color w:val="231F20"/>
          <w:spacing w:val="-7"/>
          <w:sz w:val="16"/>
        </w:rPr>
        <w:t> </w:t>
      </w:r>
      <w:r>
        <w:rPr>
          <w:rFonts w:ascii="Bookman Old Style"/>
          <w:b w:val="0"/>
          <w:color w:val="231F20"/>
          <w:spacing w:val="-4"/>
          <w:sz w:val="16"/>
        </w:rPr>
        <w:t>principal</w:t>
      </w:r>
      <w:r>
        <w:rPr>
          <w:rFonts w:ascii="Bookman Old Style"/>
          <w:b w:val="0"/>
          <w:color w:val="231F20"/>
          <w:spacing w:val="-8"/>
          <w:sz w:val="16"/>
        </w:rPr>
        <w:t> </w:t>
      </w:r>
      <w:r>
        <w:rPr>
          <w:rFonts w:ascii="Bookman Old Style"/>
          <w:b w:val="0"/>
          <w:color w:val="231F20"/>
          <w:spacing w:val="-4"/>
          <w:sz w:val="16"/>
        </w:rPr>
        <w:t>component and</w:t>
      </w:r>
      <w:r>
        <w:rPr>
          <w:rFonts w:ascii="Bookman Old Style"/>
          <w:b w:val="0"/>
          <w:color w:val="231F20"/>
          <w:spacing w:val="-6"/>
          <w:sz w:val="16"/>
        </w:rPr>
        <w:t> </w:t>
      </w:r>
      <w:r>
        <w:rPr>
          <w:rFonts w:ascii="Bookman Old Style"/>
          <w:b w:val="0"/>
          <w:color w:val="231F20"/>
          <w:spacing w:val="-4"/>
          <w:sz w:val="16"/>
        </w:rPr>
        <w:t>discriminant</w:t>
      </w:r>
      <w:r>
        <w:rPr>
          <w:rFonts w:ascii="Bookman Old Style"/>
          <w:b w:val="0"/>
          <w:color w:val="231F20"/>
          <w:spacing w:val="-9"/>
          <w:sz w:val="16"/>
        </w:rPr>
        <w:t> </w:t>
      </w:r>
      <w:r>
        <w:rPr>
          <w:rFonts w:ascii="Bookman Old Style"/>
          <w:b w:val="0"/>
          <w:color w:val="231F20"/>
          <w:spacing w:val="-4"/>
          <w:sz w:val="16"/>
        </w:rPr>
        <w:t>analyses</w:t>
      </w:r>
      <w:r>
        <w:rPr>
          <w:rFonts w:ascii="Bookman Old Style"/>
          <w:b w:val="0"/>
          <w:color w:val="231F20"/>
          <w:spacing w:val="-5"/>
          <w:sz w:val="16"/>
        </w:rPr>
        <w:t> </w:t>
      </w:r>
      <w:r>
        <w:rPr>
          <w:rFonts w:ascii="Bookman Old Style"/>
          <w:b w:val="0"/>
          <w:color w:val="231F20"/>
          <w:spacing w:val="-4"/>
          <w:sz w:val="16"/>
        </w:rPr>
        <w:t>for</w:t>
      </w:r>
      <w:r>
        <w:rPr>
          <w:rFonts w:ascii="Bookman Old Style"/>
          <w:b w:val="0"/>
          <w:color w:val="231F20"/>
          <w:spacing w:val="-8"/>
          <w:sz w:val="16"/>
        </w:rPr>
        <w:t> </w:t>
      </w:r>
      <w:r>
        <w:rPr>
          <w:rFonts w:ascii="Bookman Old Style"/>
          <w:b w:val="0"/>
          <w:color w:val="231F20"/>
          <w:spacing w:val="-4"/>
          <w:sz w:val="16"/>
        </w:rPr>
        <w:t>pattern</w:t>
      </w:r>
      <w:r>
        <w:rPr>
          <w:rFonts w:ascii="Bookman Old Style"/>
          <w:b w:val="0"/>
          <w:color w:val="231F20"/>
          <w:spacing w:val="-6"/>
          <w:sz w:val="16"/>
        </w:rPr>
        <w:t> </w:t>
      </w:r>
      <w:r>
        <w:rPr>
          <w:rFonts w:ascii="Bookman Old Style"/>
          <w:b w:val="0"/>
          <w:color w:val="231F20"/>
          <w:spacing w:val="-4"/>
          <w:sz w:val="16"/>
        </w:rPr>
        <w:t>classi-</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12</w:t>
      </w:r>
      <w:r>
        <w:rPr>
          <w:rFonts w:ascii="Trebuchet MS"/>
          <w:color w:val="231F20"/>
          <w:sz w:val="10"/>
        </w:rPr>
        <w:tab/>
      </w:r>
      <w:r>
        <w:rPr>
          <w:rFonts w:ascii="Bookman Old Style"/>
          <w:b w:val="0"/>
          <w:color w:val="231F20"/>
          <w:spacing w:val="-4"/>
          <w:sz w:val="16"/>
        </w:rPr>
        <w:t>fication,</w:t>
      </w:r>
      <w:r>
        <w:rPr>
          <w:rFonts w:ascii="Bookman Old Style"/>
          <w:b w:val="0"/>
          <w:color w:val="231F20"/>
          <w:sz w:val="16"/>
        </w:rPr>
        <w:t> </w:t>
      </w:r>
      <w:r>
        <w:rPr>
          <w:rFonts w:ascii="Bookman Old Style"/>
          <w:b w:val="0"/>
          <w:color w:val="231F20"/>
          <w:spacing w:val="-4"/>
          <w:sz w:val="16"/>
        </w:rPr>
        <w:t>IEEE</w:t>
      </w:r>
      <w:r>
        <w:rPr>
          <w:rFonts w:ascii="Bookman Old Style"/>
          <w:b w:val="0"/>
          <w:color w:val="231F20"/>
          <w:spacing w:val="-2"/>
          <w:sz w:val="16"/>
        </w:rPr>
        <w:t> </w:t>
      </w:r>
      <w:r>
        <w:rPr>
          <w:rFonts w:ascii="Bookman Old Style"/>
          <w:b w:val="0"/>
          <w:color w:val="231F20"/>
          <w:spacing w:val="-4"/>
          <w:sz w:val="16"/>
        </w:rPr>
        <w:t>Transactions</w:t>
      </w:r>
      <w:r>
        <w:rPr>
          <w:rFonts w:ascii="Bookman Old Style"/>
          <w:b w:val="0"/>
          <w:color w:val="231F20"/>
          <w:spacing w:val="-2"/>
          <w:sz w:val="16"/>
        </w:rPr>
        <w:t> </w:t>
      </w:r>
      <w:r>
        <w:rPr>
          <w:rFonts w:ascii="Bookman Old Style"/>
          <w:b w:val="0"/>
          <w:color w:val="231F20"/>
          <w:spacing w:val="-4"/>
          <w:sz w:val="16"/>
        </w:rPr>
        <w:t>on</w:t>
      </w:r>
      <w:r>
        <w:rPr>
          <w:rFonts w:ascii="Bookman Old Style"/>
          <w:b w:val="0"/>
          <w:color w:val="231F20"/>
          <w:spacing w:val="-2"/>
          <w:sz w:val="16"/>
        </w:rPr>
        <w:t> </w:t>
      </w:r>
      <w:r>
        <w:rPr>
          <w:rFonts w:ascii="Bookman Old Style"/>
          <w:b w:val="0"/>
          <w:color w:val="231F20"/>
          <w:spacing w:val="-4"/>
          <w:sz w:val="16"/>
        </w:rPr>
        <w:t>Pattern</w:t>
      </w:r>
      <w:r>
        <w:rPr>
          <w:rFonts w:ascii="Bookman Old Style"/>
          <w:b w:val="0"/>
          <w:color w:val="231F20"/>
          <w:spacing w:val="-1"/>
          <w:sz w:val="16"/>
        </w:rPr>
        <w:t> </w:t>
      </w:r>
      <w:r>
        <w:rPr>
          <w:rFonts w:ascii="Bookman Old Style"/>
          <w:b w:val="0"/>
          <w:color w:val="231F20"/>
          <w:spacing w:val="-4"/>
          <w:sz w:val="16"/>
        </w:rPr>
        <w:t>Analysis</w:t>
      </w:r>
      <w:r>
        <w:rPr>
          <w:rFonts w:ascii="Bookman Old Style"/>
          <w:b w:val="0"/>
          <w:color w:val="231F20"/>
          <w:spacing w:val="-3"/>
          <w:sz w:val="16"/>
        </w:rPr>
        <w:t> </w:t>
      </w:r>
      <w:r>
        <w:rPr>
          <w:rFonts w:ascii="Bookman Old Style"/>
          <w:b w:val="0"/>
          <w:color w:val="231F20"/>
          <w:spacing w:val="-4"/>
          <w:sz w:val="16"/>
        </w:rPr>
        <w:t>and</w:t>
      </w:r>
      <w:r>
        <w:rPr>
          <w:rFonts w:ascii="Bookman Old Style"/>
          <w:b w:val="0"/>
          <w:color w:val="231F20"/>
          <w:spacing w:val="-3"/>
          <w:sz w:val="16"/>
        </w:rPr>
        <w:t> </w:t>
      </w:r>
      <w:r>
        <w:rPr>
          <w:rFonts w:ascii="Bookman Old Style"/>
          <w:b w:val="0"/>
          <w:color w:val="231F20"/>
          <w:spacing w:val="-4"/>
          <w:sz w:val="16"/>
        </w:rPr>
        <w:t>Machine</w:t>
      </w:r>
      <w:r>
        <w:rPr>
          <w:rFonts w:ascii="Bookman Old Style"/>
          <w:b w:val="0"/>
          <w:color w:val="231F20"/>
          <w:spacing w:val="-1"/>
          <w:sz w:val="16"/>
        </w:rPr>
        <w:t> </w:t>
      </w:r>
      <w:r>
        <w:rPr>
          <w:rFonts w:ascii="Bookman Old Style"/>
          <w:b w:val="0"/>
          <w:color w:val="231F20"/>
          <w:spacing w:val="-4"/>
          <w:sz w:val="16"/>
        </w:rPr>
        <w:t>Intelligence</w:t>
      </w:r>
      <w:r>
        <w:rPr>
          <w:rFonts w:ascii="Bookman Old Style"/>
          <w:b w:val="0"/>
          <w:color w:val="231F20"/>
          <w:sz w:val="16"/>
        </w:rPr>
        <w:t> </w:t>
      </w:r>
      <w:r>
        <w:rPr>
          <w:rFonts w:ascii="Bookman Old Style"/>
          <w:b w:val="0"/>
          <w:color w:val="231F20"/>
          <w:spacing w:val="-4"/>
          <w:sz w:val="16"/>
        </w:rPr>
        <w:t>31</w:t>
      </w:r>
      <w:r>
        <w:rPr>
          <w:rFonts w:ascii="Bookman Old Style"/>
          <w:b w:val="0"/>
          <w:color w:val="231F20"/>
          <w:spacing w:val="-3"/>
          <w:sz w:val="16"/>
        </w:rPr>
        <w:t> </w:t>
      </w:r>
      <w:r>
        <w:rPr>
          <w:rFonts w:ascii="Bookman Old Style"/>
          <w:b w:val="0"/>
          <w:color w:val="231F20"/>
          <w:spacing w:val="-4"/>
          <w:sz w:val="16"/>
        </w:rPr>
        <w:t>(5)</w:t>
      </w:r>
      <w:r>
        <w:rPr>
          <w:rFonts w:ascii="Bookman Old Style"/>
          <w:b w:val="0"/>
          <w:color w:val="231F20"/>
          <w:spacing w:val="-1"/>
          <w:sz w:val="16"/>
        </w:rPr>
        <w:t> </w:t>
      </w:r>
      <w:r>
        <w:rPr>
          <w:rFonts w:ascii="Bookman Old Style"/>
          <w:b w:val="0"/>
          <w:color w:val="231F20"/>
          <w:spacing w:val="-4"/>
          <w:sz w:val="16"/>
        </w:rPr>
        <w:t>(2009)</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13</w:t>
      </w:r>
      <w:r>
        <w:rPr>
          <w:rFonts w:ascii="Trebuchet MS" w:hAnsi="Trebuchet MS"/>
          <w:color w:val="231F20"/>
          <w:sz w:val="10"/>
        </w:rPr>
        <w:tab/>
      </w:r>
      <w:r>
        <w:rPr>
          <w:rFonts w:ascii="Bookman Old Style" w:hAnsi="Bookman Old Style"/>
          <w:b w:val="0"/>
          <w:color w:val="231F20"/>
          <w:w w:val="85"/>
          <w:sz w:val="16"/>
        </w:rPr>
        <w:t>931–</w:t>
      </w:r>
      <w:r>
        <w:rPr>
          <w:rFonts w:ascii="Bookman Old Style" w:hAnsi="Bookman Old Style"/>
          <w:b w:val="0"/>
          <w:color w:val="231F20"/>
          <w:spacing w:val="-4"/>
          <w:sz w:val="16"/>
        </w:rPr>
        <w:t>937.</w:t>
      </w:r>
    </w:p>
    <w:p>
      <w:pPr>
        <w:pStyle w:val="BodyText"/>
        <w:spacing w:before="49"/>
        <w:rPr>
          <w:rFonts w:ascii="Bookman Old Style"/>
          <w:b w:val="0"/>
          <w:sz w:val="16"/>
        </w:rPr>
      </w:pPr>
    </w:p>
    <w:p>
      <w:pPr>
        <w:spacing w:before="1"/>
        <w:ind w:left="2371" w:right="0" w:firstLine="0"/>
        <w:jc w:val="left"/>
        <w:rPr>
          <w:rFonts w:ascii="Bookman Old Style"/>
          <w:b w:val="0"/>
          <w:sz w:val="16"/>
        </w:rPr>
      </w:pPr>
      <w:r>
        <w:rPr>
          <w:rFonts w:ascii="Trebuchet MS"/>
          <w:color w:val="231F20"/>
          <w:spacing w:val="-4"/>
          <w:sz w:val="10"/>
        </w:rPr>
        <w:t>14</w:t>
      </w:r>
      <w:r>
        <w:rPr>
          <w:rFonts w:ascii="Trebuchet MS"/>
          <w:color w:val="231F20"/>
          <w:spacing w:val="47"/>
          <w:sz w:val="10"/>
        </w:rPr>
        <w:t>  </w:t>
      </w:r>
      <w:r>
        <w:rPr>
          <w:rFonts w:ascii="Bookman Old Style"/>
          <w:b w:val="0"/>
          <w:color w:val="231F20"/>
          <w:spacing w:val="-4"/>
          <w:sz w:val="16"/>
        </w:rPr>
        <w:t>[43]</w:t>
      </w:r>
      <w:r>
        <w:rPr>
          <w:rFonts w:ascii="Bookman Old Style"/>
          <w:b w:val="0"/>
          <w:color w:val="231F20"/>
          <w:spacing w:val="28"/>
          <w:sz w:val="16"/>
        </w:rPr>
        <w:t> </w:t>
      </w:r>
      <w:r>
        <w:rPr>
          <w:rFonts w:ascii="Bookman Old Style"/>
          <w:b w:val="0"/>
          <w:color w:val="231F20"/>
          <w:spacing w:val="-4"/>
          <w:sz w:val="16"/>
        </w:rPr>
        <w:t>X.</w:t>
      </w:r>
      <w:r>
        <w:rPr>
          <w:rFonts w:ascii="Bookman Old Style"/>
          <w:b w:val="0"/>
          <w:color w:val="231F20"/>
          <w:spacing w:val="11"/>
          <w:sz w:val="16"/>
        </w:rPr>
        <w:t> </w:t>
      </w:r>
      <w:r>
        <w:rPr>
          <w:rFonts w:ascii="Bookman Old Style"/>
          <w:b w:val="0"/>
          <w:color w:val="231F20"/>
          <w:spacing w:val="-4"/>
          <w:sz w:val="16"/>
        </w:rPr>
        <w:t>Jiang,</w:t>
      </w:r>
      <w:r>
        <w:rPr>
          <w:rFonts w:ascii="Bookman Old Style"/>
          <w:b w:val="0"/>
          <w:color w:val="231F20"/>
          <w:spacing w:val="18"/>
          <w:sz w:val="16"/>
        </w:rPr>
        <w:t> </w:t>
      </w:r>
      <w:r>
        <w:rPr>
          <w:rFonts w:ascii="Bookman Old Style"/>
          <w:b w:val="0"/>
          <w:color w:val="231F20"/>
          <w:spacing w:val="-4"/>
          <w:sz w:val="16"/>
        </w:rPr>
        <w:t>Linear</w:t>
      </w:r>
      <w:r>
        <w:rPr>
          <w:rFonts w:ascii="Bookman Old Style"/>
          <w:b w:val="0"/>
          <w:color w:val="231F20"/>
          <w:spacing w:val="13"/>
          <w:sz w:val="16"/>
        </w:rPr>
        <w:t> </w:t>
      </w:r>
      <w:r>
        <w:rPr>
          <w:rFonts w:ascii="Bookman Old Style"/>
          <w:b w:val="0"/>
          <w:color w:val="231F20"/>
          <w:spacing w:val="-4"/>
          <w:sz w:val="16"/>
        </w:rPr>
        <w:t>subspace</w:t>
      </w:r>
      <w:r>
        <w:rPr>
          <w:rFonts w:ascii="Bookman Old Style"/>
          <w:b w:val="0"/>
          <w:color w:val="231F20"/>
          <w:spacing w:val="13"/>
          <w:sz w:val="16"/>
        </w:rPr>
        <w:t> </w:t>
      </w:r>
      <w:r>
        <w:rPr>
          <w:rFonts w:ascii="Bookman Old Style"/>
          <w:b w:val="0"/>
          <w:color w:val="231F20"/>
          <w:spacing w:val="-4"/>
          <w:sz w:val="16"/>
        </w:rPr>
        <w:t>learning-based</w:t>
      </w:r>
      <w:r>
        <w:rPr>
          <w:rFonts w:ascii="Bookman Old Style"/>
          <w:b w:val="0"/>
          <w:color w:val="231F20"/>
          <w:spacing w:val="11"/>
          <w:sz w:val="16"/>
        </w:rPr>
        <w:t> </w:t>
      </w:r>
      <w:r>
        <w:rPr>
          <w:rFonts w:ascii="Bookman Old Style"/>
          <w:b w:val="0"/>
          <w:color w:val="231F20"/>
          <w:spacing w:val="-4"/>
          <w:sz w:val="16"/>
        </w:rPr>
        <w:t>dimensionality</w:t>
      </w:r>
      <w:r>
        <w:rPr>
          <w:rFonts w:ascii="Bookman Old Style"/>
          <w:b w:val="0"/>
          <w:color w:val="231F20"/>
          <w:spacing w:val="12"/>
          <w:sz w:val="16"/>
        </w:rPr>
        <w:t> </w:t>
      </w:r>
      <w:r>
        <w:rPr>
          <w:rFonts w:ascii="Bookman Old Style"/>
          <w:b w:val="0"/>
          <w:color w:val="231F20"/>
          <w:spacing w:val="-4"/>
          <w:sz w:val="16"/>
        </w:rPr>
        <w:t>reduction,</w:t>
      </w:r>
      <w:r>
        <w:rPr>
          <w:rFonts w:ascii="Bookman Old Style"/>
          <w:b w:val="0"/>
          <w:color w:val="231F20"/>
          <w:spacing w:val="19"/>
          <w:sz w:val="16"/>
        </w:rPr>
        <w:t> </w:t>
      </w:r>
      <w:r>
        <w:rPr>
          <w:rFonts w:ascii="Bookman Old Style"/>
          <w:b w:val="0"/>
          <w:color w:val="231F20"/>
          <w:spacing w:val="-4"/>
          <w:sz w:val="16"/>
        </w:rPr>
        <w:t>Signal</w:t>
      </w:r>
      <w:r>
        <w:rPr>
          <w:rFonts w:ascii="Bookman Old Style"/>
          <w:b w:val="0"/>
          <w:color w:val="231F20"/>
          <w:spacing w:val="13"/>
          <w:sz w:val="16"/>
        </w:rPr>
        <w:t> </w:t>
      </w:r>
      <w:r>
        <w:rPr>
          <w:rFonts w:ascii="Bookman Old Style"/>
          <w:b w:val="0"/>
          <w:color w:val="231F20"/>
          <w:spacing w:val="-4"/>
          <w:sz w:val="16"/>
        </w:rPr>
        <w:t>Processing</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15</w:t>
      </w:r>
      <w:r>
        <w:rPr>
          <w:rFonts w:ascii="Trebuchet MS" w:hAnsi="Trebuchet MS"/>
          <w:color w:val="231F20"/>
          <w:sz w:val="10"/>
        </w:rPr>
        <w:tab/>
      </w:r>
      <w:r>
        <w:rPr>
          <w:rFonts w:ascii="Bookman Old Style" w:hAnsi="Bookman Old Style"/>
          <w:b w:val="0"/>
          <w:color w:val="231F20"/>
          <w:spacing w:val="-2"/>
          <w:sz w:val="16"/>
        </w:rPr>
        <w:t>Magazine,</w:t>
      </w:r>
      <w:r>
        <w:rPr>
          <w:rFonts w:ascii="Bookman Old Style" w:hAnsi="Bookman Old Style"/>
          <w:b w:val="0"/>
          <w:color w:val="231F20"/>
          <w:spacing w:val="-6"/>
          <w:sz w:val="16"/>
        </w:rPr>
        <w:t> </w:t>
      </w:r>
      <w:r>
        <w:rPr>
          <w:rFonts w:ascii="Bookman Old Style" w:hAnsi="Bookman Old Style"/>
          <w:b w:val="0"/>
          <w:color w:val="231F20"/>
          <w:spacing w:val="-2"/>
          <w:sz w:val="16"/>
        </w:rPr>
        <w:t>IEEE</w:t>
      </w:r>
      <w:r>
        <w:rPr>
          <w:rFonts w:ascii="Bookman Old Style" w:hAnsi="Bookman Old Style"/>
          <w:b w:val="0"/>
          <w:color w:val="231F20"/>
          <w:spacing w:val="-6"/>
          <w:sz w:val="16"/>
        </w:rPr>
        <w:t> </w:t>
      </w:r>
      <w:r>
        <w:rPr>
          <w:rFonts w:ascii="Bookman Old Style" w:hAnsi="Bookman Old Style"/>
          <w:b w:val="0"/>
          <w:color w:val="231F20"/>
          <w:spacing w:val="-2"/>
          <w:sz w:val="16"/>
        </w:rPr>
        <w:t>28</w:t>
      </w:r>
      <w:r>
        <w:rPr>
          <w:rFonts w:ascii="Bookman Old Style" w:hAnsi="Bookman Old Style"/>
          <w:b w:val="0"/>
          <w:color w:val="231F20"/>
          <w:spacing w:val="-7"/>
          <w:sz w:val="16"/>
        </w:rPr>
        <w:t> </w:t>
      </w:r>
      <w:r>
        <w:rPr>
          <w:rFonts w:ascii="Bookman Old Style" w:hAnsi="Bookman Old Style"/>
          <w:b w:val="0"/>
          <w:color w:val="231F20"/>
          <w:spacing w:val="-2"/>
          <w:sz w:val="16"/>
        </w:rPr>
        <w:t>(2)</w:t>
      </w:r>
      <w:r>
        <w:rPr>
          <w:rFonts w:ascii="Bookman Old Style" w:hAnsi="Bookman Old Style"/>
          <w:b w:val="0"/>
          <w:color w:val="231F20"/>
          <w:spacing w:val="-5"/>
          <w:sz w:val="16"/>
        </w:rPr>
        <w:t> </w:t>
      </w:r>
      <w:r>
        <w:rPr>
          <w:rFonts w:ascii="Bookman Old Style" w:hAnsi="Bookman Old Style"/>
          <w:b w:val="0"/>
          <w:color w:val="231F20"/>
          <w:spacing w:val="-2"/>
          <w:sz w:val="16"/>
        </w:rPr>
        <w:t>(2011)</w:t>
      </w:r>
      <w:r>
        <w:rPr>
          <w:rFonts w:ascii="Bookman Old Style" w:hAnsi="Bookman Old Style"/>
          <w:b w:val="0"/>
          <w:color w:val="231F20"/>
          <w:spacing w:val="-6"/>
          <w:sz w:val="16"/>
        </w:rPr>
        <w:t> </w:t>
      </w:r>
      <w:r>
        <w:rPr>
          <w:rFonts w:ascii="Bookman Old Style" w:hAnsi="Bookman Old Style"/>
          <w:b w:val="0"/>
          <w:color w:val="231F20"/>
          <w:spacing w:val="-2"/>
          <w:sz w:val="16"/>
        </w:rPr>
        <w:t>16–</w:t>
      </w:r>
      <w:r>
        <w:rPr>
          <w:rFonts w:ascii="Bookman Old Style" w:hAnsi="Bookman Old Style"/>
          <w:b w:val="0"/>
          <w:color w:val="231F20"/>
          <w:spacing w:val="-5"/>
          <w:sz w:val="16"/>
        </w:rPr>
        <w:t>26.</w:t>
      </w:r>
    </w:p>
    <w:p>
      <w:pPr>
        <w:pStyle w:val="BodyText"/>
        <w:spacing w:before="47"/>
        <w:rPr>
          <w:rFonts w:ascii="Bookman Old Style"/>
          <w:b w:val="0"/>
          <w:sz w:val="16"/>
        </w:rPr>
      </w:pPr>
    </w:p>
    <w:p>
      <w:pPr>
        <w:spacing w:before="0"/>
        <w:ind w:left="2371" w:right="0" w:firstLine="0"/>
        <w:jc w:val="left"/>
        <w:rPr>
          <w:rFonts w:ascii="Bookman Old Style"/>
          <w:b w:val="0"/>
          <w:sz w:val="16"/>
        </w:rPr>
      </w:pPr>
      <w:r>
        <w:rPr>
          <w:rFonts w:ascii="Trebuchet MS"/>
          <w:color w:val="231F20"/>
          <w:sz w:val="10"/>
        </w:rPr>
        <w:t>16</w:t>
      </w:r>
      <w:r>
        <w:rPr>
          <w:rFonts w:ascii="Trebuchet MS"/>
          <w:color w:val="231F20"/>
          <w:spacing w:val="36"/>
          <w:sz w:val="10"/>
        </w:rPr>
        <w:t>  </w:t>
      </w:r>
      <w:r>
        <w:rPr>
          <w:rFonts w:ascii="Bookman Old Style"/>
          <w:b w:val="0"/>
          <w:color w:val="231F20"/>
          <w:sz w:val="16"/>
        </w:rPr>
        <w:t>[44]</w:t>
      </w:r>
      <w:r>
        <w:rPr>
          <w:rFonts w:ascii="Bookman Old Style"/>
          <w:b w:val="0"/>
          <w:color w:val="231F20"/>
          <w:spacing w:val="17"/>
          <w:sz w:val="16"/>
        </w:rPr>
        <w:t> </w:t>
      </w:r>
      <w:r>
        <w:rPr>
          <w:rFonts w:ascii="Bookman Old Style"/>
          <w:b w:val="0"/>
          <w:color w:val="231F20"/>
          <w:sz w:val="16"/>
        </w:rPr>
        <w:t>X.</w:t>
      </w:r>
      <w:r>
        <w:rPr>
          <w:rFonts w:ascii="Bookman Old Style"/>
          <w:b w:val="0"/>
          <w:color w:val="231F20"/>
          <w:spacing w:val="-8"/>
          <w:sz w:val="16"/>
        </w:rPr>
        <w:t> </w:t>
      </w:r>
      <w:r>
        <w:rPr>
          <w:rFonts w:ascii="Bookman Old Style"/>
          <w:b w:val="0"/>
          <w:color w:val="231F20"/>
          <w:sz w:val="16"/>
        </w:rPr>
        <w:t>Jiang,</w:t>
      </w:r>
      <w:r>
        <w:rPr>
          <w:rFonts w:ascii="Bookman Old Style"/>
          <w:b w:val="0"/>
          <w:color w:val="231F20"/>
          <w:spacing w:val="-5"/>
          <w:sz w:val="16"/>
        </w:rPr>
        <w:t> </w:t>
      </w:r>
      <w:r>
        <w:rPr>
          <w:rFonts w:ascii="Bookman Old Style"/>
          <w:b w:val="0"/>
          <w:color w:val="231F20"/>
          <w:sz w:val="16"/>
        </w:rPr>
        <w:t>B.</w:t>
      </w:r>
      <w:r>
        <w:rPr>
          <w:rFonts w:ascii="Bookman Old Style"/>
          <w:b w:val="0"/>
          <w:color w:val="231F20"/>
          <w:spacing w:val="-7"/>
          <w:sz w:val="16"/>
        </w:rPr>
        <w:t> </w:t>
      </w:r>
      <w:r>
        <w:rPr>
          <w:rFonts w:ascii="Bookman Old Style"/>
          <w:b w:val="0"/>
          <w:color w:val="231F20"/>
          <w:sz w:val="16"/>
        </w:rPr>
        <w:t>Mandal,</w:t>
      </w:r>
      <w:r>
        <w:rPr>
          <w:rFonts w:ascii="Bookman Old Style"/>
          <w:b w:val="0"/>
          <w:color w:val="231F20"/>
          <w:spacing w:val="-7"/>
          <w:sz w:val="16"/>
        </w:rPr>
        <w:t> </w:t>
      </w:r>
      <w:r>
        <w:rPr>
          <w:rFonts w:ascii="Bookman Old Style"/>
          <w:b w:val="0"/>
          <w:color w:val="231F20"/>
          <w:sz w:val="16"/>
        </w:rPr>
        <w:t>A.</w:t>
      </w:r>
      <w:r>
        <w:rPr>
          <w:rFonts w:ascii="Bookman Old Style"/>
          <w:b w:val="0"/>
          <w:color w:val="231F20"/>
          <w:spacing w:val="-9"/>
          <w:sz w:val="16"/>
        </w:rPr>
        <w:t> </w:t>
      </w:r>
      <w:r>
        <w:rPr>
          <w:rFonts w:ascii="Bookman Old Style"/>
          <w:b w:val="0"/>
          <w:color w:val="231F20"/>
          <w:sz w:val="16"/>
        </w:rPr>
        <w:t>Kot,</w:t>
      </w:r>
      <w:r>
        <w:rPr>
          <w:rFonts w:ascii="Bookman Old Style"/>
          <w:b w:val="0"/>
          <w:color w:val="231F20"/>
          <w:spacing w:val="-5"/>
          <w:sz w:val="16"/>
        </w:rPr>
        <w:t> </w:t>
      </w:r>
      <w:r>
        <w:rPr>
          <w:rFonts w:ascii="Bookman Old Style"/>
          <w:b w:val="0"/>
          <w:color w:val="231F20"/>
          <w:sz w:val="16"/>
        </w:rPr>
        <w:t>Eigenfeature</w:t>
      </w:r>
      <w:r>
        <w:rPr>
          <w:rFonts w:ascii="Bookman Old Style"/>
          <w:b w:val="0"/>
          <w:color w:val="231F20"/>
          <w:spacing w:val="-6"/>
          <w:sz w:val="16"/>
        </w:rPr>
        <w:t> </w:t>
      </w:r>
      <w:r>
        <w:rPr>
          <w:rFonts w:ascii="Bookman Old Style"/>
          <w:b w:val="0"/>
          <w:color w:val="231F20"/>
          <w:sz w:val="16"/>
        </w:rPr>
        <w:t>regularization</w:t>
      </w:r>
      <w:r>
        <w:rPr>
          <w:rFonts w:ascii="Bookman Old Style"/>
          <w:b w:val="0"/>
          <w:color w:val="231F20"/>
          <w:spacing w:val="-7"/>
          <w:sz w:val="16"/>
        </w:rPr>
        <w:t> </w:t>
      </w:r>
      <w:r>
        <w:rPr>
          <w:rFonts w:ascii="Bookman Old Style"/>
          <w:b w:val="0"/>
          <w:color w:val="231F20"/>
          <w:sz w:val="16"/>
        </w:rPr>
        <w:t>and</w:t>
      </w:r>
      <w:r>
        <w:rPr>
          <w:rFonts w:ascii="Bookman Old Style"/>
          <w:b w:val="0"/>
          <w:color w:val="231F20"/>
          <w:spacing w:val="-8"/>
          <w:sz w:val="16"/>
        </w:rPr>
        <w:t> </w:t>
      </w:r>
      <w:r>
        <w:rPr>
          <w:rFonts w:ascii="Bookman Old Style"/>
          <w:b w:val="0"/>
          <w:color w:val="231F20"/>
          <w:sz w:val="16"/>
        </w:rPr>
        <w:t>extraction</w:t>
      </w:r>
      <w:r>
        <w:rPr>
          <w:rFonts w:ascii="Bookman Old Style"/>
          <w:b w:val="0"/>
          <w:color w:val="231F20"/>
          <w:spacing w:val="-5"/>
          <w:sz w:val="16"/>
        </w:rPr>
        <w:t> </w:t>
      </w:r>
      <w:r>
        <w:rPr>
          <w:rFonts w:ascii="Bookman Old Style"/>
          <w:b w:val="0"/>
          <w:color w:val="231F20"/>
          <w:sz w:val="16"/>
        </w:rPr>
        <w:t>in</w:t>
      </w:r>
      <w:r>
        <w:rPr>
          <w:rFonts w:ascii="Bookman Old Style"/>
          <w:b w:val="0"/>
          <w:color w:val="231F20"/>
          <w:spacing w:val="-9"/>
          <w:sz w:val="16"/>
        </w:rPr>
        <w:t> </w:t>
      </w:r>
      <w:r>
        <w:rPr>
          <w:rFonts w:ascii="Bookman Old Style"/>
          <w:b w:val="0"/>
          <w:color w:val="231F20"/>
          <w:sz w:val="16"/>
        </w:rPr>
        <w:t>face</w:t>
      </w:r>
      <w:r>
        <w:rPr>
          <w:rFonts w:ascii="Bookman Old Style"/>
          <w:b w:val="0"/>
          <w:color w:val="231F20"/>
          <w:spacing w:val="-7"/>
          <w:sz w:val="16"/>
        </w:rPr>
        <w:t> </w:t>
      </w:r>
      <w:r>
        <w:rPr>
          <w:rFonts w:ascii="Bookman Old Style"/>
          <w:b w:val="0"/>
          <w:color w:val="231F20"/>
          <w:spacing w:val="-2"/>
          <w:sz w:val="16"/>
        </w:rPr>
        <w:t>recog-</w:t>
      </w:r>
    </w:p>
    <w:p>
      <w:pPr>
        <w:tabs>
          <w:tab w:pos="3038" w:val="left" w:leader="none"/>
        </w:tabs>
        <w:spacing w:before="98"/>
        <w:ind w:left="2371" w:right="0" w:firstLine="0"/>
        <w:jc w:val="left"/>
        <w:rPr>
          <w:rFonts w:ascii="Bookman Old Style"/>
          <w:b w:val="0"/>
          <w:sz w:val="16"/>
        </w:rPr>
      </w:pPr>
      <w:r>
        <w:rPr>
          <w:rFonts w:ascii="Trebuchet MS"/>
          <w:color w:val="231F20"/>
          <w:spacing w:val="-5"/>
          <w:sz w:val="10"/>
        </w:rPr>
        <w:t>17</w:t>
      </w:r>
      <w:r>
        <w:rPr>
          <w:rFonts w:ascii="Trebuchet MS"/>
          <w:color w:val="231F20"/>
          <w:sz w:val="10"/>
        </w:rPr>
        <w:tab/>
      </w:r>
      <w:r>
        <w:rPr>
          <w:rFonts w:ascii="Bookman Old Style"/>
          <w:b w:val="0"/>
          <w:color w:val="231F20"/>
          <w:spacing w:val="-2"/>
          <w:sz w:val="16"/>
        </w:rPr>
        <w:t>nition, IEEE</w:t>
      </w:r>
      <w:r>
        <w:rPr>
          <w:rFonts w:ascii="Bookman Old Style"/>
          <w:b w:val="0"/>
          <w:color w:val="231F20"/>
          <w:spacing w:val="-4"/>
          <w:sz w:val="16"/>
        </w:rPr>
        <w:t> </w:t>
      </w:r>
      <w:r>
        <w:rPr>
          <w:rFonts w:ascii="Bookman Old Style"/>
          <w:b w:val="0"/>
          <w:color w:val="231F20"/>
          <w:spacing w:val="-2"/>
          <w:sz w:val="16"/>
        </w:rPr>
        <w:t>Transactions on</w:t>
      </w:r>
      <w:r>
        <w:rPr>
          <w:rFonts w:ascii="Bookman Old Style"/>
          <w:b w:val="0"/>
          <w:color w:val="231F20"/>
          <w:spacing w:val="-4"/>
          <w:sz w:val="16"/>
        </w:rPr>
        <w:t> </w:t>
      </w:r>
      <w:r>
        <w:rPr>
          <w:rFonts w:ascii="Bookman Old Style"/>
          <w:b w:val="0"/>
          <w:color w:val="231F20"/>
          <w:spacing w:val="-2"/>
          <w:sz w:val="16"/>
        </w:rPr>
        <w:t>Pattern</w:t>
      </w:r>
      <w:r>
        <w:rPr>
          <w:rFonts w:ascii="Bookman Old Style"/>
          <w:b w:val="0"/>
          <w:color w:val="231F20"/>
          <w:spacing w:val="-3"/>
          <w:sz w:val="16"/>
        </w:rPr>
        <w:t> </w:t>
      </w:r>
      <w:r>
        <w:rPr>
          <w:rFonts w:ascii="Bookman Old Style"/>
          <w:b w:val="0"/>
          <w:color w:val="231F20"/>
          <w:spacing w:val="-2"/>
          <w:sz w:val="16"/>
        </w:rPr>
        <w:t>Analysis</w:t>
      </w:r>
      <w:r>
        <w:rPr>
          <w:rFonts w:ascii="Bookman Old Style"/>
          <w:b w:val="0"/>
          <w:color w:val="231F20"/>
          <w:spacing w:val="-5"/>
          <w:sz w:val="16"/>
        </w:rPr>
        <w:t> </w:t>
      </w:r>
      <w:r>
        <w:rPr>
          <w:rFonts w:ascii="Bookman Old Style"/>
          <w:b w:val="0"/>
          <w:color w:val="231F20"/>
          <w:spacing w:val="-2"/>
          <w:sz w:val="16"/>
        </w:rPr>
        <w:t>and</w:t>
      </w:r>
      <w:r>
        <w:rPr>
          <w:rFonts w:ascii="Bookman Old Style"/>
          <w:b w:val="0"/>
          <w:color w:val="231F20"/>
          <w:spacing w:val="-3"/>
          <w:sz w:val="16"/>
        </w:rPr>
        <w:t> </w:t>
      </w:r>
      <w:r>
        <w:rPr>
          <w:rFonts w:ascii="Bookman Old Style"/>
          <w:b w:val="0"/>
          <w:color w:val="231F20"/>
          <w:spacing w:val="-2"/>
          <w:sz w:val="16"/>
        </w:rPr>
        <w:t>Machine</w:t>
      </w:r>
      <w:r>
        <w:rPr>
          <w:rFonts w:ascii="Bookman Old Style"/>
          <w:b w:val="0"/>
          <w:color w:val="231F20"/>
          <w:spacing w:val="-4"/>
          <w:sz w:val="16"/>
        </w:rPr>
        <w:t> </w:t>
      </w:r>
      <w:r>
        <w:rPr>
          <w:rFonts w:ascii="Bookman Old Style"/>
          <w:b w:val="0"/>
          <w:color w:val="231F20"/>
          <w:spacing w:val="-2"/>
          <w:sz w:val="16"/>
        </w:rPr>
        <w:t>Intelligence</w:t>
      </w:r>
      <w:r>
        <w:rPr>
          <w:rFonts w:ascii="Bookman Old Style"/>
          <w:b w:val="0"/>
          <w:color w:val="231F20"/>
          <w:spacing w:val="-1"/>
          <w:sz w:val="16"/>
        </w:rPr>
        <w:t> </w:t>
      </w:r>
      <w:r>
        <w:rPr>
          <w:rFonts w:ascii="Bookman Old Style"/>
          <w:b w:val="0"/>
          <w:color w:val="231F20"/>
          <w:spacing w:val="-2"/>
          <w:sz w:val="16"/>
        </w:rPr>
        <w:t>30</w:t>
      </w:r>
      <w:r>
        <w:rPr>
          <w:rFonts w:ascii="Bookman Old Style"/>
          <w:b w:val="0"/>
          <w:color w:val="231F20"/>
          <w:spacing w:val="-4"/>
          <w:sz w:val="16"/>
        </w:rPr>
        <w:t> </w:t>
      </w:r>
      <w:r>
        <w:rPr>
          <w:rFonts w:ascii="Bookman Old Style"/>
          <w:b w:val="0"/>
          <w:color w:val="231F20"/>
          <w:spacing w:val="-2"/>
          <w:sz w:val="16"/>
        </w:rPr>
        <w:t>(3)</w:t>
      </w:r>
      <w:r>
        <w:rPr>
          <w:rFonts w:ascii="Bookman Old Style"/>
          <w:b w:val="0"/>
          <w:color w:val="231F20"/>
          <w:spacing w:val="-3"/>
          <w:sz w:val="16"/>
        </w:rPr>
        <w:t> </w:t>
      </w:r>
      <w:r>
        <w:rPr>
          <w:rFonts w:ascii="Bookman Old Style"/>
          <w:b w:val="0"/>
          <w:color w:val="231F20"/>
          <w:spacing w:val="-2"/>
          <w:sz w:val="16"/>
        </w:rPr>
        <w:t>(2008)</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18</w:t>
      </w:r>
      <w:r>
        <w:rPr>
          <w:rFonts w:ascii="Trebuchet MS" w:hAnsi="Trebuchet MS"/>
          <w:color w:val="231F20"/>
          <w:sz w:val="10"/>
        </w:rPr>
        <w:tab/>
      </w:r>
      <w:r>
        <w:rPr>
          <w:rFonts w:ascii="Bookman Old Style" w:hAnsi="Bookman Old Style"/>
          <w:b w:val="0"/>
          <w:color w:val="231F20"/>
          <w:w w:val="85"/>
          <w:sz w:val="16"/>
        </w:rPr>
        <w:t>383–</w:t>
      </w:r>
      <w:r>
        <w:rPr>
          <w:rFonts w:ascii="Bookman Old Style" w:hAnsi="Bookman Old Style"/>
          <w:b w:val="0"/>
          <w:color w:val="231F20"/>
          <w:spacing w:val="-4"/>
          <w:sz w:val="16"/>
        </w:rPr>
        <w:t>394.</w:t>
      </w:r>
    </w:p>
    <w:p>
      <w:pPr>
        <w:pStyle w:val="BodyText"/>
        <w:spacing w:before="47"/>
        <w:rPr>
          <w:rFonts w:ascii="Bookman Old Style"/>
          <w:b w:val="0"/>
          <w:sz w:val="16"/>
        </w:rPr>
      </w:pPr>
    </w:p>
    <w:p>
      <w:pPr>
        <w:spacing w:before="0"/>
        <w:ind w:left="2371" w:right="0" w:firstLine="0"/>
        <w:jc w:val="left"/>
        <w:rPr>
          <w:rFonts w:ascii="Bookman Old Style"/>
          <w:b w:val="0"/>
          <w:sz w:val="16"/>
        </w:rPr>
      </w:pPr>
      <w:r>
        <w:rPr>
          <w:rFonts w:ascii="Trebuchet MS"/>
          <w:color w:val="231F20"/>
          <w:sz w:val="10"/>
        </w:rPr>
        <w:t>19</w:t>
      </w:r>
      <w:r>
        <w:rPr>
          <w:rFonts w:ascii="Trebuchet MS"/>
          <w:color w:val="231F20"/>
          <w:spacing w:val="51"/>
          <w:sz w:val="10"/>
        </w:rPr>
        <w:t>  </w:t>
      </w:r>
      <w:r>
        <w:rPr>
          <w:rFonts w:ascii="Bookman Old Style"/>
          <w:b w:val="0"/>
          <w:color w:val="231F20"/>
          <w:sz w:val="16"/>
        </w:rPr>
        <w:t>[45]</w:t>
      </w:r>
      <w:r>
        <w:rPr>
          <w:rFonts w:ascii="Bookman Old Style"/>
          <w:b w:val="0"/>
          <w:color w:val="231F20"/>
          <w:spacing w:val="31"/>
          <w:sz w:val="16"/>
        </w:rPr>
        <w:t> </w:t>
      </w:r>
      <w:r>
        <w:rPr>
          <w:rFonts w:ascii="Bookman Old Style"/>
          <w:b w:val="0"/>
          <w:color w:val="231F20"/>
          <w:sz w:val="16"/>
        </w:rPr>
        <w:t>L.-F.</w:t>
      </w:r>
      <w:r>
        <w:rPr>
          <w:rFonts w:ascii="Bookman Old Style"/>
          <w:b w:val="0"/>
          <w:color w:val="231F20"/>
          <w:spacing w:val="-9"/>
          <w:sz w:val="16"/>
        </w:rPr>
        <w:t> </w:t>
      </w:r>
      <w:r>
        <w:rPr>
          <w:rFonts w:ascii="Bookman Old Style"/>
          <w:b w:val="0"/>
          <w:color w:val="231F20"/>
          <w:sz w:val="16"/>
        </w:rPr>
        <w:t>Chen,</w:t>
      </w:r>
      <w:r>
        <w:rPr>
          <w:rFonts w:ascii="Bookman Old Style"/>
          <w:b w:val="0"/>
          <w:color w:val="231F20"/>
          <w:spacing w:val="-7"/>
          <w:sz w:val="16"/>
        </w:rPr>
        <w:t> </w:t>
      </w:r>
      <w:r>
        <w:rPr>
          <w:rFonts w:ascii="Bookman Old Style"/>
          <w:b w:val="0"/>
          <w:color w:val="231F20"/>
          <w:sz w:val="16"/>
        </w:rPr>
        <w:t>H.-Y.</w:t>
      </w:r>
      <w:r>
        <w:rPr>
          <w:rFonts w:ascii="Bookman Old Style"/>
          <w:b w:val="0"/>
          <w:color w:val="231F20"/>
          <w:spacing w:val="-11"/>
          <w:sz w:val="16"/>
        </w:rPr>
        <w:t> </w:t>
      </w:r>
      <w:r>
        <w:rPr>
          <w:rFonts w:ascii="Bookman Old Style"/>
          <w:b w:val="0"/>
          <w:color w:val="231F20"/>
          <w:sz w:val="16"/>
        </w:rPr>
        <w:t>M.</w:t>
      </w:r>
      <w:r>
        <w:rPr>
          <w:rFonts w:ascii="Bookman Old Style"/>
          <w:b w:val="0"/>
          <w:color w:val="231F20"/>
          <w:spacing w:val="-8"/>
          <w:sz w:val="16"/>
        </w:rPr>
        <w:t> </w:t>
      </w:r>
      <w:r>
        <w:rPr>
          <w:rFonts w:ascii="Bookman Old Style"/>
          <w:b w:val="0"/>
          <w:color w:val="231F20"/>
          <w:sz w:val="16"/>
        </w:rPr>
        <w:t>Liao,</w:t>
      </w:r>
      <w:r>
        <w:rPr>
          <w:rFonts w:ascii="Bookman Old Style"/>
          <w:b w:val="0"/>
          <w:color w:val="231F20"/>
          <w:spacing w:val="-7"/>
          <w:sz w:val="16"/>
        </w:rPr>
        <w:t> </w:t>
      </w:r>
      <w:r>
        <w:rPr>
          <w:rFonts w:ascii="Bookman Old Style"/>
          <w:b w:val="0"/>
          <w:color w:val="231F20"/>
          <w:sz w:val="16"/>
        </w:rPr>
        <w:t>M.-T.</w:t>
      </w:r>
      <w:r>
        <w:rPr>
          <w:rFonts w:ascii="Bookman Old Style"/>
          <w:b w:val="0"/>
          <w:color w:val="231F20"/>
          <w:spacing w:val="-11"/>
          <w:sz w:val="16"/>
        </w:rPr>
        <w:t> </w:t>
      </w:r>
      <w:r>
        <w:rPr>
          <w:rFonts w:ascii="Bookman Old Style"/>
          <w:b w:val="0"/>
          <w:color w:val="231F20"/>
          <w:sz w:val="16"/>
        </w:rPr>
        <w:t>Ko,</w:t>
      </w:r>
      <w:r>
        <w:rPr>
          <w:rFonts w:ascii="Bookman Old Style"/>
          <w:b w:val="0"/>
          <w:color w:val="231F20"/>
          <w:spacing w:val="-8"/>
          <w:sz w:val="16"/>
        </w:rPr>
        <w:t> </w:t>
      </w:r>
      <w:r>
        <w:rPr>
          <w:rFonts w:ascii="Bookman Old Style"/>
          <w:b w:val="0"/>
          <w:color w:val="231F20"/>
          <w:sz w:val="16"/>
        </w:rPr>
        <w:t>J.-C.</w:t>
      </w:r>
      <w:r>
        <w:rPr>
          <w:rFonts w:ascii="Bookman Old Style"/>
          <w:b w:val="0"/>
          <w:color w:val="231F20"/>
          <w:spacing w:val="-11"/>
          <w:sz w:val="16"/>
        </w:rPr>
        <w:t> </w:t>
      </w:r>
      <w:r>
        <w:rPr>
          <w:rFonts w:ascii="Bookman Old Style"/>
          <w:b w:val="0"/>
          <w:color w:val="231F20"/>
          <w:sz w:val="16"/>
        </w:rPr>
        <w:t>Lin,</w:t>
      </w:r>
      <w:r>
        <w:rPr>
          <w:rFonts w:ascii="Bookman Old Style"/>
          <w:b w:val="0"/>
          <w:color w:val="231F20"/>
          <w:spacing w:val="-7"/>
          <w:sz w:val="16"/>
        </w:rPr>
        <w:t> </w:t>
      </w:r>
      <w:r>
        <w:rPr>
          <w:rFonts w:ascii="Bookman Old Style"/>
          <w:b w:val="0"/>
          <w:color w:val="231F20"/>
          <w:sz w:val="16"/>
        </w:rPr>
        <w:t>G.-J.</w:t>
      </w:r>
      <w:r>
        <w:rPr>
          <w:rFonts w:ascii="Bookman Old Style"/>
          <w:b w:val="0"/>
          <w:color w:val="231F20"/>
          <w:spacing w:val="-9"/>
          <w:sz w:val="16"/>
        </w:rPr>
        <w:t> </w:t>
      </w:r>
      <w:r>
        <w:rPr>
          <w:rFonts w:ascii="Bookman Old Style"/>
          <w:b w:val="0"/>
          <w:color w:val="231F20"/>
          <w:sz w:val="16"/>
        </w:rPr>
        <w:t>Yu,</w:t>
      </w:r>
      <w:r>
        <w:rPr>
          <w:rFonts w:ascii="Bookman Old Style"/>
          <w:b w:val="0"/>
          <w:color w:val="231F20"/>
          <w:spacing w:val="-7"/>
          <w:sz w:val="16"/>
        </w:rPr>
        <w:t> </w:t>
      </w:r>
      <w:r>
        <w:rPr>
          <w:rFonts w:ascii="Bookman Old Style"/>
          <w:b w:val="0"/>
          <w:color w:val="231F20"/>
          <w:sz w:val="16"/>
        </w:rPr>
        <w:t>A</w:t>
      </w:r>
      <w:r>
        <w:rPr>
          <w:rFonts w:ascii="Bookman Old Style"/>
          <w:b w:val="0"/>
          <w:color w:val="231F20"/>
          <w:spacing w:val="-8"/>
          <w:sz w:val="16"/>
        </w:rPr>
        <w:t> </w:t>
      </w:r>
      <w:r>
        <w:rPr>
          <w:rFonts w:ascii="Bookman Old Style"/>
          <w:b w:val="0"/>
          <w:color w:val="231F20"/>
          <w:sz w:val="16"/>
        </w:rPr>
        <w:t>new</w:t>
      </w:r>
      <w:r>
        <w:rPr>
          <w:rFonts w:ascii="Bookman Old Style"/>
          <w:b w:val="0"/>
          <w:color w:val="231F20"/>
          <w:spacing w:val="-8"/>
          <w:sz w:val="16"/>
        </w:rPr>
        <w:t> </w:t>
      </w:r>
      <w:r>
        <w:rPr>
          <w:rFonts w:ascii="Bookman Old Style"/>
          <w:b w:val="0"/>
          <w:color w:val="231F20"/>
          <w:sz w:val="16"/>
        </w:rPr>
        <w:t>LDA-based</w:t>
      </w:r>
      <w:r>
        <w:rPr>
          <w:rFonts w:ascii="Bookman Old Style"/>
          <w:b w:val="0"/>
          <w:color w:val="231F20"/>
          <w:spacing w:val="-8"/>
          <w:sz w:val="16"/>
        </w:rPr>
        <w:t> </w:t>
      </w:r>
      <w:r>
        <w:rPr>
          <w:rFonts w:ascii="Bookman Old Style"/>
          <w:b w:val="0"/>
          <w:color w:val="231F20"/>
          <w:sz w:val="16"/>
        </w:rPr>
        <w:t>face</w:t>
      </w:r>
      <w:r>
        <w:rPr>
          <w:rFonts w:ascii="Bookman Old Style"/>
          <w:b w:val="0"/>
          <w:color w:val="231F20"/>
          <w:spacing w:val="-6"/>
          <w:sz w:val="16"/>
        </w:rPr>
        <w:t> </w:t>
      </w:r>
      <w:r>
        <w:rPr>
          <w:rFonts w:ascii="Bookman Old Style"/>
          <w:b w:val="0"/>
          <w:color w:val="231F20"/>
          <w:spacing w:val="-2"/>
          <w:sz w:val="16"/>
        </w:rPr>
        <w:t>recog-</w:t>
      </w:r>
    </w:p>
    <w:p>
      <w:pPr>
        <w:tabs>
          <w:tab w:pos="3038" w:val="left" w:leader="none"/>
        </w:tabs>
        <w:spacing w:before="97"/>
        <w:ind w:left="2371" w:right="0" w:firstLine="0"/>
        <w:jc w:val="left"/>
        <w:rPr>
          <w:rFonts w:ascii="Bookman Old Style"/>
          <w:b w:val="0"/>
          <w:sz w:val="16"/>
        </w:rPr>
      </w:pPr>
      <w:r>
        <w:rPr>
          <w:rFonts w:ascii="Trebuchet MS"/>
          <w:color w:val="231F20"/>
          <w:spacing w:val="-5"/>
          <w:sz w:val="10"/>
        </w:rPr>
        <w:t>20</w:t>
      </w:r>
      <w:r>
        <w:rPr>
          <w:rFonts w:ascii="Trebuchet MS"/>
          <w:color w:val="231F20"/>
          <w:sz w:val="10"/>
        </w:rPr>
        <w:tab/>
      </w:r>
      <w:r>
        <w:rPr>
          <w:rFonts w:ascii="Bookman Old Style"/>
          <w:b w:val="0"/>
          <w:color w:val="231F20"/>
          <w:w w:val="90"/>
          <w:sz w:val="16"/>
        </w:rPr>
        <w:t>nition</w:t>
      </w:r>
      <w:r>
        <w:rPr>
          <w:rFonts w:ascii="Bookman Old Style"/>
          <w:b w:val="0"/>
          <w:color w:val="231F20"/>
          <w:spacing w:val="6"/>
          <w:sz w:val="16"/>
        </w:rPr>
        <w:t> </w:t>
      </w:r>
      <w:r>
        <w:rPr>
          <w:rFonts w:ascii="Bookman Old Style"/>
          <w:b w:val="0"/>
          <w:color w:val="231F20"/>
          <w:w w:val="90"/>
          <w:sz w:val="16"/>
        </w:rPr>
        <w:t>system</w:t>
      </w:r>
      <w:r>
        <w:rPr>
          <w:rFonts w:ascii="Bookman Old Style"/>
          <w:b w:val="0"/>
          <w:color w:val="231F20"/>
          <w:spacing w:val="8"/>
          <w:sz w:val="16"/>
        </w:rPr>
        <w:t> </w:t>
      </w:r>
      <w:r>
        <w:rPr>
          <w:rFonts w:ascii="Bookman Old Style"/>
          <w:b w:val="0"/>
          <w:color w:val="231F20"/>
          <w:w w:val="90"/>
          <w:sz w:val="16"/>
        </w:rPr>
        <w:t>which</w:t>
      </w:r>
      <w:r>
        <w:rPr>
          <w:rFonts w:ascii="Bookman Old Style"/>
          <w:b w:val="0"/>
          <w:color w:val="231F20"/>
          <w:spacing w:val="5"/>
          <w:sz w:val="16"/>
        </w:rPr>
        <w:t> </w:t>
      </w:r>
      <w:r>
        <w:rPr>
          <w:rFonts w:ascii="Bookman Old Style"/>
          <w:b w:val="0"/>
          <w:color w:val="231F20"/>
          <w:w w:val="90"/>
          <w:sz w:val="16"/>
        </w:rPr>
        <w:t>can</w:t>
      </w:r>
      <w:r>
        <w:rPr>
          <w:rFonts w:ascii="Bookman Old Style"/>
          <w:b w:val="0"/>
          <w:color w:val="231F20"/>
          <w:spacing w:val="7"/>
          <w:sz w:val="16"/>
        </w:rPr>
        <w:t> </w:t>
      </w:r>
      <w:r>
        <w:rPr>
          <w:rFonts w:ascii="Bookman Old Style"/>
          <w:b w:val="0"/>
          <w:color w:val="231F20"/>
          <w:w w:val="90"/>
          <w:sz w:val="16"/>
        </w:rPr>
        <w:t>solve</w:t>
      </w:r>
      <w:r>
        <w:rPr>
          <w:rFonts w:ascii="Bookman Old Style"/>
          <w:b w:val="0"/>
          <w:color w:val="231F20"/>
          <w:spacing w:val="7"/>
          <w:sz w:val="16"/>
        </w:rPr>
        <w:t> </w:t>
      </w:r>
      <w:r>
        <w:rPr>
          <w:rFonts w:ascii="Bookman Old Style"/>
          <w:b w:val="0"/>
          <w:color w:val="231F20"/>
          <w:w w:val="90"/>
          <w:sz w:val="16"/>
        </w:rPr>
        <w:t>the</w:t>
      </w:r>
      <w:r>
        <w:rPr>
          <w:rFonts w:ascii="Bookman Old Style"/>
          <w:b w:val="0"/>
          <w:color w:val="231F20"/>
          <w:spacing w:val="9"/>
          <w:sz w:val="16"/>
        </w:rPr>
        <w:t> </w:t>
      </w:r>
      <w:r>
        <w:rPr>
          <w:rFonts w:ascii="Bookman Old Style"/>
          <w:b w:val="0"/>
          <w:color w:val="231F20"/>
          <w:w w:val="90"/>
          <w:sz w:val="16"/>
        </w:rPr>
        <w:t>small</w:t>
      </w:r>
      <w:r>
        <w:rPr>
          <w:rFonts w:ascii="Bookman Old Style"/>
          <w:b w:val="0"/>
          <w:color w:val="231F20"/>
          <w:spacing w:val="3"/>
          <w:sz w:val="16"/>
        </w:rPr>
        <w:t> </w:t>
      </w:r>
      <w:r>
        <w:rPr>
          <w:rFonts w:ascii="Bookman Old Style"/>
          <w:b w:val="0"/>
          <w:color w:val="231F20"/>
          <w:w w:val="90"/>
          <w:sz w:val="16"/>
        </w:rPr>
        <w:t>sample</w:t>
      </w:r>
      <w:r>
        <w:rPr>
          <w:rFonts w:ascii="Bookman Old Style"/>
          <w:b w:val="0"/>
          <w:color w:val="231F20"/>
          <w:spacing w:val="4"/>
          <w:sz w:val="16"/>
        </w:rPr>
        <w:t> </w:t>
      </w:r>
      <w:r>
        <w:rPr>
          <w:rFonts w:ascii="Bookman Old Style"/>
          <w:b w:val="0"/>
          <w:color w:val="231F20"/>
          <w:w w:val="90"/>
          <w:sz w:val="16"/>
        </w:rPr>
        <w:t>size</w:t>
      </w:r>
      <w:r>
        <w:rPr>
          <w:rFonts w:ascii="Bookman Old Style"/>
          <w:b w:val="0"/>
          <w:color w:val="231F20"/>
          <w:spacing w:val="6"/>
          <w:sz w:val="16"/>
        </w:rPr>
        <w:t> </w:t>
      </w:r>
      <w:r>
        <w:rPr>
          <w:rFonts w:ascii="Bookman Old Style"/>
          <w:b w:val="0"/>
          <w:color w:val="231F20"/>
          <w:w w:val="90"/>
          <w:sz w:val="16"/>
        </w:rPr>
        <w:t>problem,</w:t>
      </w:r>
      <w:r>
        <w:rPr>
          <w:rFonts w:ascii="Bookman Old Style"/>
          <w:b w:val="0"/>
          <w:color w:val="231F20"/>
          <w:spacing w:val="10"/>
          <w:sz w:val="16"/>
        </w:rPr>
        <w:t> </w:t>
      </w:r>
      <w:r>
        <w:rPr>
          <w:rFonts w:ascii="Bookman Old Style"/>
          <w:b w:val="0"/>
          <w:color w:val="231F20"/>
          <w:w w:val="90"/>
          <w:sz w:val="16"/>
        </w:rPr>
        <w:t>Pattern</w:t>
      </w:r>
      <w:r>
        <w:rPr>
          <w:rFonts w:ascii="Bookman Old Style"/>
          <w:b w:val="0"/>
          <w:color w:val="231F20"/>
          <w:spacing w:val="7"/>
          <w:sz w:val="16"/>
        </w:rPr>
        <w:t> </w:t>
      </w:r>
      <w:r>
        <w:rPr>
          <w:rFonts w:ascii="Bookman Old Style"/>
          <w:b w:val="0"/>
          <w:color w:val="231F20"/>
          <w:w w:val="90"/>
          <w:sz w:val="16"/>
        </w:rPr>
        <w:t>recognition</w:t>
      </w:r>
      <w:r>
        <w:rPr>
          <w:rFonts w:ascii="Bookman Old Style"/>
          <w:b w:val="0"/>
          <w:color w:val="231F20"/>
          <w:spacing w:val="10"/>
          <w:sz w:val="16"/>
        </w:rPr>
        <w:t> </w:t>
      </w:r>
      <w:r>
        <w:rPr>
          <w:rFonts w:ascii="Bookman Old Style"/>
          <w:b w:val="0"/>
          <w:color w:val="231F20"/>
          <w:w w:val="90"/>
          <w:sz w:val="16"/>
        </w:rPr>
        <w:t>33</w:t>
      </w:r>
      <w:r>
        <w:rPr>
          <w:rFonts w:ascii="Bookman Old Style"/>
          <w:b w:val="0"/>
          <w:color w:val="231F20"/>
          <w:spacing w:val="7"/>
          <w:sz w:val="16"/>
        </w:rPr>
        <w:t> </w:t>
      </w:r>
      <w:r>
        <w:rPr>
          <w:rFonts w:ascii="Bookman Old Style"/>
          <w:b w:val="0"/>
          <w:color w:val="231F20"/>
          <w:spacing w:val="-4"/>
          <w:w w:val="90"/>
          <w:sz w:val="16"/>
        </w:rPr>
        <w:t>(10)</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21</w:t>
      </w:r>
      <w:r>
        <w:rPr>
          <w:rFonts w:ascii="Trebuchet MS" w:hAnsi="Trebuchet MS"/>
          <w:color w:val="231F20"/>
          <w:sz w:val="10"/>
        </w:rPr>
        <w:tab/>
      </w:r>
      <w:r>
        <w:rPr>
          <w:rFonts w:ascii="Bookman Old Style" w:hAnsi="Bookman Old Style"/>
          <w:b w:val="0"/>
          <w:color w:val="231F20"/>
          <w:w w:val="90"/>
          <w:sz w:val="16"/>
        </w:rPr>
        <w:t>(2000)</w:t>
      </w:r>
      <w:r>
        <w:rPr>
          <w:rFonts w:ascii="Bookman Old Style" w:hAnsi="Bookman Old Style"/>
          <w:b w:val="0"/>
          <w:color w:val="231F20"/>
          <w:spacing w:val="16"/>
          <w:sz w:val="16"/>
        </w:rPr>
        <w:t> </w:t>
      </w:r>
      <w:r>
        <w:rPr>
          <w:rFonts w:ascii="Bookman Old Style" w:hAnsi="Bookman Old Style"/>
          <w:b w:val="0"/>
          <w:color w:val="231F20"/>
          <w:w w:val="90"/>
          <w:sz w:val="16"/>
        </w:rPr>
        <w:t>1713–</w:t>
      </w:r>
      <w:r>
        <w:rPr>
          <w:rFonts w:ascii="Bookman Old Style" w:hAnsi="Bookman Old Style"/>
          <w:b w:val="0"/>
          <w:color w:val="231F20"/>
          <w:spacing w:val="-4"/>
          <w:w w:val="90"/>
          <w:sz w:val="16"/>
        </w:rPr>
        <w:t>1726.</w:t>
      </w:r>
    </w:p>
    <w:p>
      <w:pPr>
        <w:pStyle w:val="BodyText"/>
        <w:spacing w:before="46"/>
        <w:rPr>
          <w:rFonts w:ascii="Bookman Old Style"/>
          <w:b w:val="0"/>
          <w:sz w:val="16"/>
        </w:rPr>
      </w:pPr>
    </w:p>
    <w:p>
      <w:pPr>
        <w:spacing w:before="1"/>
        <w:ind w:left="2371" w:right="0" w:firstLine="0"/>
        <w:jc w:val="left"/>
        <w:rPr>
          <w:rFonts w:ascii="Bookman Old Style"/>
          <w:b w:val="0"/>
          <w:sz w:val="16"/>
        </w:rPr>
      </w:pPr>
      <w:r>
        <w:rPr>
          <w:rFonts w:ascii="Trebuchet MS"/>
          <w:color w:val="231F20"/>
          <w:spacing w:val="-2"/>
          <w:sz w:val="10"/>
        </w:rPr>
        <w:t>22</w:t>
      </w:r>
      <w:r>
        <w:rPr>
          <w:rFonts w:ascii="Trebuchet MS"/>
          <w:color w:val="231F20"/>
          <w:spacing w:val="43"/>
          <w:sz w:val="10"/>
        </w:rPr>
        <w:t>  </w:t>
      </w:r>
      <w:r>
        <w:rPr>
          <w:rFonts w:ascii="Bookman Old Style"/>
          <w:b w:val="0"/>
          <w:color w:val="231F20"/>
          <w:spacing w:val="-2"/>
          <w:sz w:val="16"/>
        </w:rPr>
        <w:t>[46]</w:t>
      </w:r>
      <w:r>
        <w:rPr>
          <w:rFonts w:ascii="Bookman Old Style"/>
          <w:b w:val="0"/>
          <w:color w:val="231F20"/>
          <w:spacing w:val="23"/>
          <w:sz w:val="16"/>
        </w:rPr>
        <w:t> </w:t>
      </w:r>
      <w:r>
        <w:rPr>
          <w:rFonts w:ascii="Bookman Old Style"/>
          <w:b w:val="0"/>
          <w:color w:val="231F20"/>
          <w:spacing w:val="-2"/>
          <w:sz w:val="16"/>
        </w:rPr>
        <w:t>J.</w:t>
      </w:r>
      <w:r>
        <w:rPr>
          <w:rFonts w:ascii="Bookman Old Style"/>
          <w:b w:val="0"/>
          <w:color w:val="231F20"/>
          <w:sz w:val="16"/>
        </w:rPr>
        <w:t> </w:t>
      </w:r>
      <w:r>
        <w:rPr>
          <w:rFonts w:ascii="Bookman Old Style"/>
          <w:b w:val="0"/>
          <w:color w:val="231F20"/>
          <w:spacing w:val="-2"/>
          <w:sz w:val="16"/>
        </w:rPr>
        <w:t>Ren,</w:t>
      </w:r>
      <w:r>
        <w:rPr>
          <w:rFonts w:ascii="Bookman Old Style"/>
          <w:b w:val="0"/>
          <w:color w:val="231F20"/>
          <w:spacing w:val="3"/>
          <w:sz w:val="16"/>
        </w:rPr>
        <w:t> </w:t>
      </w:r>
      <w:r>
        <w:rPr>
          <w:rFonts w:ascii="Bookman Old Style"/>
          <w:b w:val="0"/>
          <w:color w:val="231F20"/>
          <w:spacing w:val="-2"/>
          <w:sz w:val="16"/>
        </w:rPr>
        <w:t>X.</w:t>
      </w:r>
      <w:r>
        <w:rPr>
          <w:rFonts w:ascii="Bookman Old Style"/>
          <w:b w:val="0"/>
          <w:color w:val="231F20"/>
          <w:spacing w:val="-3"/>
          <w:sz w:val="16"/>
        </w:rPr>
        <w:t> </w:t>
      </w:r>
      <w:r>
        <w:rPr>
          <w:rFonts w:ascii="Bookman Old Style"/>
          <w:b w:val="0"/>
          <w:color w:val="231F20"/>
          <w:spacing w:val="-2"/>
          <w:sz w:val="16"/>
        </w:rPr>
        <w:t>Jiang,</w:t>
      </w:r>
      <w:r>
        <w:rPr>
          <w:rFonts w:ascii="Bookman Old Style"/>
          <w:b w:val="0"/>
          <w:color w:val="231F20"/>
          <w:spacing w:val="2"/>
          <w:sz w:val="16"/>
        </w:rPr>
        <w:t> </w:t>
      </w:r>
      <w:r>
        <w:rPr>
          <w:rFonts w:ascii="Bookman Old Style"/>
          <w:b w:val="0"/>
          <w:color w:val="231F20"/>
          <w:spacing w:val="-2"/>
          <w:sz w:val="16"/>
        </w:rPr>
        <w:t>J.</w:t>
      </w:r>
      <w:r>
        <w:rPr>
          <w:rFonts w:ascii="Bookman Old Style"/>
          <w:b w:val="0"/>
          <w:color w:val="231F20"/>
          <w:sz w:val="16"/>
        </w:rPr>
        <w:t> </w:t>
      </w:r>
      <w:r>
        <w:rPr>
          <w:rFonts w:ascii="Bookman Old Style"/>
          <w:b w:val="0"/>
          <w:color w:val="231F20"/>
          <w:spacing w:val="-2"/>
          <w:sz w:val="16"/>
        </w:rPr>
        <w:t>Yuan,</w:t>
      </w:r>
      <w:r>
        <w:rPr>
          <w:rFonts w:ascii="Bookman Old Style"/>
          <w:b w:val="0"/>
          <w:color w:val="231F20"/>
          <w:spacing w:val="3"/>
          <w:sz w:val="16"/>
        </w:rPr>
        <w:t> </w:t>
      </w:r>
      <w:r>
        <w:rPr>
          <w:rFonts w:ascii="Bookman Old Style"/>
          <w:b w:val="0"/>
          <w:color w:val="231F20"/>
          <w:spacing w:val="-2"/>
          <w:sz w:val="16"/>
        </w:rPr>
        <w:t>A Chi-squared-transformed</w:t>
      </w:r>
      <w:r>
        <w:rPr>
          <w:rFonts w:ascii="Bookman Old Style"/>
          <w:b w:val="0"/>
          <w:color w:val="231F20"/>
          <w:spacing w:val="-3"/>
          <w:sz w:val="16"/>
        </w:rPr>
        <w:t> </w:t>
      </w:r>
      <w:r>
        <w:rPr>
          <w:rFonts w:ascii="Bookman Old Style"/>
          <w:b w:val="0"/>
          <w:color w:val="231F20"/>
          <w:spacing w:val="-2"/>
          <w:sz w:val="16"/>
        </w:rPr>
        <w:t>subspace</w:t>
      </w:r>
      <w:r>
        <w:rPr>
          <w:rFonts w:ascii="Bookman Old Style"/>
          <w:b w:val="0"/>
          <w:color w:val="231F20"/>
          <w:spacing w:val="2"/>
          <w:sz w:val="16"/>
        </w:rPr>
        <w:t> </w:t>
      </w:r>
      <w:r>
        <w:rPr>
          <w:rFonts w:ascii="Bookman Old Style"/>
          <w:b w:val="0"/>
          <w:color w:val="231F20"/>
          <w:spacing w:val="-2"/>
          <w:sz w:val="16"/>
        </w:rPr>
        <w:t>of</w:t>
      </w:r>
      <w:r>
        <w:rPr>
          <w:rFonts w:ascii="Bookman Old Style"/>
          <w:b w:val="0"/>
          <w:color w:val="231F20"/>
          <w:spacing w:val="-1"/>
          <w:sz w:val="16"/>
        </w:rPr>
        <w:t> </w:t>
      </w:r>
      <w:r>
        <w:rPr>
          <w:rFonts w:ascii="Bookman Old Style"/>
          <w:b w:val="0"/>
          <w:color w:val="231F20"/>
          <w:spacing w:val="-2"/>
          <w:sz w:val="16"/>
        </w:rPr>
        <w:t>LBP</w:t>
      </w:r>
      <w:r>
        <w:rPr>
          <w:rFonts w:ascii="Bookman Old Style"/>
          <w:b w:val="0"/>
          <w:color w:val="231F20"/>
          <w:spacing w:val="-1"/>
          <w:sz w:val="16"/>
        </w:rPr>
        <w:t> </w:t>
      </w:r>
      <w:r>
        <w:rPr>
          <w:rFonts w:ascii="Bookman Old Style"/>
          <w:b w:val="0"/>
          <w:color w:val="231F20"/>
          <w:spacing w:val="-2"/>
          <w:sz w:val="16"/>
        </w:rPr>
        <w:t>histogram</w:t>
      </w:r>
      <w:r>
        <w:rPr>
          <w:rFonts w:ascii="Bookman Old Style"/>
          <w:b w:val="0"/>
          <w:color w:val="231F20"/>
          <w:spacing w:val="1"/>
          <w:sz w:val="16"/>
        </w:rPr>
        <w:t> </w:t>
      </w:r>
      <w:r>
        <w:rPr>
          <w:rFonts w:ascii="Bookman Old Style"/>
          <w:b w:val="0"/>
          <w:color w:val="231F20"/>
          <w:spacing w:val="-5"/>
          <w:sz w:val="16"/>
        </w:rPr>
        <w:t>for</w:t>
      </w:r>
    </w:p>
    <w:p>
      <w:pPr>
        <w:tabs>
          <w:tab w:pos="3038" w:val="left" w:leader="none"/>
        </w:tabs>
        <w:spacing w:before="97"/>
        <w:ind w:left="2371" w:right="0" w:firstLine="0"/>
        <w:jc w:val="left"/>
        <w:rPr>
          <w:rFonts w:ascii="Bookman Old Style" w:hAnsi="Bookman Old Style"/>
          <w:b w:val="0"/>
          <w:sz w:val="16"/>
        </w:rPr>
      </w:pPr>
      <w:r>
        <w:rPr>
          <w:rFonts w:ascii="Trebuchet MS" w:hAnsi="Trebuchet MS"/>
          <w:color w:val="231F20"/>
          <w:spacing w:val="-5"/>
          <w:sz w:val="10"/>
        </w:rPr>
        <w:t>23</w:t>
      </w:r>
      <w:r>
        <w:rPr>
          <w:rFonts w:ascii="Trebuchet MS" w:hAnsi="Trebuchet MS"/>
          <w:color w:val="231F20"/>
          <w:sz w:val="10"/>
        </w:rPr>
        <w:tab/>
      </w:r>
      <w:r>
        <w:rPr>
          <w:rFonts w:ascii="Bookman Old Style" w:hAnsi="Bookman Old Style"/>
          <w:b w:val="0"/>
          <w:color w:val="231F20"/>
          <w:spacing w:val="-4"/>
          <w:sz w:val="16"/>
        </w:rPr>
        <w:t>visual</w:t>
      </w:r>
      <w:r>
        <w:rPr>
          <w:rFonts w:ascii="Bookman Old Style" w:hAnsi="Bookman Old Style"/>
          <w:b w:val="0"/>
          <w:color w:val="231F20"/>
          <w:spacing w:val="-9"/>
          <w:sz w:val="16"/>
        </w:rPr>
        <w:t> </w:t>
      </w:r>
      <w:r>
        <w:rPr>
          <w:rFonts w:ascii="Bookman Old Style" w:hAnsi="Bookman Old Style"/>
          <w:b w:val="0"/>
          <w:color w:val="231F20"/>
          <w:spacing w:val="-4"/>
          <w:sz w:val="16"/>
        </w:rPr>
        <w:t>recognition,</w:t>
      </w:r>
      <w:r>
        <w:rPr>
          <w:rFonts w:ascii="Bookman Old Style" w:hAnsi="Bookman Old Style"/>
          <w:b w:val="0"/>
          <w:color w:val="231F20"/>
          <w:spacing w:val="-5"/>
          <w:sz w:val="16"/>
        </w:rPr>
        <w:t> </w:t>
      </w:r>
      <w:r>
        <w:rPr>
          <w:rFonts w:ascii="Bookman Old Style" w:hAnsi="Bookman Old Style"/>
          <w:b w:val="0"/>
          <w:color w:val="231F20"/>
          <w:spacing w:val="-4"/>
          <w:sz w:val="16"/>
        </w:rPr>
        <w:t>IEEE</w:t>
      </w:r>
      <w:r>
        <w:rPr>
          <w:rFonts w:ascii="Bookman Old Style" w:hAnsi="Bookman Old Style"/>
          <w:b w:val="0"/>
          <w:color w:val="231F20"/>
          <w:spacing w:val="-7"/>
          <w:sz w:val="16"/>
        </w:rPr>
        <w:t> </w:t>
      </w:r>
      <w:r>
        <w:rPr>
          <w:rFonts w:ascii="Bookman Old Style" w:hAnsi="Bookman Old Style"/>
          <w:b w:val="0"/>
          <w:color w:val="231F20"/>
          <w:spacing w:val="-4"/>
          <w:sz w:val="16"/>
        </w:rPr>
        <w:t>Transactions</w:t>
      </w:r>
      <w:r>
        <w:rPr>
          <w:rFonts w:ascii="Bookman Old Style" w:hAnsi="Bookman Old Style"/>
          <w:b w:val="0"/>
          <w:color w:val="231F20"/>
          <w:spacing w:val="-7"/>
          <w:sz w:val="16"/>
        </w:rPr>
        <w:t> </w:t>
      </w:r>
      <w:r>
        <w:rPr>
          <w:rFonts w:ascii="Bookman Old Style" w:hAnsi="Bookman Old Style"/>
          <w:b w:val="0"/>
          <w:color w:val="231F20"/>
          <w:spacing w:val="-4"/>
          <w:sz w:val="16"/>
        </w:rPr>
        <w:t>on</w:t>
      </w:r>
      <w:r>
        <w:rPr>
          <w:rFonts w:ascii="Bookman Old Style" w:hAnsi="Bookman Old Style"/>
          <w:b w:val="0"/>
          <w:color w:val="231F20"/>
          <w:spacing w:val="-8"/>
          <w:sz w:val="16"/>
        </w:rPr>
        <w:t> </w:t>
      </w:r>
      <w:r>
        <w:rPr>
          <w:rFonts w:ascii="Bookman Old Style" w:hAnsi="Bookman Old Style"/>
          <w:b w:val="0"/>
          <w:color w:val="231F20"/>
          <w:spacing w:val="-4"/>
          <w:sz w:val="16"/>
        </w:rPr>
        <w:t>Image</w:t>
      </w:r>
      <w:r>
        <w:rPr>
          <w:rFonts w:ascii="Bookman Old Style" w:hAnsi="Bookman Old Style"/>
          <w:b w:val="0"/>
          <w:color w:val="231F20"/>
          <w:spacing w:val="-5"/>
          <w:sz w:val="16"/>
        </w:rPr>
        <w:t> </w:t>
      </w:r>
      <w:r>
        <w:rPr>
          <w:rFonts w:ascii="Bookman Old Style" w:hAnsi="Bookman Old Style"/>
          <w:b w:val="0"/>
          <w:color w:val="231F20"/>
          <w:spacing w:val="-4"/>
          <w:sz w:val="16"/>
        </w:rPr>
        <w:t>Processing</w:t>
      </w:r>
      <w:r>
        <w:rPr>
          <w:rFonts w:ascii="Bookman Old Style" w:hAnsi="Bookman Old Style"/>
          <w:b w:val="0"/>
          <w:color w:val="231F20"/>
          <w:spacing w:val="-9"/>
          <w:sz w:val="16"/>
        </w:rPr>
        <w:t> </w:t>
      </w:r>
      <w:r>
        <w:rPr>
          <w:rFonts w:ascii="Bookman Old Style" w:hAnsi="Bookman Old Style"/>
          <w:b w:val="0"/>
          <w:color w:val="231F20"/>
          <w:spacing w:val="-4"/>
          <w:sz w:val="16"/>
        </w:rPr>
        <w:t>24</w:t>
      </w:r>
      <w:r>
        <w:rPr>
          <w:rFonts w:ascii="Bookman Old Style" w:hAnsi="Bookman Old Style"/>
          <w:b w:val="0"/>
          <w:color w:val="231F20"/>
          <w:spacing w:val="-5"/>
          <w:sz w:val="16"/>
        </w:rPr>
        <w:t> </w:t>
      </w:r>
      <w:r>
        <w:rPr>
          <w:rFonts w:ascii="Bookman Old Style" w:hAnsi="Bookman Old Style"/>
          <w:b w:val="0"/>
          <w:color w:val="231F20"/>
          <w:spacing w:val="-4"/>
          <w:sz w:val="16"/>
        </w:rPr>
        <w:t>(6)</w:t>
      </w:r>
      <w:r>
        <w:rPr>
          <w:rFonts w:ascii="Bookman Old Style" w:hAnsi="Bookman Old Style"/>
          <w:b w:val="0"/>
          <w:color w:val="231F20"/>
          <w:spacing w:val="-8"/>
          <w:sz w:val="16"/>
        </w:rPr>
        <w:t> </w:t>
      </w:r>
      <w:r>
        <w:rPr>
          <w:rFonts w:ascii="Bookman Old Style" w:hAnsi="Bookman Old Style"/>
          <w:b w:val="0"/>
          <w:color w:val="231F20"/>
          <w:spacing w:val="-4"/>
          <w:sz w:val="16"/>
        </w:rPr>
        <w:t>(2015) 1893–1904.</w:t>
      </w:r>
    </w:p>
    <w:p>
      <w:pPr>
        <w:pStyle w:val="BodyText"/>
        <w:spacing w:before="47"/>
        <w:rPr>
          <w:rFonts w:ascii="Bookman Old Style"/>
          <w:b w:val="0"/>
          <w:sz w:val="16"/>
        </w:rPr>
      </w:pPr>
    </w:p>
    <w:p>
      <w:pPr>
        <w:spacing w:before="0"/>
        <w:ind w:left="2371" w:right="0" w:firstLine="0"/>
        <w:jc w:val="left"/>
        <w:rPr>
          <w:rFonts w:ascii="Bookman Old Style"/>
          <w:b w:val="0"/>
          <w:sz w:val="16"/>
        </w:rPr>
      </w:pPr>
      <w:r>
        <w:rPr>
          <w:rFonts w:ascii="Trebuchet MS"/>
          <w:color w:val="231F20"/>
          <w:sz w:val="10"/>
        </w:rPr>
        <w:t>24</w:t>
      </w:r>
      <w:r>
        <w:rPr>
          <w:rFonts w:ascii="Trebuchet MS"/>
          <w:color w:val="231F20"/>
          <w:spacing w:val="40"/>
          <w:sz w:val="10"/>
        </w:rPr>
        <w:t>  </w:t>
      </w:r>
      <w:r>
        <w:rPr>
          <w:rFonts w:ascii="Bookman Old Style"/>
          <w:b w:val="0"/>
          <w:color w:val="231F20"/>
          <w:sz w:val="16"/>
        </w:rPr>
        <w:t>[47]</w:t>
      </w:r>
      <w:r>
        <w:rPr>
          <w:rFonts w:ascii="Bookman Old Style"/>
          <w:b w:val="0"/>
          <w:color w:val="231F20"/>
          <w:spacing w:val="21"/>
          <w:sz w:val="16"/>
        </w:rPr>
        <w:t> </w:t>
      </w:r>
      <w:r>
        <w:rPr>
          <w:rFonts w:ascii="Bookman Old Style"/>
          <w:b w:val="0"/>
          <w:color w:val="231F20"/>
          <w:sz w:val="16"/>
        </w:rPr>
        <w:t>A. V. Oppenheim,</w:t>
      </w:r>
      <w:r>
        <w:rPr>
          <w:rFonts w:ascii="Bookman Old Style"/>
          <w:b w:val="0"/>
          <w:color w:val="231F20"/>
          <w:spacing w:val="6"/>
          <w:sz w:val="16"/>
        </w:rPr>
        <w:t> </w:t>
      </w:r>
      <w:r>
        <w:rPr>
          <w:rFonts w:ascii="Bookman Old Style"/>
          <w:b w:val="0"/>
          <w:color w:val="231F20"/>
          <w:sz w:val="16"/>
        </w:rPr>
        <w:t>J. S.</w:t>
      </w:r>
      <w:r>
        <w:rPr>
          <w:rFonts w:ascii="Bookman Old Style"/>
          <w:b w:val="0"/>
          <w:color w:val="231F20"/>
          <w:spacing w:val="1"/>
          <w:sz w:val="16"/>
        </w:rPr>
        <w:t> </w:t>
      </w:r>
      <w:r>
        <w:rPr>
          <w:rFonts w:ascii="Bookman Old Style"/>
          <w:b w:val="0"/>
          <w:color w:val="231F20"/>
          <w:sz w:val="16"/>
        </w:rPr>
        <w:t>Lim,</w:t>
      </w:r>
      <w:r>
        <w:rPr>
          <w:rFonts w:ascii="Bookman Old Style"/>
          <w:b w:val="0"/>
          <w:color w:val="231F20"/>
          <w:spacing w:val="4"/>
          <w:sz w:val="16"/>
        </w:rPr>
        <w:t> </w:t>
      </w:r>
      <w:r>
        <w:rPr>
          <w:rFonts w:ascii="Bookman Old Style"/>
          <w:b w:val="0"/>
          <w:color w:val="231F20"/>
          <w:sz w:val="16"/>
        </w:rPr>
        <w:t>The</w:t>
      </w:r>
      <w:r>
        <w:rPr>
          <w:rFonts w:ascii="Bookman Old Style"/>
          <w:b w:val="0"/>
          <w:color w:val="231F20"/>
          <w:spacing w:val="1"/>
          <w:sz w:val="16"/>
        </w:rPr>
        <w:t> </w:t>
      </w:r>
      <w:r>
        <w:rPr>
          <w:rFonts w:ascii="Bookman Old Style"/>
          <w:b w:val="0"/>
          <w:color w:val="231F20"/>
          <w:sz w:val="16"/>
        </w:rPr>
        <w:t>importance</w:t>
      </w:r>
      <w:r>
        <w:rPr>
          <w:rFonts w:ascii="Bookman Old Style"/>
          <w:b w:val="0"/>
          <w:color w:val="231F20"/>
          <w:spacing w:val="1"/>
          <w:sz w:val="16"/>
        </w:rPr>
        <w:t> </w:t>
      </w:r>
      <w:r>
        <w:rPr>
          <w:rFonts w:ascii="Bookman Old Style"/>
          <w:b w:val="0"/>
          <w:color w:val="231F20"/>
          <w:sz w:val="16"/>
        </w:rPr>
        <w:t>of</w:t>
      </w:r>
      <w:r>
        <w:rPr>
          <w:rFonts w:ascii="Bookman Old Style"/>
          <w:b w:val="0"/>
          <w:color w:val="231F20"/>
          <w:spacing w:val="2"/>
          <w:sz w:val="16"/>
        </w:rPr>
        <w:t> </w:t>
      </w:r>
      <w:r>
        <w:rPr>
          <w:rFonts w:ascii="Bookman Old Style"/>
          <w:b w:val="0"/>
          <w:color w:val="231F20"/>
          <w:sz w:val="16"/>
        </w:rPr>
        <w:t>phase</w:t>
      </w:r>
      <w:r>
        <w:rPr>
          <w:rFonts w:ascii="Bookman Old Style"/>
          <w:b w:val="0"/>
          <w:color w:val="231F20"/>
          <w:spacing w:val="2"/>
          <w:sz w:val="16"/>
        </w:rPr>
        <w:t> </w:t>
      </w:r>
      <w:r>
        <w:rPr>
          <w:rFonts w:ascii="Bookman Old Style"/>
          <w:b w:val="0"/>
          <w:color w:val="231F20"/>
          <w:sz w:val="16"/>
        </w:rPr>
        <w:t>in</w:t>
      </w:r>
      <w:r>
        <w:rPr>
          <w:rFonts w:ascii="Bookman Old Style"/>
          <w:b w:val="0"/>
          <w:color w:val="231F20"/>
          <w:spacing w:val="1"/>
          <w:sz w:val="16"/>
        </w:rPr>
        <w:t> </w:t>
      </w:r>
      <w:r>
        <w:rPr>
          <w:rFonts w:ascii="Bookman Old Style"/>
          <w:b w:val="0"/>
          <w:color w:val="231F20"/>
          <w:sz w:val="16"/>
        </w:rPr>
        <w:t>signals,</w:t>
      </w:r>
      <w:r>
        <w:rPr>
          <w:rFonts w:ascii="Bookman Old Style"/>
          <w:b w:val="0"/>
          <w:color w:val="231F20"/>
          <w:spacing w:val="2"/>
          <w:sz w:val="16"/>
        </w:rPr>
        <w:t> </w:t>
      </w:r>
      <w:r>
        <w:rPr>
          <w:rFonts w:ascii="Bookman Old Style"/>
          <w:b w:val="0"/>
          <w:color w:val="231F20"/>
          <w:sz w:val="16"/>
        </w:rPr>
        <w:t>Proceedings</w:t>
      </w:r>
      <w:r>
        <w:rPr>
          <w:rFonts w:ascii="Bookman Old Style"/>
          <w:b w:val="0"/>
          <w:color w:val="231F20"/>
          <w:spacing w:val="3"/>
          <w:sz w:val="16"/>
        </w:rPr>
        <w:t> </w:t>
      </w:r>
      <w:r>
        <w:rPr>
          <w:rFonts w:ascii="Bookman Old Style"/>
          <w:b w:val="0"/>
          <w:color w:val="231F20"/>
          <w:sz w:val="16"/>
        </w:rPr>
        <w:t>of</w:t>
      </w:r>
      <w:r>
        <w:rPr>
          <w:rFonts w:ascii="Bookman Old Style"/>
          <w:b w:val="0"/>
          <w:color w:val="231F20"/>
          <w:spacing w:val="1"/>
          <w:sz w:val="16"/>
        </w:rPr>
        <w:t> </w:t>
      </w:r>
      <w:r>
        <w:rPr>
          <w:rFonts w:ascii="Bookman Old Style"/>
          <w:b w:val="0"/>
          <w:color w:val="231F20"/>
          <w:spacing w:val="-5"/>
          <w:sz w:val="16"/>
        </w:rPr>
        <w:t>the</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25</w:t>
      </w:r>
      <w:r>
        <w:rPr>
          <w:rFonts w:ascii="Trebuchet MS" w:hAnsi="Trebuchet MS"/>
          <w:color w:val="231F20"/>
          <w:sz w:val="10"/>
        </w:rPr>
        <w:tab/>
      </w:r>
      <w:r>
        <w:rPr>
          <w:rFonts w:ascii="Bookman Old Style" w:hAnsi="Bookman Old Style"/>
          <w:b w:val="0"/>
          <w:color w:val="231F20"/>
          <w:spacing w:val="-2"/>
          <w:sz w:val="16"/>
        </w:rPr>
        <w:t>IEEE</w:t>
      </w:r>
      <w:r>
        <w:rPr>
          <w:rFonts w:ascii="Bookman Old Style" w:hAnsi="Bookman Old Style"/>
          <w:b w:val="0"/>
          <w:color w:val="231F20"/>
          <w:spacing w:val="-7"/>
          <w:sz w:val="16"/>
        </w:rPr>
        <w:t> </w:t>
      </w:r>
      <w:r>
        <w:rPr>
          <w:rFonts w:ascii="Bookman Old Style" w:hAnsi="Bookman Old Style"/>
          <w:b w:val="0"/>
          <w:color w:val="231F20"/>
          <w:spacing w:val="-2"/>
          <w:sz w:val="16"/>
        </w:rPr>
        <w:t>69</w:t>
      </w:r>
      <w:r>
        <w:rPr>
          <w:rFonts w:ascii="Bookman Old Style" w:hAnsi="Bookman Old Style"/>
          <w:b w:val="0"/>
          <w:color w:val="231F20"/>
          <w:spacing w:val="-6"/>
          <w:sz w:val="16"/>
        </w:rPr>
        <w:t> </w:t>
      </w:r>
      <w:r>
        <w:rPr>
          <w:rFonts w:ascii="Bookman Old Style" w:hAnsi="Bookman Old Style"/>
          <w:b w:val="0"/>
          <w:color w:val="231F20"/>
          <w:spacing w:val="-2"/>
          <w:sz w:val="16"/>
        </w:rPr>
        <w:t>(5)</w:t>
      </w:r>
      <w:r>
        <w:rPr>
          <w:rFonts w:ascii="Bookman Old Style" w:hAnsi="Bookman Old Style"/>
          <w:b w:val="0"/>
          <w:color w:val="231F20"/>
          <w:spacing w:val="-6"/>
          <w:sz w:val="16"/>
        </w:rPr>
        <w:t> </w:t>
      </w:r>
      <w:r>
        <w:rPr>
          <w:rFonts w:ascii="Bookman Old Style" w:hAnsi="Bookman Old Style"/>
          <w:b w:val="0"/>
          <w:color w:val="231F20"/>
          <w:spacing w:val="-2"/>
          <w:sz w:val="16"/>
        </w:rPr>
        <w:t>(1981)</w:t>
      </w:r>
      <w:r>
        <w:rPr>
          <w:rFonts w:ascii="Bookman Old Style" w:hAnsi="Bookman Old Style"/>
          <w:b w:val="0"/>
          <w:color w:val="231F20"/>
          <w:spacing w:val="-5"/>
          <w:sz w:val="16"/>
        </w:rPr>
        <w:t> </w:t>
      </w:r>
      <w:r>
        <w:rPr>
          <w:rFonts w:ascii="Bookman Old Style" w:hAnsi="Bookman Old Style"/>
          <w:b w:val="0"/>
          <w:color w:val="231F20"/>
          <w:spacing w:val="-2"/>
          <w:sz w:val="16"/>
        </w:rPr>
        <w:t>529–</w:t>
      </w:r>
      <w:r>
        <w:rPr>
          <w:rFonts w:ascii="Bookman Old Style" w:hAnsi="Bookman Old Style"/>
          <w:b w:val="0"/>
          <w:color w:val="231F20"/>
          <w:spacing w:val="-4"/>
          <w:sz w:val="16"/>
        </w:rPr>
        <w:t>541.</w:t>
      </w:r>
    </w:p>
    <w:p>
      <w:pPr>
        <w:pStyle w:val="BodyText"/>
        <w:spacing w:before="49"/>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26</w:t>
      </w:r>
      <w:r>
        <w:rPr>
          <w:rFonts w:ascii="Trebuchet MS"/>
          <w:color w:val="231F20"/>
          <w:spacing w:val="39"/>
          <w:sz w:val="10"/>
        </w:rPr>
        <w:t>  </w:t>
      </w:r>
      <w:r>
        <w:rPr>
          <w:rFonts w:ascii="Bookman Old Style"/>
          <w:b w:val="0"/>
          <w:color w:val="231F20"/>
          <w:spacing w:val="-2"/>
          <w:sz w:val="16"/>
        </w:rPr>
        <w:t>[48]</w:t>
      </w:r>
      <w:r>
        <w:rPr>
          <w:rFonts w:ascii="Bookman Old Style"/>
          <w:b w:val="0"/>
          <w:color w:val="231F20"/>
          <w:spacing w:val="20"/>
          <w:sz w:val="16"/>
        </w:rPr>
        <w:t> </w:t>
      </w:r>
      <w:r>
        <w:rPr>
          <w:rFonts w:ascii="Bookman Old Style"/>
          <w:b w:val="0"/>
          <w:color w:val="231F20"/>
          <w:spacing w:val="-2"/>
          <w:sz w:val="16"/>
        </w:rPr>
        <w:t>C.</w:t>
      </w:r>
      <w:r>
        <w:rPr>
          <w:rFonts w:ascii="Bookman Old Style"/>
          <w:b w:val="0"/>
          <w:color w:val="231F20"/>
          <w:spacing w:val="-5"/>
          <w:sz w:val="16"/>
        </w:rPr>
        <w:t> </w:t>
      </w:r>
      <w:r>
        <w:rPr>
          <w:rFonts w:ascii="Bookman Old Style"/>
          <w:b w:val="0"/>
          <w:color w:val="231F20"/>
          <w:spacing w:val="-2"/>
          <w:sz w:val="16"/>
        </w:rPr>
        <w:t>Guo, Q.</w:t>
      </w:r>
      <w:r>
        <w:rPr>
          <w:rFonts w:ascii="Bookman Old Style"/>
          <w:b w:val="0"/>
          <w:color w:val="231F20"/>
          <w:spacing w:val="-4"/>
          <w:sz w:val="16"/>
        </w:rPr>
        <w:t> </w:t>
      </w:r>
      <w:r>
        <w:rPr>
          <w:rFonts w:ascii="Bookman Old Style"/>
          <w:b w:val="0"/>
          <w:color w:val="231F20"/>
          <w:spacing w:val="-2"/>
          <w:sz w:val="16"/>
        </w:rPr>
        <w:t>Ma,</w:t>
      </w:r>
      <w:r>
        <w:rPr>
          <w:rFonts w:ascii="Bookman Old Style"/>
          <w:b w:val="0"/>
          <w:color w:val="231F20"/>
          <w:spacing w:val="-5"/>
          <w:sz w:val="16"/>
        </w:rPr>
        <w:t> </w:t>
      </w:r>
      <w:r>
        <w:rPr>
          <w:rFonts w:ascii="Bookman Old Style"/>
          <w:b w:val="0"/>
          <w:color w:val="231F20"/>
          <w:spacing w:val="-2"/>
          <w:sz w:val="16"/>
        </w:rPr>
        <w:t>L.</w:t>
      </w:r>
      <w:r>
        <w:rPr>
          <w:rFonts w:ascii="Bookman Old Style"/>
          <w:b w:val="0"/>
          <w:color w:val="231F20"/>
          <w:spacing w:val="-4"/>
          <w:sz w:val="16"/>
        </w:rPr>
        <w:t> </w:t>
      </w:r>
      <w:r>
        <w:rPr>
          <w:rFonts w:ascii="Bookman Old Style"/>
          <w:b w:val="0"/>
          <w:color w:val="231F20"/>
          <w:spacing w:val="-2"/>
          <w:sz w:val="16"/>
        </w:rPr>
        <w:t>Zhang,</w:t>
      </w:r>
      <w:r>
        <w:rPr>
          <w:rFonts w:ascii="Bookman Old Style"/>
          <w:b w:val="0"/>
          <w:color w:val="231F20"/>
          <w:spacing w:val="-1"/>
          <w:sz w:val="16"/>
        </w:rPr>
        <w:t> </w:t>
      </w:r>
      <w:r>
        <w:rPr>
          <w:rFonts w:ascii="Bookman Old Style"/>
          <w:b w:val="0"/>
          <w:color w:val="231F20"/>
          <w:spacing w:val="-2"/>
          <w:sz w:val="16"/>
        </w:rPr>
        <w:t>Spatio-temporal saliency</w:t>
      </w:r>
      <w:r>
        <w:rPr>
          <w:rFonts w:ascii="Bookman Old Style"/>
          <w:b w:val="0"/>
          <w:color w:val="231F20"/>
          <w:spacing w:val="-4"/>
          <w:sz w:val="16"/>
        </w:rPr>
        <w:t> </w:t>
      </w:r>
      <w:r>
        <w:rPr>
          <w:rFonts w:ascii="Bookman Old Style"/>
          <w:b w:val="0"/>
          <w:color w:val="231F20"/>
          <w:spacing w:val="-2"/>
          <w:sz w:val="16"/>
        </w:rPr>
        <w:t>detection using</w:t>
      </w:r>
      <w:r>
        <w:rPr>
          <w:rFonts w:ascii="Bookman Old Style"/>
          <w:b w:val="0"/>
          <w:color w:val="231F20"/>
          <w:spacing w:val="-6"/>
          <w:sz w:val="16"/>
        </w:rPr>
        <w:t> </w:t>
      </w:r>
      <w:r>
        <w:rPr>
          <w:rFonts w:ascii="Bookman Old Style"/>
          <w:b w:val="0"/>
          <w:color w:val="231F20"/>
          <w:spacing w:val="-2"/>
          <w:sz w:val="16"/>
        </w:rPr>
        <w:t>phase</w:t>
      </w:r>
      <w:r>
        <w:rPr>
          <w:rFonts w:ascii="Bookman Old Style"/>
          <w:b w:val="0"/>
          <w:color w:val="231F20"/>
          <w:spacing w:val="-4"/>
          <w:sz w:val="16"/>
        </w:rPr>
        <w:t> </w:t>
      </w:r>
      <w:r>
        <w:rPr>
          <w:rFonts w:ascii="Bookman Old Style"/>
          <w:b w:val="0"/>
          <w:color w:val="231F20"/>
          <w:spacing w:val="-2"/>
          <w:sz w:val="16"/>
        </w:rPr>
        <w:t>spectrum </w:t>
      </w:r>
      <w:r>
        <w:rPr>
          <w:rFonts w:ascii="Bookman Old Style"/>
          <w:b w:val="0"/>
          <w:color w:val="231F20"/>
          <w:spacing w:val="-5"/>
          <w:sz w:val="16"/>
        </w:rPr>
        <w:t>of</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27</w:t>
      </w:r>
      <w:r>
        <w:rPr>
          <w:rFonts w:ascii="Trebuchet MS"/>
          <w:color w:val="231F20"/>
          <w:sz w:val="10"/>
        </w:rPr>
        <w:tab/>
      </w:r>
      <w:r>
        <w:rPr>
          <w:rFonts w:ascii="Bookman Old Style"/>
          <w:b w:val="0"/>
          <w:color w:val="231F20"/>
          <w:spacing w:val="-4"/>
          <w:sz w:val="16"/>
        </w:rPr>
        <w:t>quaternion</w:t>
      </w:r>
      <w:r>
        <w:rPr>
          <w:rFonts w:ascii="Bookman Old Style"/>
          <w:b w:val="0"/>
          <w:color w:val="231F20"/>
          <w:spacing w:val="-2"/>
          <w:sz w:val="16"/>
        </w:rPr>
        <w:t> </w:t>
      </w:r>
      <w:r>
        <w:rPr>
          <w:rFonts w:ascii="Bookman Old Style"/>
          <w:b w:val="0"/>
          <w:color w:val="231F20"/>
          <w:spacing w:val="-4"/>
          <w:sz w:val="16"/>
        </w:rPr>
        <w:t>fourier</w:t>
      </w:r>
      <w:r>
        <w:rPr>
          <w:rFonts w:ascii="Bookman Old Style"/>
          <w:b w:val="0"/>
          <w:color w:val="231F20"/>
          <w:spacing w:val="-3"/>
          <w:sz w:val="16"/>
        </w:rPr>
        <w:t> </w:t>
      </w:r>
      <w:r>
        <w:rPr>
          <w:rFonts w:ascii="Bookman Old Style"/>
          <w:b w:val="0"/>
          <w:color w:val="231F20"/>
          <w:spacing w:val="-4"/>
          <w:sz w:val="16"/>
        </w:rPr>
        <w:t>transform,</w:t>
      </w:r>
      <w:r>
        <w:rPr>
          <w:rFonts w:ascii="Bookman Old Style"/>
          <w:b w:val="0"/>
          <w:color w:val="231F20"/>
          <w:sz w:val="16"/>
        </w:rPr>
        <w:t> </w:t>
      </w:r>
      <w:r>
        <w:rPr>
          <w:rFonts w:ascii="Bookman Old Style"/>
          <w:b w:val="0"/>
          <w:color w:val="231F20"/>
          <w:spacing w:val="-4"/>
          <w:sz w:val="16"/>
        </w:rPr>
        <w:t>in:</w:t>
      </w:r>
      <w:r>
        <w:rPr>
          <w:rFonts w:ascii="Bookman Old Style"/>
          <w:b w:val="0"/>
          <w:color w:val="231F20"/>
          <w:spacing w:val="18"/>
          <w:sz w:val="16"/>
        </w:rPr>
        <w:t> </w:t>
      </w:r>
      <w:r>
        <w:rPr>
          <w:rFonts w:ascii="Bookman Old Style"/>
          <w:b w:val="0"/>
          <w:color w:val="231F20"/>
          <w:spacing w:val="-4"/>
          <w:sz w:val="16"/>
        </w:rPr>
        <w:t>Computer</w:t>
      </w:r>
      <w:r>
        <w:rPr>
          <w:rFonts w:ascii="Bookman Old Style"/>
          <w:b w:val="0"/>
          <w:color w:val="231F20"/>
          <w:sz w:val="16"/>
        </w:rPr>
        <w:t> </w:t>
      </w:r>
      <w:r>
        <w:rPr>
          <w:rFonts w:ascii="Bookman Old Style"/>
          <w:b w:val="0"/>
          <w:color w:val="231F20"/>
          <w:spacing w:val="-4"/>
          <w:sz w:val="16"/>
        </w:rPr>
        <w:t>vision</w:t>
      </w:r>
      <w:r>
        <w:rPr>
          <w:rFonts w:ascii="Bookman Old Style"/>
          <w:b w:val="0"/>
          <w:color w:val="231F20"/>
          <w:spacing w:val="-2"/>
          <w:sz w:val="16"/>
        </w:rPr>
        <w:t> </w:t>
      </w:r>
      <w:r>
        <w:rPr>
          <w:rFonts w:ascii="Bookman Old Style"/>
          <w:b w:val="0"/>
          <w:color w:val="231F20"/>
          <w:spacing w:val="-4"/>
          <w:sz w:val="16"/>
        </w:rPr>
        <w:t>and</w:t>
      </w:r>
      <w:r>
        <w:rPr>
          <w:rFonts w:ascii="Bookman Old Style"/>
          <w:b w:val="0"/>
          <w:color w:val="231F20"/>
          <w:spacing w:val="-2"/>
          <w:sz w:val="16"/>
        </w:rPr>
        <w:t> </w:t>
      </w:r>
      <w:r>
        <w:rPr>
          <w:rFonts w:ascii="Bookman Old Style"/>
          <w:b w:val="0"/>
          <w:color w:val="231F20"/>
          <w:spacing w:val="-4"/>
          <w:sz w:val="16"/>
        </w:rPr>
        <w:t>pattern</w:t>
      </w:r>
      <w:r>
        <w:rPr>
          <w:rFonts w:ascii="Bookman Old Style"/>
          <w:b w:val="0"/>
          <w:color w:val="231F20"/>
          <w:spacing w:val="-1"/>
          <w:sz w:val="16"/>
        </w:rPr>
        <w:t> </w:t>
      </w:r>
      <w:r>
        <w:rPr>
          <w:rFonts w:ascii="Bookman Old Style"/>
          <w:b w:val="0"/>
          <w:color w:val="231F20"/>
          <w:spacing w:val="-4"/>
          <w:sz w:val="16"/>
        </w:rPr>
        <w:t>recognition,</w:t>
      </w:r>
      <w:r>
        <w:rPr>
          <w:rFonts w:ascii="Bookman Old Style"/>
          <w:b w:val="0"/>
          <w:color w:val="231F20"/>
          <w:spacing w:val="2"/>
          <w:sz w:val="16"/>
        </w:rPr>
        <w:t> </w:t>
      </w:r>
      <w:r>
        <w:rPr>
          <w:rFonts w:ascii="Bookman Old Style"/>
          <w:b w:val="0"/>
          <w:color w:val="231F20"/>
          <w:spacing w:val="-4"/>
          <w:sz w:val="16"/>
        </w:rPr>
        <w:t>2008.</w:t>
      </w:r>
      <w:r>
        <w:rPr>
          <w:rFonts w:ascii="Bookman Old Style"/>
          <w:b w:val="0"/>
          <w:color w:val="231F20"/>
          <w:sz w:val="16"/>
        </w:rPr>
        <w:t> </w:t>
      </w:r>
      <w:r>
        <w:rPr>
          <w:rFonts w:ascii="Bookman Old Style"/>
          <w:b w:val="0"/>
          <w:color w:val="231F20"/>
          <w:spacing w:val="-4"/>
          <w:sz w:val="16"/>
        </w:rPr>
        <w:t>cvpr</w:t>
      </w:r>
    </w:p>
    <w:p>
      <w:pPr>
        <w:tabs>
          <w:tab w:pos="3038" w:val="left" w:leader="none"/>
        </w:tabs>
        <w:spacing w:before="96"/>
        <w:ind w:left="2371" w:right="0" w:firstLine="0"/>
        <w:jc w:val="left"/>
        <w:rPr>
          <w:rFonts w:ascii="Bookman Old Style" w:hAnsi="Bookman Old Style"/>
          <w:b w:val="0"/>
          <w:sz w:val="16"/>
        </w:rPr>
      </w:pPr>
      <w:r>
        <w:rPr>
          <w:rFonts w:ascii="Trebuchet MS" w:hAnsi="Trebuchet MS"/>
          <w:color w:val="231F20"/>
          <w:spacing w:val="-5"/>
          <w:sz w:val="10"/>
        </w:rPr>
        <w:t>28</w:t>
      </w:r>
      <w:r>
        <w:rPr>
          <w:rFonts w:ascii="Trebuchet MS" w:hAnsi="Trebuchet MS"/>
          <w:color w:val="231F20"/>
          <w:sz w:val="10"/>
        </w:rPr>
        <w:tab/>
      </w:r>
      <w:r>
        <w:rPr>
          <w:rFonts w:ascii="Bookman Old Style" w:hAnsi="Bookman Old Style"/>
          <w:b w:val="0"/>
          <w:color w:val="231F20"/>
          <w:spacing w:val="-6"/>
          <w:sz w:val="16"/>
        </w:rPr>
        <w:t>2008.</w:t>
      </w:r>
      <w:r>
        <w:rPr>
          <w:rFonts w:ascii="Bookman Old Style" w:hAnsi="Bookman Old Style"/>
          <w:b w:val="0"/>
          <w:color w:val="231F20"/>
          <w:spacing w:val="-2"/>
          <w:sz w:val="16"/>
        </w:rPr>
        <w:t> </w:t>
      </w:r>
      <w:r>
        <w:rPr>
          <w:rFonts w:ascii="Bookman Old Style" w:hAnsi="Bookman Old Style"/>
          <w:b w:val="0"/>
          <w:color w:val="231F20"/>
          <w:spacing w:val="-6"/>
          <w:sz w:val="16"/>
        </w:rPr>
        <w:t>ieee</w:t>
      </w:r>
      <w:r>
        <w:rPr>
          <w:rFonts w:ascii="Bookman Old Style" w:hAnsi="Bookman Old Style"/>
          <w:b w:val="0"/>
          <w:color w:val="231F20"/>
          <w:sz w:val="16"/>
        </w:rPr>
        <w:t> </w:t>
      </w:r>
      <w:r>
        <w:rPr>
          <w:rFonts w:ascii="Bookman Old Style" w:hAnsi="Bookman Old Style"/>
          <w:b w:val="0"/>
          <w:color w:val="231F20"/>
          <w:spacing w:val="-6"/>
          <w:sz w:val="16"/>
        </w:rPr>
        <w:t>conference</w:t>
      </w:r>
      <w:r>
        <w:rPr>
          <w:rFonts w:ascii="Bookman Old Style" w:hAnsi="Bookman Old Style"/>
          <w:b w:val="0"/>
          <w:color w:val="231F20"/>
          <w:spacing w:val="-1"/>
          <w:sz w:val="16"/>
        </w:rPr>
        <w:t> </w:t>
      </w:r>
      <w:r>
        <w:rPr>
          <w:rFonts w:ascii="Bookman Old Style" w:hAnsi="Bookman Old Style"/>
          <w:b w:val="0"/>
          <w:color w:val="231F20"/>
          <w:spacing w:val="-6"/>
          <w:sz w:val="16"/>
        </w:rPr>
        <w:t>on,</w:t>
      </w:r>
      <w:r>
        <w:rPr>
          <w:rFonts w:ascii="Bookman Old Style" w:hAnsi="Bookman Old Style"/>
          <w:b w:val="0"/>
          <w:color w:val="231F20"/>
          <w:spacing w:val="-3"/>
          <w:sz w:val="16"/>
        </w:rPr>
        <w:t> </w:t>
      </w:r>
      <w:r>
        <w:rPr>
          <w:rFonts w:ascii="Bookman Old Style" w:hAnsi="Bookman Old Style"/>
          <w:b w:val="0"/>
          <w:color w:val="231F20"/>
          <w:spacing w:val="-6"/>
          <w:sz w:val="16"/>
        </w:rPr>
        <w:t>IEEE,</w:t>
      </w:r>
      <w:r>
        <w:rPr>
          <w:rFonts w:ascii="Bookman Old Style" w:hAnsi="Bookman Old Style"/>
          <w:b w:val="0"/>
          <w:color w:val="231F20"/>
          <w:spacing w:val="-1"/>
          <w:sz w:val="16"/>
        </w:rPr>
        <w:t> </w:t>
      </w:r>
      <w:r>
        <w:rPr>
          <w:rFonts w:ascii="Bookman Old Style" w:hAnsi="Bookman Old Style"/>
          <w:b w:val="0"/>
          <w:color w:val="231F20"/>
          <w:spacing w:val="-6"/>
          <w:sz w:val="16"/>
        </w:rPr>
        <w:t>1–8,</w:t>
      </w:r>
      <w:r>
        <w:rPr>
          <w:rFonts w:ascii="Bookman Old Style" w:hAnsi="Bookman Old Style"/>
          <w:b w:val="0"/>
          <w:color w:val="231F20"/>
          <w:spacing w:val="-2"/>
          <w:sz w:val="16"/>
        </w:rPr>
        <w:t> </w:t>
      </w:r>
      <w:r>
        <w:rPr>
          <w:rFonts w:ascii="Bookman Old Style" w:hAnsi="Bookman Old Style"/>
          <w:b w:val="0"/>
          <w:color w:val="231F20"/>
          <w:spacing w:val="-6"/>
          <w:sz w:val="16"/>
        </w:rPr>
        <w:t>2008.</w:t>
      </w:r>
    </w:p>
    <w:p>
      <w:pPr>
        <w:pStyle w:val="BodyText"/>
        <w:spacing w:before="49"/>
        <w:rPr>
          <w:rFonts w:ascii="Bookman Old Style"/>
          <w:b w:val="0"/>
          <w:sz w:val="16"/>
        </w:rPr>
      </w:pPr>
    </w:p>
    <w:p>
      <w:pPr>
        <w:spacing w:before="0"/>
        <w:ind w:left="2371" w:right="0" w:firstLine="0"/>
        <w:jc w:val="left"/>
        <w:rPr>
          <w:rFonts w:ascii="Bookman Old Style"/>
          <w:b w:val="0"/>
          <w:sz w:val="16"/>
        </w:rPr>
      </w:pPr>
      <w:r>
        <w:rPr>
          <w:rFonts w:ascii="Trebuchet MS"/>
          <w:color w:val="231F20"/>
          <w:sz w:val="10"/>
        </w:rPr>
        <w:t>29</w:t>
      </w:r>
      <w:r>
        <w:rPr>
          <w:rFonts w:ascii="Trebuchet MS"/>
          <w:color w:val="231F20"/>
          <w:spacing w:val="37"/>
          <w:sz w:val="10"/>
        </w:rPr>
        <w:t>  </w:t>
      </w:r>
      <w:r>
        <w:rPr>
          <w:rFonts w:ascii="Bookman Old Style"/>
          <w:b w:val="0"/>
          <w:color w:val="231F20"/>
          <w:sz w:val="16"/>
        </w:rPr>
        <w:t>[49]</w:t>
      </w:r>
      <w:r>
        <w:rPr>
          <w:rFonts w:ascii="Bookman Old Style"/>
          <w:b w:val="0"/>
          <w:color w:val="231F20"/>
          <w:spacing w:val="16"/>
          <w:sz w:val="16"/>
        </w:rPr>
        <w:t> </w:t>
      </w:r>
      <w:r>
        <w:rPr>
          <w:rFonts w:ascii="Bookman Old Style"/>
          <w:b w:val="0"/>
          <w:color w:val="231F20"/>
          <w:sz w:val="16"/>
        </w:rPr>
        <w:t>R.</w:t>
      </w:r>
      <w:r>
        <w:rPr>
          <w:rFonts w:ascii="Bookman Old Style"/>
          <w:b w:val="0"/>
          <w:color w:val="231F20"/>
          <w:spacing w:val="-8"/>
          <w:sz w:val="16"/>
        </w:rPr>
        <w:t> </w:t>
      </w:r>
      <w:r>
        <w:rPr>
          <w:rFonts w:ascii="Bookman Old Style"/>
          <w:b w:val="0"/>
          <w:color w:val="231F20"/>
          <w:sz w:val="16"/>
        </w:rPr>
        <w:t>Randall,</w:t>
      </w:r>
      <w:r>
        <w:rPr>
          <w:rFonts w:ascii="Bookman Old Style"/>
          <w:b w:val="0"/>
          <w:color w:val="231F20"/>
          <w:spacing w:val="-8"/>
          <w:sz w:val="16"/>
        </w:rPr>
        <w:t> </w:t>
      </w:r>
      <w:r>
        <w:rPr>
          <w:rFonts w:ascii="Bookman Old Style"/>
          <w:b w:val="0"/>
          <w:color w:val="231F20"/>
          <w:sz w:val="16"/>
        </w:rPr>
        <w:t>B.</w:t>
      </w:r>
      <w:r>
        <w:rPr>
          <w:rFonts w:ascii="Bookman Old Style"/>
          <w:b w:val="0"/>
          <w:color w:val="231F20"/>
          <w:spacing w:val="-8"/>
          <w:sz w:val="16"/>
        </w:rPr>
        <w:t> </w:t>
      </w:r>
      <w:r>
        <w:rPr>
          <w:rFonts w:ascii="Bookman Old Style"/>
          <w:b w:val="0"/>
          <w:color w:val="231F20"/>
          <w:sz w:val="16"/>
        </w:rPr>
        <w:t>Peeters,</w:t>
      </w:r>
      <w:r>
        <w:rPr>
          <w:rFonts w:ascii="Bookman Old Style"/>
          <w:b w:val="0"/>
          <w:color w:val="231F20"/>
          <w:spacing w:val="-7"/>
          <w:sz w:val="16"/>
        </w:rPr>
        <w:t> </w:t>
      </w:r>
      <w:r>
        <w:rPr>
          <w:rFonts w:ascii="Bookman Old Style"/>
          <w:b w:val="0"/>
          <w:color w:val="231F20"/>
          <w:sz w:val="16"/>
        </w:rPr>
        <w:t>J.</w:t>
      </w:r>
      <w:r>
        <w:rPr>
          <w:rFonts w:ascii="Bookman Old Style"/>
          <w:b w:val="0"/>
          <w:color w:val="231F20"/>
          <w:spacing w:val="-8"/>
          <w:sz w:val="16"/>
        </w:rPr>
        <w:t> </w:t>
      </w:r>
      <w:r>
        <w:rPr>
          <w:rFonts w:ascii="Bookman Old Style"/>
          <w:b w:val="0"/>
          <w:color w:val="231F20"/>
          <w:sz w:val="16"/>
        </w:rPr>
        <w:t>Antoni,</w:t>
      </w:r>
      <w:r>
        <w:rPr>
          <w:rFonts w:ascii="Bookman Old Style"/>
          <w:b w:val="0"/>
          <w:color w:val="231F20"/>
          <w:spacing w:val="-7"/>
          <w:sz w:val="16"/>
        </w:rPr>
        <w:t> </w:t>
      </w:r>
      <w:r>
        <w:rPr>
          <w:rFonts w:ascii="Bookman Old Style"/>
          <w:b w:val="0"/>
          <w:color w:val="231F20"/>
          <w:sz w:val="16"/>
        </w:rPr>
        <w:t>S.</w:t>
      </w:r>
      <w:r>
        <w:rPr>
          <w:rFonts w:ascii="Bookman Old Style"/>
          <w:b w:val="0"/>
          <w:color w:val="231F20"/>
          <w:spacing w:val="-8"/>
          <w:sz w:val="16"/>
        </w:rPr>
        <w:t> </w:t>
      </w:r>
      <w:r>
        <w:rPr>
          <w:rFonts w:ascii="Bookman Old Style"/>
          <w:b w:val="0"/>
          <w:color w:val="231F20"/>
          <w:sz w:val="16"/>
        </w:rPr>
        <w:t>Manzato,</w:t>
      </w:r>
      <w:r>
        <w:rPr>
          <w:rFonts w:ascii="Bookman Old Style"/>
          <w:b w:val="0"/>
          <w:color w:val="231F20"/>
          <w:spacing w:val="-5"/>
          <w:sz w:val="16"/>
        </w:rPr>
        <w:t> </w:t>
      </w:r>
      <w:r>
        <w:rPr>
          <w:rFonts w:ascii="Bookman Old Style"/>
          <w:b w:val="0"/>
          <w:color w:val="231F20"/>
          <w:sz w:val="16"/>
        </w:rPr>
        <w:t>New</w:t>
      </w:r>
      <w:r>
        <w:rPr>
          <w:rFonts w:ascii="Bookman Old Style"/>
          <w:b w:val="0"/>
          <w:color w:val="231F20"/>
          <w:spacing w:val="-9"/>
          <w:sz w:val="16"/>
        </w:rPr>
        <w:t> </w:t>
      </w:r>
      <w:r>
        <w:rPr>
          <w:rFonts w:ascii="Bookman Old Style"/>
          <w:b w:val="0"/>
          <w:color w:val="231F20"/>
          <w:sz w:val="16"/>
        </w:rPr>
        <w:t>cepstral</w:t>
      </w:r>
      <w:r>
        <w:rPr>
          <w:rFonts w:ascii="Bookman Old Style"/>
          <w:b w:val="0"/>
          <w:color w:val="231F20"/>
          <w:spacing w:val="-7"/>
          <w:sz w:val="16"/>
        </w:rPr>
        <w:t> </w:t>
      </w:r>
      <w:r>
        <w:rPr>
          <w:rFonts w:ascii="Bookman Old Style"/>
          <w:b w:val="0"/>
          <w:color w:val="231F20"/>
          <w:sz w:val="16"/>
        </w:rPr>
        <w:t>methods</w:t>
      </w:r>
      <w:r>
        <w:rPr>
          <w:rFonts w:ascii="Bookman Old Style"/>
          <w:b w:val="0"/>
          <w:color w:val="231F20"/>
          <w:spacing w:val="-7"/>
          <w:sz w:val="16"/>
        </w:rPr>
        <w:t> </w:t>
      </w:r>
      <w:r>
        <w:rPr>
          <w:rFonts w:ascii="Bookman Old Style"/>
          <w:b w:val="0"/>
          <w:color w:val="231F20"/>
          <w:sz w:val="16"/>
        </w:rPr>
        <w:t>of</w:t>
      </w:r>
      <w:r>
        <w:rPr>
          <w:rFonts w:ascii="Bookman Old Style"/>
          <w:b w:val="0"/>
          <w:color w:val="231F20"/>
          <w:spacing w:val="-8"/>
          <w:sz w:val="16"/>
        </w:rPr>
        <w:t> </w:t>
      </w:r>
      <w:r>
        <w:rPr>
          <w:rFonts w:ascii="Bookman Old Style"/>
          <w:b w:val="0"/>
          <w:color w:val="231F20"/>
          <w:sz w:val="16"/>
        </w:rPr>
        <w:t>signal</w:t>
      </w:r>
      <w:r>
        <w:rPr>
          <w:rFonts w:ascii="Bookman Old Style"/>
          <w:b w:val="0"/>
          <w:color w:val="231F20"/>
          <w:spacing w:val="-8"/>
          <w:sz w:val="16"/>
        </w:rPr>
        <w:t> </w:t>
      </w:r>
      <w:r>
        <w:rPr>
          <w:rFonts w:ascii="Bookman Old Style"/>
          <w:b w:val="0"/>
          <w:color w:val="231F20"/>
          <w:spacing w:val="-2"/>
          <w:sz w:val="16"/>
        </w:rPr>
        <w:t>prepro-</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30</w:t>
      </w:r>
      <w:r>
        <w:rPr>
          <w:rFonts w:ascii="Trebuchet MS"/>
          <w:color w:val="231F20"/>
          <w:sz w:val="10"/>
        </w:rPr>
        <w:tab/>
      </w:r>
      <w:r>
        <w:rPr>
          <w:rFonts w:ascii="Bookman Old Style"/>
          <w:b w:val="0"/>
          <w:color w:val="231F20"/>
          <w:spacing w:val="-4"/>
          <w:sz w:val="16"/>
        </w:rPr>
        <w:t>cessing</w:t>
      </w:r>
      <w:r>
        <w:rPr>
          <w:rFonts w:ascii="Bookman Old Style"/>
          <w:b w:val="0"/>
          <w:color w:val="231F20"/>
          <w:spacing w:val="-9"/>
          <w:sz w:val="16"/>
        </w:rPr>
        <w:t> </w:t>
      </w:r>
      <w:r>
        <w:rPr>
          <w:rFonts w:ascii="Bookman Old Style"/>
          <w:b w:val="0"/>
          <w:color w:val="231F20"/>
          <w:spacing w:val="-4"/>
          <w:sz w:val="16"/>
        </w:rPr>
        <w:t>for</w:t>
      </w:r>
      <w:r>
        <w:rPr>
          <w:rFonts w:ascii="Bookman Old Style"/>
          <w:b w:val="0"/>
          <w:color w:val="231F20"/>
          <w:spacing w:val="-9"/>
          <w:sz w:val="16"/>
        </w:rPr>
        <w:t> </w:t>
      </w:r>
      <w:r>
        <w:rPr>
          <w:rFonts w:ascii="Bookman Old Style"/>
          <w:b w:val="0"/>
          <w:color w:val="231F20"/>
          <w:spacing w:val="-4"/>
          <w:sz w:val="16"/>
        </w:rPr>
        <w:t>operational</w:t>
      </w:r>
      <w:r>
        <w:rPr>
          <w:rFonts w:ascii="Bookman Old Style"/>
          <w:b w:val="0"/>
          <w:color w:val="231F20"/>
          <w:spacing w:val="-9"/>
          <w:sz w:val="16"/>
        </w:rPr>
        <w:t> </w:t>
      </w:r>
      <w:r>
        <w:rPr>
          <w:rFonts w:ascii="Bookman Old Style"/>
          <w:b w:val="0"/>
          <w:color w:val="231F20"/>
          <w:spacing w:val="-4"/>
          <w:sz w:val="16"/>
        </w:rPr>
        <w:t>modal</w:t>
      </w:r>
      <w:r>
        <w:rPr>
          <w:rFonts w:ascii="Bookman Old Style"/>
          <w:b w:val="0"/>
          <w:color w:val="231F20"/>
          <w:spacing w:val="-9"/>
          <w:sz w:val="16"/>
        </w:rPr>
        <w:t> </w:t>
      </w:r>
      <w:r>
        <w:rPr>
          <w:rFonts w:ascii="Bookman Old Style"/>
          <w:b w:val="0"/>
          <w:color w:val="231F20"/>
          <w:spacing w:val="-4"/>
          <w:sz w:val="16"/>
        </w:rPr>
        <w:t>analysis,</w:t>
      </w:r>
      <w:r>
        <w:rPr>
          <w:rFonts w:ascii="Bookman Old Style"/>
          <w:b w:val="0"/>
          <w:color w:val="231F20"/>
          <w:spacing w:val="-8"/>
          <w:sz w:val="16"/>
        </w:rPr>
        <w:t> </w:t>
      </w:r>
      <w:r>
        <w:rPr>
          <w:rFonts w:ascii="Bookman Old Style"/>
          <w:b w:val="0"/>
          <w:color w:val="231F20"/>
          <w:spacing w:val="-4"/>
          <w:sz w:val="16"/>
        </w:rPr>
        <w:t>in:</w:t>
      </w:r>
      <w:r>
        <w:rPr>
          <w:rFonts w:ascii="Bookman Old Style"/>
          <w:b w:val="0"/>
          <w:color w:val="231F20"/>
          <w:spacing w:val="3"/>
          <w:sz w:val="16"/>
        </w:rPr>
        <w:t> </w:t>
      </w:r>
      <w:r>
        <w:rPr>
          <w:rFonts w:ascii="Bookman Old Style"/>
          <w:b w:val="0"/>
          <w:color w:val="231F20"/>
          <w:spacing w:val="-4"/>
          <w:sz w:val="16"/>
        </w:rPr>
        <w:t>Proc.</w:t>
      </w:r>
      <w:r>
        <w:rPr>
          <w:rFonts w:ascii="Bookman Old Style"/>
          <w:b w:val="0"/>
          <w:color w:val="231F20"/>
          <w:spacing w:val="-9"/>
          <w:sz w:val="16"/>
        </w:rPr>
        <w:t> </w:t>
      </w:r>
      <w:r>
        <w:rPr>
          <w:rFonts w:ascii="Bookman Old Style"/>
          <w:b w:val="0"/>
          <w:color w:val="231F20"/>
          <w:spacing w:val="-4"/>
          <w:sz w:val="16"/>
        </w:rPr>
        <w:t>Int.</w:t>
      </w:r>
      <w:r>
        <w:rPr>
          <w:rFonts w:ascii="Bookman Old Style"/>
          <w:b w:val="0"/>
          <w:color w:val="231F20"/>
          <w:spacing w:val="-7"/>
          <w:sz w:val="16"/>
        </w:rPr>
        <w:t> </w:t>
      </w:r>
      <w:r>
        <w:rPr>
          <w:rFonts w:ascii="Bookman Old Style"/>
          <w:b w:val="0"/>
          <w:color w:val="231F20"/>
          <w:spacing w:val="-4"/>
          <w:sz w:val="16"/>
        </w:rPr>
        <w:t>Conference</w:t>
      </w:r>
      <w:r>
        <w:rPr>
          <w:rFonts w:ascii="Bookman Old Style"/>
          <w:b w:val="0"/>
          <w:color w:val="231F20"/>
          <w:spacing w:val="-8"/>
          <w:sz w:val="16"/>
        </w:rPr>
        <w:t> </w:t>
      </w:r>
      <w:r>
        <w:rPr>
          <w:rFonts w:ascii="Bookman Old Style"/>
          <w:b w:val="0"/>
          <w:color w:val="231F20"/>
          <w:spacing w:val="-4"/>
          <w:sz w:val="16"/>
        </w:rPr>
        <w:t>on</w:t>
      </w:r>
      <w:r>
        <w:rPr>
          <w:rFonts w:ascii="Bookman Old Style"/>
          <w:b w:val="0"/>
          <w:color w:val="231F20"/>
          <w:spacing w:val="-9"/>
          <w:sz w:val="16"/>
        </w:rPr>
        <w:t> </w:t>
      </w:r>
      <w:r>
        <w:rPr>
          <w:rFonts w:ascii="Bookman Old Style"/>
          <w:b w:val="0"/>
          <w:color w:val="231F20"/>
          <w:spacing w:val="-4"/>
          <w:sz w:val="16"/>
        </w:rPr>
        <w:t>Noise</w:t>
      </w:r>
      <w:r>
        <w:rPr>
          <w:rFonts w:ascii="Bookman Old Style"/>
          <w:b w:val="0"/>
          <w:color w:val="231F20"/>
          <w:spacing w:val="-9"/>
          <w:sz w:val="16"/>
        </w:rPr>
        <w:t> </w:t>
      </w:r>
      <w:r>
        <w:rPr>
          <w:rFonts w:ascii="Bookman Old Style"/>
          <w:b w:val="0"/>
          <w:color w:val="231F20"/>
          <w:spacing w:val="-4"/>
          <w:sz w:val="16"/>
        </w:rPr>
        <w:t>and</w:t>
      </w:r>
      <w:r>
        <w:rPr>
          <w:rFonts w:ascii="Bookman Old Style"/>
          <w:b w:val="0"/>
          <w:color w:val="231F20"/>
          <w:spacing w:val="-8"/>
          <w:sz w:val="16"/>
        </w:rPr>
        <w:t> </w:t>
      </w:r>
      <w:r>
        <w:rPr>
          <w:rFonts w:ascii="Bookman Old Style"/>
          <w:b w:val="0"/>
          <w:color w:val="231F20"/>
          <w:spacing w:val="-4"/>
          <w:sz w:val="16"/>
        </w:rPr>
        <w:t>Vibration</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31</w:t>
      </w:r>
      <w:r>
        <w:rPr>
          <w:rFonts w:ascii="Trebuchet MS"/>
          <w:color w:val="231F20"/>
          <w:sz w:val="10"/>
        </w:rPr>
        <w:tab/>
      </w:r>
      <w:r>
        <w:rPr>
          <w:rFonts w:ascii="Bookman Old Style"/>
          <w:b w:val="0"/>
          <w:color w:val="231F20"/>
          <w:sz w:val="16"/>
        </w:rPr>
        <w:t>Engineering</w:t>
      </w:r>
      <w:r>
        <w:rPr>
          <w:rFonts w:ascii="Bookman Old Style"/>
          <w:b w:val="0"/>
          <w:color w:val="231F20"/>
          <w:spacing w:val="-8"/>
          <w:sz w:val="16"/>
        </w:rPr>
        <w:t> </w:t>
      </w:r>
      <w:r>
        <w:rPr>
          <w:rFonts w:ascii="Bookman Old Style"/>
          <w:b w:val="0"/>
          <w:color w:val="231F20"/>
          <w:sz w:val="16"/>
        </w:rPr>
        <w:t>(ISMA),</w:t>
      </w:r>
      <w:r>
        <w:rPr>
          <w:rFonts w:ascii="Bookman Old Style"/>
          <w:b w:val="0"/>
          <w:color w:val="231F20"/>
          <w:spacing w:val="-5"/>
          <w:sz w:val="16"/>
        </w:rPr>
        <w:t> </w:t>
      </w:r>
      <w:r>
        <w:rPr>
          <w:rFonts w:ascii="Bookman Old Style"/>
          <w:b w:val="0"/>
          <w:color w:val="231F20"/>
          <w:spacing w:val="-2"/>
          <w:sz w:val="16"/>
        </w:rPr>
        <w:t>2012.</w:t>
      </w:r>
    </w:p>
    <w:p>
      <w:pPr>
        <w:pStyle w:val="BodyText"/>
        <w:spacing w:before="49"/>
        <w:rPr>
          <w:rFonts w:ascii="Bookman Old Style"/>
          <w:b w:val="0"/>
          <w:sz w:val="16"/>
        </w:rPr>
      </w:pPr>
    </w:p>
    <w:p>
      <w:pPr>
        <w:spacing w:before="1"/>
        <w:ind w:left="2371" w:right="0" w:firstLine="0"/>
        <w:jc w:val="left"/>
        <w:rPr>
          <w:rFonts w:ascii="Bookman Old Style"/>
          <w:b w:val="0"/>
          <w:sz w:val="16"/>
        </w:rPr>
      </w:pPr>
      <w:r>
        <w:rPr>
          <w:rFonts w:ascii="Trebuchet MS"/>
          <w:color w:val="231F20"/>
          <w:spacing w:val="-4"/>
          <w:sz w:val="10"/>
        </w:rPr>
        <w:t>32</w:t>
      </w:r>
      <w:r>
        <w:rPr>
          <w:rFonts w:ascii="Trebuchet MS"/>
          <w:color w:val="231F20"/>
          <w:spacing w:val="52"/>
          <w:sz w:val="10"/>
        </w:rPr>
        <w:t>  </w:t>
      </w:r>
      <w:r>
        <w:rPr>
          <w:rFonts w:ascii="Bookman Old Style"/>
          <w:b w:val="0"/>
          <w:color w:val="231F20"/>
          <w:spacing w:val="-4"/>
          <w:sz w:val="16"/>
        </w:rPr>
        <w:t>[50]</w:t>
      </w:r>
      <w:r>
        <w:rPr>
          <w:rFonts w:ascii="Bookman Old Style"/>
          <w:b w:val="0"/>
          <w:color w:val="231F20"/>
          <w:spacing w:val="31"/>
          <w:sz w:val="16"/>
        </w:rPr>
        <w:t> </w:t>
      </w:r>
      <w:r>
        <w:rPr>
          <w:rFonts w:ascii="Bookman Old Style"/>
          <w:b w:val="0"/>
          <w:color w:val="231F20"/>
          <w:spacing w:val="-4"/>
          <w:sz w:val="16"/>
        </w:rPr>
        <w:t>S. Wang, J.</w:t>
      </w:r>
      <w:r>
        <w:rPr>
          <w:rFonts w:ascii="Bookman Old Style"/>
          <w:b w:val="0"/>
          <w:color w:val="231F20"/>
          <w:spacing w:val="-5"/>
          <w:sz w:val="16"/>
        </w:rPr>
        <w:t> </w:t>
      </w:r>
      <w:r>
        <w:rPr>
          <w:rFonts w:ascii="Bookman Old Style"/>
          <w:b w:val="0"/>
          <w:color w:val="231F20"/>
          <w:spacing w:val="-4"/>
          <w:sz w:val="16"/>
        </w:rPr>
        <w:t>Lu, X.</w:t>
      </w:r>
      <w:r>
        <w:rPr>
          <w:rFonts w:ascii="Bookman Old Style"/>
          <w:b w:val="0"/>
          <w:color w:val="231F20"/>
          <w:spacing w:val="-7"/>
          <w:sz w:val="16"/>
        </w:rPr>
        <w:t> </w:t>
      </w:r>
      <w:r>
        <w:rPr>
          <w:rFonts w:ascii="Bookman Old Style"/>
          <w:b w:val="0"/>
          <w:color w:val="231F20"/>
          <w:spacing w:val="-4"/>
          <w:sz w:val="16"/>
        </w:rPr>
        <w:t>Gu,</w:t>
      </w:r>
      <w:r>
        <w:rPr>
          <w:rFonts w:ascii="Bookman Old Style"/>
          <w:b w:val="0"/>
          <w:color w:val="231F20"/>
          <w:spacing w:val="-5"/>
          <w:sz w:val="16"/>
        </w:rPr>
        <w:t> </w:t>
      </w:r>
      <w:r>
        <w:rPr>
          <w:rFonts w:ascii="Bookman Old Style"/>
          <w:b w:val="0"/>
          <w:color w:val="231F20"/>
          <w:spacing w:val="-4"/>
          <w:sz w:val="16"/>
        </w:rPr>
        <w:t>H.</w:t>
      </w:r>
      <w:r>
        <w:rPr>
          <w:rFonts w:ascii="Bookman Old Style"/>
          <w:b w:val="0"/>
          <w:color w:val="231F20"/>
          <w:spacing w:val="-7"/>
          <w:sz w:val="16"/>
        </w:rPr>
        <w:t> </w:t>
      </w:r>
      <w:r>
        <w:rPr>
          <w:rFonts w:ascii="Bookman Old Style"/>
          <w:b w:val="0"/>
          <w:color w:val="231F20"/>
          <w:spacing w:val="-4"/>
          <w:sz w:val="16"/>
        </w:rPr>
        <w:t>Du, J.</w:t>
      </w:r>
      <w:r>
        <w:rPr>
          <w:rFonts w:ascii="Bookman Old Style"/>
          <w:b w:val="0"/>
          <w:color w:val="231F20"/>
          <w:spacing w:val="-7"/>
          <w:sz w:val="16"/>
        </w:rPr>
        <w:t> </w:t>
      </w:r>
      <w:r>
        <w:rPr>
          <w:rFonts w:ascii="Bookman Old Style"/>
          <w:b w:val="0"/>
          <w:color w:val="231F20"/>
          <w:spacing w:val="-4"/>
          <w:sz w:val="16"/>
        </w:rPr>
        <w:t>Yang,</w:t>
      </w:r>
      <w:r>
        <w:rPr>
          <w:rFonts w:ascii="Bookman Old Style"/>
          <w:b w:val="0"/>
          <w:color w:val="231F20"/>
          <w:spacing w:val="-3"/>
          <w:sz w:val="16"/>
        </w:rPr>
        <w:t> </w:t>
      </w:r>
      <w:r>
        <w:rPr>
          <w:rFonts w:ascii="Bookman Old Style"/>
          <w:b w:val="0"/>
          <w:color w:val="231F20"/>
          <w:spacing w:val="-4"/>
          <w:sz w:val="16"/>
        </w:rPr>
        <w:t>Semi-supervised</w:t>
      </w:r>
      <w:r>
        <w:rPr>
          <w:rFonts w:ascii="Bookman Old Style"/>
          <w:b w:val="0"/>
          <w:color w:val="231F20"/>
          <w:spacing w:val="-8"/>
          <w:sz w:val="16"/>
        </w:rPr>
        <w:t> </w:t>
      </w:r>
      <w:r>
        <w:rPr>
          <w:rFonts w:ascii="Bookman Old Style"/>
          <w:b w:val="0"/>
          <w:color w:val="231F20"/>
          <w:spacing w:val="-4"/>
          <w:sz w:val="16"/>
        </w:rPr>
        <w:t>linear discriminant</w:t>
      </w:r>
      <w:r>
        <w:rPr>
          <w:rFonts w:ascii="Bookman Old Style"/>
          <w:b w:val="0"/>
          <w:color w:val="231F20"/>
          <w:spacing w:val="-9"/>
          <w:sz w:val="16"/>
        </w:rPr>
        <w:t> </w:t>
      </w:r>
      <w:r>
        <w:rPr>
          <w:rFonts w:ascii="Bookman Old Style"/>
          <w:b w:val="0"/>
          <w:color w:val="231F20"/>
          <w:spacing w:val="-4"/>
          <w:sz w:val="16"/>
        </w:rPr>
        <w:t>analysis</w:t>
      </w:r>
      <w:r>
        <w:rPr>
          <w:rFonts w:ascii="Bookman Old Style"/>
          <w:b w:val="0"/>
          <w:color w:val="231F20"/>
          <w:spacing w:val="-5"/>
          <w:sz w:val="16"/>
        </w:rPr>
        <w:t> for</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33</w:t>
      </w:r>
      <w:r>
        <w:rPr>
          <w:rFonts w:ascii="Trebuchet MS" w:hAnsi="Trebuchet MS"/>
          <w:color w:val="231F20"/>
          <w:sz w:val="10"/>
        </w:rPr>
        <w:tab/>
      </w:r>
      <w:r>
        <w:rPr>
          <w:rFonts w:ascii="Bookman Old Style" w:hAnsi="Bookman Old Style"/>
          <w:b w:val="0"/>
          <w:color w:val="231F20"/>
          <w:spacing w:val="-6"/>
          <w:sz w:val="16"/>
        </w:rPr>
        <w:t>dimension</w:t>
      </w:r>
      <w:r>
        <w:rPr>
          <w:rFonts w:ascii="Bookman Old Style" w:hAnsi="Bookman Old Style"/>
          <w:b w:val="0"/>
          <w:color w:val="231F20"/>
          <w:sz w:val="16"/>
        </w:rPr>
        <w:t> </w:t>
      </w:r>
      <w:r>
        <w:rPr>
          <w:rFonts w:ascii="Bookman Old Style" w:hAnsi="Bookman Old Style"/>
          <w:b w:val="0"/>
          <w:color w:val="231F20"/>
          <w:spacing w:val="-6"/>
          <w:sz w:val="16"/>
        </w:rPr>
        <w:t>reduction</w:t>
      </w:r>
      <w:r>
        <w:rPr>
          <w:rFonts w:ascii="Bookman Old Style" w:hAnsi="Bookman Old Style"/>
          <w:b w:val="0"/>
          <w:color w:val="231F20"/>
          <w:spacing w:val="1"/>
          <w:sz w:val="16"/>
        </w:rPr>
        <w:t> </w:t>
      </w:r>
      <w:r>
        <w:rPr>
          <w:rFonts w:ascii="Bookman Old Style" w:hAnsi="Bookman Old Style"/>
          <w:b w:val="0"/>
          <w:color w:val="231F20"/>
          <w:spacing w:val="-6"/>
          <w:sz w:val="16"/>
        </w:rPr>
        <w:t>and</w:t>
      </w:r>
      <w:r>
        <w:rPr>
          <w:rFonts w:ascii="Bookman Old Style" w:hAnsi="Bookman Old Style"/>
          <w:b w:val="0"/>
          <w:color w:val="231F20"/>
          <w:spacing w:val="4"/>
          <w:sz w:val="16"/>
        </w:rPr>
        <w:t> </w:t>
      </w:r>
      <w:r>
        <w:rPr>
          <w:rFonts w:ascii="Bookman Old Style" w:hAnsi="Bookman Old Style"/>
          <w:b w:val="0"/>
          <w:color w:val="231F20"/>
          <w:spacing w:val="-6"/>
          <w:sz w:val="16"/>
        </w:rPr>
        <w:t>classification,</w:t>
      </w:r>
      <w:r>
        <w:rPr>
          <w:rFonts w:ascii="Bookman Old Style" w:hAnsi="Bookman Old Style"/>
          <w:b w:val="0"/>
          <w:color w:val="231F20"/>
          <w:spacing w:val="3"/>
          <w:sz w:val="16"/>
        </w:rPr>
        <w:t> </w:t>
      </w:r>
      <w:r>
        <w:rPr>
          <w:rFonts w:ascii="Bookman Old Style" w:hAnsi="Bookman Old Style"/>
          <w:b w:val="0"/>
          <w:color w:val="231F20"/>
          <w:spacing w:val="-6"/>
          <w:sz w:val="16"/>
        </w:rPr>
        <w:t>Pattern</w:t>
      </w:r>
      <w:r>
        <w:rPr>
          <w:rFonts w:ascii="Bookman Old Style" w:hAnsi="Bookman Old Style"/>
          <w:b w:val="0"/>
          <w:color w:val="231F20"/>
          <w:spacing w:val="1"/>
          <w:sz w:val="16"/>
        </w:rPr>
        <w:t> </w:t>
      </w:r>
      <w:r>
        <w:rPr>
          <w:rFonts w:ascii="Bookman Old Style" w:hAnsi="Bookman Old Style"/>
          <w:b w:val="0"/>
          <w:color w:val="231F20"/>
          <w:spacing w:val="-6"/>
          <w:sz w:val="16"/>
        </w:rPr>
        <w:t>Recognition</w:t>
      </w:r>
      <w:r>
        <w:rPr>
          <w:rFonts w:ascii="Bookman Old Style" w:hAnsi="Bookman Old Style"/>
          <w:b w:val="0"/>
          <w:color w:val="231F20"/>
          <w:spacing w:val="5"/>
          <w:sz w:val="16"/>
        </w:rPr>
        <w:t> </w:t>
      </w:r>
      <w:r>
        <w:rPr>
          <w:rFonts w:ascii="Bookman Old Style" w:hAnsi="Bookman Old Style"/>
          <w:b w:val="0"/>
          <w:color w:val="231F20"/>
          <w:spacing w:val="-6"/>
          <w:sz w:val="16"/>
        </w:rPr>
        <w:t>57</w:t>
      </w:r>
      <w:r>
        <w:rPr>
          <w:rFonts w:ascii="Bookman Old Style" w:hAnsi="Bookman Old Style"/>
          <w:b w:val="0"/>
          <w:color w:val="231F20"/>
          <w:spacing w:val="1"/>
          <w:sz w:val="16"/>
        </w:rPr>
        <w:t> </w:t>
      </w:r>
      <w:r>
        <w:rPr>
          <w:rFonts w:ascii="Bookman Old Style" w:hAnsi="Bookman Old Style"/>
          <w:b w:val="0"/>
          <w:color w:val="231F20"/>
          <w:spacing w:val="-6"/>
          <w:sz w:val="16"/>
        </w:rPr>
        <w:t>(2016)</w:t>
      </w:r>
      <w:r>
        <w:rPr>
          <w:rFonts w:ascii="Bookman Old Style" w:hAnsi="Bookman Old Style"/>
          <w:b w:val="0"/>
          <w:color w:val="231F20"/>
          <w:spacing w:val="3"/>
          <w:sz w:val="16"/>
        </w:rPr>
        <w:t> </w:t>
      </w:r>
      <w:r>
        <w:rPr>
          <w:rFonts w:ascii="Bookman Old Style" w:hAnsi="Bookman Old Style"/>
          <w:b w:val="0"/>
          <w:color w:val="231F20"/>
          <w:spacing w:val="-6"/>
          <w:sz w:val="16"/>
        </w:rPr>
        <w:t>179</w:t>
      </w:r>
      <w:r>
        <w:rPr>
          <w:rFonts w:ascii="Bookman Old Style" w:hAnsi="Bookman Old Style"/>
          <w:b w:val="0"/>
          <w:color w:val="231F20"/>
          <w:spacing w:val="3"/>
          <w:sz w:val="16"/>
        </w:rPr>
        <w:t> </w:t>
      </w:r>
      <w:r>
        <w:rPr>
          <w:rFonts w:ascii="Bookman Old Style" w:hAnsi="Bookman Old Style"/>
          <w:b w:val="0"/>
          <w:color w:val="231F20"/>
          <w:spacing w:val="-6"/>
          <w:sz w:val="16"/>
        </w:rPr>
        <w:t>–</w:t>
      </w:r>
      <w:r>
        <w:rPr>
          <w:rFonts w:ascii="Bookman Old Style" w:hAnsi="Bookman Old Style"/>
          <w:b w:val="0"/>
          <w:color w:val="231F20"/>
          <w:spacing w:val="-1"/>
          <w:sz w:val="16"/>
        </w:rPr>
        <w:t> </w:t>
      </w:r>
      <w:r>
        <w:rPr>
          <w:rFonts w:ascii="Bookman Old Style" w:hAnsi="Bookman Old Style"/>
          <w:b w:val="0"/>
          <w:color w:val="231F20"/>
          <w:spacing w:val="-6"/>
          <w:sz w:val="16"/>
        </w:rPr>
        <w:t>189.</w:t>
      </w:r>
    </w:p>
    <w:p>
      <w:pPr>
        <w:spacing w:after="0"/>
        <w:jc w:val="left"/>
        <w:rPr>
          <w:rFonts w:ascii="Bookman Old Style" w:hAnsi="Bookman Old Style"/>
          <w:b w:val="0"/>
          <w:sz w:val="16"/>
        </w:rPr>
        <w:sectPr>
          <w:pgSz w:w="11900" w:h="16840"/>
          <w:pgMar w:header="0" w:footer="2737" w:top="1940" w:bottom="2920" w:left="0" w:right="1700"/>
        </w:sectPr>
      </w:pPr>
    </w:p>
    <w:p>
      <w:pPr>
        <w:pStyle w:val="BodyText"/>
        <w:spacing w:before="0"/>
        <w:rPr>
          <w:rFonts w:ascii="Bookman Old Style"/>
          <w:b w:val="0"/>
          <w:sz w:val="16"/>
        </w:rPr>
      </w:pPr>
    </w:p>
    <w:p>
      <w:pPr>
        <w:pStyle w:val="BodyText"/>
        <w:spacing w:before="0"/>
        <w:rPr>
          <w:rFonts w:ascii="Bookman Old Style"/>
          <w:b w:val="0"/>
          <w:sz w:val="16"/>
        </w:rPr>
      </w:pPr>
    </w:p>
    <w:p>
      <w:pPr>
        <w:pStyle w:val="BodyText"/>
        <w:spacing w:before="40"/>
        <w:rPr>
          <w:rFonts w:ascii="Bookman Old Style"/>
          <w:b w:val="0"/>
          <w:sz w:val="16"/>
        </w:rPr>
      </w:pPr>
    </w:p>
    <w:p>
      <w:pPr>
        <w:spacing w:before="1"/>
        <w:ind w:left="2424" w:right="0" w:firstLine="0"/>
        <w:jc w:val="left"/>
        <w:rPr>
          <w:rFonts w:ascii="Bookman Old Style"/>
          <w:b w:val="0"/>
          <w:sz w:val="16"/>
        </w:rPr>
      </w:pPr>
      <w:r>
        <w:rPr>
          <w:rFonts w:ascii="Trebuchet MS"/>
          <w:color w:val="231F20"/>
          <w:spacing w:val="-4"/>
          <w:sz w:val="10"/>
        </w:rPr>
        <w:t>1</w:t>
      </w:r>
      <w:r>
        <w:rPr>
          <w:rFonts w:ascii="Trebuchet MS"/>
          <w:color w:val="231F20"/>
          <w:spacing w:val="47"/>
          <w:sz w:val="10"/>
        </w:rPr>
        <w:t>  </w:t>
      </w:r>
      <w:r>
        <w:rPr>
          <w:rFonts w:ascii="Bookman Old Style"/>
          <w:b w:val="0"/>
          <w:color w:val="231F20"/>
          <w:spacing w:val="-4"/>
          <w:sz w:val="16"/>
        </w:rPr>
        <w:t>[51]</w:t>
      </w:r>
      <w:r>
        <w:rPr>
          <w:rFonts w:ascii="Bookman Old Style"/>
          <w:b w:val="0"/>
          <w:color w:val="231F20"/>
          <w:spacing w:val="28"/>
          <w:sz w:val="16"/>
        </w:rPr>
        <w:t> </w:t>
      </w:r>
      <w:r>
        <w:rPr>
          <w:rFonts w:ascii="Bookman Old Style"/>
          <w:b w:val="0"/>
          <w:color w:val="231F20"/>
          <w:spacing w:val="-4"/>
          <w:sz w:val="16"/>
        </w:rPr>
        <w:t>T.</w:t>
      </w:r>
      <w:r>
        <w:rPr>
          <w:rFonts w:ascii="Bookman Old Style"/>
          <w:b w:val="0"/>
          <w:color w:val="231F20"/>
          <w:spacing w:val="-8"/>
          <w:sz w:val="16"/>
        </w:rPr>
        <w:t> </w:t>
      </w:r>
      <w:r>
        <w:rPr>
          <w:rFonts w:ascii="Bookman Old Style"/>
          <w:b w:val="0"/>
          <w:color w:val="231F20"/>
          <w:spacing w:val="-4"/>
          <w:sz w:val="16"/>
        </w:rPr>
        <w:t>I.</w:t>
      </w:r>
      <w:r>
        <w:rPr>
          <w:rFonts w:ascii="Bookman Old Style"/>
          <w:b w:val="0"/>
          <w:color w:val="231F20"/>
          <w:spacing w:val="-8"/>
          <w:sz w:val="16"/>
        </w:rPr>
        <w:t> </w:t>
      </w:r>
      <w:r>
        <w:rPr>
          <w:rFonts w:ascii="Bookman Old Style"/>
          <w:b w:val="0"/>
          <w:color w:val="231F20"/>
          <w:spacing w:val="-4"/>
          <w:sz w:val="16"/>
        </w:rPr>
        <w:t>Dhamecha,</w:t>
      </w:r>
      <w:r>
        <w:rPr>
          <w:rFonts w:ascii="Bookman Old Style"/>
          <w:b w:val="0"/>
          <w:color w:val="231F20"/>
          <w:spacing w:val="-6"/>
          <w:sz w:val="16"/>
        </w:rPr>
        <w:t> </w:t>
      </w:r>
      <w:r>
        <w:rPr>
          <w:rFonts w:ascii="Bookman Old Style"/>
          <w:b w:val="0"/>
          <w:color w:val="231F20"/>
          <w:spacing w:val="-4"/>
          <w:sz w:val="16"/>
        </w:rPr>
        <w:t>R.</w:t>
      </w:r>
      <w:r>
        <w:rPr>
          <w:rFonts w:ascii="Bookman Old Style"/>
          <w:b w:val="0"/>
          <w:color w:val="231F20"/>
          <w:spacing w:val="-8"/>
          <w:sz w:val="16"/>
        </w:rPr>
        <w:t> </w:t>
      </w:r>
      <w:r>
        <w:rPr>
          <w:rFonts w:ascii="Bookman Old Style"/>
          <w:b w:val="0"/>
          <w:color w:val="231F20"/>
          <w:spacing w:val="-4"/>
          <w:sz w:val="16"/>
        </w:rPr>
        <w:t>Singh,</w:t>
      </w:r>
      <w:r>
        <w:rPr>
          <w:rFonts w:ascii="Bookman Old Style"/>
          <w:b w:val="0"/>
          <w:color w:val="231F20"/>
          <w:spacing w:val="-9"/>
          <w:sz w:val="16"/>
        </w:rPr>
        <w:t> </w:t>
      </w:r>
      <w:r>
        <w:rPr>
          <w:rFonts w:ascii="Bookman Old Style"/>
          <w:b w:val="0"/>
          <w:color w:val="231F20"/>
          <w:spacing w:val="-4"/>
          <w:sz w:val="16"/>
        </w:rPr>
        <w:t>M.</w:t>
      </w:r>
      <w:r>
        <w:rPr>
          <w:rFonts w:ascii="Bookman Old Style"/>
          <w:b w:val="0"/>
          <w:color w:val="231F20"/>
          <w:spacing w:val="-9"/>
          <w:sz w:val="16"/>
        </w:rPr>
        <w:t> </w:t>
      </w:r>
      <w:r>
        <w:rPr>
          <w:rFonts w:ascii="Bookman Old Style"/>
          <w:b w:val="0"/>
          <w:color w:val="231F20"/>
          <w:spacing w:val="-4"/>
          <w:sz w:val="16"/>
        </w:rPr>
        <w:t>Vatsa,</w:t>
      </w:r>
      <w:r>
        <w:rPr>
          <w:rFonts w:ascii="Bookman Old Style"/>
          <w:b w:val="0"/>
          <w:color w:val="231F20"/>
          <w:spacing w:val="-5"/>
          <w:sz w:val="16"/>
        </w:rPr>
        <w:t> </w:t>
      </w:r>
      <w:r>
        <w:rPr>
          <w:rFonts w:ascii="Bookman Old Style"/>
          <w:b w:val="0"/>
          <w:color w:val="231F20"/>
          <w:spacing w:val="-4"/>
          <w:sz w:val="16"/>
        </w:rPr>
        <w:t>On</w:t>
      </w:r>
      <w:r>
        <w:rPr>
          <w:rFonts w:ascii="Bookman Old Style"/>
          <w:b w:val="0"/>
          <w:color w:val="231F20"/>
          <w:spacing w:val="-9"/>
          <w:sz w:val="16"/>
        </w:rPr>
        <w:t> </w:t>
      </w:r>
      <w:r>
        <w:rPr>
          <w:rFonts w:ascii="Bookman Old Style"/>
          <w:b w:val="0"/>
          <w:color w:val="231F20"/>
          <w:spacing w:val="-4"/>
          <w:sz w:val="16"/>
        </w:rPr>
        <w:t>incremental</w:t>
      </w:r>
      <w:r>
        <w:rPr>
          <w:rFonts w:ascii="Bookman Old Style"/>
          <w:b w:val="0"/>
          <w:color w:val="231F20"/>
          <w:spacing w:val="-6"/>
          <w:sz w:val="16"/>
        </w:rPr>
        <w:t> </w:t>
      </w:r>
      <w:r>
        <w:rPr>
          <w:rFonts w:ascii="Bookman Old Style"/>
          <w:b w:val="0"/>
          <w:color w:val="231F20"/>
          <w:spacing w:val="-4"/>
          <w:sz w:val="16"/>
        </w:rPr>
        <w:t>semi-supervised</w:t>
      </w:r>
      <w:r>
        <w:rPr>
          <w:rFonts w:ascii="Bookman Old Style"/>
          <w:b w:val="0"/>
          <w:color w:val="231F20"/>
          <w:spacing w:val="-9"/>
          <w:sz w:val="16"/>
        </w:rPr>
        <w:t> </w:t>
      </w:r>
      <w:r>
        <w:rPr>
          <w:rFonts w:ascii="Bookman Old Style"/>
          <w:b w:val="0"/>
          <w:color w:val="231F20"/>
          <w:spacing w:val="-4"/>
          <w:sz w:val="16"/>
        </w:rPr>
        <w:t>discriminant</w:t>
      </w:r>
      <w:r>
        <w:rPr>
          <w:rFonts w:ascii="Bookman Old Style"/>
          <w:b w:val="0"/>
          <w:color w:val="231F20"/>
          <w:spacing w:val="-9"/>
          <w:sz w:val="16"/>
        </w:rPr>
        <w:t> </w:t>
      </w:r>
      <w:r>
        <w:rPr>
          <w:rFonts w:ascii="Bookman Old Style"/>
          <w:b w:val="0"/>
          <w:color w:val="231F20"/>
          <w:spacing w:val="-4"/>
          <w:sz w:val="16"/>
        </w:rPr>
        <w:t>anal-</w:t>
      </w:r>
    </w:p>
    <w:p>
      <w:pPr>
        <w:tabs>
          <w:tab w:pos="3038" w:val="left" w:leader="none"/>
        </w:tabs>
        <w:spacing w:before="95"/>
        <w:ind w:left="2424" w:right="0" w:firstLine="0"/>
        <w:jc w:val="left"/>
        <w:rPr>
          <w:rFonts w:ascii="Bookman Old Style" w:hAnsi="Bookman Old Style"/>
          <w:b w:val="0"/>
          <w:sz w:val="16"/>
        </w:rPr>
      </w:pPr>
      <w:r>
        <w:rPr>
          <w:rFonts w:ascii="Trebuchet MS" w:hAnsi="Trebuchet MS"/>
          <w:color w:val="231F20"/>
          <w:spacing w:val="-10"/>
          <w:sz w:val="10"/>
        </w:rPr>
        <w:t>2</w:t>
      </w:r>
      <w:r>
        <w:rPr>
          <w:rFonts w:ascii="Trebuchet MS" w:hAnsi="Trebuchet MS"/>
          <w:color w:val="231F20"/>
          <w:sz w:val="10"/>
        </w:rPr>
        <w:tab/>
      </w:r>
      <w:r>
        <w:rPr>
          <w:rFonts w:ascii="Bookman Old Style" w:hAnsi="Bookman Old Style"/>
          <w:b w:val="0"/>
          <w:color w:val="231F20"/>
          <w:spacing w:val="-4"/>
          <w:sz w:val="16"/>
        </w:rPr>
        <w:t>ysis,</w:t>
      </w:r>
      <w:r>
        <w:rPr>
          <w:rFonts w:ascii="Bookman Old Style" w:hAnsi="Bookman Old Style"/>
          <w:b w:val="0"/>
          <w:color w:val="231F20"/>
          <w:spacing w:val="-5"/>
          <w:sz w:val="16"/>
        </w:rPr>
        <w:t> </w:t>
      </w:r>
      <w:r>
        <w:rPr>
          <w:rFonts w:ascii="Bookman Old Style" w:hAnsi="Bookman Old Style"/>
          <w:b w:val="0"/>
          <w:color w:val="231F20"/>
          <w:spacing w:val="-4"/>
          <w:sz w:val="16"/>
        </w:rPr>
        <w:t>Pattern</w:t>
      </w:r>
      <w:r>
        <w:rPr>
          <w:rFonts w:ascii="Bookman Old Style" w:hAnsi="Bookman Old Style"/>
          <w:b w:val="0"/>
          <w:color w:val="231F20"/>
          <w:spacing w:val="-5"/>
          <w:sz w:val="16"/>
        </w:rPr>
        <w:t> </w:t>
      </w:r>
      <w:r>
        <w:rPr>
          <w:rFonts w:ascii="Bookman Old Style" w:hAnsi="Bookman Old Style"/>
          <w:b w:val="0"/>
          <w:color w:val="231F20"/>
          <w:spacing w:val="-4"/>
          <w:sz w:val="16"/>
        </w:rPr>
        <w:t>Recognition</w:t>
      </w:r>
      <w:r>
        <w:rPr>
          <w:rFonts w:ascii="Bookman Old Style" w:hAnsi="Bookman Old Style"/>
          <w:b w:val="0"/>
          <w:color w:val="231F20"/>
          <w:sz w:val="16"/>
        </w:rPr>
        <w:t> </w:t>
      </w:r>
      <w:r>
        <w:rPr>
          <w:rFonts w:ascii="Bookman Old Style" w:hAnsi="Bookman Old Style"/>
          <w:b w:val="0"/>
          <w:color w:val="231F20"/>
          <w:spacing w:val="-4"/>
          <w:sz w:val="16"/>
        </w:rPr>
        <w:t>52</w:t>
      </w:r>
      <w:r>
        <w:rPr>
          <w:rFonts w:ascii="Bookman Old Style" w:hAnsi="Bookman Old Style"/>
          <w:b w:val="0"/>
          <w:color w:val="231F20"/>
          <w:spacing w:val="-5"/>
          <w:sz w:val="16"/>
        </w:rPr>
        <w:t> </w:t>
      </w:r>
      <w:r>
        <w:rPr>
          <w:rFonts w:ascii="Bookman Old Style" w:hAnsi="Bookman Old Style"/>
          <w:b w:val="0"/>
          <w:color w:val="231F20"/>
          <w:spacing w:val="-4"/>
          <w:sz w:val="16"/>
        </w:rPr>
        <w:t>(2016)</w:t>
      </w:r>
      <w:r>
        <w:rPr>
          <w:rFonts w:ascii="Bookman Old Style" w:hAnsi="Bookman Old Style"/>
          <w:b w:val="0"/>
          <w:color w:val="231F20"/>
          <w:spacing w:val="-3"/>
          <w:sz w:val="16"/>
        </w:rPr>
        <w:t> </w:t>
      </w:r>
      <w:r>
        <w:rPr>
          <w:rFonts w:ascii="Bookman Old Style" w:hAnsi="Bookman Old Style"/>
          <w:b w:val="0"/>
          <w:color w:val="231F20"/>
          <w:spacing w:val="-4"/>
          <w:sz w:val="16"/>
        </w:rPr>
        <w:t>135</w:t>
      </w:r>
      <w:r>
        <w:rPr>
          <w:rFonts w:ascii="Bookman Old Style" w:hAnsi="Bookman Old Style"/>
          <w:b w:val="0"/>
          <w:color w:val="231F20"/>
          <w:spacing w:val="-2"/>
          <w:sz w:val="16"/>
        </w:rPr>
        <w:t> </w:t>
      </w:r>
      <w:r>
        <w:rPr>
          <w:rFonts w:ascii="Bookman Old Style" w:hAnsi="Bookman Old Style"/>
          <w:b w:val="0"/>
          <w:color w:val="231F20"/>
          <w:spacing w:val="-4"/>
          <w:sz w:val="16"/>
        </w:rPr>
        <w:t>–</w:t>
      </w:r>
      <w:r>
        <w:rPr>
          <w:rFonts w:ascii="Bookman Old Style" w:hAnsi="Bookman Old Style"/>
          <w:b w:val="0"/>
          <w:color w:val="231F20"/>
          <w:spacing w:val="-6"/>
          <w:sz w:val="16"/>
        </w:rPr>
        <w:t> </w:t>
      </w:r>
      <w:r>
        <w:rPr>
          <w:rFonts w:ascii="Bookman Old Style" w:hAnsi="Bookman Old Style"/>
          <w:b w:val="0"/>
          <w:color w:val="231F20"/>
          <w:spacing w:val="-4"/>
          <w:sz w:val="16"/>
        </w:rPr>
        <w:t>147.</w:t>
      </w:r>
    </w:p>
    <w:p>
      <w:pPr>
        <w:pStyle w:val="BodyText"/>
        <w:spacing w:before="68"/>
        <w:rPr>
          <w:rFonts w:ascii="Bookman Old Style"/>
          <w:b w:val="0"/>
          <w:sz w:val="16"/>
        </w:rPr>
      </w:pPr>
    </w:p>
    <w:p>
      <w:pPr>
        <w:spacing w:before="0"/>
        <w:ind w:left="2424" w:right="0" w:firstLine="0"/>
        <w:jc w:val="left"/>
        <w:rPr>
          <w:rFonts w:ascii="Bookman Old Style"/>
          <w:b w:val="0"/>
          <w:sz w:val="16"/>
        </w:rPr>
      </w:pPr>
      <w:r>
        <w:rPr>
          <w:rFonts w:ascii="Trebuchet MS"/>
          <w:color w:val="231F20"/>
          <w:spacing w:val="-2"/>
          <w:sz w:val="10"/>
        </w:rPr>
        <w:t>3</w:t>
      </w:r>
      <w:r>
        <w:rPr>
          <w:rFonts w:ascii="Trebuchet MS"/>
          <w:color w:val="231F20"/>
          <w:spacing w:val="34"/>
          <w:sz w:val="10"/>
        </w:rPr>
        <w:t>  </w:t>
      </w:r>
      <w:r>
        <w:rPr>
          <w:rFonts w:ascii="Bookman Old Style"/>
          <w:b w:val="0"/>
          <w:color w:val="231F20"/>
          <w:spacing w:val="-2"/>
          <w:sz w:val="16"/>
        </w:rPr>
        <w:t>[52]</w:t>
      </w:r>
      <w:r>
        <w:rPr>
          <w:rFonts w:ascii="Bookman Old Style"/>
          <w:b w:val="0"/>
          <w:color w:val="231F20"/>
          <w:spacing w:val="13"/>
          <w:sz w:val="16"/>
        </w:rPr>
        <w:t> </w:t>
      </w:r>
      <w:r>
        <w:rPr>
          <w:rFonts w:ascii="Bookman Old Style"/>
          <w:b w:val="0"/>
          <w:color w:val="231F20"/>
          <w:spacing w:val="-2"/>
          <w:sz w:val="16"/>
        </w:rPr>
        <w:t>P.</w:t>
      </w:r>
      <w:r>
        <w:rPr>
          <w:rFonts w:ascii="Bookman Old Style"/>
          <w:b w:val="0"/>
          <w:color w:val="231F20"/>
          <w:spacing w:val="-10"/>
          <w:sz w:val="16"/>
        </w:rPr>
        <w:t> </w:t>
      </w:r>
      <w:r>
        <w:rPr>
          <w:rFonts w:ascii="Bookman Old Style"/>
          <w:b w:val="0"/>
          <w:color w:val="231F20"/>
          <w:spacing w:val="-2"/>
          <w:sz w:val="16"/>
        </w:rPr>
        <w:t>Chen,</w:t>
      </w:r>
      <w:r>
        <w:rPr>
          <w:rFonts w:ascii="Bookman Old Style"/>
          <w:b w:val="0"/>
          <w:color w:val="231F20"/>
          <w:spacing w:val="-11"/>
          <w:sz w:val="16"/>
        </w:rPr>
        <w:t> </w:t>
      </w:r>
      <w:r>
        <w:rPr>
          <w:rFonts w:ascii="Bookman Old Style"/>
          <w:b w:val="0"/>
          <w:color w:val="231F20"/>
          <w:spacing w:val="-2"/>
          <w:sz w:val="16"/>
        </w:rPr>
        <w:t>L.</w:t>
      </w:r>
      <w:r>
        <w:rPr>
          <w:rFonts w:ascii="Bookman Old Style"/>
          <w:b w:val="0"/>
          <w:color w:val="231F20"/>
          <w:spacing w:val="-11"/>
          <w:sz w:val="16"/>
        </w:rPr>
        <w:t> </w:t>
      </w:r>
      <w:r>
        <w:rPr>
          <w:rFonts w:ascii="Bookman Old Style"/>
          <w:b w:val="0"/>
          <w:color w:val="231F20"/>
          <w:spacing w:val="-2"/>
          <w:sz w:val="16"/>
        </w:rPr>
        <w:t>Jiao,</w:t>
      </w:r>
      <w:r>
        <w:rPr>
          <w:rFonts w:ascii="Bookman Old Style"/>
          <w:b w:val="0"/>
          <w:color w:val="231F20"/>
          <w:spacing w:val="-11"/>
          <w:sz w:val="16"/>
        </w:rPr>
        <w:t> </w:t>
      </w:r>
      <w:r>
        <w:rPr>
          <w:rFonts w:ascii="Bookman Old Style"/>
          <w:b w:val="0"/>
          <w:color w:val="231F20"/>
          <w:spacing w:val="-2"/>
          <w:sz w:val="16"/>
        </w:rPr>
        <w:t>F.</w:t>
      </w:r>
      <w:r>
        <w:rPr>
          <w:rFonts w:ascii="Bookman Old Style"/>
          <w:b w:val="0"/>
          <w:color w:val="231F20"/>
          <w:spacing w:val="-11"/>
          <w:sz w:val="16"/>
        </w:rPr>
        <w:t> </w:t>
      </w:r>
      <w:r>
        <w:rPr>
          <w:rFonts w:ascii="Bookman Old Style"/>
          <w:b w:val="0"/>
          <w:color w:val="231F20"/>
          <w:spacing w:val="-2"/>
          <w:sz w:val="16"/>
        </w:rPr>
        <w:t>Liu,</w:t>
      </w:r>
      <w:r>
        <w:rPr>
          <w:rFonts w:ascii="Bookman Old Style"/>
          <w:b w:val="0"/>
          <w:color w:val="231F20"/>
          <w:spacing w:val="-10"/>
          <w:sz w:val="16"/>
        </w:rPr>
        <w:t> </w:t>
      </w:r>
      <w:r>
        <w:rPr>
          <w:rFonts w:ascii="Bookman Old Style"/>
          <w:b w:val="0"/>
          <w:color w:val="231F20"/>
          <w:spacing w:val="-2"/>
          <w:sz w:val="16"/>
        </w:rPr>
        <w:t>J.</w:t>
      </w:r>
      <w:r>
        <w:rPr>
          <w:rFonts w:ascii="Bookman Old Style"/>
          <w:b w:val="0"/>
          <w:color w:val="231F20"/>
          <w:spacing w:val="-11"/>
          <w:sz w:val="16"/>
        </w:rPr>
        <w:t> </w:t>
      </w:r>
      <w:r>
        <w:rPr>
          <w:rFonts w:ascii="Bookman Old Style"/>
          <w:b w:val="0"/>
          <w:color w:val="231F20"/>
          <w:spacing w:val="-2"/>
          <w:sz w:val="16"/>
        </w:rPr>
        <w:t>Zhao,</w:t>
      </w:r>
      <w:r>
        <w:rPr>
          <w:rFonts w:ascii="Bookman Old Style"/>
          <w:b w:val="0"/>
          <w:color w:val="231F20"/>
          <w:spacing w:val="-11"/>
          <w:sz w:val="16"/>
        </w:rPr>
        <w:t> </w:t>
      </w:r>
      <w:r>
        <w:rPr>
          <w:rFonts w:ascii="Bookman Old Style"/>
          <w:b w:val="0"/>
          <w:color w:val="231F20"/>
          <w:spacing w:val="-2"/>
          <w:sz w:val="16"/>
        </w:rPr>
        <w:t>Z.</w:t>
      </w:r>
      <w:r>
        <w:rPr>
          <w:rFonts w:ascii="Bookman Old Style"/>
          <w:b w:val="0"/>
          <w:color w:val="231F20"/>
          <w:spacing w:val="-10"/>
          <w:sz w:val="16"/>
        </w:rPr>
        <w:t> </w:t>
      </w:r>
      <w:r>
        <w:rPr>
          <w:rFonts w:ascii="Bookman Old Style"/>
          <w:b w:val="0"/>
          <w:color w:val="231F20"/>
          <w:spacing w:val="-2"/>
          <w:sz w:val="16"/>
        </w:rPr>
        <w:t>Zhao,</w:t>
      </w:r>
      <w:r>
        <w:rPr>
          <w:rFonts w:ascii="Bookman Old Style"/>
          <w:b w:val="0"/>
          <w:color w:val="231F20"/>
          <w:spacing w:val="-11"/>
          <w:sz w:val="16"/>
        </w:rPr>
        <w:t> </w:t>
      </w:r>
      <w:r>
        <w:rPr>
          <w:rFonts w:ascii="Bookman Old Style"/>
          <w:b w:val="0"/>
          <w:color w:val="231F20"/>
          <w:spacing w:val="-2"/>
          <w:sz w:val="16"/>
        </w:rPr>
        <w:t>S.</w:t>
      </w:r>
      <w:r>
        <w:rPr>
          <w:rFonts w:ascii="Bookman Old Style"/>
          <w:b w:val="0"/>
          <w:color w:val="231F20"/>
          <w:spacing w:val="-11"/>
          <w:sz w:val="16"/>
        </w:rPr>
        <w:t> </w:t>
      </w:r>
      <w:r>
        <w:rPr>
          <w:rFonts w:ascii="Bookman Old Style"/>
          <w:b w:val="0"/>
          <w:color w:val="231F20"/>
          <w:spacing w:val="-2"/>
          <w:sz w:val="16"/>
        </w:rPr>
        <w:t>Liu,</w:t>
      </w:r>
      <w:r>
        <w:rPr>
          <w:rFonts w:ascii="Bookman Old Style"/>
          <w:b w:val="0"/>
          <w:color w:val="231F20"/>
          <w:spacing w:val="-11"/>
          <w:sz w:val="16"/>
        </w:rPr>
        <w:t> </w:t>
      </w:r>
      <w:r>
        <w:rPr>
          <w:rFonts w:ascii="Bookman Old Style"/>
          <w:b w:val="0"/>
          <w:color w:val="231F20"/>
          <w:spacing w:val="-2"/>
          <w:sz w:val="16"/>
        </w:rPr>
        <w:t>Semi-supervised</w:t>
      </w:r>
      <w:r>
        <w:rPr>
          <w:rFonts w:ascii="Bookman Old Style"/>
          <w:b w:val="0"/>
          <w:color w:val="231F20"/>
          <w:spacing w:val="-11"/>
          <w:sz w:val="16"/>
        </w:rPr>
        <w:t> </w:t>
      </w:r>
      <w:r>
        <w:rPr>
          <w:rFonts w:ascii="Bookman Old Style"/>
          <w:b w:val="0"/>
          <w:color w:val="231F20"/>
          <w:spacing w:val="-2"/>
          <w:sz w:val="16"/>
        </w:rPr>
        <w:t>double</w:t>
      </w:r>
      <w:r>
        <w:rPr>
          <w:rFonts w:ascii="Bookman Old Style"/>
          <w:b w:val="0"/>
          <w:color w:val="231F20"/>
          <w:spacing w:val="-10"/>
          <w:sz w:val="16"/>
        </w:rPr>
        <w:t> </w:t>
      </w:r>
      <w:r>
        <w:rPr>
          <w:rFonts w:ascii="Bookman Old Style"/>
          <w:b w:val="0"/>
          <w:color w:val="231F20"/>
          <w:spacing w:val="-2"/>
          <w:sz w:val="16"/>
        </w:rPr>
        <w:t>sparse</w:t>
      </w:r>
      <w:r>
        <w:rPr>
          <w:rFonts w:ascii="Bookman Old Style"/>
          <w:b w:val="0"/>
          <w:color w:val="231F20"/>
          <w:spacing w:val="-11"/>
          <w:sz w:val="16"/>
        </w:rPr>
        <w:t> </w:t>
      </w:r>
      <w:r>
        <w:rPr>
          <w:rFonts w:ascii="Bookman Old Style"/>
          <w:b w:val="0"/>
          <w:color w:val="231F20"/>
          <w:spacing w:val="-2"/>
          <w:sz w:val="16"/>
        </w:rPr>
        <w:t>graphs</w:t>
      </w:r>
    </w:p>
    <w:p>
      <w:pPr>
        <w:tabs>
          <w:tab w:pos="3038" w:val="left" w:leader="none"/>
        </w:tabs>
        <w:spacing w:before="96"/>
        <w:ind w:left="2424" w:right="0" w:firstLine="0"/>
        <w:jc w:val="left"/>
        <w:rPr>
          <w:rFonts w:ascii="Bookman Old Style"/>
          <w:b w:val="0"/>
          <w:sz w:val="16"/>
        </w:rPr>
      </w:pPr>
      <w:r>
        <w:rPr>
          <w:rFonts w:ascii="Trebuchet MS"/>
          <w:color w:val="231F20"/>
          <w:spacing w:val="-10"/>
          <w:sz w:val="10"/>
        </w:rPr>
        <w:t>4</w:t>
      </w:r>
      <w:r>
        <w:rPr>
          <w:rFonts w:ascii="Trebuchet MS"/>
          <w:color w:val="231F20"/>
          <w:sz w:val="10"/>
        </w:rPr>
        <w:tab/>
      </w:r>
      <w:r>
        <w:rPr>
          <w:rFonts w:ascii="Bookman Old Style"/>
          <w:b w:val="0"/>
          <w:color w:val="231F20"/>
          <w:spacing w:val="-6"/>
          <w:sz w:val="16"/>
        </w:rPr>
        <w:t>based</w:t>
      </w:r>
      <w:r>
        <w:rPr>
          <w:rFonts w:ascii="Bookman Old Style"/>
          <w:b w:val="0"/>
          <w:color w:val="231F20"/>
          <w:spacing w:val="1"/>
          <w:sz w:val="16"/>
        </w:rPr>
        <w:t> </w:t>
      </w:r>
      <w:r>
        <w:rPr>
          <w:rFonts w:ascii="Bookman Old Style"/>
          <w:b w:val="0"/>
          <w:color w:val="231F20"/>
          <w:spacing w:val="-6"/>
          <w:sz w:val="16"/>
        </w:rPr>
        <w:t>discriminant</w:t>
      </w:r>
      <w:r>
        <w:rPr>
          <w:rFonts w:ascii="Bookman Old Style"/>
          <w:b w:val="0"/>
          <w:color w:val="231F20"/>
          <w:sz w:val="16"/>
        </w:rPr>
        <w:t> </w:t>
      </w:r>
      <w:r>
        <w:rPr>
          <w:rFonts w:ascii="Bookman Old Style"/>
          <w:b w:val="0"/>
          <w:color w:val="231F20"/>
          <w:spacing w:val="-6"/>
          <w:sz w:val="16"/>
        </w:rPr>
        <w:t>analysis</w:t>
      </w:r>
      <w:r>
        <w:rPr>
          <w:rFonts w:ascii="Bookman Old Style"/>
          <w:b w:val="0"/>
          <w:color w:val="231F20"/>
          <w:spacing w:val="1"/>
          <w:sz w:val="16"/>
        </w:rPr>
        <w:t> </w:t>
      </w:r>
      <w:r>
        <w:rPr>
          <w:rFonts w:ascii="Bookman Old Style"/>
          <w:b w:val="0"/>
          <w:color w:val="231F20"/>
          <w:spacing w:val="-6"/>
          <w:sz w:val="16"/>
        </w:rPr>
        <w:t>for</w:t>
      </w:r>
      <w:r>
        <w:rPr>
          <w:rFonts w:ascii="Bookman Old Style"/>
          <w:b w:val="0"/>
          <w:color w:val="231F20"/>
          <w:spacing w:val="-1"/>
          <w:sz w:val="16"/>
        </w:rPr>
        <w:t> </w:t>
      </w:r>
      <w:r>
        <w:rPr>
          <w:rFonts w:ascii="Bookman Old Style"/>
          <w:b w:val="0"/>
          <w:color w:val="231F20"/>
          <w:spacing w:val="-6"/>
          <w:sz w:val="16"/>
        </w:rPr>
        <w:t>dimensionality</w:t>
      </w:r>
      <w:r>
        <w:rPr>
          <w:rFonts w:ascii="Bookman Old Style"/>
          <w:b w:val="0"/>
          <w:color w:val="231F20"/>
          <w:sz w:val="16"/>
        </w:rPr>
        <w:t> </w:t>
      </w:r>
      <w:r>
        <w:rPr>
          <w:rFonts w:ascii="Bookman Old Style"/>
          <w:b w:val="0"/>
          <w:color w:val="231F20"/>
          <w:spacing w:val="-6"/>
          <w:sz w:val="16"/>
        </w:rPr>
        <w:t>reduction,</w:t>
      </w:r>
      <w:r>
        <w:rPr>
          <w:rFonts w:ascii="Bookman Old Style"/>
          <w:b w:val="0"/>
          <w:color w:val="231F20"/>
          <w:spacing w:val="3"/>
          <w:sz w:val="16"/>
        </w:rPr>
        <w:t> </w:t>
      </w:r>
      <w:r>
        <w:rPr>
          <w:rFonts w:ascii="Bookman Old Style"/>
          <w:b w:val="0"/>
          <w:color w:val="231F20"/>
          <w:spacing w:val="-6"/>
          <w:sz w:val="16"/>
        </w:rPr>
        <w:t>Pattern</w:t>
      </w:r>
      <w:r>
        <w:rPr>
          <w:rFonts w:ascii="Bookman Old Style"/>
          <w:b w:val="0"/>
          <w:color w:val="231F20"/>
          <w:spacing w:val="5"/>
          <w:sz w:val="16"/>
        </w:rPr>
        <w:t> </w:t>
      </w:r>
      <w:r>
        <w:rPr>
          <w:rFonts w:ascii="Bookman Old Style"/>
          <w:b w:val="0"/>
          <w:color w:val="231F20"/>
          <w:spacing w:val="-6"/>
          <w:sz w:val="16"/>
        </w:rPr>
        <w:t>Recognition</w:t>
      </w:r>
      <w:r>
        <w:rPr>
          <w:rFonts w:ascii="Bookman Old Style"/>
          <w:b w:val="0"/>
          <w:color w:val="231F20"/>
          <w:spacing w:val="2"/>
          <w:sz w:val="16"/>
        </w:rPr>
        <w:t> </w:t>
      </w:r>
      <w:r>
        <w:rPr>
          <w:rFonts w:ascii="Bookman Old Style"/>
          <w:b w:val="0"/>
          <w:color w:val="231F20"/>
          <w:spacing w:val="-6"/>
          <w:sz w:val="16"/>
        </w:rPr>
        <w:t>61</w:t>
      </w:r>
      <w:r>
        <w:rPr>
          <w:rFonts w:ascii="Bookman Old Style"/>
          <w:b w:val="0"/>
          <w:color w:val="231F20"/>
          <w:spacing w:val="1"/>
          <w:sz w:val="16"/>
        </w:rPr>
        <w:t> </w:t>
      </w:r>
      <w:r>
        <w:rPr>
          <w:rFonts w:ascii="Bookman Old Style"/>
          <w:b w:val="0"/>
          <w:color w:val="231F20"/>
          <w:spacing w:val="-6"/>
          <w:sz w:val="16"/>
        </w:rPr>
        <w:t>(2017)</w:t>
      </w:r>
    </w:p>
    <w:p>
      <w:pPr>
        <w:tabs>
          <w:tab w:pos="3038" w:val="left" w:leader="none"/>
        </w:tabs>
        <w:spacing w:before="98"/>
        <w:ind w:left="2424" w:right="0" w:firstLine="0"/>
        <w:jc w:val="left"/>
        <w:rPr>
          <w:rFonts w:ascii="Bookman Old Style" w:hAnsi="Bookman Old Style"/>
          <w:b w:val="0"/>
          <w:sz w:val="16"/>
        </w:rPr>
      </w:pPr>
      <w:r>
        <w:rPr>
          <w:rFonts w:ascii="Trebuchet MS" w:hAnsi="Trebuchet MS"/>
          <w:color w:val="231F20"/>
          <w:spacing w:val="-10"/>
          <w:sz w:val="10"/>
        </w:rPr>
        <w:t>5</w:t>
      </w:r>
      <w:r>
        <w:rPr>
          <w:rFonts w:ascii="Trebuchet MS" w:hAnsi="Trebuchet MS"/>
          <w:color w:val="231F20"/>
          <w:sz w:val="10"/>
        </w:rPr>
        <w:tab/>
      </w:r>
      <w:r>
        <w:rPr>
          <w:rFonts w:ascii="Bookman Old Style" w:hAnsi="Bookman Old Style"/>
          <w:b w:val="0"/>
          <w:color w:val="231F20"/>
          <w:spacing w:val="-4"/>
          <w:sz w:val="16"/>
        </w:rPr>
        <w:t>361</w:t>
      </w:r>
      <w:r>
        <w:rPr>
          <w:rFonts w:ascii="Bookman Old Style" w:hAnsi="Bookman Old Style"/>
          <w:b w:val="0"/>
          <w:color w:val="231F20"/>
          <w:spacing w:val="-9"/>
          <w:sz w:val="16"/>
        </w:rPr>
        <w:t> </w:t>
      </w:r>
      <w:r>
        <w:rPr>
          <w:rFonts w:ascii="Bookman Old Style" w:hAnsi="Bookman Old Style"/>
          <w:b w:val="0"/>
          <w:color w:val="231F20"/>
          <w:spacing w:val="-4"/>
          <w:sz w:val="16"/>
        </w:rPr>
        <w:t>–</w:t>
      </w:r>
      <w:r>
        <w:rPr>
          <w:rFonts w:ascii="Bookman Old Style" w:hAnsi="Bookman Old Style"/>
          <w:b w:val="0"/>
          <w:color w:val="231F20"/>
          <w:spacing w:val="-8"/>
          <w:sz w:val="16"/>
        </w:rPr>
        <w:t> </w:t>
      </w:r>
      <w:r>
        <w:rPr>
          <w:rFonts w:ascii="Bookman Old Style" w:hAnsi="Bookman Old Style"/>
          <w:b w:val="0"/>
          <w:color w:val="231F20"/>
          <w:spacing w:val="-4"/>
          <w:sz w:val="16"/>
        </w:rPr>
        <w:t>378.</w:t>
      </w:r>
    </w:p>
    <w:p>
      <w:pPr>
        <w:pStyle w:val="BodyText"/>
        <w:spacing w:before="65"/>
        <w:rPr>
          <w:rFonts w:ascii="Bookman Old Style"/>
          <w:b w:val="0"/>
          <w:sz w:val="16"/>
        </w:rPr>
      </w:pPr>
    </w:p>
    <w:p>
      <w:pPr>
        <w:spacing w:before="1"/>
        <w:ind w:left="2424" w:right="0" w:firstLine="0"/>
        <w:jc w:val="left"/>
        <w:rPr>
          <w:rFonts w:ascii="Bookman Old Style"/>
          <w:b w:val="0"/>
          <w:sz w:val="16"/>
        </w:rPr>
      </w:pPr>
      <w:r>
        <w:rPr>
          <w:rFonts w:ascii="Trebuchet MS"/>
          <w:color w:val="231F20"/>
          <w:sz w:val="10"/>
        </w:rPr>
        <w:t>6</w:t>
      </w:r>
      <w:r>
        <w:rPr>
          <w:rFonts w:ascii="Trebuchet MS"/>
          <w:color w:val="231F20"/>
          <w:spacing w:val="38"/>
          <w:sz w:val="10"/>
        </w:rPr>
        <w:t>  </w:t>
      </w:r>
      <w:r>
        <w:rPr>
          <w:rFonts w:ascii="Bookman Old Style"/>
          <w:b w:val="0"/>
          <w:color w:val="231F20"/>
          <w:sz w:val="16"/>
        </w:rPr>
        <w:t>[53]</w:t>
      </w:r>
      <w:r>
        <w:rPr>
          <w:rFonts w:ascii="Bookman Old Style"/>
          <w:b w:val="0"/>
          <w:color w:val="231F20"/>
          <w:spacing w:val="19"/>
          <w:sz w:val="16"/>
        </w:rPr>
        <w:t> </w:t>
      </w:r>
      <w:r>
        <w:rPr>
          <w:rFonts w:ascii="Bookman Old Style"/>
          <w:b w:val="0"/>
          <w:color w:val="231F20"/>
          <w:sz w:val="16"/>
        </w:rPr>
        <w:t>Z.</w:t>
      </w:r>
      <w:r>
        <w:rPr>
          <w:rFonts w:ascii="Bookman Old Style"/>
          <w:b w:val="0"/>
          <w:color w:val="231F20"/>
          <w:spacing w:val="-3"/>
          <w:sz w:val="16"/>
        </w:rPr>
        <w:t> </w:t>
      </w:r>
      <w:r>
        <w:rPr>
          <w:rFonts w:ascii="Bookman Old Style"/>
          <w:b w:val="0"/>
          <w:color w:val="231F20"/>
          <w:sz w:val="16"/>
        </w:rPr>
        <w:t>Zhao,</w:t>
      </w:r>
      <w:r>
        <w:rPr>
          <w:rFonts w:ascii="Bookman Old Style"/>
          <w:b w:val="0"/>
          <w:color w:val="231F20"/>
          <w:spacing w:val="3"/>
          <w:sz w:val="16"/>
        </w:rPr>
        <w:t> </w:t>
      </w:r>
      <w:r>
        <w:rPr>
          <w:rFonts w:ascii="Bookman Old Style"/>
          <w:b w:val="0"/>
          <w:color w:val="231F20"/>
          <w:sz w:val="16"/>
        </w:rPr>
        <w:t>L.</w:t>
      </w:r>
      <w:r>
        <w:rPr>
          <w:rFonts w:ascii="Bookman Old Style"/>
          <w:b w:val="0"/>
          <w:color w:val="231F20"/>
          <w:spacing w:val="-3"/>
          <w:sz w:val="16"/>
        </w:rPr>
        <w:t> </w:t>
      </w:r>
      <w:r>
        <w:rPr>
          <w:rFonts w:ascii="Bookman Old Style"/>
          <w:b w:val="0"/>
          <w:color w:val="231F20"/>
          <w:sz w:val="16"/>
        </w:rPr>
        <w:t>Jiao,</w:t>
      </w:r>
      <w:r>
        <w:rPr>
          <w:rFonts w:ascii="Bookman Old Style"/>
          <w:b w:val="0"/>
          <w:color w:val="231F20"/>
          <w:spacing w:val="2"/>
          <w:sz w:val="16"/>
        </w:rPr>
        <w:t> </w:t>
      </w:r>
      <w:r>
        <w:rPr>
          <w:rFonts w:ascii="Bookman Old Style"/>
          <w:b w:val="0"/>
          <w:color w:val="231F20"/>
          <w:sz w:val="16"/>
        </w:rPr>
        <w:t>J.</w:t>
      </w:r>
      <w:r>
        <w:rPr>
          <w:rFonts w:ascii="Bookman Old Style"/>
          <w:b w:val="0"/>
          <w:color w:val="231F20"/>
          <w:spacing w:val="-1"/>
          <w:sz w:val="16"/>
        </w:rPr>
        <w:t> </w:t>
      </w:r>
      <w:r>
        <w:rPr>
          <w:rFonts w:ascii="Bookman Old Style"/>
          <w:b w:val="0"/>
          <w:color w:val="231F20"/>
          <w:sz w:val="16"/>
        </w:rPr>
        <w:t>Zhao,</w:t>
      </w:r>
      <w:r>
        <w:rPr>
          <w:rFonts w:ascii="Bookman Old Style"/>
          <w:b w:val="0"/>
          <w:color w:val="231F20"/>
          <w:spacing w:val="2"/>
          <w:sz w:val="16"/>
        </w:rPr>
        <w:t> </w:t>
      </w:r>
      <w:r>
        <w:rPr>
          <w:rFonts w:ascii="Bookman Old Style"/>
          <w:b w:val="0"/>
          <w:color w:val="231F20"/>
          <w:sz w:val="16"/>
        </w:rPr>
        <w:t>J.</w:t>
      </w:r>
      <w:r>
        <w:rPr>
          <w:rFonts w:ascii="Bookman Old Style"/>
          <w:b w:val="0"/>
          <w:color w:val="231F20"/>
          <w:spacing w:val="-2"/>
          <w:sz w:val="16"/>
        </w:rPr>
        <w:t> </w:t>
      </w:r>
      <w:r>
        <w:rPr>
          <w:rFonts w:ascii="Bookman Old Style"/>
          <w:b w:val="0"/>
          <w:color w:val="231F20"/>
          <w:sz w:val="16"/>
        </w:rPr>
        <w:t>Gu,</w:t>
      </w:r>
      <w:r>
        <w:rPr>
          <w:rFonts w:ascii="Bookman Old Style"/>
          <w:b w:val="0"/>
          <w:color w:val="231F20"/>
          <w:spacing w:val="1"/>
          <w:sz w:val="16"/>
        </w:rPr>
        <w:t> </w:t>
      </w:r>
      <w:r>
        <w:rPr>
          <w:rFonts w:ascii="Bookman Old Style"/>
          <w:b w:val="0"/>
          <w:color w:val="231F20"/>
          <w:sz w:val="16"/>
        </w:rPr>
        <w:t>J.</w:t>
      </w:r>
      <w:r>
        <w:rPr>
          <w:rFonts w:ascii="Bookman Old Style"/>
          <w:b w:val="0"/>
          <w:color w:val="231F20"/>
          <w:spacing w:val="-1"/>
          <w:sz w:val="16"/>
        </w:rPr>
        <w:t> </w:t>
      </w:r>
      <w:r>
        <w:rPr>
          <w:rFonts w:ascii="Bookman Old Style"/>
          <w:b w:val="0"/>
          <w:color w:val="231F20"/>
          <w:sz w:val="16"/>
        </w:rPr>
        <w:t>Zhao,</w:t>
      </w:r>
      <w:r>
        <w:rPr>
          <w:rFonts w:ascii="Bookman Old Style"/>
          <w:b w:val="0"/>
          <w:color w:val="231F20"/>
          <w:spacing w:val="1"/>
          <w:sz w:val="16"/>
        </w:rPr>
        <w:t> </w:t>
      </w:r>
      <w:r>
        <w:rPr>
          <w:rFonts w:ascii="Bookman Old Style"/>
          <w:b w:val="0"/>
          <w:color w:val="231F20"/>
          <w:sz w:val="16"/>
        </w:rPr>
        <w:t>Discriminant</w:t>
      </w:r>
      <w:r>
        <w:rPr>
          <w:rFonts w:ascii="Bookman Old Style"/>
          <w:b w:val="0"/>
          <w:color w:val="231F20"/>
          <w:spacing w:val="-4"/>
          <w:sz w:val="16"/>
        </w:rPr>
        <w:t> </w:t>
      </w:r>
      <w:r>
        <w:rPr>
          <w:rFonts w:ascii="Bookman Old Style"/>
          <w:b w:val="0"/>
          <w:color w:val="231F20"/>
          <w:sz w:val="16"/>
        </w:rPr>
        <w:t>deep belief</w:t>
      </w:r>
      <w:r>
        <w:rPr>
          <w:rFonts w:ascii="Bookman Old Style"/>
          <w:b w:val="0"/>
          <w:color w:val="231F20"/>
          <w:spacing w:val="-3"/>
          <w:sz w:val="16"/>
        </w:rPr>
        <w:t> </w:t>
      </w:r>
      <w:r>
        <w:rPr>
          <w:rFonts w:ascii="Bookman Old Style"/>
          <w:b w:val="0"/>
          <w:color w:val="231F20"/>
          <w:sz w:val="16"/>
        </w:rPr>
        <w:t>network for</w:t>
      </w:r>
      <w:r>
        <w:rPr>
          <w:rFonts w:ascii="Bookman Old Style"/>
          <w:b w:val="0"/>
          <w:color w:val="231F20"/>
          <w:spacing w:val="-2"/>
          <w:sz w:val="16"/>
        </w:rPr>
        <w:t> high-</w:t>
      </w:r>
    </w:p>
    <w:p>
      <w:pPr>
        <w:tabs>
          <w:tab w:pos="3038" w:val="left" w:leader="none"/>
        </w:tabs>
        <w:spacing w:before="97"/>
        <w:ind w:left="2424" w:right="0" w:firstLine="0"/>
        <w:jc w:val="left"/>
        <w:rPr>
          <w:rFonts w:ascii="Bookman Old Style" w:hAnsi="Bookman Old Style"/>
          <w:b w:val="0"/>
          <w:sz w:val="16"/>
        </w:rPr>
      </w:pPr>
      <w:r>
        <w:rPr>
          <w:rFonts w:ascii="Trebuchet MS" w:hAnsi="Trebuchet MS"/>
          <w:color w:val="231F20"/>
          <w:spacing w:val="-10"/>
          <w:sz w:val="10"/>
        </w:rPr>
        <w:t>7</w:t>
      </w:r>
      <w:r>
        <w:rPr>
          <w:rFonts w:ascii="Trebuchet MS" w:hAnsi="Trebuchet MS"/>
          <w:color w:val="231F20"/>
          <w:sz w:val="10"/>
        </w:rPr>
        <w:tab/>
      </w:r>
      <w:r>
        <w:rPr>
          <w:rFonts w:ascii="Bookman Old Style" w:hAnsi="Bookman Old Style"/>
          <w:b w:val="0"/>
          <w:color w:val="231F20"/>
          <w:spacing w:val="-4"/>
          <w:sz w:val="16"/>
        </w:rPr>
        <w:t>resolution</w:t>
      </w:r>
      <w:r>
        <w:rPr>
          <w:rFonts w:ascii="Bookman Old Style" w:hAnsi="Bookman Old Style"/>
          <w:b w:val="0"/>
          <w:color w:val="231F20"/>
          <w:spacing w:val="-6"/>
          <w:sz w:val="16"/>
        </w:rPr>
        <w:t> </w:t>
      </w:r>
      <w:r>
        <w:rPr>
          <w:rFonts w:ascii="Bookman Old Style" w:hAnsi="Bookman Old Style"/>
          <w:b w:val="0"/>
          <w:color w:val="231F20"/>
          <w:spacing w:val="-4"/>
          <w:sz w:val="16"/>
        </w:rPr>
        <w:t>SAR</w:t>
      </w:r>
      <w:r>
        <w:rPr>
          <w:rFonts w:ascii="Bookman Old Style" w:hAnsi="Bookman Old Style"/>
          <w:b w:val="0"/>
          <w:color w:val="231F20"/>
          <w:spacing w:val="-7"/>
          <w:sz w:val="16"/>
        </w:rPr>
        <w:t> </w:t>
      </w:r>
      <w:r>
        <w:rPr>
          <w:rFonts w:ascii="Bookman Old Style" w:hAnsi="Bookman Old Style"/>
          <w:b w:val="0"/>
          <w:color w:val="231F20"/>
          <w:spacing w:val="-4"/>
          <w:sz w:val="16"/>
        </w:rPr>
        <w:t>image</w:t>
      </w:r>
      <w:r>
        <w:rPr>
          <w:rFonts w:ascii="Bookman Old Style" w:hAnsi="Bookman Old Style"/>
          <w:b w:val="0"/>
          <w:color w:val="231F20"/>
          <w:spacing w:val="-5"/>
          <w:sz w:val="16"/>
        </w:rPr>
        <w:t> </w:t>
      </w:r>
      <w:r>
        <w:rPr>
          <w:rFonts w:ascii="Bookman Old Style" w:hAnsi="Bookman Old Style"/>
          <w:b w:val="0"/>
          <w:color w:val="231F20"/>
          <w:spacing w:val="-4"/>
          <w:sz w:val="16"/>
        </w:rPr>
        <w:t>classification, Pattern</w:t>
      </w:r>
      <w:r>
        <w:rPr>
          <w:rFonts w:ascii="Bookman Old Style" w:hAnsi="Bookman Old Style"/>
          <w:b w:val="0"/>
          <w:color w:val="231F20"/>
          <w:spacing w:val="-3"/>
          <w:sz w:val="16"/>
        </w:rPr>
        <w:t> </w:t>
      </w:r>
      <w:r>
        <w:rPr>
          <w:rFonts w:ascii="Bookman Old Style" w:hAnsi="Bookman Old Style"/>
          <w:b w:val="0"/>
          <w:color w:val="231F20"/>
          <w:spacing w:val="-4"/>
          <w:sz w:val="16"/>
        </w:rPr>
        <w:t>Recognition 61</w:t>
      </w:r>
      <w:r>
        <w:rPr>
          <w:rFonts w:ascii="Bookman Old Style" w:hAnsi="Bookman Old Style"/>
          <w:b w:val="0"/>
          <w:color w:val="231F20"/>
          <w:spacing w:val="-5"/>
          <w:sz w:val="16"/>
        </w:rPr>
        <w:t> </w:t>
      </w:r>
      <w:r>
        <w:rPr>
          <w:rFonts w:ascii="Bookman Old Style" w:hAnsi="Bookman Old Style"/>
          <w:b w:val="0"/>
          <w:color w:val="231F20"/>
          <w:spacing w:val="-4"/>
          <w:sz w:val="16"/>
        </w:rPr>
        <w:t>(2017)</w:t>
      </w:r>
      <w:r>
        <w:rPr>
          <w:rFonts w:ascii="Bookman Old Style" w:hAnsi="Bookman Old Style"/>
          <w:b w:val="0"/>
          <w:color w:val="231F20"/>
          <w:spacing w:val="-2"/>
          <w:sz w:val="16"/>
        </w:rPr>
        <w:t> </w:t>
      </w:r>
      <w:r>
        <w:rPr>
          <w:rFonts w:ascii="Bookman Old Style" w:hAnsi="Bookman Old Style"/>
          <w:b w:val="0"/>
          <w:color w:val="231F20"/>
          <w:spacing w:val="-4"/>
          <w:sz w:val="16"/>
        </w:rPr>
        <w:t>686</w:t>
      </w:r>
      <w:r>
        <w:rPr>
          <w:rFonts w:ascii="Bookman Old Style" w:hAnsi="Bookman Old Style"/>
          <w:b w:val="0"/>
          <w:color w:val="231F20"/>
          <w:spacing w:val="-5"/>
          <w:sz w:val="16"/>
        </w:rPr>
        <w:t> </w:t>
      </w:r>
      <w:r>
        <w:rPr>
          <w:rFonts w:ascii="Bookman Old Style" w:hAnsi="Bookman Old Style"/>
          <w:b w:val="0"/>
          <w:color w:val="231F20"/>
          <w:spacing w:val="-4"/>
          <w:sz w:val="16"/>
        </w:rPr>
        <w:t>–</w:t>
      </w:r>
      <w:r>
        <w:rPr>
          <w:rFonts w:ascii="Bookman Old Style" w:hAnsi="Bookman Old Style"/>
          <w:b w:val="0"/>
          <w:color w:val="231F20"/>
          <w:spacing w:val="-6"/>
          <w:sz w:val="16"/>
        </w:rPr>
        <w:t> </w:t>
      </w:r>
      <w:r>
        <w:rPr>
          <w:rFonts w:ascii="Bookman Old Style" w:hAnsi="Bookman Old Style"/>
          <w:b w:val="0"/>
          <w:color w:val="231F20"/>
          <w:spacing w:val="-4"/>
          <w:sz w:val="16"/>
        </w:rPr>
        <w:t>701.</w:t>
      </w:r>
    </w:p>
    <w:p>
      <w:pPr>
        <w:pStyle w:val="BodyText"/>
        <w:spacing w:before="66"/>
        <w:rPr>
          <w:rFonts w:ascii="Bookman Old Style"/>
          <w:b w:val="0"/>
          <w:sz w:val="16"/>
        </w:rPr>
      </w:pPr>
    </w:p>
    <w:p>
      <w:pPr>
        <w:spacing w:before="0"/>
        <w:ind w:left="2424" w:right="0" w:firstLine="0"/>
        <w:jc w:val="left"/>
        <w:rPr>
          <w:rFonts w:ascii="Bookman Old Style"/>
          <w:b w:val="0"/>
          <w:sz w:val="16"/>
        </w:rPr>
      </w:pPr>
      <w:r>
        <w:rPr>
          <w:rFonts w:ascii="Trebuchet MS"/>
          <w:color w:val="231F20"/>
          <w:spacing w:val="-2"/>
          <w:sz w:val="10"/>
        </w:rPr>
        <w:t>8</w:t>
      </w:r>
      <w:r>
        <w:rPr>
          <w:rFonts w:ascii="Trebuchet MS"/>
          <w:color w:val="231F20"/>
          <w:spacing w:val="50"/>
          <w:sz w:val="10"/>
        </w:rPr>
        <w:t>  </w:t>
      </w:r>
      <w:r>
        <w:rPr>
          <w:rFonts w:ascii="Bookman Old Style"/>
          <w:b w:val="0"/>
          <w:color w:val="231F20"/>
          <w:spacing w:val="-2"/>
          <w:sz w:val="16"/>
        </w:rPr>
        <w:t>[54]</w:t>
      </w:r>
      <w:r>
        <w:rPr>
          <w:rFonts w:ascii="Bookman Old Style"/>
          <w:b w:val="0"/>
          <w:color w:val="231F20"/>
          <w:spacing w:val="33"/>
          <w:sz w:val="16"/>
        </w:rPr>
        <w:t> </w:t>
      </w:r>
      <w:r>
        <w:rPr>
          <w:rFonts w:ascii="Bookman Old Style"/>
          <w:b w:val="0"/>
          <w:color w:val="231F20"/>
          <w:spacing w:val="-2"/>
          <w:sz w:val="16"/>
        </w:rPr>
        <w:t>M.</w:t>
      </w:r>
      <w:r>
        <w:rPr>
          <w:rFonts w:ascii="Bookman Old Style"/>
          <w:b w:val="0"/>
          <w:color w:val="231F20"/>
          <w:spacing w:val="-11"/>
          <w:sz w:val="16"/>
        </w:rPr>
        <w:t> </w:t>
      </w:r>
      <w:r>
        <w:rPr>
          <w:rFonts w:ascii="Bookman Old Style"/>
          <w:b w:val="0"/>
          <w:color w:val="231F20"/>
          <w:spacing w:val="-2"/>
          <w:sz w:val="16"/>
        </w:rPr>
        <w:t>Valipour,</w:t>
      </w:r>
      <w:r>
        <w:rPr>
          <w:rFonts w:ascii="Bookman Old Style"/>
          <w:b w:val="0"/>
          <w:color w:val="231F20"/>
          <w:spacing w:val="-10"/>
          <w:sz w:val="16"/>
        </w:rPr>
        <w:t> </w:t>
      </w:r>
      <w:r>
        <w:rPr>
          <w:rFonts w:ascii="Bookman Old Style"/>
          <w:b w:val="0"/>
          <w:color w:val="231F20"/>
          <w:spacing w:val="-2"/>
          <w:sz w:val="16"/>
        </w:rPr>
        <w:t>M.</w:t>
      </w:r>
      <w:r>
        <w:rPr>
          <w:rFonts w:ascii="Bookman Old Style"/>
          <w:b w:val="0"/>
          <w:color w:val="231F20"/>
          <w:spacing w:val="-11"/>
          <w:sz w:val="16"/>
        </w:rPr>
        <w:t> </w:t>
      </w:r>
      <w:r>
        <w:rPr>
          <w:rFonts w:ascii="Bookman Old Style"/>
          <w:b w:val="0"/>
          <w:color w:val="231F20"/>
          <w:spacing w:val="-2"/>
          <w:sz w:val="16"/>
        </w:rPr>
        <w:t>E.</w:t>
      </w:r>
      <w:r>
        <w:rPr>
          <w:rFonts w:ascii="Bookman Old Style"/>
          <w:b w:val="0"/>
          <w:color w:val="231F20"/>
          <w:spacing w:val="-11"/>
          <w:sz w:val="16"/>
        </w:rPr>
        <w:t> </w:t>
      </w:r>
      <w:r>
        <w:rPr>
          <w:rFonts w:ascii="Bookman Old Style"/>
          <w:b w:val="0"/>
          <w:color w:val="231F20"/>
          <w:spacing w:val="-2"/>
          <w:sz w:val="16"/>
        </w:rPr>
        <w:t>Banihabib,</w:t>
      </w:r>
      <w:r>
        <w:rPr>
          <w:rFonts w:ascii="Bookman Old Style"/>
          <w:b w:val="0"/>
          <w:color w:val="231F20"/>
          <w:spacing w:val="-8"/>
          <w:sz w:val="16"/>
        </w:rPr>
        <w:t> </w:t>
      </w:r>
      <w:r>
        <w:rPr>
          <w:rFonts w:ascii="Bookman Old Style"/>
          <w:b w:val="0"/>
          <w:color w:val="231F20"/>
          <w:spacing w:val="-2"/>
          <w:sz w:val="16"/>
        </w:rPr>
        <w:t>S.</w:t>
      </w:r>
      <w:r>
        <w:rPr>
          <w:rFonts w:ascii="Bookman Old Style"/>
          <w:b w:val="0"/>
          <w:color w:val="231F20"/>
          <w:spacing w:val="-10"/>
          <w:sz w:val="16"/>
        </w:rPr>
        <w:t> </w:t>
      </w:r>
      <w:r>
        <w:rPr>
          <w:rFonts w:ascii="Bookman Old Style"/>
          <w:b w:val="0"/>
          <w:color w:val="231F20"/>
          <w:spacing w:val="-2"/>
          <w:sz w:val="16"/>
        </w:rPr>
        <w:t>M.</w:t>
      </w:r>
      <w:r>
        <w:rPr>
          <w:rFonts w:ascii="Bookman Old Style"/>
          <w:b w:val="0"/>
          <w:color w:val="231F20"/>
          <w:spacing w:val="-11"/>
          <w:sz w:val="16"/>
        </w:rPr>
        <w:t> </w:t>
      </w:r>
      <w:r>
        <w:rPr>
          <w:rFonts w:ascii="Bookman Old Style"/>
          <w:b w:val="0"/>
          <w:color w:val="231F20"/>
          <w:spacing w:val="-2"/>
          <w:sz w:val="16"/>
        </w:rPr>
        <w:t>R.</w:t>
      </w:r>
      <w:r>
        <w:rPr>
          <w:rFonts w:ascii="Bookman Old Style"/>
          <w:b w:val="0"/>
          <w:color w:val="231F20"/>
          <w:spacing w:val="-10"/>
          <w:sz w:val="16"/>
        </w:rPr>
        <w:t> </w:t>
      </w:r>
      <w:r>
        <w:rPr>
          <w:rFonts w:ascii="Bookman Old Style"/>
          <w:b w:val="0"/>
          <w:color w:val="231F20"/>
          <w:spacing w:val="-2"/>
          <w:sz w:val="16"/>
        </w:rPr>
        <w:t>Behbahani,</w:t>
      </w:r>
      <w:r>
        <w:rPr>
          <w:rFonts w:ascii="Bookman Old Style"/>
          <w:b w:val="0"/>
          <w:color w:val="231F20"/>
          <w:spacing w:val="-7"/>
          <w:sz w:val="16"/>
        </w:rPr>
        <w:t> </w:t>
      </w:r>
      <w:r>
        <w:rPr>
          <w:rFonts w:ascii="Bookman Old Style"/>
          <w:b w:val="0"/>
          <w:color w:val="231F20"/>
          <w:spacing w:val="-2"/>
          <w:sz w:val="16"/>
        </w:rPr>
        <w:t>Comparison</w:t>
      </w:r>
      <w:r>
        <w:rPr>
          <w:rFonts w:ascii="Bookman Old Style"/>
          <w:b w:val="0"/>
          <w:color w:val="231F20"/>
          <w:spacing w:val="-11"/>
          <w:sz w:val="16"/>
        </w:rPr>
        <w:t> </w:t>
      </w:r>
      <w:r>
        <w:rPr>
          <w:rFonts w:ascii="Bookman Old Style"/>
          <w:b w:val="0"/>
          <w:color w:val="231F20"/>
          <w:spacing w:val="-2"/>
          <w:sz w:val="16"/>
        </w:rPr>
        <w:t>of</w:t>
      </w:r>
      <w:r>
        <w:rPr>
          <w:rFonts w:ascii="Bookman Old Style"/>
          <w:b w:val="0"/>
          <w:color w:val="231F20"/>
          <w:spacing w:val="-10"/>
          <w:sz w:val="16"/>
        </w:rPr>
        <w:t> </w:t>
      </w:r>
      <w:r>
        <w:rPr>
          <w:rFonts w:ascii="Bookman Old Style"/>
          <w:b w:val="0"/>
          <w:color w:val="231F20"/>
          <w:spacing w:val="-2"/>
          <w:sz w:val="16"/>
        </w:rPr>
        <w:t>the</w:t>
      </w:r>
      <w:r>
        <w:rPr>
          <w:rFonts w:ascii="Bookman Old Style"/>
          <w:b w:val="0"/>
          <w:color w:val="231F20"/>
          <w:spacing w:val="-10"/>
          <w:sz w:val="16"/>
        </w:rPr>
        <w:t> </w:t>
      </w:r>
      <w:r>
        <w:rPr>
          <w:rFonts w:ascii="Bookman Old Style"/>
          <w:b w:val="0"/>
          <w:color w:val="231F20"/>
          <w:spacing w:val="-2"/>
          <w:sz w:val="16"/>
        </w:rPr>
        <w:t>ARMA,</w:t>
      </w:r>
      <w:r>
        <w:rPr>
          <w:rFonts w:ascii="Bookman Old Style"/>
          <w:b w:val="0"/>
          <w:color w:val="231F20"/>
          <w:spacing w:val="-10"/>
          <w:sz w:val="16"/>
        </w:rPr>
        <w:t> </w:t>
      </w:r>
      <w:r>
        <w:rPr>
          <w:rFonts w:ascii="Bookman Old Style"/>
          <w:b w:val="0"/>
          <w:color w:val="231F20"/>
          <w:spacing w:val="-2"/>
          <w:sz w:val="16"/>
        </w:rPr>
        <w:t>ARIMA,</w:t>
      </w:r>
    </w:p>
    <w:p>
      <w:pPr>
        <w:tabs>
          <w:tab w:pos="3038" w:val="left" w:leader="none"/>
        </w:tabs>
        <w:spacing w:before="98"/>
        <w:ind w:left="2424" w:right="0" w:firstLine="0"/>
        <w:jc w:val="left"/>
        <w:rPr>
          <w:rFonts w:ascii="Bookman Old Style"/>
          <w:b w:val="0"/>
          <w:sz w:val="16"/>
        </w:rPr>
      </w:pPr>
      <w:r>
        <w:rPr>
          <w:rFonts w:ascii="Trebuchet MS"/>
          <w:color w:val="231F20"/>
          <w:spacing w:val="-10"/>
          <w:sz w:val="10"/>
        </w:rPr>
        <w:t>9</w:t>
      </w:r>
      <w:r>
        <w:rPr>
          <w:rFonts w:ascii="Trebuchet MS"/>
          <w:color w:val="231F20"/>
          <w:sz w:val="10"/>
        </w:rPr>
        <w:tab/>
      </w:r>
      <w:r>
        <w:rPr>
          <w:rFonts w:ascii="Bookman Old Style"/>
          <w:b w:val="0"/>
          <w:color w:val="231F20"/>
          <w:spacing w:val="-6"/>
          <w:sz w:val="16"/>
        </w:rPr>
        <w:t>and</w:t>
      </w:r>
      <w:r>
        <w:rPr>
          <w:rFonts w:ascii="Bookman Old Style"/>
          <w:b w:val="0"/>
          <w:color w:val="231F20"/>
          <w:spacing w:val="-4"/>
          <w:sz w:val="16"/>
        </w:rPr>
        <w:t> </w:t>
      </w:r>
      <w:r>
        <w:rPr>
          <w:rFonts w:ascii="Bookman Old Style"/>
          <w:b w:val="0"/>
          <w:color w:val="231F20"/>
          <w:spacing w:val="-6"/>
          <w:sz w:val="16"/>
        </w:rPr>
        <w:t>the</w:t>
      </w:r>
      <w:r>
        <w:rPr>
          <w:rFonts w:ascii="Bookman Old Style"/>
          <w:b w:val="0"/>
          <w:color w:val="231F20"/>
          <w:spacing w:val="-1"/>
          <w:sz w:val="16"/>
        </w:rPr>
        <w:t> </w:t>
      </w:r>
      <w:r>
        <w:rPr>
          <w:rFonts w:ascii="Bookman Old Style"/>
          <w:b w:val="0"/>
          <w:color w:val="231F20"/>
          <w:spacing w:val="-6"/>
          <w:sz w:val="16"/>
        </w:rPr>
        <w:t>autoregressive</w:t>
      </w:r>
      <w:r>
        <w:rPr>
          <w:rFonts w:ascii="Bookman Old Style"/>
          <w:b w:val="0"/>
          <w:color w:val="231F20"/>
          <w:spacing w:val="-1"/>
          <w:sz w:val="16"/>
        </w:rPr>
        <w:t> </w:t>
      </w:r>
      <w:r>
        <w:rPr>
          <w:rFonts w:ascii="Bookman Old Style"/>
          <w:b w:val="0"/>
          <w:color w:val="231F20"/>
          <w:spacing w:val="-6"/>
          <w:sz w:val="16"/>
        </w:rPr>
        <w:t>artificial</w:t>
      </w:r>
      <w:r>
        <w:rPr>
          <w:rFonts w:ascii="Bookman Old Style"/>
          <w:b w:val="0"/>
          <w:color w:val="231F20"/>
          <w:spacing w:val="-5"/>
          <w:sz w:val="16"/>
        </w:rPr>
        <w:t> </w:t>
      </w:r>
      <w:r>
        <w:rPr>
          <w:rFonts w:ascii="Bookman Old Style"/>
          <w:b w:val="0"/>
          <w:color w:val="231F20"/>
          <w:spacing w:val="-6"/>
          <w:sz w:val="16"/>
        </w:rPr>
        <w:t>neural</w:t>
      </w:r>
      <w:r>
        <w:rPr>
          <w:rFonts w:ascii="Bookman Old Style"/>
          <w:b w:val="0"/>
          <w:color w:val="231F20"/>
          <w:spacing w:val="-2"/>
          <w:sz w:val="16"/>
        </w:rPr>
        <w:t> </w:t>
      </w:r>
      <w:r>
        <w:rPr>
          <w:rFonts w:ascii="Bookman Old Style"/>
          <w:b w:val="0"/>
          <w:color w:val="231F20"/>
          <w:spacing w:val="-6"/>
          <w:sz w:val="16"/>
        </w:rPr>
        <w:t>network</w:t>
      </w:r>
      <w:r>
        <w:rPr>
          <w:rFonts w:ascii="Bookman Old Style"/>
          <w:b w:val="0"/>
          <w:color w:val="231F20"/>
          <w:spacing w:val="-3"/>
          <w:sz w:val="16"/>
        </w:rPr>
        <w:t> </w:t>
      </w:r>
      <w:r>
        <w:rPr>
          <w:rFonts w:ascii="Bookman Old Style"/>
          <w:b w:val="0"/>
          <w:color w:val="231F20"/>
          <w:spacing w:val="-6"/>
          <w:sz w:val="16"/>
        </w:rPr>
        <w:t>models</w:t>
      </w:r>
      <w:r>
        <w:rPr>
          <w:rFonts w:ascii="Bookman Old Style"/>
          <w:b w:val="0"/>
          <w:color w:val="231F20"/>
          <w:spacing w:val="-2"/>
          <w:sz w:val="16"/>
        </w:rPr>
        <w:t> </w:t>
      </w:r>
      <w:r>
        <w:rPr>
          <w:rFonts w:ascii="Bookman Old Style"/>
          <w:b w:val="0"/>
          <w:color w:val="231F20"/>
          <w:spacing w:val="-6"/>
          <w:sz w:val="16"/>
        </w:rPr>
        <w:t>in forecasting</w:t>
      </w:r>
      <w:r>
        <w:rPr>
          <w:rFonts w:ascii="Bookman Old Style"/>
          <w:b w:val="0"/>
          <w:color w:val="231F20"/>
          <w:spacing w:val="-2"/>
          <w:sz w:val="16"/>
        </w:rPr>
        <w:t> </w:t>
      </w:r>
      <w:r>
        <w:rPr>
          <w:rFonts w:ascii="Bookman Old Style"/>
          <w:b w:val="0"/>
          <w:color w:val="231F20"/>
          <w:spacing w:val="-6"/>
          <w:sz w:val="16"/>
        </w:rPr>
        <w:t>the</w:t>
      </w:r>
      <w:r>
        <w:rPr>
          <w:rFonts w:ascii="Bookman Old Style"/>
          <w:b w:val="0"/>
          <w:color w:val="231F20"/>
          <w:spacing w:val="-4"/>
          <w:sz w:val="16"/>
        </w:rPr>
        <w:t> </w:t>
      </w:r>
      <w:r>
        <w:rPr>
          <w:rFonts w:ascii="Bookman Old Style"/>
          <w:b w:val="0"/>
          <w:color w:val="231F20"/>
          <w:spacing w:val="-6"/>
          <w:sz w:val="16"/>
        </w:rPr>
        <w:t>monthly</w:t>
      </w:r>
      <w:r>
        <w:rPr>
          <w:rFonts w:ascii="Bookman Old Style"/>
          <w:b w:val="0"/>
          <w:color w:val="231F20"/>
          <w:spacing w:val="-1"/>
          <w:sz w:val="16"/>
        </w:rPr>
        <w:t> </w:t>
      </w:r>
      <w:r>
        <w:rPr>
          <w:rFonts w:ascii="Bookman Old Style"/>
          <w:b w:val="0"/>
          <w:color w:val="231F20"/>
          <w:spacing w:val="-6"/>
          <w:sz w:val="16"/>
        </w:rPr>
        <w:t>inflow</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10</w:t>
      </w:r>
      <w:r>
        <w:rPr>
          <w:rFonts w:ascii="Trebuchet MS" w:hAnsi="Trebuchet MS"/>
          <w:color w:val="231F20"/>
          <w:sz w:val="10"/>
        </w:rPr>
        <w:tab/>
      </w:r>
      <w:r>
        <w:rPr>
          <w:rFonts w:ascii="Bookman Old Style" w:hAnsi="Bookman Old Style"/>
          <w:b w:val="0"/>
          <w:color w:val="231F20"/>
          <w:spacing w:val="-6"/>
          <w:sz w:val="16"/>
        </w:rPr>
        <w:t>of</w:t>
      </w:r>
      <w:r>
        <w:rPr>
          <w:rFonts w:ascii="Bookman Old Style" w:hAnsi="Bookman Old Style"/>
          <w:b w:val="0"/>
          <w:color w:val="231F20"/>
          <w:sz w:val="16"/>
        </w:rPr>
        <w:t> </w:t>
      </w:r>
      <w:r>
        <w:rPr>
          <w:rFonts w:ascii="Bookman Old Style" w:hAnsi="Bookman Old Style"/>
          <w:b w:val="0"/>
          <w:color w:val="231F20"/>
          <w:spacing w:val="-6"/>
          <w:sz w:val="16"/>
        </w:rPr>
        <w:t>Dez</w:t>
      </w:r>
      <w:r>
        <w:rPr>
          <w:rFonts w:ascii="Bookman Old Style" w:hAnsi="Bookman Old Style"/>
          <w:b w:val="0"/>
          <w:color w:val="231F20"/>
          <w:spacing w:val="4"/>
          <w:sz w:val="16"/>
        </w:rPr>
        <w:t> </w:t>
      </w:r>
      <w:r>
        <w:rPr>
          <w:rFonts w:ascii="Bookman Old Style" w:hAnsi="Bookman Old Style"/>
          <w:b w:val="0"/>
          <w:color w:val="231F20"/>
          <w:spacing w:val="-6"/>
          <w:sz w:val="16"/>
        </w:rPr>
        <w:t>dam</w:t>
      </w:r>
      <w:r>
        <w:rPr>
          <w:rFonts w:ascii="Bookman Old Style" w:hAnsi="Bookman Old Style"/>
          <w:b w:val="0"/>
          <w:color w:val="231F20"/>
          <w:sz w:val="16"/>
        </w:rPr>
        <w:t> </w:t>
      </w:r>
      <w:r>
        <w:rPr>
          <w:rFonts w:ascii="Bookman Old Style" w:hAnsi="Bookman Old Style"/>
          <w:b w:val="0"/>
          <w:color w:val="231F20"/>
          <w:spacing w:val="-6"/>
          <w:sz w:val="16"/>
        </w:rPr>
        <w:t>reservoir,</w:t>
      </w:r>
      <w:r>
        <w:rPr>
          <w:rFonts w:ascii="Bookman Old Style" w:hAnsi="Bookman Old Style"/>
          <w:b w:val="0"/>
          <w:color w:val="231F20"/>
          <w:spacing w:val="1"/>
          <w:sz w:val="16"/>
        </w:rPr>
        <w:t> </w:t>
      </w:r>
      <w:r>
        <w:rPr>
          <w:rFonts w:ascii="Bookman Old Style" w:hAnsi="Bookman Old Style"/>
          <w:b w:val="0"/>
          <w:color w:val="231F20"/>
          <w:spacing w:val="-6"/>
          <w:sz w:val="16"/>
        </w:rPr>
        <w:t>Journal</w:t>
      </w:r>
      <w:r>
        <w:rPr>
          <w:rFonts w:ascii="Bookman Old Style" w:hAnsi="Bookman Old Style"/>
          <w:b w:val="0"/>
          <w:color w:val="231F20"/>
          <w:spacing w:val="2"/>
          <w:sz w:val="16"/>
        </w:rPr>
        <w:t> </w:t>
      </w:r>
      <w:r>
        <w:rPr>
          <w:rFonts w:ascii="Bookman Old Style" w:hAnsi="Bookman Old Style"/>
          <w:b w:val="0"/>
          <w:color w:val="231F20"/>
          <w:spacing w:val="-6"/>
          <w:sz w:val="16"/>
        </w:rPr>
        <w:t>of</w:t>
      </w:r>
      <w:r>
        <w:rPr>
          <w:rFonts w:ascii="Bookman Old Style" w:hAnsi="Bookman Old Style"/>
          <w:b w:val="0"/>
          <w:color w:val="231F20"/>
          <w:spacing w:val="1"/>
          <w:sz w:val="16"/>
        </w:rPr>
        <w:t> </w:t>
      </w:r>
      <w:r>
        <w:rPr>
          <w:rFonts w:ascii="Bookman Old Style" w:hAnsi="Bookman Old Style"/>
          <w:b w:val="0"/>
          <w:color w:val="231F20"/>
          <w:spacing w:val="-6"/>
          <w:sz w:val="16"/>
        </w:rPr>
        <w:t>hydrology</w:t>
      </w:r>
      <w:r>
        <w:rPr>
          <w:rFonts w:ascii="Bookman Old Style" w:hAnsi="Bookman Old Style"/>
          <w:b w:val="0"/>
          <w:color w:val="231F20"/>
          <w:spacing w:val="1"/>
          <w:sz w:val="16"/>
        </w:rPr>
        <w:t> </w:t>
      </w:r>
      <w:r>
        <w:rPr>
          <w:rFonts w:ascii="Bookman Old Style" w:hAnsi="Bookman Old Style"/>
          <w:b w:val="0"/>
          <w:color w:val="231F20"/>
          <w:spacing w:val="-6"/>
          <w:sz w:val="16"/>
        </w:rPr>
        <w:t>476</w:t>
      </w:r>
      <w:r>
        <w:rPr>
          <w:rFonts w:ascii="Bookman Old Style" w:hAnsi="Bookman Old Style"/>
          <w:b w:val="0"/>
          <w:color w:val="231F20"/>
          <w:spacing w:val="4"/>
          <w:sz w:val="16"/>
        </w:rPr>
        <w:t> </w:t>
      </w:r>
      <w:r>
        <w:rPr>
          <w:rFonts w:ascii="Bookman Old Style" w:hAnsi="Bookman Old Style"/>
          <w:b w:val="0"/>
          <w:color w:val="231F20"/>
          <w:spacing w:val="-6"/>
          <w:sz w:val="16"/>
        </w:rPr>
        <w:t>(2013)</w:t>
      </w:r>
      <w:r>
        <w:rPr>
          <w:rFonts w:ascii="Bookman Old Style" w:hAnsi="Bookman Old Style"/>
          <w:b w:val="0"/>
          <w:color w:val="231F20"/>
          <w:spacing w:val="2"/>
          <w:sz w:val="16"/>
        </w:rPr>
        <w:t> </w:t>
      </w:r>
      <w:r>
        <w:rPr>
          <w:rFonts w:ascii="Bookman Old Style" w:hAnsi="Bookman Old Style"/>
          <w:b w:val="0"/>
          <w:color w:val="231F20"/>
          <w:spacing w:val="-6"/>
          <w:sz w:val="16"/>
        </w:rPr>
        <w:t>433–441.</w:t>
      </w:r>
    </w:p>
    <w:p>
      <w:pPr>
        <w:pStyle w:val="BodyText"/>
        <w:spacing w:before="69"/>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11</w:t>
      </w:r>
      <w:r>
        <w:rPr>
          <w:rFonts w:ascii="Trebuchet MS"/>
          <w:color w:val="231F20"/>
          <w:spacing w:val="40"/>
          <w:sz w:val="10"/>
        </w:rPr>
        <w:t>  </w:t>
      </w:r>
      <w:r>
        <w:rPr>
          <w:rFonts w:ascii="Bookman Old Style"/>
          <w:b w:val="0"/>
          <w:color w:val="231F20"/>
          <w:spacing w:val="-2"/>
          <w:sz w:val="16"/>
        </w:rPr>
        <w:t>[55]</w:t>
      </w:r>
      <w:r>
        <w:rPr>
          <w:rFonts w:ascii="Bookman Old Style"/>
          <w:b w:val="0"/>
          <w:color w:val="231F20"/>
          <w:spacing w:val="21"/>
          <w:sz w:val="16"/>
        </w:rPr>
        <w:t> </w:t>
      </w:r>
      <w:r>
        <w:rPr>
          <w:rFonts w:ascii="Bookman Old Style"/>
          <w:b w:val="0"/>
          <w:color w:val="231F20"/>
          <w:spacing w:val="-2"/>
          <w:sz w:val="16"/>
        </w:rPr>
        <w:t>M.</w:t>
      </w:r>
      <w:r>
        <w:rPr>
          <w:rFonts w:ascii="Bookman Old Style"/>
          <w:b w:val="0"/>
          <w:color w:val="231F20"/>
          <w:spacing w:val="-8"/>
          <w:sz w:val="16"/>
        </w:rPr>
        <w:t> </w:t>
      </w:r>
      <w:r>
        <w:rPr>
          <w:rFonts w:ascii="Bookman Old Style"/>
          <w:b w:val="0"/>
          <w:color w:val="231F20"/>
          <w:spacing w:val="-2"/>
          <w:sz w:val="16"/>
        </w:rPr>
        <w:t>Valipour,</w:t>
      </w:r>
      <w:r>
        <w:rPr>
          <w:rFonts w:ascii="Bookman Old Style"/>
          <w:b w:val="0"/>
          <w:color w:val="231F20"/>
          <w:spacing w:val="-4"/>
          <w:sz w:val="16"/>
        </w:rPr>
        <w:t> </w:t>
      </w:r>
      <w:r>
        <w:rPr>
          <w:rFonts w:ascii="Bookman Old Style"/>
          <w:b w:val="0"/>
          <w:color w:val="231F20"/>
          <w:spacing w:val="-2"/>
          <w:sz w:val="16"/>
        </w:rPr>
        <w:t>Variations</w:t>
      </w:r>
      <w:r>
        <w:rPr>
          <w:rFonts w:ascii="Bookman Old Style"/>
          <w:b w:val="0"/>
          <w:color w:val="231F20"/>
          <w:spacing w:val="-7"/>
          <w:sz w:val="16"/>
        </w:rPr>
        <w:t> </w:t>
      </w:r>
      <w:r>
        <w:rPr>
          <w:rFonts w:ascii="Bookman Old Style"/>
          <w:b w:val="0"/>
          <w:color w:val="231F20"/>
          <w:spacing w:val="-2"/>
          <w:sz w:val="16"/>
        </w:rPr>
        <w:t>of</w:t>
      </w:r>
      <w:r>
        <w:rPr>
          <w:rFonts w:ascii="Bookman Old Style"/>
          <w:b w:val="0"/>
          <w:color w:val="231F20"/>
          <w:spacing w:val="-6"/>
          <w:sz w:val="16"/>
        </w:rPr>
        <w:t> </w:t>
      </w:r>
      <w:r>
        <w:rPr>
          <w:rFonts w:ascii="Bookman Old Style"/>
          <w:b w:val="0"/>
          <w:color w:val="231F20"/>
          <w:spacing w:val="-2"/>
          <w:sz w:val="16"/>
        </w:rPr>
        <w:t>land</w:t>
      </w:r>
      <w:r>
        <w:rPr>
          <w:rFonts w:ascii="Bookman Old Style"/>
          <w:b w:val="0"/>
          <w:color w:val="231F20"/>
          <w:spacing w:val="-7"/>
          <w:sz w:val="16"/>
        </w:rPr>
        <w:t> </w:t>
      </w:r>
      <w:r>
        <w:rPr>
          <w:rFonts w:ascii="Bookman Old Style"/>
          <w:b w:val="0"/>
          <w:color w:val="231F20"/>
          <w:spacing w:val="-2"/>
          <w:sz w:val="16"/>
        </w:rPr>
        <w:t>use</w:t>
      </w:r>
      <w:r>
        <w:rPr>
          <w:rFonts w:ascii="Bookman Old Style"/>
          <w:b w:val="0"/>
          <w:color w:val="231F20"/>
          <w:spacing w:val="-6"/>
          <w:sz w:val="16"/>
        </w:rPr>
        <w:t> </w:t>
      </w:r>
      <w:r>
        <w:rPr>
          <w:rFonts w:ascii="Bookman Old Style"/>
          <w:b w:val="0"/>
          <w:color w:val="231F20"/>
          <w:spacing w:val="-2"/>
          <w:sz w:val="16"/>
        </w:rPr>
        <w:t>and</w:t>
      </w:r>
      <w:r>
        <w:rPr>
          <w:rFonts w:ascii="Bookman Old Style"/>
          <w:b w:val="0"/>
          <w:color w:val="231F20"/>
          <w:spacing w:val="-5"/>
          <w:sz w:val="16"/>
        </w:rPr>
        <w:t> </w:t>
      </w:r>
      <w:r>
        <w:rPr>
          <w:rFonts w:ascii="Bookman Old Style"/>
          <w:b w:val="0"/>
          <w:color w:val="231F20"/>
          <w:spacing w:val="-2"/>
          <w:sz w:val="16"/>
        </w:rPr>
        <w:t>irrigation</w:t>
      </w:r>
      <w:r>
        <w:rPr>
          <w:rFonts w:ascii="Bookman Old Style"/>
          <w:b w:val="0"/>
          <w:color w:val="231F20"/>
          <w:spacing w:val="-9"/>
          <w:sz w:val="16"/>
        </w:rPr>
        <w:t> </w:t>
      </w:r>
      <w:r>
        <w:rPr>
          <w:rFonts w:ascii="Bookman Old Style"/>
          <w:b w:val="0"/>
          <w:color w:val="231F20"/>
          <w:spacing w:val="-2"/>
          <w:sz w:val="16"/>
        </w:rPr>
        <w:t>for</w:t>
      </w:r>
      <w:r>
        <w:rPr>
          <w:rFonts w:ascii="Bookman Old Style"/>
          <w:b w:val="0"/>
          <w:color w:val="231F20"/>
          <w:spacing w:val="-6"/>
          <w:sz w:val="16"/>
        </w:rPr>
        <w:t> </w:t>
      </w:r>
      <w:r>
        <w:rPr>
          <w:rFonts w:ascii="Bookman Old Style"/>
          <w:b w:val="0"/>
          <w:color w:val="231F20"/>
          <w:spacing w:val="-2"/>
          <w:sz w:val="16"/>
        </w:rPr>
        <w:t>next</w:t>
      </w:r>
      <w:r>
        <w:rPr>
          <w:rFonts w:ascii="Bookman Old Style"/>
          <w:b w:val="0"/>
          <w:color w:val="231F20"/>
          <w:spacing w:val="-6"/>
          <w:sz w:val="16"/>
        </w:rPr>
        <w:t> </w:t>
      </w:r>
      <w:r>
        <w:rPr>
          <w:rFonts w:ascii="Bookman Old Style"/>
          <w:b w:val="0"/>
          <w:color w:val="231F20"/>
          <w:spacing w:val="-2"/>
          <w:sz w:val="16"/>
        </w:rPr>
        <w:t>decades</w:t>
      </w:r>
      <w:r>
        <w:rPr>
          <w:rFonts w:ascii="Bookman Old Style"/>
          <w:b w:val="0"/>
          <w:color w:val="231F20"/>
          <w:spacing w:val="-3"/>
          <w:sz w:val="16"/>
        </w:rPr>
        <w:t> </w:t>
      </w:r>
      <w:r>
        <w:rPr>
          <w:rFonts w:ascii="Bookman Old Style"/>
          <w:b w:val="0"/>
          <w:color w:val="231F20"/>
          <w:spacing w:val="-2"/>
          <w:sz w:val="16"/>
        </w:rPr>
        <w:t>under</w:t>
      </w:r>
      <w:r>
        <w:rPr>
          <w:rFonts w:ascii="Bookman Old Style"/>
          <w:b w:val="0"/>
          <w:color w:val="231F20"/>
          <w:spacing w:val="-4"/>
          <w:sz w:val="16"/>
        </w:rPr>
        <w:t> </w:t>
      </w:r>
      <w:r>
        <w:rPr>
          <w:rFonts w:ascii="Bookman Old Style"/>
          <w:b w:val="0"/>
          <w:color w:val="231F20"/>
          <w:spacing w:val="-2"/>
          <w:sz w:val="16"/>
        </w:rPr>
        <w:t>different</w:t>
      </w:r>
      <w:r>
        <w:rPr>
          <w:rFonts w:ascii="Bookman Old Style"/>
          <w:b w:val="0"/>
          <w:color w:val="231F20"/>
          <w:spacing w:val="-6"/>
          <w:sz w:val="16"/>
        </w:rPr>
        <w:t> </w:t>
      </w:r>
      <w:r>
        <w:rPr>
          <w:rFonts w:ascii="Bookman Old Style"/>
          <w:b w:val="0"/>
          <w:color w:val="231F20"/>
          <w:spacing w:val="-4"/>
          <w:sz w:val="16"/>
        </w:rPr>
        <w:t>sce-</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12</w:t>
      </w:r>
      <w:r>
        <w:rPr>
          <w:rFonts w:ascii="Trebuchet MS" w:hAnsi="Trebuchet MS"/>
          <w:color w:val="231F20"/>
          <w:sz w:val="10"/>
        </w:rPr>
        <w:tab/>
      </w:r>
      <w:r>
        <w:rPr>
          <w:rFonts w:ascii="Bookman Old Style" w:hAnsi="Bookman Old Style"/>
          <w:b w:val="0"/>
          <w:color w:val="231F20"/>
          <w:sz w:val="16"/>
        </w:rPr>
        <w:t>narios,</w:t>
      </w:r>
      <w:r>
        <w:rPr>
          <w:rFonts w:ascii="Bookman Old Style" w:hAnsi="Bookman Old Style"/>
          <w:b w:val="0"/>
          <w:color w:val="231F20"/>
          <w:spacing w:val="-13"/>
          <w:sz w:val="16"/>
        </w:rPr>
        <w:t> </w:t>
      </w:r>
      <w:r>
        <w:rPr>
          <w:rFonts w:ascii="Bookman Old Style" w:hAnsi="Bookman Old Style"/>
          <w:b w:val="0"/>
          <w:color w:val="231F20"/>
          <w:sz w:val="16"/>
        </w:rPr>
        <w:t>IRRIGA</w:t>
      </w:r>
      <w:r>
        <w:rPr>
          <w:rFonts w:ascii="Bookman Old Style" w:hAnsi="Bookman Old Style"/>
          <w:b w:val="0"/>
          <w:color w:val="231F20"/>
          <w:spacing w:val="-13"/>
          <w:sz w:val="16"/>
        </w:rPr>
        <w:t> </w:t>
      </w:r>
      <w:r>
        <w:rPr>
          <w:rFonts w:ascii="Bookman Old Style" w:hAnsi="Bookman Old Style"/>
          <w:b w:val="0"/>
          <w:color w:val="231F20"/>
          <w:sz w:val="16"/>
        </w:rPr>
        <w:t>1</w:t>
      </w:r>
      <w:r>
        <w:rPr>
          <w:rFonts w:ascii="Bookman Old Style" w:hAnsi="Bookman Old Style"/>
          <w:b w:val="0"/>
          <w:color w:val="231F20"/>
          <w:spacing w:val="-13"/>
          <w:sz w:val="16"/>
        </w:rPr>
        <w:t> </w:t>
      </w:r>
      <w:r>
        <w:rPr>
          <w:rFonts w:ascii="Bookman Old Style" w:hAnsi="Bookman Old Style"/>
          <w:b w:val="0"/>
          <w:color w:val="231F20"/>
          <w:sz w:val="16"/>
        </w:rPr>
        <w:t>(01)</w:t>
      </w:r>
      <w:r>
        <w:rPr>
          <w:rFonts w:ascii="Bookman Old Style" w:hAnsi="Bookman Old Style"/>
          <w:b w:val="0"/>
          <w:color w:val="231F20"/>
          <w:spacing w:val="-12"/>
          <w:sz w:val="16"/>
        </w:rPr>
        <w:t> </w:t>
      </w:r>
      <w:r>
        <w:rPr>
          <w:rFonts w:ascii="Bookman Old Style" w:hAnsi="Bookman Old Style"/>
          <w:b w:val="0"/>
          <w:color w:val="231F20"/>
          <w:sz w:val="16"/>
        </w:rPr>
        <w:t>(2016)</w:t>
      </w:r>
      <w:r>
        <w:rPr>
          <w:rFonts w:ascii="Bookman Old Style" w:hAnsi="Bookman Old Style"/>
          <w:b w:val="0"/>
          <w:color w:val="231F20"/>
          <w:spacing w:val="-10"/>
          <w:sz w:val="16"/>
        </w:rPr>
        <w:t> </w:t>
      </w:r>
      <w:r>
        <w:rPr>
          <w:rFonts w:ascii="Bookman Old Style" w:hAnsi="Bookman Old Style"/>
          <w:b w:val="0"/>
          <w:color w:val="231F20"/>
          <w:sz w:val="16"/>
        </w:rPr>
        <w:t>262–</w:t>
      </w:r>
      <w:r>
        <w:rPr>
          <w:rFonts w:ascii="Bookman Old Style" w:hAnsi="Bookman Old Style"/>
          <w:b w:val="0"/>
          <w:color w:val="231F20"/>
          <w:spacing w:val="-4"/>
          <w:sz w:val="16"/>
        </w:rPr>
        <w:t>288.</w:t>
      </w:r>
    </w:p>
    <w:p>
      <w:pPr>
        <w:pStyle w:val="BodyText"/>
        <w:spacing w:before="68"/>
        <w:rPr>
          <w:rFonts w:ascii="Bookman Old Style"/>
          <w:b w:val="0"/>
          <w:sz w:val="16"/>
        </w:rPr>
      </w:pPr>
    </w:p>
    <w:p>
      <w:pPr>
        <w:spacing w:before="1"/>
        <w:ind w:left="2371" w:right="0" w:firstLine="0"/>
        <w:jc w:val="left"/>
        <w:rPr>
          <w:rFonts w:ascii="Bookman Old Style"/>
          <w:b w:val="0"/>
          <w:sz w:val="16"/>
        </w:rPr>
      </w:pPr>
      <w:r>
        <w:rPr>
          <w:rFonts w:ascii="Trebuchet MS"/>
          <w:color w:val="231F20"/>
          <w:spacing w:val="-2"/>
          <w:sz w:val="10"/>
        </w:rPr>
        <w:t>13</w:t>
      </w:r>
      <w:r>
        <w:rPr>
          <w:rFonts w:ascii="Trebuchet MS"/>
          <w:color w:val="231F20"/>
          <w:spacing w:val="47"/>
          <w:sz w:val="10"/>
        </w:rPr>
        <w:t>  </w:t>
      </w:r>
      <w:r>
        <w:rPr>
          <w:rFonts w:ascii="Bookman Old Style"/>
          <w:b w:val="0"/>
          <w:color w:val="231F20"/>
          <w:spacing w:val="-2"/>
          <w:sz w:val="16"/>
        </w:rPr>
        <w:t>[56]</w:t>
      </w:r>
      <w:r>
        <w:rPr>
          <w:rFonts w:ascii="Bookman Old Style"/>
          <w:b w:val="0"/>
          <w:color w:val="231F20"/>
          <w:spacing w:val="28"/>
          <w:sz w:val="16"/>
        </w:rPr>
        <w:t> </w:t>
      </w:r>
      <w:r>
        <w:rPr>
          <w:rFonts w:ascii="Bookman Old Style"/>
          <w:b w:val="0"/>
          <w:color w:val="231F20"/>
          <w:spacing w:val="-2"/>
          <w:sz w:val="16"/>
        </w:rPr>
        <w:t>M.</w:t>
      </w:r>
      <w:r>
        <w:rPr>
          <w:rFonts w:ascii="Bookman Old Style"/>
          <w:b w:val="0"/>
          <w:color w:val="231F20"/>
          <w:spacing w:val="-1"/>
          <w:sz w:val="16"/>
        </w:rPr>
        <w:t> </w:t>
      </w:r>
      <w:r>
        <w:rPr>
          <w:rFonts w:ascii="Bookman Old Style"/>
          <w:b w:val="0"/>
          <w:color w:val="231F20"/>
          <w:spacing w:val="-2"/>
          <w:sz w:val="16"/>
        </w:rPr>
        <w:t>Rezaei,</w:t>
      </w:r>
      <w:r>
        <w:rPr>
          <w:rFonts w:ascii="Bookman Old Style"/>
          <w:b w:val="0"/>
          <w:color w:val="231F20"/>
          <w:spacing w:val="3"/>
          <w:sz w:val="16"/>
        </w:rPr>
        <w:t> </w:t>
      </w:r>
      <w:r>
        <w:rPr>
          <w:rFonts w:ascii="Bookman Old Style"/>
          <w:b w:val="0"/>
          <w:color w:val="231F20"/>
          <w:spacing w:val="-2"/>
          <w:sz w:val="16"/>
        </w:rPr>
        <w:t>M.</w:t>
      </w:r>
      <w:r>
        <w:rPr>
          <w:rFonts w:ascii="Bookman Old Style"/>
          <w:b w:val="0"/>
          <w:color w:val="231F20"/>
          <w:spacing w:val="-4"/>
          <w:sz w:val="16"/>
        </w:rPr>
        <w:t> </w:t>
      </w:r>
      <w:r>
        <w:rPr>
          <w:rFonts w:ascii="Bookman Old Style"/>
          <w:b w:val="0"/>
          <w:color w:val="231F20"/>
          <w:spacing w:val="-2"/>
          <w:sz w:val="16"/>
        </w:rPr>
        <w:t>Valipour,</w:t>
      </w:r>
      <w:r>
        <w:rPr>
          <w:rFonts w:ascii="Bookman Old Style"/>
          <w:b w:val="0"/>
          <w:color w:val="231F20"/>
          <w:sz w:val="16"/>
        </w:rPr>
        <w:t> </w:t>
      </w:r>
      <w:r>
        <w:rPr>
          <w:rFonts w:ascii="Bookman Old Style"/>
          <w:b w:val="0"/>
          <w:color w:val="231F20"/>
          <w:spacing w:val="-2"/>
          <w:sz w:val="16"/>
        </w:rPr>
        <w:t>M.</w:t>
      </w:r>
      <w:r>
        <w:rPr>
          <w:rFonts w:ascii="Bookman Old Style"/>
          <w:b w:val="0"/>
          <w:color w:val="231F20"/>
          <w:spacing w:val="-1"/>
          <w:sz w:val="16"/>
        </w:rPr>
        <w:t> </w:t>
      </w:r>
      <w:r>
        <w:rPr>
          <w:rFonts w:ascii="Bookman Old Style"/>
          <w:b w:val="0"/>
          <w:color w:val="231F20"/>
          <w:spacing w:val="-2"/>
          <w:sz w:val="16"/>
        </w:rPr>
        <w:t>Valipour, Modelling</w:t>
      </w:r>
      <w:r>
        <w:rPr>
          <w:rFonts w:ascii="Bookman Old Style"/>
          <w:b w:val="0"/>
          <w:color w:val="231F20"/>
          <w:spacing w:val="-1"/>
          <w:sz w:val="16"/>
        </w:rPr>
        <w:t> </w:t>
      </w:r>
      <w:r>
        <w:rPr>
          <w:rFonts w:ascii="Bookman Old Style"/>
          <w:b w:val="0"/>
          <w:color w:val="231F20"/>
          <w:spacing w:val="-2"/>
          <w:sz w:val="16"/>
        </w:rPr>
        <w:t>evapotranspiration</w:t>
      </w:r>
      <w:r>
        <w:rPr>
          <w:rFonts w:ascii="Bookman Old Style"/>
          <w:b w:val="0"/>
          <w:color w:val="231F20"/>
          <w:spacing w:val="1"/>
          <w:sz w:val="16"/>
        </w:rPr>
        <w:t> </w:t>
      </w:r>
      <w:r>
        <w:rPr>
          <w:rFonts w:ascii="Bookman Old Style"/>
          <w:b w:val="0"/>
          <w:color w:val="231F20"/>
          <w:spacing w:val="-2"/>
          <w:sz w:val="16"/>
        </w:rPr>
        <w:t>to</w:t>
      </w:r>
      <w:r>
        <w:rPr>
          <w:rFonts w:ascii="Bookman Old Style"/>
          <w:b w:val="0"/>
          <w:color w:val="231F20"/>
          <w:spacing w:val="-1"/>
          <w:sz w:val="16"/>
        </w:rPr>
        <w:t> </w:t>
      </w:r>
      <w:r>
        <w:rPr>
          <w:rFonts w:ascii="Bookman Old Style"/>
          <w:b w:val="0"/>
          <w:color w:val="231F20"/>
          <w:spacing w:val="-2"/>
          <w:sz w:val="16"/>
        </w:rPr>
        <w:t>increase the</w:t>
      </w:r>
      <w:r>
        <w:rPr>
          <w:rFonts w:ascii="Bookman Old Style"/>
          <w:b w:val="0"/>
          <w:color w:val="231F20"/>
          <w:spacing w:val="1"/>
          <w:sz w:val="16"/>
        </w:rPr>
        <w:t> </w:t>
      </w:r>
      <w:r>
        <w:rPr>
          <w:rFonts w:ascii="Bookman Old Style"/>
          <w:b w:val="0"/>
          <w:color w:val="231F20"/>
          <w:spacing w:val="-5"/>
          <w:sz w:val="16"/>
        </w:rPr>
        <w:t>ac-</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14</w:t>
      </w:r>
      <w:r>
        <w:rPr>
          <w:rFonts w:ascii="Trebuchet MS"/>
          <w:color w:val="231F20"/>
          <w:sz w:val="10"/>
        </w:rPr>
        <w:tab/>
      </w:r>
      <w:r>
        <w:rPr>
          <w:rFonts w:ascii="Bookman Old Style"/>
          <w:b w:val="0"/>
          <w:color w:val="231F20"/>
          <w:spacing w:val="-6"/>
          <w:sz w:val="16"/>
        </w:rPr>
        <w:t>curacy</w:t>
      </w:r>
      <w:r>
        <w:rPr>
          <w:rFonts w:ascii="Bookman Old Style"/>
          <w:b w:val="0"/>
          <w:color w:val="231F20"/>
          <w:spacing w:val="-1"/>
          <w:sz w:val="16"/>
        </w:rPr>
        <w:t> </w:t>
      </w:r>
      <w:r>
        <w:rPr>
          <w:rFonts w:ascii="Bookman Old Style"/>
          <w:b w:val="0"/>
          <w:color w:val="231F20"/>
          <w:spacing w:val="-6"/>
          <w:sz w:val="16"/>
        </w:rPr>
        <w:t>of</w:t>
      </w:r>
      <w:r>
        <w:rPr>
          <w:rFonts w:ascii="Bookman Old Style"/>
          <w:b w:val="0"/>
          <w:color w:val="231F20"/>
          <w:spacing w:val="-1"/>
          <w:sz w:val="16"/>
        </w:rPr>
        <w:t> </w:t>
      </w:r>
      <w:r>
        <w:rPr>
          <w:rFonts w:ascii="Bookman Old Style"/>
          <w:b w:val="0"/>
          <w:color w:val="231F20"/>
          <w:spacing w:val="-6"/>
          <w:sz w:val="16"/>
        </w:rPr>
        <w:t>the</w:t>
      </w:r>
      <w:r>
        <w:rPr>
          <w:rFonts w:ascii="Bookman Old Style"/>
          <w:b w:val="0"/>
          <w:color w:val="231F20"/>
          <w:sz w:val="16"/>
        </w:rPr>
        <w:t> </w:t>
      </w:r>
      <w:r>
        <w:rPr>
          <w:rFonts w:ascii="Bookman Old Style"/>
          <w:b w:val="0"/>
          <w:color w:val="231F20"/>
          <w:spacing w:val="-6"/>
          <w:sz w:val="16"/>
        </w:rPr>
        <w:t>estimations</w:t>
      </w:r>
      <w:r>
        <w:rPr>
          <w:rFonts w:ascii="Bookman Old Style"/>
          <w:b w:val="0"/>
          <w:color w:val="231F20"/>
          <w:spacing w:val="1"/>
          <w:sz w:val="16"/>
        </w:rPr>
        <w:t> </w:t>
      </w:r>
      <w:r>
        <w:rPr>
          <w:rFonts w:ascii="Bookman Old Style"/>
          <w:b w:val="0"/>
          <w:color w:val="231F20"/>
          <w:spacing w:val="-6"/>
          <w:sz w:val="16"/>
        </w:rPr>
        <w:t>based</w:t>
      </w:r>
      <w:r>
        <w:rPr>
          <w:rFonts w:ascii="Bookman Old Style"/>
          <w:b w:val="0"/>
          <w:color w:val="231F20"/>
          <w:spacing w:val="-1"/>
          <w:sz w:val="16"/>
        </w:rPr>
        <w:t> </w:t>
      </w:r>
      <w:r>
        <w:rPr>
          <w:rFonts w:ascii="Bookman Old Style"/>
          <w:b w:val="0"/>
          <w:color w:val="231F20"/>
          <w:spacing w:val="-6"/>
          <w:sz w:val="16"/>
        </w:rPr>
        <w:t>on</w:t>
      </w:r>
      <w:r>
        <w:rPr>
          <w:rFonts w:ascii="Bookman Old Style"/>
          <w:b w:val="0"/>
          <w:color w:val="231F20"/>
          <w:spacing w:val="-2"/>
          <w:sz w:val="16"/>
        </w:rPr>
        <w:t> </w:t>
      </w:r>
      <w:r>
        <w:rPr>
          <w:rFonts w:ascii="Bookman Old Style"/>
          <w:b w:val="0"/>
          <w:color w:val="231F20"/>
          <w:spacing w:val="-6"/>
          <w:sz w:val="16"/>
        </w:rPr>
        <w:t>the</w:t>
      </w:r>
      <w:r>
        <w:rPr>
          <w:rFonts w:ascii="Bookman Old Style"/>
          <w:b w:val="0"/>
          <w:color w:val="231F20"/>
          <w:sz w:val="16"/>
        </w:rPr>
        <w:t> </w:t>
      </w:r>
      <w:r>
        <w:rPr>
          <w:rFonts w:ascii="Bookman Old Style"/>
          <w:b w:val="0"/>
          <w:color w:val="231F20"/>
          <w:spacing w:val="-6"/>
          <w:sz w:val="16"/>
        </w:rPr>
        <w:t>climatic</w:t>
      </w:r>
      <w:r>
        <w:rPr>
          <w:rFonts w:ascii="Bookman Old Style"/>
          <w:b w:val="0"/>
          <w:color w:val="231F20"/>
          <w:spacing w:val="-3"/>
          <w:sz w:val="16"/>
        </w:rPr>
        <w:t> </w:t>
      </w:r>
      <w:r>
        <w:rPr>
          <w:rFonts w:ascii="Bookman Old Style"/>
          <w:b w:val="0"/>
          <w:color w:val="231F20"/>
          <w:spacing w:val="-6"/>
          <w:sz w:val="16"/>
        </w:rPr>
        <w:t>parameters,</w:t>
      </w:r>
      <w:r>
        <w:rPr>
          <w:rFonts w:ascii="Bookman Old Style"/>
          <w:b w:val="0"/>
          <w:color w:val="231F20"/>
          <w:spacing w:val="2"/>
          <w:sz w:val="16"/>
        </w:rPr>
        <w:t> </w:t>
      </w:r>
      <w:r>
        <w:rPr>
          <w:rFonts w:ascii="Bookman Old Style"/>
          <w:b w:val="0"/>
          <w:color w:val="231F20"/>
          <w:spacing w:val="-6"/>
          <w:sz w:val="16"/>
        </w:rPr>
        <w:t>Water</w:t>
      </w:r>
      <w:r>
        <w:rPr>
          <w:rFonts w:ascii="Bookman Old Style"/>
          <w:b w:val="0"/>
          <w:color w:val="231F20"/>
          <w:spacing w:val="2"/>
          <w:sz w:val="16"/>
        </w:rPr>
        <w:t> </w:t>
      </w:r>
      <w:r>
        <w:rPr>
          <w:rFonts w:ascii="Bookman Old Style"/>
          <w:b w:val="0"/>
          <w:color w:val="231F20"/>
          <w:spacing w:val="-6"/>
          <w:sz w:val="16"/>
        </w:rPr>
        <w:t>Conservation</w:t>
      </w:r>
      <w:r>
        <w:rPr>
          <w:rFonts w:ascii="Bookman Old Style"/>
          <w:b w:val="0"/>
          <w:color w:val="231F20"/>
          <w:spacing w:val="1"/>
          <w:sz w:val="16"/>
        </w:rPr>
        <w:t> </w:t>
      </w:r>
      <w:r>
        <w:rPr>
          <w:rFonts w:ascii="Bookman Old Style"/>
          <w:b w:val="0"/>
          <w:color w:val="231F20"/>
          <w:spacing w:val="-6"/>
          <w:sz w:val="16"/>
        </w:rPr>
        <w:t>Science</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15</w:t>
      </w:r>
      <w:r>
        <w:rPr>
          <w:rFonts w:ascii="Trebuchet MS" w:hAnsi="Trebuchet MS"/>
          <w:color w:val="231F20"/>
          <w:sz w:val="10"/>
        </w:rPr>
        <w:tab/>
      </w:r>
      <w:r>
        <w:rPr>
          <w:rFonts w:ascii="Bookman Old Style" w:hAnsi="Bookman Old Style"/>
          <w:b w:val="0"/>
          <w:color w:val="231F20"/>
          <w:spacing w:val="-4"/>
          <w:sz w:val="16"/>
        </w:rPr>
        <w:t>and</w:t>
      </w:r>
      <w:r>
        <w:rPr>
          <w:rFonts w:ascii="Bookman Old Style" w:hAnsi="Bookman Old Style"/>
          <w:b w:val="0"/>
          <w:color w:val="231F20"/>
          <w:spacing w:val="-7"/>
          <w:sz w:val="16"/>
        </w:rPr>
        <w:t> </w:t>
      </w:r>
      <w:r>
        <w:rPr>
          <w:rFonts w:ascii="Bookman Old Style" w:hAnsi="Bookman Old Style"/>
          <w:b w:val="0"/>
          <w:color w:val="231F20"/>
          <w:spacing w:val="-4"/>
          <w:sz w:val="16"/>
        </w:rPr>
        <w:t>Engineering</w:t>
      </w:r>
      <w:r>
        <w:rPr>
          <w:rFonts w:ascii="Bookman Old Style" w:hAnsi="Bookman Old Style"/>
          <w:b w:val="0"/>
          <w:color w:val="231F20"/>
          <w:spacing w:val="-6"/>
          <w:sz w:val="16"/>
        </w:rPr>
        <w:t> </w:t>
      </w:r>
      <w:r>
        <w:rPr>
          <w:rFonts w:ascii="Bookman Old Style" w:hAnsi="Bookman Old Style"/>
          <w:b w:val="0"/>
          <w:color w:val="231F20"/>
          <w:spacing w:val="-4"/>
          <w:sz w:val="16"/>
        </w:rPr>
        <w:t>1</w:t>
      </w:r>
      <w:r>
        <w:rPr>
          <w:rFonts w:ascii="Bookman Old Style" w:hAnsi="Bookman Old Style"/>
          <w:b w:val="0"/>
          <w:color w:val="231F20"/>
          <w:spacing w:val="-7"/>
          <w:sz w:val="16"/>
        </w:rPr>
        <w:t> </w:t>
      </w:r>
      <w:r>
        <w:rPr>
          <w:rFonts w:ascii="Bookman Old Style" w:hAnsi="Bookman Old Style"/>
          <w:b w:val="0"/>
          <w:color w:val="231F20"/>
          <w:spacing w:val="-4"/>
          <w:sz w:val="16"/>
        </w:rPr>
        <w:t>(3) (2016)</w:t>
      </w:r>
      <w:r>
        <w:rPr>
          <w:rFonts w:ascii="Bookman Old Style" w:hAnsi="Bookman Old Style"/>
          <w:b w:val="0"/>
          <w:color w:val="231F20"/>
          <w:spacing w:val="-5"/>
          <w:sz w:val="16"/>
        </w:rPr>
        <w:t> </w:t>
      </w:r>
      <w:r>
        <w:rPr>
          <w:rFonts w:ascii="Bookman Old Style" w:hAnsi="Bookman Old Style"/>
          <w:b w:val="0"/>
          <w:color w:val="231F20"/>
          <w:spacing w:val="-4"/>
          <w:sz w:val="16"/>
        </w:rPr>
        <w:t>197–207.</w:t>
      </w:r>
    </w:p>
    <w:p>
      <w:pPr>
        <w:pStyle w:val="BodyText"/>
        <w:spacing w:before="69"/>
        <w:rPr>
          <w:rFonts w:ascii="Bookman Old Style"/>
          <w:b w:val="0"/>
          <w:sz w:val="16"/>
        </w:rPr>
      </w:pPr>
    </w:p>
    <w:p>
      <w:pPr>
        <w:spacing w:before="0"/>
        <w:ind w:left="2371" w:right="0" w:firstLine="0"/>
        <w:jc w:val="left"/>
        <w:rPr>
          <w:rFonts w:ascii="Bookman Old Style"/>
          <w:b w:val="0"/>
          <w:sz w:val="16"/>
        </w:rPr>
      </w:pPr>
      <w:r>
        <w:rPr>
          <w:rFonts w:ascii="Trebuchet MS"/>
          <w:color w:val="231F20"/>
          <w:spacing w:val="-4"/>
          <w:sz w:val="10"/>
        </w:rPr>
        <w:t>16</w:t>
      </w:r>
      <w:r>
        <w:rPr>
          <w:rFonts w:ascii="Trebuchet MS"/>
          <w:color w:val="231F20"/>
          <w:spacing w:val="40"/>
          <w:sz w:val="10"/>
        </w:rPr>
        <w:t>  </w:t>
      </w:r>
      <w:r>
        <w:rPr>
          <w:rFonts w:ascii="Bookman Old Style"/>
          <w:b w:val="0"/>
          <w:color w:val="231F20"/>
          <w:spacing w:val="-4"/>
          <w:sz w:val="16"/>
        </w:rPr>
        <w:t>[57]</w:t>
      </w:r>
      <w:r>
        <w:rPr>
          <w:rFonts w:ascii="Bookman Old Style"/>
          <w:b w:val="0"/>
          <w:color w:val="231F20"/>
          <w:spacing w:val="28"/>
          <w:sz w:val="16"/>
        </w:rPr>
        <w:t> </w:t>
      </w:r>
      <w:r>
        <w:rPr>
          <w:rFonts w:ascii="Bookman Old Style"/>
          <w:b w:val="0"/>
          <w:color w:val="231F20"/>
          <w:spacing w:val="-4"/>
          <w:sz w:val="16"/>
        </w:rPr>
        <w:t>M.</w:t>
      </w:r>
      <w:r>
        <w:rPr>
          <w:rFonts w:ascii="Bookman Old Style"/>
          <w:b w:val="0"/>
          <w:color w:val="231F20"/>
          <w:spacing w:val="-9"/>
          <w:sz w:val="16"/>
        </w:rPr>
        <w:t> </w:t>
      </w:r>
      <w:r>
        <w:rPr>
          <w:rFonts w:ascii="Bookman Old Style"/>
          <w:b w:val="0"/>
          <w:color w:val="231F20"/>
          <w:spacing w:val="-4"/>
          <w:sz w:val="16"/>
        </w:rPr>
        <w:t>Valipour,</w:t>
      </w:r>
      <w:r>
        <w:rPr>
          <w:rFonts w:ascii="Bookman Old Style"/>
          <w:b w:val="0"/>
          <w:color w:val="231F20"/>
          <w:spacing w:val="-8"/>
          <w:sz w:val="16"/>
        </w:rPr>
        <w:t> </w:t>
      </w:r>
      <w:r>
        <w:rPr>
          <w:rFonts w:ascii="Bookman Old Style"/>
          <w:b w:val="0"/>
          <w:color w:val="231F20"/>
          <w:spacing w:val="-4"/>
          <w:sz w:val="16"/>
        </w:rPr>
        <w:t>How</w:t>
      </w:r>
      <w:r>
        <w:rPr>
          <w:rFonts w:ascii="Bookman Old Style"/>
          <w:b w:val="0"/>
          <w:color w:val="231F20"/>
          <w:spacing w:val="-9"/>
          <w:sz w:val="16"/>
        </w:rPr>
        <w:t> </w:t>
      </w:r>
      <w:r>
        <w:rPr>
          <w:rFonts w:ascii="Bookman Old Style"/>
          <w:b w:val="0"/>
          <w:color w:val="231F20"/>
          <w:spacing w:val="-4"/>
          <w:sz w:val="16"/>
        </w:rPr>
        <w:t>much</w:t>
      </w:r>
      <w:r>
        <w:rPr>
          <w:rFonts w:ascii="Bookman Old Style"/>
          <w:b w:val="0"/>
          <w:color w:val="231F20"/>
          <w:spacing w:val="-9"/>
          <w:sz w:val="16"/>
        </w:rPr>
        <w:t> </w:t>
      </w:r>
      <w:r>
        <w:rPr>
          <w:rFonts w:ascii="Bookman Old Style"/>
          <w:b w:val="0"/>
          <w:color w:val="231F20"/>
          <w:spacing w:val="-4"/>
          <w:sz w:val="16"/>
        </w:rPr>
        <w:t>meteorological</w:t>
      </w:r>
      <w:r>
        <w:rPr>
          <w:rFonts w:ascii="Bookman Old Style"/>
          <w:b w:val="0"/>
          <w:color w:val="231F20"/>
          <w:spacing w:val="-6"/>
          <w:sz w:val="16"/>
        </w:rPr>
        <w:t> </w:t>
      </w:r>
      <w:r>
        <w:rPr>
          <w:rFonts w:ascii="Bookman Old Style"/>
          <w:b w:val="0"/>
          <w:color w:val="231F20"/>
          <w:spacing w:val="-4"/>
          <w:sz w:val="16"/>
        </w:rPr>
        <w:t>information</w:t>
      </w:r>
      <w:r>
        <w:rPr>
          <w:rFonts w:ascii="Bookman Old Style"/>
          <w:b w:val="0"/>
          <w:color w:val="231F20"/>
          <w:spacing w:val="-9"/>
          <w:sz w:val="16"/>
        </w:rPr>
        <w:t> </w:t>
      </w:r>
      <w:r>
        <w:rPr>
          <w:rFonts w:ascii="Bookman Old Style"/>
          <w:b w:val="0"/>
          <w:color w:val="231F20"/>
          <w:spacing w:val="-4"/>
          <w:sz w:val="16"/>
        </w:rPr>
        <w:t>is</w:t>
      </w:r>
      <w:r>
        <w:rPr>
          <w:rFonts w:ascii="Bookman Old Style"/>
          <w:b w:val="0"/>
          <w:color w:val="231F20"/>
          <w:spacing w:val="-9"/>
          <w:sz w:val="16"/>
        </w:rPr>
        <w:t> </w:t>
      </w:r>
      <w:r>
        <w:rPr>
          <w:rFonts w:ascii="Bookman Old Style"/>
          <w:b w:val="0"/>
          <w:color w:val="231F20"/>
          <w:spacing w:val="-4"/>
          <w:sz w:val="16"/>
        </w:rPr>
        <w:t>necessary</w:t>
      </w:r>
      <w:r>
        <w:rPr>
          <w:rFonts w:ascii="Bookman Old Style"/>
          <w:b w:val="0"/>
          <w:color w:val="231F20"/>
          <w:spacing w:val="-9"/>
          <w:sz w:val="16"/>
        </w:rPr>
        <w:t> </w:t>
      </w:r>
      <w:r>
        <w:rPr>
          <w:rFonts w:ascii="Bookman Old Style"/>
          <w:b w:val="0"/>
          <w:color w:val="231F20"/>
          <w:spacing w:val="-4"/>
          <w:sz w:val="16"/>
        </w:rPr>
        <w:t>to</w:t>
      </w:r>
      <w:r>
        <w:rPr>
          <w:rFonts w:ascii="Bookman Old Style"/>
          <w:b w:val="0"/>
          <w:color w:val="231F20"/>
          <w:spacing w:val="-9"/>
          <w:sz w:val="16"/>
        </w:rPr>
        <w:t> </w:t>
      </w:r>
      <w:r>
        <w:rPr>
          <w:rFonts w:ascii="Bookman Old Style"/>
          <w:b w:val="0"/>
          <w:color w:val="231F20"/>
          <w:spacing w:val="-4"/>
          <w:sz w:val="16"/>
        </w:rPr>
        <w:t>achieve</w:t>
      </w:r>
      <w:r>
        <w:rPr>
          <w:rFonts w:ascii="Bookman Old Style"/>
          <w:b w:val="0"/>
          <w:color w:val="231F20"/>
          <w:spacing w:val="-8"/>
          <w:sz w:val="16"/>
        </w:rPr>
        <w:t> </w:t>
      </w:r>
      <w:r>
        <w:rPr>
          <w:rFonts w:ascii="Bookman Old Style"/>
          <w:b w:val="0"/>
          <w:color w:val="231F20"/>
          <w:spacing w:val="-4"/>
          <w:sz w:val="16"/>
        </w:rPr>
        <w:t>reliable</w:t>
      </w:r>
      <w:r>
        <w:rPr>
          <w:rFonts w:ascii="Bookman Old Style"/>
          <w:b w:val="0"/>
          <w:color w:val="231F20"/>
          <w:spacing w:val="-8"/>
          <w:sz w:val="16"/>
        </w:rPr>
        <w:t> </w:t>
      </w:r>
      <w:r>
        <w:rPr>
          <w:rFonts w:ascii="Bookman Old Style"/>
          <w:b w:val="0"/>
          <w:color w:val="231F20"/>
          <w:spacing w:val="-4"/>
          <w:sz w:val="16"/>
        </w:rPr>
        <w:t>accu-</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17</w:t>
      </w:r>
      <w:r>
        <w:rPr>
          <w:rFonts w:ascii="Trebuchet MS"/>
          <w:color w:val="231F20"/>
          <w:sz w:val="10"/>
        </w:rPr>
        <w:tab/>
      </w:r>
      <w:r>
        <w:rPr>
          <w:rFonts w:ascii="Bookman Old Style"/>
          <w:b w:val="0"/>
          <w:color w:val="231F20"/>
          <w:spacing w:val="-2"/>
          <w:sz w:val="16"/>
        </w:rPr>
        <w:t>racy</w:t>
      </w:r>
      <w:r>
        <w:rPr>
          <w:rFonts w:ascii="Bookman Old Style"/>
          <w:b w:val="0"/>
          <w:color w:val="231F20"/>
          <w:spacing w:val="-11"/>
          <w:sz w:val="16"/>
        </w:rPr>
        <w:t> </w:t>
      </w:r>
      <w:r>
        <w:rPr>
          <w:rFonts w:ascii="Bookman Old Style"/>
          <w:b w:val="0"/>
          <w:color w:val="231F20"/>
          <w:spacing w:val="-2"/>
          <w:sz w:val="16"/>
        </w:rPr>
        <w:t>for</w:t>
      </w:r>
      <w:r>
        <w:rPr>
          <w:rFonts w:ascii="Bookman Old Style"/>
          <w:b w:val="0"/>
          <w:color w:val="231F20"/>
          <w:spacing w:val="-11"/>
          <w:sz w:val="16"/>
        </w:rPr>
        <w:t> </w:t>
      </w:r>
      <w:r>
        <w:rPr>
          <w:rFonts w:ascii="Bookman Old Style"/>
          <w:b w:val="0"/>
          <w:color w:val="231F20"/>
          <w:spacing w:val="-2"/>
          <w:sz w:val="16"/>
        </w:rPr>
        <w:t>rainfall</w:t>
      </w:r>
      <w:r>
        <w:rPr>
          <w:rFonts w:ascii="Bookman Old Style"/>
          <w:b w:val="0"/>
          <w:color w:val="231F20"/>
          <w:spacing w:val="-11"/>
          <w:sz w:val="16"/>
        </w:rPr>
        <w:t> </w:t>
      </w:r>
      <w:r>
        <w:rPr>
          <w:rFonts w:ascii="Bookman Old Style"/>
          <w:b w:val="0"/>
          <w:color w:val="231F20"/>
          <w:spacing w:val="-2"/>
          <w:sz w:val="16"/>
        </w:rPr>
        <w:t>estimations?,</w:t>
      </w:r>
      <w:r>
        <w:rPr>
          <w:rFonts w:ascii="Bookman Old Style"/>
          <w:b w:val="0"/>
          <w:color w:val="231F20"/>
          <w:spacing w:val="-11"/>
          <w:sz w:val="16"/>
        </w:rPr>
        <w:t> </w:t>
      </w:r>
      <w:r>
        <w:rPr>
          <w:rFonts w:ascii="Bookman Old Style"/>
          <w:b w:val="0"/>
          <w:color w:val="231F20"/>
          <w:spacing w:val="-2"/>
          <w:sz w:val="16"/>
        </w:rPr>
        <w:t>Agriculture</w:t>
      </w:r>
      <w:r>
        <w:rPr>
          <w:rFonts w:ascii="Bookman Old Style"/>
          <w:b w:val="0"/>
          <w:color w:val="231F20"/>
          <w:spacing w:val="-10"/>
          <w:sz w:val="16"/>
        </w:rPr>
        <w:t> </w:t>
      </w:r>
      <w:r>
        <w:rPr>
          <w:rFonts w:ascii="Bookman Old Style"/>
          <w:b w:val="0"/>
          <w:color w:val="231F20"/>
          <w:spacing w:val="-2"/>
          <w:sz w:val="16"/>
        </w:rPr>
        <w:t>6</w:t>
      </w:r>
      <w:r>
        <w:rPr>
          <w:rFonts w:ascii="Bookman Old Style"/>
          <w:b w:val="0"/>
          <w:color w:val="231F20"/>
          <w:spacing w:val="-11"/>
          <w:sz w:val="16"/>
        </w:rPr>
        <w:t> </w:t>
      </w:r>
      <w:r>
        <w:rPr>
          <w:rFonts w:ascii="Bookman Old Style"/>
          <w:b w:val="0"/>
          <w:color w:val="231F20"/>
          <w:spacing w:val="-2"/>
          <w:sz w:val="16"/>
        </w:rPr>
        <w:t>(4)</w:t>
      </w:r>
      <w:r>
        <w:rPr>
          <w:rFonts w:ascii="Bookman Old Style"/>
          <w:b w:val="0"/>
          <w:color w:val="231F20"/>
          <w:spacing w:val="-11"/>
          <w:sz w:val="16"/>
        </w:rPr>
        <w:t> </w:t>
      </w:r>
      <w:r>
        <w:rPr>
          <w:rFonts w:ascii="Bookman Old Style"/>
          <w:b w:val="0"/>
          <w:color w:val="231F20"/>
          <w:spacing w:val="-2"/>
          <w:sz w:val="16"/>
        </w:rPr>
        <w:t>(2016)</w:t>
      </w:r>
      <w:r>
        <w:rPr>
          <w:rFonts w:ascii="Bookman Old Style"/>
          <w:b w:val="0"/>
          <w:color w:val="231F20"/>
          <w:spacing w:val="-11"/>
          <w:sz w:val="16"/>
        </w:rPr>
        <w:t> </w:t>
      </w:r>
      <w:r>
        <w:rPr>
          <w:rFonts w:ascii="Bookman Old Style"/>
          <w:b w:val="0"/>
          <w:color w:val="231F20"/>
          <w:spacing w:val="-5"/>
          <w:sz w:val="16"/>
        </w:rPr>
        <w:t>53.</w:t>
      </w:r>
    </w:p>
    <w:p>
      <w:pPr>
        <w:pStyle w:val="BodyText"/>
        <w:spacing w:before="68"/>
        <w:rPr>
          <w:rFonts w:ascii="Bookman Old Style"/>
          <w:b w:val="0"/>
          <w:sz w:val="16"/>
        </w:rPr>
      </w:pPr>
    </w:p>
    <w:p>
      <w:pPr>
        <w:spacing w:before="1"/>
        <w:ind w:left="2371" w:right="0" w:firstLine="0"/>
        <w:jc w:val="left"/>
        <w:rPr>
          <w:rFonts w:ascii="Bookman Old Style"/>
          <w:b w:val="0"/>
          <w:sz w:val="16"/>
        </w:rPr>
      </w:pPr>
      <w:r>
        <w:rPr>
          <w:rFonts w:ascii="Trebuchet MS"/>
          <w:color w:val="231F20"/>
          <w:spacing w:val="-2"/>
          <w:sz w:val="10"/>
        </w:rPr>
        <w:t>18</w:t>
      </w:r>
      <w:r>
        <w:rPr>
          <w:rFonts w:ascii="Trebuchet MS"/>
          <w:color w:val="231F20"/>
          <w:spacing w:val="40"/>
          <w:sz w:val="10"/>
        </w:rPr>
        <w:t>  </w:t>
      </w:r>
      <w:r>
        <w:rPr>
          <w:rFonts w:ascii="Bookman Old Style"/>
          <w:b w:val="0"/>
          <w:color w:val="231F20"/>
          <w:spacing w:val="-2"/>
          <w:sz w:val="16"/>
        </w:rPr>
        <w:t>[58]</w:t>
      </w:r>
      <w:r>
        <w:rPr>
          <w:rFonts w:ascii="Bookman Old Style"/>
          <w:b w:val="0"/>
          <w:color w:val="231F20"/>
          <w:spacing w:val="19"/>
          <w:sz w:val="16"/>
        </w:rPr>
        <w:t> </w:t>
      </w:r>
      <w:r>
        <w:rPr>
          <w:rFonts w:ascii="Bookman Old Style"/>
          <w:b w:val="0"/>
          <w:color w:val="231F20"/>
          <w:spacing w:val="-2"/>
          <w:sz w:val="16"/>
        </w:rPr>
        <w:t>M.</w:t>
      </w:r>
      <w:r>
        <w:rPr>
          <w:rFonts w:ascii="Bookman Old Style"/>
          <w:b w:val="0"/>
          <w:color w:val="231F20"/>
          <w:spacing w:val="-10"/>
          <w:sz w:val="16"/>
        </w:rPr>
        <w:t> </w:t>
      </w:r>
      <w:r>
        <w:rPr>
          <w:rFonts w:ascii="Bookman Old Style"/>
          <w:b w:val="0"/>
          <w:color w:val="231F20"/>
          <w:spacing w:val="-2"/>
          <w:sz w:val="16"/>
        </w:rPr>
        <w:t>Valipour,</w:t>
      </w:r>
      <w:r>
        <w:rPr>
          <w:rFonts w:ascii="Bookman Old Style"/>
          <w:b w:val="0"/>
          <w:color w:val="231F20"/>
          <w:spacing w:val="-10"/>
          <w:sz w:val="16"/>
        </w:rPr>
        <w:t> </w:t>
      </w:r>
      <w:r>
        <w:rPr>
          <w:rFonts w:ascii="Bookman Old Style"/>
          <w:b w:val="0"/>
          <w:color w:val="231F20"/>
          <w:spacing w:val="-2"/>
          <w:sz w:val="16"/>
        </w:rPr>
        <w:t>M.</w:t>
      </w:r>
      <w:r>
        <w:rPr>
          <w:rFonts w:ascii="Bookman Old Style"/>
          <w:b w:val="0"/>
          <w:color w:val="231F20"/>
          <w:spacing w:val="-10"/>
          <w:sz w:val="16"/>
        </w:rPr>
        <w:t> </w:t>
      </w:r>
      <w:r>
        <w:rPr>
          <w:rFonts w:ascii="Bookman Old Style"/>
          <w:b w:val="0"/>
          <w:color w:val="231F20"/>
          <w:spacing w:val="-2"/>
          <w:sz w:val="16"/>
        </w:rPr>
        <w:t>A.</w:t>
      </w:r>
      <w:r>
        <w:rPr>
          <w:rFonts w:ascii="Bookman Old Style"/>
          <w:b w:val="0"/>
          <w:color w:val="231F20"/>
          <w:spacing w:val="-10"/>
          <w:sz w:val="16"/>
        </w:rPr>
        <w:t> </w:t>
      </w:r>
      <w:r>
        <w:rPr>
          <w:rFonts w:ascii="Bookman Old Style"/>
          <w:b w:val="0"/>
          <w:color w:val="231F20"/>
          <w:spacing w:val="-2"/>
          <w:sz w:val="16"/>
        </w:rPr>
        <w:t>G.</w:t>
      </w:r>
      <w:r>
        <w:rPr>
          <w:rFonts w:ascii="Bookman Old Style"/>
          <w:b w:val="0"/>
          <w:color w:val="231F20"/>
          <w:spacing w:val="-9"/>
          <w:sz w:val="16"/>
        </w:rPr>
        <w:t> </w:t>
      </w:r>
      <w:r>
        <w:rPr>
          <w:rFonts w:ascii="Bookman Old Style"/>
          <w:b w:val="0"/>
          <w:color w:val="231F20"/>
          <w:spacing w:val="-2"/>
          <w:sz w:val="16"/>
        </w:rPr>
        <w:t>Sefidkouhi,</w:t>
      </w:r>
      <w:r>
        <w:rPr>
          <w:rFonts w:ascii="Bookman Old Style"/>
          <w:b w:val="0"/>
          <w:color w:val="231F20"/>
          <w:spacing w:val="-7"/>
          <w:sz w:val="16"/>
        </w:rPr>
        <w:t> </w:t>
      </w:r>
      <w:r>
        <w:rPr>
          <w:rFonts w:ascii="Bookman Old Style"/>
          <w:b w:val="0"/>
          <w:color w:val="231F20"/>
          <w:spacing w:val="-2"/>
          <w:sz w:val="16"/>
        </w:rPr>
        <w:t>Temporal</w:t>
      </w:r>
      <w:r>
        <w:rPr>
          <w:rFonts w:ascii="Bookman Old Style"/>
          <w:b w:val="0"/>
          <w:color w:val="231F20"/>
          <w:spacing w:val="-8"/>
          <w:sz w:val="16"/>
        </w:rPr>
        <w:t> </w:t>
      </w:r>
      <w:r>
        <w:rPr>
          <w:rFonts w:ascii="Bookman Old Style"/>
          <w:b w:val="0"/>
          <w:color w:val="231F20"/>
          <w:spacing w:val="-2"/>
          <w:sz w:val="16"/>
        </w:rPr>
        <w:t>analysis</w:t>
      </w:r>
      <w:r>
        <w:rPr>
          <w:rFonts w:ascii="Bookman Old Style"/>
          <w:b w:val="0"/>
          <w:color w:val="231F20"/>
          <w:spacing w:val="-11"/>
          <w:sz w:val="16"/>
        </w:rPr>
        <w:t> </w:t>
      </w:r>
      <w:r>
        <w:rPr>
          <w:rFonts w:ascii="Bookman Old Style"/>
          <w:b w:val="0"/>
          <w:color w:val="231F20"/>
          <w:spacing w:val="-2"/>
          <w:sz w:val="16"/>
        </w:rPr>
        <w:t>of</w:t>
      </w:r>
      <w:r>
        <w:rPr>
          <w:rFonts w:ascii="Bookman Old Style"/>
          <w:b w:val="0"/>
          <w:color w:val="231F20"/>
          <w:spacing w:val="-8"/>
          <w:sz w:val="16"/>
        </w:rPr>
        <w:t> </w:t>
      </w:r>
      <w:r>
        <w:rPr>
          <w:rFonts w:ascii="Bookman Old Style"/>
          <w:b w:val="0"/>
          <w:color w:val="231F20"/>
          <w:spacing w:val="-2"/>
          <w:sz w:val="16"/>
        </w:rPr>
        <w:t>reference</w:t>
      </w:r>
      <w:r>
        <w:rPr>
          <w:rFonts w:ascii="Bookman Old Style"/>
          <w:b w:val="0"/>
          <w:color w:val="231F20"/>
          <w:spacing w:val="-9"/>
          <w:sz w:val="16"/>
        </w:rPr>
        <w:t> </w:t>
      </w:r>
      <w:r>
        <w:rPr>
          <w:rFonts w:ascii="Bookman Old Style"/>
          <w:b w:val="0"/>
          <w:color w:val="231F20"/>
          <w:spacing w:val="-2"/>
          <w:sz w:val="16"/>
        </w:rPr>
        <w:t>evapotranspiration</w:t>
      </w:r>
      <w:r>
        <w:rPr>
          <w:rFonts w:ascii="Bookman Old Style"/>
          <w:b w:val="0"/>
          <w:color w:val="231F20"/>
          <w:spacing w:val="-8"/>
          <w:sz w:val="16"/>
        </w:rPr>
        <w:t> </w:t>
      </w:r>
      <w:r>
        <w:rPr>
          <w:rFonts w:ascii="Bookman Old Style"/>
          <w:b w:val="0"/>
          <w:color w:val="231F20"/>
          <w:spacing w:val="-5"/>
          <w:sz w:val="16"/>
        </w:rPr>
        <w:t>to</w:t>
      </w:r>
    </w:p>
    <w:p>
      <w:pPr>
        <w:tabs>
          <w:tab w:pos="3038" w:val="left" w:leader="none"/>
        </w:tabs>
        <w:spacing w:before="95"/>
        <w:ind w:left="2371" w:right="0" w:firstLine="0"/>
        <w:jc w:val="left"/>
        <w:rPr>
          <w:rFonts w:ascii="Bookman Old Style"/>
          <w:b w:val="0"/>
          <w:sz w:val="16"/>
        </w:rPr>
      </w:pPr>
      <w:r>
        <w:rPr>
          <w:rFonts w:ascii="Trebuchet MS"/>
          <w:color w:val="231F20"/>
          <w:spacing w:val="-5"/>
          <w:sz w:val="10"/>
        </w:rPr>
        <w:t>19</w:t>
      </w:r>
      <w:r>
        <w:rPr>
          <w:rFonts w:ascii="Trebuchet MS"/>
          <w:color w:val="231F20"/>
          <w:sz w:val="10"/>
        </w:rPr>
        <w:tab/>
      </w:r>
      <w:r>
        <w:rPr>
          <w:rFonts w:ascii="Bookman Old Style"/>
          <w:b w:val="0"/>
          <w:color w:val="231F20"/>
          <w:spacing w:val="-4"/>
          <w:sz w:val="16"/>
        </w:rPr>
        <w:t>detect</w:t>
      </w:r>
      <w:r>
        <w:rPr>
          <w:rFonts w:ascii="Bookman Old Style"/>
          <w:b w:val="0"/>
          <w:color w:val="231F20"/>
          <w:sz w:val="16"/>
        </w:rPr>
        <w:t> </w:t>
      </w:r>
      <w:r>
        <w:rPr>
          <w:rFonts w:ascii="Bookman Old Style"/>
          <w:b w:val="0"/>
          <w:color w:val="231F20"/>
          <w:spacing w:val="-4"/>
          <w:sz w:val="16"/>
        </w:rPr>
        <w:t>variation factors,</w:t>
      </w:r>
      <w:r>
        <w:rPr>
          <w:rFonts w:ascii="Bookman Old Style"/>
          <w:b w:val="0"/>
          <w:color w:val="231F20"/>
          <w:spacing w:val="-5"/>
          <w:sz w:val="16"/>
        </w:rPr>
        <w:t> </w:t>
      </w:r>
      <w:r>
        <w:rPr>
          <w:rFonts w:ascii="Bookman Old Style"/>
          <w:b w:val="0"/>
          <w:color w:val="231F20"/>
          <w:spacing w:val="-4"/>
          <w:sz w:val="16"/>
        </w:rPr>
        <w:t>International</w:t>
      </w:r>
      <w:r>
        <w:rPr>
          <w:rFonts w:ascii="Bookman Old Style"/>
          <w:b w:val="0"/>
          <w:color w:val="231F20"/>
          <w:spacing w:val="2"/>
          <w:sz w:val="16"/>
        </w:rPr>
        <w:t> </w:t>
      </w:r>
      <w:r>
        <w:rPr>
          <w:rFonts w:ascii="Bookman Old Style"/>
          <w:b w:val="0"/>
          <w:color w:val="231F20"/>
          <w:spacing w:val="-4"/>
          <w:sz w:val="16"/>
        </w:rPr>
        <w:t>Journal of</w:t>
      </w:r>
      <w:r>
        <w:rPr>
          <w:rFonts w:ascii="Bookman Old Style"/>
          <w:b w:val="0"/>
          <w:color w:val="231F20"/>
          <w:spacing w:val="-2"/>
          <w:sz w:val="16"/>
        </w:rPr>
        <w:t> </w:t>
      </w:r>
      <w:r>
        <w:rPr>
          <w:rFonts w:ascii="Bookman Old Style"/>
          <w:b w:val="0"/>
          <w:color w:val="231F20"/>
          <w:spacing w:val="-4"/>
          <w:sz w:val="16"/>
        </w:rPr>
        <w:t>Global</w:t>
      </w:r>
      <w:r>
        <w:rPr>
          <w:rFonts w:ascii="Bookman Old Style"/>
          <w:b w:val="0"/>
          <w:color w:val="231F20"/>
          <w:spacing w:val="-3"/>
          <w:sz w:val="16"/>
        </w:rPr>
        <w:t> </w:t>
      </w:r>
      <w:r>
        <w:rPr>
          <w:rFonts w:ascii="Bookman Old Style"/>
          <w:b w:val="0"/>
          <w:color w:val="231F20"/>
          <w:spacing w:val="-4"/>
          <w:sz w:val="16"/>
        </w:rPr>
        <w:t>Warming</w:t>
      </w:r>
      <w:r>
        <w:rPr>
          <w:rFonts w:ascii="Bookman Old Style"/>
          <w:b w:val="0"/>
          <w:color w:val="231F20"/>
          <w:spacing w:val="-5"/>
          <w:sz w:val="16"/>
        </w:rPr>
        <w:t> </w:t>
      </w:r>
      <w:r>
        <w:rPr>
          <w:rFonts w:ascii="Bookman Old Style"/>
          <w:b w:val="0"/>
          <w:color w:val="231F20"/>
          <w:spacing w:val="-4"/>
          <w:sz w:val="16"/>
        </w:rPr>
        <w:t>(2017)</w:t>
      </w:r>
      <w:r>
        <w:rPr>
          <w:rFonts w:ascii="Bookman Old Style"/>
          <w:b w:val="0"/>
          <w:color w:val="231F20"/>
          <w:sz w:val="16"/>
        </w:rPr>
        <w:t> </w:t>
      </w:r>
      <w:r>
        <w:rPr>
          <w:rFonts w:ascii="Bookman Old Style"/>
          <w:b w:val="0"/>
          <w:color w:val="231F20"/>
          <w:spacing w:val="-4"/>
          <w:sz w:val="16"/>
        </w:rPr>
        <w:t>in</w:t>
      </w:r>
      <w:r>
        <w:rPr>
          <w:rFonts w:ascii="Bookman Old Style"/>
          <w:b w:val="0"/>
          <w:color w:val="231F20"/>
          <w:spacing w:val="-6"/>
          <w:sz w:val="16"/>
        </w:rPr>
        <w:t> </w:t>
      </w:r>
      <w:r>
        <w:rPr>
          <w:rFonts w:ascii="Bookman Old Style"/>
          <w:b w:val="0"/>
          <w:color w:val="231F20"/>
          <w:spacing w:val="-4"/>
          <w:sz w:val="16"/>
        </w:rPr>
        <w:t>press.</w:t>
      </w:r>
    </w:p>
    <w:p>
      <w:pPr>
        <w:pStyle w:val="BodyText"/>
        <w:spacing w:before="68"/>
        <w:rPr>
          <w:rFonts w:ascii="Bookman Old Style"/>
          <w:b w:val="0"/>
          <w:sz w:val="16"/>
        </w:rPr>
      </w:pPr>
    </w:p>
    <w:p>
      <w:pPr>
        <w:spacing w:before="0"/>
        <w:ind w:left="2371" w:right="0" w:firstLine="0"/>
        <w:jc w:val="left"/>
        <w:rPr>
          <w:rFonts w:ascii="Bookman Old Style"/>
          <w:b w:val="0"/>
          <w:sz w:val="16"/>
        </w:rPr>
      </w:pPr>
      <w:r>
        <w:rPr>
          <w:rFonts w:ascii="Trebuchet MS"/>
          <w:color w:val="231F20"/>
          <w:spacing w:val="-2"/>
          <w:sz w:val="10"/>
        </w:rPr>
        <w:t>20</w:t>
      </w:r>
      <w:r>
        <w:rPr>
          <w:rFonts w:ascii="Trebuchet MS"/>
          <w:color w:val="231F20"/>
          <w:spacing w:val="49"/>
          <w:sz w:val="10"/>
        </w:rPr>
        <w:t>  </w:t>
      </w:r>
      <w:r>
        <w:rPr>
          <w:rFonts w:ascii="Bookman Old Style"/>
          <w:b w:val="0"/>
          <w:color w:val="231F20"/>
          <w:spacing w:val="-2"/>
          <w:sz w:val="16"/>
        </w:rPr>
        <w:t>[59]</w:t>
      </w:r>
      <w:r>
        <w:rPr>
          <w:rFonts w:ascii="Bookman Old Style"/>
          <w:b w:val="0"/>
          <w:color w:val="231F20"/>
          <w:spacing w:val="31"/>
          <w:sz w:val="16"/>
        </w:rPr>
        <w:t> </w:t>
      </w:r>
      <w:r>
        <w:rPr>
          <w:rFonts w:ascii="Bookman Old Style"/>
          <w:b w:val="0"/>
          <w:color w:val="231F20"/>
          <w:spacing w:val="-2"/>
          <w:sz w:val="16"/>
        </w:rPr>
        <w:t>M.</w:t>
      </w:r>
      <w:r>
        <w:rPr>
          <w:rFonts w:ascii="Bookman Old Style"/>
          <w:b w:val="0"/>
          <w:color w:val="231F20"/>
          <w:spacing w:val="-11"/>
          <w:sz w:val="16"/>
        </w:rPr>
        <w:t> </w:t>
      </w:r>
      <w:r>
        <w:rPr>
          <w:rFonts w:ascii="Bookman Old Style"/>
          <w:b w:val="0"/>
          <w:color w:val="231F20"/>
          <w:spacing w:val="-2"/>
          <w:sz w:val="16"/>
        </w:rPr>
        <w:t>Valipour,</w:t>
      </w:r>
      <w:r>
        <w:rPr>
          <w:rFonts w:ascii="Bookman Old Style"/>
          <w:b w:val="0"/>
          <w:color w:val="231F20"/>
          <w:spacing w:val="-9"/>
          <w:sz w:val="16"/>
        </w:rPr>
        <w:t> </w:t>
      </w:r>
      <w:r>
        <w:rPr>
          <w:rFonts w:ascii="Bookman Old Style"/>
          <w:b w:val="0"/>
          <w:color w:val="231F20"/>
          <w:spacing w:val="-2"/>
          <w:sz w:val="16"/>
        </w:rPr>
        <w:t>M.</w:t>
      </w:r>
      <w:r>
        <w:rPr>
          <w:rFonts w:ascii="Bookman Old Style"/>
          <w:b w:val="0"/>
          <w:color w:val="231F20"/>
          <w:spacing w:val="-11"/>
          <w:sz w:val="16"/>
        </w:rPr>
        <w:t> </w:t>
      </w:r>
      <w:r>
        <w:rPr>
          <w:rFonts w:ascii="Bookman Old Style"/>
          <w:b w:val="0"/>
          <w:color w:val="231F20"/>
          <w:spacing w:val="-2"/>
          <w:sz w:val="16"/>
        </w:rPr>
        <w:t>A.</w:t>
      </w:r>
      <w:r>
        <w:rPr>
          <w:rFonts w:ascii="Bookman Old Style"/>
          <w:b w:val="0"/>
          <w:color w:val="231F20"/>
          <w:spacing w:val="-10"/>
          <w:sz w:val="16"/>
        </w:rPr>
        <w:t> </w:t>
      </w:r>
      <w:r>
        <w:rPr>
          <w:rFonts w:ascii="Bookman Old Style"/>
          <w:b w:val="0"/>
          <w:color w:val="231F20"/>
          <w:spacing w:val="-2"/>
          <w:sz w:val="16"/>
        </w:rPr>
        <w:t>G.</w:t>
      </w:r>
      <w:r>
        <w:rPr>
          <w:rFonts w:ascii="Bookman Old Style"/>
          <w:b w:val="0"/>
          <w:color w:val="231F20"/>
          <w:spacing w:val="-11"/>
          <w:sz w:val="16"/>
        </w:rPr>
        <w:t> </w:t>
      </w:r>
      <w:r>
        <w:rPr>
          <w:rFonts w:ascii="Bookman Old Style"/>
          <w:b w:val="0"/>
          <w:color w:val="231F20"/>
          <w:spacing w:val="-2"/>
          <w:sz w:val="16"/>
        </w:rPr>
        <w:t>Sefidkouhi,</w:t>
      </w:r>
      <w:r>
        <w:rPr>
          <w:rFonts w:ascii="Bookman Old Style"/>
          <w:b w:val="0"/>
          <w:color w:val="231F20"/>
          <w:spacing w:val="-5"/>
          <w:sz w:val="16"/>
        </w:rPr>
        <w:t> </w:t>
      </w:r>
      <w:r>
        <w:rPr>
          <w:rFonts w:ascii="Bookman Old Style"/>
          <w:b w:val="0"/>
          <w:color w:val="231F20"/>
          <w:spacing w:val="-2"/>
          <w:sz w:val="16"/>
        </w:rPr>
        <w:t>M.</w:t>
      </w:r>
      <w:r>
        <w:rPr>
          <w:rFonts w:ascii="Bookman Old Style"/>
          <w:b w:val="0"/>
          <w:color w:val="231F20"/>
          <w:spacing w:val="-11"/>
          <w:sz w:val="16"/>
        </w:rPr>
        <w:t> </w:t>
      </w:r>
      <w:r>
        <w:rPr>
          <w:rFonts w:ascii="Bookman Old Style"/>
          <w:b w:val="0"/>
          <w:color w:val="231F20"/>
          <w:spacing w:val="-2"/>
          <w:sz w:val="16"/>
        </w:rPr>
        <w:t>Raeini,</w:t>
      </w:r>
      <w:r>
        <w:rPr>
          <w:rFonts w:ascii="Bookman Old Style"/>
          <w:b w:val="0"/>
          <w:color w:val="231F20"/>
          <w:spacing w:val="-9"/>
          <w:sz w:val="16"/>
        </w:rPr>
        <w:t> </w:t>
      </w:r>
      <w:r>
        <w:rPr>
          <w:rFonts w:ascii="Bookman Old Style"/>
          <w:b w:val="0"/>
          <w:color w:val="231F20"/>
          <w:spacing w:val="-2"/>
          <w:sz w:val="16"/>
        </w:rPr>
        <w:t>et</w:t>
      </w:r>
      <w:r>
        <w:rPr>
          <w:rFonts w:ascii="Bookman Old Style"/>
          <w:b w:val="0"/>
          <w:color w:val="231F20"/>
          <w:spacing w:val="-11"/>
          <w:sz w:val="16"/>
        </w:rPr>
        <w:t> </w:t>
      </w:r>
      <w:r>
        <w:rPr>
          <w:rFonts w:ascii="Bookman Old Style"/>
          <w:b w:val="0"/>
          <w:color w:val="231F20"/>
          <w:spacing w:val="-2"/>
          <w:sz w:val="16"/>
        </w:rPr>
        <w:t>al.,</w:t>
      </w:r>
      <w:r>
        <w:rPr>
          <w:rFonts w:ascii="Bookman Old Style"/>
          <w:b w:val="0"/>
          <w:color w:val="231F20"/>
          <w:spacing w:val="-9"/>
          <w:sz w:val="16"/>
        </w:rPr>
        <w:t> </w:t>
      </w:r>
      <w:r>
        <w:rPr>
          <w:rFonts w:ascii="Bookman Old Style"/>
          <w:b w:val="0"/>
          <w:color w:val="231F20"/>
          <w:spacing w:val="-2"/>
          <w:sz w:val="16"/>
        </w:rPr>
        <w:t>Selecting</w:t>
      </w:r>
      <w:r>
        <w:rPr>
          <w:rFonts w:ascii="Bookman Old Style"/>
          <w:b w:val="0"/>
          <w:color w:val="231F20"/>
          <w:spacing w:val="-9"/>
          <w:sz w:val="16"/>
        </w:rPr>
        <w:t> </w:t>
      </w:r>
      <w:r>
        <w:rPr>
          <w:rFonts w:ascii="Bookman Old Style"/>
          <w:b w:val="0"/>
          <w:color w:val="231F20"/>
          <w:spacing w:val="-2"/>
          <w:sz w:val="16"/>
        </w:rPr>
        <w:t>the</w:t>
      </w:r>
      <w:r>
        <w:rPr>
          <w:rFonts w:ascii="Bookman Old Style"/>
          <w:b w:val="0"/>
          <w:color w:val="231F20"/>
          <w:spacing w:val="-9"/>
          <w:sz w:val="16"/>
        </w:rPr>
        <w:t> </w:t>
      </w:r>
      <w:r>
        <w:rPr>
          <w:rFonts w:ascii="Bookman Old Style"/>
          <w:b w:val="0"/>
          <w:color w:val="231F20"/>
          <w:spacing w:val="-2"/>
          <w:sz w:val="16"/>
        </w:rPr>
        <w:t>best</w:t>
      </w:r>
      <w:r>
        <w:rPr>
          <w:rFonts w:ascii="Bookman Old Style"/>
          <w:b w:val="0"/>
          <w:color w:val="231F20"/>
          <w:spacing w:val="-10"/>
          <w:sz w:val="16"/>
        </w:rPr>
        <w:t> </w:t>
      </w:r>
      <w:r>
        <w:rPr>
          <w:rFonts w:ascii="Bookman Old Style"/>
          <w:b w:val="0"/>
          <w:color w:val="231F20"/>
          <w:spacing w:val="-2"/>
          <w:sz w:val="16"/>
        </w:rPr>
        <w:t>model</w:t>
      </w:r>
      <w:r>
        <w:rPr>
          <w:rFonts w:ascii="Bookman Old Style"/>
          <w:b w:val="0"/>
          <w:color w:val="231F20"/>
          <w:spacing w:val="-10"/>
          <w:sz w:val="16"/>
        </w:rPr>
        <w:t> </w:t>
      </w:r>
      <w:r>
        <w:rPr>
          <w:rFonts w:ascii="Bookman Old Style"/>
          <w:b w:val="0"/>
          <w:color w:val="231F20"/>
          <w:spacing w:val="-2"/>
          <w:sz w:val="16"/>
        </w:rPr>
        <w:t>to</w:t>
      </w:r>
      <w:r>
        <w:rPr>
          <w:rFonts w:ascii="Bookman Old Style"/>
          <w:b w:val="0"/>
          <w:color w:val="231F20"/>
          <w:spacing w:val="-9"/>
          <w:sz w:val="16"/>
        </w:rPr>
        <w:t> </w:t>
      </w:r>
      <w:r>
        <w:rPr>
          <w:rFonts w:ascii="Bookman Old Style"/>
          <w:b w:val="0"/>
          <w:color w:val="231F20"/>
          <w:spacing w:val="-2"/>
          <w:sz w:val="16"/>
        </w:rPr>
        <w:t>estimate</w:t>
      </w:r>
    </w:p>
    <w:p>
      <w:pPr>
        <w:tabs>
          <w:tab w:pos="3038" w:val="left" w:leader="none"/>
        </w:tabs>
        <w:spacing w:before="98"/>
        <w:ind w:left="2371" w:right="0" w:firstLine="0"/>
        <w:jc w:val="left"/>
        <w:rPr>
          <w:rFonts w:ascii="Bookman Old Style"/>
          <w:b w:val="0"/>
          <w:sz w:val="16"/>
        </w:rPr>
      </w:pPr>
      <w:r>
        <w:rPr>
          <w:rFonts w:ascii="Trebuchet MS"/>
          <w:color w:val="231F20"/>
          <w:spacing w:val="-5"/>
          <w:sz w:val="10"/>
        </w:rPr>
        <w:t>21</w:t>
      </w:r>
      <w:r>
        <w:rPr>
          <w:rFonts w:ascii="Trebuchet MS"/>
          <w:color w:val="231F20"/>
          <w:sz w:val="10"/>
        </w:rPr>
        <w:tab/>
      </w:r>
      <w:r>
        <w:rPr>
          <w:rFonts w:ascii="Bookman Old Style"/>
          <w:b w:val="0"/>
          <w:color w:val="231F20"/>
          <w:spacing w:val="-4"/>
          <w:sz w:val="16"/>
        </w:rPr>
        <w:t>potential</w:t>
      </w:r>
      <w:r>
        <w:rPr>
          <w:rFonts w:ascii="Bookman Old Style"/>
          <w:b w:val="0"/>
          <w:color w:val="231F20"/>
          <w:spacing w:val="-7"/>
          <w:sz w:val="16"/>
        </w:rPr>
        <w:t> </w:t>
      </w:r>
      <w:r>
        <w:rPr>
          <w:rFonts w:ascii="Bookman Old Style"/>
          <w:b w:val="0"/>
          <w:color w:val="231F20"/>
          <w:spacing w:val="-4"/>
          <w:sz w:val="16"/>
        </w:rPr>
        <w:t>evapotranspiration</w:t>
      </w:r>
      <w:r>
        <w:rPr>
          <w:rFonts w:ascii="Bookman Old Style"/>
          <w:b w:val="0"/>
          <w:color w:val="231F20"/>
          <w:spacing w:val="-5"/>
          <w:sz w:val="16"/>
        </w:rPr>
        <w:t> </w:t>
      </w:r>
      <w:r>
        <w:rPr>
          <w:rFonts w:ascii="Bookman Old Style"/>
          <w:b w:val="0"/>
          <w:color w:val="231F20"/>
          <w:spacing w:val="-4"/>
          <w:sz w:val="16"/>
        </w:rPr>
        <w:t>with</w:t>
      </w:r>
      <w:r>
        <w:rPr>
          <w:rFonts w:ascii="Bookman Old Style"/>
          <w:b w:val="0"/>
          <w:color w:val="231F20"/>
          <w:spacing w:val="-9"/>
          <w:sz w:val="16"/>
        </w:rPr>
        <w:t> </w:t>
      </w:r>
      <w:r>
        <w:rPr>
          <w:rFonts w:ascii="Bookman Old Style"/>
          <w:b w:val="0"/>
          <w:color w:val="231F20"/>
          <w:spacing w:val="-4"/>
          <w:sz w:val="16"/>
        </w:rPr>
        <w:t>respect</w:t>
      </w:r>
      <w:r>
        <w:rPr>
          <w:rFonts w:ascii="Bookman Old Style"/>
          <w:b w:val="0"/>
          <w:color w:val="231F20"/>
          <w:spacing w:val="-8"/>
          <w:sz w:val="16"/>
        </w:rPr>
        <w:t> </w:t>
      </w:r>
      <w:r>
        <w:rPr>
          <w:rFonts w:ascii="Bookman Old Style"/>
          <w:b w:val="0"/>
          <w:color w:val="231F20"/>
          <w:spacing w:val="-4"/>
          <w:sz w:val="16"/>
        </w:rPr>
        <w:t>to</w:t>
      </w:r>
      <w:r>
        <w:rPr>
          <w:rFonts w:ascii="Bookman Old Style"/>
          <w:b w:val="0"/>
          <w:color w:val="231F20"/>
          <w:spacing w:val="-8"/>
          <w:sz w:val="16"/>
        </w:rPr>
        <w:t> </w:t>
      </w:r>
      <w:r>
        <w:rPr>
          <w:rFonts w:ascii="Bookman Old Style"/>
          <w:b w:val="0"/>
          <w:color w:val="231F20"/>
          <w:spacing w:val="-4"/>
          <w:sz w:val="16"/>
        </w:rPr>
        <w:t>climate</w:t>
      </w:r>
      <w:r>
        <w:rPr>
          <w:rFonts w:ascii="Bookman Old Style"/>
          <w:b w:val="0"/>
          <w:color w:val="231F20"/>
          <w:spacing w:val="-7"/>
          <w:sz w:val="16"/>
        </w:rPr>
        <w:t> </w:t>
      </w:r>
      <w:r>
        <w:rPr>
          <w:rFonts w:ascii="Bookman Old Style"/>
          <w:b w:val="0"/>
          <w:color w:val="231F20"/>
          <w:spacing w:val="-4"/>
          <w:sz w:val="16"/>
        </w:rPr>
        <w:t>change</w:t>
      </w:r>
      <w:r>
        <w:rPr>
          <w:rFonts w:ascii="Bookman Old Style"/>
          <w:b w:val="0"/>
          <w:color w:val="231F20"/>
          <w:spacing w:val="-6"/>
          <w:sz w:val="16"/>
        </w:rPr>
        <w:t> </w:t>
      </w:r>
      <w:r>
        <w:rPr>
          <w:rFonts w:ascii="Bookman Old Style"/>
          <w:b w:val="0"/>
          <w:color w:val="231F20"/>
          <w:spacing w:val="-4"/>
          <w:sz w:val="16"/>
        </w:rPr>
        <w:t>and</w:t>
      </w:r>
      <w:r>
        <w:rPr>
          <w:rFonts w:ascii="Bookman Old Style"/>
          <w:b w:val="0"/>
          <w:color w:val="231F20"/>
          <w:spacing w:val="-9"/>
          <w:sz w:val="16"/>
        </w:rPr>
        <w:t> </w:t>
      </w:r>
      <w:r>
        <w:rPr>
          <w:rFonts w:ascii="Bookman Old Style"/>
          <w:b w:val="0"/>
          <w:color w:val="231F20"/>
          <w:spacing w:val="-4"/>
          <w:sz w:val="16"/>
        </w:rPr>
        <w:t>magnitudes</w:t>
      </w:r>
      <w:r>
        <w:rPr>
          <w:rFonts w:ascii="Bookman Old Style"/>
          <w:b w:val="0"/>
          <w:color w:val="231F20"/>
          <w:spacing w:val="-5"/>
          <w:sz w:val="16"/>
        </w:rPr>
        <w:t> </w:t>
      </w:r>
      <w:r>
        <w:rPr>
          <w:rFonts w:ascii="Bookman Old Style"/>
          <w:b w:val="0"/>
          <w:color w:val="231F20"/>
          <w:spacing w:val="-4"/>
          <w:sz w:val="16"/>
        </w:rPr>
        <w:t>of</w:t>
      </w:r>
      <w:r>
        <w:rPr>
          <w:rFonts w:ascii="Bookman Old Style"/>
          <w:b w:val="0"/>
          <w:color w:val="231F20"/>
          <w:spacing w:val="-8"/>
          <w:sz w:val="16"/>
        </w:rPr>
        <w:t> </w:t>
      </w:r>
      <w:r>
        <w:rPr>
          <w:rFonts w:ascii="Bookman Old Style"/>
          <w:b w:val="0"/>
          <w:color w:val="231F20"/>
          <w:spacing w:val="-4"/>
          <w:sz w:val="16"/>
        </w:rPr>
        <w:t>extreme</w:t>
      </w:r>
    </w:p>
    <w:p>
      <w:pPr>
        <w:tabs>
          <w:tab w:pos="3038" w:val="left" w:leader="none"/>
        </w:tabs>
        <w:spacing w:before="95"/>
        <w:ind w:left="2371" w:right="0" w:firstLine="0"/>
        <w:jc w:val="left"/>
        <w:rPr>
          <w:rFonts w:ascii="Bookman Old Style" w:hAnsi="Bookman Old Style"/>
          <w:b w:val="0"/>
          <w:sz w:val="16"/>
        </w:rPr>
      </w:pPr>
      <w:r>
        <w:rPr>
          <w:rFonts w:ascii="Trebuchet MS" w:hAnsi="Trebuchet MS"/>
          <w:color w:val="231F20"/>
          <w:spacing w:val="-5"/>
          <w:sz w:val="10"/>
        </w:rPr>
        <w:t>22</w:t>
      </w:r>
      <w:r>
        <w:rPr>
          <w:rFonts w:ascii="Trebuchet MS" w:hAnsi="Trebuchet MS"/>
          <w:color w:val="231F20"/>
          <w:sz w:val="10"/>
        </w:rPr>
        <w:tab/>
      </w:r>
      <w:r>
        <w:rPr>
          <w:rFonts w:ascii="Bookman Old Style" w:hAnsi="Bookman Old Style"/>
          <w:b w:val="0"/>
          <w:color w:val="231F20"/>
          <w:spacing w:val="-6"/>
          <w:sz w:val="16"/>
        </w:rPr>
        <w:t>events,</w:t>
      </w:r>
      <w:r>
        <w:rPr>
          <w:rFonts w:ascii="Bookman Old Style" w:hAnsi="Bookman Old Style"/>
          <w:b w:val="0"/>
          <w:color w:val="231F20"/>
          <w:spacing w:val="6"/>
          <w:sz w:val="16"/>
        </w:rPr>
        <w:t> </w:t>
      </w:r>
      <w:r>
        <w:rPr>
          <w:rFonts w:ascii="Bookman Old Style" w:hAnsi="Bookman Old Style"/>
          <w:b w:val="0"/>
          <w:color w:val="231F20"/>
          <w:spacing w:val="-6"/>
          <w:sz w:val="16"/>
        </w:rPr>
        <w:t>Agricultural</w:t>
      </w:r>
      <w:r>
        <w:rPr>
          <w:rFonts w:ascii="Bookman Old Style" w:hAnsi="Bookman Old Style"/>
          <w:b w:val="0"/>
          <w:color w:val="231F20"/>
          <w:spacing w:val="3"/>
          <w:sz w:val="16"/>
        </w:rPr>
        <w:t> </w:t>
      </w:r>
      <w:r>
        <w:rPr>
          <w:rFonts w:ascii="Bookman Old Style" w:hAnsi="Bookman Old Style"/>
          <w:b w:val="0"/>
          <w:color w:val="231F20"/>
          <w:spacing w:val="-6"/>
          <w:sz w:val="16"/>
        </w:rPr>
        <w:t>Water</w:t>
      </w:r>
      <w:r>
        <w:rPr>
          <w:rFonts w:ascii="Bookman Old Style" w:hAnsi="Bookman Old Style"/>
          <w:b w:val="0"/>
          <w:color w:val="231F20"/>
          <w:spacing w:val="4"/>
          <w:sz w:val="16"/>
        </w:rPr>
        <w:t> </w:t>
      </w:r>
      <w:r>
        <w:rPr>
          <w:rFonts w:ascii="Bookman Old Style" w:hAnsi="Bookman Old Style"/>
          <w:b w:val="0"/>
          <w:color w:val="231F20"/>
          <w:spacing w:val="-6"/>
          <w:sz w:val="16"/>
        </w:rPr>
        <w:t>Management</w:t>
      </w:r>
      <w:r>
        <w:rPr>
          <w:rFonts w:ascii="Bookman Old Style" w:hAnsi="Bookman Old Style"/>
          <w:b w:val="0"/>
          <w:color w:val="231F20"/>
          <w:spacing w:val="8"/>
          <w:sz w:val="16"/>
        </w:rPr>
        <w:t> </w:t>
      </w:r>
      <w:r>
        <w:rPr>
          <w:rFonts w:ascii="Bookman Old Style" w:hAnsi="Bookman Old Style"/>
          <w:b w:val="0"/>
          <w:color w:val="231F20"/>
          <w:spacing w:val="-6"/>
          <w:sz w:val="16"/>
        </w:rPr>
        <w:t>180</w:t>
      </w:r>
      <w:r>
        <w:rPr>
          <w:rFonts w:ascii="Bookman Old Style" w:hAnsi="Bookman Old Style"/>
          <w:b w:val="0"/>
          <w:color w:val="231F20"/>
          <w:spacing w:val="2"/>
          <w:sz w:val="16"/>
        </w:rPr>
        <w:t> </w:t>
      </w:r>
      <w:r>
        <w:rPr>
          <w:rFonts w:ascii="Bookman Old Style" w:hAnsi="Bookman Old Style"/>
          <w:b w:val="0"/>
          <w:color w:val="231F20"/>
          <w:spacing w:val="-6"/>
          <w:sz w:val="16"/>
        </w:rPr>
        <w:t>(2017)</w:t>
      </w:r>
      <w:r>
        <w:rPr>
          <w:rFonts w:ascii="Bookman Old Style" w:hAnsi="Bookman Old Style"/>
          <w:b w:val="0"/>
          <w:color w:val="231F20"/>
          <w:spacing w:val="8"/>
          <w:sz w:val="16"/>
        </w:rPr>
        <w:t> </w:t>
      </w:r>
      <w:r>
        <w:rPr>
          <w:rFonts w:ascii="Bookman Old Style" w:hAnsi="Bookman Old Style"/>
          <w:b w:val="0"/>
          <w:color w:val="231F20"/>
          <w:spacing w:val="-6"/>
          <w:sz w:val="16"/>
        </w:rPr>
        <w:t>50–60.</w:t>
      </w:r>
    </w:p>
    <w:p>
      <w:pPr>
        <w:spacing w:after="0"/>
        <w:jc w:val="left"/>
        <w:rPr>
          <w:rFonts w:ascii="Bookman Old Style" w:hAnsi="Bookman Old Style"/>
          <w:b w:val="0"/>
          <w:sz w:val="16"/>
        </w:rPr>
        <w:sectPr>
          <w:pgSz w:w="11900" w:h="16840"/>
          <w:pgMar w:header="0" w:footer="2737" w:top="1940" w:bottom="2920" w:left="0" w:right="1700"/>
        </w:sectPr>
      </w:pPr>
    </w:p>
    <w:p>
      <w:pPr>
        <w:spacing w:before="34"/>
        <w:ind w:left="100" w:right="0" w:firstLine="0"/>
        <w:jc w:val="left"/>
        <w:rPr>
          <w:rFonts w:ascii="Arial"/>
          <w:b/>
          <w:sz w:val="20"/>
        </w:rPr>
      </w:pPr>
      <w:r>
        <w:rPr>
          <w:rFonts w:ascii="Arial"/>
          <w:b/>
          <w:sz w:val="20"/>
        </w:rPr>
        <w:t>*Author </w:t>
      </w:r>
      <w:r>
        <w:rPr>
          <w:rFonts w:ascii="Arial"/>
          <w:b/>
          <w:spacing w:val="-2"/>
          <w:sz w:val="20"/>
        </w:rPr>
        <w:t>Biography</w:t>
      </w:r>
    </w:p>
    <w:p>
      <w:pPr>
        <w:pStyle w:val="BodyText"/>
        <w:spacing w:before="0"/>
        <w:rPr>
          <w:rFonts w:ascii="Arial"/>
          <w:b/>
          <w:sz w:val="24"/>
        </w:rPr>
      </w:pPr>
    </w:p>
    <w:p>
      <w:pPr>
        <w:pStyle w:val="BodyText"/>
        <w:spacing w:before="0"/>
        <w:rPr>
          <w:rFonts w:ascii="Arial"/>
          <w:b/>
          <w:sz w:val="24"/>
        </w:rPr>
      </w:pPr>
    </w:p>
    <w:p>
      <w:pPr>
        <w:pStyle w:val="BodyText"/>
        <w:spacing w:before="0"/>
        <w:rPr>
          <w:rFonts w:ascii="Arial"/>
          <w:b/>
          <w:sz w:val="24"/>
        </w:rPr>
      </w:pPr>
    </w:p>
    <w:p>
      <w:pPr>
        <w:pStyle w:val="BodyText"/>
        <w:spacing w:before="46"/>
        <w:rPr>
          <w:rFonts w:ascii="Arial"/>
          <w:b/>
          <w:sz w:val="24"/>
        </w:rPr>
      </w:pPr>
    </w:p>
    <w:p>
      <w:pPr>
        <w:spacing w:before="0"/>
        <w:ind w:left="1440" w:right="111" w:firstLine="0"/>
        <w:jc w:val="left"/>
        <w:rPr>
          <w:rFonts w:ascii="Times New Roman"/>
          <w:sz w:val="24"/>
        </w:rPr>
      </w:pPr>
      <w:r>
        <w:rPr>
          <w:rFonts w:ascii="Times New Roman"/>
          <w:b/>
          <w:sz w:val="24"/>
        </w:rPr>
        <w:t>Jianfeng Ren </w:t>
      </w:r>
      <w:r>
        <w:rPr>
          <w:rFonts w:ascii="Times New Roman"/>
          <w:sz w:val="24"/>
        </w:rPr>
        <w:t>received M.Sc. and Ph.D. in 2009 and 2015, respectively, both from Nanyang Technological University (NTU). Before that, he graduated with B.Eng. from National University of Singapore in 2001. He received Professional Engineers Board Gold Medal for his</w:t>
      </w:r>
      <w:r>
        <w:rPr>
          <w:rFonts w:ascii="Times New Roman"/>
          <w:spacing w:val="-1"/>
          <w:sz w:val="24"/>
        </w:rPr>
        <w:t> </w:t>
      </w:r>
      <w:r>
        <w:rPr>
          <w:rFonts w:ascii="Times New Roman"/>
          <w:sz w:val="24"/>
        </w:rPr>
        <w:t>outstanding</w:t>
      </w:r>
      <w:r>
        <w:rPr>
          <w:rFonts w:ascii="Times New Roman"/>
          <w:spacing w:val="-2"/>
          <w:sz w:val="24"/>
        </w:rPr>
        <w:t> </w:t>
      </w:r>
      <w:r>
        <w:rPr>
          <w:rFonts w:ascii="Times New Roman"/>
          <w:sz w:val="24"/>
        </w:rPr>
        <w:t>academic results</w:t>
      </w:r>
      <w:r>
        <w:rPr>
          <w:rFonts w:ascii="Times New Roman"/>
          <w:spacing w:val="-1"/>
          <w:sz w:val="24"/>
        </w:rPr>
        <w:t> </w:t>
      </w:r>
      <w:r>
        <w:rPr>
          <w:rFonts w:ascii="Times New Roman"/>
          <w:sz w:val="24"/>
        </w:rPr>
        <w:t>among</w:t>
      </w:r>
      <w:r>
        <w:rPr>
          <w:rFonts w:ascii="Times New Roman"/>
          <w:spacing w:val="-1"/>
          <w:sz w:val="24"/>
        </w:rPr>
        <w:t> </w:t>
      </w:r>
      <w:r>
        <w:rPr>
          <w:rFonts w:ascii="Times New Roman"/>
          <w:sz w:val="24"/>
        </w:rPr>
        <w:t>all</w:t>
      </w:r>
      <w:r>
        <w:rPr>
          <w:rFonts w:ascii="Times New Roman"/>
          <w:spacing w:val="-1"/>
          <w:sz w:val="24"/>
        </w:rPr>
        <w:t> </w:t>
      </w:r>
      <w:r>
        <w:rPr>
          <w:rFonts w:ascii="Times New Roman"/>
          <w:sz w:val="24"/>
        </w:rPr>
        <w:t>EEE M.Sc.</w:t>
      </w:r>
      <w:r>
        <w:rPr>
          <w:rFonts w:ascii="Times New Roman"/>
          <w:spacing w:val="-1"/>
          <w:sz w:val="24"/>
        </w:rPr>
        <w:t> </w:t>
      </w:r>
      <w:r>
        <w:rPr>
          <w:rFonts w:ascii="Times New Roman"/>
          <w:sz w:val="24"/>
        </w:rPr>
        <w:t>graduates</w:t>
      </w:r>
      <w:r>
        <w:rPr>
          <w:rFonts w:ascii="Times New Roman"/>
          <w:spacing w:val="-2"/>
          <w:sz w:val="24"/>
        </w:rPr>
        <w:t> </w:t>
      </w:r>
      <w:r>
        <w:rPr>
          <w:rFonts w:ascii="Times New Roman"/>
          <w:sz w:val="24"/>
        </w:rPr>
        <w:t>in 2009. From</w:t>
      </w:r>
      <w:r>
        <w:rPr>
          <w:rFonts w:ascii="Times New Roman"/>
          <w:spacing w:val="-2"/>
          <w:sz w:val="24"/>
        </w:rPr>
        <w:t> </w:t>
      </w:r>
      <w:r>
        <w:rPr>
          <w:rFonts w:ascii="Times New Roman"/>
          <w:sz w:val="24"/>
        </w:rPr>
        <w:t>2003</w:t>
      </w:r>
      <w:r>
        <w:rPr>
          <w:rFonts w:ascii="Times New Roman"/>
          <w:spacing w:val="-1"/>
          <w:sz w:val="24"/>
        </w:rPr>
        <w:t> </w:t>
      </w:r>
      <w:r>
        <w:rPr>
          <w:rFonts w:ascii="Times New Roman"/>
          <w:sz w:val="24"/>
        </w:rPr>
        <w:t>to</w:t>
      </w:r>
      <w:r>
        <w:rPr>
          <w:rFonts w:ascii="Times New Roman"/>
          <w:spacing w:val="-1"/>
          <w:sz w:val="24"/>
        </w:rPr>
        <w:t> </w:t>
      </w:r>
      <w:r>
        <w:rPr>
          <w:rFonts w:ascii="Times New Roman"/>
          <w:sz w:val="24"/>
        </w:rPr>
        <w:t>2007, he worked in industry sections. In Dec 2007, he joined NTU as a project officer, responsible for the development of the face verification system on mobile devices. In Sept 2011, he</w:t>
      </w:r>
    </w:p>
    <w:p>
      <w:pPr>
        <w:spacing w:before="0"/>
        <w:ind w:left="1440" w:right="137" w:firstLine="0"/>
        <w:jc w:val="left"/>
        <w:rPr>
          <w:rFonts w:ascii="Times New Roman"/>
          <w:sz w:val="24"/>
        </w:rPr>
      </w:pPr>
      <w:r>
        <w:rPr>
          <w:rFonts w:ascii="Times New Roman"/>
          <w:sz w:val="24"/>
        </w:rPr>
        <w:t>joined BeingThere Centre, Institute of Media Innovation, NTU as a research associate. Currently he worked in School of EEE, NTU as a post-doc research fellow. Since 2009, he</w:t>
      </w:r>
      <w:r>
        <w:rPr>
          <w:rFonts w:ascii="Times New Roman"/>
          <w:spacing w:val="40"/>
          <w:sz w:val="24"/>
        </w:rPr>
        <w:t> </w:t>
      </w:r>
      <w:r>
        <w:rPr>
          <w:rFonts w:ascii="Times New Roman"/>
          <w:sz w:val="24"/>
        </w:rPr>
        <w:t>has published 9 journal papers and 9 conference papers, include two TIP papers, two PR papers, three SPL</w:t>
      </w:r>
      <w:r>
        <w:rPr>
          <w:rFonts w:ascii="Times New Roman"/>
          <w:spacing w:val="-4"/>
          <w:sz w:val="24"/>
        </w:rPr>
        <w:t> </w:t>
      </w:r>
      <w:r>
        <w:rPr>
          <w:rFonts w:ascii="Times New Roman"/>
          <w:sz w:val="24"/>
        </w:rPr>
        <w:t>papers and one TMM paper. His research interests include face recognition, image/video processing, statistical pattern recognition and machine learning.</w:t>
      </w:r>
    </w:p>
    <w:p>
      <w:pPr>
        <w:pStyle w:val="BodyText"/>
        <w:spacing w:before="0"/>
        <w:rPr>
          <w:rFonts w:ascii="Times New Roman"/>
          <w:sz w:val="24"/>
        </w:rPr>
      </w:pPr>
    </w:p>
    <w:p>
      <w:pPr>
        <w:spacing w:before="1"/>
        <w:ind w:left="1440" w:right="111" w:firstLine="0"/>
        <w:jc w:val="left"/>
        <w:rPr>
          <w:rFonts w:ascii="Times New Roman"/>
          <w:sz w:val="24"/>
        </w:rPr>
      </w:pPr>
      <w:r>
        <w:rPr>
          <w:rFonts w:ascii="Times New Roman"/>
          <w:b/>
          <w:sz w:val="24"/>
        </w:rPr>
        <w:t>Xudong Jiang </w:t>
      </w:r>
      <w:r>
        <w:rPr>
          <w:rFonts w:ascii="Times New Roman"/>
          <w:sz w:val="24"/>
        </w:rPr>
        <w:t>received the B.Eng. and M.Eng. degrees from the University of Electronic Science and Technology of China and the Ph.D. degree from Helmut Schmidt University, Hamburg, Germany, all in electrical engineering. He received two Science and Technology Awards</w:t>
      </w:r>
      <w:r>
        <w:rPr>
          <w:rFonts w:ascii="Times New Roman"/>
          <w:spacing w:val="-3"/>
          <w:sz w:val="24"/>
        </w:rPr>
        <w:t> </w:t>
      </w:r>
      <w:r>
        <w:rPr>
          <w:rFonts w:ascii="Times New Roman"/>
          <w:sz w:val="24"/>
        </w:rPr>
        <w:t>from</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Ministry</w:t>
      </w:r>
      <w:r>
        <w:rPr>
          <w:rFonts w:ascii="Times New Roman"/>
          <w:spacing w:val="-4"/>
          <w:sz w:val="24"/>
        </w:rPr>
        <w:t> </w:t>
      </w:r>
      <w:r>
        <w:rPr>
          <w:rFonts w:ascii="Times New Roman"/>
          <w:sz w:val="24"/>
        </w:rPr>
        <w:t>for</w:t>
      </w:r>
      <w:r>
        <w:rPr>
          <w:rFonts w:ascii="Times New Roman"/>
          <w:spacing w:val="-3"/>
          <w:sz w:val="24"/>
        </w:rPr>
        <w:t> </w:t>
      </w:r>
      <w:r>
        <w:rPr>
          <w:rFonts w:ascii="Times New Roman"/>
          <w:sz w:val="24"/>
        </w:rPr>
        <w:t>Electronic</w:t>
      </w:r>
      <w:r>
        <w:rPr>
          <w:rFonts w:ascii="Times New Roman"/>
          <w:spacing w:val="-2"/>
          <w:sz w:val="24"/>
        </w:rPr>
        <w:t> </w:t>
      </w:r>
      <w:r>
        <w:rPr>
          <w:rFonts w:ascii="Times New Roman"/>
          <w:sz w:val="24"/>
        </w:rPr>
        <w:t>Industry</w:t>
      </w:r>
      <w:r>
        <w:rPr>
          <w:rFonts w:ascii="Times New Roman"/>
          <w:spacing w:val="-5"/>
          <w:sz w:val="24"/>
        </w:rPr>
        <w:t> </w:t>
      </w:r>
      <w:r>
        <w:rPr>
          <w:rFonts w:ascii="Times New Roman"/>
          <w:sz w:val="24"/>
        </w:rPr>
        <w:t>of</w:t>
      </w:r>
      <w:r>
        <w:rPr>
          <w:rFonts w:ascii="Times New Roman"/>
          <w:spacing w:val="-3"/>
          <w:sz w:val="24"/>
        </w:rPr>
        <w:t> </w:t>
      </w:r>
      <w:r>
        <w:rPr>
          <w:rFonts w:ascii="Times New Roman"/>
          <w:sz w:val="24"/>
        </w:rPr>
        <w:t>China.</w:t>
      </w:r>
      <w:r>
        <w:rPr>
          <w:rFonts w:ascii="Times New Roman"/>
          <w:spacing w:val="-3"/>
          <w:sz w:val="24"/>
        </w:rPr>
        <w:t> </w:t>
      </w:r>
      <w:r>
        <w:rPr>
          <w:rFonts w:ascii="Times New Roman"/>
          <w:sz w:val="24"/>
        </w:rPr>
        <w:t>From</w:t>
      </w:r>
      <w:r>
        <w:rPr>
          <w:rFonts w:ascii="Times New Roman"/>
          <w:spacing w:val="-3"/>
          <w:sz w:val="24"/>
        </w:rPr>
        <w:t> </w:t>
      </w:r>
      <w:r>
        <w:rPr>
          <w:rFonts w:ascii="Times New Roman"/>
          <w:sz w:val="24"/>
        </w:rPr>
        <w:t>1998</w:t>
      </w:r>
      <w:r>
        <w:rPr>
          <w:rFonts w:ascii="Times New Roman"/>
          <w:spacing w:val="-2"/>
          <w:sz w:val="24"/>
        </w:rPr>
        <w:t> </w:t>
      </w:r>
      <w:r>
        <w:rPr>
          <w:rFonts w:ascii="Times New Roman"/>
          <w:sz w:val="24"/>
        </w:rPr>
        <w:t>to</w:t>
      </w:r>
      <w:r>
        <w:rPr>
          <w:rFonts w:ascii="Times New Roman"/>
          <w:spacing w:val="-3"/>
          <w:sz w:val="24"/>
        </w:rPr>
        <w:t> </w:t>
      </w:r>
      <w:r>
        <w:rPr>
          <w:rFonts w:ascii="Times New Roman"/>
          <w:sz w:val="24"/>
        </w:rPr>
        <w:t>2004,</w:t>
      </w:r>
      <w:r>
        <w:rPr>
          <w:rFonts w:ascii="Times New Roman"/>
          <w:spacing w:val="-3"/>
          <w:sz w:val="24"/>
        </w:rPr>
        <w:t> </w:t>
      </w:r>
      <w:r>
        <w:rPr>
          <w:rFonts w:ascii="Times New Roman"/>
          <w:sz w:val="24"/>
        </w:rPr>
        <w:t>he</w:t>
      </w:r>
      <w:r>
        <w:rPr>
          <w:rFonts w:ascii="Times New Roman"/>
          <w:spacing w:val="-3"/>
          <w:sz w:val="24"/>
        </w:rPr>
        <w:t> </w:t>
      </w:r>
      <w:r>
        <w:rPr>
          <w:rFonts w:ascii="Times New Roman"/>
          <w:sz w:val="24"/>
        </w:rPr>
        <w:t>was</w:t>
      </w:r>
      <w:r>
        <w:rPr>
          <w:rFonts w:ascii="Times New Roman"/>
          <w:spacing w:val="-3"/>
          <w:sz w:val="24"/>
        </w:rPr>
        <w:t> </w:t>
      </w:r>
      <w:r>
        <w:rPr>
          <w:rFonts w:ascii="Times New Roman"/>
          <w:sz w:val="24"/>
        </w:rPr>
        <w:t>with the Institute for Infocomm Research, A*STAR, Singapore, as a lead Scientist,</w:t>
      </w:r>
    </w:p>
    <w:p>
      <w:pPr>
        <w:spacing w:before="0"/>
        <w:ind w:left="1440" w:right="230" w:firstLine="0"/>
        <w:jc w:val="left"/>
        <w:rPr>
          <w:rFonts w:ascii="Times New Roman"/>
          <w:sz w:val="24"/>
        </w:rPr>
      </w:pPr>
      <w:r>
        <w:rPr>
          <w:rFonts w:ascii="Times New Roman"/>
          <w:sz w:val="24"/>
        </w:rPr>
        <w:t>and the Head of the Biometrics Laboratory, where he developed a system that achieved the highest efficiency and the second highest accuracy at the International Fingerprint Verification Competition in 2000. He joined Nanyang Technological University (NTU), Singapore, as a Faculty Member in 2004, and served as the Director of the Centre for Information Security</w:t>
      </w:r>
      <w:r>
        <w:rPr>
          <w:rFonts w:ascii="Times New Roman"/>
          <w:spacing w:val="-3"/>
          <w:sz w:val="24"/>
        </w:rPr>
        <w:t> </w:t>
      </w:r>
      <w:r>
        <w:rPr>
          <w:rFonts w:ascii="Times New Roman"/>
          <w:sz w:val="24"/>
        </w:rPr>
        <w:t>from 2005 to 2011. He is currently</w:t>
      </w:r>
      <w:r>
        <w:rPr>
          <w:rFonts w:ascii="Times New Roman"/>
          <w:spacing w:val="-3"/>
          <w:sz w:val="24"/>
        </w:rPr>
        <w:t> </w:t>
      </w:r>
      <w:r>
        <w:rPr>
          <w:rFonts w:ascii="Times New Roman"/>
          <w:sz w:val="24"/>
        </w:rPr>
        <w:t>a Tenured Associate Professor with the School of EEE, NTU. He holds 7 patents and has authored over 100 papers with 28 papers in the IEEE journals, including 8 TIP papers and 5 TPAMI papers. He has published 12 papers in Pattern Recognition. His research interests include image processing, pattern recognition,</w:t>
      </w:r>
      <w:r>
        <w:rPr>
          <w:rFonts w:ascii="Times New Roman"/>
          <w:spacing w:val="-3"/>
          <w:sz w:val="24"/>
        </w:rPr>
        <w:t> </w:t>
      </w:r>
      <w:r>
        <w:rPr>
          <w:rFonts w:ascii="Times New Roman"/>
          <w:sz w:val="24"/>
        </w:rPr>
        <w:t>computer</w:t>
      </w:r>
      <w:r>
        <w:rPr>
          <w:rFonts w:ascii="Times New Roman"/>
          <w:spacing w:val="-5"/>
          <w:sz w:val="24"/>
        </w:rPr>
        <w:t> </w:t>
      </w:r>
      <w:r>
        <w:rPr>
          <w:rFonts w:ascii="Times New Roman"/>
          <w:sz w:val="24"/>
        </w:rPr>
        <w:t>vision,</w:t>
      </w:r>
      <w:r>
        <w:rPr>
          <w:rFonts w:ascii="Times New Roman"/>
          <w:spacing w:val="-3"/>
          <w:sz w:val="24"/>
        </w:rPr>
        <w:t> </w:t>
      </w:r>
      <w:r>
        <w:rPr>
          <w:rFonts w:ascii="Times New Roman"/>
          <w:sz w:val="24"/>
        </w:rPr>
        <w:t>machine</w:t>
      </w:r>
      <w:r>
        <w:rPr>
          <w:rFonts w:ascii="Times New Roman"/>
          <w:spacing w:val="-3"/>
          <w:sz w:val="24"/>
        </w:rPr>
        <w:t> </w:t>
      </w:r>
      <w:r>
        <w:rPr>
          <w:rFonts w:ascii="Times New Roman"/>
          <w:sz w:val="24"/>
        </w:rPr>
        <w:t>learning,</w:t>
      </w:r>
      <w:r>
        <w:rPr>
          <w:rFonts w:ascii="Times New Roman"/>
          <w:spacing w:val="-1"/>
          <w:sz w:val="24"/>
        </w:rPr>
        <w:t> </w:t>
      </w:r>
      <w:r>
        <w:rPr>
          <w:rFonts w:ascii="Times New Roman"/>
          <w:sz w:val="24"/>
        </w:rPr>
        <w:t>and biometrics.</w:t>
      </w:r>
      <w:r>
        <w:rPr>
          <w:rFonts w:ascii="Times New Roman"/>
          <w:spacing w:val="-3"/>
          <w:sz w:val="24"/>
        </w:rPr>
        <w:t> </w:t>
      </w:r>
      <w:r>
        <w:rPr>
          <w:rFonts w:ascii="Times New Roman"/>
          <w:sz w:val="24"/>
        </w:rPr>
        <w:t>He</w:t>
      </w:r>
      <w:r>
        <w:rPr>
          <w:rFonts w:ascii="Times New Roman"/>
          <w:spacing w:val="-5"/>
          <w:sz w:val="24"/>
        </w:rPr>
        <w:t> </w:t>
      </w:r>
      <w:r>
        <w:rPr>
          <w:rFonts w:ascii="Times New Roman"/>
          <w:sz w:val="24"/>
        </w:rPr>
        <w:t>is</w:t>
      </w:r>
      <w:r>
        <w:rPr>
          <w:rFonts w:ascii="Times New Roman"/>
          <w:spacing w:val="-1"/>
          <w:sz w:val="24"/>
        </w:rPr>
        <w:t> </w:t>
      </w:r>
      <w:r>
        <w:rPr>
          <w:rFonts w:ascii="Times New Roman"/>
          <w:sz w:val="24"/>
        </w:rPr>
        <w:t>IFS</w:t>
      </w:r>
      <w:r>
        <w:rPr>
          <w:rFonts w:ascii="Times New Roman"/>
          <w:spacing w:val="-1"/>
          <w:sz w:val="24"/>
        </w:rPr>
        <w:t> </w:t>
      </w:r>
      <w:r>
        <w:rPr>
          <w:rFonts w:ascii="Times New Roman"/>
          <w:sz w:val="24"/>
        </w:rPr>
        <w:t>TC</w:t>
      </w:r>
      <w:r>
        <w:rPr>
          <w:rFonts w:ascii="Times New Roman"/>
          <w:spacing w:val="-3"/>
          <w:sz w:val="24"/>
        </w:rPr>
        <w:t> </w:t>
      </w:r>
      <w:r>
        <w:rPr>
          <w:rFonts w:ascii="Times New Roman"/>
          <w:sz w:val="24"/>
        </w:rPr>
        <w:t>member</w:t>
      </w:r>
      <w:r>
        <w:rPr>
          <w:rFonts w:ascii="Times New Roman"/>
          <w:spacing w:val="-5"/>
          <w:sz w:val="24"/>
        </w:rPr>
        <w:t> </w:t>
      </w:r>
      <w:r>
        <w:rPr>
          <w:rFonts w:ascii="Times New Roman"/>
          <w:sz w:val="24"/>
        </w:rPr>
        <w:t>of</w:t>
      </w:r>
      <w:r>
        <w:rPr>
          <w:rFonts w:ascii="Times New Roman"/>
          <w:spacing w:val="-3"/>
          <w:sz w:val="24"/>
        </w:rPr>
        <w:t> </w:t>
      </w:r>
      <w:r>
        <w:rPr>
          <w:rFonts w:ascii="Times New Roman"/>
          <w:sz w:val="24"/>
        </w:rPr>
        <w:t>the IEEE Signal Processing Society, and serves as an Associate Editor of</w:t>
      </w:r>
      <w:r>
        <w:rPr>
          <w:rFonts w:ascii="Times New Roman"/>
          <w:spacing w:val="-1"/>
          <w:sz w:val="24"/>
        </w:rPr>
        <w:t> </w:t>
      </w:r>
      <w:r>
        <w:rPr>
          <w:rFonts w:ascii="Times New Roman"/>
          <w:sz w:val="24"/>
        </w:rPr>
        <w:t>the IEEE Transactions on Image Processing, IEEE Signal Processing Letters and IET Biometrics.</w:t>
      </w:r>
    </w:p>
    <w:sectPr>
      <w:footerReference w:type="default" r:id="rId41"/>
      <w:pgSz w:w="11910" w:h="16840"/>
      <w:pgMar w:header="0" w:footer="0" w:top="0" w:bottom="280" w:left="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新細明體">
    <w:altName w:val="新細明體"/>
    <w:charset w:val="88"/>
    <w:family w:val="roman"/>
    <w:pitch w:val="variable"/>
  </w:font>
  <w:font w:name="Bookman Old Style">
    <w:altName w:val="Bookman Old Style"/>
    <w:charset w:val="0"/>
    <w:family w:val="roman"/>
    <w:pitch w:val="variable"/>
  </w:font>
  <w:font w:name="Elephant">
    <w:altName w:val="Elephant"/>
    <w:charset w:val="0"/>
    <w:family w:val="roman"/>
    <w:pitch w:val="variable"/>
  </w:font>
  <w:font w:name="Georgia">
    <w:altName w:val="Georgia"/>
    <w:charset w:val="0"/>
    <w:family w:val="roman"/>
    <w:pitch w:val="variable"/>
  </w:font>
  <w:font w:name="Lucida Handwriting">
    <w:altName w:val="Lucida Handwriting"/>
    <w:charset w:val="0"/>
    <w:family w:val="script"/>
    <w:pitch w:val="variable"/>
  </w:font>
  <w:font w:name="Century">
    <w:altName w:val="Century"/>
    <w:charset w:val="0"/>
    <w:family w:val="roman"/>
    <w:pitch w:val="variable"/>
  </w:font>
  <w:font w:name="Trebuchet MS">
    <w:altName w:val="Trebuchet MS"/>
    <w:charset w:val="0"/>
    <w:family w:val="swiss"/>
    <w:pitch w:val="variable"/>
  </w:font>
  <w:font w:name="Lucida Sans">
    <w:altName w:val="Lucida Sans"/>
    <w:charset w:val="0"/>
    <w:family w:val="swiss"/>
    <w:pitch w:val="variable"/>
  </w:font>
  <w:font w:name="Book Antiqua">
    <w:altName w:val="Book Antiqua"/>
    <w:charset w:val="0"/>
    <w:family w:val="roman"/>
    <w:pitch w:val="variable"/>
  </w:font>
  <w:font w:name="Calibri">
    <w:altName w:val="Calibri"/>
    <w:charset w:val="0"/>
    <w:family w:val="swiss"/>
    <w:pitch w:val="variable"/>
  </w:font>
  <w:font w:name="Cambria Math">
    <w:altName w:val="Cambria Math"/>
    <w:charset w:val="0"/>
    <w:family w:val="roman"/>
    <w:pitch w:val="variable"/>
  </w:font>
  <w:font w:name="Courier New">
    <w:altName w:val="Courier New"/>
    <w:charset w:val="0"/>
    <w:family w:val="modern"/>
    <w:pitch w:val="fixed"/>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009856">
              <wp:simplePos x="0" y="0"/>
              <wp:positionH relativeFrom="page">
                <wp:posOffset>3383407</wp:posOffset>
              </wp:positionH>
              <wp:positionV relativeFrom="page">
                <wp:posOffset>10086847</wp:posOffset>
              </wp:positionV>
              <wp:extent cx="79375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93750" cy="165735"/>
                      </a:xfrm>
                      <a:prstGeom prst="rect">
                        <a:avLst/>
                      </a:prstGeom>
                    </wps:spPr>
                    <wps:txbx>
                      <w:txbxContent>
                        <w:p>
                          <w:pPr>
                            <w:spacing w:line="245" w:lineRule="exact" w:before="0"/>
                            <w:ind w:left="20" w:right="0" w:firstLine="0"/>
                            <w:jc w:val="left"/>
                            <w:rPr>
                              <w:rFonts w:ascii="Calibri"/>
                              <w:b/>
                              <w:sz w:val="22"/>
                            </w:rPr>
                          </w:pPr>
                          <w:r>
                            <w:rPr>
                              <w:rFonts w:ascii="Calibri"/>
                              <w:sz w:val="22"/>
                            </w:rPr>
                            <w:t>Page</w:t>
                          </w:r>
                          <w:r>
                            <w:rPr>
                              <w:rFonts w:ascii="Calibri"/>
                              <w:spacing w:val="-4"/>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5"/>
                              <w:sz w:val="22"/>
                            </w:rPr>
                            <w:t>17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6.410004pt;margin-top:794.23999pt;width:62.5pt;height:13.05pt;mso-position-horizontal-relative:page;mso-position-vertical-relative:page;z-index:-17306624" type="#_x0000_t202" id="docshape3" filled="false" stroked="false">
              <v:textbox inset="0,0,0,0">
                <w:txbxContent>
                  <w:p>
                    <w:pPr>
                      <w:spacing w:line="245" w:lineRule="exact" w:before="0"/>
                      <w:ind w:left="20" w:right="0" w:firstLine="0"/>
                      <w:jc w:val="left"/>
                      <w:rPr>
                        <w:rFonts w:ascii="Calibri"/>
                        <w:b/>
                        <w:sz w:val="22"/>
                      </w:rPr>
                    </w:pPr>
                    <w:r>
                      <w:rPr>
                        <w:rFonts w:ascii="Calibri"/>
                        <w:sz w:val="22"/>
                      </w:rPr>
                      <w:t>Page</w:t>
                    </w:r>
                    <w:r>
                      <w:rPr>
                        <w:rFonts w:ascii="Calibri"/>
                        <w:spacing w:val="-4"/>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5"/>
                        <w:sz w:val="22"/>
                      </w:rPr>
                      <w:t>17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010368">
              <wp:simplePos x="0" y="0"/>
              <wp:positionH relativeFrom="page">
                <wp:posOffset>3811478</wp:posOffset>
              </wp:positionH>
              <wp:positionV relativeFrom="page">
                <wp:posOffset>8815430</wp:posOffset>
              </wp:positionV>
              <wp:extent cx="152400" cy="1524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2400" cy="152400"/>
                      </a:xfrm>
                      <a:prstGeom prst="rect">
                        <a:avLst/>
                      </a:prstGeom>
                    </wps:spPr>
                    <wps:txbx>
                      <w:txbxContent>
                        <w:p>
                          <w:pPr>
                            <w:pStyle w:val="BodyText"/>
                            <w:spacing w:line="239" w:lineRule="exact" w:before="0"/>
                            <w:ind w:left="60"/>
                          </w:pPr>
                          <w:r>
                            <w:rPr>
                              <w:color w:val="231F20"/>
                              <w:spacing w:val="-10"/>
                              <w:w w:val="105"/>
                            </w:rPr>
                            <w:fldChar w:fldCharType="begin"/>
                          </w:r>
                          <w:r>
                            <w:rPr>
                              <w:color w:val="231F20"/>
                              <w:spacing w:val="-10"/>
                              <w:w w:val="105"/>
                            </w:rPr>
                            <w:instrText> PAGE </w:instrText>
                          </w:r>
                          <w:r>
                            <w:rPr>
                              <w:color w:val="231F20"/>
                              <w:spacing w:val="-10"/>
                              <w:w w:val="105"/>
                            </w:rPr>
                            <w:fldChar w:fldCharType="separate"/>
                          </w:r>
                          <w:r>
                            <w:rPr>
                              <w:color w:val="231F20"/>
                              <w:spacing w:val="-10"/>
                              <w:w w:val="105"/>
                            </w:rPr>
                            <w:t>2</w:t>
                          </w:r>
                          <w:r>
                            <w:rPr>
                              <w:color w:val="231F20"/>
                              <w:spacing w:val="-10"/>
                              <w:w w:val="105"/>
                            </w:rPr>
                            <w:fldChar w:fldCharType="end"/>
                          </w:r>
                        </w:p>
                      </w:txbxContent>
                    </wps:txbx>
                    <wps:bodyPr wrap="square" lIns="0" tIns="0" rIns="0" bIns="0" rtlCol="0">
                      <a:noAutofit/>
                    </wps:bodyPr>
                  </wps:wsp>
                </a:graphicData>
              </a:graphic>
            </wp:anchor>
          </w:drawing>
        </mc:Choice>
        <mc:Fallback>
          <w:pict>
            <v:shape style="position:absolute;margin-left:300.116394pt;margin-top:694.128418pt;width:12pt;height:12pt;mso-position-horizontal-relative:page;mso-position-vertical-relative:page;z-index:-17306112" type="#_x0000_t202" id="docshape7" filled="false" stroked="false">
              <v:textbox inset="0,0,0,0">
                <w:txbxContent>
                  <w:p>
                    <w:pPr>
                      <w:pStyle w:val="BodyText"/>
                      <w:spacing w:line="239" w:lineRule="exact" w:before="0"/>
                      <w:ind w:left="60"/>
                    </w:pPr>
                    <w:r>
                      <w:rPr>
                        <w:color w:val="231F20"/>
                        <w:spacing w:val="-10"/>
                        <w:w w:val="105"/>
                      </w:rPr>
                      <w:fldChar w:fldCharType="begin"/>
                    </w:r>
                    <w:r>
                      <w:rPr>
                        <w:color w:val="231F20"/>
                        <w:spacing w:val="-10"/>
                        <w:w w:val="105"/>
                      </w:rPr>
                      <w:instrText> PAGE </w:instrText>
                    </w:r>
                    <w:r>
                      <w:rPr>
                        <w:color w:val="231F20"/>
                        <w:spacing w:val="-10"/>
                        <w:w w:val="105"/>
                      </w:rPr>
                      <w:fldChar w:fldCharType="separate"/>
                    </w:r>
                    <w:r>
                      <w:rPr>
                        <w:color w:val="231F20"/>
                        <w:spacing w:val="-10"/>
                        <w:w w:val="105"/>
                      </w:rPr>
                      <w:t>2</w:t>
                    </w:r>
                    <w:r>
                      <w:rPr>
                        <w:color w:val="231F20"/>
                        <w:spacing w:val="-10"/>
                        <w:w w:val="10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010880">
              <wp:simplePos x="0" y="0"/>
              <wp:positionH relativeFrom="page">
                <wp:posOffset>3804920</wp:posOffset>
              </wp:positionH>
              <wp:positionV relativeFrom="page">
                <wp:posOffset>8815428</wp:posOffset>
              </wp:positionV>
              <wp:extent cx="153035" cy="1524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53035" cy="152400"/>
                      </a:xfrm>
                      <a:prstGeom prst="rect">
                        <a:avLst/>
                      </a:prstGeom>
                    </wps:spPr>
                    <wps:txbx>
                      <w:txbxContent>
                        <w:p>
                          <w:pPr>
                            <w:pStyle w:val="BodyText"/>
                            <w:spacing w:line="239" w:lineRule="exact" w:before="0"/>
                            <w:ind w:left="20"/>
                          </w:pPr>
                          <w:r>
                            <w:rPr>
                              <w:color w:val="231F20"/>
                              <w:spacing w:val="-5"/>
                              <w:w w:val="105"/>
                            </w:rPr>
                            <w:t>10</w:t>
                          </w:r>
                        </w:p>
                      </w:txbxContent>
                    </wps:txbx>
                    <wps:bodyPr wrap="square" lIns="0" tIns="0" rIns="0" bIns="0" rtlCol="0">
                      <a:noAutofit/>
                    </wps:bodyPr>
                  </wps:wsp>
                </a:graphicData>
              </a:graphic>
            </wp:anchor>
          </w:drawing>
        </mc:Choice>
        <mc:Fallback>
          <w:pict>
            <v:shape style="position:absolute;margin-left:299.600006pt;margin-top:694.128235pt;width:12.05pt;height:12pt;mso-position-horizontal-relative:page;mso-position-vertical-relative:page;z-index:-17305600" type="#_x0000_t202" id="docshape13" filled="false" stroked="false">
              <v:textbox inset="0,0,0,0">
                <w:txbxContent>
                  <w:p>
                    <w:pPr>
                      <w:pStyle w:val="BodyText"/>
                      <w:spacing w:line="239" w:lineRule="exact" w:before="0"/>
                      <w:ind w:left="20"/>
                    </w:pPr>
                    <w:r>
                      <w:rPr>
                        <w:color w:val="231F20"/>
                        <w:spacing w:val="-5"/>
                        <w:w w:val="105"/>
                      </w:rPr>
                      <w:t>10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011392">
              <wp:simplePos x="0" y="0"/>
              <wp:positionH relativeFrom="page">
                <wp:posOffset>3804918</wp:posOffset>
              </wp:positionH>
              <wp:positionV relativeFrom="page">
                <wp:posOffset>8815427</wp:posOffset>
              </wp:positionV>
              <wp:extent cx="191135"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1135" cy="152400"/>
                      </a:xfrm>
                      <a:prstGeom prst="rect">
                        <a:avLst/>
                      </a:prstGeom>
                    </wps:spPr>
                    <wps:txbx>
                      <w:txbxContent>
                        <w:p>
                          <w:pPr>
                            <w:pStyle w:val="BodyText"/>
                            <w:spacing w:line="239" w:lineRule="exact" w:before="0"/>
                            <w:ind w:left="20"/>
                          </w:pPr>
                          <w:r>
                            <w:rPr>
                              <w:color w:val="231F20"/>
                              <w:spacing w:val="-5"/>
                              <w:w w:val="105"/>
                            </w:rPr>
                            <w:t>1</w:t>
                          </w:r>
                          <w:r>
                            <w:rPr>
                              <w:color w:val="231F20"/>
                              <w:spacing w:val="-5"/>
                              <w:w w:val="105"/>
                            </w:rPr>
                            <w:fldChar w:fldCharType="begin"/>
                          </w:r>
                          <w:r>
                            <w:rPr>
                              <w:color w:val="231F20"/>
                              <w:spacing w:val="-5"/>
                              <w:w w:val="105"/>
                            </w:rPr>
                            <w:instrText> PAGE </w:instrText>
                          </w:r>
                          <w:r>
                            <w:rPr>
                              <w:color w:val="231F20"/>
                              <w:spacing w:val="-5"/>
                              <w:w w:val="105"/>
                            </w:rPr>
                            <w:fldChar w:fldCharType="separate"/>
                          </w:r>
                          <w:r>
                            <w:rPr>
                              <w:color w:val="231F20"/>
                              <w:spacing w:val="-5"/>
                              <w:w w:val="105"/>
                            </w:rPr>
                            <w:t>1</w:t>
                          </w:r>
                          <w:r>
                            <w:rPr>
                              <w:color w:val="231F20"/>
                              <w:spacing w:val="-5"/>
                              <w:w w:val="105"/>
                            </w:rPr>
                            <w:fldChar w:fldCharType="end"/>
                          </w:r>
                        </w:p>
                      </w:txbxContent>
                    </wps:txbx>
                    <wps:bodyPr wrap="square" lIns="0" tIns="0" rIns="0" bIns="0" rtlCol="0">
                      <a:noAutofit/>
                    </wps:bodyPr>
                  </wps:wsp>
                </a:graphicData>
              </a:graphic>
            </wp:anchor>
          </w:drawing>
        </mc:Choice>
        <mc:Fallback>
          <w:pict>
            <v:shape style="position:absolute;margin-left:299.599915pt;margin-top:694.128113pt;width:15.05pt;height:12pt;mso-position-horizontal-relative:page;mso-position-vertical-relative:page;z-index:-17305088" type="#_x0000_t202" id="docshape16" filled="false" stroked="false">
              <v:textbox inset="0,0,0,0">
                <w:txbxContent>
                  <w:p>
                    <w:pPr>
                      <w:pStyle w:val="BodyText"/>
                      <w:spacing w:line="239" w:lineRule="exact" w:before="0"/>
                      <w:ind w:left="20"/>
                    </w:pPr>
                    <w:r>
                      <w:rPr>
                        <w:color w:val="231F20"/>
                        <w:spacing w:val="-5"/>
                        <w:w w:val="105"/>
                      </w:rPr>
                      <w:t>1</w:t>
                    </w:r>
                    <w:r>
                      <w:rPr>
                        <w:color w:val="231F20"/>
                        <w:spacing w:val="-5"/>
                        <w:w w:val="105"/>
                      </w:rPr>
                      <w:fldChar w:fldCharType="begin"/>
                    </w:r>
                    <w:r>
                      <w:rPr>
                        <w:color w:val="231F20"/>
                        <w:spacing w:val="-5"/>
                        <w:w w:val="105"/>
                      </w:rPr>
                      <w:instrText> PAGE </w:instrText>
                    </w:r>
                    <w:r>
                      <w:rPr>
                        <w:color w:val="231F20"/>
                        <w:spacing w:val="-5"/>
                        <w:w w:val="105"/>
                      </w:rPr>
                      <w:fldChar w:fldCharType="separate"/>
                    </w:r>
                    <w:r>
                      <w:rPr>
                        <w:color w:val="231F20"/>
                        <w:spacing w:val="-5"/>
                        <w:w w:val="105"/>
                      </w:rPr>
                      <w:t>1</w:t>
                    </w:r>
                    <w:r>
                      <w:rPr>
                        <w:color w:val="231F20"/>
                        <w:spacing w:val="-5"/>
                        <w:w w:val="10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011904">
              <wp:simplePos x="0" y="0"/>
              <wp:positionH relativeFrom="page">
                <wp:posOffset>3804912</wp:posOffset>
              </wp:positionH>
              <wp:positionV relativeFrom="page">
                <wp:posOffset>8815427</wp:posOffset>
              </wp:positionV>
              <wp:extent cx="153035" cy="1524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53035" cy="152400"/>
                      </a:xfrm>
                      <a:prstGeom prst="rect">
                        <a:avLst/>
                      </a:prstGeom>
                    </wps:spPr>
                    <wps:txbx>
                      <w:txbxContent>
                        <w:p>
                          <w:pPr>
                            <w:pStyle w:val="BodyText"/>
                            <w:spacing w:line="239" w:lineRule="exact" w:before="0"/>
                            <w:ind w:left="20"/>
                          </w:pPr>
                          <w:r>
                            <w:rPr>
                              <w:color w:val="231F20"/>
                              <w:spacing w:val="-5"/>
                              <w:w w:val="105"/>
                            </w:rPr>
                            <w:t>20</w:t>
                          </w:r>
                        </w:p>
                      </w:txbxContent>
                    </wps:txbx>
                    <wps:bodyPr wrap="square" lIns="0" tIns="0" rIns="0" bIns="0" rtlCol="0">
                      <a:noAutofit/>
                    </wps:bodyPr>
                  </wps:wsp>
                </a:graphicData>
              </a:graphic>
            </wp:anchor>
          </w:drawing>
        </mc:Choice>
        <mc:Fallback>
          <w:pict>
            <v:shape style="position:absolute;margin-left:299.599396pt;margin-top:694.128113pt;width:12.05pt;height:12pt;mso-position-horizontal-relative:page;mso-position-vertical-relative:page;z-index:-17304576" type="#_x0000_t202" id="docshape54" filled="false" stroked="false">
              <v:textbox inset="0,0,0,0">
                <w:txbxContent>
                  <w:p>
                    <w:pPr>
                      <w:pStyle w:val="BodyText"/>
                      <w:spacing w:line="239" w:lineRule="exact" w:before="0"/>
                      <w:ind w:left="20"/>
                    </w:pPr>
                    <w:r>
                      <w:rPr>
                        <w:color w:val="231F20"/>
                        <w:spacing w:val="-5"/>
                        <w:w w:val="105"/>
                      </w:rPr>
                      <w:t>20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012416">
              <wp:simplePos x="0" y="0"/>
              <wp:positionH relativeFrom="page">
                <wp:posOffset>3804932</wp:posOffset>
              </wp:positionH>
              <wp:positionV relativeFrom="page">
                <wp:posOffset>8815428</wp:posOffset>
              </wp:positionV>
              <wp:extent cx="191135" cy="1524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91135" cy="152400"/>
                      </a:xfrm>
                      <a:prstGeom prst="rect">
                        <a:avLst/>
                      </a:prstGeom>
                    </wps:spPr>
                    <wps:txbx>
                      <w:txbxContent>
                        <w:p>
                          <w:pPr>
                            <w:pStyle w:val="BodyText"/>
                            <w:spacing w:line="239" w:lineRule="exact" w:before="0"/>
                            <w:ind w:left="20"/>
                          </w:pPr>
                          <w:r>
                            <w:rPr>
                              <w:color w:val="231F20"/>
                              <w:spacing w:val="-5"/>
                              <w:w w:val="105"/>
                            </w:rPr>
                            <w:t>2</w:t>
                          </w:r>
                          <w:r>
                            <w:rPr>
                              <w:color w:val="231F20"/>
                              <w:spacing w:val="-5"/>
                              <w:w w:val="105"/>
                            </w:rPr>
                            <w:fldChar w:fldCharType="begin"/>
                          </w:r>
                          <w:r>
                            <w:rPr>
                              <w:color w:val="231F20"/>
                              <w:spacing w:val="-5"/>
                              <w:w w:val="105"/>
                            </w:rPr>
                            <w:instrText> PAGE </w:instrText>
                          </w:r>
                          <w:r>
                            <w:rPr>
                              <w:color w:val="231F20"/>
                              <w:spacing w:val="-5"/>
                              <w:w w:val="105"/>
                            </w:rPr>
                            <w:fldChar w:fldCharType="separate"/>
                          </w:r>
                          <w:r>
                            <w:rPr>
                              <w:color w:val="231F20"/>
                              <w:spacing w:val="-5"/>
                              <w:w w:val="105"/>
                            </w:rPr>
                            <w:t>1</w:t>
                          </w:r>
                          <w:r>
                            <w:rPr>
                              <w:color w:val="231F20"/>
                              <w:spacing w:val="-5"/>
                              <w:w w:val="105"/>
                            </w:rPr>
                            <w:fldChar w:fldCharType="end"/>
                          </w:r>
                        </w:p>
                      </w:txbxContent>
                    </wps:txbx>
                    <wps:bodyPr wrap="square" lIns="0" tIns="0" rIns="0" bIns="0" rtlCol="0">
                      <a:noAutofit/>
                    </wps:bodyPr>
                  </wps:wsp>
                </a:graphicData>
              </a:graphic>
            </wp:anchor>
          </w:drawing>
        </mc:Choice>
        <mc:Fallback>
          <w:pict>
            <v:shape style="position:absolute;margin-left:299.600983pt;margin-top:694.128235pt;width:15.05pt;height:12pt;mso-position-horizontal-relative:page;mso-position-vertical-relative:page;z-index:-17304064" type="#_x0000_t202" id="docshape55" filled="false" stroked="false">
              <v:textbox inset="0,0,0,0">
                <w:txbxContent>
                  <w:p>
                    <w:pPr>
                      <w:pStyle w:val="BodyText"/>
                      <w:spacing w:line="239" w:lineRule="exact" w:before="0"/>
                      <w:ind w:left="20"/>
                    </w:pPr>
                    <w:r>
                      <w:rPr>
                        <w:color w:val="231F20"/>
                        <w:spacing w:val="-5"/>
                        <w:w w:val="105"/>
                      </w:rPr>
                      <w:t>2</w:t>
                    </w:r>
                    <w:r>
                      <w:rPr>
                        <w:color w:val="231F20"/>
                        <w:spacing w:val="-5"/>
                        <w:w w:val="105"/>
                      </w:rPr>
                      <w:fldChar w:fldCharType="begin"/>
                    </w:r>
                    <w:r>
                      <w:rPr>
                        <w:color w:val="231F20"/>
                        <w:spacing w:val="-5"/>
                        <w:w w:val="105"/>
                      </w:rPr>
                      <w:instrText> PAGE </w:instrText>
                    </w:r>
                    <w:r>
                      <w:rPr>
                        <w:color w:val="231F20"/>
                        <w:spacing w:val="-5"/>
                        <w:w w:val="105"/>
                      </w:rPr>
                      <w:fldChar w:fldCharType="separate"/>
                    </w:r>
                    <w:r>
                      <w:rPr>
                        <w:color w:val="231F20"/>
                        <w:spacing w:val="-5"/>
                        <w:w w:val="105"/>
                      </w:rPr>
                      <w:t>1</w:t>
                    </w:r>
                    <w:r>
                      <w:rPr>
                        <w:color w:val="231F20"/>
                        <w:spacing w:val="-5"/>
                        <w:w w:val="10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012928">
              <wp:simplePos x="0" y="0"/>
              <wp:positionH relativeFrom="page">
                <wp:posOffset>3804912</wp:posOffset>
              </wp:positionH>
              <wp:positionV relativeFrom="page">
                <wp:posOffset>8815432</wp:posOffset>
              </wp:positionV>
              <wp:extent cx="153035" cy="15240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153035" cy="152400"/>
                      </a:xfrm>
                      <a:prstGeom prst="rect">
                        <a:avLst/>
                      </a:prstGeom>
                    </wps:spPr>
                    <wps:txbx>
                      <w:txbxContent>
                        <w:p>
                          <w:pPr>
                            <w:pStyle w:val="BodyText"/>
                            <w:spacing w:line="239" w:lineRule="exact" w:before="0"/>
                            <w:ind w:left="20"/>
                          </w:pPr>
                          <w:r>
                            <w:rPr>
                              <w:color w:val="231F20"/>
                              <w:spacing w:val="-5"/>
                              <w:w w:val="105"/>
                            </w:rPr>
                            <w:t>30</w:t>
                          </w:r>
                        </w:p>
                      </w:txbxContent>
                    </wps:txbx>
                    <wps:bodyPr wrap="square" lIns="0" tIns="0" rIns="0" bIns="0" rtlCol="0">
                      <a:noAutofit/>
                    </wps:bodyPr>
                  </wps:wsp>
                </a:graphicData>
              </a:graphic>
            </wp:anchor>
          </w:drawing>
        </mc:Choice>
        <mc:Fallback>
          <w:pict>
            <v:shape style="position:absolute;margin-left:299.599396pt;margin-top:694.12854pt;width:12.05pt;height:12pt;mso-position-horizontal-relative:page;mso-position-vertical-relative:page;z-index:-17303552" type="#_x0000_t202" id="docshape283" filled="false" stroked="false">
              <v:textbox inset="0,0,0,0">
                <w:txbxContent>
                  <w:p>
                    <w:pPr>
                      <w:pStyle w:val="BodyText"/>
                      <w:spacing w:line="239" w:lineRule="exact" w:before="0"/>
                      <w:ind w:left="20"/>
                    </w:pPr>
                    <w:r>
                      <w:rPr>
                        <w:color w:val="231F20"/>
                        <w:spacing w:val="-5"/>
                        <w:w w:val="105"/>
                      </w:rPr>
                      <w:t>30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013440">
              <wp:simplePos x="0" y="0"/>
              <wp:positionH relativeFrom="page">
                <wp:posOffset>3804928</wp:posOffset>
              </wp:positionH>
              <wp:positionV relativeFrom="page">
                <wp:posOffset>8815432</wp:posOffset>
              </wp:positionV>
              <wp:extent cx="191135" cy="15240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91135" cy="152400"/>
                      </a:xfrm>
                      <a:prstGeom prst="rect">
                        <a:avLst/>
                      </a:prstGeom>
                    </wps:spPr>
                    <wps:txbx>
                      <w:txbxContent>
                        <w:p>
                          <w:pPr>
                            <w:pStyle w:val="BodyText"/>
                            <w:spacing w:line="239" w:lineRule="exact" w:before="0"/>
                            <w:ind w:left="20"/>
                          </w:pPr>
                          <w:r>
                            <w:rPr>
                              <w:color w:val="231F20"/>
                              <w:spacing w:val="-5"/>
                              <w:w w:val="105"/>
                            </w:rPr>
                            <w:t>3</w:t>
                          </w:r>
                          <w:r>
                            <w:rPr>
                              <w:color w:val="231F20"/>
                              <w:spacing w:val="-5"/>
                              <w:w w:val="105"/>
                            </w:rPr>
                            <w:fldChar w:fldCharType="begin"/>
                          </w:r>
                          <w:r>
                            <w:rPr>
                              <w:color w:val="231F20"/>
                              <w:spacing w:val="-5"/>
                              <w:w w:val="105"/>
                            </w:rPr>
                            <w:instrText> PAGE </w:instrText>
                          </w:r>
                          <w:r>
                            <w:rPr>
                              <w:color w:val="231F20"/>
                              <w:spacing w:val="-5"/>
                              <w:w w:val="105"/>
                            </w:rPr>
                            <w:fldChar w:fldCharType="separate"/>
                          </w:r>
                          <w:r>
                            <w:rPr>
                              <w:color w:val="231F20"/>
                              <w:spacing w:val="-5"/>
                              <w:w w:val="105"/>
                            </w:rPr>
                            <w:t>1</w:t>
                          </w:r>
                          <w:r>
                            <w:rPr>
                              <w:color w:val="231F20"/>
                              <w:spacing w:val="-5"/>
                              <w:w w:val="105"/>
                            </w:rPr>
                            <w:fldChar w:fldCharType="end"/>
                          </w:r>
                        </w:p>
                      </w:txbxContent>
                    </wps:txbx>
                    <wps:bodyPr wrap="square" lIns="0" tIns="0" rIns="0" bIns="0" rtlCol="0">
                      <a:noAutofit/>
                    </wps:bodyPr>
                  </wps:wsp>
                </a:graphicData>
              </a:graphic>
            </wp:anchor>
          </w:drawing>
        </mc:Choice>
        <mc:Fallback>
          <w:pict>
            <v:shape style="position:absolute;margin-left:299.600708pt;margin-top:694.12854pt;width:15.05pt;height:12pt;mso-position-horizontal-relative:page;mso-position-vertical-relative:page;z-index:-17303040" type="#_x0000_t202" id="docshape284" filled="false" stroked="false">
              <v:textbox inset="0,0,0,0">
                <w:txbxContent>
                  <w:p>
                    <w:pPr>
                      <w:pStyle w:val="BodyText"/>
                      <w:spacing w:line="239" w:lineRule="exact" w:before="0"/>
                      <w:ind w:left="20"/>
                    </w:pPr>
                    <w:r>
                      <w:rPr>
                        <w:color w:val="231F20"/>
                        <w:spacing w:val="-5"/>
                        <w:w w:val="105"/>
                      </w:rPr>
                      <w:t>3</w:t>
                    </w:r>
                    <w:r>
                      <w:rPr>
                        <w:color w:val="231F20"/>
                        <w:spacing w:val="-5"/>
                        <w:w w:val="105"/>
                      </w:rPr>
                      <w:fldChar w:fldCharType="begin"/>
                    </w:r>
                    <w:r>
                      <w:rPr>
                        <w:color w:val="231F20"/>
                        <w:spacing w:val="-5"/>
                        <w:w w:val="105"/>
                      </w:rPr>
                      <w:instrText> PAGE </w:instrText>
                    </w:r>
                    <w:r>
                      <w:rPr>
                        <w:color w:val="231F20"/>
                        <w:spacing w:val="-5"/>
                        <w:w w:val="105"/>
                      </w:rPr>
                      <w:fldChar w:fldCharType="separate"/>
                    </w:r>
                    <w:r>
                      <w:rPr>
                        <w:color w:val="231F20"/>
                        <w:spacing w:val="-5"/>
                        <w:w w:val="105"/>
                      </w:rPr>
                      <w:t>1</w:t>
                    </w:r>
                    <w:r>
                      <w:rPr>
                        <w:color w:val="231F20"/>
                        <w:spacing w:val="-5"/>
                        <w:w w:val="10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lowerLetter"/>
      <w:lvlText w:val="(%1)"/>
      <w:lvlJc w:val="left"/>
      <w:pPr>
        <w:ind w:left="4420" w:hanging="272"/>
        <w:jc w:val="right"/>
      </w:pPr>
      <w:rPr>
        <w:rFonts w:hint="default" w:ascii="Bookman Old Style" w:hAnsi="Bookman Old Style" w:eastAsia="Bookman Old Style" w:cs="Bookman Old Style"/>
        <w:b w:val="0"/>
        <w:bCs w:val="0"/>
        <w:i w:val="0"/>
        <w:iCs w:val="0"/>
        <w:color w:val="231F20"/>
        <w:spacing w:val="-2"/>
        <w:w w:val="91"/>
        <w:sz w:val="16"/>
        <w:szCs w:val="16"/>
        <w:lang w:val="en-US" w:eastAsia="en-US" w:bidi="ar-SA"/>
      </w:rPr>
    </w:lvl>
    <w:lvl w:ilvl="1">
      <w:start w:val="0"/>
      <w:numFmt w:val="bullet"/>
      <w:lvlText w:val="•"/>
      <w:lvlJc w:val="left"/>
      <w:pPr>
        <w:ind w:left="4565" w:hanging="272"/>
      </w:pPr>
      <w:rPr>
        <w:rFonts w:hint="default"/>
        <w:lang w:val="en-US" w:eastAsia="en-US" w:bidi="ar-SA"/>
      </w:rPr>
    </w:lvl>
    <w:lvl w:ilvl="2">
      <w:start w:val="0"/>
      <w:numFmt w:val="bullet"/>
      <w:lvlText w:val="•"/>
      <w:lvlJc w:val="left"/>
      <w:pPr>
        <w:ind w:left="4711" w:hanging="272"/>
      </w:pPr>
      <w:rPr>
        <w:rFonts w:hint="default"/>
        <w:lang w:val="en-US" w:eastAsia="en-US" w:bidi="ar-SA"/>
      </w:rPr>
    </w:lvl>
    <w:lvl w:ilvl="3">
      <w:start w:val="0"/>
      <w:numFmt w:val="bullet"/>
      <w:lvlText w:val="•"/>
      <w:lvlJc w:val="left"/>
      <w:pPr>
        <w:ind w:left="4857" w:hanging="272"/>
      </w:pPr>
      <w:rPr>
        <w:rFonts w:hint="default"/>
        <w:lang w:val="en-US" w:eastAsia="en-US" w:bidi="ar-SA"/>
      </w:rPr>
    </w:lvl>
    <w:lvl w:ilvl="4">
      <w:start w:val="0"/>
      <w:numFmt w:val="bullet"/>
      <w:lvlText w:val="•"/>
      <w:lvlJc w:val="left"/>
      <w:pPr>
        <w:ind w:left="5002" w:hanging="272"/>
      </w:pPr>
      <w:rPr>
        <w:rFonts w:hint="default"/>
        <w:lang w:val="en-US" w:eastAsia="en-US" w:bidi="ar-SA"/>
      </w:rPr>
    </w:lvl>
    <w:lvl w:ilvl="5">
      <w:start w:val="0"/>
      <w:numFmt w:val="bullet"/>
      <w:lvlText w:val="•"/>
      <w:lvlJc w:val="left"/>
      <w:pPr>
        <w:ind w:left="5148" w:hanging="272"/>
      </w:pPr>
      <w:rPr>
        <w:rFonts w:hint="default"/>
        <w:lang w:val="en-US" w:eastAsia="en-US" w:bidi="ar-SA"/>
      </w:rPr>
    </w:lvl>
    <w:lvl w:ilvl="6">
      <w:start w:val="0"/>
      <w:numFmt w:val="bullet"/>
      <w:lvlText w:val="•"/>
      <w:lvlJc w:val="left"/>
      <w:pPr>
        <w:ind w:left="5294" w:hanging="272"/>
      </w:pPr>
      <w:rPr>
        <w:rFonts w:hint="default"/>
        <w:lang w:val="en-US" w:eastAsia="en-US" w:bidi="ar-SA"/>
      </w:rPr>
    </w:lvl>
    <w:lvl w:ilvl="7">
      <w:start w:val="0"/>
      <w:numFmt w:val="bullet"/>
      <w:lvlText w:val="•"/>
      <w:lvlJc w:val="left"/>
      <w:pPr>
        <w:ind w:left="5440" w:hanging="272"/>
      </w:pPr>
      <w:rPr>
        <w:rFonts w:hint="default"/>
        <w:lang w:val="en-US" w:eastAsia="en-US" w:bidi="ar-SA"/>
      </w:rPr>
    </w:lvl>
    <w:lvl w:ilvl="8">
      <w:start w:val="0"/>
      <w:numFmt w:val="bullet"/>
      <w:lvlText w:val="•"/>
      <w:lvlJc w:val="left"/>
      <w:pPr>
        <w:ind w:left="5585" w:hanging="272"/>
      </w:pPr>
      <w:rPr>
        <w:rFonts w:hint="default"/>
        <w:lang w:val="en-US" w:eastAsia="en-US" w:bidi="ar-SA"/>
      </w:rPr>
    </w:lvl>
  </w:abstractNum>
  <w:abstractNum w:abstractNumId="10">
    <w:multiLevelType w:val="hybridMultilevel"/>
    <w:lvl w:ilvl="0">
      <w:start w:val="1"/>
      <w:numFmt w:val="lowerLetter"/>
      <w:lvlText w:val="(%1)"/>
      <w:lvlJc w:val="left"/>
      <w:pPr>
        <w:ind w:left="4428" w:hanging="274"/>
        <w:jc w:val="right"/>
      </w:pPr>
      <w:rPr>
        <w:rFonts w:hint="default" w:ascii="Bookman Old Style" w:hAnsi="Bookman Old Style" w:eastAsia="Bookman Old Style" w:cs="Bookman Old Style"/>
        <w:b w:val="0"/>
        <w:bCs w:val="0"/>
        <w:i w:val="0"/>
        <w:iCs w:val="0"/>
        <w:color w:val="231F20"/>
        <w:spacing w:val="-2"/>
        <w:w w:val="91"/>
        <w:sz w:val="16"/>
        <w:szCs w:val="16"/>
        <w:lang w:val="en-US" w:eastAsia="en-US" w:bidi="ar-SA"/>
      </w:rPr>
    </w:lvl>
    <w:lvl w:ilvl="1">
      <w:start w:val="0"/>
      <w:numFmt w:val="bullet"/>
      <w:lvlText w:val="•"/>
      <w:lvlJc w:val="left"/>
      <w:pPr>
        <w:ind w:left="4998" w:hanging="274"/>
      </w:pPr>
      <w:rPr>
        <w:rFonts w:hint="default"/>
        <w:lang w:val="en-US" w:eastAsia="en-US" w:bidi="ar-SA"/>
      </w:rPr>
    </w:lvl>
    <w:lvl w:ilvl="2">
      <w:start w:val="0"/>
      <w:numFmt w:val="bullet"/>
      <w:lvlText w:val="•"/>
      <w:lvlJc w:val="left"/>
      <w:pPr>
        <w:ind w:left="5576" w:hanging="274"/>
      </w:pPr>
      <w:rPr>
        <w:rFonts w:hint="default"/>
        <w:lang w:val="en-US" w:eastAsia="en-US" w:bidi="ar-SA"/>
      </w:rPr>
    </w:lvl>
    <w:lvl w:ilvl="3">
      <w:start w:val="0"/>
      <w:numFmt w:val="bullet"/>
      <w:lvlText w:val="•"/>
      <w:lvlJc w:val="left"/>
      <w:pPr>
        <w:ind w:left="6154" w:hanging="274"/>
      </w:pPr>
      <w:rPr>
        <w:rFonts w:hint="default"/>
        <w:lang w:val="en-US" w:eastAsia="en-US" w:bidi="ar-SA"/>
      </w:rPr>
    </w:lvl>
    <w:lvl w:ilvl="4">
      <w:start w:val="0"/>
      <w:numFmt w:val="bullet"/>
      <w:lvlText w:val="•"/>
      <w:lvlJc w:val="left"/>
      <w:pPr>
        <w:ind w:left="6732" w:hanging="274"/>
      </w:pPr>
      <w:rPr>
        <w:rFonts w:hint="default"/>
        <w:lang w:val="en-US" w:eastAsia="en-US" w:bidi="ar-SA"/>
      </w:rPr>
    </w:lvl>
    <w:lvl w:ilvl="5">
      <w:start w:val="0"/>
      <w:numFmt w:val="bullet"/>
      <w:lvlText w:val="•"/>
      <w:lvlJc w:val="left"/>
      <w:pPr>
        <w:ind w:left="7310" w:hanging="274"/>
      </w:pPr>
      <w:rPr>
        <w:rFonts w:hint="default"/>
        <w:lang w:val="en-US" w:eastAsia="en-US" w:bidi="ar-SA"/>
      </w:rPr>
    </w:lvl>
    <w:lvl w:ilvl="6">
      <w:start w:val="0"/>
      <w:numFmt w:val="bullet"/>
      <w:lvlText w:val="•"/>
      <w:lvlJc w:val="left"/>
      <w:pPr>
        <w:ind w:left="7888" w:hanging="274"/>
      </w:pPr>
      <w:rPr>
        <w:rFonts w:hint="default"/>
        <w:lang w:val="en-US" w:eastAsia="en-US" w:bidi="ar-SA"/>
      </w:rPr>
    </w:lvl>
    <w:lvl w:ilvl="7">
      <w:start w:val="0"/>
      <w:numFmt w:val="bullet"/>
      <w:lvlText w:val="•"/>
      <w:lvlJc w:val="left"/>
      <w:pPr>
        <w:ind w:left="8466" w:hanging="274"/>
      </w:pPr>
      <w:rPr>
        <w:rFonts w:hint="default"/>
        <w:lang w:val="en-US" w:eastAsia="en-US" w:bidi="ar-SA"/>
      </w:rPr>
    </w:lvl>
    <w:lvl w:ilvl="8">
      <w:start w:val="0"/>
      <w:numFmt w:val="bullet"/>
      <w:lvlText w:val="•"/>
      <w:lvlJc w:val="left"/>
      <w:pPr>
        <w:ind w:left="9044" w:hanging="274"/>
      </w:pPr>
      <w:rPr>
        <w:rFonts w:hint="default"/>
        <w:lang w:val="en-US" w:eastAsia="en-US" w:bidi="ar-SA"/>
      </w:rPr>
    </w:lvl>
  </w:abstractNum>
  <w:abstractNum w:abstractNumId="9">
    <w:multiLevelType w:val="hybridMultilevel"/>
    <w:lvl w:ilvl="0">
      <w:start w:val="31"/>
      <w:numFmt w:val="decimal"/>
      <w:lvlText w:val="[%1]"/>
      <w:lvlJc w:val="left"/>
      <w:pPr>
        <w:ind w:left="1440" w:hanging="4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59" w:hanging="464"/>
      </w:pPr>
      <w:rPr>
        <w:rFonts w:hint="default"/>
        <w:lang w:val="en-US" w:eastAsia="en-US" w:bidi="ar-SA"/>
      </w:rPr>
    </w:lvl>
    <w:lvl w:ilvl="2">
      <w:start w:val="0"/>
      <w:numFmt w:val="bullet"/>
      <w:lvlText w:val="•"/>
      <w:lvlJc w:val="left"/>
      <w:pPr>
        <w:ind w:left="3278" w:hanging="464"/>
      </w:pPr>
      <w:rPr>
        <w:rFonts w:hint="default"/>
        <w:lang w:val="en-US" w:eastAsia="en-US" w:bidi="ar-SA"/>
      </w:rPr>
    </w:lvl>
    <w:lvl w:ilvl="3">
      <w:start w:val="0"/>
      <w:numFmt w:val="bullet"/>
      <w:lvlText w:val="•"/>
      <w:lvlJc w:val="left"/>
      <w:pPr>
        <w:ind w:left="4197" w:hanging="464"/>
      </w:pPr>
      <w:rPr>
        <w:rFonts w:hint="default"/>
        <w:lang w:val="en-US" w:eastAsia="en-US" w:bidi="ar-SA"/>
      </w:rPr>
    </w:lvl>
    <w:lvl w:ilvl="4">
      <w:start w:val="0"/>
      <w:numFmt w:val="bullet"/>
      <w:lvlText w:val="•"/>
      <w:lvlJc w:val="left"/>
      <w:pPr>
        <w:ind w:left="5116" w:hanging="464"/>
      </w:pPr>
      <w:rPr>
        <w:rFonts w:hint="default"/>
        <w:lang w:val="en-US" w:eastAsia="en-US" w:bidi="ar-SA"/>
      </w:rPr>
    </w:lvl>
    <w:lvl w:ilvl="5">
      <w:start w:val="0"/>
      <w:numFmt w:val="bullet"/>
      <w:lvlText w:val="•"/>
      <w:lvlJc w:val="left"/>
      <w:pPr>
        <w:ind w:left="6035" w:hanging="464"/>
      </w:pPr>
      <w:rPr>
        <w:rFonts w:hint="default"/>
        <w:lang w:val="en-US" w:eastAsia="en-US" w:bidi="ar-SA"/>
      </w:rPr>
    </w:lvl>
    <w:lvl w:ilvl="6">
      <w:start w:val="0"/>
      <w:numFmt w:val="bullet"/>
      <w:lvlText w:val="•"/>
      <w:lvlJc w:val="left"/>
      <w:pPr>
        <w:ind w:left="6954" w:hanging="464"/>
      </w:pPr>
      <w:rPr>
        <w:rFonts w:hint="default"/>
        <w:lang w:val="en-US" w:eastAsia="en-US" w:bidi="ar-SA"/>
      </w:rPr>
    </w:lvl>
    <w:lvl w:ilvl="7">
      <w:start w:val="0"/>
      <w:numFmt w:val="bullet"/>
      <w:lvlText w:val="•"/>
      <w:lvlJc w:val="left"/>
      <w:pPr>
        <w:ind w:left="7873" w:hanging="464"/>
      </w:pPr>
      <w:rPr>
        <w:rFonts w:hint="default"/>
        <w:lang w:val="en-US" w:eastAsia="en-US" w:bidi="ar-SA"/>
      </w:rPr>
    </w:lvl>
    <w:lvl w:ilvl="8">
      <w:start w:val="0"/>
      <w:numFmt w:val="bullet"/>
      <w:lvlText w:val="•"/>
      <w:lvlJc w:val="left"/>
      <w:pPr>
        <w:ind w:left="8793" w:hanging="464"/>
      </w:pPr>
      <w:rPr>
        <w:rFonts w:hint="default"/>
        <w:lang w:val="en-US" w:eastAsia="en-US" w:bidi="ar-SA"/>
      </w:rPr>
    </w:lvl>
  </w:abstractNum>
  <w:abstractNum w:abstractNumId="8">
    <w:multiLevelType w:val="hybridMultilevel"/>
    <w:lvl w:ilvl="0">
      <w:start w:val="1"/>
      <w:numFmt w:val="decimal"/>
      <w:lvlText w:val="[%1]"/>
      <w:lvlJc w:val="left"/>
      <w:pPr>
        <w:ind w:left="1440" w:hanging="35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59" w:hanging="353"/>
      </w:pPr>
      <w:rPr>
        <w:rFonts w:hint="default"/>
        <w:lang w:val="en-US" w:eastAsia="en-US" w:bidi="ar-SA"/>
      </w:rPr>
    </w:lvl>
    <w:lvl w:ilvl="2">
      <w:start w:val="0"/>
      <w:numFmt w:val="bullet"/>
      <w:lvlText w:val="•"/>
      <w:lvlJc w:val="left"/>
      <w:pPr>
        <w:ind w:left="3278" w:hanging="353"/>
      </w:pPr>
      <w:rPr>
        <w:rFonts w:hint="default"/>
        <w:lang w:val="en-US" w:eastAsia="en-US" w:bidi="ar-SA"/>
      </w:rPr>
    </w:lvl>
    <w:lvl w:ilvl="3">
      <w:start w:val="0"/>
      <w:numFmt w:val="bullet"/>
      <w:lvlText w:val="•"/>
      <w:lvlJc w:val="left"/>
      <w:pPr>
        <w:ind w:left="4197" w:hanging="353"/>
      </w:pPr>
      <w:rPr>
        <w:rFonts w:hint="default"/>
        <w:lang w:val="en-US" w:eastAsia="en-US" w:bidi="ar-SA"/>
      </w:rPr>
    </w:lvl>
    <w:lvl w:ilvl="4">
      <w:start w:val="0"/>
      <w:numFmt w:val="bullet"/>
      <w:lvlText w:val="•"/>
      <w:lvlJc w:val="left"/>
      <w:pPr>
        <w:ind w:left="5116" w:hanging="353"/>
      </w:pPr>
      <w:rPr>
        <w:rFonts w:hint="default"/>
        <w:lang w:val="en-US" w:eastAsia="en-US" w:bidi="ar-SA"/>
      </w:rPr>
    </w:lvl>
    <w:lvl w:ilvl="5">
      <w:start w:val="0"/>
      <w:numFmt w:val="bullet"/>
      <w:lvlText w:val="•"/>
      <w:lvlJc w:val="left"/>
      <w:pPr>
        <w:ind w:left="6035" w:hanging="353"/>
      </w:pPr>
      <w:rPr>
        <w:rFonts w:hint="default"/>
        <w:lang w:val="en-US" w:eastAsia="en-US" w:bidi="ar-SA"/>
      </w:rPr>
    </w:lvl>
    <w:lvl w:ilvl="6">
      <w:start w:val="0"/>
      <w:numFmt w:val="bullet"/>
      <w:lvlText w:val="•"/>
      <w:lvlJc w:val="left"/>
      <w:pPr>
        <w:ind w:left="6954" w:hanging="353"/>
      </w:pPr>
      <w:rPr>
        <w:rFonts w:hint="default"/>
        <w:lang w:val="en-US" w:eastAsia="en-US" w:bidi="ar-SA"/>
      </w:rPr>
    </w:lvl>
    <w:lvl w:ilvl="7">
      <w:start w:val="0"/>
      <w:numFmt w:val="bullet"/>
      <w:lvlText w:val="•"/>
      <w:lvlJc w:val="left"/>
      <w:pPr>
        <w:ind w:left="7873" w:hanging="353"/>
      </w:pPr>
      <w:rPr>
        <w:rFonts w:hint="default"/>
        <w:lang w:val="en-US" w:eastAsia="en-US" w:bidi="ar-SA"/>
      </w:rPr>
    </w:lvl>
    <w:lvl w:ilvl="8">
      <w:start w:val="0"/>
      <w:numFmt w:val="bullet"/>
      <w:lvlText w:val="•"/>
      <w:lvlJc w:val="left"/>
      <w:pPr>
        <w:ind w:left="8793" w:hanging="353"/>
      </w:pPr>
      <w:rPr>
        <w:rFonts w:hint="default"/>
        <w:lang w:val="en-US" w:eastAsia="en-US" w:bidi="ar-SA"/>
      </w:rPr>
    </w:lvl>
  </w:abstractNum>
  <w:abstractNum w:abstractNumId="7">
    <w:multiLevelType w:val="hybridMultilevel"/>
    <w:lvl w:ilvl="0">
      <w:start w:val="1"/>
      <w:numFmt w:val="lowerLetter"/>
      <w:lvlText w:val="%1)"/>
      <w:lvlJc w:val="left"/>
      <w:pPr>
        <w:ind w:left="1800" w:hanging="360"/>
        <w:jc w:val="left"/>
      </w:pPr>
      <w:rPr>
        <w:rFonts w:hint="default" w:ascii="Times New Roman" w:hAnsi="Times New Roman" w:eastAsia="Times New Roman" w:cs="Times New Roman"/>
        <w:b/>
        <w:bCs/>
        <w:i w:val="0"/>
        <w:iCs w:val="0"/>
        <w:color w:val="0000FF"/>
        <w:spacing w:val="0"/>
        <w:w w:val="100"/>
        <w:sz w:val="22"/>
        <w:szCs w:val="22"/>
        <w:lang w:val="en-US" w:eastAsia="en-US" w:bidi="ar-SA"/>
      </w:rPr>
    </w:lvl>
    <w:lvl w:ilvl="1">
      <w:start w:val="1"/>
      <w:numFmt w:val="lowerLetter"/>
      <w:lvlText w:val="(%2)"/>
      <w:lvlJc w:val="left"/>
      <w:pPr>
        <w:ind w:left="2750" w:hanging="320"/>
        <w:jc w:val="right"/>
      </w:pPr>
      <w:rPr>
        <w:rFonts w:hint="default" w:ascii="Bookman Old Style" w:hAnsi="Bookman Old Style" w:eastAsia="Bookman Old Style" w:cs="Bookman Old Style"/>
        <w:b w:val="0"/>
        <w:bCs w:val="0"/>
        <w:i w:val="0"/>
        <w:iCs w:val="0"/>
        <w:color w:val="231F20"/>
        <w:spacing w:val="-2"/>
        <w:w w:val="91"/>
        <w:sz w:val="16"/>
        <w:szCs w:val="16"/>
        <w:lang w:val="en-US" w:eastAsia="en-US" w:bidi="ar-SA"/>
      </w:rPr>
    </w:lvl>
    <w:lvl w:ilvl="2">
      <w:start w:val="0"/>
      <w:numFmt w:val="bullet"/>
      <w:lvlText w:val="•"/>
      <w:lvlJc w:val="left"/>
      <w:pPr>
        <w:ind w:left="3125" w:hanging="320"/>
      </w:pPr>
      <w:rPr>
        <w:rFonts w:hint="default"/>
        <w:lang w:val="en-US" w:eastAsia="en-US" w:bidi="ar-SA"/>
      </w:rPr>
    </w:lvl>
    <w:lvl w:ilvl="3">
      <w:start w:val="0"/>
      <w:numFmt w:val="bullet"/>
      <w:lvlText w:val="•"/>
      <w:lvlJc w:val="left"/>
      <w:pPr>
        <w:ind w:left="3490" w:hanging="320"/>
      </w:pPr>
      <w:rPr>
        <w:rFonts w:hint="default"/>
        <w:lang w:val="en-US" w:eastAsia="en-US" w:bidi="ar-SA"/>
      </w:rPr>
    </w:lvl>
    <w:lvl w:ilvl="4">
      <w:start w:val="0"/>
      <w:numFmt w:val="bullet"/>
      <w:lvlText w:val="•"/>
      <w:lvlJc w:val="left"/>
      <w:pPr>
        <w:ind w:left="3856" w:hanging="320"/>
      </w:pPr>
      <w:rPr>
        <w:rFonts w:hint="default"/>
        <w:lang w:val="en-US" w:eastAsia="en-US" w:bidi="ar-SA"/>
      </w:rPr>
    </w:lvl>
    <w:lvl w:ilvl="5">
      <w:start w:val="0"/>
      <w:numFmt w:val="bullet"/>
      <w:lvlText w:val="•"/>
      <w:lvlJc w:val="left"/>
      <w:pPr>
        <w:ind w:left="4221" w:hanging="320"/>
      </w:pPr>
      <w:rPr>
        <w:rFonts w:hint="default"/>
        <w:lang w:val="en-US" w:eastAsia="en-US" w:bidi="ar-SA"/>
      </w:rPr>
    </w:lvl>
    <w:lvl w:ilvl="6">
      <w:start w:val="0"/>
      <w:numFmt w:val="bullet"/>
      <w:lvlText w:val="•"/>
      <w:lvlJc w:val="left"/>
      <w:pPr>
        <w:ind w:left="4587" w:hanging="320"/>
      </w:pPr>
      <w:rPr>
        <w:rFonts w:hint="default"/>
        <w:lang w:val="en-US" w:eastAsia="en-US" w:bidi="ar-SA"/>
      </w:rPr>
    </w:lvl>
    <w:lvl w:ilvl="7">
      <w:start w:val="0"/>
      <w:numFmt w:val="bullet"/>
      <w:lvlText w:val="•"/>
      <w:lvlJc w:val="left"/>
      <w:pPr>
        <w:ind w:left="4952" w:hanging="320"/>
      </w:pPr>
      <w:rPr>
        <w:rFonts w:hint="default"/>
        <w:lang w:val="en-US" w:eastAsia="en-US" w:bidi="ar-SA"/>
      </w:rPr>
    </w:lvl>
    <w:lvl w:ilvl="8">
      <w:start w:val="0"/>
      <w:numFmt w:val="bullet"/>
      <w:lvlText w:val="•"/>
      <w:lvlJc w:val="left"/>
      <w:pPr>
        <w:ind w:left="5317" w:hanging="320"/>
      </w:pPr>
      <w:rPr>
        <w:rFonts w:hint="default"/>
        <w:lang w:val="en-US" w:eastAsia="en-US" w:bidi="ar-SA"/>
      </w:rPr>
    </w:lvl>
  </w:abstractNum>
  <w:abstractNum w:abstractNumId="6">
    <w:multiLevelType w:val="hybridMultilevel"/>
    <w:lvl w:ilvl="0">
      <w:start w:val="0"/>
      <w:numFmt w:val="decimal"/>
      <w:lvlText w:val="(%1)"/>
      <w:lvlJc w:val="left"/>
      <w:pPr>
        <w:ind w:left="1800" w:hanging="360"/>
        <w:jc w:val="left"/>
      </w:pPr>
      <w:rPr>
        <w:rFonts w:hint="default" w:ascii="Times New Roman" w:hAnsi="Times New Roman" w:eastAsia="Times New Roman" w:cs="Times New Roman"/>
        <w:b/>
        <w:bCs/>
        <w:i w:val="0"/>
        <w:iCs w:val="0"/>
        <w:color w:val="0000FF"/>
        <w:spacing w:val="0"/>
        <w:w w:val="100"/>
        <w:sz w:val="22"/>
        <w:szCs w:val="22"/>
        <w:lang w:val="en-US" w:eastAsia="en-US" w:bidi="ar-SA"/>
      </w:rPr>
    </w:lvl>
    <w:lvl w:ilvl="1">
      <w:start w:val="0"/>
      <w:numFmt w:val="bullet"/>
      <w:lvlText w:val=""/>
      <w:lvlJc w:val="left"/>
      <w:pPr>
        <w:ind w:left="1800" w:hanging="360"/>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566" w:hanging="360"/>
      </w:pPr>
      <w:rPr>
        <w:rFonts w:hint="default"/>
        <w:lang w:val="en-US" w:eastAsia="en-US" w:bidi="ar-SA"/>
      </w:rPr>
    </w:lvl>
    <w:lvl w:ilvl="3">
      <w:start w:val="0"/>
      <w:numFmt w:val="bullet"/>
      <w:lvlText w:val="•"/>
      <w:lvlJc w:val="left"/>
      <w:pPr>
        <w:ind w:left="4449" w:hanging="360"/>
      </w:pPr>
      <w:rPr>
        <w:rFonts w:hint="default"/>
        <w:lang w:val="en-US" w:eastAsia="en-US" w:bidi="ar-SA"/>
      </w:rPr>
    </w:lvl>
    <w:lvl w:ilvl="4">
      <w:start w:val="0"/>
      <w:numFmt w:val="bullet"/>
      <w:lvlText w:val="•"/>
      <w:lvlJc w:val="left"/>
      <w:pPr>
        <w:ind w:left="5332" w:hanging="360"/>
      </w:pPr>
      <w:rPr>
        <w:rFonts w:hint="default"/>
        <w:lang w:val="en-US" w:eastAsia="en-US" w:bidi="ar-SA"/>
      </w:rPr>
    </w:lvl>
    <w:lvl w:ilvl="5">
      <w:start w:val="0"/>
      <w:numFmt w:val="bullet"/>
      <w:lvlText w:val="•"/>
      <w:lvlJc w:val="left"/>
      <w:pPr>
        <w:ind w:left="6215" w:hanging="360"/>
      </w:pPr>
      <w:rPr>
        <w:rFonts w:hint="default"/>
        <w:lang w:val="en-US" w:eastAsia="en-US" w:bidi="ar-SA"/>
      </w:rPr>
    </w:lvl>
    <w:lvl w:ilvl="6">
      <w:start w:val="0"/>
      <w:numFmt w:val="bullet"/>
      <w:lvlText w:val="•"/>
      <w:lvlJc w:val="left"/>
      <w:pPr>
        <w:ind w:left="7098" w:hanging="360"/>
      </w:pPr>
      <w:rPr>
        <w:rFonts w:hint="default"/>
        <w:lang w:val="en-US" w:eastAsia="en-US" w:bidi="ar-SA"/>
      </w:rPr>
    </w:lvl>
    <w:lvl w:ilvl="7">
      <w:start w:val="0"/>
      <w:numFmt w:val="bullet"/>
      <w:lvlText w:val="•"/>
      <w:lvlJc w:val="left"/>
      <w:pPr>
        <w:ind w:left="7981" w:hanging="360"/>
      </w:pPr>
      <w:rPr>
        <w:rFonts w:hint="default"/>
        <w:lang w:val="en-US" w:eastAsia="en-US" w:bidi="ar-SA"/>
      </w:rPr>
    </w:lvl>
    <w:lvl w:ilvl="8">
      <w:start w:val="0"/>
      <w:numFmt w:val="bullet"/>
      <w:lvlText w:val="•"/>
      <w:lvlJc w:val="left"/>
      <w:pPr>
        <w:ind w:left="8865" w:hanging="360"/>
      </w:pPr>
      <w:rPr>
        <w:rFonts w:hint="default"/>
        <w:lang w:val="en-US" w:eastAsia="en-US" w:bidi="ar-SA"/>
      </w:rPr>
    </w:lvl>
  </w:abstractNum>
  <w:abstractNum w:abstractNumId="5">
    <w:multiLevelType w:val="hybridMultilevel"/>
    <w:lvl w:ilvl="0">
      <w:start w:val="0"/>
      <w:numFmt w:val="decimal"/>
      <w:lvlText w:val="(%1)"/>
      <w:lvlJc w:val="left"/>
      <w:pPr>
        <w:ind w:left="1800" w:hanging="360"/>
        <w:jc w:val="left"/>
      </w:pPr>
      <w:rPr>
        <w:rFonts w:hint="default" w:ascii="Times New Roman" w:hAnsi="Times New Roman" w:eastAsia="Times New Roman" w:cs="Times New Roman"/>
        <w:b/>
        <w:bCs/>
        <w:i w:val="0"/>
        <w:iCs w:val="0"/>
        <w:color w:val="0000FF"/>
        <w:spacing w:val="0"/>
        <w:w w:val="100"/>
        <w:sz w:val="22"/>
        <w:szCs w:val="22"/>
        <w:lang w:val="en-US" w:eastAsia="en-US" w:bidi="ar-SA"/>
      </w:rPr>
    </w:lvl>
    <w:lvl w:ilvl="1">
      <w:start w:val="0"/>
      <w:numFmt w:val="bullet"/>
      <w:lvlText w:val=""/>
      <w:lvlJc w:val="left"/>
      <w:pPr>
        <w:ind w:left="1800" w:hanging="360"/>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566" w:hanging="360"/>
      </w:pPr>
      <w:rPr>
        <w:rFonts w:hint="default"/>
        <w:lang w:val="en-US" w:eastAsia="en-US" w:bidi="ar-SA"/>
      </w:rPr>
    </w:lvl>
    <w:lvl w:ilvl="3">
      <w:start w:val="0"/>
      <w:numFmt w:val="bullet"/>
      <w:lvlText w:val="•"/>
      <w:lvlJc w:val="left"/>
      <w:pPr>
        <w:ind w:left="4449" w:hanging="360"/>
      </w:pPr>
      <w:rPr>
        <w:rFonts w:hint="default"/>
        <w:lang w:val="en-US" w:eastAsia="en-US" w:bidi="ar-SA"/>
      </w:rPr>
    </w:lvl>
    <w:lvl w:ilvl="4">
      <w:start w:val="0"/>
      <w:numFmt w:val="bullet"/>
      <w:lvlText w:val="•"/>
      <w:lvlJc w:val="left"/>
      <w:pPr>
        <w:ind w:left="5332" w:hanging="360"/>
      </w:pPr>
      <w:rPr>
        <w:rFonts w:hint="default"/>
        <w:lang w:val="en-US" w:eastAsia="en-US" w:bidi="ar-SA"/>
      </w:rPr>
    </w:lvl>
    <w:lvl w:ilvl="5">
      <w:start w:val="0"/>
      <w:numFmt w:val="bullet"/>
      <w:lvlText w:val="•"/>
      <w:lvlJc w:val="left"/>
      <w:pPr>
        <w:ind w:left="6215" w:hanging="360"/>
      </w:pPr>
      <w:rPr>
        <w:rFonts w:hint="default"/>
        <w:lang w:val="en-US" w:eastAsia="en-US" w:bidi="ar-SA"/>
      </w:rPr>
    </w:lvl>
    <w:lvl w:ilvl="6">
      <w:start w:val="0"/>
      <w:numFmt w:val="bullet"/>
      <w:lvlText w:val="•"/>
      <w:lvlJc w:val="left"/>
      <w:pPr>
        <w:ind w:left="7098" w:hanging="360"/>
      </w:pPr>
      <w:rPr>
        <w:rFonts w:hint="default"/>
        <w:lang w:val="en-US" w:eastAsia="en-US" w:bidi="ar-SA"/>
      </w:rPr>
    </w:lvl>
    <w:lvl w:ilvl="7">
      <w:start w:val="0"/>
      <w:numFmt w:val="bullet"/>
      <w:lvlText w:val="•"/>
      <w:lvlJc w:val="left"/>
      <w:pPr>
        <w:ind w:left="7981" w:hanging="360"/>
      </w:pPr>
      <w:rPr>
        <w:rFonts w:hint="default"/>
        <w:lang w:val="en-US" w:eastAsia="en-US" w:bidi="ar-SA"/>
      </w:rPr>
    </w:lvl>
    <w:lvl w:ilvl="8">
      <w:start w:val="0"/>
      <w:numFmt w:val="bullet"/>
      <w:lvlText w:val="•"/>
      <w:lvlJc w:val="left"/>
      <w:pPr>
        <w:ind w:left="8865" w:hanging="360"/>
      </w:pPr>
      <w:rPr>
        <w:rFonts w:hint="default"/>
        <w:lang w:val="en-US" w:eastAsia="en-US" w:bidi="ar-SA"/>
      </w:rPr>
    </w:lvl>
  </w:abstractNum>
  <w:abstractNum w:abstractNumId="4">
    <w:multiLevelType w:val="hybridMultilevel"/>
    <w:lvl w:ilvl="0">
      <w:start w:val="0"/>
      <w:numFmt w:val="decimal"/>
      <w:lvlText w:val="(%1)"/>
      <w:lvlJc w:val="left"/>
      <w:pPr>
        <w:ind w:left="1800" w:hanging="360"/>
        <w:jc w:val="left"/>
      </w:pPr>
      <w:rPr>
        <w:rFonts w:hint="default" w:ascii="Times New Roman" w:hAnsi="Times New Roman" w:eastAsia="Times New Roman" w:cs="Times New Roman"/>
        <w:b/>
        <w:bCs/>
        <w:i w:val="0"/>
        <w:iCs w:val="0"/>
        <w:color w:val="0000FF"/>
        <w:spacing w:val="0"/>
        <w:w w:val="100"/>
        <w:sz w:val="22"/>
        <w:szCs w:val="22"/>
        <w:lang w:val="en-US" w:eastAsia="en-US" w:bidi="ar-SA"/>
      </w:rPr>
    </w:lvl>
    <w:lvl w:ilvl="1">
      <w:start w:val="0"/>
      <w:numFmt w:val="bullet"/>
      <w:lvlText w:val="•"/>
      <w:lvlJc w:val="left"/>
      <w:pPr>
        <w:ind w:left="2683" w:hanging="360"/>
      </w:pPr>
      <w:rPr>
        <w:rFonts w:hint="default"/>
        <w:lang w:val="en-US" w:eastAsia="en-US" w:bidi="ar-SA"/>
      </w:rPr>
    </w:lvl>
    <w:lvl w:ilvl="2">
      <w:start w:val="0"/>
      <w:numFmt w:val="bullet"/>
      <w:lvlText w:val="•"/>
      <w:lvlJc w:val="left"/>
      <w:pPr>
        <w:ind w:left="3566" w:hanging="360"/>
      </w:pPr>
      <w:rPr>
        <w:rFonts w:hint="default"/>
        <w:lang w:val="en-US" w:eastAsia="en-US" w:bidi="ar-SA"/>
      </w:rPr>
    </w:lvl>
    <w:lvl w:ilvl="3">
      <w:start w:val="0"/>
      <w:numFmt w:val="bullet"/>
      <w:lvlText w:val="•"/>
      <w:lvlJc w:val="left"/>
      <w:pPr>
        <w:ind w:left="4449" w:hanging="360"/>
      </w:pPr>
      <w:rPr>
        <w:rFonts w:hint="default"/>
        <w:lang w:val="en-US" w:eastAsia="en-US" w:bidi="ar-SA"/>
      </w:rPr>
    </w:lvl>
    <w:lvl w:ilvl="4">
      <w:start w:val="0"/>
      <w:numFmt w:val="bullet"/>
      <w:lvlText w:val="•"/>
      <w:lvlJc w:val="left"/>
      <w:pPr>
        <w:ind w:left="5332" w:hanging="360"/>
      </w:pPr>
      <w:rPr>
        <w:rFonts w:hint="default"/>
        <w:lang w:val="en-US" w:eastAsia="en-US" w:bidi="ar-SA"/>
      </w:rPr>
    </w:lvl>
    <w:lvl w:ilvl="5">
      <w:start w:val="0"/>
      <w:numFmt w:val="bullet"/>
      <w:lvlText w:val="•"/>
      <w:lvlJc w:val="left"/>
      <w:pPr>
        <w:ind w:left="6215" w:hanging="360"/>
      </w:pPr>
      <w:rPr>
        <w:rFonts w:hint="default"/>
        <w:lang w:val="en-US" w:eastAsia="en-US" w:bidi="ar-SA"/>
      </w:rPr>
    </w:lvl>
    <w:lvl w:ilvl="6">
      <w:start w:val="0"/>
      <w:numFmt w:val="bullet"/>
      <w:lvlText w:val="•"/>
      <w:lvlJc w:val="left"/>
      <w:pPr>
        <w:ind w:left="7098" w:hanging="360"/>
      </w:pPr>
      <w:rPr>
        <w:rFonts w:hint="default"/>
        <w:lang w:val="en-US" w:eastAsia="en-US" w:bidi="ar-SA"/>
      </w:rPr>
    </w:lvl>
    <w:lvl w:ilvl="7">
      <w:start w:val="0"/>
      <w:numFmt w:val="bullet"/>
      <w:lvlText w:val="•"/>
      <w:lvlJc w:val="left"/>
      <w:pPr>
        <w:ind w:left="7981" w:hanging="360"/>
      </w:pPr>
      <w:rPr>
        <w:rFonts w:hint="default"/>
        <w:lang w:val="en-US" w:eastAsia="en-US" w:bidi="ar-SA"/>
      </w:rPr>
    </w:lvl>
    <w:lvl w:ilvl="8">
      <w:start w:val="0"/>
      <w:numFmt w:val="bullet"/>
      <w:lvlText w:val="•"/>
      <w:lvlJc w:val="left"/>
      <w:pPr>
        <w:ind w:left="8865" w:hanging="360"/>
      </w:pPr>
      <w:rPr>
        <w:rFonts w:hint="default"/>
        <w:lang w:val="en-US" w:eastAsia="en-US" w:bidi="ar-SA"/>
      </w:rPr>
    </w:lvl>
  </w:abstractNum>
  <w:abstractNum w:abstractNumId="3">
    <w:multiLevelType w:val="hybridMultilevel"/>
    <w:lvl w:ilvl="0">
      <w:start w:val="0"/>
      <w:numFmt w:val="bullet"/>
      <w:lvlText w:val=""/>
      <w:lvlJc w:val="left"/>
      <w:pPr>
        <w:ind w:left="1800"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683" w:hanging="360"/>
      </w:pPr>
      <w:rPr>
        <w:rFonts w:hint="default"/>
        <w:lang w:val="en-US" w:eastAsia="en-US" w:bidi="ar-SA"/>
      </w:rPr>
    </w:lvl>
    <w:lvl w:ilvl="2">
      <w:start w:val="0"/>
      <w:numFmt w:val="bullet"/>
      <w:lvlText w:val="•"/>
      <w:lvlJc w:val="left"/>
      <w:pPr>
        <w:ind w:left="3566" w:hanging="360"/>
      </w:pPr>
      <w:rPr>
        <w:rFonts w:hint="default"/>
        <w:lang w:val="en-US" w:eastAsia="en-US" w:bidi="ar-SA"/>
      </w:rPr>
    </w:lvl>
    <w:lvl w:ilvl="3">
      <w:start w:val="0"/>
      <w:numFmt w:val="bullet"/>
      <w:lvlText w:val="•"/>
      <w:lvlJc w:val="left"/>
      <w:pPr>
        <w:ind w:left="4449" w:hanging="360"/>
      </w:pPr>
      <w:rPr>
        <w:rFonts w:hint="default"/>
        <w:lang w:val="en-US" w:eastAsia="en-US" w:bidi="ar-SA"/>
      </w:rPr>
    </w:lvl>
    <w:lvl w:ilvl="4">
      <w:start w:val="0"/>
      <w:numFmt w:val="bullet"/>
      <w:lvlText w:val="•"/>
      <w:lvlJc w:val="left"/>
      <w:pPr>
        <w:ind w:left="5332" w:hanging="360"/>
      </w:pPr>
      <w:rPr>
        <w:rFonts w:hint="default"/>
        <w:lang w:val="en-US" w:eastAsia="en-US" w:bidi="ar-SA"/>
      </w:rPr>
    </w:lvl>
    <w:lvl w:ilvl="5">
      <w:start w:val="0"/>
      <w:numFmt w:val="bullet"/>
      <w:lvlText w:val="•"/>
      <w:lvlJc w:val="left"/>
      <w:pPr>
        <w:ind w:left="6215" w:hanging="360"/>
      </w:pPr>
      <w:rPr>
        <w:rFonts w:hint="default"/>
        <w:lang w:val="en-US" w:eastAsia="en-US" w:bidi="ar-SA"/>
      </w:rPr>
    </w:lvl>
    <w:lvl w:ilvl="6">
      <w:start w:val="0"/>
      <w:numFmt w:val="bullet"/>
      <w:lvlText w:val="•"/>
      <w:lvlJc w:val="left"/>
      <w:pPr>
        <w:ind w:left="7098" w:hanging="360"/>
      </w:pPr>
      <w:rPr>
        <w:rFonts w:hint="default"/>
        <w:lang w:val="en-US" w:eastAsia="en-US" w:bidi="ar-SA"/>
      </w:rPr>
    </w:lvl>
    <w:lvl w:ilvl="7">
      <w:start w:val="0"/>
      <w:numFmt w:val="bullet"/>
      <w:lvlText w:val="•"/>
      <w:lvlJc w:val="left"/>
      <w:pPr>
        <w:ind w:left="7981" w:hanging="360"/>
      </w:pPr>
      <w:rPr>
        <w:rFonts w:hint="default"/>
        <w:lang w:val="en-US" w:eastAsia="en-US" w:bidi="ar-SA"/>
      </w:rPr>
    </w:lvl>
    <w:lvl w:ilvl="8">
      <w:start w:val="0"/>
      <w:numFmt w:val="bullet"/>
      <w:lvlText w:val="•"/>
      <w:lvlJc w:val="left"/>
      <w:pPr>
        <w:ind w:left="8865" w:hanging="360"/>
      </w:pPr>
      <w:rPr>
        <w:rFonts w:hint="default"/>
        <w:lang w:val="en-US" w:eastAsia="en-US" w:bidi="ar-SA"/>
      </w:rPr>
    </w:lvl>
  </w:abstractNum>
  <w:abstractNum w:abstractNumId="2">
    <w:multiLevelType w:val="hybridMultilevel"/>
    <w:lvl w:ilvl="0">
      <w:start w:val="0"/>
      <w:numFmt w:val="decimal"/>
      <w:lvlText w:val="(%1)"/>
      <w:lvlJc w:val="left"/>
      <w:pPr>
        <w:ind w:left="1800" w:hanging="360"/>
        <w:jc w:val="left"/>
      </w:pPr>
      <w:rPr>
        <w:rFonts w:hint="default" w:ascii="Times New Roman" w:hAnsi="Times New Roman" w:eastAsia="Times New Roman" w:cs="Times New Roman"/>
        <w:b/>
        <w:bCs/>
        <w:i w:val="0"/>
        <w:iCs w:val="0"/>
        <w:color w:val="0000FF"/>
        <w:spacing w:val="0"/>
        <w:w w:val="100"/>
        <w:sz w:val="22"/>
        <w:szCs w:val="22"/>
        <w:lang w:val="en-US" w:eastAsia="en-US" w:bidi="ar-SA"/>
      </w:rPr>
    </w:lvl>
    <w:lvl w:ilvl="1">
      <w:start w:val="1"/>
      <w:numFmt w:val="lowerLetter"/>
      <w:lvlText w:val="%2)"/>
      <w:lvlJc w:val="left"/>
      <w:pPr>
        <w:ind w:left="1800" w:hanging="360"/>
        <w:jc w:val="left"/>
      </w:pPr>
      <w:rPr>
        <w:rFonts w:hint="default" w:ascii="Times New Roman" w:hAnsi="Times New Roman" w:eastAsia="Times New Roman" w:cs="Times New Roman"/>
        <w:b/>
        <w:bCs/>
        <w:i w:val="0"/>
        <w:iCs w:val="0"/>
        <w:color w:val="0000FF"/>
        <w:spacing w:val="0"/>
        <w:w w:val="100"/>
        <w:sz w:val="22"/>
        <w:szCs w:val="22"/>
        <w:lang w:val="en-US" w:eastAsia="en-US" w:bidi="ar-SA"/>
      </w:rPr>
    </w:lvl>
    <w:lvl w:ilvl="2">
      <w:start w:val="0"/>
      <w:numFmt w:val="bullet"/>
      <w:lvlText w:val="•"/>
      <w:lvlJc w:val="left"/>
      <w:pPr>
        <w:ind w:left="3566" w:hanging="360"/>
      </w:pPr>
      <w:rPr>
        <w:rFonts w:hint="default"/>
        <w:lang w:val="en-US" w:eastAsia="en-US" w:bidi="ar-SA"/>
      </w:rPr>
    </w:lvl>
    <w:lvl w:ilvl="3">
      <w:start w:val="0"/>
      <w:numFmt w:val="bullet"/>
      <w:lvlText w:val="•"/>
      <w:lvlJc w:val="left"/>
      <w:pPr>
        <w:ind w:left="4449" w:hanging="360"/>
      </w:pPr>
      <w:rPr>
        <w:rFonts w:hint="default"/>
        <w:lang w:val="en-US" w:eastAsia="en-US" w:bidi="ar-SA"/>
      </w:rPr>
    </w:lvl>
    <w:lvl w:ilvl="4">
      <w:start w:val="0"/>
      <w:numFmt w:val="bullet"/>
      <w:lvlText w:val="•"/>
      <w:lvlJc w:val="left"/>
      <w:pPr>
        <w:ind w:left="5332" w:hanging="360"/>
      </w:pPr>
      <w:rPr>
        <w:rFonts w:hint="default"/>
        <w:lang w:val="en-US" w:eastAsia="en-US" w:bidi="ar-SA"/>
      </w:rPr>
    </w:lvl>
    <w:lvl w:ilvl="5">
      <w:start w:val="0"/>
      <w:numFmt w:val="bullet"/>
      <w:lvlText w:val="•"/>
      <w:lvlJc w:val="left"/>
      <w:pPr>
        <w:ind w:left="6215" w:hanging="360"/>
      </w:pPr>
      <w:rPr>
        <w:rFonts w:hint="default"/>
        <w:lang w:val="en-US" w:eastAsia="en-US" w:bidi="ar-SA"/>
      </w:rPr>
    </w:lvl>
    <w:lvl w:ilvl="6">
      <w:start w:val="0"/>
      <w:numFmt w:val="bullet"/>
      <w:lvlText w:val="•"/>
      <w:lvlJc w:val="left"/>
      <w:pPr>
        <w:ind w:left="7098" w:hanging="360"/>
      </w:pPr>
      <w:rPr>
        <w:rFonts w:hint="default"/>
        <w:lang w:val="en-US" w:eastAsia="en-US" w:bidi="ar-SA"/>
      </w:rPr>
    </w:lvl>
    <w:lvl w:ilvl="7">
      <w:start w:val="0"/>
      <w:numFmt w:val="bullet"/>
      <w:lvlText w:val="•"/>
      <w:lvlJc w:val="left"/>
      <w:pPr>
        <w:ind w:left="7981" w:hanging="360"/>
      </w:pPr>
      <w:rPr>
        <w:rFonts w:hint="default"/>
        <w:lang w:val="en-US" w:eastAsia="en-US" w:bidi="ar-SA"/>
      </w:rPr>
    </w:lvl>
    <w:lvl w:ilvl="8">
      <w:start w:val="0"/>
      <w:numFmt w:val="bullet"/>
      <w:lvlText w:val="•"/>
      <w:lvlJc w:val="left"/>
      <w:pPr>
        <w:ind w:left="8865" w:hanging="360"/>
      </w:pPr>
      <w:rPr>
        <w:rFonts w:hint="default"/>
        <w:lang w:val="en-US" w:eastAsia="en-US" w:bidi="ar-SA"/>
      </w:rPr>
    </w:lvl>
  </w:abstractNum>
  <w:abstractNum w:abstractNumId="1">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bCs/>
        <w:i w:val="0"/>
        <w:iCs w:val="0"/>
        <w:color w:val="0000FF"/>
        <w:spacing w:val="0"/>
        <w:w w:val="100"/>
        <w:sz w:val="22"/>
        <w:szCs w:val="22"/>
        <w:lang w:val="en-US" w:eastAsia="en-US" w:bidi="ar-SA"/>
      </w:rPr>
    </w:lvl>
    <w:lvl w:ilvl="1">
      <w:start w:val="1"/>
      <w:numFmt w:val="lowerLetter"/>
      <w:lvlText w:val="%2."/>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60" w:hanging="36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4983" w:hanging="360"/>
      </w:pPr>
      <w:rPr>
        <w:rFonts w:hint="default"/>
        <w:lang w:val="en-US" w:eastAsia="en-US" w:bidi="ar-SA"/>
      </w:rPr>
    </w:lvl>
    <w:lvl w:ilvl="5">
      <w:start w:val="0"/>
      <w:numFmt w:val="bullet"/>
      <w:lvlText w:val="•"/>
      <w:lvlJc w:val="left"/>
      <w:pPr>
        <w:ind w:left="5925" w:hanging="360"/>
      </w:pPr>
      <w:rPr>
        <w:rFonts w:hint="default"/>
        <w:lang w:val="en-US" w:eastAsia="en-US" w:bidi="ar-SA"/>
      </w:rPr>
    </w:lvl>
    <w:lvl w:ilvl="6">
      <w:start w:val="0"/>
      <w:numFmt w:val="bullet"/>
      <w:lvlText w:val="•"/>
      <w:lvlJc w:val="left"/>
      <w:pPr>
        <w:ind w:left="6866" w:hanging="360"/>
      </w:pPr>
      <w:rPr>
        <w:rFonts w:hint="default"/>
        <w:lang w:val="en-US" w:eastAsia="en-US" w:bidi="ar-SA"/>
      </w:rPr>
    </w:lvl>
    <w:lvl w:ilvl="7">
      <w:start w:val="0"/>
      <w:numFmt w:val="bullet"/>
      <w:lvlText w:val="•"/>
      <w:lvlJc w:val="left"/>
      <w:pPr>
        <w:ind w:left="7807" w:hanging="360"/>
      </w:pPr>
      <w:rPr>
        <w:rFonts w:hint="default"/>
        <w:lang w:val="en-US" w:eastAsia="en-US" w:bidi="ar-SA"/>
      </w:rPr>
    </w:lvl>
    <w:lvl w:ilvl="8">
      <w:start w:val="0"/>
      <w:numFmt w:val="bullet"/>
      <w:lvlText w:val="•"/>
      <w:lvlJc w:val="left"/>
      <w:pPr>
        <w:ind w:left="8748" w:hanging="360"/>
      </w:pPr>
      <w:rPr>
        <w:rFonts w:hint="default"/>
        <w:lang w:val="en-US" w:eastAsia="en-US" w:bidi="ar-SA"/>
      </w:rPr>
    </w:lvl>
  </w:abstractNum>
  <w:abstractNum w:abstractNumId="0">
    <w:multiLevelType w:val="hybridMultilevel"/>
    <w:lvl w:ilvl="0">
      <w:start w:val="1"/>
      <w:numFmt w:val="decimal"/>
      <w:lvlText w:val="%1."/>
      <w:lvlJc w:val="left"/>
      <w:pPr>
        <w:ind w:left="2160" w:hanging="360"/>
        <w:jc w:val="right"/>
      </w:pPr>
      <w:rPr>
        <w:rFonts w:hint="default"/>
        <w:spacing w:val="0"/>
        <w:w w:val="100"/>
        <w:lang w:val="en-US" w:eastAsia="en-US" w:bidi="ar-SA"/>
      </w:rPr>
    </w:lvl>
    <w:lvl w:ilvl="1">
      <w:start w:val="0"/>
      <w:numFmt w:val="bullet"/>
      <w:lvlText w:val="•"/>
      <w:lvlJc w:val="left"/>
      <w:pPr>
        <w:ind w:left="3007" w:hanging="360"/>
      </w:pPr>
      <w:rPr>
        <w:rFonts w:hint="default"/>
        <w:lang w:val="en-US" w:eastAsia="en-US" w:bidi="ar-SA"/>
      </w:rPr>
    </w:lvl>
    <w:lvl w:ilvl="2">
      <w:start w:val="0"/>
      <w:numFmt w:val="bullet"/>
      <w:lvlText w:val="•"/>
      <w:lvlJc w:val="left"/>
      <w:pPr>
        <w:ind w:left="3854" w:hanging="360"/>
      </w:pPr>
      <w:rPr>
        <w:rFonts w:hint="default"/>
        <w:lang w:val="en-US" w:eastAsia="en-US" w:bidi="ar-SA"/>
      </w:rPr>
    </w:lvl>
    <w:lvl w:ilvl="3">
      <w:start w:val="0"/>
      <w:numFmt w:val="bullet"/>
      <w:lvlText w:val="•"/>
      <w:lvlJc w:val="left"/>
      <w:pPr>
        <w:ind w:left="4701" w:hanging="360"/>
      </w:pPr>
      <w:rPr>
        <w:rFonts w:hint="default"/>
        <w:lang w:val="en-US" w:eastAsia="en-US" w:bidi="ar-SA"/>
      </w:rPr>
    </w:lvl>
    <w:lvl w:ilvl="4">
      <w:start w:val="0"/>
      <w:numFmt w:val="bullet"/>
      <w:lvlText w:val="•"/>
      <w:lvlJc w:val="left"/>
      <w:pPr>
        <w:ind w:left="5548" w:hanging="360"/>
      </w:pPr>
      <w:rPr>
        <w:rFonts w:hint="default"/>
        <w:lang w:val="en-US" w:eastAsia="en-US" w:bidi="ar-SA"/>
      </w:rPr>
    </w:lvl>
    <w:lvl w:ilvl="5">
      <w:start w:val="0"/>
      <w:numFmt w:val="bullet"/>
      <w:lvlText w:val="•"/>
      <w:lvlJc w:val="left"/>
      <w:pPr>
        <w:ind w:left="6395" w:hanging="360"/>
      </w:pPr>
      <w:rPr>
        <w:rFonts w:hint="default"/>
        <w:lang w:val="en-US" w:eastAsia="en-US" w:bidi="ar-SA"/>
      </w:rPr>
    </w:lvl>
    <w:lvl w:ilvl="6">
      <w:start w:val="0"/>
      <w:numFmt w:val="bullet"/>
      <w:lvlText w:val="•"/>
      <w:lvlJc w:val="left"/>
      <w:pPr>
        <w:ind w:left="7242" w:hanging="360"/>
      </w:pPr>
      <w:rPr>
        <w:rFonts w:hint="default"/>
        <w:lang w:val="en-US" w:eastAsia="en-US" w:bidi="ar-SA"/>
      </w:rPr>
    </w:lvl>
    <w:lvl w:ilvl="7">
      <w:start w:val="0"/>
      <w:numFmt w:val="bullet"/>
      <w:lvlText w:val="•"/>
      <w:lvlJc w:val="left"/>
      <w:pPr>
        <w:ind w:left="8089" w:hanging="360"/>
      </w:pPr>
      <w:rPr>
        <w:rFonts w:hint="default"/>
        <w:lang w:val="en-US" w:eastAsia="en-US" w:bidi="ar-SA"/>
      </w:rPr>
    </w:lvl>
    <w:lvl w:ilvl="8">
      <w:start w:val="0"/>
      <w:numFmt w:val="bullet"/>
      <w:lvlText w:val="•"/>
      <w:lvlJc w:val="left"/>
      <w:pPr>
        <w:ind w:left="8937" w:hanging="36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新細明體" w:hAnsi="新細明體" w:eastAsia="新細明體" w:cs="新細明體"/>
      <w:lang w:val="en-US" w:eastAsia="en-US" w:bidi="ar-SA"/>
    </w:rPr>
  </w:style>
  <w:style w:styleId="BodyText" w:type="paragraph">
    <w:name w:val="Body Text"/>
    <w:basedOn w:val="Normal"/>
    <w:uiPriority w:val="1"/>
    <w:qFormat/>
    <w:pPr>
      <w:spacing w:before="100"/>
    </w:pPr>
    <w:rPr>
      <w:rFonts w:ascii="新細明體" w:hAnsi="新細明體" w:eastAsia="新細明體" w:cs="新細明體"/>
      <w:sz w:val="20"/>
      <w:szCs w:val="20"/>
      <w:lang w:val="en-US" w:eastAsia="en-US" w:bidi="ar-SA"/>
    </w:rPr>
  </w:style>
  <w:style w:styleId="Heading1" w:type="paragraph">
    <w:name w:val="Heading 1"/>
    <w:basedOn w:val="Normal"/>
    <w:uiPriority w:val="1"/>
    <w:qFormat/>
    <w:pPr>
      <w:spacing w:before="1"/>
      <w:ind w:left="144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800" w:hanging="360"/>
      <w:jc w:val="both"/>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ind w:left="1440"/>
      <w:jc w:val="both"/>
      <w:outlineLvl w:val="3"/>
    </w:pPr>
    <w:rPr>
      <w:rFonts w:ascii="Times New Roman" w:hAnsi="Times New Roman" w:eastAsia="Times New Roman" w:cs="Times New Roman"/>
      <w:b/>
      <w:bCs/>
      <w:i/>
      <w:iCs/>
      <w:sz w:val="22"/>
      <w:szCs w:val="22"/>
      <w:u w:val="single" w:color="000000"/>
      <w:lang w:val="en-US" w:eastAsia="en-US" w:bidi="ar-SA"/>
    </w:rPr>
  </w:style>
  <w:style w:styleId="ListParagraph" w:type="paragraph">
    <w:name w:val="List Paragraph"/>
    <w:basedOn w:val="Normal"/>
    <w:uiPriority w:val="1"/>
    <w:qFormat/>
    <w:pPr>
      <w:ind w:left="180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Bookman Old Style" w:hAnsi="Bookman Old Style" w:eastAsia="Bookman Old Style" w:cs="Bookman Old Styl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fren@ntu.edu.sg" TargetMode="External"/><Relationship Id="rId6" Type="http://schemas.openxmlformats.org/officeDocument/2006/relationships/hyperlink" Target="mailto:exdjiang@ntu.edu.sg" TargetMode="Externa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footer" Target="footer2.xml"/><Relationship Id="rId19" Type="http://schemas.openxmlformats.org/officeDocument/2006/relationships/hyperlink" Target="http://ees.elsevier.com/pr/viewRCResults.aspx?pdf=1&amp;docID=29637&amp;rev=1&amp;fileID=1233428&amp;msid=%7B8884F9FB-F06D-4ECD-9BCF-0FD1A3668AC7%7D" TargetMode="External"/><Relationship Id="rId20" Type="http://schemas.openxmlformats.org/officeDocument/2006/relationships/footer" Target="footer3.xml"/><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footer" Target="footer4.xml"/><Relationship Id="rId28" Type="http://schemas.openxmlformats.org/officeDocument/2006/relationships/footer" Target="footer5.xml"/><Relationship Id="rId29" Type="http://schemas.openxmlformats.org/officeDocument/2006/relationships/image" Target="media/image17.png"/><Relationship Id="rId30" Type="http://schemas.openxmlformats.org/officeDocument/2006/relationships/footer" Target="footer6.xml"/><Relationship Id="rId31" Type="http://schemas.openxmlformats.org/officeDocument/2006/relationships/image" Target="media/image18.png"/><Relationship Id="rId32" Type="http://schemas.openxmlformats.org/officeDocument/2006/relationships/footer" Target="footer7.xml"/><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hyperlink" Target="http://labrosa.ee.columbia.edu/" TargetMode="Externa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footer" Target="footer10.xm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2026-06-26T15:28:56Z</dcterms:created>
  <dcterms:modified xsi:type="dcterms:W3CDTF">2026-06-26T15:28:56Z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2017-03-15T00:00:00Z</vt:filetime>
  </property>
  <property fmtid="{D5CDD505-2E9C-101B-9397-08002B2CF9AE}" pid="3" name="LastSaved">
    <vt:filetime>2026-06-26T00:00:00Z</vt:filetime>
  </property>
  <property fmtid="{D5CDD505-2E9C-101B-9397-08002B2CF9AE}" pid="4" name="Producer">
    <vt:lpwstr>iTextSharp 5.2.0 (c) 1T3XT BVBA</vt:lpwstr>
  </property>
</Properties>
</file>