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2">
      <w:pPr>
        <w:pStyle w:val="Heading2"/>
        <w:keepNext w:val="0"/>
        <w:keepLines w:val="0"/>
        <w:spacing w:after="80" w:before="0" w:line="480" w:lineRule="auto"/>
        <w:jc w:val="center"/>
        <w:rPr>
          <w:rFonts w:ascii="Times New Roman" w:cs="Times New Roman" w:eastAsia="Times New Roman" w:hAnsi="Times New Roman"/>
          <w:sz w:val="24"/>
          <w:szCs w:val="24"/>
          <w:u w:val="single"/>
        </w:rPr>
      </w:pPr>
      <w:bookmarkStart w:colFirst="0" w:colLast="0" w:name="_xfqb10x6y4rg" w:id="0"/>
      <w:bookmarkEnd w:id="0"/>
      <w:r w:rsidDel="00000000" w:rsidR="00000000" w:rsidRPr="00000000">
        <w:rPr>
          <w:rFonts w:ascii="Times New Roman" w:cs="Times New Roman" w:eastAsia="Times New Roman" w:hAnsi="Times New Roman"/>
          <w:sz w:val="24"/>
          <w:szCs w:val="24"/>
          <w:u w:val="single"/>
          <w:rtl w:val="0"/>
        </w:rPr>
        <w:t xml:space="preserve">Project Overview</w:t>
      </w:r>
    </w:p>
    <w:p w:rsidR="00000000" w:rsidDel="00000000" w:rsidP="00000000" w:rsidRDefault="00000000" w:rsidRPr="00000000" w14:paraId="00000003">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ChadaTech transitions from traditional waterfall models to an Agile framework, our team was tasked with piloting this methodology to build a booking and management application for SNHU Travel. Throughout this project, we operated within a simulated Scrum environment where I took on various team roles including Scrum Master, Product Owner, Tester, and Developer. This Sprint Review and Retrospective evaluates the effectiveness of Scrum events and tools and provides actionable insights for company-wide adoption.</w:t>
      </w:r>
    </w:p>
    <w:p w:rsidR="00000000" w:rsidDel="00000000" w:rsidP="00000000" w:rsidRDefault="00000000" w:rsidRPr="00000000" w14:paraId="00000004">
      <w:pPr>
        <w:pStyle w:val="Heading2"/>
        <w:keepNext w:val="0"/>
        <w:keepLines w:val="0"/>
        <w:spacing w:after="80" w:before="0" w:line="480" w:lineRule="auto"/>
        <w:jc w:val="center"/>
        <w:rPr>
          <w:rFonts w:ascii="Times New Roman" w:cs="Times New Roman" w:eastAsia="Times New Roman" w:hAnsi="Times New Roman"/>
          <w:sz w:val="24"/>
          <w:szCs w:val="24"/>
          <w:u w:val="single"/>
        </w:rPr>
      </w:pPr>
      <w:bookmarkStart w:colFirst="0" w:colLast="0" w:name="_8l6bpj6td0hj" w:id="1"/>
      <w:bookmarkEnd w:id="1"/>
      <w:r w:rsidDel="00000000" w:rsidR="00000000" w:rsidRPr="00000000">
        <w:rPr>
          <w:rFonts w:ascii="Times New Roman" w:cs="Times New Roman" w:eastAsia="Times New Roman" w:hAnsi="Times New Roman"/>
          <w:sz w:val="24"/>
          <w:szCs w:val="24"/>
          <w:u w:val="single"/>
          <w:rtl w:val="0"/>
        </w:rPr>
        <w:t xml:space="preserve">Applying Roles</w:t>
      </w:r>
    </w:p>
    <w:p w:rsidR="00000000" w:rsidDel="00000000" w:rsidP="00000000" w:rsidRDefault="00000000" w:rsidRPr="00000000" w14:paraId="00000005">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rigid waterfall hierarchies, Agile empowers cross-functional teams where each role contributes uniquely to iterative delivery. The Product Owner operates as the voice of the customer and business stakeholders and is responsible for maximizing product value and managing the product backlog. As Scrum Master, my focus centered on servant leadership, facilitating core Scrum events, and removing impediments for the team. </w:t>
      </w:r>
      <w:r w:rsidDel="00000000" w:rsidR="00000000" w:rsidRPr="00000000">
        <w:rPr>
          <w:rFonts w:ascii="Times New Roman" w:cs="Times New Roman" w:eastAsia="Times New Roman" w:hAnsi="Times New Roman"/>
          <w:sz w:val="24"/>
          <w:szCs w:val="24"/>
          <w:rtl w:val="0"/>
        </w:rPr>
        <w:t xml:space="preserve">By enforcing strict time limits and open communication channels, the Scrum Master ensures that team members remain synchronized and empowered. Working as the quality assurance tester, my role involved translating user requirements and acceptance criteria into test cases. Having open, direct access to updated builds and clear acceptance criteria allowed our testing team to catch defects early instead of during final release. In the developer role, technical implementation required translating prioritized backlog items into functional software components, such as slide show </w:t>
      </w:r>
      <w:r w:rsidDel="00000000" w:rsidR="00000000" w:rsidRPr="00000000">
        <w:rPr>
          <w:rFonts w:ascii="Times New Roman" w:cs="Times New Roman" w:eastAsia="Times New Roman" w:hAnsi="Times New Roman"/>
          <w:sz w:val="24"/>
          <w:szCs w:val="24"/>
          <w:rtl w:val="0"/>
        </w:rPr>
        <w:t xml:space="preserve">controls and dynamic filtering logic, while remaining adaptable to scope changes.</w:t>
      </w:r>
    </w:p>
    <w:p w:rsidR="00000000" w:rsidDel="00000000" w:rsidP="00000000" w:rsidRDefault="00000000" w:rsidRPr="00000000" w14:paraId="00000006">
      <w:pPr>
        <w:pStyle w:val="Heading2"/>
        <w:keepNext w:val="0"/>
        <w:keepLines w:val="0"/>
        <w:spacing w:after="80" w:before="0" w:line="480" w:lineRule="auto"/>
        <w:jc w:val="center"/>
        <w:rPr>
          <w:rFonts w:ascii="Times New Roman" w:cs="Times New Roman" w:eastAsia="Times New Roman" w:hAnsi="Times New Roman"/>
          <w:sz w:val="24"/>
          <w:szCs w:val="24"/>
          <w:u w:val="single"/>
        </w:rPr>
      </w:pPr>
      <w:bookmarkStart w:colFirst="0" w:colLast="0" w:name="_tyzc46gqfkm7" w:id="2"/>
      <w:bookmarkEnd w:id="2"/>
      <w:r w:rsidDel="00000000" w:rsidR="00000000" w:rsidRPr="00000000">
        <w:rPr>
          <w:rFonts w:ascii="Times New Roman" w:cs="Times New Roman" w:eastAsia="Times New Roman" w:hAnsi="Times New Roman"/>
          <w:sz w:val="24"/>
          <w:szCs w:val="24"/>
          <w:u w:val="single"/>
          <w:rtl w:val="0"/>
        </w:rPr>
        <w:t xml:space="preserve">Completing User Stories</w:t>
      </w:r>
    </w:p>
    <w:p w:rsidR="00000000" w:rsidDel="00000000" w:rsidP="00000000" w:rsidRDefault="00000000" w:rsidRPr="00000000" w14:paraId="00000007">
      <w:pPr>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breaking work down into manageable user stories with precise acceptance criteria, our team maintained a shared understanding across sprints. For example, when building features for customizable profile settings and vacation type selections, the user stories provided direct guidance for mapping test execution. However, early sprint iterations revealed that user stories occasionally lacked specifications, such as whether a feature was intended for a standard web layout or a slideshow presentation format. Utilizing Agile backlog refinement and direct communication channels with the Product Owner ensured these issues were resolved quickly, preventing code misalignment and keeping user story completion on schedule.</w:t>
      </w:r>
    </w:p>
    <w:p w:rsidR="00000000" w:rsidDel="00000000" w:rsidP="00000000" w:rsidRDefault="00000000" w:rsidRPr="00000000" w14:paraId="00000008">
      <w:pPr>
        <w:pStyle w:val="Heading2"/>
        <w:keepNext w:val="0"/>
        <w:keepLines w:val="0"/>
        <w:spacing w:after="80" w:before="0" w:line="480" w:lineRule="auto"/>
        <w:jc w:val="center"/>
        <w:rPr>
          <w:rFonts w:ascii="Times New Roman" w:cs="Times New Roman" w:eastAsia="Times New Roman" w:hAnsi="Times New Roman"/>
          <w:sz w:val="24"/>
          <w:szCs w:val="24"/>
          <w:u w:val="single"/>
        </w:rPr>
      </w:pPr>
      <w:bookmarkStart w:colFirst="0" w:colLast="0" w:name="_af57u8slrqrp" w:id="3"/>
      <w:bookmarkEnd w:id="3"/>
      <w:r w:rsidDel="00000000" w:rsidR="00000000" w:rsidRPr="00000000">
        <w:rPr>
          <w:rFonts w:ascii="Times New Roman" w:cs="Times New Roman" w:eastAsia="Times New Roman" w:hAnsi="Times New Roman"/>
          <w:sz w:val="24"/>
          <w:szCs w:val="24"/>
          <w:u w:val="single"/>
          <w:rtl w:val="0"/>
        </w:rPr>
        <w:t xml:space="preserve">Handling Interruptions</w:t>
      </w:r>
    </w:p>
    <w:p w:rsidR="00000000" w:rsidDel="00000000" w:rsidP="00000000" w:rsidRDefault="00000000" w:rsidRPr="00000000" w14:paraId="00000009">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Midway through development, SNHU Travel experienced a strategic pivot: shifting the application's core focus from general travel destinations to detox and wellness retreats. In a waterfall environment, a late-stage pivot would typically lead to severe delays, but for us, Agile’s core principles of inspection, adaptation, and iterative cycle planning allowed our team to absorb this disruption. As a developer navigating this pivot, I collaborated immediately with the Product Owner and Tester to request updated acceptance criteria and revised test parameters. Since the Product Backlog is continuously reprioritized in Scrum, overall project momentum stayed on track.</w:t>
      </w:r>
    </w:p>
    <w:p w:rsidR="00000000" w:rsidDel="00000000" w:rsidP="00000000" w:rsidRDefault="00000000" w:rsidRPr="00000000" w14:paraId="0000000A">
      <w:pPr>
        <w:pStyle w:val="Heading2"/>
        <w:keepNext w:val="0"/>
        <w:keepLines w:val="0"/>
        <w:spacing w:after="80" w:before="0" w:line="480" w:lineRule="auto"/>
        <w:jc w:val="center"/>
        <w:rPr>
          <w:rFonts w:ascii="Times New Roman" w:cs="Times New Roman" w:eastAsia="Times New Roman" w:hAnsi="Times New Roman"/>
          <w:sz w:val="24"/>
          <w:szCs w:val="24"/>
          <w:u w:val="single"/>
        </w:rPr>
      </w:pPr>
      <w:bookmarkStart w:colFirst="0" w:colLast="0" w:name="_ddeu14xul900" w:id="4"/>
      <w:bookmarkEnd w:id="4"/>
      <w:r w:rsidDel="00000000" w:rsidR="00000000" w:rsidRPr="00000000">
        <w:rPr>
          <w:rFonts w:ascii="Times New Roman" w:cs="Times New Roman" w:eastAsia="Times New Roman" w:hAnsi="Times New Roman"/>
          <w:sz w:val="24"/>
          <w:szCs w:val="24"/>
          <w:u w:val="single"/>
          <w:rtl w:val="0"/>
        </w:rPr>
        <w:t xml:space="preserve">Communication</w:t>
      </w:r>
    </w:p>
    <w:p w:rsidR="00000000" w:rsidDel="00000000" w:rsidP="00000000" w:rsidRDefault="00000000" w:rsidRPr="00000000" w14:paraId="0000000B">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Openness and transparency are foundational pillars of a successful Scrum team. Throughout the project, structured communication practices, such as daily stand-ups, sprint reviews and sprint retrospectives, kept all team members aligned on project goals and obstacles. Maintaining momentum required active management of communication channels. For instance, when testing features asynchronously, relying solely on slow discussion board threads created bottlenecks that delayed bug verification. To overcome this, establishing direct, transparent communication touchpoints proved essential. The following sample email illustrates how effective communication was initiated during the detox/wellness pivot to clarify technical requirements between developers, testers and product owners:</w:t>
      </w:r>
    </w:p>
    <w:p w:rsidR="00000000" w:rsidDel="00000000" w:rsidP="00000000" w:rsidRDefault="00000000" w:rsidRPr="00000000" w14:paraId="0000000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Christy (Product Owner), Brian (Tester)</w:t>
      </w:r>
    </w:p>
    <w:p w:rsidR="00000000" w:rsidDel="00000000" w:rsidP="00000000" w:rsidRDefault="00000000" w:rsidRPr="00000000" w14:paraId="0000000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Celina (Developer)</w:t>
      </w:r>
    </w:p>
    <w:p w:rsidR="00000000" w:rsidDel="00000000" w:rsidP="00000000" w:rsidRDefault="00000000" w:rsidRPr="00000000" w14:paraId="0000000E">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Action Required: Acceptance Criteria and Quality Checks for Detox/Wellness Slide Show Pivot</w:t>
      </w:r>
    </w:p>
    <w:p w:rsidR="00000000" w:rsidDel="00000000" w:rsidP="00000000" w:rsidRDefault="00000000" w:rsidRPr="00000000" w14:paraId="0000000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Christy and Brian,</w:t>
      </w:r>
    </w:p>
    <w:p w:rsidR="00000000" w:rsidDel="00000000" w:rsidP="00000000" w:rsidRDefault="00000000" w:rsidRPr="00000000" w14:paraId="00000010">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our recent team discussion regarding the strategic shift of the SNHU Travel booking tool toward detox and wellness destinations, I am beginning the code modifications for our slide show control. To ensure the updated text descriptions and images meet our product standards, I need a few items clarified:</w:t>
      </w:r>
    </w:p>
    <w:p w:rsidR="00000000" w:rsidDel="00000000" w:rsidP="00000000" w:rsidRDefault="00000000" w:rsidRPr="00000000" w14:paraId="00000011">
      <w:pPr>
        <w:numPr>
          <w:ilvl w:val="0"/>
          <w:numId w:val="1"/>
        </w:numPr>
        <w:spacing w:after="0" w:after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Christy: Please confirm the updated product backlog items and clarify the acceptance criteria for the five selected wellness destinations (Bali, Spain, India, Malaysia, and Italy) to ensure they meet the new requirements.</w:t>
      </w:r>
    </w:p>
    <w:p w:rsidR="00000000" w:rsidDel="00000000" w:rsidP="00000000" w:rsidRDefault="00000000" w:rsidRPr="00000000" w14:paraId="00000012">
      <w:pPr>
        <w:numPr>
          <w:ilvl w:val="0"/>
          <w:numId w:val="1"/>
        </w:numPr>
        <w:spacing w:after="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Brian: Please provide the updated test parameters you will be using to validate the new slide transitions and text descriptions.</w:t>
      </w:r>
    </w:p>
    <w:p w:rsidR="00000000" w:rsidDel="00000000" w:rsidP="00000000" w:rsidRDefault="00000000" w:rsidRPr="00000000" w14:paraId="0000001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know if you have any questions or provide these details by our next daily stand-up so I can finalize the code implementation in time for our build.</w:t>
      </w:r>
    </w:p>
    <w:p w:rsidR="00000000" w:rsidDel="00000000" w:rsidP="00000000" w:rsidRDefault="00000000" w:rsidRPr="00000000" w14:paraId="0000001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regards,</w:t>
      </w:r>
    </w:p>
    <w:p w:rsidR="00000000" w:rsidDel="00000000" w:rsidP="00000000" w:rsidRDefault="00000000" w:rsidRPr="00000000" w14:paraId="0000001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Celina Micale</w:t>
      </w:r>
    </w:p>
    <w:p w:rsidR="00000000" w:rsidDel="00000000" w:rsidP="00000000" w:rsidRDefault="00000000" w:rsidRPr="00000000" w14:paraId="00000016">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 Scrum-Agile Team</w:t>
      </w:r>
    </w:p>
    <w:p w:rsidR="00000000" w:rsidDel="00000000" w:rsidP="00000000" w:rsidRDefault="00000000" w:rsidRPr="00000000" w14:paraId="00000017">
      <w:pPr>
        <w:pStyle w:val="Heading2"/>
        <w:keepNext w:val="0"/>
        <w:keepLines w:val="0"/>
        <w:spacing w:after="80" w:before="0" w:line="480" w:lineRule="auto"/>
        <w:jc w:val="center"/>
        <w:rPr>
          <w:rFonts w:ascii="Times New Roman" w:cs="Times New Roman" w:eastAsia="Times New Roman" w:hAnsi="Times New Roman"/>
          <w:sz w:val="24"/>
          <w:szCs w:val="24"/>
          <w:u w:val="single"/>
        </w:rPr>
      </w:pPr>
      <w:bookmarkStart w:colFirst="0" w:colLast="0" w:name="_jo9nqqp8jy2o" w:id="5"/>
      <w:bookmarkEnd w:id="5"/>
      <w:r w:rsidDel="00000000" w:rsidR="00000000" w:rsidRPr="00000000">
        <w:rPr>
          <w:rFonts w:ascii="Times New Roman" w:cs="Times New Roman" w:eastAsia="Times New Roman" w:hAnsi="Times New Roman"/>
          <w:sz w:val="24"/>
          <w:szCs w:val="24"/>
          <w:u w:val="single"/>
          <w:rtl w:val="0"/>
        </w:rPr>
        <w:t xml:space="preserve">Organizational Tools</w:t>
      </w:r>
    </w:p>
    <w:p w:rsidR="00000000" w:rsidDel="00000000" w:rsidP="00000000" w:rsidRDefault="00000000" w:rsidRPr="00000000" w14:paraId="00000018">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our project lifecycle, the five core Scrum events, Sprint Planning, Daily Scrums, Backlog Refinement, Sprint Reviews, and Sprint Retrospectives, provided the necessary structure to drive productivity and accountability. Weekly refinement sessions ensured our backlog remained well-maintained, with high-priority user stories ready for upcoming iterations. Operating under a strict 15-minute time limit using the three-question format, Daily Scrums ensured team members remained synchronized and enabled immediate impediment resolution. Presenting increments directly to stakeholders during Sprint Reviews gathered actionable feedback, while Sprint Retrospectives allowed the team to evaluate workflow efficiencies and adapt processes for continuous improvement. </w:t>
      </w:r>
    </w:p>
    <w:p w:rsidR="00000000" w:rsidDel="00000000" w:rsidP="00000000" w:rsidRDefault="00000000" w:rsidRPr="00000000" w14:paraId="00000019">
      <w:pPr>
        <w:spacing w:after="240" w:line="480" w:lineRule="auto"/>
        <w:ind w:left="0"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Evaluation of the Scrum-Agile Approach</w:t>
      </w:r>
    </w:p>
    <w:p w:rsidR="00000000" w:rsidDel="00000000" w:rsidP="00000000" w:rsidRDefault="00000000" w:rsidRPr="00000000" w14:paraId="0000001A">
      <w:pPr>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Scrum-Agile approach offered exceptional flexibility, enabling our team to pivot toward wellness destinations seamlessly. Iterative development ensured continuous stakeholder feedback, high transparency through daily stand-ups and Kanban boards, and early defect detection through integrated testing. The framework demands constant active engagement, disciplined time management, and rapid communication. Evaluating the overall development process, the Scrum-Agile approach was the best methodology for the SNHU Travel project. Traditional waterfall models would have collapsed under the mid-project requirement shifts, whereas Scrum's iterative cycles empowered cross-functional roles, and transparent tracking tools ensured the delivery of a high-quality product aligned with user needs.</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t xml:space="preserve">CS 250: Sprint Review and Retrospective</w:t>
    </w:r>
  </w:p>
  <w:p w:rsidR="00000000" w:rsidDel="00000000" w:rsidP="00000000" w:rsidRDefault="00000000" w:rsidRPr="00000000" w14:paraId="0000001C">
    <w:pPr>
      <w:rPr/>
    </w:pPr>
    <w:r w:rsidDel="00000000" w:rsidR="00000000" w:rsidRPr="00000000">
      <w:rPr>
        <w:rtl w:val="0"/>
      </w:rPr>
      <w:t xml:space="preserve">Celina Micale</w:t>
    </w:r>
  </w:p>
  <w:p w:rsidR="00000000" w:rsidDel="00000000" w:rsidP="00000000" w:rsidRDefault="00000000" w:rsidRPr="00000000" w14:paraId="0000001D">
    <w:pPr>
      <w:rPr/>
    </w:pPr>
    <w:r w:rsidDel="00000000" w:rsidR="00000000" w:rsidRPr="00000000">
      <w:rPr>
        <w:rtl w:val="0"/>
      </w:rPr>
      <w:t xml:space="preserve">17 Oct 26</w:t>
    </w:r>
  </w:p>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