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widowControl w:val="false"/>
        <w:spacing w:lineRule="auto" w:line="240" w:before="72" w:after="0"/>
        <w:ind w:left="28" w:right="3" w:hanging="0"/>
        <w:jc w:val="center"/>
        <w:rPr>
          <w:rFonts w:ascii="Trebuchet MS" w:hAnsi="Trebuchet MS" w:eastAsia="Trebuchet MS" w:cs="Trebuchet MS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</w:pPr>
      <w:r>
        <w:rPr>
          <w:rFonts w:eastAsia="Trebuchet MS" w:cs="Trebuchet MS" w:ascii="Trebuchet MS" w:hAnsi="Trebuchet MS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18"/>
          <w:szCs w:val="18"/>
          <w:u w:val="single"/>
          <w:lang w:val="en-US"/>
        </w:rPr>
        <w:t>Dummy Document</w:t>
      </w:r>
    </w:p>
    <w:p>
      <w:pPr>
        <w:pStyle w:val="Normal"/>
        <w:widowControl w:val="false"/>
        <w:spacing w:lineRule="auto" w:line="240" w:before="27" w:after="0"/>
        <w:ind w:left="28" w:right="1" w:hanging="0"/>
        <w:jc w:val="center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4"/>
          <w:szCs w:val="14"/>
          <w:lang w:val="de-DE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4"/>
          <w:szCs w:val="14"/>
          <w:lang w:val="en-US"/>
        </w:rPr>
        <w:t>This is some document</w:t>
      </w:r>
    </w:p>
    <w:p>
      <w:pPr>
        <w:pStyle w:val="Normal"/>
        <w:widowControl w:val="false"/>
        <w:spacing w:lineRule="auto" w:line="240" w:before="65" w:after="0"/>
        <w:ind w:left="0" w:right="0" w:hanging="0"/>
        <w:jc w:val="lef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4"/>
          <w:szCs w:val="14"/>
          <w:lang w:val="de-DE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4"/>
          <w:szCs w:val="14"/>
          <w:lang w:val="de-DE"/>
        </w:rPr>
      </w:r>
    </w:p>
    <w:p>
      <w:pPr>
        <w:pStyle w:val="Heading1"/>
        <w:widowControl w:val="false"/>
        <w:spacing w:lineRule="auto" w:line="240" w:before="0" w:after="0"/>
        <w:ind w:left="28" w:right="1" w:hanging="0"/>
        <w:jc w:val="center"/>
        <w:rPr>
          <w:rFonts w:ascii="Trebuchet MS" w:hAnsi="Trebuchet MS" w:eastAsia="Trebuchet MS" w:cs="Trebuchet MS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</w:pPr>
      <w:r>
        <w:rPr>
          <w:rFonts w:eastAsia="Trebuchet MS" w:cs="Trebuchet MS" w:ascii="Trebuchet MS" w:hAnsi="Trebuchet MS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  <w:t>Header</w:t>
      </w:r>
    </w:p>
    <w:p>
      <w:pPr>
        <w:pStyle w:val="Normal"/>
        <w:widowControl w:val="false"/>
        <w:spacing w:lineRule="auto" w:line="240" w:before="22" w:after="0"/>
        <w:ind w:left="0" w:right="0" w:hanging="0"/>
        <w:jc w:val="lef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</w:r>
    </w:p>
    <w:p>
      <w:pPr>
        <w:pStyle w:val="Normal"/>
        <w:widowControl w:val="false"/>
        <w:bidi w:val="0"/>
        <w:spacing w:lineRule="auto" w:line="271" w:beforeAutospacing="0" w:before="0" w:afterAutospacing="0" w:after="0"/>
        <w:ind w:left="117" w:right="106" w:hanging="0"/>
        <w:jc w:val="left"/>
        <w:rPr>
          <w:rFonts w:ascii="Trebuchet MS" w:hAnsi="Trebuchet MS" w:eastAsia="Trebuchet MS" w:cs="Trebuchet MS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</w:pPr>
      <w:r>
        <w:rPr>
          <w:rFonts w:eastAsia="Trebuchet MS" w:cs="Trebuchet MS" w:ascii="Trebuchet MS" w:hAnsi="Trebuchet MS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  <w:t xml:space="preserve">PRODUCT_DESCRIPTION </w:t>
      </w:r>
      <w:r>
        <w:rPr/>
        <w:tab/>
        <w:tab/>
        <w:tab/>
      </w:r>
      <w:r>
        <w:rPr>
          <w:rFonts w:eastAsia="Trebuchet MS" w:cs="Trebuchet MS" w:ascii="Trebuchet MS" w:hAnsi="Trebuchet MS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  <w:t>Document Id</w:t>
      </w:r>
      <w:r>
        <w:rPr>
          <w:rFonts w:eastAsia="Trebuchet MS" w:cs="Trebuchet MS" w:ascii="Trebuchet MS" w:hAnsi="Trebuchet MS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  <w:t xml:space="preserve">: CNUMBER </w:t>
      </w:r>
    </w:p>
    <w:p>
      <w:pPr>
        <w:pStyle w:val="Normal"/>
        <w:widowControl w:val="false"/>
        <w:bidi w:val="0"/>
        <w:spacing w:lineRule="auto" w:line="271" w:beforeAutospacing="0" w:before="0" w:afterAutospacing="0" w:after="0"/>
        <w:ind w:left="117" w:right="106" w:hanging="0"/>
        <w:jc w:val="lef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</w:r>
    </w:p>
    <w:p>
      <w:pPr>
        <w:pStyle w:val="Normal"/>
        <w:widowControl w:val="false"/>
        <w:bidi w:val="0"/>
        <w:spacing w:lineRule="auto" w:line="271" w:beforeAutospacing="0" w:before="0" w:afterAutospacing="0" w:after="0"/>
        <w:ind w:left="117" w:right="106" w:hanging="0"/>
        <w:jc w:val="left"/>
        <w:rPr>
          <w:rFonts w:ascii="Trebuchet MS" w:hAnsi="Trebuchet MS" w:eastAsia="Trebuchet MS" w:cs="Trebuchet MS"/>
          <w:b/>
          <w:b/>
          <w:bCs/>
          <w:sz w:val="18"/>
          <w:szCs w:val="18"/>
          <w:lang w:val="en-US"/>
        </w:rPr>
      </w:pPr>
      <w:r>
        <w:rPr>
          <w:rFonts w:eastAsia="Trebuchet MS" w:cs="Trebuchet MS" w:ascii="Trebuchet MS" w:hAnsi="Trebuchet MS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  <w:t>Order number</w:t>
      </w:r>
      <w:r>
        <w:rPr>
          <w:rFonts w:eastAsia="Trebuchet MS" w:cs="Trebuchet MS" w:ascii="Trebuchet MS" w:hAnsi="Trebuchet MS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  <w:t xml:space="preserve">: ITEM_ID </w:t>
      </w:r>
    </w:p>
    <w:p>
      <w:pPr>
        <w:pStyle w:val="Normal"/>
        <w:widowControl w:val="false"/>
        <w:bidi w:val="0"/>
        <w:spacing w:lineRule="auto" w:line="271" w:beforeAutospacing="0" w:before="0" w:afterAutospacing="0" w:after="0"/>
        <w:ind w:left="117" w:right="106" w:hanging="0"/>
        <w:jc w:val="lef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</w:r>
    </w:p>
    <w:p>
      <w:pPr>
        <w:pStyle w:val="Normal"/>
        <w:widowControl w:val="false"/>
        <w:bidi w:val="0"/>
        <w:spacing w:lineRule="auto" w:line="271" w:beforeAutospacing="0" w:before="0" w:afterAutospacing="0" w:after="0"/>
        <w:ind w:left="117" w:right="106" w:hanging="0"/>
        <w:jc w:val="lef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4"/>
          <w:szCs w:val="14"/>
          <w:lang w:val="de-DE"/>
        </w:rPr>
      </w:r>
    </w:p>
    <w:p>
      <w:pPr>
        <w:pStyle w:val="Normal"/>
        <w:widowControl w:val="false"/>
        <w:bidi w:val="0"/>
        <w:spacing w:lineRule="auto" w:line="271" w:beforeAutospacing="0" w:before="0" w:afterAutospacing="0" w:after="0"/>
        <w:ind w:left="117" w:right="106" w:hanging="0"/>
        <w:jc w:val="left"/>
        <w:rPr>
          <w:rFonts w:ascii="Trebuchet MS" w:hAnsi="Trebuchet MS" w:eastAsia="Trebuchet MS" w:cs="Trebuchet MS"/>
          <w:b/>
          <w:b/>
          <w:bCs/>
          <w:sz w:val="18"/>
          <w:szCs w:val="18"/>
          <w:lang w:val="en-US"/>
        </w:rPr>
      </w:pP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  <w:t xml:space="preserve">Document is valid in these countries: </w:t>
      </w:r>
      <w:r>
        <w:rPr>
          <w:rFonts w:eastAsia="Trebuchet MS" w:cs="Trebuchet MS" w:ascii="Trebuchet MS" w:hAnsi="Trebuchet M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en-US"/>
        </w:rPr>
        <w:t>CONTRY_LIST</w:t>
      </w:r>
    </w:p>
    <w:p>
      <w:pPr>
        <w:pStyle w:val="Normal"/>
        <w:widowControl w:val="false"/>
        <w:spacing w:lineRule="auto" w:line="240" w:before="35" w:after="0"/>
        <w:ind w:left="0" w:right="0" w:hanging="0"/>
        <w:jc w:val="left"/>
        <w:rPr>
          <w:rFonts w:ascii="Trebuchet MS" w:hAnsi="Trebuchet MS" w:eastAsia="Trebuchet MS" w:cs="Trebuchet M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de-DE"/>
        </w:rPr>
      </w:pPr>
      <w:r>
        <w:rPr/>
      </w:r>
    </w:p>
    <w:p>
      <w:pPr>
        <w:pStyle w:val="Normal"/>
        <w:widowControl w:val="false"/>
        <w:spacing w:lineRule="auto" w:line="240" w:before="2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40" w:before="2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40" w:before="2" w:after="0"/>
        <w:ind w:left="0" w:right="0" w:hanging="0"/>
        <w:jc w:val="left"/>
        <w:rPr>
          <w:rFonts w:ascii="Trebuchet MS" w:hAnsi="Trebuchet MS" w:eastAsia="Trebuchet MS" w:cs="Trebuchet MS"/>
          <w:b/>
          <w:b/>
          <w:bCs/>
          <w:sz w:val="19"/>
          <w:szCs w:val="19"/>
          <w:lang w:val="de-DE"/>
        </w:rPr>
      </w:pPr>
      <w:r>
        <w:rPr>
          <w:rFonts w:eastAsia="Trebuchet MS" w:cs="Trebuchet MS" w:ascii="Trebuchet MS" w:hAnsi="Trebuchet MS"/>
          <w:b/>
          <w:bCs/>
          <w:sz w:val="19"/>
          <w:szCs w:val="19"/>
          <w:lang w:val="de-DE"/>
        </w:rPr>
        <w:t>Berlin</w:t>
      </w:r>
      <w:r>
        <w:rPr>
          <w:rFonts w:eastAsia="Trebuchet MS" w:cs="Trebuchet MS" w:ascii="Trebuchet MS" w:hAnsi="Trebuchet MS"/>
          <w:b/>
          <w:bCs/>
          <w:sz w:val="19"/>
          <w:szCs w:val="19"/>
          <w:lang w:val="de-DE"/>
        </w:rPr>
        <w:t>, CDATE</w:t>
      </w:r>
    </w:p>
    <w:p>
      <w:pPr>
        <w:pStyle w:val="Normal"/>
        <w:widowControl w:val="false"/>
        <w:spacing w:lineRule="auto" w:line="240" w:before="2" w:after="0"/>
        <w:ind w:left="0" w:right="0" w:hanging="0"/>
        <w:jc w:val="left"/>
        <w:rPr>
          <w:rFonts w:ascii="Trebuchet MS" w:hAnsi="Trebuchet MS" w:eastAsia="Trebuchet MS" w:cs="Trebuchet MS"/>
          <w:sz w:val="19"/>
          <w:szCs w:val="19"/>
          <w:lang w:val="de-DE"/>
        </w:rPr>
      </w:pPr>
      <w:r>
        <w:rPr/>
        <mc:AlternateContent>
          <mc:Choice Requires="wps">
            <w:drawing>
              <wp:inline distT="0" distB="0" distL="0" distR="0" wp14:anchorId="58123290">
                <wp:extent cx="5333365" cy="9525"/>
                <wp:effectExtent l="0" t="0" r="19685" b="2857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33400" cy="9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stroked="t" o:allowincell="f" style="position:absolute;margin-left:0pt;margin-top:-3.05pt;width:419.9pt;height:0.7pt;flip:y;mso-wrap-style:none;v-text-anchor:middle;mso-position-vertical:top" wp14:anchorId="58123290" type="_x0000_t32">
                <v:fill o:detectmouseclick="t" on="false"/>
                <v:stroke color="#4472c4" weight="6480" joinstyle="miter" endcap="flat"/>
                <w10:wrap type="square"/>
              </v:shape>
            </w:pict>
          </mc:Fallback>
        </mc:AlternateContent>
      </w:r>
    </w:p>
    <w:p>
      <w:pPr>
        <w:pStyle w:val="Normal"/>
        <w:spacing w:before="0" w:afterAutospacing="0" w:after="0"/>
        <w:rPr>
          <w:rFonts w:ascii="Trebuchet MS" w:hAnsi="Trebuchet MS" w:eastAsia="Trebuchet MS" w:cs="Trebuchet MS"/>
          <w:b/>
          <w:b/>
          <w:bCs/>
          <w:sz w:val="18"/>
          <w:szCs w:val="18"/>
          <w:lang w:val="en-US"/>
        </w:rPr>
      </w:pPr>
      <w:r>
        <w:rPr>
          <w:rFonts w:eastAsia="Trebuchet MS" w:cs="Trebuchet MS" w:ascii="Trebuchet MS" w:hAnsi="Trebuchet MS"/>
          <w:b/>
          <w:bCs/>
          <w:sz w:val="18"/>
          <w:szCs w:val="18"/>
          <w:lang w:val="en-US"/>
        </w:rPr>
        <w:t>Best regards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1</Pages>
  <Words>25</Words>
  <Characters>159</Characters>
  <CharactersWithSpaces>181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2024-04-11T18:34:19Z</dcterms:created>
  <dc:creator>Michael Nozdrevatykh</dc:creator>
  <dc:description/>
  <dc:language>en-US</dc:language>
  <cp:lastModifiedBy/>
  <dcterms:modified xsi:type="dcterms:W3CDTF">2024-06-09T22:51:29Z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