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Hướng dẫn cấu hình Router Cisco ISR 4321 — Môi trường văn phòng</w:t>
      </w:r>
    </w:p>
    <w:p>
      <w:pPr>
        <w:spacing w:after="120"/>
      </w:pPr>
      <w:r>
        <w:rPr>
          <w:sz w:val="24"/>
          <w:szCs w:val="24"/>
        </w:rPr>
        <w:t xml:space="preserve">Phiên bản: 2.0 | Ngày cập nhật: 2025-01-20 | Bộ phận: IT Infrastructure</w:t>
      </w:r>
    </w:p>
    <w:p>
      <w:pPr>
        <w:spacing w:after="120"/>
      </w:pPr>
      <w:r>
        <w:rPr>
          <w:sz w:val="24"/>
          <w:szCs w:val="24"/>
        </w:rPr>
        <w:t xml:space="preserve">Mã tài liệu: NET-CFG-RTR-002</w:t>
      </w:r>
    </w:p>
    <w:p>
      <w:pPr>
        <w:pStyle w:val="Heading2"/>
        <w:spacing w:after="150" w:before="300"/>
      </w:pPr>
      <w:r>
        <w:t xml:space="preserve">1. Thông tin thiết bị</w:t>
      </w:r>
    </w:p>
    <w:p>
      <w:pPr>
        <w:spacing w:after="80"/>
        <w:ind w:left="360"/>
      </w:pPr>
      <w:r>
        <w:rPr>
          <w:sz w:val="24"/>
          <w:szCs w:val="24"/>
        </w:rPr>
        <w:t xml:space="preserve">• Model: Cisco ISR 4321/K9</w:t>
      </w:r>
    </w:p>
    <w:p>
      <w:pPr>
        <w:spacing w:after="80"/>
        <w:ind w:left="360"/>
      </w:pPr>
      <w:r>
        <w:rPr>
          <w:sz w:val="24"/>
          <w:szCs w:val="24"/>
        </w:rPr>
        <w:t xml:space="preserve">• IOS Version: 16.12.4 (Recommend: 17.x LTS)</w:t>
      </w:r>
    </w:p>
    <w:p>
      <w:pPr>
        <w:spacing w:after="80"/>
        <w:ind w:left="360"/>
      </w:pPr>
      <w:r>
        <w:rPr>
          <w:sz w:val="24"/>
          <w:szCs w:val="24"/>
        </w:rPr>
        <w:t xml:space="preserve">• RAM: 4GB DDR3 | Flash: 8GB</w:t>
      </w:r>
    </w:p>
    <w:p>
      <w:pPr>
        <w:spacing w:after="80"/>
        <w:ind w:left="360"/>
      </w:pPr>
      <w:r>
        <w:rPr>
          <w:sz w:val="24"/>
          <w:szCs w:val="24"/>
        </w:rPr>
        <w:t xml:space="preserve">• Interfaces: 2x GE WAN + 2x GE LAN + 1x Console</w:t>
      </w:r>
    </w:p>
    <w:p>
      <w:pPr>
        <w:pStyle w:val="Heading2"/>
        <w:spacing w:after="150" w:before="300"/>
      </w:pPr>
      <w:r>
        <w:t xml:space="preserve">2. Cấu hình ban đầu (Initial Setup)</w:t>
      </w:r>
    </w:p>
    <w:p>
      <w:pPr>
        <w:pStyle w:val="Heading3"/>
        <w:spacing w:after="150" w:before="300"/>
      </w:pPr>
      <w:r>
        <w:t xml:space="preserve">2.1 Thiết lập cơ bản</w:t>
      </w:r>
    </w:p>
    <w:p>
      <w:pPr>
        <w:spacing w:after="120"/>
      </w:pPr>
      <w:r>
        <w:rPr>
          <w:sz w:val="24"/>
          <w:szCs w:val="24"/>
        </w:rPr>
        <w:t xml:space="preserve">Kết nối console (9600 baud, 8N1) và thực hiện:</w:t>
      </w:r>
    </w:p>
    <w:p>
      <w:pPr>
        <w:spacing w:after="120"/>
      </w:pPr>
      <w:r>
        <w:rPr>
          <w:sz w:val="24"/>
          <w:szCs w:val="24"/>
        </w:rPr>
        <w:t xml:space="preserve">    enable</w:t>
      </w:r>
    </w:p>
    <w:p>
      <w:pPr>
        <w:spacing w:after="120"/>
      </w:pPr>
      <w:r>
        <w:rPr>
          <w:sz w:val="24"/>
          <w:szCs w:val="24"/>
        </w:rPr>
        <w:t xml:space="preserve">    configure terminal</w:t>
      </w:r>
    </w:p>
    <w:p>
      <w:pPr>
        <w:spacing w:after="120"/>
      </w:pPr>
      <w:r>
        <w:rPr>
          <w:sz w:val="24"/>
          <w:szCs w:val="24"/>
        </w:rPr>
        <w:t xml:space="preserve">    hostname ROUTER-HQ-01</w:t>
      </w:r>
    </w:p>
    <w:p>
      <w:pPr>
        <w:spacing w:after="120"/>
      </w:pPr>
      <w:r>
        <w:rPr>
          <w:sz w:val="24"/>
          <w:szCs w:val="24"/>
        </w:rPr>
        <w:t xml:space="preserve">    enable secret [strong-password]</w:t>
      </w:r>
    </w:p>
    <w:p>
      <w:pPr>
        <w:spacing w:after="120"/>
      </w:pPr>
      <w:r>
        <w:rPr>
          <w:sz w:val="24"/>
          <w:szCs w:val="24"/>
        </w:rPr>
        <w:t xml:space="preserve">    service password-encryption</w:t>
      </w:r>
    </w:p>
    <w:p>
      <w:pPr>
        <w:spacing w:after="120"/>
      </w:pPr>
      <w:r>
        <w:rPr>
          <w:sz w:val="24"/>
          <w:szCs w:val="24"/>
        </w:rPr>
        <w:t xml:space="preserve">    no ip domain-lookup</w:t>
      </w:r>
    </w:p>
    <w:p>
      <w:pPr>
        <w:spacing w:after="120"/>
      </w:pPr>
      <w:r>
        <w:rPr>
          <w:sz w:val="24"/>
          <w:szCs w:val="24"/>
        </w:rPr>
        <w:t xml:space="preserve">    ip domain-name company.local</w:t>
      </w:r>
    </w:p>
    <w:p>
      <w:pPr>
        <w:pStyle w:val="Heading3"/>
        <w:spacing w:after="150" w:before="300"/>
      </w:pPr>
      <w:r>
        <w:t xml:space="preserve">2.2 Cấu hình Interface WAN (ISP)</w:t>
      </w:r>
    </w:p>
    <w:p>
      <w:pPr>
        <w:spacing w:after="120"/>
      </w:pPr>
      <w:r>
        <w:rPr>
          <w:sz w:val="24"/>
          <w:szCs w:val="24"/>
        </w:rPr>
        <w:t xml:space="preserve">    interface GigabitEthernet0/0/0</w:t>
      </w:r>
    </w:p>
    <w:p>
      <w:pPr>
        <w:spacing w:after="120"/>
      </w:pPr>
      <w:r>
        <w:rPr>
          <w:sz w:val="24"/>
          <w:szCs w:val="24"/>
        </w:rPr>
        <w:t xml:space="preserve">    description WAN-ISP-VIETTEL</w:t>
      </w:r>
    </w:p>
    <w:p>
      <w:pPr>
        <w:spacing w:after="120"/>
      </w:pPr>
      <w:r>
        <w:rPr>
          <w:sz w:val="24"/>
          <w:szCs w:val="24"/>
        </w:rPr>
        <w:t xml:space="preserve">    ip address dhcp</w:t>
      </w:r>
    </w:p>
    <w:p>
      <w:pPr>
        <w:spacing w:after="120"/>
      </w:pPr>
      <w:r>
        <w:rPr>
          <w:sz w:val="24"/>
          <w:szCs w:val="24"/>
        </w:rPr>
        <w:t xml:space="preserve">    no shutdown</w:t>
      </w:r>
    </w:p>
    <w:p>
      <w:pPr>
        <w:spacing w:after="120"/>
      </w:pPr>
      <w:r>
        <w:rPr>
          <w:sz w:val="24"/>
          <w:szCs w:val="24"/>
        </w:rPr>
        <w:t xml:space="preserve">    exit</w:t>
      </w:r>
    </w:p>
    <w:p>
      <w:pPr>
        <w:pStyle w:val="Heading3"/>
        <w:spacing w:after="150" w:before="300"/>
      </w:pPr>
      <w:r>
        <w:t xml:space="preserve">2.3 Cấu hình Interface LAN</w:t>
      </w:r>
    </w:p>
    <w:p>
      <w:pPr>
        <w:spacing w:after="120"/>
      </w:pPr>
      <w:r>
        <w:rPr>
          <w:sz w:val="24"/>
          <w:szCs w:val="24"/>
        </w:rPr>
        <w:t xml:space="preserve">    interface GigabitEthernet0/0/1</w:t>
      </w:r>
    </w:p>
    <w:p>
      <w:pPr>
        <w:spacing w:after="120"/>
      </w:pPr>
      <w:r>
        <w:rPr>
          <w:sz w:val="24"/>
          <w:szCs w:val="24"/>
        </w:rPr>
        <w:t xml:space="preserve">    description LAN-OFFICE</w:t>
      </w:r>
    </w:p>
    <w:p>
      <w:pPr>
        <w:spacing w:after="120"/>
      </w:pPr>
      <w:r>
        <w:rPr>
          <w:sz w:val="24"/>
          <w:szCs w:val="24"/>
        </w:rPr>
        <w:t xml:space="preserve">    ip address 192.168.1.1 255.255.255.0</w:t>
      </w:r>
    </w:p>
    <w:p>
      <w:pPr>
        <w:spacing w:after="120"/>
      </w:pPr>
      <w:r>
        <w:rPr>
          <w:sz w:val="24"/>
          <w:szCs w:val="24"/>
        </w:rPr>
        <w:t xml:space="preserve">    no shutdown</w:t>
      </w:r>
    </w:p>
    <w:p>
      <w:pPr>
        <w:spacing w:after="120"/>
      </w:pPr>
      <w:r>
        <w:rPr>
          <w:sz w:val="24"/>
          <w:szCs w:val="24"/>
        </w:rPr>
        <w:t xml:space="preserve">    exit</w:t>
      </w:r>
    </w:p>
    <w:p>
      <w:pPr>
        <w:pStyle w:val="Heading3"/>
        <w:spacing w:after="150" w:before="300"/>
      </w:pPr>
      <w:r>
        <w:t xml:space="preserve">2.4 Cấu hình DHCP Server</w:t>
      </w:r>
    </w:p>
    <w:p>
      <w:pPr>
        <w:spacing w:after="120"/>
      </w:pPr>
      <w:r>
        <w:rPr>
          <w:sz w:val="24"/>
          <w:szCs w:val="24"/>
        </w:rPr>
        <w:t xml:space="preserve">    ip dhcp pool OFFICE-POOL</w:t>
      </w:r>
    </w:p>
    <w:p>
      <w:pPr>
        <w:spacing w:after="120"/>
      </w:pPr>
      <w:r>
        <w:rPr>
          <w:sz w:val="24"/>
          <w:szCs w:val="24"/>
        </w:rPr>
        <w:t xml:space="preserve">    network 192.168.1.0 255.255.255.0</w:t>
      </w:r>
    </w:p>
    <w:p>
      <w:pPr>
        <w:spacing w:after="120"/>
      </w:pPr>
      <w:r>
        <w:rPr>
          <w:sz w:val="24"/>
          <w:szCs w:val="24"/>
        </w:rPr>
        <w:t xml:space="preserve">    default-router 192.168.1.1</w:t>
      </w:r>
    </w:p>
    <w:p>
      <w:pPr>
        <w:spacing w:after="120"/>
      </w:pPr>
      <w:r>
        <w:rPr>
          <w:sz w:val="24"/>
          <w:szCs w:val="24"/>
        </w:rPr>
        <w:t xml:space="preserve">    dns-server 8.8.8.8 8.8.4.4</w:t>
      </w:r>
    </w:p>
    <w:p>
      <w:pPr>
        <w:spacing w:after="120"/>
      </w:pPr>
      <w:r>
        <w:rPr>
          <w:sz w:val="24"/>
          <w:szCs w:val="24"/>
        </w:rPr>
        <w:t xml:space="preserve">    lease 7</w:t>
      </w:r>
    </w:p>
    <w:p>
      <w:pPr>
        <w:spacing w:after="120"/>
      </w:pPr>
      <w:r>
        <w:rPr>
          <w:sz w:val="24"/>
          <w:szCs w:val="24"/>
        </w:rPr>
        <w:t xml:space="preserve">    exit</w:t>
      </w:r>
    </w:p>
    <w:p>
      <w:pPr>
        <w:spacing w:after="120"/>
      </w:pPr>
      <w:r>
        <w:rPr>
          <w:sz w:val="24"/>
          <w:szCs w:val="24"/>
        </w:rPr>
        <w:t xml:space="preserve">    ip dhcp excluded-address 192.168.1.1 192.168.1.50</w:t>
      </w:r>
    </w:p>
    <w:p>
      <w:pPr>
        <w:pStyle w:val="Heading2"/>
        <w:spacing w:after="150" w:before="300"/>
      </w:pPr>
      <w:r>
        <w:t xml:space="preserve">3. Cấu hình NAT/PAT</w:t>
      </w:r>
    </w:p>
    <w:p>
      <w:pPr>
        <w:spacing w:after="120"/>
      </w:pPr>
      <w:r>
        <w:rPr>
          <w:sz w:val="24"/>
          <w:szCs w:val="24"/>
        </w:rPr>
        <w:t xml:space="preserve">    ip nat inside source list 1 interface GigabitEthernet0/0/0 overload</w:t>
      </w:r>
    </w:p>
    <w:p>
      <w:pPr>
        <w:spacing w:after="120"/>
      </w:pPr>
      <w:r>
        <w:rPr>
          <w:sz w:val="24"/>
          <w:szCs w:val="24"/>
        </w:rPr>
        <w:t xml:space="preserve">    access-list 1 permit 192.168.1.0 0.0.0.255</w:t>
      </w:r>
    </w:p>
    <w:p>
      <w:pPr>
        <w:spacing w:after="120"/>
      </w:pPr>
      <w:r>
        <w:rPr>
          <w:sz w:val="24"/>
          <w:szCs w:val="24"/>
        </w:rPr>
        <w:t xml:space="preserve">Đánh dấu interface inside/outside:</w:t>
      </w:r>
    </w:p>
    <w:p>
      <w:pPr>
        <w:spacing w:after="120"/>
      </w:pPr>
      <w:r>
        <w:rPr>
          <w:sz w:val="24"/>
          <w:szCs w:val="24"/>
        </w:rPr>
        <w:t xml:space="preserve">    interface GigabitEthernet0/0/0</w:t>
      </w:r>
    </w:p>
    <w:p>
      <w:pPr>
        <w:spacing w:after="120"/>
      </w:pPr>
      <w:r>
        <w:rPr>
          <w:sz w:val="24"/>
          <w:szCs w:val="24"/>
        </w:rPr>
        <w:t xml:space="preserve">    ip nat outside</w:t>
      </w:r>
    </w:p>
    <w:p>
      <w:pPr>
        <w:spacing w:after="120"/>
      </w:pPr>
      <w:r>
        <w:rPr>
          <w:sz w:val="24"/>
          <w:szCs w:val="24"/>
        </w:rPr>
        <w:t xml:space="preserve">    interface GigabitEthernet0/0/1</w:t>
      </w:r>
    </w:p>
    <w:p>
      <w:pPr>
        <w:spacing w:after="120"/>
      </w:pPr>
      <w:r>
        <w:rPr>
          <w:sz w:val="24"/>
          <w:szCs w:val="24"/>
        </w:rPr>
        <w:t xml:space="preserve">    ip nat inside</w:t>
      </w:r>
    </w:p>
    <w:p>
      <w:pPr>
        <w:pStyle w:val="Heading2"/>
        <w:spacing w:after="150" w:before="300"/>
      </w:pPr>
      <w:r>
        <w:t xml:space="preserve">4. Cấu hình SSH Remote Access</w:t>
      </w:r>
    </w:p>
    <w:p>
      <w:pPr>
        <w:spacing w:after="120"/>
      </w:pPr>
      <w:r>
        <w:rPr>
          <w:sz w:val="24"/>
          <w:szCs w:val="24"/>
        </w:rPr>
        <w:t xml:space="preserve">    crypto key generate rsa modulus 2048</w:t>
      </w:r>
    </w:p>
    <w:p>
      <w:pPr>
        <w:spacing w:after="120"/>
      </w:pPr>
      <w:r>
        <w:rPr>
          <w:sz w:val="24"/>
          <w:szCs w:val="24"/>
        </w:rPr>
        <w:t xml:space="preserve">    ip ssh version 2</w:t>
      </w:r>
    </w:p>
    <w:p>
      <w:pPr>
        <w:spacing w:after="120"/>
      </w:pPr>
      <w:r>
        <w:rPr>
          <w:sz w:val="24"/>
          <w:szCs w:val="24"/>
        </w:rPr>
        <w:t xml:space="preserve">    ip ssh authentication-retries 3</w:t>
      </w:r>
    </w:p>
    <w:p>
      <w:pPr>
        <w:spacing w:after="120"/>
      </w:pPr>
      <w:r>
        <w:rPr>
          <w:sz w:val="24"/>
          <w:szCs w:val="24"/>
        </w:rPr>
        <w:t xml:space="preserve">    ip ssh time-out 60</w:t>
      </w:r>
    </w:p>
    <w:p>
      <w:pPr>
        <w:spacing w:after="120"/>
      </w:pPr>
      <w:r>
        <w:rPr>
          <w:sz w:val="24"/>
          <w:szCs w:val="24"/>
        </w:rPr>
        <w:t xml:space="preserve">    line vty 0 4</w:t>
      </w:r>
    </w:p>
    <w:p>
      <w:pPr>
        <w:spacing w:after="120"/>
      </w:pPr>
      <w:r>
        <w:rPr>
          <w:sz w:val="24"/>
          <w:szCs w:val="24"/>
        </w:rPr>
        <w:t xml:space="preserve">    login local</w:t>
      </w:r>
    </w:p>
    <w:p>
      <w:pPr>
        <w:spacing w:after="120"/>
      </w:pPr>
      <w:r>
        <w:rPr>
          <w:sz w:val="24"/>
          <w:szCs w:val="24"/>
        </w:rPr>
        <w:t xml:space="preserve">    transport input ssh</w:t>
      </w:r>
    </w:p>
    <w:p>
      <w:pPr>
        <w:spacing w:after="120"/>
      </w:pPr>
      <w:r>
        <w:rPr>
          <w:sz w:val="24"/>
          <w:szCs w:val="24"/>
        </w:rPr>
        <w:t xml:space="preserve">    exit</w:t>
      </w:r>
    </w:p>
    <w:p>
      <w:pPr>
        <w:spacing w:after="120"/>
      </w:pPr>
      <w:r>
        <w:rPr>
          <w:sz w:val="24"/>
          <w:szCs w:val="24"/>
        </w:rPr>
        <w:t xml:space="preserve">    username admin privilege 15 secret [admin-password]</w:t>
      </w:r>
    </w:p>
    <w:p>
      <w:pPr>
        <w:pStyle w:val="Heading2"/>
        <w:spacing w:after="150" w:before="300"/>
      </w:pPr>
      <w:r>
        <w:t xml:space="preserve">5. Lưu cấu hình</w:t>
      </w:r>
    </w:p>
    <w:p>
      <w:pPr>
        <w:spacing w:after="120"/>
      </w:pPr>
      <w:r>
        <w:rPr>
          <w:sz w:val="24"/>
          <w:szCs w:val="24"/>
        </w:rPr>
        <w:t xml:space="preserve">    write memory</w:t>
      </w:r>
    </w:p>
    <w:p>
      <w:pPr>
        <w:spacing w:after="120"/>
      </w:pPr>
      <w:r>
        <w:rPr>
          <w:sz w:val="24"/>
          <w:szCs w:val="24"/>
        </w:rPr>
        <w:t xml:space="preserve">Hoặc:</w:t>
      </w:r>
    </w:p>
    <w:p>
      <w:pPr>
        <w:spacing w:after="120"/>
      </w:pPr>
      <w:r>
        <w:rPr>
          <w:sz w:val="24"/>
          <w:szCs w:val="24"/>
        </w:rPr>
        <w:t xml:space="preserve">    copy running-config startup-config</w:t>
      </w:r>
    </w:p>
    <w:p>
      <w:pPr>
        <w:pStyle w:val="Heading2"/>
        <w:spacing w:after="150" w:before="300"/>
      </w:pPr>
      <w:r>
        <w:t xml:space="preserve">6. Kiểm tra sau cấu hình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interface brief — kiểm tra trạng thái interfaces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route — xác nhận default route qua WAN</w:t>
      </w:r>
    </w:p>
    <w:p>
      <w:pPr>
        <w:spacing w:after="80"/>
        <w:ind w:left="360"/>
      </w:pPr>
      <w:r>
        <w:rPr>
          <w:sz w:val="24"/>
          <w:szCs w:val="24"/>
        </w:rPr>
        <w:t xml:space="preserve">• show ip nat translations — xác nhận NAT hoạt động</w:t>
      </w:r>
    </w:p>
    <w:p>
      <w:pPr>
        <w:spacing w:after="80"/>
        <w:ind w:left="360"/>
      </w:pPr>
      <w:r>
        <w:rPr>
          <w:sz w:val="24"/>
          <w:szCs w:val="24"/>
        </w:rPr>
        <w:t xml:space="preserve">• ping 8.8.8.8 — test internet connectivity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2026-05-19T04:17:51.166Z</dcterms:created>
  <dcterms:modified xsi:type="dcterms:W3CDTF">2026-05-19T04:17:51.166Z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