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r w:rsidRPr="004C37A8">
        <w:rPr>
          <w:rFonts w:ascii="Times New Roman" w:hAnsi="Times New Roman" w:cs="Times New Roman"/>
          <w:sz w:val="26"/>
          <w:szCs w:val="26"/>
        </w:rPr>
        <w:t>“==” checks equality, “===” checks equality and type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ind w:left="720"/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“undefined”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“null”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r w:rsidRPr="004C37A8">
        <w:rPr>
          <w:rFonts w:ascii="Times New Roman" w:hAnsi="Times New Roman" w:cs="Times New Roman"/>
          <w:sz w:val="26"/>
          <w:szCs w:val="26"/>
        </w:rPr>
        <w:t>The value of a varia</w:t>
      </w:r>
      <w:r>
        <w:rPr>
          <w:rFonts w:ascii="Times New Roman" w:hAnsi="Times New Roman" w:cs="Times New Roman"/>
          <w:sz w:val="26"/>
          <w:szCs w:val="26"/>
        </w:rPr>
        <w:t xml:space="preserve">ble with no value is undefined, </w:t>
      </w:r>
      <w:r w:rsidRPr="004C37A8">
        <w:rPr>
          <w:rFonts w:ascii="Times New Roman" w:hAnsi="Times New Roman" w:cs="Times New Roman"/>
          <w:sz w:val="26"/>
          <w:szCs w:val="26"/>
        </w:rPr>
        <w:t>Variables can be emptied by setting their value to null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503"/>
        <w:gridCol w:w="5667"/>
      </w:tblGrid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 == null;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 === null;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 == undefined;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 === undefined;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34BF5"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8D2196" w:rsidTr="00634BF5">
        <w:trPr>
          <w:trHeight w:val="378"/>
        </w:trPr>
        <w:tc>
          <w:tcPr>
            <w:tcW w:w="3528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NaN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== Nan;</w:t>
            </w:r>
          </w:p>
        </w:tc>
        <w:tc>
          <w:tcPr>
            <w:tcW w:w="5717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Nan</w:t>
            </w:r>
            <w:r>
              <w:rPr>
                <w:rFonts w:ascii="Times New Roman" w:hAnsi="Times New Roman" w:cs="Times New Roman"/>
              </w:rPr>
              <w:t xml:space="preserve"> is undefined</w:t>
            </w:r>
          </w:p>
        </w:tc>
      </w:tr>
    </w:tbl>
    <w:p w:rsidR="004C37A8" w:rsidRPr="008D2196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25"/>
        <w:gridCol w:w="3983"/>
      </w:tblGrid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~~3.14</w:t>
            </w:r>
            <w:r>
              <w:rPr>
                <w:rFonts w:ascii="Times New Roman" w:hAnsi="Times New Roman" w:cs="Times New Roman"/>
              </w:rPr>
              <w:t xml:space="preserve"> + ~3.14</w:t>
            </w:r>
          </w:p>
        </w:tc>
        <w:tc>
          <w:tcPr>
            <w:tcW w:w="3983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3+-4 = -1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parseInt</w:t>
            </w:r>
            <w:proofErr w:type="spellEnd"/>
            <w:r>
              <w:rPr>
                <w:rFonts w:ascii="Times New Roman" w:hAnsi="Times New Roman" w:cs="Times New Roman"/>
              </w:rPr>
              <w:t>(“0xA”</w:t>
            </w:r>
            <w:r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3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2B7C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“</w:t>
            </w:r>
            <w:r w:rsidRPr="002B7CAE">
              <w:rPr>
                <w:rFonts w:ascii="Times New Roman" w:hAnsi="Times New Roman" w:cs="Times New Roman"/>
              </w:rPr>
              <w:t>1234interview</w:t>
            </w:r>
            <w:r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>)</w:t>
            </w:r>
            <w:r w:rsidRPr="002B7CA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83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1+ </w:t>
            </w:r>
            <w:r w:rsidRPr="002B7CAE">
              <w:rPr>
                <w:rFonts w:ascii="Times New Roman" w:hAnsi="Times New Roman" w:cs="Times New Roman"/>
              </w:rPr>
              <w:t>Boolean(null)</w:t>
            </w:r>
            <w:r>
              <w:rPr>
                <w:rFonts w:ascii="Times New Roman" w:hAnsi="Times New Roman" w:cs="Times New Roman"/>
              </w:rPr>
              <w:t xml:space="preserve"> + function(){}</w:t>
            </w:r>
            <w:r w:rsidRPr="002B7CAE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983" w:type="dxa"/>
          </w:tcPr>
          <w:p w:rsidR="004C37A8" w:rsidRPr="002B7CAE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D66AE">
              <w:rPr>
                <w:rFonts w:ascii="Times New Roman" w:hAnsi="Times New Roman" w:cs="Times New Roman"/>
              </w:rPr>
              <w:t>"1function (){}"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!!/foo/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+ </w:t>
            </w:r>
            <w:r w:rsidRPr="002B7CAE">
              <w:rPr>
                <w:rFonts w:ascii="Times New Roman" w:hAnsi="Times New Roman" w:cs="Times New Roman"/>
              </w:rPr>
              <w:t>!!</w:t>
            </w:r>
            <w:proofErr w:type="gramEnd"/>
            <w:r w:rsidRPr="002B7CAE"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3983" w:type="dxa"/>
          </w:tcPr>
          <w:p w:rsidR="004C37A8" w:rsidRPr="002B7CAE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3983" w:type="dxa"/>
          </w:tcPr>
          <w:p w:rsidR="004C37A8" w:rsidRPr="002B7CAE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Boolean(“</w:t>
            </w:r>
            <w:r w:rsidRPr="002B7CAE">
              <w:rPr>
                <w:rFonts w:ascii="Times New Roman" w:hAnsi="Times New Roman" w:cs="Times New Roman"/>
              </w:rPr>
              <w:t>true</w:t>
            </w:r>
            <w:r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3983" w:type="dxa"/>
          </w:tcPr>
          <w:p w:rsidR="004C37A8" w:rsidRPr="002B7CAE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new Boolea</w:t>
            </w:r>
            <w:r>
              <w:rPr>
                <w:rFonts w:ascii="Times New Roman" w:hAnsi="Times New Roman" w:cs="Times New Roman"/>
              </w:rPr>
              <w:t>n(“true”</w:t>
            </w:r>
            <w:r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3983" w:type="dxa"/>
          </w:tcPr>
          <w:p w:rsidR="004C37A8" w:rsidRPr="002B7CAE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&amp;&amp; 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 &amp;&amp; “” &amp;&amp; 4 &amp;&amp; “</w:t>
            </w:r>
            <w:proofErr w:type="spellStart"/>
            <w:r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 &amp;&amp; true;</w:t>
            </w:r>
          </w:p>
        </w:tc>
        <w:tc>
          <w:tcPr>
            <w:tcW w:w="3983" w:type="dxa"/>
          </w:tcPr>
          <w:p w:rsidR="004C37A8" w:rsidRPr="002B7CAE" w:rsidRDefault="00C93AB5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</w:tr>
      <w:tr w:rsidR="004C37A8" w:rsidRPr="008D2196" w:rsidTr="006841FC">
        <w:trPr>
          <w:trHeight w:val="233"/>
        </w:trPr>
        <w:tc>
          <w:tcPr>
            <w:tcW w:w="5125" w:type="dxa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|| 0 || “”</w:t>
            </w:r>
            <w:r w:rsidRPr="002B7CAE">
              <w:rPr>
                <w:rFonts w:ascii="Times New Roman" w:hAnsi="Times New Roman" w:cs="Times New Roman"/>
              </w:rPr>
              <w:t xml:space="preserve"> || 4 ||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 xml:space="preserve"> || true</w:t>
            </w:r>
          </w:p>
        </w:tc>
        <w:tc>
          <w:tcPr>
            <w:tcW w:w="3983" w:type="dxa"/>
          </w:tcPr>
          <w:p w:rsidR="004C37A8" w:rsidRPr="002B7CAE" w:rsidRDefault="00C93AB5" w:rsidP="006841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84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37A8" w:rsidRPr="008D2196" w:rsidTr="00634BF5">
        <w:trPr>
          <w:trHeight w:val="737"/>
        </w:trPr>
        <w:tc>
          <w:tcPr>
            <w:tcW w:w="9108" w:type="dxa"/>
            <w:gridSpan w:val="2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5;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iNumber.test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“test”</w:t>
            </w:r>
            <w:r w:rsidRPr="002B7CAE">
              <w:rPr>
                <w:rFonts w:ascii="Times New Roman" w:hAnsi="Times New Roman" w:cs="Times New Roman"/>
              </w:rPr>
              <w:t>;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3" w:type="dxa"/>
          </w:tcPr>
          <w:p w:rsidR="004C37A8" w:rsidRPr="002B7CAE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841FC">
              <w:rPr>
                <w:rFonts w:ascii="Times New Roman" w:hAnsi="Times New Roman" w:cs="Times New Roman"/>
              </w:rPr>
              <w:t>undefined</w:t>
            </w:r>
          </w:p>
        </w:tc>
      </w:tr>
      <w:tr w:rsidR="004C37A8" w:rsidRPr="008D2196" w:rsidTr="00634BF5">
        <w:trPr>
          <w:trHeight w:val="1385"/>
        </w:trPr>
        <w:tc>
          <w:tcPr>
            <w:tcW w:w="9108" w:type="dxa"/>
            <w:gridSpan w:val="2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Company = function(){};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Company.prototype.type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“software outsourcing”</w:t>
            </w:r>
            <w:r w:rsidRPr="002B7CAE">
              <w:rPr>
                <w:rFonts w:ascii="Times New Roman" w:hAnsi="Times New Roman" w:cs="Times New Roman"/>
              </w:rPr>
              <w:t xml:space="preserve">; 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new Company(); </w:t>
            </w:r>
          </w:p>
        </w:tc>
      </w:tr>
      <w:tr w:rsidR="004C37A8" w:rsidRPr="008D2196" w:rsidTr="006841FC">
        <w:trPr>
          <w:trHeight w:val="1268"/>
        </w:trPr>
        <w:tc>
          <w:tcPr>
            <w:tcW w:w="5125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;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3983" w:type="dxa"/>
          </w:tcPr>
          <w:p w:rsidR="004C37A8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841FC">
              <w:rPr>
                <w:rFonts w:ascii="Times New Roman" w:hAnsi="Times New Roman" w:cs="Times New Roman"/>
              </w:rPr>
              <w:t>"software outsourcing"</w:t>
            </w:r>
          </w:p>
          <w:p w:rsidR="006841FC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841FC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6841FC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841FC" w:rsidRPr="002B7CAE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841FC">
              <w:rPr>
                <w:rFonts w:ascii="Times New Roman" w:hAnsi="Times New Roman" w:cs="Times New Roman"/>
              </w:rPr>
              <w:t>"software outsourcing"</w:t>
            </w:r>
          </w:p>
        </w:tc>
      </w:tr>
      <w:tr w:rsidR="004C37A8" w:rsidRPr="008D2196" w:rsidTr="00075526">
        <w:trPr>
          <w:trHeight w:val="1817"/>
        </w:trPr>
        <w:tc>
          <w:tcPr>
            <w:tcW w:w="9108" w:type="dxa"/>
            <w:gridSpan w:val="2"/>
          </w:tcPr>
          <w:p w:rsidR="006841FC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myArray1 = [];</w:t>
            </w:r>
            <w:r w:rsidR="006841FC">
              <w:rPr>
                <w:rFonts w:ascii="Times New Roman" w:hAnsi="Times New Roman" w:cs="Times New Roman"/>
              </w:rPr>
              <w:t xml:space="preserve"> 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myArray1.length = 3; 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myArray2 = [1,2,3,4,5,6,7,8,9]</w:t>
            </w:r>
          </w:p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console.log(myArray1); console.log(myArray2);</w:t>
            </w:r>
          </w:p>
        </w:tc>
        <w:tc>
          <w:tcPr>
            <w:tcW w:w="3983" w:type="dxa"/>
          </w:tcPr>
          <w:p w:rsidR="004C37A8" w:rsidRPr="002B7CAE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841FC">
              <w:rPr>
                <w:rFonts w:ascii="Times New Roman" w:hAnsi="Times New Roman" w:cs="Times New Roman"/>
              </w:rPr>
              <w:t>[undefined × 3]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841FC">
              <w:rPr>
                <w:rFonts w:ascii="Times New Roman" w:hAnsi="Times New Roman" w:cs="Times New Roman"/>
              </w:rPr>
              <w:t>[1]</w:t>
            </w:r>
          </w:p>
        </w:tc>
      </w:tr>
      <w:tr w:rsidR="004C37A8" w:rsidRPr="008D2196" w:rsidTr="00634BF5">
        <w:tc>
          <w:tcPr>
            <w:tcW w:w="9108" w:type="dxa"/>
            <w:gridSpan w:val="2"/>
          </w:tcPr>
          <w:p w:rsidR="004C37A8" w:rsidRPr="002B7CAE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team = '</w:t>
            </w:r>
            <w:proofErr w:type="spellStart"/>
            <w:r w:rsidRPr="002B7CAE">
              <w:rPr>
                <w:rFonts w:ascii="Times New Roman" w:hAnsi="Times New Roman" w:cs="Times New Roman"/>
              </w:rPr>
              <w:t>Axs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Modeling';</w:t>
            </w:r>
          </w:p>
        </w:tc>
      </w:tr>
      <w:tr w:rsidR="004C37A8" w:rsidRPr="008D2196" w:rsidTr="006841FC">
        <w:tc>
          <w:tcPr>
            <w:tcW w:w="5125" w:type="dxa"/>
          </w:tcPr>
          <w:p w:rsidR="004C37A8" w:rsidRPr="002B7CAE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r w:rsidR="006841FC" w:rsidRPr="002B7CAE">
              <w:rPr>
                <w:rFonts w:ascii="Times New Roman" w:hAnsi="Times New Roman" w:cs="Times New Roman"/>
              </w:rPr>
              <w:t xml:space="preserve">team </w:t>
            </w:r>
            <w:r w:rsidRPr="002B7CAE">
              <w:rPr>
                <w:rFonts w:ascii="Times New Roman" w:hAnsi="Times New Roman" w:cs="Times New Roman"/>
              </w:rPr>
              <w:t>[0]);</w:t>
            </w:r>
            <w:r w:rsidR="006841FC">
              <w:rPr>
                <w:rFonts w:ascii="Times New Roman" w:hAnsi="Times New Roman" w:cs="Times New Roman"/>
              </w:rPr>
              <w:t xml:space="preserve"> </w:t>
            </w:r>
            <w:r w:rsidRPr="002B7CAE">
              <w:rPr>
                <w:rFonts w:ascii="Times New Roman" w:hAnsi="Times New Roman" w:cs="Times New Roman"/>
              </w:rPr>
              <w:t>console.log(</w:t>
            </w:r>
            <w:r w:rsidR="006841FC">
              <w:rPr>
                <w:rFonts w:ascii="Times New Roman" w:hAnsi="Times New Roman" w:cs="Times New Roman"/>
              </w:rPr>
              <w:t>team</w:t>
            </w:r>
            <w:r w:rsidRPr="002B7CAE">
              <w:rPr>
                <w:rFonts w:ascii="Times New Roman" w:hAnsi="Times New Roman" w:cs="Times New Roman"/>
              </w:rPr>
              <w:t>['length']);</w:t>
            </w:r>
          </w:p>
        </w:tc>
        <w:tc>
          <w:tcPr>
            <w:tcW w:w="3983" w:type="dxa"/>
          </w:tcPr>
          <w:p w:rsidR="004C37A8" w:rsidRPr="002B7CAE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6841F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”, </w:t>
            </w:r>
            <w:r w:rsidRPr="006841FC">
              <w:rPr>
                <w:rFonts w:ascii="Times New Roman" w:hAnsi="Times New Roman" w:cs="Times New Roman"/>
              </w:rPr>
              <w:t>12</w:t>
            </w:r>
          </w:p>
        </w:tc>
      </w:tr>
    </w:tbl>
    <w:p w:rsidR="004C37A8" w:rsidRPr="008D2196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đọan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 event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onload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...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85DD4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Strict mode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A47678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JQuery</w:t>
      </w:r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4C37A8" w:rsidRPr="00A47678" w:rsidRDefault="004C37A8" w:rsidP="004C37A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What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4C37A8" w:rsidRPr="00A47678" w:rsidRDefault="004C37A8" w:rsidP="004C37A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query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all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elements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with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an ID = ‘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4C37A8" w:rsidRPr="00A47678" w:rsidRDefault="004C37A8" w:rsidP="004C37A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query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only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&lt;div&gt;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has ID = ‘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4C37A8" w:rsidRPr="00A47678" w:rsidRDefault="004C37A8" w:rsidP="004C37A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 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Cho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performance.</w:t>
      </w: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document.getElementById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>‘logo’) ;</w:t>
      </w: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$(‘#logo’);</w:t>
      </w: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Pr="00A47678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&lt;li&gt;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click.</w:t>
      </w:r>
    </w:p>
    <w:p w:rsidR="004C37A8" w:rsidRPr="00140FF1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>&lt;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 xml:space="preserve"> id="parent-list"                               </w:t>
      </w:r>
      <w:r>
        <w:rPr>
          <w:rFonts w:ascii="Times New Roman" w:hAnsi="Times New Roman" w:cs="Times New Roman"/>
        </w:rPr>
        <w:t xml:space="preserve">    </w:t>
      </w:r>
      <w:r w:rsidRPr="00140FF1">
        <w:rPr>
          <w:rFonts w:ascii="Times New Roman" w:hAnsi="Times New Roman" w:cs="Times New Roman"/>
        </w:rPr>
        <w:t xml:space="preserve">  &gt;</w:t>
      </w:r>
    </w:p>
    <w:p w:rsidR="004C37A8" w:rsidRPr="00140FF1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>&lt;li id="post-1"                                            &gt;Item 1&lt;/li&gt;</w:t>
      </w:r>
    </w:p>
    <w:p w:rsidR="004C37A8" w:rsidRPr="00140FF1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>&lt;li id="post-2"                                           &gt;Item 2&lt;/li&gt;</w:t>
      </w:r>
    </w:p>
    <w:p w:rsidR="004C37A8" w:rsidRPr="00140FF1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>&lt;li id="post-3"                                           &gt;Item 3&lt;/li&gt;</w:t>
      </w:r>
    </w:p>
    <w:p w:rsidR="004C37A8" w:rsidRPr="00140FF1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>&lt;li id="post-4"                                           &gt;Item 4&lt;/li&gt;</w:t>
      </w:r>
    </w:p>
    <w:p w:rsidR="004C37A8" w:rsidRPr="008D2196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140FF1">
        <w:rPr>
          <w:rFonts w:ascii="Times New Roman" w:hAnsi="Times New Roman" w:cs="Times New Roman"/>
        </w:rPr>
        <w:t>&lt;/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>&gt;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Polymer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Jquery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Dojo, Prototype…)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CSS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?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sao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CSS</w:t>
      </w:r>
      <w:proofErr w:type="gramStart"/>
      <w:r w:rsidRPr="008D2196">
        <w:rPr>
          <w:rFonts w:ascii="Times New Roman" w:hAnsi="Times New Roman" w:cs="Times New Roman"/>
          <w:sz w:val="26"/>
          <w:szCs w:val="26"/>
          <w:lang w:val="fr-FR"/>
        </w:rPr>
        <w:t>?.</w:t>
      </w:r>
      <w:proofErr w:type="gramEnd"/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(i18n / l10n)? </w:t>
      </w: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2A1552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>?</w:t>
      </w: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validatePassword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4C37A8" w:rsidRPr="008D2196" w:rsidRDefault="004C37A8" w:rsidP="004C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Password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4C37A8" w:rsidRPr="008D2196" w:rsidRDefault="004C37A8" w:rsidP="004C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4C37A8" w:rsidRPr="008D2196" w:rsidRDefault="004C37A8" w:rsidP="004C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37A8" w:rsidRPr="008D2196" w:rsidRDefault="004C37A8" w:rsidP="004C37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(*, -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>, !</w:t>
      </w:r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, #, $) </w:t>
      </w: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br w:type="page"/>
      </w:r>
      <w:r w:rsidRPr="008D2196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4C37A8" w:rsidRPr="008D2196" w:rsidRDefault="004C37A8" w:rsidP="004C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duplicate([1,2,3,4,5]);</w:t>
      </w:r>
      <w:r>
        <w:rPr>
          <w:rFonts w:ascii="Times New Roman" w:hAnsi="Times New Roman" w:cs="Times New Roman"/>
          <w:sz w:val="26"/>
          <w:szCs w:val="26"/>
        </w:rPr>
        <w:t xml:space="preserve"> //=&gt; [1,1,2,2,3,3,4,4,5,5]</w:t>
      </w:r>
    </w:p>
    <w:p w:rsidR="004C37A8" w:rsidRPr="008D2196" w:rsidRDefault="004C37A8" w:rsidP="004C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[1,2,3,4,5].duplicator();</w:t>
      </w:r>
      <w:r>
        <w:rPr>
          <w:rFonts w:ascii="Times New Roman" w:hAnsi="Times New Roman" w:cs="Times New Roman"/>
          <w:sz w:val="26"/>
          <w:szCs w:val="26"/>
        </w:rPr>
        <w:t>//=&gt; [1,2,3,4,5,1,2,3,4,5]</w:t>
      </w:r>
    </w:p>
    <w:p w:rsidR="004C37A8" w:rsidRPr="008D2196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8D2196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B8129D" w:rsidRDefault="00075526"/>
    <w:sectPr w:rsidR="00B8129D" w:rsidSect="00C61D1A">
      <w:footerReference w:type="even" r:id="rId5"/>
      <w:footerReference w:type="default" r:id="rId6"/>
      <w:pgSz w:w="11909" w:h="16834" w:code="9"/>
      <w:pgMar w:top="1260" w:right="1289" w:bottom="135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075526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0755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075526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94920" w:rsidRDefault="00075526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1"/>
    <w:rsid w:val="00075526"/>
    <w:rsid w:val="003F5C95"/>
    <w:rsid w:val="004C37A8"/>
    <w:rsid w:val="006841FC"/>
    <w:rsid w:val="00741141"/>
    <w:rsid w:val="00C93AB5"/>
    <w:rsid w:val="00CE70E4"/>
    <w:rsid w:val="00E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4A97A-3337-4275-B3F0-831404A7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4C37A8"/>
    <w:pPr>
      <w:suppressAutoHyphens/>
      <w:spacing w:after="200" w:line="276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DefaultStyle"/>
    <w:uiPriority w:val="99"/>
    <w:qFormat/>
    <w:rsid w:val="004C37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4C37A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37A8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uiPriority w:val="99"/>
    <w:rsid w:val="004C37A8"/>
    <w:rPr>
      <w:rFonts w:cs="Times New Roman"/>
    </w:rPr>
  </w:style>
  <w:style w:type="table" w:styleId="TableGridLight">
    <w:name w:val="Grid Table Light"/>
    <w:basedOn w:val="TableNormal"/>
    <w:uiPriority w:val="40"/>
    <w:rsid w:val="004C37A8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5</cp:revision>
  <dcterms:created xsi:type="dcterms:W3CDTF">2015-04-24T14:24:00Z</dcterms:created>
  <dcterms:modified xsi:type="dcterms:W3CDTF">2015-04-24T14:39:00Z</dcterms:modified>
</cp:coreProperties>
</file>