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5F2A45" w:rsidTr="001157B7">
        <w:tc>
          <w:tcPr>
            <w:tcW w:w="9576" w:type="dxa"/>
          </w:tcPr>
          <w:p w:rsidR="005F2A45" w:rsidRDefault="005F2A45" w:rsidP="001157B7">
            <w:proofErr w:type="spellStart"/>
            <w:r>
              <w:t>Splashscreen</w:t>
            </w:r>
            <w:proofErr w:type="spellEnd"/>
          </w:p>
          <w:p w:rsidR="00B81204" w:rsidRDefault="00B81204" w:rsidP="001157B7"/>
          <w:p w:rsidR="00B81204" w:rsidRDefault="00B81204" w:rsidP="001157B7">
            <w:r>
              <w:t>FP Friends for 500MB</w:t>
            </w:r>
          </w:p>
          <w:p w:rsidR="00B81204" w:rsidRDefault="00B81204" w:rsidP="001157B7"/>
          <w:p w:rsidR="00B81204" w:rsidRDefault="00B81204" w:rsidP="001157B7">
            <w:r>
              <w:t>Version</w:t>
            </w:r>
          </w:p>
        </w:tc>
      </w:tr>
    </w:tbl>
    <w:p w:rsidR="005F2A45" w:rsidRDefault="005F2A45"/>
    <w:tbl>
      <w:tblPr>
        <w:tblStyle w:val="TableGrid"/>
        <w:tblW w:w="0" w:type="auto"/>
        <w:tblLook w:val="04A0" w:firstRow="1" w:lastRow="0" w:firstColumn="1" w:lastColumn="0" w:noHBand="0" w:noVBand="1"/>
      </w:tblPr>
      <w:tblGrid>
        <w:gridCol w:w="9576"/>
      </w:tblGrid>
      <w:tr w:rsidR="006A3881" w:rsidTr="006A3881">
        <w:tc>
          <w:tcPr>
            <w:tcW w:w="9576" w:type="dxa"/>
          </w:tcPr>
          <w:p w:rsidR="006A3881" w:rsidRDefault="00D5178C" w:rsidP="006A3881">
            <w:r>
              <w:t xml:space="preserve">Main Screen - </w:t>
            </w:r>
            <w:r w:rsidR="006A3881">
              <w:t xml:space="preserve">What the </w:t>
            </w:r>
            <w:r>
              <w:t>A</w:t>
            </w:r>
            <w:r w:rsidR="006A3881">
              <w:t xml:space="preserve">pp </w:t>
            </w:r>
            <w:r>
              <w:t>D</w:t>
            </w:r>
            <w:r w:rsidR="006A3881">
              <w:t>oes</w:t>
            </w:r>
          </w:p>
          <w:p w:rsidR="00165C15" w:rsidRDefault="00165C15" w:rsidP="006A3881"/>
          <w:p w:rsidR="00165C15" w:rsidRDefault="00165C15" w:rsidP="006A3881">
            <w:proofErr w:type="spellStart"/>
            <w:r>
              <w:t>FreedomPop</w:t>
            </w:r>
            <w:proofErr w:type="spellEnd"/>
            <w:r>
              <w:t xml:space="preserve"> gives you 50MB per friend you connect to (up to 10 friends) EVERY MONTH.  So setting up friends one time will get you additional data every month forever, or until FP changes things.</w:t>
            </w:r>
          </w:p>
          <w:p w:rsidR="00165C15" w:rsidRDefault="00165C15" w:rsidP="006A3881"/>
          <w:p w:rsidR="006A3881" w:rsidRDefault="006A3881" w:rsidP="006A3881">
            <w:r>
              <w:t>This app instantly sends you 10 friend requests to increase your monthly data amount by 500MB.  PLEASE NOTE:</w:t>
            </w:r>
          </w:p>
          <w:p w:rsidR="006A3881" w:rsidRDefault="009166C9" w:rsidP="006A3881">
            <w:pPr>
              <w:pStyle w:val="ListParagraph"/>
              <w:numPr>
                <w:ilvl w:val="0"/>
                <w:numId w:val="1"/>
              </w:numPr>
            </w:pPr>
            <w:r>
              <w:t>Y</w:t>
            </w:r>
            <w:r w:rsidR="006A3881">
              <w:t>our monthly data amount will increase to the maximum of 500MB</w:t>
            </w:r>
            <w:r>
              <w:t xml:space="preserve"> - maximizing</w:t>
            </w:r>
            <w:r w:rsidR="006A3881">
              <w:t xml:space="preserve"> the usefulness of this app.</w:t>
            </w:r>
          </w:p>
          <w:p w:rsidR="006A3881" w:rsidRDefault="00EB415F" w:rsidP="006A3881">
            <w:pPr>
              <w:pStyle w:val="ListParagraph"/>
              <w:numPr>
                <w:ilvl w:val="0"/>
                <w:numId w:val="1"/>
              </w:numPr>
            </w:pPr>
            <w:r>
              <w:t>Y</w:t>
            </w:r>
            <w:r w:rsidR="006A3881">
              <w:t xml:space="preserve">our monthly data amount will increase </w:t>
            </w:r>
            <w:r>
              <w:t>&lt;X&gt;</w:t>
            </w:r>
            <w:r w:rsidR="006A3881">
              <w:t xml:space="preserve">MBs.  This app will still </w:t>
            </w:r>
            <w:r>
              <w:t xml:space="preserve">be </w:t>
            </w:r>
            <w:r w:rsidR="006A3881">
              <w:t>useful to you, but you won’t get a full 500MB from it.</w:t>
            </w:r>
          </w:p>
          <w:p w:rsidR="00165C15" w:rsidRDefault="00EB415F" w:rsidP="006A3881">
            <w:pPr>
              <w:pStyle w:val="ListParagraph"/>
              <w:numPr>
                <w:ilvl w:val="0"/>
                <w:numId w:val="1"/>
              </w:numPr>
            </w:pPr>
            <w:r>
              <w:t xml:space="preserve">Since </w:t>
            </w:r>
            <w:r w:rsidR="006A3881">
              <w:t>you already have 10 friends, this app will not increase yo</w:t>
            </w:r>
            <w:r>
              <w:t xml:space="preserve">ur monthly data amount at all. </w:t>
            </w:r>
          </w:p>
          <w:p w:rsidR="00165C15" w:rsidRDefault="006C5D38" w:rsidP="006A3881">
            <w:r>
              <w:rPr>
                <w:noProof/>
              </w:rPr>
              <w:drawing>
                <wp:anchor distT="0" distB="0" distL="114300" distR="114300" simplePos="0" relativeHeight="251665408" behindDoc="1" locked="0" layoutInCell="1" allowOverlap="1" wp14:anchorId="4372A04E" wp14:editId="1F7CAEBF">
                  <wp:simplePos x="0" y="0"/>
                  <wp:positionH relativeFrom="margin">
                    <wp:posOffset>1038225</wp:posOffset>
                  </wp:positionH>
                  <wp:positionV relativeFrom="margin">
                    <wp:posOffset>2537460</wp:posOffset>
                  </wp:positionV>
                  <wp:extent cx="1666875" cy="25209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252095"/>
                          </a:xfrm>
                          <a:prstGeom prst="rect">
                            <a:avLst/>
                          </a:prstGeom>
                          <a:noFill/>
                          <a:ln>
                            <a:noFill/>
                          </a:ln>
                        </pic:spPr>
                      </pic:pic>
                    </a:graphicData>
                  </a:graphic>
                  <wp14:sizeRelH relativeFrom="margin">
                    <wp14:pctWidth>0</wp14:pctWidth>
                  </wp14:sizeRelH>
                </wp:anchor>
              </w:drawing>
            </w:r>
            <w:r w:rsidR="0043695B">
              <w:rPr>
                <w:noProof/>
              </w:rPr>
              <w:drawing>
                <wp:anchor distT="0" distB="0" distL="114300" distR="114300" simplePos="0" relativeHeight="251663360" behindDoc="1" locked="0" layoutInCell="1" allowOverlap="1" wp14:anchorId="0D48AA22" wp14:editId="37B39E8A">
                  <wp:simplePos x="0" y="0"/>
                  <wp:positionH relativeFrom="margin">
                    <wp:posOffset>3345815</wp:posOffset>
                  </wp:positionH>
                  <wp:positionV relativeFrom="margin">
                    <wp:posOffset>2519883</wp:posOffset>
                  </wp:positionV>
                  <wp:extent cx="1478280" cy="25273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252730"/>
                          </a:xfrm>
                          <a:prstGeom prst="rect">
                            <a:avLst/>
                          </a:prstGeom>
                          <a:noFill/>
                          <a:ln>
                            <a:noFill/>
                          </a:ln>
                        </pic:spPr>
                      </pic:pic>
                    </a:graphicData>
                  </a:graphic>
                  <wp14:sizeRelH relativeFrom="margin">
                    <wp14:pctWidth>0</wp14:pctWidth>
                  </wp14:sizeRelH>
                </wp:anchor>
              </w:drawing>
            </w:r>
          </w:p>
          <w:tbl>
            <w:tblPr>
              <w:tblStyle w:val="TableGrid"/>
              <w:tblW w:w="7200"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5"/>
              <w:gridCol w:w="3605"/>
            </w:tblGrid>
            <w:tr w:rsidR="0043695B" w:rsidTr="0043695B">
              <w:trPr>
                <w:jc w:val="center"/>
              </w:trPr>
              <w:tc>
                <w:tcPr>
                  <w:tcW w:w="4672" w:type="dxa"/>
                </w:tcPr>
                <w:p w:rsidR="0043695B" w:rsidRDefault="0043695B" w:rsidP="0043695B">
                  <w:pPr>
                    <w:jc w:val="center"/>
                  </w:pPr>
                  <w:r>
                    <w:t>Sounds Good – Let’s Go!</w:t>
                  </w:r>
                </w:p>
                <w:p w:rsidR="0043695B" w:rsidRDefault="0043695B" w:rsidP="006A3881"/>
              </w:tc>
              <w:tc>
                <w:tcPr>
                  <w:tcW w:w="4673" w:type="dxa"/>
                </w:tcPr>
                <w:p w:rsidR="0043695B" w:rsidRDefault="0043695B" w:rsidP="0043695B">
                  <w:pPr>
                    <w:jc w:val="center"/>
                  </w:pPr>
                  <w:r>
                    <w:t>No Thanks, Forget It.</w:t>
                  </w:r>
                </w:p>
                <w:p w:rsidR="0043695B" w:rsidRDefault="0043695B" w:rsidP="006A3881"/>
                <w:p w:rsidR="0043695B" w:rsidRDefault="0043695B" w:rsidP="006A3881"/>
              </w:tc>
            </w:tr>
          </w:tbl>
          <w:p w:rsidR="006A3881" w:rsidRDefault="006A3881" w:rsidP="0043695B"/>
        </w:tc>
      </w:tr>
    </w:tbl>
    <w:p w:rsidR="009A71BF" w:rsidRDefault="009A71BF"/>
    <w:tbl>
      <w:tblPr>
        <w:tblStyle w:val="TableGrid"/>
        <w:tblW w:w="0" w:type="auto"/>
        <w:tblLook w:val="04A0" w:firstRow="1" w:lastRow="0" w:firstColumn="1" w:lastColumn="0" w:noHBand="0" w:noVBand="1"/>
      </w:tblPr>
      <w:tblGrid>
        <w:gridCol w:w="9576"/>
      </w:tblGrid>
      <w:tr w:rsidR="006A3881" w:rsidTr="006A3881">
        <w:tc>
          <w:tcPr>
            <w:tcW w:w="9576" w:type="dxa"/>
          </w:tcPr>
          <w:p w:rsidR="006A3881" w:rsidRDefault="00D5178C">
            <w:r>
              <w:t>After Purchase – Final Step</w:t>
            </w:r>
          </w:p>
          <w:p w:rsidR="00D5178C" w:rsidRDefault="00D5178C">
            <w:r w:rsidRPr="00D5178C">
              <w:t xml:space="preserve">Here you will specify the </w:t>
            </w:r>
            <w:r w:rsidR="00486328">
              <w:t xml:space="preserve">amount for requests you want, and the </w:t>
            </w:r>
            <w:r w:rsidRPr="00D5178C">
              <w:t xml:space="preserve">email you want the friend requests to </w:t>
            </w:r>
            <w:r w:rsidR="004622B6">
              <w:t xml:space="preserve">be </w:t>
            </w:r>
            <w:r w:rsidR="00486328">
              <w:t>sent</w:t>
            </w:r>
            <w:r w:rsidRPr="00D5178C">
              <w:t xml:space="preserve"> to</w:t>
            </w:r>
            <w:r w:rsidR="00486328">
              <w:t>.  NOTE:</w:t>
            </w:r>
            <w:r w:rsidRPr="00D5178C">
              <w:t xml:space="preserve"> </w:t>
            </w:r>
            <w:r w:rsidR="00486328">
              <w:t>T</w:t>
            </w:r>
            <w:r w:rsidRPr="00D5178C">
              <w:t xml:space="preserve">his is </w:t>
            </w:r>
            <w:r w:rsidR="00486328">
              <w:t>the email</w:t>
            </w:r>
            <w:r w:rsidRPr="00D5178C">
              <w:t xml:space="preserve"> you use to log into </w:t>
            </w:r>
            <w:proofErr w:type="spellStart"/>
            <w:r w:rsidRPr="00D5178C">
              <w:t>FreedomPop</w:t>
            </w:r>
            <w:proofErr w:type="spellEnd"/>
            <w:r w:rsidRPr="00D5178C">
              <w:t>.  Please make sure you use the correct one!  Once you do this you’d either need to watch more rewarde</w:t>
            </w:r>
            <w:r>
              <w:t xml:space="preserve">d videos or do </w:t>
            </w:r>
            <w:r w:rsidR="002064C0">
              <w:t>more</w:t>
            </w:r>
            <w:r>
              <w:t xml:space="preserve"> purchase</w:t>
            </w:r>
            <w:r w:rsidR="002064C0">
              <w:t>s</w:t>
            </w:r>
            <w:r w:rsidRPr="00D5178C">
              <w:t>.</w:t>
            </w:r>
          </w:p>
          <w:p w:rsidR="00D5178C" w:rsidRDefault="00D5178C"/>
          <w:p w:rsidR="00D5178C" w:rsidRDefault="00D5178C" w:rsidP="00A148FC">
            <w:pPr>
              <w:jc w:val="center"/>
            </w:pPr>
            <w:r>
              <w:t>Email: _____________________________________</w:t>
            </w:r>
          </w:p>
          <w:p w:rsidR="0043695B" w:rsidRDefault="0043695B" w:rsidP="00A148FC">
            <w:pPr>
              <w:jc w:val="center"/>
              <w:rPr>
                <w:noProof/>
              </w:rPr>
            </w:pPr>
          </w:p>
          <w:p w:rsidR="0043695B" w:rsidRDefault="001F254E" w:rsidP="00A148FC">
            <w:pPr>
              <w:jc w:val="center"/>
              <w:rPr>
                <w:noProof/>
              </w:rPr>
            </w:pPr>
            <w:r>
              <w:rPr>
                <w:noProof/>
              </w:rPr>
              <w:drawing>
                <wp:anchor distT="0" distB="0" distL="114300" distR="114300" simplePos="0" relativeHeight="251659264" behindDoc="1" locked="0" layoutInCell="1" allowOverlap="1" wp14:anchorId="43534617" wp14:editId="6CB4B53F">
                  <wp:simplePos x="0" y="0"/>
                  <wp:positionH relativeFrom="margin">
                    <wp:posOffset>2324100</wp:posOffset>
                  </wp:positionH>
                  <wp:positionV relativeFrom="margin">
                    <wp:posOffset>1319530</wp:posOffset>
                  </wp:positionV>
                  <wp:extent cx="1351915" cy="25273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915" cy="252730"/>
                          </a:xfrm>
                          <a:prstGeom prst="rect">
                            <a:avLst/>
                          </a:prstGeom>
                          <a:noFill/>
                          <a:ln>
                            <a:noFill/>
                          </a:ln>
                        </pic:spPr>
                      </pic:pic>
                    </a:graphicData>
                  </a:graphic>
                </wp:anchor>
              </w:drawing>
            </w:r>
          </w:p>
          <w:p w:rsidR="00257998" w:rsidRDefault="001F254E" w:rsidP="001F254E">
            <w:pPr>
              <w:jc w:val="center"/>
              <w:rPr>
                <w:noProof/>
              </w:rPr>
            </w:pPr>
            <w:r>
              <w:rPr>
                <w:noProof/>
              </w:rPr>
              <w:t>Submit</w:t>
            </w:r>
          </w:p>
          <w:p w:rsidR="00D5178C" w:rsidRDefault="00D5178C"/>
          <w:p w:rsidR="00D5178C" w:rsidRDefault="00D5178C"/>
        </w:tc>
      </w:tr>
    </w:tbl>
    <w:p w:rsidR="006A3881" w:rsidRDefault="006A3881" w:rsidP="006A3881"/>
    <w:tbl>
      <w:tblPr>
        <w:tblStyle w:val="TableGrid"/>
        <w:tblW w:w="0" w:type="auto"/>
        <w:tblLook w:val="04A0" w:firstRow="1" w:lastRow="0" w:firstColumn="1" w:lastColumn="0" w:noHBand="0" w:noVBand="1"/>
      </w:tblPr>
      <w:tblGrid>
        <w:gridCol w:w="9576"/>
      </w:tblGrid>
      <w:tr w:rsidR="001009B8" w:rsidTr="001009B8">
        <w:tc>
          <w:tcPr>
            <w:tcW w:w="9576" w:type="dxa"/>
          </w:tcPr>
          <w:p w:rsidR="001009B8" w:rsidRDefault="001009B8" w:rsidP="001157B7">
            <w:r>
              <w:t>After Submit – Processing</w:t>
            </w:r>
          </w:p>
          <w:p w:rsidR="005D08DE" w:rsidRDefault="005D08DE" w:rsidP="001009B8">
            <w:pPr>
              <w:jc w:val="center"/>
            </w:pPr>
          </w:p>
          <w:p w:rsidR="005D08DE" w:rsidRDefault="005D08DE" w:rsidP="001009B8">
            <w:pPr>
              <w:jc w:val="center"/>
            </w:pPr>
          </w:p>
          <w:p w:rsidR="001009B8" w:rsidRDefault="001009B8" w:rsidP="001009B8">
            <w:pPr>
              <w:jc w:val="center"/>
            </w:pPr>
            <w:r>
              <w:t>Processing…</w:t>
            </w:r>
          </w:p>
          <w:p w:rsidR="001009B8" w:rsidRDefault="001009B8" w:rsidP="001157B7"/>
          <w:p w:rsidR="001009B8" w:rsidRDefault="001009B8" w:rsidP="001157B7"/>
          <w:p w:rsidR="001009B8" w:rsidRDefault="005D08DE" w:rsidP="005D08DE">
            <w:pPr>
              <w:jc w:val="center"/>
            </w:pPr>
            <w:r>
              <w:rPr>
                <w:noProof/>
              </w:rPr>
              <w:lastRenderedPageBreak/>
              <w:drawing>
                <wp:inline distT="0" distB="0" distL="0" distR="0" wp14:anchorId="1FE9F658" wp14:editId="6D9C5DFD">
                  <wp:extent cx="739140" cy="739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p>
          <w:p w:rsidR="005D08DE" w:rsidRDefault="005D08DE" w:rsidP="005D08DE">
            <w:pPr>
              <w:jc w:val="center"/>
            </w:pPr>
          </w:p>
          <w:p w:rsidR="001009B8" w:rsidRDefault="001009B8" w:rsidP="001157B7"/>
        </w:tc>
      </w:tr>
    </w:tbl>
    <w:p w:rsidR="006A3881" w:rsidRDefault="006A3881" w:rsidP="006A3881"/>
    <w:tbl>
      <w:tblPr>
        <w:tblStyle w:val="TableGrid"/>
        <w:tblW w:w="0" w:type="auto"/>
        <w:tblLook w:val="04A0" w:firstRow="1" w:lastRow="0" w:firstColumn="1" w:lastColumn="0" w:noHBand="0" w:noVBand="1"/>
      </w:tblPr>
      <w:tblGrid>
        <w:gridCol w:w="9576"/>
      </w:tblGrid>
      <w:tr w:rsidR="001009B8" w:rsidTr="001157B7">
        <w:tc>
          <w:tcPr>
            <w:tcW w:w="9576" w:type="dxa"/>
          </w:tcPr>
          <w:p w:rsidR="001009B8" w:rsidRDefault="001009B8" w:rsidP="001157B7">
            <w:r>
              <w:t xml:space="preserve">After </w:t>
            </w:r>
            <w:r w:rsidR="00460DC2">
              <w:t>Processing</w:t>
            </w:r>
            <w:r>
              <w:t xml:space="preserve"> </w:t>
            </w:r>
            <w:r w:rsidR="00281561">
              <w:t>–</w:t>
            </w:r>
            <w:r>
              <w:t xml:space="preserve"> </w:t>
            </w:r>
            <w:r w:rsidR="00281561">
              <w:t>Friend Requests Sent!</w:t>
            </w:r>
          </w:p>
          <w:p w:rsidR="001009B8" w:rsidRDefault="001009B8" w:rsidP="001157B7">
            <w:r>
              <w:t>Thank You!  Your friend requests have been sent – please check in you</w:t>
            </w:r>
            <w:r w:rsidR="00165C15">
              <w:t>r</w:t>
            </w:r>
            <w:r>
              <w:t xml:space="preserve"> </w:t>
            </w:r>
            <w:proofErr w:type="spellStart"/>
            <w:r>
              <w:t>FreedomPop</w:t>
            </w:r>
            <w:proofErr w:type="spellEnd"/>
            <w:r>
              <w:t xml:space="preserve"> account (Earn &amp; Share -&gt; Friend Requests) to Accept the friend Invite</w:t>
            </w:r>
            <w:r w:rsidR="00281561">
              <w:t>s</w:t>
            </w:r>
            <w:r>
              <w:t>.</w:t>
            </w:r>
            <w:r w:rsidR="00165C15">
              <w:t xml:space="preserve">  The additional 50MB </w:t>
            </w:r>
            <w:r w:rsidR="00281561">
              <w:t>will instantly be applied.</w:t>
            </w:r>
          </w:p>
          <w:p w:rsidR="00DC57F6" w:rsidRDefault="00DC57F6" w:rsidP="001157B7"/>
          <w:p w:rsidR="00DC57F6" w:rsidRDefault="00DC57F6" w:rsidP="001157B7"/>
        </w:tc>
      </w:tr>
    </w:tbl>
    <w:p w:rsidR="001009B8" w:rsidRDefault="001009B8" w:rsidP="006A3881"/>
    <w:tbl>
      <w:tblPr>
        <w:tblStyle w:val="TableGrid"/>
        <w:tblW w:w="0" w:type="auto"/>
        <w:tblLook w:val="04A0" w:firstRow="1" w:lastRow="0" w:firstColumn="1" w:lastColumn="0" w:noHBand="0" w:noVBand="1"/>
      </w:tblPr>
      <w:tblGrid>
        <w:gridCol w:w="9576"/>
      </w:tblGrid>
      <w:tr w:rsidR="006A3881" w:rsidTr="001157B7">
        <w:tc>
          <w:tcPr>
            <w:tcW w:w="9576" w:type="dxa"/>
          </w:tcPr>
          <w:p w:rsidR="006A3881" w:rsidRDefault="00DF49D0" w:rsidP="001157B7">
            <w:r>
              <w:t>Talk to Us!</w:t>
            </w:r>
          </w:p>
          <w:p w:rsidR="00DF49D0" w:rsidRDefault="00FA058E" w:rsidP="00FA058E">
            <w:r>
              <w:t xml:space="preserve">We’d like to hear your comments, suggestions and grievances – preferably before posting a negative review!  If you want to reach out to us to share your thoughts or resolve an issue if something went wrong, this is the place to do it.  We’ll normally get back to you the same day.  Thanks.  </w:t>
            </w:r>
          </w:p>
        </w:tc>
      </w:tr>
    </w:tbl>
    <w:p w:rsidR="006A3881" w:rsidRDefault="005F2A45" w:rsidP="006A3881">
      <w:r>
        <w:t>.</w:t>
      </w:r>
    </w:p>
    <w:tbl>
      <w:tblPr>
        <w:tblStyle w:val="TableGrid"/>
        <w:tblW w:w="0" w:type="auto"/>
        <w:tblLook w:val="04A0" w:firstRow="1" w:lastRow="0" w:firstColumn="1" w:lastColumn="0" w:noHBand="0" w:noVBand="1"/>
      </w:tblPr>
      <w:tblGrid>
        <w:gridCol w:w="9576"/>
      </w:tblGrid>
      <w:tr w:rsidR="006A3881" w:rsidTr="001157B7">
        <w:tc>
          <w:tcPr>
            <w:tcW w:w="9576" w:type="dxa"/>
          </w:tcPr>
          <w:p w:rsidR="006A3881" w:rsidRDefault="006A3881" w:rsidP="001157B7">
            <w:r>
              <w:t>Title</w:t>
            </w:r>
          </w:p>
          <w:p w:rsidR="004622B6" w:rsidRDefault="0042278B" w:rsidP="001157B7">
            <w:r>
              <w:t>In order to have this app send you friend requests, you have to do one (or a combination of both) of the following actions:</w:t>
            </w:r>
          </w:p>
          <w:p w:rsidR="0042278B" w:rsidRDefault="0042278B" w:rsidP="001157B7">
            <w:r>
              <w:t>&lt;Button&gt;</w:t>
            </w:r>
          </w:p>
          <w:p w:rsidR="0042278B" w:rsidRDefault="0042278B" w:rsidP="001157B7">
            <w:bookmarkStart w:id="0" w:name="_GoBack"/>
            <w:r w:rsidRPr="0042278B">
              <w:t xml:space="preserve">By doing this, you </w:t>
            </w:r>
            <w:r w:rsidR="002115BE" w:rsidRPr="0042278B">
              <w:t>don’t</w:t>
            </w:r>
            <w:r w:rsidRPr="0042278B">
              <w:t xml:space="preserve"> pay anything - but still get the friend requests.</w:t>
            </w:r>
          </w:p>
          <w:bookmarkEnd w:id="0"/>
          <w:p w:rsidR="0042278B" w:rsidRDefault="0042278B" w:rsidP="001157B7">
            <w:r>
              <w:t>&lt;Button&gt;</w:t>
            </w:r>
          </w:p>
          <w:p w:rsidR="0042278B" w:rsidRDefault="0042278B" w:rsidP="001157B7">
            <w:r w:rsidRPr="0042278B">
              <w:t>If you hate ads, use this option to have the friend requests sent to you.</w:t>
            </w:r>
          </w:p>
          <w:p w:rsidR="0042278B" w:rsidRDefault="0042278B" w:rsidP="001157B7"/>
        </w:tc>
      </w:tr>
    </w:tbl>
    <w:p w:rsidR="006C50FD" w:rsidRDefault="005F2A45" w:rsidP="006C50FD">
      <w:r>
        <w:t>.</w:t>
      </w:r>
    </w:p>
    <w:tbl>
      <w:tblPr>
        <w:tblStyle w:val="TableGrid"/>
        <w:tblW w:w="0" w:type="auto"/>
        <w:tblLook w:val="04A0" w:firstRow="1" w:lastRow="0" w:firstColumn="1" w:lastColumn="0" w:noHBand="0" w:noVBand="1"/>
      </w:tblPr>
      <w:tblGrid>
        <w:gridCol w:w="9576"/>
      </w:tblGrid>
      <w:tr w:rsidR="006C50FD" w:rsidTr="001157B7">
        <w:tc>
          <w:tcPr>
            <w:tcW w:w="9576" w:type="dxa"/>
          </w:tcPr>
          <w:p w:rsidR="006C50FD" w:rsidRDefault="006C50FD" w:rsidP="001157B7">
            <w:r>
              <w:t>Title</w:t>
            </w:r>
          </w:p>
        </w:tc>
      </w:tr>
    </w:tbl>
    <w:p w:rsidR="006C50FD" w:rsidRDefault="005F2A45" w:rsidP="006C50FD">
      <w:r>
        <w:t>.</w:t>
      </w:r>
    </w:p>
    <w:tbl>
      <w:tblPr>
        <w:tblStyle w:val="TableGrid"/>
        <w:tblW w:w="0" w:type="auto"/>
        <w:tblLook w:val="04A0" w:firstRow="1" w:lastRow="0" w:firstColumn="1" w:lastColumn="0" w:noHBand="0" w:noVBand="1"/>
      </w:tblPr>
      <w:tblGrid>
        <w:gridCol w:w="9576"/>
      </w:tblGrid>
      <w:tr w:rsidR="006C50FD" w:rsidTr="001157B7">
        <w:tc>
          <w:tcPr>
            <w:tcW w:w="9576" w:type="dxa"/>
          </w:tcPr>
          <w:p w:rsidR="006C50FD" w:rsidRDefault="006C50FD" w:rsidP="001157B7">
            <w:r>
              <w:t>Title</w:t>
            </w:r>
          </w:p>
        </w:tc>
      </w:tr>
    </w:tbl>
    <w:p w:rsidR="006C50FD" w:rsidRDefault="005F2A45" w:rsidP="006C50FD">
      <w:r>
        <w:t>.</w:t>
      </w:r>
    </w:p>
    <w:p w:rsidR="006A3881" w:rsidRDefault="006A3881"/>
    <w:p w:rsidR="00D5178C" w:rsidRDefault="00D5178C">
      <w:r>
        <w:br w:type="page"/>
      </w:r>
    </w:p>
    <w:p w:rsidR="00D5178C" w:rsidRDefault="00F11A2A">
      <w:r>
        <w:lastRenderedPageBreak/>
        <w:t>.</w:t>
      </w:r>
    </w:p>
    <w:p w:rsidR="00D5178C" w:rsidRDefault="00257998">
      <w:r>
        <w:rPr>
          <w:noProof/>
        </w:rPr>
        <w:drawing>
          <wp:inline distT="0" distB="0" distL="0" distR="0">
            <wp:extent cx="1351915" cy="2527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915" cy="252730"/>
                    </a:xfrm>
                    <a:prstGeom prst="rect">
                      <a:avLst/>
                    </a:prstGeom>
                    <a:noFill/>
                    <a:ln>
                      <a:noFill/>
                    </a:ln>
                  </pic:spPr>
                </pic:pic>
              </a:graphicData>
            </a:graphic>
          </wp:inline>
        </w:drawing>
      </w:r>
      <w:r w:rsidR="00F11A2A">
        <w:t>.</w:t>
      </w:r>
    </w:p>
    <w:p w:rsidR="001009B8" w:rsidRDefault="001009B8">
      <w:r>
        <w:rPr>
          <w:noProof/>
        </w:rPr>
        <w:drawing>
          <wp:inline distT="0" distB="0" distL="0" distR="0">
            <wp:extent cx="739140" cy="739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p>
    <w:sectPr w:rsidR="001009B8" w:rsidSect="001C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E0ADB"/>
    <w:multiLevelType w:val="hybridMultilevel"/>
    <w:tmpl w:val="6538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02"/>
    <w:rsid w:val="000C49A9"/>
    <w:rsid w:val="001009B8"/>
    <w:rsid w:val="00165C15"/>
    <w:rsid w:val="001C083A"/>
    <w:rsid w:val="001E1C07"/>
    <w:rsid w:val="001F254E"/>
    <w:rsid w:val="00201DE7"/>
    <w:rsid w:val="002064C0"/>
    <w:rsid w:val="002115BE"/>
    <w:rsid w:val="00257998"/>
    <w:rsid w:val="00281561"/>
    <w:rsid w:val="002C1D02"/>
    <w:rsid w:val="00334186"/>
    <w:rsid w:val="00386E5D"/>
    <w:rsid w:val="0042278B"/>
    <w:rsid w:val="0043695B"/>
    <w:rsid w:val="00460DC2"/>
    <w:rsid w:val="004622B6"/>
    <w:rsid w:val="00486328"/>
    <w:rsid w:val="004D5922"/>
    <w:rsid w:val="005D08DE"/>
    <w:rsid w:val="005F2A45"/>
    <w:rsid w:val="006A3881"/>
    <w:rsid w:val="006C50FD"/>
    <w:rsid w:val="006C5D38"/>
    <w:rsid w:val="00886F09"/>
    <w:rsid w:val="009166C9"/>
    <w:rsid w:val="009A71BF"/>
    <w:rsid w:val="00A02270"/>
    <w:rsid w:val="00A148FC"/>
    <w:rsid w:val="00B32F8B"/>
    <w:rsid w:val="00B81204"/>
    <w:rsid w:val="00C14F69"/>
    <w:rsid w:val="00D100E9"/>
    <w:rsid w:val="00D2723C"/>
    <w:rsid w:val="00D27E5E"/>
    <w:rsid w:val="00D5178C"/>
    <w:rsid w:val="00DC57F6"/>
    <w:rsid w:val="00DF49D0"/>
    <w:rsid w:val="00EB415F"/>
    <w:rsid w:val="00F11A2A"/>
    <w:rsid w:val="00FA058E"/>
    <w:rsid w:val="00FC6133"/>
    <w:rsid w:val="00FF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D02"/>
    <w:rPr>
      <w:rFonts w:ascii="Courier New" w:eastAsia="Times New Roman" w:hAnsi="Courier New" w:cs="Courier New"/>
      <w:sz w:val="20"/>
      <w:szCs w:val="20"/>
    </w:rPr>
  </w:style>
  <w:style w:type="paragraph" w:styleId="ListParagraph">
    <w:name w:val="List Paragraph"/>
    <w:basedOn w:val="Normal"/>
    <w:uiPriority w:val="34"/>
    <w:qFormat/>
    <w:rsid w:val="00FC6133"/>
    <w:pPr>
      <w:ind w:left="720"/>
      <w:contextualSpacing/>
    </w:pPr>
  </w:style>
  <w:style w:type="table" w:styleId="TableGrid">
    <w:name w:val="Table Grid"/>
    <w:basedOn w:val="TableNormal"/>
    <w:uiPriority w:val="59"/>
    <w:rsid w:val="006A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0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D02"/>
    <w:rPr>
      <w:rFonts w:ascii="Courier New" w:eastAsia="Times New Roman" w:hAnsi="Courier New" w:cs="Courier New"/>
      <w:sz w:val="20"/>
      <w:szCs w:val="20"/>
    </w:rPr>
  </w:style>
  <w:style w:type="paragraph" w:styleId="ListParagraph">
    <w:name w:val="List Paragraph"/>
    <w:basedOn w:val="Normal"/>
    <w:uiPriority w:val="34"/>
    <w:qFormat/>
    <w:rsid w:val="00FC6133"/>
    <w:pPr>
      <w:ind w:left="720"/>
      <w:contextualSpacing/>
    </w:pPr>
  </w:style>
  <w:style w:type="table" w:styleId="TableGrid">
    <w:name w:val="Table Grid"/>
    <w:basedOn w:val="TableNormal"/>
    <w:uiPriority w:val="59"/>
    <w:rsid w:val="006A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0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73769">
      <w:bodyDiv w:val="1"/>
      <w:marLeft w:val="0"/>
      <w:marRight w:val="0"/>
      <w:marTop w:val="0"/>
      <w:marBottom w:val="0"/>
      <w:divBdr>
        <w:top w:val="none" w:sz="0" w:space="0" w:color="auto"/>
        <w:left w:val="none" w:sz="0" w:space="0" w:color="auto"/>
        <w:bottom w:val="none" w:sz="0" w:space="0" w:color="auto"/>
        <w:right w:val="none" w:sz="0" w:space="0" w:color="auto"/>
      </w:divBdr>
    </w:div>
    <w:div w:id="1042025327">
      <w:bodyDiv w:val="1"/>
      <w:marLeft w:val="0"/>
      <w:marRight w:val="0"/>
      <w:marTop w:val="0"/>
      <w:marBottom w:val="0"/>
      <w:divBdr>
        <w:top w:val="none" w:sz="0" w:space="0" w:color="auto"/>
        <w:left w:val="none" w:sz="0" w:space="0" w:color="auto"/>
        <w:bottom w:val="none" w:sz="0" w:space="0" w:color="auto"/>
        <w:right w:val="none" w:sz="0" w:space="0" w:color="auto"/>
      </w:divBdr>
    </w:div>
    <w:div w:id="14398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2770</TotalTime>
  <Pages>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CJMDEV</dc:creator>
  <cp:lastModifiedBy>CJMDEV</cp:lastModifiedBy>
  <cp:revision>10</cp:revision>
  <dcterms:created xsi:type="dcterms:W3CDTF">2017-09-07T04:29:00Z</dcterms:created>
  <dcterms:modified xsi:type="dcterms:W3CDTF">2017-10-04T04:10:00Z</dcterms:modified>
</cp:coreProperties>
</file>