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/>
      </w:pPr>
    </w:p>
    <w:p>
      <w:pPr>
        <w:spacing w:after="360"/>
        <w:jc w:val="center"/>
      </w:pPr>
      <w:r>
        <w:rPr>
          <w:rFonts w:ascii="Calibri" w:hAnsi="Calibri" w:eastAsia="맑은 고딕"/>
          <w:b/>
          <w:color w:val="9C711D"/>
          <w:sz w:val="22"/>
        </w:rPr>
        <w:t>RESEARCH DEVELOPMENT REPORT</w:t>
      </w:r>
    </w:p>
    <w:p>
      <w:pPr>
        <w:spacing w:after="200"/>
        <w:jc w:val="center"/>
      </w:pPr>
      <w:r>
        <w:rPr>
          <w:rFonts w:ascii="Calibri" w:hAnsi="Calibri" w:eastAsia="맑은 고딕"/>
          <w:b/>
          <w:color w:val="1F4D78"/>
          <w:sz w:val="60"/>
        </w:rPr>
        <w:t>STARLINK-5285 Downlink</w:t>
        <w:br/>
        <w:t>채널 프로젝트 진행 과정</w:t>
      </w:r>
    </w:p>
    <w:p>
      <w:pPr>
        <w:spacing w:after="1440"/>
        <w:jc w:val="center"/>
      </w:pPr>
      <w:r>
        <w:rPr>
          <w:rFonts w:ascii="Calibri" w:hAnsi="Calibri" w:eastAsia="맑은 고딕"/>
          <w:color w:val="2E74B5"/>
          <w:sz w:val="28"/>
        </w:rPr>
        <w:t>이상적 궤도 모델에서 실제 SGP4 기반 OFDM 채널 H[m,k]까지</w:t>
      </w:r>
    </w:p>
    <w:p>
      <w:pPr>
        <w:jc w:val="center"/>
      </w:pPr>
      <w:r>
        <w:rPr>
          <w:rFonts w:ascii="Calibri" w:hAnsi="Calibri" w:eastAsia="맑은 고딕"/>
          <w:b/>
          <w:sz w:val="23"/>
        </w:rPr>
        <w:t>최민준  |  URP 연구 프로젝트</w:t>
      </w:r>
    </w:p>
    <w:p>
      <w:pPr>
        <w:jc w:val="center"/>
      </w:pPr>
      <w:r>
        <w:rPr>
          <w:rFonts w:ascii="Calibri" w:hAnsi="Calibri" w:eastAsia="맑은 고딕"/>
          <w:color w:val="5C6774"/>
          <w:sz w:val="21"/>
        </w:rPr>
        <w:t>2026-08-05</w:t>
      </w:r>
    </w:p>
    <w:p>
      <w:r>
        <w:br w:type="page"/>
      </w:r>
    </w:p>
    <w:p>
      <w:pPr>
        <w:pStyle w:val="Heading1"/>
      </w:pPr>
      <w:r>
        <w:t>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맑은 고딕"/>
                <w:b/>
                <w:color w:val="1F4D78"/>
              </w:rPr>
              <w:t xml:space="preserve">핵심 결과  </w:t>
            </w:r>
            <w:r>
              <w:rPr>
                <w:rFonts w:ascii="Calibri" w:hAnsi="Calibri" w:eastAsia="맑은 고딕"/>
                <w:color w:val="18273A"/>
              </w:rPr>
              <w:t>CelesTrak 궤도 정보와 지상국 좌표로부터 위치·속도·거리·지연·Doppler를 계산하고, 이를 팀 OFDM 송수신기가 사용할 수 있는 복소 SISO 채널 H[m,k]로 변환하는 채널 파이프라인을 완성했다.</w:t>
            </w:r>
          </w:p>
        </w:tc>
      </w:tr>
    </w:tbl>
    <w:p>
      <w:pPr>
        <w:spacing w:after="40"/>
      </w:pPr>
    </w:p>
    <w:p>
      <w:r>
        <w:rPr>
          <w:rFonts w:ascii="Calibri" w:hAnsi="Calibri" w:eastAsia="맑은 고딕"/>
          <w:color w:val="18273A"/>
        </w:rPr>
        <w:t>프로젝트는 이상적인 원궤도와 천정 통과 가정에서 시작했다. 이후 STARLINK-5285(NORAD 55296)의 CelesTrak OMM을 SGP4로 전파하고, TEME 상태를 ECEF로 변환해 성균관대학교 자연과학캠퍼스 지상국과의 실제 가시 패스를 계산했다. 마지막에는 1초 궤도 상태를 cubic Hermite로 재표본화하고, 120 kHz OFDM numerology에 맞춘 H[m,k]를 생성했다.</w:t>
      </w:r>
    </w:p>
    <w:p>
      <w:pPr>
        <w:pStyle w:val="Heading2"/>
      </w:pPr>
      <w:r>
        <w:t>연구 질문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움직이는 LEO 위성과 고정 지상국 사이의 기하와 Doppler를 어떻게 계산할 것인가?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서로 다른 시간 해상도의 궤도 상태와 OFDM 심벌 시간을 어떻게 연결할 것인가?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계산한 물리 상태를 복소 채널 H[m,k]로 어떻게 표현하고 팀 모듈에 전달할 것인가?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raw Doppler와 보상 후 residual CFO를 어떻게 분리해 연구할 것인가?</w:t>
      </w:r>
    </w:p>
    <w:p>
      <w:pPr>
        <w:pStyle w:val="Heading2"/>
      </w:pPr>
      <w:r>
        <w:t>문서 구성</w:t>
      </w:r>
    </w:p>
    <w:p>
      <w:r>
        <w:rPr>
          <w:rFonts w:ascii="Calibri" w:hAnsi="Calibri" w:eastAsia="맑은 고딕"/>
          <w:color w:val="18273A"/>
        </w:rPr>
        <w:t>1~3장은 모델의 출발점과 실제 궤도로의 전환을, 4~7장은 신호·채널·OFDM grid 구현을, 8~10장은 실험·인터페이스·검증을 설명한다. 마지막 장에서는 현재 완성 범위와 팀 결합 이후의 연구 과제를 정리한다.</w:t>
      </w:r>
    </w:p>
    <w:p>
      <w:r>
        <w:br w:type="page"/>
      </w:r>
    </w:p>
    <w:p>
      <w:pPr>
        <w:pStyle w:val="Heading1"/>
      </w:pPr>
      <w:r>
        <w:t>1. 프로젝트 범위와 초기 물리 가정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항목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초기 설정 또는 의미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연구 대상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STARLINK-5285, NORAD 55296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링크 방향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위성에서 지상국으로 향하는 downlink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지상국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성균관대학교 자연과학캠퍼스, 37.2934° N / 126.9747° 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초기 이상 모델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고도 572 km, 원궤도, t=0 천정 통과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가시 기준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최소 앙각 10°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개발 규칙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Miniconda 환경, 모든 의미 있는 변경을 Git으로 기록</w:t>
            </w:r>
          </w:p>
        </w:tc>
      </w:tr>
    </w:tbl>
    <w:p>
      <w:pPr>
        <w:spacing w:after="40"/>
      </w:pPr>
    </w:p>
    <w:p>
      <w:r>
        <w:rPr>
          <w:rFonts w:ascii="Calibri" w:hAnsi="Calibri" w:eastAsia="맑은 고딕"/>
          <w:color w:val="18273A"/>
        </w:rPr>
        <w:t>초기 분석에서는 고도 572 km, 궤도주기 5,766.6초, 궤도속도 약 7.57 km/s를 사용했다. 경사거리는 약 572~2,761 km, 전파 지연은 약 1.91~9.21 ms, 최대 시선방향 상대속도는 약 6.95 km/s로 예상했다.</w:t>
      </w:r>
    </w:p>
    <w:p>
      <w:pPr>
        <w:spacing w:before="100" w:after="160"/>
        <w:jc w:val="center"/>
      </w:pPr>
      <w:r>
        <w:rPr>
          <w:rFonts w:ascii="Cambria Math" w:hAnsi="Cambria Math"/>
          <w:color w:val="1F4D78"/>
          <w:sz w:val="24"/>
        </w:rPr>
        <w:t>τ(t) = R(t) / c     |     f_D(t) = -v_r(t) f_c / 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맑은 고딕"/>
                <w:b/>
                <w:color w:val="1F4D78"/>
              </w:rPr>
              <w:t xml:space="preserve">초기 결론  </w:t>
            </w:r>
            <w:r>
              <w:rPr>
                <w:rFonts w:ascii="Calibri" w:hAnsi="Calibri" w:eastAsia="맑은 고딕"/>
                <w:color w:val="18273A"/>
              </w:rPr>
              <w:t>Doppler에 의한 주파수 이동과 거리에 따른 수신전력 감소는 별개의 현상이다. 또한 절대 전파 지연은 다중경로 지연 확산이나 cyclic prefix의 보상 대상과 구분해야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2. 이상적 모델을 단계적으로 구현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00"/>
        <w:gridCol w:w="49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단계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구현 내용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확인한 결과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1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이상적 궤도·좌표계 정의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위성과 지상국을 각각 위치·속도벡터로 표현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2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Downlink 기하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거리, 지심각, 방위각, 앙각, 가시구간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3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지연·range rate·Doppler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최근접점에서 Doppler 0 및 부호 반전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4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링크 버짓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FSPL, 수신전력, 열잡음, SNR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5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CLI·CSV·JSON·그래프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수치 결과와 시각화의 재현 가능성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6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이벤트 표본 정밀화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가시 경계·최근접점을 시간축에 정확히 포함</w:t>
            </w:r>
          </w:p>
        </w:tc>
      </w:tr>
    </w:tbl>
    <w:p>
      <w:pPr>
        <w:spacing w:after="40"/>
      </w:pPr>
    </w:p>
    <w:p>
      <w:r>
        <w:rPr>
          <w:rFonts w:ascii="Calibri" w:hAnsi="Calibri" w:eastAsia="맑은 고딕"/>
          <w:color w:val="18273A"/>
        </w:rPr>
        <w:t>처음에는 궤도 경사각과 지상국 위도만으로 시간별 위치를 결정할 수 있는지 검토했다. 그러나 절대 궤도 방향과 epoch가 없으므로, 이상 모델은 t=0에서 위성이 지상국 천정에 있도록 놓고 위성 공전과 지구 자전을 각각 계산하는 방식으로 정의했다.</w:t>
      </w:r>
    </w:p>
    <w:p>
      <w:r>
        <w:br w:type="page"/>
      </w:r>
    </w:p>
    <w:p>
      <w:pPr>
        <w:pStyle w:val="Heading1"/>
      </w:pPr>
      <w:r>
        <w:t>3. CelesTrak OMM과 SGP4 실제 궤도로 전환</w:t>
      </w:r>
    </w:p>
    <w:p>
      <w:r>
        <w:rPr>
          <w:rFonts w:ascii="Calibri" w:hAnsi="Calibri" w:eastAsia="맑은 고딕"/>
          <w:color w:val="18273A"/>
        </w:rPr>
        <w:t>이상 모델의 수식과 산출물을 보존한 채 실제 궤도 전파 경로를 추가했다. CelesTrak OMM을 SGP4에 입력해 TEME 위치·속도를 얻고, Vallado GMST 회전과 지구 자전 속도 보정을 적용해 ECEF 상태로 변환했다. 지상국은 WGS-84 geodetic 좌표로 구성했다.</w:t>
      </w:r>
    </w:p>
    <w:p>
      <w:pPr>
        <w:spacing w:before="100" w:after="160"/>
        <w:jc w:val="center"/>
      </w:pPr>
      <w:r>
        <w:rPr>
          <w:rFonts w:ascii="Cambria Math" w:hAnsi="Cambria Math"/>
          <w:color w:val="1F4D78"/>
          <w:sz w:val="24"/>
        </w:rPr>
        <w:t>OMM → SGP4(TEME) → TEME-to-ECEF → LOS geometry → delay/Doppler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560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it_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맑은 고딕"/>
          <w:i/>
          <w:color w:val="5C6774"/>
          <w:sz w:val="18"/>
        </w:rPr>
        <w:t>그림 1. SGP4 한 궤도 기준선, 분석 구간, 10° 이상 가시구간과 SKKU 지상국</w:t>
      </w:r>
    </w:p>
    <w:p>
      <w:r>
        <w:br w:type="page"/>
      </w:r>
    </w:p>
    <w:p>
      <w:pPr>
        <w:pStyle w:val="Heading1"/>
      </w:pPr>
      <w:r>
        <w:t>4. 실제 패스 이벤트와 핵심 물리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지표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선택 패스 결과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가시 시작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2026-07-29 07:42:36.760675 UTC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최대 앙각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85.164879° at 07:46:50.801258 UTC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최근접점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579.705 km at 07:46:50.953295 UTC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가시 종료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2026-07-29 07:51:02.674438 UTC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가시시간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505.914 s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최대 절대 Doppler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223.102 kHz at 10 GHz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지연 범위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1.934~6.298 ms</w:t>
            </w:r>
          </w:p>
        </w:tc>
      </w:tr>
    </w:tbl>
    <w:p>
      <w:pPr>
        <w:spacing w:after="40"/>
      </w:pPr>
    </w:p>
    <w:p>
      <w:r>
        <w:rPr>
          <w:rFonts w:ascii="Calibri" w:hAnsi="Calibri" w:eastAsia="맑은 고딕"/>
          <w:color w:val="18273A"/>
        </w:rPr>
        <w:t>거리 최소 시각과 앙각 최대 시각은 약 0.152초 차이가 났다. 두 이벤트를 독립 최적화해 필드의 물리적 의미를 바로잡았고, 최소 앙각 경계에는 매우 작은 허용오차를 적용해 시작·종료 행을 모두 visible로 포함했다.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5052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ay_doppl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맑은 고딕"/>
          <w:i/>
          <w:color w:val="5C6774"/>
          <w:sz w:val="18"/>
        </w:rPr>
        <w:t>그림 2. 실제 패스의 전파 지연, range rate 및 10 GHz Doppler 변화</w:t>
      </w:r>
    </w:p>
    <w:p>
      <w:r>
        <w:br w:type="page"/>
      </w:r>
    </w:p>
    <w:p>
      <w:pPr>
        <w:pStyle w:val="Heading1"/>
      </w:pPr>
      <w:r>
        <w:t>5. 신호 기준선에서 파형 독립 채널로</w:t>
      </w:r>
    </w:p>
    <w:p>
      <w:r>
        <w:rPr>
          <w:rFonts w:ascii="Calibri" w:hAnsi="Calibri" w:eastAsia="맑은 고딕"/>
          <w:color w:val="18273A"/>
        </w:rPr>
        <w:t>기하 모델 이후에는 QPSK·AWGN 기준선을 추가해 BER, EVM, 성상도, Doppler의 영향을 확인했다. 이어 파일럿 기반 주파수·위상 추정을 도입했지만, 최종 책임 경계는 특정 파형에 종속되지 않는 SISO 채널로 다시 정리했다.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934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el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3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맑은 고딕"/>
          <w:i/>
          <w:color w:val="5C6774"/>
          <w:sz w:val="18"/>
        </w:rPr>
        <w:t>그림 3. QPSK 수신 성상도: AWGN과 시간변화 Doppler의 예비 영향 확인</w:t>
      </w:r>
    </w:p>
    <w:p>
      <w:pPr>
        <w:pStyle w:val="Heading2"/>
      </w:pPr>
      <w:r>
        <w:t>복소 채널 표현</w:t>
      </w:r>
    </w:p>
    <w:p>
      <w:pPr>
        <w:spacing w:before="100" w:after="160"/>
        <w:jc w:val="center"/>
      </w:pPr>
      <w:r>
        <w:rPr>
          <w:rFonts w:ascii="Cambria Math" w:hAnsi="Cambria Math"/>
          <w:color w:val="1F4D78"/>
          <w:sz w:val="24"/>
        </w:rPr>
        <w:t>H[m,k] = a[m,k] exp(jφ_D[m]) exp(-j2π f_k τ[m])</w:t>
      </w:r>
    </w:p>
    <w:p>
      <w:r>
        <w:rPr>
          <w:rFonts w:ascii="Calibri" w:hAnsi="Calibri" w:eastAsia="맑은 고딕"/>
          <w:color w:val="18273A"/>
        </w:rPr>
        <w:t>a[m,k]는 FSPL과 기타 손실에 의한 전압 이득, φ_D[m]는 누적 Doppler 위상, f_k는 baseband 부반송파 주파수, τ[m]는 절대 전파 지연이다. OFDM 결합부에서는 Y_active[m,k] = H[m,k]X_active[m,k]로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맑은 고딕"/>
                <w:b/>
                <w:color w:val="1F4D78"/>
              </w:rPr>
              <w:t xml:space="preserve">모델 경계  </w:t>
            </w:r>
            <w:r>
              <w:rPr>
                <w:rFonts w:ascii="Calibri" w:hAnsi="Calibri" w:eastAsia="맑은 고딕"/>
                <w:color w:val="18273A"/>
              </w:rPr>
              <w:t>현재 H[m,k]는 LOS SISO 채널이며 다중경로, MIMO·빔포밍, 위상 잡음, 안테나 추적 오차와 실제 Starlink 독점 파형은 포함하지 않는다.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팀 OFDM baseline과 시간·주파수 축 확정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항목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팀 통합 baseline v1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대표 반송파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11.7 GHz Ku-band downlink 연구 시나리오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FFT / 활성 부반송파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256 / 223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부반송파 간격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120 kHz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CP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0 samples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샘플레이트 / 샘플주기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30.72 MHz / 약 32.552 ns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OFDM 심벌시간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약 8.333 μs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파일럿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frequency comb, 활성 열 기준 간격 16, 15개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데이터 열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208개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채널 평가 시각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유효 FFT 구간 중앙</w:t>
            </w:r>
          </w:p>
        </w:tc>
      </w:tr>
      <w:tr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H 배열</w:t>
            </w:r>
          </w:p>
        </w:tc>
        <w:tc>
          <w:tcPr>
            <w:tcW w:type="dxa" w:w="6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complex128, (symbol_count, 223), time × frequency</w:t>
            </w:r>
          </w:p>
        </w:tc>
      </w:tr>
    </w:tbl>
    <w:p>
      <w:pPr>
        <w:spacing w:after="40"/>
      </w:pPr>
    </w:p>
    <w:p>
      <w:r>
        <w:rPr>
          <w:rFonts w:ascii="Calibri" w:hAnsi="Calibri" w:eastAsia="맑은 고딕"/>
          <w:color w:val="18273A"/>
        </w:rPr>
        <w:t>활성 signed index는 -112…-1과 1…111이고 DC와 guard는 제외한다. 민영 님의 fftshift 배열에 정확히 연결할 수 있도록 자연 FFT bin과 fftshift bin mapping을 모두 제공했다.</w:t>
      </w:r>
    </w:p>
    <w:p>
      <w:pPr>
        <w:spacing w:before="100" w:after="160"/>
        <w:jc w:val="center"/>
      </w:pPr>
      <w:r>
        <w:rPr>
          <w:rFonts w:ascii="Cambria Math" w:hAnsi="Cambria Math"/>
          <w:color w:val="1F4D78"/>
          <w:sz w:val="24"/>
        </w:rPr>
        <w:t>f_s = N_FFT Δf = 30.72 MHz     |     B_occ ≈ 223×120 kHz = 26.76 MHz</w:t>
      </w:r>
    </w:p>
    <w:p>
      <w:pPr>
        <w:pStyle w:val="Heading2"/>
      </w:pPr>
      <w:r>
        <w:t>서로 다른 시간 해상도를 연결</w:t>
      </w:r>
    </w:p>
    <w:p>
      <w:r>
        <w:rPr>
          <w:rFonts w:ascii="Calibri" w:hAnsi="Calibri" w:eastAsia="맑은 고딕"/>
          <w:color w:val="18273A"/>
        </w:rPr>
        <w:t>SGP4 원본 상태는 1초 간격이지만 채널은 1초 동안 고정되지 않는다. 위치와 속도를 함께 사용하는 cubic Hermite 보간으로 필요한 1 ms 상태와 각 8.333 μs OFDM 심벌 중앙 시각의 상태를 직접 계산한다.</w:t>
      </w:r>
    </w:p>
    <w:p>
      <w:pPr>
        <w:spacing w:before="100" w:after="160"/>
        <w:jc w:val="center"/>
      </w:pPr>
      <w:r>
        <w:rPr>
          <w:rFonts w:ascii="Cambria Math" w:hAnsi="Cambria Math"/>
          <w:color w:val="1F4D78"/>
          <w:sz w:val="24"/>
        </w:rPr>
        <w:t>r(t)=h₀₀(s)r₀+h₁₀(s)Δt v₀+h₀₁(s)r₁+h₁₁(s)Δt v₁</w:t>
      </w:r>
    </w:p>
    <w:p>
      <w:r>
        <w:br w:type="page"/>
      </w:r>
    </w:p>
    <w:p>
      <w:pPr>
        <w:pStyle w:val="Heading1"/>
      </w:pPr>
      <w:r>
        <w:t>7. 복소 SISO 채널 grid H[m,k]</w:t>
      </w:r>
    </w:p>
    <w:p>
      <w:r>
        <w:rPr>
          <w:rFonts w:ascii="Calibri" w:hAnsi="Calibri" w:eastAsia="맑은 고딕"/>
          <w:color w:val="18273A"/>
        </w:rPr>
        <w:t>기본 프레임은 256×223 복소 배열이며 x축은 심벌 시간, y축은 활성 부반송파 주파수다. 가장 가까운 패스 이벤트를 중심으로 약 2.125 ms를 평가한다. 짧은 구간에서는 거리 기반 magnitude가 거의 일정해 보이지만 절대 지연으로 인한 주파수축 위상 기울기와 Doppler 위상은 존재한다.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grid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맑은 고딕"/>
          <w:i/>
          <w:color w:val="5C6774"/>
          <w:sz w:val="18"/>
        </w:rPr>
        <w:t>그림 4. 최근접점 주변 256×223 raw SISO 채널의 magnitude와 wrapped phase</w:t>
      </w:r>
    </w:p>
    <w:p>
      <w:r>
        <w:br w:type="page"/>
      </w:r>
    </w:p>
    <w:p>
      <w:pPr>
        <w:pStyle w:val="Heading1"/>
      </w:pPr>
      <w:r>
        <w:t>8. 전체 패스와 블록 규모를 분리해 분석</w:t>
      </w:r>
    </w:p>
    <w:p>
      <w:r>
        <w:rPr>
          <w:rFonts w:ascii="Calibri" w:hAnsi="Calibri" w:eastAsia="맑은 고딕"/>
          <w:color w:val="18273A"/>
        </w:rPr>
        <w:t>2.125 ms 프레임에서는 FSPL 변화가 매우 작아 시간축 색상 변화가 거의 보이지 않는다. 따라서 전체 약 506초 가시 패스는 별도의 관측 축으로 분리해 거리 기반 magnitude 변화를 확인했다.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231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nitude_evol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3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맑은 고딕"/>
          <w:i/>
          <w:color w:val="5C6774"/>
          <w:sz w:val="18"/>
        </w:rPr>
        <w:t>그림 5. 전체 가시 패스의 LOS 채널 magnitude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맑은 고딕"/>
                <w:b/>
                <w:color w:val="1F4D78"/>
              </w:rPr>
              <w:t xml:space="preserve">해석 주의  </w:t>
            </w:r>
            <w:r>
              <w:rPr>
                <w:rFonts w:ascii="Calibri" w:hAnsi="Calibri" w:eastAsia="맑은 고딕"/>
                <w:color w:val="18273A"/>
              </w:rPr>
              <w:t>전체 패스 0.1초 축은 느린 envelope를 보여주기 위한 관측 표본이다. OFDM 심벌 간격이나 실제 H[m,k] 시간축을 0.1초로 바꾼 것이 아니다.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Doppler 보상과 예측 오차 연구</w:t>
      </w:r>
    </w:p>
    <w:p>
      <w:r>
        <w:rPr>
          <w:rFonts w:ascii="Calibri" w:hAnsi="Calibri" w:eastAsia="맑은 고딕"/>
          <w:color w:val="18273A"/>
        </w:rPr>
        <w:t>raw 채널, 매 심벌 truth를 제거한 perfect 보상 채널, 블록 시작 시점의 지연·Doppler만 고정해 사용하는 채널을 분리했다. 보상 후 residual CFO는 truth에서 prediction을 뺀 값으로 통일했다.</w:t>
      </w:r>
    </w:p>
    <w:p>
      <w:pPr>
        <w:spacing w:before="100" w:after="160"/>
        <w:jc w:val="center"/>
      </w:pPr>
      <w:r>
        <w:rPr>
          <w:rFonts w:ascii="Cambria Math" w:hAnsi="Cambria Math"/>
          <w:color w:val="1F4D78"/>
          <w:sz w:val="24"/>
        </w:rPr>
        <w:t>f_residual = f_truth - f_prediction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24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start_compens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2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맑은 고딕"/>
          <w:i/>
          <w:color w:val="5C6774"/>
          <w:sz w:val="18"/>
        </w:rPr>
        <w:t>그림 6. 블록 시작 상태 고정 보상에서 남는 delay·CFO·phase 오차</w:t>
      </w:r>
    </w:p>
    <w:p>
      <w:r>
        <w:rPr>
          <w:rFonts w:ascii="Calibri" w:hAnsi="Calibri" w:eastAsia="맑은 고딕"/>
          <w:color w:val="18273A"/>
        </w:rPr>
        <w:t>1 ms, 256심벌, 5 ms, 10 ms 블록을 비교했고, 위치·속도·시각·Doppler 예측 bias를 sweep해 residual CFO와 위상 오차로 변환했다. 이 결과는 이후 OFDM BER·EVM·ICI 실험의 residual CFO 입력 기준이 된다.</w:t>
      </w:r>
    </w:p>
    <w:p>
      <w:r>
        <w:br w:type="page"/>
      </w:r>
    </w:p>
    <w:p>
      <w:pPr>
        <w:pStyle w:val="Heading1"/>
      </w:pPr>
      <w:r>
        <w:t>10. 인터페이스, 파일 저장 및 입력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전달 대상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권장 형식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한 행 또는 배열의 의미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전체 패스 물리 상태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channel_state.csv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한 시각의 위치·속도·LOS·거리·지연·Doppler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짧은 OFDM 프레임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channel_grid.csv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한 (m,k) 셀의 h_real·h_imag와 축 정보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Python 모듈 간 정밀 교환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channel_grid.npz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H[m,k]와 시간·주파수 배열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동일 프로세스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메모리 배열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grid.channel_response를 직접 전달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긴 통신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블록 처리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필요한 짧은 H grid를 순차 생성·적용</w:t>
            </w:r>
          </w:p>
        </w:tc>
      </w:tr>
    </w:tbl>
    <w:p>
      <w:pPr>
        <w:spacing w:after="40"/>
      </w:pPr>
    </w:p>
    <w:p>
      <w:r>
        <w:rPr>
          <w:rFonts w:ascii="Calibri" w:hAnsi="Calibri" w:eastAsia="맑은 고딕"/>
          <w:color w:val="18273A"/>
        </w:rPr>
        <w:t>채널 자체는 CSV가 아니라 복소 배열 H[m,k]다. CSV와 NPZ는 저장·교환 형식이다. 전체 패스를 long-format H CSV로 펼치지 않으며, channel_grid.csv는 1,000,000셀 이하의 짧은 프레임으로 제한했다.</w:t>
      </w:r>
    </w:p>
    <w:p>
      <w:pPr>
        <w:pStyle w:val="Heading2"/>
      </w:pPr>
      <w:r>
        <w:t>외부 상태 입력의 회귀 검증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지상국 WGS-84 위도·경도·고도를 필수 입력으로 받고 결과 메타데이터에 기록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raw, perfectly compensated, block-start compensated 채널을 파일 내부에서 명시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위치 차분 속도와 제공 속도의 구간 평균을 비교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중복·역순 UTC, NaN/Inf, 단위 선언 오류와 비현실적 규모를 거부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TEME와 ECEF 입력을 구분하고 이미 ECEF인 속도를 다시 회전하지 않음</w:t>
      </w:r>
    </w:p>
    <w:p>
      <w:r>
        <w:br w:type="page"/>
      </w:r>
    </w:p>
    <w:p>
      <w:pPr>
        <w:pStyle w:val="Heading1"/>
      </w:pPr>
      <w:r>
        <w:t>11. 팀 책임 경계와 현재 완성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채널 담당: 최민준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OFDM 담당: 민영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후속 공동 연구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궤도·좌표 변환·LOS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비트/QPSK 매핑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Y[m,k]=H[m,k]X[m,k] 결합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거리·지연·range rate·Doppler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FFT/IFFT·활성 bin 배치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BER·EVM·ICI 측정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FSPL·경로 이득·H[m,k]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파일럿·등화·판정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잔류 CFO 허용 기준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raw/보상 채널·필터·인터페이스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OFDM 파형 정규화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파일럿 기반 추정 및 보상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맑은 고딕"/>
                <w:b/>
                <w:color w:val="1F4D78"/>
              </w:rPr>
              <w:t xml:space="preserve">현재 상태  </w:t>
            </w:r>
            <w:r>
              <w:rPr>
                <w:rFonts w:ascii="Calibri" w:hAnsi="Calibri" w:eastAsia="맑은 고딕"/>
                <w:color w:val="18273A"/>
              </w:rPr>
              <w:t>움직이는 위성 정보를 위치·속도벡터로 만들고 fixed UE와의 downlink 채널 H[m,k]를 제공하는 최민준 파트는 팀 결합 전 기준으로 완료됐다.</w:t>
            </w:r>
          </w:p>
        </w:tc>
      </w:tr>
    </w:tbl>
    <w:p>
      <w:pPr>
        <w:spacing w:after="40"/>
      </w:pPr>
    </w:p>
    <w:p>
      <w:pPr>
        <w:pStyle w:val="Heading2"/>
      </w:pPr>
      <w:r>
        <w:t>검증과 재현성</w:t>
      </w:r>
    </w:p>
    <w:p>
      <w:r>
        <w:rPr>
          <w:rFonts w:ascii="Calibri" w:hAnsi="Calibri" w:eastAsia="맑은 고딕"/>
          <w:color w:val="18273A"/>
        </w:rPr>
        <w:t>고정 OMM, Git commit, 환경 버전, 설정 파일, 난수 seed와 산출물 hash를 manifest에 기록한다. 최신 구현은 main과 origin/main에 동기화됐고, 전체 회귀 테스트 237개가 통과했다.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항목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/>
                <w:color w:val="18273A"/>
                <w:sz w:val="18"/>
              </w:rPr>
              <w:t>현재 값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Git commit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e4fb4c4 - compact full-pass channel storage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팀 설정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configs/ofdm_baseline.yaml / team_integration_v1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회귀 테스트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237 passed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현재 채널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 w:eastAsia="맑은 고딕"/>
                <w:b w:val="0"/>
                <w:color w:val="18273A"/>
                <w:sz w:val="18"/>
              </w:rPr>
              <w:t>LOS SISO, raw 및 명시적 보상 변형</w:t>
            </w:r>
          </w:p>
        </w:tc>
      </w:tr>
    </w:tbl>
    <w:p>
      <w:pPr>
        <w:spacing w:after="40"/>
      </w:pPr>
    </w:p>
    <w:p>
      <w:pPr>
        <w:pStyle w:val="Heading1"/>
      </w:pPr>
      <w:r>
        <w:t>12. 결합 이후의 연구 계획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민영 님의 OFDM 송수신기에 frequency_mapping.csv 기준으로 223개 H 열을 연결한다.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AWGN 기준선에서 CFO=0의 QPSK-OFDM BER을 먼저 검증한다.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상수 normalized CFO와 실제 f_D(t), 보상 후 residual CFO를 순차 적용한다.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BER-SNR, BER-CFO, EVM, ICI와 성상도를 비교해 허용 residual CFO를 도출한다.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파일럿 기반 CFO·채널 추정의 LS 기준선을 구현하고 필요 시 보간법을 비교한다.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맑은 고딕"/>
          <w:color w:val="18273A"/>
        </w:rPr>
        <w:t>최종적으로 안테나 축을 추가해 MIMO·빔포밍 채널로 확장한다.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맑은 고딕"/>
                <w:b/>
                <w:color w:val="1F4D78"/>
              </w:rPr>
              <w:t xml:space="preserve">연구의 다음 질문  </w:t>
            </w:r>
            <w:r>
              <w:rPr>
                <w:rFonts w:ascii="Calibri" w:hAnsi="Calibri" w:eastAsia="맑은 고딕"/>
                <w:color w:val="18273A"/>
              </w:rPr>
              <w:t>이 OFDM numerology에서 목표 BER을 만족하려면 위성 Doppler를 어느 정확도까지 예측·추적해야 하는가? 이 질문이 채널 모델과 통신 성능 실험을 연결하는 핵심 연구 문제다.</w:t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r>
        <w:rPr>
          <w:rFonts w:ascii="Calibri" w:hAnsi="Calibri" w:eastAsia="맑은 고딕"/>
          <w:color w:val="18273A"/>
        </w:rPr>
        <w:t>CelesTrak GP data: https://celestrak.org/</w:t>
      </w:r>
    </w:p>
    <w:p>
      <w:r>
        <w:rPr>
          <w:rFonts w:ascii="Calibri" w:hAnsi="Calibri" w:eastAsia="맑은 고딕"/>
          <w:color w:val="18273A"/>
        </w:rPr>
        <w:t>Pollet et al., ‘BER Sensitivity of OFDM Systems to Carrier Frequency Offset and Wiener Phase Noise,’ IEEE Transactions on Communications, doi:10.1109/26.380034.</w:t>
      </w:r>
    </w:p>
    <w:p>
      <w:r>
        <w:rPr>
          <w:rFonts w:ascii="Calibri" w:hAnsi="Calibri" w:eastAsia="맑은 고딕"/>
          <w:color w:val="18273A"/>
        </w:rPr>
        <w:t>프로젝트 내부 기준: README.md, docs/team_integration_contract.md, configs/ofdm_baseline.yaml 및 outputs 아래의 고정 OMM 재현 산출물.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맑은 고딕"/>
        <w:color w:val="5C6774"/>
        <w:sz w:val="18"/>
      </w:rPr>
      <w:t xml:space="preserve">Project history  |  </w:t>
    </w:r>
    <w:r>
      <w:rPr>
        <w:rFonts w:ascii="Calibri" w:hAnsi="Calibri" w:eastAsia="맑은 고딕"/>
        <w:color w:val="5C677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맑은 고딕"/>
        <w:b/>
        <w:color w:val="5C6774"/>
        <w:sz w:val="17"/>
      </w:rPr>
      <w:t>STARLINK-5285 DOWNLINK CHANNEL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맑은 고딕"/>
      <w:color w:val="1827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맑은 고딕"/>
      <w:b/>
      <w:bCs/>
      <w:i/>
      <w:color w:val="5C67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STARLINK-5285 Downlink Channel Project History</dc:title>
  <dc:subject>Development process and team integration</dc:subject>
  <dc:creator>최민준</dc:creator>
  <cp:keywords>STARLINK-5285, SGP4, OFDM, Doppler, channel grid, H[m,k]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