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맑은 고딕" w:hAnsi="맑은 고딕" w:eastAsia="맑은 고딕"/>
          <w:b/>
          <w:sz w:val="32"/>
        </w:rPr>
        <w:t>재개발/재건축/입주권/분양권 체크리스트</w:t>
      </w:r>
    </w:p>
    <w:p/>
    <w:p>
      <w:r>
        <w:rPr>
          <w:rFonts w:ascii="맑은 고딕" w:hAnsi="맑은 고딕" w:eastAsia="맑은 고딕"/>
          <w:b/>
          <w:sz w:val="18"/>
        </w:rPr>
        <w:t>※ 재개발·재건축·조합원입주권·분양권 사건은 세무 쟁점이 복잡하므로 부동산 사무실에서 세무 판단을 확정하지 않습니다. 본 사건은 세무사 검토가 강력히 권장되거나 필수입니다.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vAlign w:val="center"/>
            <w:shd w:fill="EDEDED"/>
          </w:tcPr>
          <w:p>
            <w:r/>
            <w:r>
              <w:rPr>
                <w:rFonts w:ascii="맑은 고딕" w:hAnsi="맑은 고딕" w:eastAsia="맑은 고딕"/>
                <w:b/>
                <w:sz w:val="20"/>
              </w:rPr>
              <w:t>항목</w:t>
            </w:r>
          </w:p>
        </w:tc>
        <w:tc>
          <w:tcPr>
            <w:tcW w:type="dxa" w:w="4819"/>
            <w:vAlign w:val="center"/>
            <w:shd w:fill="EDEDED"/>
          </w:tcPr>
          <w:p>
            <w:r/>
            <w:r>
              <w:rPr>
                <w:rFonts w:ascii="맑은 고딕" w:hAnsi="맑은 고딕" w:eastAsia="맑은 고딕"/>
                <w:b/>
                <w:sz w:val="20"/>
              </w:rPr>
              <w:t>작성 내용</w:t>
            </w:r>
          </w:p>
        </w:tc>
      </w:tr>
      <w:tr>
        <w:tc>
          <w:tcPr>
            <w:tcW w:type="dxa" w:w="4819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고객명</w:t>
            </w:r>
          </w:p>
        </w:tc>
        <w:tc>
          <w:tcPr>
            <w:tcW w:type="dxa" w:w="4819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</w:r>
          </w:p>
        </w:tc>
      </w:tr>
      <w:tr>
        <w:tc>
          <w:tcPr>
            <w:tcW w:type="dxa" w:w="4819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연락처</w:t>
            </w:r>
          </w:p>
        </w:tc>
        <w:tc>
          <w:tcPr>
            <w:tcW w:type="dxa" w:w="4819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</w:r>
          </w:p>
        </w:tc>
      </w:tr>
      <w:tr>
        <w:tc>
          <w:tcPr>
            <w:tcW w:type="dxa" w:w="4819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부동산 주소</w:t>
            </w:r>
          </w:p>
        </w:tc>
        <w:tc>
          <w:tcPr>
            <w:tcW w:type="dxa" w:w="4819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</w:r>
          </w:p>
        </w:tc>
      </w:tr>
    </w:tbl>
    <w:p/>
    <w:p>
      <w:r>
        <w:rPr>
          <w:rFonts w:ascii="맑은 고딕" w:hAnsi="맑은 고딕" w:eastAsia="맑은 고딕"/>
          <w:b/>
          <w:sz w:val="24"/>
        </w:rPr>
        <w:t>1. 재개발/재건축/입주권/분양권 정보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vAlign w:val="center"/>
            <w:shd w:fill="EDEDED"/>
          </w:tcPr>
          <w:p>
            <w:r/>
            <w:r>
              <w:rPr>
                <w:rFonts w:ascii="맑은 고딕" w:hAnsi="맑은 고딕" w:eastAsia="맑은 고딕"/>
                <w:b/>
                <w:sz w:val="20"/>
              </w:rPr>
              <w:t>항목</w:t>
            </w:r>
          </w:p>
        </w:tc>
        <w:tc>
          <w:tcPr>
            <w:tcW w:type="dxa" w:w="4819"/>
            <w:vAlign w:val="center"/>
            <w:shd w:fill="EDEDED"/>
          </w:tcPr>
          <w:p>
            <w:r/>
            <w:r>
              <w:rPr>
                <w:rFonts w:ascii="맑은 고딕" w:hAnsi="맑은 고딕" w:eastAsia="맑은 고딕"/>
                <w:b/>
                <w:sz w:val="20"/>
              </w:rPr>
              <w:t>작성 내용</w:t>
            </w:r>
          </w:p>
        </w:tc>
      </w:tr>
      <w:tr>
        <w:tc>
          <w:tcPr>
            <w:tcW w:type="dxa" w:w="4819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최초 주택 취득일</w:t>
            </w:r>
          </w:p>
        </w:tc>
        <w:tc>
          <w:tcPr>
            <w:tcW w:type="dxa" w:w="4819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</w:r>
          </w:p>
        </w:tc>
      </w:tr>
      <w:tr>
        <w:tc>
          <w:tcPr>
            <w:tcW w:type="dxa" w:w="4819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사업시행인가일</w:t>
            </w:r>
          </w:p>
        </w:tc>
        <w:tc>
          <w:tcPr>
            <w:tcW w:type="dxa" w:w="4819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</w:r>
          </w:p>
        </w:tc>
      </w:tr>
      <w:tr>
        <w:tc>
          <w:tcPr>
            <w:tcW w:type="dxa" w:w="4819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관리처분계획인가일</w:t>
            </w:r>
          </w:p>
        </w:tc>
        <w:tc>
          <w:tcPr>
            <w:tcW w:type="dxa" w:w="4819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</w:r>
          </w:p>
        </w:tc>
      </w:tr>
      <w:tr>
        <w:tc>
          <w:tcPr>
            <w:tcW w:type="dxa" w:w="4819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관리처분인가일 당시 조정대상지역</w:t>
            </w:r>
          </w:p>
        </w:tc>
        <w:tc>
          <w:tcPr>
            <w:tcW w:type="dxa" w:w="4819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□ 예 □ 아니오 □ 모름</w:t>
            </w:r>
          </w:p>
        </w:tc>
      </w:tr>
      <w:tr>
        <w:tc>
          <w:tcPr>
            <w:tcW w:type="dxa" w:w="4819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관리처분인가일 당시 보유 주택 수</w:t>
            </w:r>
          </w:p>
        </w:tc>
        <w:tc>
          <w:tcPr>
            <w:tcW w:type="dxa" w:w="4819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</w:r>
          </w:p>
        </w:tc>
      </w:tr>
      <w:tr>
        <w:tc>
          <w:tcPr>
            <w:tcW w:type="dxa" w:w="4819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기존 주택 멸실일</w:t>
            </w:r>
          </w:p>
        </w:tc>
        <w:tc>
          <w:tcPr>
            <w:tcW w:type="dxa" w:w="4819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</w:r>
          </w:p>
        </w:tc>
      </w:tr>
      <w:tr>
        <w:tc>
          <w:tcPr>
            <w:tcW w:type="dxa" w:w="4819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입주권/분양권 수</w:t>
            </w:r>
          </w:p>
        </w:tc>
        <w:tc>
          <w:tcPr>
            <w:tcW w:type="dxa" w:w="4819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</w:r>
          </w:p>
        </w:tc>
      </w:tr>
      <w:tr>
        <w:tc>
          <w:tcPr>
            <w:tcW w:type="dxa" w:w="4819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1개 주택이 2개 입주권/분양권 됨</w:t>
            </w:r>
          </w:p>
        </w:tc>
        <w:tc>
          <w:tcPr>
            <w:tcW w:type="dxa" w:w="4819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□ 예 □ 아니오</w:t>
            </w:r>
          </w:p>
        </w:tc>
      </w:tr>
      <w:tr>
        <w:tc>
          <w:tcPr>
            <w:tcW w:type="dxa" w:w="4819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신축 아파트 사용승인일</w:t>
            </w:r>
          </w:p>
        </w:tc>
        <w:tc>
          <w:tcPr>
            <w:tcW w:type="dxa" w:w="4819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</w:r>
          </w:p>
        </w:tc>
      </w:tr>
      <w:tr>
        <w:tc>
          <w:tcPr>
            <w:tcW w:type="dxa" w:w="4819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신축 아파트 등기일</w:t>
            </w:r>
          </w:p>
        </w:tc>
        <w:tc>
          <w:tcPr>
            <w:tcW w:type="dxa" w:w="4819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</w:r>
          </w:p>
        </w:tc>
      </w:tr>
    </w:tbl>
    <w:p/>
    <w:p>
      <w:r>
        <w:rPr>
          <w:rFonts w:ascii="맑은 고딕" w:hAnsi="맑은 고딕" w:eastAsia="맑은 고딕"/>
          <w:b/>
          <w:sz w:val="24"/>
        </w:rPr>
        <w:t>2. 추가 체크</w:t>
      </w:r>
    </w:p>
    <w:p>
      <w:r>
        <w:rPr>
          <w:rFonts w:ascii="맑은 고딕" w:hAnsi="맑은 고딕" w:eastAsia="맑은 고딕"/>
          <w:sz w:val="21"/>
        </w:rPr>
        <w:t>□ 실거주 의무 또는 거주요건 검토 필요</w:t>
      </w:r>
    </w:p>
    <w:p>
      <w:r>
        <w:rPr>
          <w:rFonts w:ascii="맑은 고딕" w:hAnsi="맑은 고딕" w:eastAsia="맑은 고딕"/>
          <w:sz w:val="21"/>
        </w:rPr>
        <w:t>□ 대체주택 취득함</w:t>
      </w:r>
    </w:p>
    <w:p>
      <w:r>
        <w:rPr>
          <w:rFonts w:ascii="맑은 고딕" w:hAnsi="맑은 고딕" w:eastAsia="맑은 고딕"/>
          <w:sz w:val="21"/>
        </w:rPr>
        <w:t>□ 대체주택 양도함</w:t>
      </w:r>
    </w:p>
    <w:p>
      <w:r>
        <w:rPr>
          <w:rFonts w:ascii="맑은 고딕" w:hAnsi="맑은 고딕" w:eastAsia="맑은 고딕"/>
          <w:sz w:val="21"/>
        </w:rPr>
        <w:t>□ 어느 물건을 먼저 양도하는지: _____________</w:t>
      </w:r>
    </w:p>
    <w:p>
      <w:r>
        <w:rPr>
          <w:rFonts w:ascii="맑은 고딕" w:hAnsi="맑은 고딕" w:eastAsia="맑은 고딕"/>
          <w:sz w:val="21"/>
        </w:rPr>
        <w:t>□ 세무사 필수 검토</w:t>
      </w:r>
    </w:p>
    <w:p/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vAlign w:val="center"/>
            <w:shd w:fill="EDEDED"/>
          </w:tcPr>
          <w:p>
            <w:r/>
            <w:r>
              <w:rPr>
                <w:rFonts w:ascii="맑은 고딕" w:hAnsi="맑은 고딕" w:eastAsia="맑은 고딕"/>
                <w:b/>
                <w:sz w:val="20"/>
              </w:rPr>
              <w:t>항목</w:t>
            </w:r>
          </w:p>
        </w:tc>
        <w:tc>
          <w:tcPr>
            <w:tcW w:type="dxa" w:w="4819"/>
            <w:vAlign w:val="center"/>
            <w:shd w:fill="EDEDED"/>
          </w:tcPr>
          <w:p>
            <w:r/>
            <w:r>
              <w:rPr>
                <w:rFonts w:ascii="맑은 고딕" w:hAnsi="맑은 고딕" w:eastAsia="맑은 고딕"/>
                <w:b/>
                <w:sz w:val="20"/>
              </w:rPr>
              <w:t>작성 내용</w:t>
            </w:r>
          </w:p>
        </w:tc>
      </w:tr>
      <w:tr>
        <w:tc>
          <w:tcPr>
            <w:tcW w:type="dxa" w:w="4819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고객명</w:t>
            </w:r>
          </w:p>
        </w:tc>
        <w:tc>
          <w:tcPr>
            <w:tcW w:type="dxa" w:w="4819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____________________________</w:t>
            </w:r>
          </w:p>
        </w:tc>
      </w:tr>
      <w:tr>
        <w:tc>
          <w:tcPr>
            <w:tcW w:type="dxa" w:w="4819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서명</w:t>
            </w:r>
          </w:p>
        </w:tc>
        <w:tc>
          <w:tcPr>
            <w:tcW w:type="dxa" w:w="4819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____________________________</w:t>
            </w:r>
          </w:p>
        </w:tc>
      </w:tr>
      <w:tr>
        <w:tc>
          <w:tcPr>
            <w:tcW w:type="dxa" w:w="4819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작성일</w:t>
            </w:r>
          </w:p>
        </w:tc>
        <w:tc>
          <w:tcPr>
            <w:tcW w:type="dxa" w:w="4819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________년 ________월 ________일</w:t>
            </w:r>
          </w:p>
        </w:tc>
      </w:tr>
    </w:tbl>
    <w:p/>
    <w:p>
      <w:r>
        <w:rPr>
          <w:rFonts w:ascii="맑은 고딕" w:hAnsi="맑은 고딕" w:eastAsia="맑은 고딕"/>
          <w:b/>
          <w:sz w:val="18"/>
        </w:rPr>
        <w:t>※ 본 서류는 양도세 사전진단을 위한 기초자료이며, 최종 세무 판단은 세무사 검토가 필요합니다.</w:t>
      </w:r>
    </w:p>
    <w:sectPr w:rsidR="00FC693F" w:rsidRPr="0006063C" w:rsidSect="00034616"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