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074EA" w:rsidRDefault="004074EA" w:rsidP="004074EA">
      <w:pPr>
        <w:spacing w:line="600" w:lineRule="atLeast"/>
        <w:outlineLvl w:val="0"/>
        <w:rPr>
          <w:rFonts w:ascii="lato" w:eastAsia="Times New Roman" w:hAnsi="lato" w:cs="Times New Roman"/>
          <w:b/>
          <w:bCs/>
          <w:color w:val="020202"/>
          <w:spacing w:val="6"/>
          <w:kern w:val="36"/>
          <w:sz w:val="48"/>
          <w:szCs w:val="48"/>
        </w:rPr>
      </w:pPr>
      <w:r w:rsidRPr="004074EA">
        <w:rPr>
          <w:rFonts w:ascii="lato" w:eastAsia="Times New Roman" w:hAnsi="lato" w:cs="Times New Roman"/>
          <w:b/>
          <w:bCs/>
          <w:color w:val="020202"/>
          <w:spacing w:val="6"/>
          <w:kern w:val="36"/>
          <w:sz w:val="48"/>
          <w:szCs w:val="48"/>
        </w:rPr>
        <w:t>Kaggle Competition: Predicting Housing Prices in Ames, Iowa</w:t>
      </w:r>
      <w:r>
        <w:rPr>
          <w:rFonts w:ascii="lato" w:eastAsia="Times New Roman" w:hAnsi="lato" w:cs="Times New Roman"/>
          <w:b/>
          <w:bCs/>
          <w:color w:val="020202"/>
          <w:spacing w:val="6"/>
          <w:kern w:val="36"/>
          <w:sz w:val="48"/>
          <w:szCs w:val="48"/>
        </w:rPr>
        <w:t>, USA</w:t>
      </w:r>
    </w:p>
    <w:p w:rsidR="004074EA" w:rsidRDefault="004074EA" w:rsidP="004074EA">
      <w:pPr>
        <w:spacing w:line="600" w:lineRule="atLeast"/>
        <w:outlineLvl w:val="0"/>
        <w:rPr>
          <w:rFonts w:ascii="lato" w:eastAsia="Times New Roman" w:hAnsi="lato" w:cs="Times New Roman"/>
          <w:b/>
          <w:bCs/>
          <w:color w:val="020202"/>
          <w:spacing w:val="6"/>
          <w:kern w:val="36"/>
          <w:sz w:val="48"/>
          <w:szCs w:val="48"/>
        </w:rPr>
      </w:pPr>
    </w:p>
    <w:p w:rsidR="004074EA" w:rsidRDefault="004074EA" w:rsidP="004074EA">
      <w:pPr>
        <w:spacing w:line="600" w:lineRule="atLeast"/>
        <w:outlineLvl w:val="0"/>
        <w:rPr>
          <w:rFonts w:ascii="lato" w:eastAsia="Times New Roman" w:hAnsi="lato" w:cs="Times New Roman"/>
          <w:b/>
          <w:bCs/>
          <w:color w:val="020202"/>
          <w:spacing w:val="6"/>
          <w:kern w:val="36"/>
          <w:sz w:val="32"/>
          <w:szCs w:val="32"/>
        </w:rPr>
      </w:pPr>
      <w:r w:rsidRPr="004074EA">
        <w:rPr>
          <w:rFonts w:ascii="lato" w:eastAsia="Times New Roman" w:hAnsi="lato" w:cs="Times New Roman"/>
          <w:b/>
          <w:bCs/>
          <w:color w:val="020202"/>
          <w:spacing w:val="6"/>
          <w:kern w:val="36"/>
          <w:sz w:val="32"/>
          <w:szCs w:val="32"/>
        </w:rPr>
        <w:t>About the Dataset</w:t>
      </w:r>
    </w:p>
    <w:p w:rsidR="00B06ACD" w:rsidRDefault="00B06ACD" w:rsidP="00B06ACD">
      <w:pPr>
        <w:rPr>
          <w:rFonts w:ascii="Open Sans" w:eastAsia="Times New Roman" w:hAnsi="Open Sans" w:cs="Times New Roman"/>
          <w:color w:val="020202"/>
          <w:spacing w:val="6"/>
          <w:shd w:val="clear" w:color="auto" w:fill="FFFFFF"/>
        </w:rPr>
      </w:pPr>
      <w:r w:rsidRPr="00B06ACD">
        <w:rPr>
          <w:rFonts w:ascii="Open Sans" w:eastAsia="Times New Roman" w:hAnsi="Open Sans" w:cs="Times New Roman"/>
          <w:color w:val="020202"/>
          <w:spacing w:val="6"/>
          <w:shd w:val="clear" w:color="auto" w:fill="FFFFFF"/>
        </w:rPr>
        <w:t>The Ames Housing Dataset was introduced by Professor Dean De Cock in 2011</w:t>
      </w:r>
      <w:r>
        <w:rPr>
          <w:rFonts w:ascii="Open Sans" w:eastAsia="Times New Roman" w:hAnsi="Open Sans" w:cs="Times New Roman"/>
          <w:color w:val="020202"/>
          <w:spacing w:val="6"/>
          <w:shd w:val="clear" w:color="auto" w:fill="FFFFFF"/>
        </w:rPr>
        <w:t>.</w:t>
      </w:r>
    </w:p>
    <w:p w:rsidR="00B06ACD" w:rsidRDefault="00B06ACD" w:rsidP="00B06ACD">
      <w:pPr>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 xml:space="preserve">Kaggle provided separate CSV file for train and test. The train dataset contains </w:t>
      </w:r>
    </w:p>
    <w:p w:rsidR="00B06ACD" w:rsidRDefault="00B06ACD" w:rsidP="00B06ACD">
      <w:pPr>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1460 rows and 81 columns, whereas test dataset contains 1459 rows and 80 columns.</w:t>
      </w:r>
    </w:p>
    <w:p w:rsidR="00B06ACD" w:rsidRDefault="00B06ACD" w:rsidP="00B06ACD">
      <w:pPr>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 xml:space="preserve">The dataset contains house features as column for </w:t>
      </w:r>
      <w:r w:rsidRPr="00B06ACD">
        <w:rPr>
          <w:rFonts w:ascii="Open Sans" w:eastAsia="Times New Roman" w:hAnsi="Open Sans" w:cs="Times New Roman"/>
          <w:color w:val="020202"/>
          <w:spacing w:val="6"/>
          <w:shd w:val="clear" w:color="auto" w:fill="FFFFFF"/>
        </w:rPr>
        <w:t>individual</w:t>
      </w:r>
      <w:r>
        <w:rPr>
          <w:rFonts w:ascii="Open Sans" w:eastAsia="Times New Roman" w:hAnsi="Open Sans" w:cs="Times New Roman"/>
          <w:color w:val="020202"/>
          <w:spacing w:val="6"/>
          <w:shd w:val="clear" w:color="auto" w:fill="FFFFFF"/>
        </w:rPr>
        <w:t xml:space="preserve"> house.</w:t>
      </w:r>
    </w:p>
    <w:p w:rsidR="00190903" w:rsidRDefault="00190903" w:rsidP="00B06ACD">
      <w:pPr>
        <w:rPr>
          <w:rFonts w:ascii="Open Sans" w:eastAsia="Times New Roman" w:hAnsi="Open Sans" w:cs="Times New Roman"/>
          <w:color w:val="020202"/>
          <w:spacing w:val="6"/>
          <w:shd w:val="clear" w:color="auto" w:fill="FFFFFF"/>
        </w:rPr>
      </w:pPr>
    </w:p>
    <w:p w:rsidR="00190903" w:rsidRDefault="00101C3F" w:rsidP="00B06ACD">
      <w:pPr>
        <w:rPr>
          <w:rFonts w:ascii="lato" w:eastAsia="Times New Roman" w:hAnsi="lato" w:cs="Times New Roman"/>
          <w:b/>
          <w:bCs/>
          <w:color w:val="020202"/>
          <w:spacing w:val="6"/>
          <w:kern w:val="36"/>
          <w:sz w:val="32"/>
          <w:szCs w:val="32"/>
        </w:rPr>
      </w:pPr>
      <w:r>
        <w:rPr>
          <w:rFonts w:ascii="lato" w:eastAsia="Times New Roman" w:hAnsi="lato" w:cs="Times New Roman"/>
          <w:b/>
          <w:bCs/>
          <w:color w:val="020202"/>
          <w:spacing w:val="6"/>
          <w:kern w:val="36"/>
          <w:sz w:val="32"/>
          <w:szCs w:val="32"/>
        </w:rPr>
        <w:t>1.</w:t>
      </w:r>
      <w:r w:rsidR="00190903" w:rsidRPr="00190903">
        <w:rPr>
          <w:rFonts w:ascii="lato" w:eastAsia="Times New Roman" w:hAnsi="lato" w:cs="Times New Roman"/>
          <w:b/>
          <w:bCs/>
          <w:color w:val="020202"/>
          <w:spacing w:val="6"/>
          <w:kern w:val="36"/>
          <w:sz w:val="32"/>
          <w:szCs w:val="32"/>
        </w:rPr>
        <w:t>Data Exploration</w:t>
      </w:r>
    </w:p>
    <w:p w:rsidR="00101C3F" w:rsidRDefault="00190903" w:rsidP="00B06ACD">
      <w:pPr>
        <w:rPr>
          <w:rFonts w:ascii="Open Sans" w:eastAsia="Times New Roman" w:hAnsi="Open Sans" w:cs="Times New Roman"/>
          <w:color w:val="020202"/>
          <w:spacing w:val="6"/>
          <w:shd w:val="clear" w:color="auto" w:fill="FFFFFF"/>
        </w:rPr>
      </w:pPr>
      <w:r w:rsidRPr="00190903">
        <w:rPr>
          <w:rFonts w:ascii="Open Sans" w:eastAsia="Times New Roman" w:hAnsi="Open Sans" w:cs="Times New Roman"/>
          <w:color w:val="020202"/>
          <w:spacing w:val="6"/>
          <w:shd w:val="clear" w:color="auto" w:fill="FFFFFF"/>
        </w:rPr>
        <w:t>T</w:t>
      </w:r>
      <w:r>
        <w:rPr>
          <w:rFonts w:ascii="Open Sans" w:eastAsia="Times New Roman" w:hAnsi="Open Sans" w:cs="Times New Roman"/>
          <w:color w:val="020202"/>
          <w:spacing w:val="6"/>
          <w:shd w:val="clear" w:color="auto" w:fill="FFFFFF"/>
        </w:rPr>
        <w:t>he dataset contains house features like Area, number of bed rooms, Bath rooms, house style, lot shape, Neighborhood, year built etc. Since this project is more concern about prediction</w:t>
      </w:r>
      <w:r w:rsidR="00FB72CA">
        <w:rPr>
          <w:rFonts w:ascii="Open Sans" w:eastAsia="Times New Roman" w:hAnsi="Open Sans" w:cs="Times New Roman"/>
          <w:color w:val="020202"/>
          <w:spacing w:val="6"/>
          <w:shd w:val="clear" w:color="auto" w:fill="FFFFFF"/>
        </w:rPr>
        <w:t>, I concentrate more on how features are related to target variable (SalePrice).</w:t>
      </w:r>
    </w:p>
    <w:p w:rsidR="00190903" w:rsidRDefault="00190903" w:rsidP="00B06ACD">
      <w:pPr>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 xml:space="preserve"> </w:t>
      </w:r>
    </w:p>
    <w:p w:rsidR="00101C3F" w:rsidRDefault="00101C3F" w:rsidP="00B06ACD">
      <w:pPr>
        <w:rPr>
          <w:rFonts w:ascii="Open Sans" w:eastAsia="Times New Roman" w:hAnsi="Open Sans" w:cs="Times New Roman"/>
          <w:b/>
          <w:bCs/>
          <w:color w:val="020202"/>
          <w:spacing w:val="6"/>
          <w:sz w:val="28"/>
          <w:szCs w:val="28"/>
          <w:shd w:val="clear" w:color="auto" w:fill="FFFFFF"/>
        </w:rPr>
      </w:pPr>
      <w:r w:rsidRPr="00101C3F">
        <w:rPr>
          <w:rFonts w:ascii="Open Sans" w:eastAsia="Times New Roman" w:hAnsi="Open Sans" w:cs="Times New Roman"/>
          <w:b/>
          <w:bCs/>
          <w:color w:val="020202"/>
          <w:spacing w:val="6"/>
          <w:sz w:val="28"/>
          <w:szCs w:val="28"/>
          <w:shd w:val="clear" w:color="auto" w:fill="FFFFFF"/>
        </w:rPr>
        <w:t>Numerical Features</w:t>
      </w:r>
    </w:p>
    <w:p w:rsidR="00101C3F" w:rsidRDefault="00101C3F" w:rsidP="00B06ACD">
      <w:pPr>
        <w:rPr>
          <w:rFonts w:ascii="Open Sans" w:eastAsia="Times New Roman" w:hAnsi="Open Sans" w:cs="Times New Roman"/>
          <w:color w:val="020202"/>
          <w:spacing w:val="6"/>
          <w:shd w:val="clear" w:color="auto" w:fill="FFFFFF"/>
        </w:rPr>
      </w:pPr>
      <w:r w:rsidRPr="00101C3F">
        <w:rPr>
          <w:rFonts w:ascii="Open Sans" w:eastAsia="Times New Roman" w:hAnsi="Open Sans" w:cs="Times New Roman"/>
          <w:color w:val="020202"/>
          <w:spacing w:val="6"/>
          <w:shd w:val="clear" w:color="auto" w:fill="FFFFFF"/>
        </w:rPr>
        <w:t xml:space="preserve">There are </w:t>
      </w:r>
      <w:r>
        <w:rPr>
          <w:rFonts w:ascii="Open Sans" w:eastAsia="Times New Roman" w:hAnsi="Open Sans" w:cs="Times New Roman"/>
          <w:color w:val="020202"/>
          <w:spacing w:val="6"/>
          <w:shd w:val="clear" w:color="auto" w:fill="FFFFFF"/>
        </w:rPr>
        <w:t>lot of numerical features that are correlated with target variable, among them GrLivArea and TotalBsmtSF shows high correlation (0.7) and (0.6) respectively</w:t>
      </w:r>
    </w:p>
    <w:p w:rsidR="00DF0BB2" w:rsidRDefault="00DF0BB2" w:rsidP="00B06ACD">
      <w:pPr>
        <w:rPr>
          <w:rFonts w:ascii="Open Sans" w:eastAsia="Times New Roman" w:hAnsi="Open Sans" w:cs="Times New Roman"/>
          <w:color w:val="020202"/>
          <w:spacing w:val="6"/>
          <w:shd w:val="clear" w:color="auto" w:fill="FFFFFF"/>
        </w:rPr>
      </w:pPr>
    </w:p>
    <w:p w:rsidR="00DF0BB2" w:rsidRDefault="00DF0BB2" w:rsidP="00B06ACD">
      <w:pPr>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drawing>
          <wp:inline distT="0" distB="0" distL="0" distR="0">
            <wp:extent cx="4610100" cy="317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610100" cy="3175000"/>
                    </a:xfrm>
                    <a:prstGeom prst="rect">
                      <a:avLst/>
                    </a:prstGeom>
                    <a:ln>
                      <a:noFill/>
                    </a:ln>
                  </pic:spPr>
                </pic:pic>
              </a:graphicData>
            </a:graphic>
          </wp:inline>
        </w:drawing>
      </w:r>
    </w:p>
    <w:p w:rsidR="00DF0BB2" w:rsidRDefault="00DF0BB2" w:rsidP="00B06ACD">
      <w:pPr>
        <w:rPr>
          <w:rFonts w:ascii="Open Sans" w:eastAsia="Times New Roman" w:hAnsi="Open Sans" w:cs="Times New Roman"/>
          <w:color w:val="020202"/>
          <w:spacing w:val="6"/>
          <w:shd w:val="clear" w:color="auto" w:fill="FFFFFF"/>
        </w:rPr>
      </w:pPr>
    </w:p>
    <w:p w:rsidR="00DF0BB2" w:rsidRDefault="00DF0BB2" w:rsidP="00B06ACD">
      <w:pPr>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lastRenderedPageBreak/>
        <w:drawing>
          <wp:inline distT="0" distB="0" distL="0" distR="0">
            <wp:extent cx="4686300" cy="311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686300" cy="3111500"/>
                    </a:xfrm>
                    <a:prstGeom prst="rect">
                      <a:avLst/>
                    </a:prstGeom>
                    <a:ln>
                      <a:noFill/>
                    </a:ln>
                  </pic:spPr>
                </pic:pic>
              </a:graphicData>
            </a:graphic>
          </wp:inline>
        </w:drawing>
      </w:r>
    </w:p>
    <w:p w:rsidR="00DF0BB2" w:rsidRDefault="00DF0BB2" w:rsidP="00B06ACD">
      <w:pPr>
        <w:rPr>
          <w:rFonts w:ascii="Open Sans" w:eastAsia="Times New Roman" w:hAnsi="Open Sans" w:cs="Times New Roman"/>
          <w:color w:val="020202"/>
          <w:spacing w:val="6"/>
          <w:shd w:val="clear" w:color="auto" w:fill="FFFFFF"/>
        </w:rPr>
      </w:pPr>
    </w:p>
    <w:p w:rsidR="00DF0BB2" w:rsidRDefault="00DF0BB2" w:rsidP="00B06ACD">
      <w:pPr>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To get good idea of all numerical feature, I use heat map</w:t>
      </w:r>
    </w:p>
    <w:p w:rsidR="00DF0BB2" w:rsidRDefault="00DF0BB2" w:rsidP="00B06ACD">
      <w:pPr>
        <w:rPr>
          <w:rFonts w:ascii="Open Sans" w:eastAsia="Times New Roman" w:hAnsi="Open Sans" w:cs="Times New Roman"/>
          <w:color w:val="020202"/>
          <w:spacing w:val="6"/>
          <w:shd w:val="clear" w:color="auto" w:fill="FFFFFF"/>
        </w:rPr>
      </w:pPr>
    </w:p>
    <w:p w:rsidR="00DF0BB2" w:rsidRDefault="00DF0BB2" w:rsidP="00B06ACD">
      <w:pPr>
        <w:rPr>
          <w:rFonts w:ascii="Open Sans" w:eastAsia="Times New Roman" w:hAnsi="Open Sans" w:cs="Times New Roman"/>
          <w:color w:val="020202"/>
          <w:spacing w:val="6"/>
          <w:shd w:val="clear" w:color="auto" w:fill="FFFFFF"/>
        </w:rPr>
      </w:pPr>
    </w:p>
    <w:p w:rsidR="00DF0BB2" w:rsidRDefault="00DF0BB2" w:rsidP="00B06ACD">
      <w:pPr>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lastRenderedPageBreak/>
        <w:drawing>
          <wp:inline distT="0" distB="0" distL="0" distR="0">
            <wp:extent cx="5943600" cy="5716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716270"/>
                    </a:xfrm>
                    <a:prstGeom prst="rect">
                      <a:avLst/>
                    </a:prstGeom>
                  </pic:spPr>
                </pic:pic>
              </a:graphicData>
            </a:graphic>
          </wp:inline>
        </w:drawing>
      </w:r>
    </w:p>
    <w:p w:rsidR="00DF0BB2" w:rsidRDefault="00DF0BB2" w:rsidP="00B06ACD">
      <w:pPr>
        <w:rPr>
          <w:rFonts w:ascii="Open Sans" w:eastAsia="Times New Roman" w:hAnsi="Open Sans" w:cs="Times New Roman"/>
          <w:color w:val="020202"/>
          <w:spacing w:val="6"/>
          <w:shd w:val="clear" w:color="auto" w:fill="FFFFFF"/>
        </w:rPr>
      </w:pPr>
    </w:p>
    <w:p w:rsidR="00DF0BB2" w:rsidRDefault="00DF0BB2" w:rsidP="00B06ACD">
      <w:pPr>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Heat map clearly shows correlation, between target variable and other features, last row in the figure shows all correlation, we can also see high correlation between features like (GarageArea Vs GarageCars) and (GarageYrBlt Vs YearBuilt )</w:t>
      </w:r>
      <w:r w:rsidR="00550363">
        <w:rPr>
          <w:rFonts w:ascii="Open Sans" w:eastAsia="Times New Roman" w:hAnsi="Open Sans" w:cs="Times New Roman"/>
          <w:color w:val="020202"/>
          <w:spacing w:val="6"/>
          <w:shd w:val="clear" w:color="auto" w:fill="FFFFFF"/>
        </w:rPr>
        <w:t>.</w:t>
      </w:r>
    </w:p>
    <w:p w:rsidR="00550363" w:rsidRDefault="00550363" w:rsidP="00B06ACD">
      <w:pPr>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There are some features that we should consider as categorical, even though it’s not defined as object type by default dataset.</w:t>
      </w:r>
    </w:p>
    <w:p w:rsidR="00550363" w:rsidRPr="00550363" w:rsidRDefault="00550363" w:rsidP="00550363">
      <w:pPr>
        <w:numPr>
          <w:ilvl w:val="0"/>
          <w:numId w:val="1"/>
        </w:numPr>
        <w:spacing w:before="100" w:beforeAutospacing="1" w:after="100" w:afterAutospacing="1"/>
        <w:rPr>
          <w:rFonts w:ascii="Helvetica Neue" w:eastAsia="Times New Roman" w:hAnsi="Helvetica Neue" w:cs="Times New Roman"/>
          <w:color w:val="000000"/>
          <w:sz w:val="21"/>
          <w:szCs w:val="21"/>
        </w:rPr>
      </w:pPr>
      <w:proofErr w:type="spellStart"/>
      <w:r w:rsidRPr="00550363">
        <w:rPr>
          <w:rFonts w:ascii="Helvetica Neue" w:eastAsia="Times New Roman" w:hAnsi="Helvetica Neue" w:cs="Times New Roman"/>
          <w:color w:val="000000"/>
          <w:sz w:val="21"/>
          <w:szCs w:val="21"/>
        </w:rPr>
        <w:t>MSSubClass</w:t>
      </w:r>
      <w:proofErr w:type="spellEnd"/>
    </w:p>
    <w:p w:rsidR="00550363" w:rsidRPr="00550363" w:rsidRDefault="00550363" w:rsidP="00550363">
      <w:pPr>
        <w:numPr>
          <w:ilvl w:val="0"/>
          <w:numId w:val="1"/>
        </w:numPr>
        <w:spacing w:before="100" w:beforeAutospacing="1" w:after="100" w:afterAutospacing="1"/>
        <w:rPr>
          <w:rFonts w:ascii="Helvetica Neue" w:eastAsia="Times New Roman" w:hAnsi="Helvetica Neue" w:cs="Times New Roman"/>
          <w:color w:val="000000"/>
          <w:sz w:val="21"/>
          <w:szCs w:val="21"/>
        </w:rPr>
      </w:pPr>
      <w:r w:rsidRPr="00550363">
        <w:rPr>
          <w:rFonts w:ascii="Helvetica Neue" w:eastAsia="Times New Roman" w:hAnsi="Helvetica Neue" w:cs="Times New Roman"/>
          <w:color w:val="000000"/>
          <w:sz w:val="21"/>
          <w:szCs w:val="21"/>
        </w:rPr>
        <w:t>OverallQual</w:t>
      </w:r>
    </w:p>
    <w:p w:rsidR="00550363" w:rsidRPr="00550363" w:rsidRDefault="00550363" w:rsidP="00550363">
      <w:pPr>
        <w:numPr>
          <w:ilvl w:val="0"/>
          <w:numId w:val="1"/>
        </w:numPr>
        <w:spacing w:before="100" w:beforeAutospacing="1" w:after="100" w:afterAutospacing="1"/>
        <w:rPr>
          <w:rFonts w:ascii="Helvetica Neue" w:eastAsia="Times New Roman" w:hAnsi="Helvetica Neue" w:cs="Times New Roman"/>
          <w:color w:val="000000"/>
          <w:sz w:val="21"/>
          <w:szCs w:val="21"/>
        </w:rPr>
      </w:pPr>
      <w:proofErr w:type="spellStart"/>
      <w:r w:rsidRPr="00550363">
        <w:rPr>
          <w:rFonts w:ascii="Helvetica Neue" w:eastAsia="Times New Roman" w:hAnsi="Helvetica Neue" w:cs="Times New Roman"/>
          <w:color w:val="000000"/>
          <w:sz w:val="21"/>
          <w:szCs w:val="21"/>
        </w:rPr>
        <w:t>OverallCond</w:t>
      </w:r>
      <w:proofErr w:type="spellEnd"/>
    </w:p>
    <w:p w:rsidR="00550363" w:rsidRPr="00550363" w:rsidRDefault="00550363" w:rsidP="00550363">
      <w:pPr>
        <w:numPr>
          <w:ilvl w:val="0"/>
          <w:numId w:val="1"/>
        </w:numPr>
        <w:spacing w:before="100" w:beforeAutospacing="1" w:after="100" w:afterAutospacing="1"/>
        <w:rPr>
          <w:rFonts w:ascii="Helvetica Neue" w:eastAsia="Times New Roman" w:hAnsi="Helvetica Neue" w:cs="Times New Roman"/>
          <w:color w:val="000000"/>
          <w:sz w:val="21"/>
          <w:szCs w:val="21"/>
        </w:rPr>
      </w:pPr>
      <w:r w:rsidRPr="00550363">
        <w:rPr>
          <w:rFonts w:ascii="Helvetica Neue" w:eastAsia="Times New Roman" w:hAnsi="Helvetica Neue" w:cs="Times New Roman"/>
          <w:color w:val="000000"/>
          <w:sz w:val="21"/>
          <w:szCs w:val="21"/>
        </w:rPr>
        <w:t>YearBuilt</w:t>
      </w:r>
    </w:p>
    <w:p w:rsidR="00550363" w:rsidRPr="00550363" w:rsidRDefault="00550363" w:rsidP="00550363">
      <w:pPr>
        <w:numPr>
          <w:ilvl w:val="0"/>
          <w:numId w:val="1"/>
        </w:numPr>
        <w:spacing w:before="100" w:beforeAutospacing="1" w:after="100" w:afterAutospacing="1"/>
        <w:rPr>
          <w:rFonts w:ascii="Helvetica Neue" w:eastAsia="Times New Roman" w:hAnsi="Helvetica Neue" w:cs="Times New Roman"/>
          <w:color w:val="000000"/>
          <w:sz w:val="21"/>
          <w:szCs w:val="21"/>
        </w:rPr>
      </w:pPr>
      <w:proofErr w:type="spellStart"/>
      <w:r w:rsidRPr="00550363">
        <w:rPr>
          <w:rFonts w:ascii="Helvetica Neue" w:eastAsia="Times New Roman" w:hAnsi="Helvetica Neue" w:cs="Times New Roman"/>
          <w:color w:val="000000"/>
          <w:sz w:val="21"/>
          <w:szCs w:val="21"/>
        </w:rPr>
        <w:t>YearRemodAdd</w:t>
      </w:r>
      <w:proofErr w:type="spellEnd"/>
    </w:p>
    <w:p w:rsidR="00550363" w:rsidRPr="00550363" w:rsidRDefault="00550363" w:rsidP="00550363">
      <w:pPr>
        <w:numPr>
          <w:ilvl w:val="0"/>
          <w:numId w:val="1"/>
        </w:numPr>
        <w:spacing w:before="100" w:beforeAutospacing="1" w:after="100" w:afterAutospacing="1"/>
        <w:rPr>
          <w:rFonts w:ascii="Helvetica Neue" w:eastAsia="Times New Roman" w:hAnsi="Helvetica Neue" w:cs="Times New Roman"/>
          <w:color w:val="000000"/>
          <w:sz w:val="21"/>
          <w:szCs w:val="21"/>
        </w:rPr>
      </w:pPr>
      <w:r w:rsidRPr="00550363">
        <w:rPr>
          <w:rFonts w:ascii="Helvetica Neue" w:eastAsia="Times New Roman" w:hAnsi="Helvetica Neue" w:cs="Times New Roman"/>
          <w:color w:val="000000"/>
          <w:sz w:val="21"/>
          <w:szCs w:val="21"/>
        </w:rPr>
        <w:t>BsmtFullBath</w:t>
      </w:r>
    </w:p>
    <w:p w:rsidR="00550363" w:rsidRPr="00550363" w:rsidRDefault="00550363" w:rsidP="00550363">
      <w:pPr>
        <w:numPr>
          <w:ilvl w:val="0"/>
          <w:numId w:val="1"/>
        </w:numPr>
        <w:spacing w:before="100" w:beforeAutospacing="1" w:after="100" w:afterAutospacing="1"/>
        <w:rPr>
          <w:rFonts w:ascii="Helvetica Neue" w:eastAsia="Times New Roman" w:hAnsi="Helvetica Neue" w:cs="Times New Roman"/>
          <w:color w:val="000000"/>
          <w:sz w:val="21"/>
          <w:szCs w:val="21"/>
        </w:rPr>
      </w:pPr>
      <w:r w:rsidRPr="00550363">
        <w:rPr>
          <w:rFonts w:ascii="Helvetica Neue" w:eastAsia="Times New Roman" w:hAnsi="Helvetica Neue" w:cs="Times New Roman"/>
          <w:color w:val="000000"/>
          <w:sz w:val="21"/>
          <w:szCs w:val="21"/>
        </w:rPr>
        <w:t>BsmtHalfBath</w:t>
      </w:r>
    </w:p>
    <w:p w:rsidR="00550363" w:rsidRPr="00550363" w:rsidRDefault="00550363" w:rsidP="00550363">
      <w:pPr>
        <w:numPr>
          <w:ilvl w:val="0"/>
          <w:numId w:val="1"/>
        </w:numPr>
        <w:spacing w:before="100" w:beforeAutospacing="1" w:after="100" w:afterAutospacing="1"/>
        <w:rPr>
          <w:rFonts w:ascii="Helvetica Neue" w:eastAsia="Times New Roman" w:hAnsi="Helvetica Neue" w:cs="Times New Roman"/>
          <w:color w:val="000000"/>
          <w:sz w:val="21"/>
          <w:szCs w:val="21"/>
        </w:rPr>
      </w:pPr>
      <w:r w:rsidRPr="00550363">
        <w:rPr>
          <w:rFonts w:ascii="Helvetica Neue" w:eastAsia="Times New Roman" w:hAnsi="Helvetica Neue" w:cs="Times New Roman"/>
          <w:color w:val="000000"/>
          <w:sz w:val="21"/>
          <w:szCs w:val="21"/>
        </w:rPr>
        <w:lastRenderedPageBreak/>
        <w:t>FullBath</w:t>
      </w:r>
    </w:p>
    <w:p w:rsidR="00550363" w:rsidRPr="00550363" w:rsidRDefault="00550363" w:rsidP="00550363">
      <w:pPr>
        <w:numPr>
          <w:ilvl w:val="0"/>
          <w:numId w:val="1"/>
        </w:numPr>
        <w:spacing w:before="100" w:beforeAutospacing="1" w:after="100" w:afterAutospacing="1"/>
        <w:rPr>
          <w:rFonts w:ascii="Helvetica Neue" w:eastAsia="Times New Roman" w:hAnsi="Helvetica Neue" w:cs="Times New Roman"/>
          <w:color w:val="000000"/>
          <w:sz w:val="21"/>
          <w:szCs w:val="21"/>
        </w:rPr>
      </w:pPr>
      <w:r w:rsidRPr="00550363">
        <w:rPr>
          <w:rFonts w:ascii="Helvetica Neue" w:eastAsia="Times New Roman" w:hAnsi="Helvetica Neue" w:cs="Times New Roman"/>
          <w:color w:val="000000"/>
          <w:sz w:val="21"/>
          <w:szCs w:val="21"/>
        </w:rPr>
        <w:t>HalfBath</w:t>
      </w:r>
    </w:p>
    <w:p w:rsidR="00550363" w:rsidRPr="00550363" w:rsidRDefault="00550363" w:rsidP="00550363">
      <w:pPr>
        <w:numPr>
          <w:ilvl w:val="0"/>
          <w:numId w:val="1"/>
        </w:numPr>
        <w:spacing w:before="100" w:beforeAutospacing="1" w:after="100" w:afterAutospacing="1"/>
        <w:rPr>
          <w:rFonts w:ascii="Helvetica Neue" w:eastAsia="Times New Roman" w:hAnsi="Helvetica Neue" w:cs="Times New Roman"/>
          <w:color w:val="000000"/>
          <w:sz w:val="21"/>
          <w:szCs w:val="21"/>
        </w:rPr>
      </w:pPr>
      <w:proofErr w:type="spellStart"/>
      <w:r w:rsidRPr="00550363">
        <w:rPr>
          <w:rFonts w:ascii="Helvetica Neue" w:eastAsia="Times New Roman" w:hAnsi="Helvetica Neue" w:cs="Times New Roman"/>
          <w:color w:val="000000"/>
          <w:sz w:val="21"/>
          <w:szCs w:val="21"/>
        </w:rPr>
        <w:t>BedroomAbvGr</w:t>
      </w:r>
      <w:proofErr w:type="spellEnd"/>
    </w:p>
    <w:p w:rsidR="00550363" w:rsidRPr="00550363" w:rsidRDefault="00550363" w:rsidP="00550363">
      <w:pPr>
        <w:numPr>
          <w:ilvl w:val="0"/>
          <w:numId w:val="1"/>
        </w:numPr>
        <w:spacing w:before="100" w:beforeAutospacing="1" w:after="100" w:afterAutospacing="1"/>
        <w:rPr>
          <w:rFonts w:ascii="Helvetica Neue" w:eastAsia="Times New Roman" w:hAnsi="Helvetica Neue" w:cs="Times New Roman"/>
          <w:color w:val="000000"/>
          <w:sz w:val="21"/>
          <w:szCs w:val="21"/>
        </w:rPr>
      </w:pPr>
      <w:proofErr w:type="spellStart"/>
      <w:r w:rsidRPr="00550363">
        <w:rPr>
          <w:rFonts w:ascii="Helvetica Neue" w:eastAsia="Times New Roman" w:hAnsi="Helvetica Neue" w:cs="Times New Roman"/>
          <w:color w:val="000000"/>
          <w:sz w:val="21"/>
          <w:szCs w:val="21"/>
        </w:rPr>
        <w:t>KitchenAbvGr</w:t>
      </w:r>
      <w:proofErr w:type="spellEnd"/>
    </w:p>
    <w:p w:rsidR="00550363" w:rsidRPr="00550363" w:rsidRDefault="00550363" w:rsidP="00550363">
      <w:pPr>
        <w:numPr>
          <w:ilvl w:val="0"/>
          <w:numId w:val="1"/>
        </w:numPr>
        <w:spacing w:before="100" w:beforeAutospacing="1" w:after="100" w:afterAutospacing="1"/>
        <w:rPr>
          <w:rFonts w:ascii="Helvetica Neue" w:eastAsia="Times New Roman" w:hAnsi="Helvetica Neue" w:cs="Times New Roman"/>
          <w:color w:val="000000"/>
          <w:sz w:val="21"/>
          <w:szCs w:val="21"/>
        </w:rPr>
      </w:pPr>
      <w:proofErr w:type="spellStart"/>
      <w:r w:rsidRPr="00550363">
        <w:rPr>
          <w:rFonts w:ascii="Helvetica Neue" w:eastAsia="Times New Roman" w:hAnsi="Helvetica Neue" w:cs="Times New Roman"/>
          <w:color w:val="000000"/>
          <w:sz w:val="21"/>
          <w:szCs w:val="21"/>
        </w:rPr>
        <w:t>TotRmsAbvGrd</w:t>
      </w:r>
      <w:proofErr w:type="spellEnd"/>
    </w:p>
    <w:p w:rsidR="00550363" w:rsidRPr="00550363" w:rsidRDefault="00550363" w:rsidP="00550363">
      <w:pPr>
        <w:numPr>
          <w:ilvl w:val="0"/>
          <w:numId w:val="1"/>
        </w:numPr>
        <w:spacing w:before="100" w:beforeAutospacing="1" w:after="100" w:afterAutospacing="1"/>
        <w:rPr>
          <w:rFonts w:ascii="Helvetica Neue" w:eastAsia="Times New Roman" w:hAnsi="Helvetica Neue" w:cs="Times New Roman"/>
          <w:color w:val="000000"/>
          <w:sz w:val="21"/>
          <w:szCs w:val="21"/>
        </w:rPr>
      </w:pPr>
      <w:r w:rsidRPr="00550363">
        <w:rPr>
          <w:rFonts w:ascii="Helvetica Neue" w:eastAsia="Times New Roman" w:hAnsi="Helvetica Neue" w:cs="Times New Roman"/>
          <w:color w:val="000000"/>
          <w:sz w:val="21"/>
          <w:szCs w:val="21"/>
        </w:rPr>
        <w:t>Fireplaces</w:t>
      </w:r>
    </w:p>
    <w:p w:rsidR="00550363" w:rsidRPr="00550363" w:rsidRDefault="00550363" w:rsidP="00550363">
      <w:pPr>
        <w:numPr>
          <w:ilvl w:val="0"/>
          <w:numId w:val="1"/>
        </w:numPr>
        <w:spacing w:before="100" w:beforeAutospacing="1" w:after="100" w:afterAutospacing="1"/>
        <w:rPr>
          <w:rFonts w:ascii="Helvetica Neue" w:eastAsia="Times New Roman" w:hAnsi="Helvetica Neue" w:cs="Times New Roman"/>
          <w:color w:val="000000"/>
          <w:sz w:val="21"/>
          <w:szCs w:val="21"/>
        </w:rPr>
      </w:pPr>
      <w:r w:rsidRPr="00550363">
        <w:rPr>
          <w:rFonts w:ascii="Helvetica Neue" w:eastAsia="Times New Roman" w:hAnsi="Helvetica Neue" w:cs="Times New Roman"/>
          <w:color w:val="000000"/>
          <w:sz w:val="21"/>
          <w:szCs w:val="21"/>
        </w:rPr>
        <w:t>GarageCars</w:t>
      </w:r>
    </w:p>
    <w:p w:rsidR="00550363" w:rsidRPr="00550363" w:rsidRDefault="00550363" w:rsidP="00550363">
      <w:pPr>
        <w:numPr>
          <w:ilvl w:val="0"/>
          <w:numId w:val="1"/>
        </w:numPr>
        <w:spacing w:before="100" w:beforeAutospacing="1" w:after="100" w:afterAutospacing="1"/>
        <w:rPr>
          <w:rFonts w:ascii="Helvetica Neue" w:eastAsia="Times New Roman" w:hAnsi="Helvetica Neue" w:cs="Times New Roman"/>
          <w:color w:val="000000"/>
          <w:sz w:val="21"/>
          <w:szCs w:val="21"/>
        </w:rPr>
      </w:pPr>
      <w:proofErr w:type="spellStart"/>
      <w:r w:rsidRPr="00550363">
        <w:rPr>
          <w:rFonts w:ascii="Helvetica Neue" w:eastAsia="Times New Roman" w:hAnsi="Helvetica Neue" w:cs="Times New Roman"/>
          <w:color w:val="000000"/>
          <w:sz w:val="21"/>
          <w:szCs w:val="21"/>
        </w:rPr>
        <w:t>MoSold</w:t>
      </w:r>
      <w:proofErr w:type="spellEnd"/>
    </w:p>
    <w:p w:rsidR="00550363" w:rsidRDefault="00550363" w:rsidP="00550363">
      <w:pPr>
        <w:numPr>
          <w:ilvl w:val="0"/>
          <w:numId w:val="1"/>
        </w:numPr>
        <w:spacing w:before="100" w:beforeAutospacing="1" w:after="100" w:afterAutospacing="1"/>
        <w:rPr>
          <w:rFonts w:ascii="Helvetica Neue" w:eastAsia="Times New Roman" w:hAnsi="Helvetica Neue" w:cs="Times New Roman"/>
          <w:color w:val="000000"/>
          <w:sz w:val="21"/>
          <w:szCs w:val="21"/>
        </w:rPr>
      </w:pPr>
      <w:proofErr w:type="spellStart"/>
      <w:r w:rsidRPr="00550363">
        <w:rPr>
          <w:rFonts w:ascii="Helvetica Neue" w:eastAsia="Times New Roman" w:hAnsi="Helvetica Neue" w:cs="Times New Roman"/>
          <w:color w:val="000000"/>
          <w:sz w:val="21"/>
          <w:szCs w:val="21"/>
        </w:rPr>
        <w:t>YrSold</w:t>
      </w:r>
      <w:proofErr w:type="spellEnd"/>
    </w:p>
    <w:p w:rsidR="00550363" w:rsidRPr="00550363" w:rsidRDefault="00550363" w:rsidP="00550363">
      <w:pPr>
        <w:spacing w:before="100" w:beforeAutospacing="1" w:after="100" w:afterAutospacing="1"/>
        <w:rPr>
          <w:rFonts w:ascii="Helvetica Neue" w:eastAsia="Times New Roman" w:hAnsi="Helvetica Neue" w:cs="Times New Roman"/>
          <w:color w:val="000000"/>
          <w:sz w:val="21"/>
          <w:szCs w:val="21"/>
        </w:rPr>
      </w:pPr>
      <w:r w:rsidRPr="00550363">
        <w:rPr>
          <w:rFonts w:ascii="Open Sans" w:eastAsia="Times New Roman" w:hAnsi="Open Sans" w:cs="Times New Roman"/>
          <w:b/>
          <w:bCs/>
          <w:color w:val="020202"/>
          <w:spacing w:val="6"/>
          <w:sz w:val="28"/>
          <w:szCs w:val="28"/>
          <w:shd w:val="clear" w:color="auto" w:fill="FFFFFF"/>
        </w:rPr>
        <w:t>Categorical Features</w:t>
      </w:r>
    </w:p>
    <w:p w:rsidR="00550363" w:rsidRDefault="00550363" w:rsidP="00550363">
      <w:pPr>
        <w:spacing w:before="100" w:beforeAutospacing="1" w:after="100" w:afterAutospacing="1"/>
        <w:rPr>
          <w:rFonts w:ascii="Open Sans" w:eastAsia="Times New Roman" w:hAnsi="Open Sans" w:cs="Times New Roman"/>
          <w:color w:val="020202"/>
          <w:spacing w:val="6"/>
          <w:shd w:val="clear" w:color="auto" w:fill="FFFFFF"/>
        </w:rPr>
      </w:pPr>
      <w:r w:rsidRPr="00550363">
        <w:rPr>
          <w:rFonts w:ascii="Open Sans" w:eastAsia="Times New Roman" w:hAnsi="Open Sans" w:cs="Times New Roman"/>
          <w:color w:val="020202"/>
          <w:spacing w:val="6"/>
          <w:shd w:val="clear" w:color="auto" w:fill="FFFFFF"/>
        </w:rPr>
        <w:t>The</w:t>
      </w:r>
      <w:r>
        <w:rPr>
          <w:rFonts w:ascii="Open Sans" w:eastAsia="Times New Roman" w:hAnsi="Open Sans" w:cs="Times New Roman"/>
          <w:color w:val="020202"/>
          <w:spacing w:val="6"/>
          <w:shd w:val="clear" w:color="auto" w:fill="FFFFFF"/>
        </w:rPr>
        <w:t>re are lot of interesting patterns to see with categorical vs SalePrice, few notable variables are Neighborhood, OverallQual</w:t>
      </w:r>
    </w:p>
    <w:p w:rsidR="00550363" w:rsidRDefault="00550363" w:rsidP="00550363">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drawing>
          <wp:inline distT="0" distB="0" distL="0" distR="0">
            <wp:extent cx="5943600" cy="3875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875405"/>
                    </a:xfrm>
                    <a:prstGeom prst="rect">
                      <a:avLst/>
                    </a:prstGeom>
                  </pic:spPr>
                </pic:pic>
              </a:graphicData>
            </a:graphic>
          </wp:inline>
        </w:drawing>
      </w:r>
    </w:p>
    <w:p w:rsidR="00550363" w:rsidRDefault="00550363" w:rsidP="00550363">
      <w:pPr>
        <w:spacing w:before="100" w:beforeAutospacing="1" w:after="100" w:afterAutospacing="1"/>
        <w:rPr>
          <w:rFonts w:ascii="Open Sans" w:eastAsia="Times New Roman" w:hAnsi="Open Sans" w:cs="Times New Roman"/>
          <w:color w:val="020202"/>
          <w:spacing w:val="6"/>
          <w:shd w:val="clear" w:color="auto" w:fill="FFFFFF"/>
        </w:rPr>
      </w:pPr>
    </w:p>
    <w:p w:rsidR="00550363" w:rsidRDefault="00550363" w:rsidP="00550363">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lastRenderedPageBreak/>
        <w:drawing>
          <wp:inline distT="0" distB="0" distL="0" distR="0">
            <wp:extent cx="5943600" cy="3740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inline>
        </w:drawing>
      </w:r>
    </w:p>
    <w:p w:rsidR="00550363" w:rsidRDefault="00550363" w:rsidP="00550363">
      <w:pPr>
        <w:spacing w:before="100" w:beforeAutospacing="1" w:after="100" w:afterAutospacing="1"/>
        <w:rPr>
          <w:rFonts w:ascii="Open Sans" w:eastAsia="Times New Roman" w:hAnsi="Open Sans" w:cs="Times New Roman"/>
          <w:color w:val="020202"/>
          <w:spacing w:val="6"/>
          <w:shd w:val="clear" w:color="auto" w:fill="FFFFFF"/>
        </w:rPr>
      </w:pPr>
    </w:p>
    <w:p w:rsidR="00550363" w:rsidRDefault="00550363" w:rsidP="00550363">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There is clear variation in medium price</w:t>
      </w:r>
      <w:r w:rsidR="00C30C21">
        <w:rPr>
          <w:rFonts w:ascii="Open Sans" w:eastAsia="Times New Roman" w:hAnsi="Open Sans" w:cs="Times New Roman"/>
          <w:color w:val="020202"/>
          <w:spacing w:val="6"/>
          <w:shd w:val="clear" w:color="auto" w:fill="FFFFFF"/>
        </w:rPr>
        <w:t>, if we look at Neighborhood variable NridgHt, StoneBr has high median SalePrice compare with all values in the group. So do OverallQual as Quality increases median value increases.</w:t>
      </w:r>
    </w:p>
    <w:p w:rsidR="00C30C21" w:rsidRDefault="00C30C21" w:rsidP="00550363">
      <w:pPr>
        <w:spacing w:before="100" w:beforeAutospacing="1" w:after="100" w:afterAutospacing="1"/>
        <w:rPr>
          <w:rFonts w:ascii="Open Sans" w:eastAsia="Times New Roman" w:hAnsi="Open Sans" w:cs="Times New Roman"/>
          <w:b/>
          <w:bCs/>
          <w:color w:val="020202"/>
          <w:spacing w:val="6"/>
          <w:sz w:val="28"/>
          <w:szCs w:val="28"/>
          <w:shd w:val="clear" w:color="auto" w:fill="FFFFFF"/>
        </w:rPr>
      </w:pPr>
      <w:r w:rsidRPr="00C30C21">
        <w:rPr>
          <w:rFonts w:ascii="Open Sans" w:eastAsia="Times New Roman" w:hAnsi="Open Sans" w:cs="Times New Roman"/>
          <w:b/>
          <w:bCs/>
          <w:color w:val="020202"/>
          <w:spacing w:val="6"/>
          <w:sz w:val="28"/>
          <w:szCs w:val="28"/>
          <w:shd w:val="clear" w:color="auto" w:fill="FFFFFF"/>
        </w:rPr>
        <w:t>Categorical Variable Significance (ANOVA)</w:t>
      </w:r>
    </w:p>
    <w:p w:rsidR="00C30C21" w:rsidRDefault="00C30C21" w:rsidP="00C30C21">
      <w:pPr>
        <w:spacing w:before="100" w:beforeAutospacing="1" w:after="100" w:afterAutospacing="1"/>
        <w:rPr>
          <w:rFonts w:ascii="Open Sans" w:eastAsia="Times New Roman" w:hAnsi="Open Sans" w:cs="Times New Roman"/>
          <w:color w:val="020202"/>
          <w:spacing w:val="6"/>
          <w:shd w:val="clear" w:color="auto" w:fill="FFFFFF"/>
        </w:rPr>
      </w:pPr>
      <w:r w:rsidRPr="00C30C21">
        <w:rPr>
          <w:rFonts w:ascii="Open Sans" w:eastAsia="Times New Roman" w:hAnsi="Open Sans" w:cs="Times New Roman"/>
          <w:color w:val="020202"/>
          <w:spacing w:val="6"/>
          <w:shd w:val="clear" w:color="auto" w:fill="FFFFFF"/>
        </w:rPr>
        <w:t>H0 (Null Hypothesis) - There exists no significant difference between the groups. </w:t>
      </w:r>
      <w:r w:rsidRPr="00C30C21">
        <w:rPr>
          <w:rFonts w:ascii="Open Sans" w:eastAsia="Times New Roman" w:hAnsi="Open Sans" w:cs="Times New Roman"/>
          <w:color w:val="020202"/>
          <w:spacing w:val="6"/>
          <w:shd w:val="clear" w:color="auto" w:fill="FFFFFF"/>
        </w:rPr>
        <w:br/>
        <w:t>Ha (Alternate Hypothesis) - There exists a significant difference between the groups. </w:t>
      </w:r>
    </w:p>
    <w:p w:rsidR="00C30C21" w:rsidRDefault="00C30C21" w:rsidP="00C30C21">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lastRenderedPageBreak/>
        <w:drawing>
          <wp:inline distT="0" distB="0" distL="0" distR="0">
            <wp:extent cx="5943600" cy="441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10710"/>
                    </a:xfrm>
                    <a:prstGeom prst="rect">
                      <a:avLst/>
                    </a:prstGeom>
                  </pic:spPr>
                </pic:pic>
              </a:graphicData>
            </a:graphic>
          </wp:inline>
        </w:drawing>
      </w:r>
    </w:p>
    <w:p w:rsidR="00C30C21" w:rsidRDefault="00C30C21" w:rsidP="00C30C21">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This graph shows</w:t>
      </w:r>
      <w:r w:rsidR="006A41F2">
        <w:rPr>
          <w:rFonts w:ascii="Open Sans" w:eastAsia="Times New Roman" w:hAnsi="Open Sans" w:cs="Times New Roman"/>
          <w:color w:val="020202"/>
          <w:spacing w:val="6"/>
          <w:shd w:val="clear" w:color="auto" w:fill="FFFFFF"/>
        </w:rPr>
        <w:t xml:space="preserve"> Neighborhood, GarageCars, ExterQual etc. features group has significance with respect to SalePrice. </w:t>
      </w:r>
    </w:p>
    <w:p w:rsidR="006A41F2" w:rsidRDefault="006A41F2" w:rsidP="00C30C21">
      <w:pPr>
        <w:spacing w:before="100" w:beforeAutospacing="1" w:after="100" w:afterAutospacing="1"/>
        <w:rPr>
          <w:rFonts w:ascii="lato" w:eastAsia="Times New Roman" w:hAnsi="lato" w:cs="Times New Roman"/>
          <w:b/>
          <w:bCs/>
          <w:color w:val="020202"/>
          <w:spacing w:val="6"/>
          <w:kern w:val="36"/>
          <w:sz w:val="32"/>
          <w:szCs w:val="32"/>
        </w:rPr>
      </w:pPr>
      <w:r w:rsidRPr="006A41F2">
        <w:rPr>
          <w:rFonts w:ascii="lato" w:eastAsia="Times New Roman" w:hAnsi="lato" w:cs="Times New Roman"/>
          <w:b/>
          <w:bCs/>
          <w:color w:val="020202"/>
          <w:spacing w:val="6"/>
          <w:kern w:val="36"/>
          <w:sz w:val="32"/>
          <w:szCs w:val="32"/>
        </w:rPr>
        <w:t>2. Handling NULL/Missing Values</w:t>
      </w:r>
    </w:p>
    <w:p w:rsidR="00390B1A" w:rsidRDefault="00390B1A" w:rsidP="00C30C21">
      <w:pPr>
        <w:spacing w:before="100" w:beforeAutospacing="1" w:after="100" w:afterAutospacing="1"/>
        <w:rPr>
          <w:rFonts w:ascii="Open Sans" w:eastAsia="Times New Roman" w:hAnsi="Open Sans" w:cs="Times New Roman"/>
          <w:color w:val="020202"/>
          <w:spacing w:val="6"/>
          <w:shd w:val="clear" w:color="auto" w:fill="FFFFFF"/>
        </w:rPr>
      </w:pPr>
      <w:r w:rsidRPr="00390B1A">
        <w:rPr>
          <w:rFonts w:ascii="Open Sans" w:eastAsia="Times New Roman" w:hAnsi="Open Sans" w:cs="Times New Roman"/>
          <w:color w:val="020202"/>
          <w:spacing w:val="6"/>
          <w:shd w:val="clear" w:color="auto" w:fill="FFFFFF"/>
        </w:rPr>
        <w:t>This dataset</w:t>
      </w:r>
      <w:r>
        <w:rPr>
          <w:rFonts w:ascii="Open Sans" w:eastAsia="Times New Roman" w:hAnsi="Open Sans" w:cs="Times New Roman"/>
          <w:color w:val="020202"/>
          <w:spacing w:val="6"/>
          <w:shd w:val="clear" w:color="auto" w:fill="FFFFFF"/>
        </w:rPr>
        <w:t xml:space="preserve"> contains NA values, but it’s not random, the data description shows those NA values are on purpose to shown that particular house does not have that feature. So I did not remove NA values instead treat them as no feature.</w:t>
      </w:r>
    </w:p>
    <w:p w:rsidR="00390B1A" w:rsidRDefault="00390B1A" w:rsidP="00C30C21">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lastRenderedPageBreak/>
        <w:drawing>
          <wp:inline distT="0" distB="0" distL="0" distR="0">
            <wp:extent cx="5054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054600" cy="3962400"/>
                    </a:xfrm>
                    <a:prstGeom prst="rect">
                      <a:avLst/>
                    </a:prstGeom>
                  </pic:spPr>
                </pic:pic>
              </a:graphicData>
            </a:graphic>
          </wp:inline>
        </w:drawing>
      </w:r>
    </w:p>
    <w:p w:rsidR="00390B1A" w:rsidRDefault="00390B1A" w:rsidP="00C30C21">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For example PoolQC has more than 90% NA values, which indicates Pool not present in those houses.</w:t>
      </w:r>
    </w:p>
    <w:p w:rsidR="00390B1A" w:rsidRDefault="00827B6B" w:rsidP="00C30C21">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But Electrical features has NA values, but description shows those values are random, so I choose to fill those kind of values group by Neighborhood and take mode for categorical variable and mean for numerical variable.</w:t>
      </w:r>
    </w:p>
    <w:p w:rsidR="002B1A62" w:rsidRDefault="002B1A62" w:rsidP="00C30C21">
      <w:pPr>
        <w:spacing w:before="100" w:beforeAutospacing="1" w:after="100" w:afterAutospacing="1"/>
        <w:rPr>
          <w:rFonts w:ascii="lato" w:eastAsia="Times New Roman" w:hAnsi="lato" w:cs="Times New Roman"/>
          <w:b/>
          <w:bCs/>
          <w:color w:val="020202"/>
          <w:spacing w:val="6"/>
          <w:kern w:val="36"/>
          <w:sz w:val="32"/>
          <w:szCs w:val="32"/>
        </w:rPr>
      </w:pPr>
      <w:r w:rsidRPr="002B1A62">
        <w:rPr>
          <w:rFonts w:ascii="lato" w:eastAsia="Times New Roman" w:hAnsi="lato" w:cs="Times New Roman"/>
          <w:b/>
          <w:bCs/>
          <w:color w:val="020202"/>
          <w:spacing w:val="6"/>
          <w:kern w:val="36"/>
          <w:sz w:val="32"/>
          <w:szCs w:val="32"/>
        </w:rPr>
        <w:t>3. Feature Engineering</w:t>
      </w:r>
    </w:p>
    <w:p w:rsidR="009E6176" w:rsidRDefault="002B1A62" w:rsidP="00C30C21">
      <w:pPr>
        <w:spacing w:before="100" w:beforeAutospacing="1" w:after="100" w:afterAutospacing="1"/>
        <w:rPr>
          <w:rFonts w:ascii="Open Sans" w:eastAsia="Times New Roman" w:hAnsi="Open Sans" w:cs="Times New Roman"/>
          <w:color w:val="020202"/>
          <w:spacing w:val="6"/>
          <w:shd w:val="clear" w:color="auto" w:fill="FFFFFF"/>
        </w:rPr>
      </w:pPr>
      <w:r w:rsidRPr="002B1A62">
        <w:rPr>
          <w:rFonts w:ascii="Open Sans" w:eastAsia="Times New Roman" w:hAnsi="Open Sans" w:cs="Times New Roman"/>
          <w:color w:val="020202"/>
          <w:spacing w:val="6"/>
          <w:shd w:val="clear" w:color="auto" w:fill="FFFFFF"/>
        </w:rPr>
        <w:t>Some</w:t>
      </w:r>
      <w:r>
        <w:rPr>
          <w:rFonts w:ascii="Open Sans" w:eastAsia="Times New Roman" w:hAnsi="Open Sans" w:cs="Times New Roman"/>
          <w:color w:val="020202"/>
          <w:spacing w:val="6"/>
          <w:shd w:val="clear" w:color="auto" w:fill="FFFFFF"/>
        </w:rPr>
        <w:t xml:space="preserve">times </w:t>
      </w:r>
      <w:r w:rsidR="009E6176">
        <w:rPr>
          <w:rFonts w:ascii="Open Sans" w:eastAsia="Times New Roman" w:hAnsi="Open Sans" w:cs="Times New Roman"/>
          <w:color w:val="020202"/>
          <w:spacing w:val="6"/>
          <w:shd w:val="clear" w:color="auto" w:fill="FFFFFF"/>
        </w:rPr>
        <w:t xml:space="preserve">combining or breaking variables helps to improve model predication. Below are the variable that I created </w:t>
      </w:r>
    </w:p>
    <w:p w:rsidR="009E6176" w:rsidRPr="009E6176" w:rsidRDefault="009E6176" w:rsidP="009E6176">
      <w:pPr>
        <w:spacing w:before="100" w:beforeAutospacing="1" w:after="100" w:afterAutospacing="1"/>
        <w:rPr>
          <w:rFonts w:ascii="Open Sans" w:eastAsia="Times New Roman" w:hAnsi="Open Sans" w:cs="Times New Roman"/>
          <w:color w:val="020202"/>
          <w:spacing w:val="6"/>
          <w:shd w:val="clear" w:color="auto" w:fill="FFFFFF"/>
        </w:rPr>
      </w:pPr>
      <w:r w:rsidRPr="009E6176">
        <w:rPr>
          <w:rFonts w:ascii="Open Sans" w:eastAsia="Times New Roman" w:hAnsi="Open Sans" w:cs="Times New Roman"/>
          <w:b/>
          <w:bCs/>
          <w:color w:val="020202"/>
          <w:spacing w:val="6"/>
          <w:u w:val="single"/>
          <w:shd w:val="clear" w:color="auto" w:fill="FFFFFF"/>
        </w:rPr>
        <w:t>Numerical:</w:t>
      </w:r>
    </w:p>
    <w:p w:rsidR="009E6176" w:rsidRPr="009E6176" w:rsidRDefault="009E6176" w:rsidP="009E6176">
      <w:pPr>
        <w:spacing w:before="100" w:beforeAutospacing="1" w:after="100" w:afterAutospacing="1"/>
        <w:rPr>
          <w:rFonts w:ascii="Open Sans" w:eastAsia="Times New Roman" w:hAnsi="Open Sans" w:cs="Times New Roman"/>
          <w:color w:val="020202"/>
          <w:spacing w:val="6"/>
          <w:shd w:val="clear" w:color="auto" w:fill="FFFFFF"/>
        </w:rPr>
      </w:pPr>
      <w:r w:rsidRPr="009E6176">
        <w:rPr>
          <w:rFonts w:ascii="Open Sans" w:eastAsia="Times New Roman" w:hAnsi="Open Sans" w:cs="Times New Roman"/>
          <w:color w:val="020202"/>
          <w:spacing w:val="6"/>
          <w:shd w:val="clear" w:color="auto" w:fill="FFFFFF"/>
        </w:rPr>
        <w:t>TotalArea1st2nd = 1stFlrSF + 2ndFlrSF</w:t>
      </w:r>
    </w:p>
    <w:p w:rsidR="009E6176" w:rsidRPr="009E6176" w:rsidRDefault="009E6176" w:rsidP="009E6176">
      <w:pPr>
        <w:spacing w:before="100" w:beforeAutospacing="1" w:after="100" w:afterAutospacing="1"/>
        <w:rPr>
          <w:rFonts w:ascii="Open Sans" w:eastAsia="Times New Roman" w:hAnsi="Open Sans" w:cs="Times New Roman"/>
          <w:color w:val="020202"/>
          <w:spacing w:val="6"/>
          <w:shd w:val="clear" w:color="auto" w:fill="FFFFFF"/>
        </w:rPr>
      </w:pPr>
      <w:r w:rsidRPr="009E6176">
        <w:rPr>
          <w:rFonts w:ascii="Open Sans" w:eastAsia="Times New Roman" w:hAnsi="Open Sans" w:cs="Times New Roman"/>
          <w:color w:val="020202"/>
          <w:spacing w:val="6"/>
          <w:shd w:val="clear" w:color="auto" w:fill="FFFFFF"/>
        </w:rPr>
        <w:t>TotalBath= BsmtFullBath + BsmtHalfBath+ FullBath + HalfBath</w:t>
      </w:r>
    </w:p>
    <w:p w:rsidR="009E6176" w:rsidRPr="009E6176" w:rsidRDefault="009E6176" w:rsidP="009E6176">
      <w:pPr>
        <w:spacing w:before="100" w:beforeAutospacing="1" w:after="100" w:afterAutospacing="1"/>
        <w:rPr>
          <w:rFonts w:ascii="Open Sans" w:eastAsia="Times New Roman" w:hAnsi="Open Sans" w:cs="Times New Roman"/>
          <w:color w:val="020202"/>
          <w:spacing w:val="6"/>
          <w:shd w:val="clear" w:color="auto" w:fill="FFFFFF"/>
        </w:rPr>
      </w:pPr>
      <w:r w:rsidRPr="009E6176">
        <w:rPr>
          <w:rFonts w:ascii="Open Sans" w:eastAsia="Times New Roman" w:hAnsi="Open Sans" w:cs="Times New Roman"/>
          <w:b/>
          <w:bCs/>
          <w:color w:val="020202"/>
          <w:spacing w:val="6"/>
          <w:u w:val="single"/>
          <w:shd w:val="clear" w:color="auto" w:fill="FFFFFF"/>
        </w:rPr>
        <w:t>Categorical:</w:t>
      </w:r>
    </w:p>
    <w:p w:rsidR="009E6176" w:rsidRPr="009E6176" w:rsidRDefault="009E6176" w:rsidP="009E6176">
      <w:pPr>
        <w:spacing w:before="100" w:beforeAutospacing="1" w:after="100" w:afterAutospacing="1"/>
        <w:rPr>
          <w:rFonts w:ascii="Open Sans" w:eastAsia="Times New Roman" w:hAnsi="Open Sans" w:cs="Times New Roman"/>
          <w:color w:val="020202"/>
          <w:spacing w:val="6"/>
          <w:shd w:val="clear" w:color="auto" w:fill="FFFFFF"/>
        </w:rPr>
      </w:pPr>
      <w:r w:rsidRPr="009E6176">
        <w:rPr>
          <w:rFonts w:ascii="Open Sans" w:eastAsia="Times New Roman" w:hAnsi="Open Sans" w:cs="Times New Roman"/>
          <w:color w:val="020202"/>
          <w:spacing w:val="6"/>
          <w:shd w:val="clear" w:color="auto" w:fill="FFFFFF"/>
        </w:rPr>
        <w:t>HasBsmt = TotalBsmtSF &gt; 0</w:t>
      </w:r>
    </w:p>
    <w:p w:rsidR="009E6176" w:rsidRPr="009E6176" w:rsidRDefault="009E6176" w:rsidP="009E6176">
      <w:pPr>
        <w:spacing w:before="100" w:beforeAutospacing="1" w:after="100" w:afterAutospacing="1"/>
        <w:rPr>
          <w:rFonts w:ascii="Open Sans" w:eastAsia="Times New Roman" w:hAnsi="Open Sans" w:cs="Times New Roman"/>
          <w:color w:val="020202"/>
          <w:spacing w:val="6"/>
          <w:shd w:val="clear" w:color="auto" w:fill="FFFFFF"/>
        </w:rPr>
      </w:pPr>
      <w:r w:rsidRPr="009E6176">
        <w:rPr>
          <w:rFonts w:ascii="Open Sans" w:eastAsia="Times New Roman" w:hAnsi="Open Sans" w:cs="Times New Roman"/>
          <w:color w:val="020202"/>
          <w:spacing w:val="6"/>
          <w:shd w:val="clear" w:color="auto" w:fill="FFFFFF"/>
        </w:rPr>
        <w:lastRenderedPageBreak/>
        <w:t>HasPool = PoolArea &gt; 0</w:t>
      </w:r>
    </w:p>
    <w:p w:rsidR="009E6176" w:rsidRPr="009E6176" w:rsidRDefault="009E6176" w:rsidP="009E6176">
      <w:pPr>
        <w:spacing w:before="100" w:beforeAutospacing="1" w:after="100" w:afterAutospacing="1"/>
        <w:rPr>
          <w:rFonts w:ascii="Open Sans" w:eastAsia="Times New Roman" w:hAnsi="Open Sans" w:cs="Times New Roman"/>
          <w:color w:val="020202"/>
          <w:spacing w:val="6"/>
          <w:shd w:val="clear" w:color="auto" w:fill="FFFFFF"/>
        </w:rPr>
      </w:pPr>
      <w:r w:rsidRPr="009E6176">
        <w:rPr>
          <w:rFonts w:ascii="Open Sans" w:eastAsia="Times New Roman" w:hAnsi="Open Sans" w:cs="Times New Roman"/>
          <w:color w:val="020202"/>
          <w:spacing w:val="6"/>
          <w:shd w:val="clear" w:color="auto" w:fill="FFFFFF"/>
        </w:rPr>
        <w:t>HasFirePlace = FirePlace &gt; 0</w:t>
      </w:r>
    </w:p>
    <w:p w:rsidR="009E6176" w:rsidRDefault="009E6176" w:rsidP="009E6176">
      <w:pPr>
        <w:spacing w:before="100" w:beforeAutospacing="1" w:after="100" w:afterAutospacing="1"/>
        <w:rPr>
          <w:rFonts w:ascii="Open Sans" w:eastAsia="Times New Roman" w:hAnsi="Open Sans" w:cs="Times New Roman"/>
          <w:color w:val="020202"/>
          <w:spacing w:val="6"/>
          <w:shd w:val="clear" w:color="auto" w:fill="FFFFFF"/>
        </w:rPr>
      </w:pPr>
      <w:r w:rsidRPr="009E6176">
        <w:rPr>
          <w:rFonts w:ascii="Open Sans" w:eastAsia="Times New Roman" w:hAnsi="Open Sans" w:cs="Times New Roman"/>
          <w:color w:val="020202"/>
          <w:spacing w:val="6"/>
          <w:shd w:val="clear" w:color="auto" w:fill="FFFFFF"/>
        </w:rPr>
        <w:t>HasGarage = Garage &gt; 0</w:t>
      </w:r>
    </w:p>
    <w:p w:rsidR="009E6176" w:rsidRDefault="009E6176" w:rsidP="009E6176">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drawing>
          <wp:inline distT="0" distB="0" distL="0" distR="0">
            <wp:extent cx="5943600" cy="3025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p>
    <w:p w:rsidR="009E6176" w:rsidRDefault="009E6176" w:rsidP="009E6176">
      <w:pPr>
        <w:spacing w:before="100" w:beforeAutospacing="1" w:after="100" w:afterAutospacing="1"/>
        <w:rPr>
          <w:rFonts w:ascii="Open Sans" w:eastAsia="Times New Roman" w:hAnsi="Open Sans" w:cs="Times New Roman"/>
          <w:color w:val="020202"/>
          <w:spacing w:val="6"/>
          <w:shd w:val="clear" w:color="auto" w:fill="FFFFFF"/>
        </w:rPr>
      </w:pPr>
    </w:p>
    <w:p w:rsidR="009E6176" w:rsidRDefault="009E6176" w:rsidP="009E6176">
      <w:pPr>
        <w:spacing w:before="100" w:beforeAutospacing="1" w:after="100" w:afterAutospacing="1"/>
        <w:rPr>
          <w:rFonts w:ascii="lato" w:eastAsia="Times New Roman" w:hAnsi="lato" w:cs="Times New Roman"/>
          <w:b/>
          <w:bCs/>
          <w:color w:val="020202"/>
          <w:spacing w:val="6"/>
          <w:kern w:val="36"/>
          <w:sz w:val="32"/>
          <w:szCs w:val="32"/>
        </w:rPr>
      </w:pPr>
      <w:r w:rsidRPr="009E6176">
        <w:rPr>
          <w:rFonts w:ascii="lato" w:eastAsia="Times New Roman" w:hAnsi="lato" w:cs="Times New Roman"/>
          <w:b/>
          <w:bCs/>
          <w:color w:val="020202"/>
          <w:spacing w:val="6"/>
          <w:kern w:val="36"/>
          <w:sz w:val="32"/>
          <w:szCs w:val="32"/>
        </w:rPr>
        <w:t>4.Model Fitting</w:t>
      </w:r>
    </w:p>
    <w:p w:rsidR="009E6176" w:rsidRDefault="009E6176" w:rsidP="009E6176">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B</w:t>
      </w:r>
      <w:r w:rsidRPr="009E6176">
        <w:rPr>
          <w:rFonts w:ascii="Open Sans" w:eastAsia="Times New Roman" w:hAnsi="Open Sans" w:cs="Times New Roman"/>
          <w:color w:val="020202"/>
          <w:spacing w:val="6"/>
          <w:shd w:val="clear" w:color="auto" w:fill="FFFFFF"/>
        </w:rPr>
        <w:t>efore</w:t>
      </w:r>
      <w:r>
        <w:rPr>
          <w:rFonts w:ascii="Open Sans" w:eastAsia="Times New Roman" w:hAnsi="Open Sans" w:cs="Times New Roman"/>
          <w:color w:val="020202"/>
          <w:spacing w:val="6"/>
          <w:shd w:val="clear" w:color="auto" w:fill="FFFFFF"/>
        </w:rPr>
        <w:t xml:space="preserve"> modeling it’s better to normalize target variable, below are two figure shows before and after normalization respectively.</w:t>
      </w:r>
    </w:p>
    <w:p w:rsidR="009E6176" w:rsidRDefault="004C0127" w:rsidP="009E6176">
      <w:pPr>
        <w:spacing w:before="100" w:beforeAutospacing="1" w:after="100" w:afterAutospacing="1"/>
        <w:rPr>
          <w:rFonts w:ascii="lato" w:eastAsia="Times New Roman" w:hAnsi="lato" w:cs="Times New Roman"/>
          <w:b/>
          <w:bCs/>
          <w:color w:val="020202"/>
          <w:spacing w:val="6"/>
          <w:kern w:val="36"/>
          <w:sz w:val="32"/>
          <w:szCs w:val="32"/>
        </w:rPr>
      </w:pPr>
      <w:r>
        <w:rPr>
          <w:rFonts w:ascii="lato" w:eastAsia="Times New Roman" w:hAnsi="lato" w:cs="Times New Roman"/>
          <w:b/>
          <w:bCs/>
          <w:noProof/>
          <w:color w:val="020202"/>
          <w:spacing w:val="6"/>
          <w:kern w:val="36"/>
          <w:sz w:val="32"/>
          <w:szCs w:val="32"/>
        </w:rPr>
        <w:lastRenderedPageBreak/>
        <w:drawing>
          <wp:inline distT="0" distB="0" distL="0" distR="0">
            <wp:extent cx="5207000" cy="330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207000" cy="3302000"/>
                    </a:xfrm>
                    <a:prstGeom prst="rect">
                      <a:avLst/>
                    </a:prstGeom>
                  </pic:spPr>
                </pic:pic>
              </a:graphicData>
            </a:graphic>
          </wp:inline>
        </w:drawing>
      </w:r>
    </w:p>
    <w:p w:rsidR="004C0127" w:rsidRDefault="004C0127" w:rsidP="009E6176">
      <w:pPr>
        <w:spacing w:before="100" w:beforeAutospacing="1" w:after="100" w:afterAutospacing="1"/>
        <w:rPr>
          <w:rFonts w:ascii="lato" w:eastAsia="Times New Roman" w:hAnsi="lato" w:cs="Times New Roman"/>
          <w:b/>
          <w:bCs/>
          <w:color w:val="020202"/>
          <w:spacing w:val="6"/>
          <w:kern w:val="36"/>
          <w:sz w:val="32"/>
          <w:szCs w:val="32"/>
        </w:rPr>
      </w:pPr>
      <w:r>
        <w:rPr>
          <w:rFonts w:ascii="lato" w:eastAsia="Times New Roman" w:hAnsi="lato" w:cs="Times New Roman"/>
          <w:b/>
          <w:bCs/>
          <w:noProof/>
          <w:color w:val="020202"/>
          <w:spacing w:val="6"/>
          <w:kern w:val="36"/>
          <w:sz w:val="32"/>
          <w:szCs w:val="32"/>
        </w:rPr>
        <w:drawing>
          <wp:inline distT="0" distB="0" distL="0" distR="0">
            <wp:extent cx="4838700" cy="33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838700" cy="3352800"/>
                    </a:xfrm>
                    <a:prstGeom prst="rect">
                      <a:avLst/>
                    </a:prstGeom>
                  </pic:spPr>
                </pic:pic>
              </a:graphicData>
            </a:graphic>
          </wp:inline>
        </w:drawing>
      </w:r>
    </w:p>
    <w:p w:rsidR="002B1A62" w:rsidRDefault="000B7637" w:rsidP="00C30C21">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Below are the models that is tried to fit the dataset</w:t>
      </w:r>
    </w:p>
    <w:p w:rsidR="003153B8" w:rsidRPr="003153B8" w:rsidRDefault="003153B8" w:rsidP="003153B8">
      <w:pPr>
        <w:numPr>
          <w:ilvl w:val="0"/>
          <w:numId w:val="2"/>
        </w:numPr>
        <w:spacing w:before="100" w:beforeAutospacing="1" w:after="100" w:afterAutospacing="1"/>
        <w:rPr>
          <w:rFonts w:ascii="Open Sans" w:eastAsia="Times New Roman" w:hAnsi="Open Sans" w:cs="Times New Roman"/>
          <w:color w:val="020202"/>
          <w:spacing w:val="6"/>
          <w:shd w:val="clear" w:color="auto" w:fill="FFFFFF"/>
        </w:rPr>
      </w:pPr>
      <w:r w:rsidRPr="003153B8">
        <w:rPr>
          <w:rFonts w:ascii="Open Sans" w:eastAsia="Times New Roman" w:hAnsi="Open Sans" w:cs="Times New Roman"/>
          <w:color w:val="020202"/>
          <w:spacing w:val="6"/>
          <w:shd w:val="clear" w:color="auto" w:fill="FFFFFF"/>
        </w:rPr>
        <w:t>Linear Regression</w:t>
      </w:r>
    </w:p>
    <w:p w:rsidR="003153B8" w:rsidRPr="003153B8" w:rsidRDefault="003153B8" w:rsidP="003153B8">
      <w:pPr>
        <w:numPr>
          <w:ilvl w:val="0"/>
          <w:numId w:val="2"/>
        </w:numPr>
        <w:spacing w:before="100" w:beforeAutospacing="1" w:after="100" w:afterAutospacing="1"/>
        <w:rPr>
          <w:rFonts w:ascii="Open Sans" w:eastAsia="Times New Roman" w:hAnsi="Open Sans" w:cs="Times New Roman"/>
          <w:color w:val="020202"/>
          <w:spacing w:val="6"/>
          <w:shd w:val="clear" w:color="auto" w:fill="FFFFFF"/>
        </w:rPr>
      </w:pPr>
      <w:r w:rsidRPr="003153B8">
        <w:rPr>
          <w:rFonts w:ascii="Open Sans" w:eastAsia="Times New Roman" w:hAnsi="Open Sans" w:cs="Times New Roman"/>
          <w:color w:val="020202"/>
          <w:spacing w:val="6"/>
          <w:shd w:val="clear" w:color="auto" w:fill="FFFFFF"/>
        </w:rPr>
        <w:t>Ridge Regression</w:t>
      </w:r>
    </w:p>
    <w:p w:rsidR="003153B8" w:rsidRPr="003153B8" w:rsidRDefault="003153B8" w:rsidP="003153B8">
      <w:pPr>
        <w:numPr>
          <w:ilvl w:val="0"/>
          <w:numId w:val="2"/>
        </w:numPr>
        <w:spacing w:before="100" w:beforeAutospacing="1" w:after="100" w:afterAutospacing="1"/>
        <w:rPr>
          <w:rFonts w:ascii="Open Sans" w:eastAsia="Times New Roman" w:hAnsi="Open Sans" w:cs="Times New Roman"/>
          <w:color w:val="020202"/>
          <w:spacing w:val="6"/>
          <w:shd w:val="clear" w:color="auto" w:fill="FFFFFF"/>
        </w:rPr>
      </w:pPr>
      <w:proofErr w:type="spellStart"/>
      <w:r w:rsidRPr="003153B8">
        <w:rPr>
          <w:rFonts w:ascii="Open Sans" w:eastAsia="Times New Roman" w:hAnsi="Open Sans" w:cs="Times New Roman"/>
          <w:color w:val="020202"/>
          <w:spacing w:val="6"/>
          <w:shd w:val="clear" w:color="auto" w:fill="FFFFFF"/>
        </w:rPr>
        <w:t>XGBoost</w:t>
      </w:r>
      <w:proofErr w:type="spellEnd"/>
    </w:p>
    <w:p w:rsidR="003153B8" w:rsidRPr="003153B8" w:rsidRDefault="003153B8" w:rsidP="003153B8">
      <w:pPr>
        <w:numPr>
          <w:ilvl w:val="0"/>
          <w:numId w:val="2"/>
        </w:numPr>
        <w:spacing w:before="100" w:beforeAutospacing="1" w:after="100" w:afterAutospacing="1"/>
        <w:rPr>
          <w:rFonts w:ascii="Open Sans" w:eastAsia="Times New Roman" w:hAnsi="Open Sans" w:cs="Times New Roman"/>
          <w:color w:val="020202"/>
          <w:spacing w:val="6"/>
          <w:shd w:val="clear" w:color="auto" w:fill="FFFFFF"/>
        </w:rPr>
      </w:pPr>
      <w:r w:rsidRPr="003153B8">
        <w:rPr>
          <w:rFonts w:ascii="Open Sans" w:eastAsia="Times New Roman" w:hAnsi="Open Sans" w:cs="Times New Roman"/>
          <w:color w:val="020202"/>
          <w:spacing w:val="6"/>
          <w:shd w:val="clear" w:color="auto" w:fill="FFFFFF"/>
        </w:rPr>
        <w:t>Light Gradient Boosting</w:t>
      </w:r>
    </w:p>
    <w:p w:rsidR="003153B8" w:rsidRPr="003153B8" w:rsidRDefault="003153B8" w:rsidP="003153B8">
      <w:pPr>
        <w:numPr>
          <w:ilvl w:val="0"/>
          <w:numId w:val="2"/>
        </w:numPr>
        <w:spacing w:before="100" w:beforeAutospacing="1" w:after="100" w:afterAutospacing="1"/>
        <w:rPr>
          <w:rFonts w:ascii="Open Sans" w:eastAsia="Times New Roman" w:hAnsi="Open Sans" w:cs="Times New Roman"/>
          <w:color w:val="020202"/>
          <w:spacing w:val="6"/>
          <w:shd w:val="clear" w:color="auto" w:fill="FFFFFF"/>
        </w:rPr>
      </w:pPr>
      <w:r w:rsidRPr="003153B8">
        <w:rPr>
          <w:rFonts w:ascii="Open Sans" w:eastAsia="Times New Roman" w:hAnsi="Open Sans" w:cs="Times New Roman"/>
          <w:color w:val="020202"/>
          <w:spacing w:val="6"/>
          <w:shd w:val="clear" w:color="auto" w:fill="FFFFFF"/>
        </w:rPr>
        <w:lastRenderedPageBreak/>
        <w:t>Stacking models</w:t>
      </w:r>
    </w:p>
    <w:p w:rsidR="003153B8" w:rsidRDefault="003153B8" w:rsidP="003153B8">
      <w:pPr>
        <w:numPr>
          <w:ilvl w:val="0"/>
          <w:numId w:val="2"/>
        </w:numPr>
        <w:spacing w:before="100" w:beforeAutospacing="1" w:after="100" w:afterAutospacing="1"/>
        <w:rPr>
          <w:rFonts w:ascii="Open Sans" w:eastAsia="Times New Roman" w:hAnsi="Open Sans" w:cs="Times New Roman"/>
          <w:color w:val="020202"/>
          <w:spacing w:val="6"/>
          <w:shd w:val="clear" w:color="auto" w:fill="FFFFFF"/>
        </w:rPr>
      </w:pPr>
      <w:r w:rsidRPr="003153B8">
        <w:rPr>
          <w:rFonts w:ascii="Open Sans" w:eastAsia="Times New Roman" w:hAnsi="Open Sans" w:cs="Times New Roman"/>
          <w:color w:val="020202"/>
          <w:spacing w:val="6"/>
          <w:shd w:val="clear" w:color="auto" w:fill="FFFFFF"/>
        </w:rPr>
        <w:t>Blended models</w:t>
      </w:r>
    </w:p>
    <w:p w:rsidR="003153B8" w:rsidRDefault="003153B8" w:rsidP="003153B8">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After fitting models below are the Best features choose by few models</w:t>
      </w:r>
    </w:p>
    <w:p w:rsidR="003153B8" w:rsidRDefault="003153B8" w:rsidP="003153B8">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drawing>
          <wp:inline distT="0" distB="0" distL="0" distR="0">
            <wp:extent cx="5943600" cy="482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4826000"/>
                    </a:xfrm>
                    <a:prstGeom prst="rect">
                      <a:avLst/>
                    </a:prstGeom>
                  </pic:spPr>
                </pic:pic>
              </a:graphicData>
            </a:graphic>
          </wp:inline>
        </w:drawing>
      </w:r>
    </w:p>
    <w:p w:rsidR="003153B8" w:rsidRDefault="003153B8" w:rsidP="003153B8">
      <w:pPr>
        <w:spacing w:before="100" w:beforeAutospacing="1" w:after="100" w:afterAutospacing="1"/>
        <w:rPr>
          <w:rFonts w:ascii="Open Sans" w:eastAsia="Times New Roman" w:hAnsi="Open Sans" w:cs="Times New Roman"/>
          <w:color w:val="020202"/>
          <w:spacing w:val="6"/>
          <w:shd w:val="clear" w:color="auto" w:fill="FFFFFF"/>
        </w:rPr>
      </w:pPr>
    </w:p>
    <w:p w:rsidR="003153B8" w:rsidRDefault="003153B8" w:rsidP="003153B8">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lastRenderedPageBreak/>
        <w:drawing>
          <wp:inline distT="0" distB="0" distL="0" distR="0">
            <wp:extent cx="5943600" cy="4657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4657090"/>
                    </a:xfrm>
                    <a:prstGeom prst="rect">
                      <a:avLst/>
                    </a:prstGeom>
                  </pic:spPr>
                </pic:pic>
              </a:graphicData>
            </a:graphic>
          </wp:inline>
        </w:drawing>
      </w:r>
    </w:p>
    <w:p w:rsidR="003153B8" w:rsidRDefault="003153B8" w:rsidP="003153B8">
      <w:pPr>
        <w:spacing w:before="100" w:beforeAutospacing="1" w:after="100" w:afterAutospacing="1"/>
        <w:rPr>
          <w:rFonts w:ascii="Open Sans" w:eastAsia="Times New Roman" w:hAnsi="Open Sans" w:cs="Times New Roman"/>
          <w:color w:val="020202"/>
          <w:spacing w:val="6"/>
          <w:shd w:val="clear" w:color="auto" w:fill="FFFFFF"/>
        </w:rPr>
      </w:pPr>
    </w:p>
    <w:p w:rsidR="003153B8" w:rsidRDefault="003153B8" w:rsidP="003153B8">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lastRenderedPageBreak/>
        <w:drawing>
          <wp:inline distT="0" distB="0" distL="0" distR="0">
            <wp:extent cx="5943600" cy="5311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3153B8" w:rsidRDefault="00403D74" w:rsidP="003153B8">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Below are few house features that choose by most of ML models.</w:t>
      </w:r>
    </w:p>
    <w:p w:rsidR="00403D74" w:rsidRPr="00403D74" w:rsidRDefault="00403D74" w:rsidP="00403D74">
      <w:pPr>
        <w:numPr>
          <w:ilvl w:val="0"/>
          <w:numId w:val="3"/>
        </w:numPr>
        <w:spacing w:before="100" w:beforeAutospacing="1" w:after="100" w:afterAutospacing="1"/>
        <w:rPr>
          <w:rFonts w:ascii="Open Sans" w:eastAsia="Times New Roman" w:hAnsi="Open Sans" w:cs="Times New Roman"/>
          <w:color w:val="020202"/>
          <w:spacing w:val="6"/>
          <w:shd w:val="clear" w:color="auto" w:fill="FFFFFF"/>
        </w:rPr>
      </w:pPr>
      <w:r w:rsidRPr="00403D74">
        <w:rPr>
          <w:rFonts w:ascii="Open Sans" w:eastAsia="Times New Roman" w:hAnsi="Open Sans" w:cs="Times New Roman"/>
          <w:color w:val="020202"/>
          <w:spacing w:val="6"/>
          <w:shd w:val="clear" w:color="auto" w:fill="FFFFFF"/>
        </w:rPr>
        <w:t>Surface Area (TotalBsmtSF, GarageArea, ...)</w:t>
      </w:r>
    </w:p>
    <w:p w:rsidR="00403D74" w:rsidRPr="00403D74" w:rsidRDefault="00403D74" w:rsidP="00403D74">
      <w:pPr>
        <w:numPr>
          <w:ilvl w:val="0"/>
          <w:numId w:val="3"/>
        </w:numPr>
        <w:spacing w:before="100" w:beforeAutospacing="1" w:after="100" w:afterAutospacing="1"/>
        <w:rPr>
          <w:rFonts w:ascii="Open Sans" w:eastAsia="Times New Roman" w:hAnsi="Open Sans" w:cs="Times New Roman"/>
          <w:color w:val="020202"/>
          <w:spacing w:val="6"/>
          <w:shd w:val="clear" w:color="auto" w:fill="FFFFFF"/>
        </w:rPr>
      </w:pPr>
      <w:r w:rsidRPr="00403D74">
        <w:rPr>
          <w:rFonts w:ascii="Open Sans" w:eastAsia="Times New Roman" w:hAnsi="Open Sans" w:cs="Times New Roman"/>
          <w:color w:val="020202"/>
          <w:spacing w:val="6"/>
          <w:shd w:val="clear" w:color="auto" w:fill="FFFFFF"/>
        </w:rPr>
        <w:t>Neighborhood</w:t>
      </w:r>
    </w:p>
    <w:p w:rsidR="00403D74" w:rsidRPr="00403D74" w:rsidRDefault="00403D74" w:rsidP="00403D74">
      <w:pPr>
        <w:numPr>
          <w:ilvl w:val="0"/>
          <w:numId w:val="3"/>
        </w:numPr>
        <w:spacing w:before="100" w:beforeAutospacing="1" w:after="100" w:afterAutospacing="1"/>
        <w:rPr>
          <w:rFonts w:ascii="Open Sans" w:eastAsia="Times New Roman" w:hAnsi="Open Sans" w:cs="Times New Roman"/>
          <w:color w:val="020202"/>
          <w:spacing w:val="6"/>
          <w:shd w:val="clear" w:color="auto" w:fill="FFFFFF"/>
        </w:rPr>
      </w:pPr>
      <w:r w:rsidRPr="00403D74">
        <w:rPr>
          <w:rFonts w:ascii="Open Sans" w:eastAsia="Times New Roman" w:hAnsi="Open Sans" w:cs="Times New Roman"/>
          <w:color w:val="020202"/>
          <w:spacing w:val="6"/>
          <w:shd w:val="clear" w:color="auto" w:fill="FFFFFF"/>
        </w:rPr>
        <w:t>YearBuilt</w:t>
      </w:r>
    </w:p>
    <w:p w:rsidR="00403D74" w:rsidRPr="00403D74" w:rsidRDefault="00403D74" w:rsidP="00403D74">
      <w:pPr>
        <w:numPr>
          <w:ilvl w:val="0"/>
          <w:numId w:val="3"/>
        </w:numPr>
        <w:spacing w:before="100" w:beforeAutospacing="1" w:after="100" w:afterAutospacing="1"/>
        <w:rPr>
          <w:rFonts w:ascii="Open Sans" w:eastAsia="Times New Roman" w:hAnsi="Open Sans" w:cs="Times New Roman"/>
          <w:color w:val="020202"/>
          <w:spacing w:val="6"/>
          <w:shd w:val="clear" w:color="auto" w:fill="FFFFFF"/>
        </w:rPr>
      </w:pPr>
      <w:proofErr w:type="spellStart"/>
      <w:r w:rsidRPr="00403D74">
        <w:rPr>
          <w:rFonts w:ascii="Open Sans" w:eastAsia="Times New Roman" w:hAnsi="Open Sans" w:cs="Times New Roman"/>
          <w:color w:val="020202"/>
          <w:spacing w:val="6"/>
          <w:shd w:val="clear" w:color="auto" w:fill="FFFFFF"/>
        </w:rPr>
        <w:t>HouseStyle</w:t>
      </w:r>
      <w:proofErr w:type="spellEnd"/>
    </w:p>
    <w:p w:rsidR="00403D74" w:rsidRDefault="00403D74" w:rsidP="00403D74">
      <w:pPr>
        <w:numPr>
          <w:ilvl w:val="0"/>
          <w:numId w:val="3"/>
        </w:numPr>
        <w:spacing w:before="100" w:beforeAutospacing="1" w:after="100" w:afterAutospacing="1"/>
        <w:rPr>
          <w:rFonts w:ascii="Open Sans" w:eastAsia="Times New Roman" w:hAnsi="Open Sans" w:cs="Times New Roman"/>
          <w:color w:val="020202"/>
          <w:spacing w:val="6"/>
          <w:shd w:val="clear" w:color="auto" w:fill="FFFFFF"/>
        </w:rPr>
      </w:pPr>
      <w:proofErr w:type="spellStart"/>
      <w:r w:rsidRPr="00403D74">
        <w:rPr>
          <w:rFonts w:ascii="Open Sans" w:eastAsia="Times New Roman" w:hAnsi="Open Sans" w:cs="Times New Roman"/>
          <w:color w:val="020202"/>
          <w:spacing w:val="6"/>
          <w:shd w:val="clear" w:color="auto" w:fill="FFFFFF"/>
        </w:rPr>
        <w:t>MSZoning</w:t>
      </w:r>
      <w:proofErr w:type="spellEnd"/>
    </w:p>
    <w:p w:rsidR="00403D74" w:rsidRDefault="00403D74" w:rsidP="00403D74">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I used RMSE to determine performance of each model in training dataset</w:t>
      </w:r>
    </w:p>
    <w:p w:rsidR="00403D74" w:rsidRPr="004D258E" w:rsidRDefault="00403D74" w:rsidP="00403D74">
      <w:pPr>
        <w:pStyle w:val="HTMLPreformatted"/>
        <w:wordWrap w:val="0"/>
        <w:textAlignment w:val="baseline"/>
        <w:rPr>
          <w:rFonts w:ascii="Open Sans" w:hAnsi="Open Sans" w:cs="Times New Roman"/>
          <w:color w:val="020202"/>
          <w:spacing w:val="6"/>
          <w:sz w:val="24"/>
          <w:szCs w:val="24"/>
          <w:shd w:val="clear" w:color="auto" w:fill="FFFFFF"/>
        </w:rPr>
      </w:pPr>
      <w:r w:rsidRPr="004D258E">
        <w:rPr>
          <w:rFonts w:ascii="Open Sans" w:hAnsi="Open Sans" w:cs="Times New Roman"/>
          <w:color w:val="020202"/>
          <w:spacing w:val="6"/>
          <w:sz w:val="24"/>
          <w:szCs w:val="24"/>
          <w:shd w:val="clear" w:color="auto" w:fill="FFFFFF"/>
        </w:rPr>
        <w:t xml:space="preserve">Mean Predictor </w:t>
      </w:r>
      <w:r w:rsidRPr="004D258E">
        <w:rPr>
          <w:rFonts w:ascii="Open Sans" w:hAnsi="Open Sans" w:cs="Times New Roman"/>
          <w:color w:val="020202"/>
          <w:spacing w:val="6"/>
          <w:sz w:val="24"/>
          <w:szCs w:val="24"/>
          <w:shd w:val="clear" w:color="auto" w:fill="FFFFFF"/>
        </w:rPr>
        <w:sym w:font="Wingdings" w:char="F0E0"/>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t>0.3925287056767283</w:t>
      </w:r>
    </w:p>
    <w:p w:rsidR="004D258E" w:rsidRPr="004D258E" w:rsidRDefault="004D258E" w:rsidP="004D258E">
      <w:pPr>
        <w:pStyle w:val="HTMLPreformatted"/>
        <w:wordWrap w:val="0"/>
        <w:textAlignment w:val="baseline"/>
        <w:rPr>
          <w:rFonts w:ascii="Open Sans" w:hAnsi="Open Sans" w:cs="Times New Roman"/>
          <w:color w:val="020202"/>
          <w:spacing w:val="6"/>
          <w:sz w:val="24"/>
          <w:szCs w:val="24"/>
          <w:shd w:val="clear" w:color="auto" w:fill="FFFFFF"/>
        </w:rPr>
      </w:pPr>
      <w:r w:rsidRPr="004D258E">
        <w:rPr>
          <w:rFonts w:ascii="Open Sans" w:hAnsi="Open Sans" w:cs="Times New Roman"/>
          <w:color w:val="020202"/>
          <w:spacing w:val="6"/>
          <w:sz w:val="24"/>
          <w:szCs w:val="24"/>
          <w:shd w:val="clear" w:color="auto" w:fill="FFFFFF"/>
        </w:rPr>
        <w:t>Linear Regressor</w:t>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sym w:font="Wingdings" w:char="F0E0"/>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t>0.12547247570078915</w:t>
      </w:r>
    </w:p>
    <w:p w:rsidR="004D258E" w:rsidRPr="004D258E" w:rsidRDefault="004D258E" w:rsidP="004D258E">
      <w:pPr>
        <w:pStyle w:val="HTMLPreformatted"/>
        <w:wordWrap w:val="0"/>
        <w:textAlignment w:val="baseline"/>
        <w:rPr>
          <w:rFonts w:ascii="Open Sans" w:hAnsi="Open Sans" w:cs="Times New Roman"/>
          <w:color w:val="020202"/>
          <w:spacing w:val="6"/>
          <w:sz w:val="24"/>
          <w:szCs w:val="24"/>
          <w:shd w:val="clear" w:color="auto" w:fill="FFFFFF"/>
        </w:rPr>
      </w:pPr>
      <w:proofErr w:type="spellStart"/>
      <w:r w:rsidRPr="004D258E">
        <w:rPr>
          <w:rFonts w:ascii="Open Sans" w:hAnsi="Open Sans" w:cs="Times New Roman"/>
          <w:color w:val="020202"/>
          <w:spacing w:val="6"/>
          <w:sz w:val="24"/>
          <w:szCs w:val="24"/>
          <w:shd w:val="clear" w:color="auto" w:fill="FFFFFF"/>
        </w:rPr>
        <w:t>XGBoost</w:t>
      </w:r>
      <w:proofErr w:type="spellEnd"/>
      <w:r w:rsidRPr="004D258E">
        <w:rPr>
          <w:rFonts w:ascii="Open Sans" w:hAnsi="Open Sans" w:cs="Times New Roman"/>
          <w:color w:val="020202"/>
          <w:spacing w:val="6"/>
          <w:sz w:val="24"/>
          <w:szCs w:val="24"/>
          <w:shd w:val="clear" w:color="auto" w:fill="FFFFFF"/>
        </w:rPr>
        <w:t xml:space="preserve"> Regressor</w:t>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sym w:font="Wingdings" w:char="F0E0"/>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t>0.11188695657683541</w:t>
      </w:r>
    </w:p>
    <w:p w:rsidR="004D258E" w:rsidRPr="004D258E" w:rsidRDefault="004D258E" w:rsidP="004D258E">
      <w:pPr>
        <w:pStyle w:val="HTMLPreformatted"/>
        <w:wordWrap w:val="0"/>
        <w:textAlignment w:val="baseline"/>
        <w:rPr>
          <w:rFonts w:ascii="Open Sans" w:hAnsi="Open Sans" w:cs="Times New Roman"/>
          <w:color w:val="020202"/>
          <w:spacing w:val="6"/>
          <w:sz w:val="24"/>
          <w:szCs w:val="24"/>
          <w:shd w:val="clear" w:color="auto" w:fill="FFFFFF"/>
        </w:rPr>
      </w:pPr>
      <w:r w:rsidRPr="004D258E">
        <w:rPr>
          <w:rFonts w:ascii="Open Sans" w:hAnsi="Open Sans" w:cs="Times New Roman"/>
          <w:color w:val="020202"/>
          <w:spacing w:val="6"/>
          <w:sz w:val="24"/>
          <w:szCs w:val="24"/>
          <w:shd w:val="clear" w:color="auto" w:fill="FFFFFF"/>
        </w:rPr>
        <w:t>Light Gradient Boosting Regressor</w:t>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sym w:font="Wingdings" w:char="F0E0"/>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t>0.11344042661577285</w:t>
      </w:r>
    </w:p>
    <w:p w:rsidR="004D258E" w:rsidRPr="004D258E" w:rsidRDefault="004D258E" w:rsidP="004D258E">
      <w:pPr>
        <w:pStyle w:val="HTMLPreformatted"/>
        <w:wordWrap w:val="0"/>
        <w:textAlignment w:val="baseline"/>
        <w:rPr>
          <w:rFonts w:ascii="Open Sans" w:hAnsi="Open Sans" w:cs="Times New Roman"/>
          <w:color w:val="020202"/>
          <w:spacing w:val="6"/>
          <w:sz w:val="24"/>
          <w:szCs w:val="24"/>
          <w:shd w:val="clear" w:color="auto" w:fill="FFFFFF"/>
        </w:rPr>
      </w:pPr>
      <w:r w:rsidRPr="004D258E">
        <w:rPr>
          <w:rFonts w:ascii="Open Sans" w:hAnsi="Open Sans" w:cs="Times New Roman"/>
          <w:color w:val="020202"/>
          <w:spacing w:val="6"/>
          <w:sz w:val="24"/>
          <w:szCs w:val="24"/>
          <w:shd w:val="clear" w:color="auto" w:fill="FFFFFF"/>
        </w:rPr>
        <w:t>Ridge Regressor</w:t>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sym w:font="Wingdings" w:char="F0E0"/>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t>0.11484707745530867</w:t>
      </w:r>
    </w:p>
    <w:p w:rsidR="004D258E" w:rsidRPr="004D258E" w:rsidRDefault="004D258E" w:rsidP="004D258E">
      <w:pPr>
        <w:pStyle w:val="HTMLPreformatted"/>
        <w:wordWrap w:val="0"/>
        <w:textAlignment w:val="baseline"/>
        <w:rPr>
          <w:rFonts w:ascii="Open Sans" w:hAnsi="Open Sans" w:cs="Times New Roman"/>
          <w:color w:val="020202"/>
          <w:spacing w:val="6"/>
          <w:sz w:val="24"/>
          <w:szCs w:val="24"/>
          <w:shd w:val="clear" w:color="auto" w:fill="FFFFFF"/>
        </w:rPr>
      </w:pPr>
      <w:r w:rsidRPr="004D258E">
        <w:rPr>
          <w:rFonts w:ascii="Open Sans" w:hAnsi="Open Sans" w:cs="Times New Roman"/>
          <w:color w:val="020202"/>
          <w:spacing w:val="6"/>
          <w:sz w:val="24"/>
          <w:szCs w:val="24"/>
          <w:shd w:val="clear" w:color="auto" w:fill="FFFFFF"/>
        </w:rPr>
        <w:lastRenderedPageBreak/>
        <w:t>Support Vector Regressor</w:t>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sym w:font="Wingdings" w:char="F0E0"/>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t>0.17811431394431906</w:t>
      </w:r>
    </w:p>
    <w:p w:rsidR="004D258E" w:rsidRPr="004D258E" w:rsidRDefault="004D258E" w:rsidP="004D258E">
      <w:pPr>
        <w:pStyle w:val="HTMLPreformatted"/>
        <w:wordWrap w:val="0"/>
        <w:textAlignment w:val="baseline"/>
        <w:rPr>
          <w:rFonts w:ascii="Open Sans" w:hAnsi="Open Sans" w:cs="Times New Roman"/>
          <w:color w:val="020202"/>
          <w:spacing w:val="6"/>
          <w:sz w:val="24"/>
          <w:szCs w:val="24"/>
          <w:shd w:val="clear" w:color="auto" w:fill="FFFFFF"/>
        </w:rPr>
      </w:pPr>
      <w:r w:rsidRPr="004D258E">
        <w:rPr>
          <w:rFonts w:ascii="Open Sans" w:hAnsi="Open Sans" w:cs="Times New Roman"/>
          <w:color w:val="020202"/>
          <w:spacing w:val="6"/>
          <w:sz w:val="24"/>
          <w:szCs w:val="24"/>
          <w:shd w:val="clear" w:color="auto" w:fill="FFFFFF"/>
        </w:rPr>
        <w:t>Gradient Boosting Regressor</w:t>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sym w:font="Wingdings" w:char="F0E0"/>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t>0.11226530074097474</w:t>
      </w:r>
    </w:p>
    <w:p w:rsidR="004D258E" w:rsidRPr="004D258E" w:rsidRDefault="004D258E" w:rsidP="004D258E">
      <w:pPr>
        <w:pStyle w:val="HTMLPreformatted"/>
        <w:wordWrap w:val="0"/>
        <w:textAlignment w:val="baseline"/>
        <w:rPr>
          <w:rFonts w:ascii="Open Sans" w:hAnsi="Open Sans" w:cs="Times New Roman"/>
          <w:color w:val="020202"/>
          <w:spacing w:val="6"/>
          <w:sz w:val="24"/>
          <w:szCs w:val="24"/>
          <w:shd w:val="clear" w:color="auto" w:fill="FFFFFF"/>
        </w:rPr>
      </w:pPr>
      <w:proofErr w:type="spellStart"/>
      <w:r w:rsidRPr="004D258E">
        <w:rPr>
          <w:rFonts w:ascii="Open Sans" w:hAnsi="Open Sans" w:cs="Times New Roman"/>
          <w:color w:val="020202"/>
          <w:spacing w:val="6"/>
          <w:sz w:val="24"/>
          <w:szCs w:val="24"/>
          <w:shd w:val="clear" w:color="auto" w:fill="FFFFFF"/>
        </w:rPr>
        <w:t>ElasticNet</w:t>
      </w:r>
      <w:proofErr w:type="spellEnd"/>
      <w:r w:rsidRPr="004D258E">
        <w:rPr>
          <w:rFonts w:ascii="Open Sans" w:hAnsi="Open Sans" w:cs="Times New Roman"/>
          <w:color w:val="020202"/>
          <w:spacing w:val="6"/>
          <w:sz w:val="24"/>
          <w:szCs w:val="24"/>
          <w:shd w:val="clear" w:color="auto" w:fill="FFFFFF"/>
        </w:rPr>
        <w:t xml:space="preserve"> Regressor</w:t>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sym w:font="Wingdings" w:char="F0E0"/>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t>0.11366619563827776</w:t>
      </w:r>
    </w:p>
    <w:p w:rsidR="004D258E" w:rsidRPr="004D258E" w:rsidRDefault="004D258E" w:rsidP="004D258E">
      <w:pPr>
        <w:pStyle w:val="HTMLPreformatted"/>
        <w:wordWrap w:val="0"/>
        <w:textAlignment w:val="baseline"/>
        <w:rPr>
          <w:rFonts w:ascii="Open Sans" w:hAnsi="Open Sans" w:cs="Times New Roman"/>
          <w:color w:val="020202"/>
          <w:spacing w:val="6"/>
          <w:sz w:val="24"/>
          <w:szCs w:val="24"/>
          <w:shd w:val="clear" w:color="auto" w:fill="FFFFFF"/>
        </w:rPr>
      </w:pPr>
      <w:r w:rsidRPr="004D258E">
        <w:rPr>
          <w:rFonts w:ascii="Open Sans" w:hAnsi="Open Sans" w:cs="Times New Roman"/>
          <w:color w:val="020202"/>
          <w:spacing w:val="6"/>
          <w:sz w:val="24"/>
          <w:szCs w:val="24"/>
          <w:shd w:val="clear" w:color="auto" w:fill="FFFFFF"/>
        </w:rPr>
        <w:t xml:space="preserve">Stacked Regressor </w:t>
      </w:r>
      <w:r w:rsidRPr="004D258E">
        <w:rPr>
          <w:rFonts w:ascii="Open Sans" w:hAnsi="Open Sans" w:cs="Times New Roman"/>
          <w:color w:val="020202"/>
          <w:spacing w:val="6"/>
          <w:sz w:val="24"/>
          <w:szCs w:val="24"/>
          <w:shd w:val="clear" w:color="auto" w:fill="FFFFFF"/>
        </w:rPr>
        <w:sym w:font="Wingdings" w:char="F0E0"/>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t>0.11674449588385769</w:t>
      </w:r>
    </w:p>
    <w:p w:rsidR="004D258E" w:rsidRPr="004D258E" w:rsidRDefault="004D258E" w:rsidP="004D258E">
      <w:pPr>
        <w:pStyle w:val="HTMLPreformatted"/>
        <w:wordWrap w:val="0"/>
        <w:textAlignment w:val="baseline"/>
        <w:rPr>
          <w:rFonts w:ascii="Open Sans" w:hAnsi="Open Sans" w:cs="Times New Roman"/>
          <w:color w:val="020202"/>
          <w:spacing w:val="6"/>
          <w:sz w:val="24"/>
          <w:szCs w:val="24"/>
          <w:shd w:val="clear" w:color="auto" w:fill="FFFFFF"/>
        </w:rPr>
      </w:pPr>
      <w:r w:rsidRPr="004D258E">
        <w:rPr>
          <w:rFonts w:ascii="Open Sans" w:hAnsi="Open Sans" w:cs="Times New Roman"/>
          <w:color w:val="020202"/>
          <w:spacing w:val="6"/>
          <w:sz w:val="24"/>
          <w:szCs w:val="24"/>
          <w:shd w:val="clear" w:color="auto" w:fill="FFFFFF"/>
        </w:rPr>
        <w:t xml:space="preserve">Blended Regressor </w:t>
      </w:r>
      <w:r w:rsidRPr="004D258E">
        <w:rPr>
          <w:rFonts w:ascii="Open Sans" w:hAnsi="Open Sans" w:cs="Times New Roman"/>
          <w:color w:val="020202"/>
          <w:spacing w:val="6"/>
          <w:sz w:val="24"/>
          <w:szCs w:val="24"/>
          <w:shd w:val="clear" w:color="auto" w:fill="FFFFFF"/>
        </w:rPr>
        <w:sym w:font="Wingdings" w:char="F0E0"/>
      </w:r>
      <w:r w:rsidRPr="004D258E">
        <w:rPr>
          <w:rFonts w:ascii="Open Sans" w:hAnsi="Open Sans" w:cs="Times New Roman"/>
          <w:color w:val="020202"/>
          <w:spacing w:val="6"/>
          <w:sz w:val="24"/>
          <w:szCs w:val="24"/>
          <w:shd w:val="clear" w:color="auto" w:fill="FFFFFF"/>
        </w:rPr>
        <w:t xml:space="preserve"> </w:t>
      </w:r>
      <w:r w:rsidRPr="004D258E">
        <w:rPr>
          <w:rFonts w:ascii="Open Sans" w:hAnsi="Open Sans" w:cs="Times New Roman"/>
          <w:color w:val="020202"/>
          <w:spacing w:val="6"/>
          <w:sz w:val="24"/>
          <w:szCs w:val="24"/>
          <w:shd w:val="clear" w:color="auto" w:fill="FFFFFF"/>
        </w:rPr>
        <w:t>0.11111402140120144</w:t>
      </w:r>
    </w:p>
    <w:p w:rsidR="004D258E" w:rsidRDefault="004D258E" w:rsidP="004D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4D258E" w:rsidRDefault="004D258E" w:rsidP="004D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extent cx="5943600" cy="31870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rsidR="004D258E" w:rsidRDefault="004D258E" w:rsidP="004D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403D74" w:rsidRDefault="00146166" w:rsidP="004D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146166">
        <w:rPr>
          <w:rFonts w:ascii="Open Sans" w:eastAsia="Times New Roman" w:hAnsi="Open Sans" w:cs="Times New Roman"/>
          <w:color w:val="020202"/>
          <w:spacing w:val="6"/>
          <w:shd w:val="clear" w:color="auto" w:fill="FFFFFF"/>
        </w:rPr>
        <w:t>T</w:t>
      </w:r>
      <w:r>
        <w:rPr>
          <w:rFonts w:ascii="Open Sans" w:eastAsia="Times New Roman" w:hAnsi="Open Sans" w:cs="Times New Roman"/>
          <w:color w:val="020202"/>
          <w:spacing w:val="6"/>
          <w:shd w:val="clear" w:color="auto" w:fill="FFFFFF"/>
        </w:rPr>
        <w:t>he Blended model works well with this dataset, I used it to predict SalePrice for test dataset and below is the score from Kaggle.</w:t>
      </w:r>
    </w:p>
    <w:p w:rsidR="00146166" w:rsidRDefault="00146166" w:rsidP="00146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p>
    <w:p w:rsidR="00146166" w:rsidRPr="00146166" w:rsidRDefault="00146166" w:rsidP="00146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146166">
        <w:rPr>
          <w:rFonts w:ascii="Open Sans" w:eastAsia="Times New Roman" w:hAnsi="Open Sans" w:cs="Times New Roman"/>
          <w:color w:val="020202"/>
          <w:spacing w:val="6"/>
          <w:shd w:val="clear" w:color="auto" w:fill="FFFFFF"/>
        </w:rPr>
        <w:t xml:space="preserve">Test Data Set </w:t>
      </w:r>
      <w:r w:rsidRPr="00146166">
        <w:rPr>
          <w:rFonts w:ascii="Open Sans" w:eastAsia="Times New Roman" w:hAnsi="Open Sans" w:cs="Times New Roman"/>
          <w:color w:val="020202"/>
          <w:spacing w:val="6"/>
          <w:shd w:val="clear" w:color="auto" w:fill="FFFFFF"/>
        </w:rPr>
        <w:sym w:font="Wingdings" w:char="F0E0"/>
      </w:r>
      <w:r w:rsidRPr="00146166">
        <w:rPr>
          <w:rFonts w:ascii="Open Sans" w:eastAsia="Times New Roman" w:hAnsi="Open Sans" w:cs="Times New Roman"/>
          <w:color w:val="020202"/>
          <w:spacing w:val="6"/>
          <w:shd w:val="clear" w:color="auto" w:fill="FFFFFF"/>
        </w:rPr>
        <w:t xml:space="preserve"> 0.12372 (Kaggle Score)</w:t>
      </w:r>
    </w:p>
    <w:p w:rsidR="00403D74" w:rsidRDefault="00403D74" w:rsidP="004D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146166" w:rsidRDefault="00146166" w:rsidP="00146166">
      <w:pPr>
        <w:rPr>
          <w:rFonts w:ascii="lato" w:eastAsia="Times New Roman" w:hAnsi="lato" w:cs="Times New Roman"/>
          <w:b/>
          <w:bCs/>
          <w:color w:val="020202"/>
          <w:spacing w:val="6"/>
          <w:kern w:val="36"/>
          <w:sz w:val="32"/>
          <w:szCs w:val="32"/>
        </w:rPr>
      </w:pPr>
      <w:r w:rsidRPr="00146166">
        <w:rPr>
          <w:rFonts w:ascii="lato" w:eastAsia="Times New Roman" w:hAnsi="lato" w:cs="Times New Roman"/>
          <w:b/>
          <w:bCs/>
          <w:color w:val="020202"/>
          <w:spacing w:val="6"/>
          <w:kern w:val="36"/>
          <w:sz w:val="32"/>
          <w:szCs w:val="32"/>
        </w:rPr>
        <w:t>Conclusions</w:t>
      </w:r>
    </w:p>
    <w:p w:rsidR="00530695" w:rsidRPr="00530695" w:rsidRDefault="00530695" w:rsidP="00530695">
      <w:pPr>
        <w:pStyle w:val="NormalWeb"/>
        <w:spacing w:before="0" w:beforeAutospacing="0" w:after="240" w:afterAutospacing="0" w:line="420" w:lineRule="atLeast"/>
        <w:rPr>
          <w:rFonts w:ascii="Open Sans" w:hAnsi="Open Sans"/>
          <w:color w:val="020202"/>
          <w:spacing w:val="6"/>
          <w:shd w:val="clear" w:color="auto" w:fill="FFFFFF"/>
        </w:rPr>
      </w:pPr>
      <w:r w:rsidRPr="00530695">
        <w:rPr>
          <w:rFonts w:ascii="Open Sans" w:hAnsi="Open Sans"/>
          <w:color w:val="020202"/>
          <w:spacing w:val="6"/>
          <w:shd w:val="clear" w:color="auto" w:fill="FFFFFF"/>
        </w:rPr>
        <w:t xml:space="preserve">To summarize, this project </w:t>
      </w:r>
      <w:r>
        <w:rPr>
          <w:rFonts w:ascii="Open Sans" w:hAnsi="Open Sans"/>
          <w:color w:val="020202"/>
          <w:spacing w:val="6"/>
          <w:shd w:val="clear" w:color="auto" w:fill="FFFFFF"/>
        </w:rPr>
        <w:t>shows</w:t>
      </w:r>
      <w:r w:rsidRPr="00530695">
        <w:rPr>
          <w:rFonts w:ascii="Open Sans" w:hAnsi="Open Sans"/>
          <w:color w:val="020202"/>
          <w:spacing w:val="6"/>
          <w:shd w:val="clear" w:color="auto" w:fill="FFFFFF"/>
        </w:rPr>
        <w:t xml:space="preserve"> the strength of linear model</w:t>
      </w:r>
      <w:r>
        <w:rPr>
          <w:rFonts w:ascii="Open Sans" w:hAnsi="Open Sans"/>
          <w:color w:val="020202"/>
          <w:spacing w:val="6"/>
          <w:shd w:val="clear" w:color="auto" w:fill="FFFFFF"/>
        </w:rPr>
        <w:t xml:space="preserve">, </w:t>
      </w:r>
      <w:r w:rsidRPr="00530695">
        <w:rPr>
          <w:rFonts w:ascii="Open Sans" w:hAnsi="Open Sans"/>
          <w:color w:val="020202"/>
          <w:spacing w:val="6"/>
          <w:shd w:val="clear" w:color="auto" w:fill="FFFFFF"/>
        </w:rPr>
        <w:t>tree-based models</w:t>
      </w:r>
      <w:r>
        <w:rPr>
          <w:rFonts w:ascii="Open Sans" w:hAnsi="Open Sans"/>
          <w:color w:val="020202"/>
          <w:spacing w:val="6"/>
          <w:shd w:val="clear" w:color="auto" w:fill="FFFFFF"/>
        </w:rPr>
        <w:t>, stacked and blended models. It also shows</w:t>
      </w:r>
      <w:r w:rsidRPr="00530695">
        <w:rPr>
          <w:rFonts w:ascii="Open Sans" w:hAnsi="Open Sans"/>
          <w:color w:val="020202"/>
          <w:spacing w:val="6"/>
          <w:shd w:val="clear" w:color="auto" w:fill="FFFFFF"/>
        </w:rPr>
        <w:t xml:space="preserve"> how one-hot encoding, ordinal encoding, box-cox transformation, and parameter tuning improved our models. </w:t>
      </w:r>
      <w:r>
        <w:rPr>
          <w:rFonts w:ascii="Open Sans" w:hAnsi="Open Sans"/>
          <w:color w:val="020202"/>
          <w:spacing w:val="6"/>
          <w:shd w:val="clear" w:color="auto" w:fill="FFFFFF"/>
        </w:rPr>
        <w:t xml:space="preserve">Although different model select differ feature for </w:t>
      </w:r>
      <w:r w:rsidR="00C5608D">
        <w:rPr>
          <w:rFonts w:ascii="Open Sans" w:hAnsi="Open Sans"/>
          <w:color w:val="020202"/>
          <w:spacing w:val="6"/>
          <w:shd w:val="clear" w:color="auto" w:fill="FFFFFF"/>
        </w:rPr>
        <w:t>its</w:t>
      </w:r>
      <w:r>
        <w:rPr>
          <w:rFonts w:ascii="Open Sans" w:hAnsi="Open Sans"/>
          <w:color w:val="020202"/>
          <w:spacing w:val="6"/>
          <w:shd w:val="clear" w:color="auto" w:fill="FFFFFF"/>
        </w:rPr>
        <w:t xml:space="preserve"> predictions</w:t>
      </w:r>
      <w:r w:rsidR="00C5608D">
        <w:rPr>
          <w:rFonts w:ascii="Open Sans" w:hAnsi="Open Sans"/>
          <w:color w:val="020202"/>
          <w:spacing w:val="6"/>
          <w:shd w:val="clear" w:color="auto" w:fill="FFFFFF"/>
        </w:rPr>
        <w:t>, if we check all model certain variables were chosen by most of the model.</w:t>
      </w:r>
      <w:r w:rsidRPr="00530695">
        <w:rPr>
          <w:shd w:val="clear" w:color="auto" w:fill="FFFFFF"/>
        </w:rPr>
        <w:t> </w:t>
      </w:r>
    </w:p>
    <w:p w:rsidR="00530695" w:rsidRPr="00530695" w:rsidRDefault="00530695" w:rsidP="00530695">
      <w:pPr>
        <w:pStyle w:val="NormalWeb"/>
        <w:spacing w:before="0" w:beforeAutospacing="0" w:after="240" w:afterAutospacing="0" w:line="420" w:lineRule="atLeast"/>
        <w:rPr>
          <w:rFonts w:ascii="Open Sans" w:hAnsi="Open Sans"/>
          <w:color w:val="020202"/>
          <w:spacing w:val="6"/>
          <w:shd w:val="clear" w:color="auto" w:fill="FFFFFF"/>
        </w:rPr>
      </w:pPr>
      <w:r w:rsidRPr="00530695">
        <w:rPr>
          <w:rFonts w:ascii="Open Sans" w:hAnsi="Open Sans"/>
          <w:color w:val="020202"/>
          <w:spacing w:val="6"/>
          <w:shd w:val="clear" w:color="auto" w:fill="FFFFFF"/>
        </w:rPr>
        <w:t xml:space="preserve">For a Kaggle competition, </w:t>
      </w:r>
      <w:r w:rsidR="00C5608D">
        <w:rPr>
          <w:rFonts w:ascii="Open Sans" w:hAnsi="Open Sans"/>
          <w:color w:val="020202"/>
          <w:spacing w:val="6"/>
          <w:shd w:val="clear" w:color="auto" w:fill="FFFFFF"/>
        </w:rPr>
        <w:t>very little</w:t>
      </w:r>
      <w:r w:rsidRPr="00530695">
        <w:rPr>
          <w:rFonts w:ascii="Open Sans" w:hAnsi="Open Sans"/>
          <w:color w:val="020202"/>
          <w:spacing w:val="6"/>
          <w:shd w:val="clear" w:color="auto" w:fill="FFFFFF"/>
        </w:rPr>
        <w:t xml:space="preserve"> score improvement is an great achievement, combined models work</w:t>
      </w:r>
      <w:r w:rsidR="00C5608D">
        <w:rPr>
          <w:rFonts w:ascii="Open Sans" w:hAnsi="Open Sans"/>
          <w:color w:val="020202"/>
          <w:spacing w:val="6"/>
          <w:shd w:val="clear" w:color="auto" w:fill="FFFFFF"/>
        </w:rPr>
        <w:t>ed</w:t>
      </w:r>
      <w:r w:rsidRPr="00530695">
        <w:rPr>
          <w:rFonts w:ascii="Open Sans" w:hAnsi="Open Sans"/>
          <w:color w:val="020202"/>
          <w:spacing w:val="6"/>
          <w:shd w:val="clear" w:color="auto" w:fill="FFFFFF"/>
        </w:rPr>
        <w:t xml:space="preserve"> very well, taking advantage of the strengths of different models. However, </w:t>
      </w:r>
      <w:r w:rsidR="00C5608D">
        <w:rPr>
          <w:rFonts w:ascii="Open Sans" w:hAnsi="Open Sans"/>
          <w:color w:val="020202"/>
          <w:spacing w:val="6"/>
          <w:shd w:val="clear" w:color="auto" w:fill="FFFFFF"/>
        </w:rPr>
        <w:t xml:space="preserve"> if we want to</w:t>
      </w:r>
      <w:r w:rsidRPr="00530695">
        <w:rPr>
          <w:rFonts w:ascii="Open Sans" w:hAnsi="Open Sans"/>
          <w:color w:val="020202"/>
          <w:spacing w:val="6"/>
          <w:shd w:val="clear" w:color="auto" w:fill="FFFFFF"/>
        </w:rPr>
        <w:t xml:space="preserve"> build a model --both to make a prediction and to get information about the response variable linear models </w:t>
      </w:r>
      <w:r w:rsidR="00C5608D">
        <w:rPr>
          <w:rFonts w:ascii="Open Sans" w:hAnsi="Open Sans"/>
          <w:color w:val="020202"/>
          <w:spacing w:val="6"/>
          <w:shd w:val="clear" w:color="auto" w:fill="FFFFFF"/>
        </w:rPr>
        <w:t xml:space="preserve">works well, but if we care </w:t>
      </w:r>
      <w:r w:rsidR="00C5608D">
        <w:rPr>
          <w:rFonts w:ascii="Open Sans" w:hAnsi="Open Sans"/>
          <w:color w:val="020202"/>
          <w:spacing w:val="6"/>
          <w:shd w:val="clear" w:color="auto" w:fill="FFFFFF"/>
        </w:rPr>
        <w:lastRenderedPageBreak/>
        <w:t>about better prediction then depending on dataset tree based model and combined model works well.</w:t>
      </w:r>
    </w:p>
    <w:p w:rsidR="00530695" w:rsidRPr="00146166" w:rsidRDefault="00530695" w:rsidP="00146166">
      <w:pPr>
        <w:rPr>
          <w:rFonts w:ascii="Times New Roman" w:eastAsia="Times New Roman" w:hAnsi="Times New Roman" w:cs="Times New Roman"/>
        </w:rPr>
      </w:pPr>
    </w:p>
    <w:p w:rsidR="00403D74" w:rsidRPr="00403D74" w:rsidRDefault="00403D74" w:rsidP="004D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3153B8" w:rsidRPr="003153B8" w:rsidRDefault="003153B8" w:rsidP="003153B8">
      <w:pPr>
        <w:spacing w:before="100" w:beforeAutospacing="1" w:after="100" w:afterAutospacing="1"/>
        <w:rPr>
          <w:rFonts w:ascii="Open Sans" w:eastAsia="Times New Roman" w:hAnsi="Open Sans" w:cs="Times New Roman"/>
          <w:color w:val="020202"/>
          <w:spacing w:val="6"/>
          <w:shd w:val="clear" w:color="auto" w:fill="FFFFFF"/>
        </w:rPr>
      </w:pPr>
    </w:p>
    <w:p w:rsidR="003153B8" w:rsidRPr="00C30C21" w:rsidRDefault="003153B8" w:rsidP="00C30C21">
      <w:pPr>
        <w:spacing w:before="100" w:beforeAutospacing="1" w:after="100" w:afterAutospacing="1"/>
        <w:rPr>
          <w:rFonts w:ascii="lato" w:eastAsia="Times New Roman" w:hAnsi="lato" w:cs="Times New Roman"/>
          <w:b/>
          <w:bCs/>
          <w:color w:val="020202"/>
          <w:spacing w:val="6"/>
          <w:kern w:val="36"/>
          <w:sz w:val="32"/>
          <w:szCs w:val="32"/>
        </w:rPr>
      </w:pPr>
    </w:p>
    <w:p w:rsidR="00C30C21" w:rsidRPr="00C30C21" w:rsidRDefault="00C30C21" w:rsidP="00550363">
      <w:pPr>
        <w:spacing w:before="100" w:beforeAutospacing="1" w:after="100" w:afterAutospacing="1"/>
        <w:rPr>
          <w:rFonts w:ascii="Open Sans" w:eastAsia="Times New Roman" w:hAnsi="Open Sans" w:cs="Times New Roman"/>
          <w:b/>
          <w:bCs/>
          <w:color w:val="020202"/>
          <w:spacing w:val="6"/>
          <w:sz w:val="28"/>
          <w:szCs w:val="28"/>
          <w:shd w:val="clear" w:color="auto" w:fill="FFFFFF"/>
        </w:rPr>
      </w:pPr>
    </w:p>
    <w:p w:rsidR="00550363" w:rsidRPr="00550363" w:rsidRDefault="00550363" w:rsidP="00550363">
      <w:pPr>
        <w:spacing w:before="100" w:beforeAutospacing="1" w:after="100" w:afterAutospacing="1"/>
        <w:rPr>
          <w:rFonts w:ascii="Open Sans" w:eastAsia="Times New Roman" w:hAnsi="Open Sans" w:cs="Times New Roman"/>
          <w:color w:val="020202"/>
          <w:spacing w:val="6"/>
          <w:shd w:val="clear" w:color="auto" w:fill="FFFFFF"/>
        </w:rPr>
      </w:pPr>
    </w:p>
    <w:p w:rsidR="00DF0BB2" w:rsidRDefault="00DF0BB2" w:rsidP="00B06ACD">
      <w:pPr>
        <w:rPr>
          <w:rFonts w:ascii="Open Sans" w:eastAsia="Times New Roman" w:hAnsi="Open Sans" w:cs="Times New Roman"/>
          <w:color w:val="020202"/>
          <w:spacing w:val="6"/>
          <w:shd w:val="clear" w:color="auto" w:fill="FFFFFF"/>
        </w:rPr>
      </w:pPr>
    </w:p>
    <w:p w:rsidR="00DF0BB2" w:rsidRDefault="00DF0BB2" w:rsidP="00B06ACD">
      <w:pPr>
        <w:rPr>
          <w:rFonts w:ascii="Open Sans" w:eastAsia="Times New Roman" w:hAnsi="Open Sans" w:cs="Times New Roman"/>
          <w:color w:val="020202"/>
          <w:spacing w:val="6"/>
          <w:shd w:val="clear" w:color="auto" w:fill="FFFFFF"/>
        </w:rPr>
      </w:pPr>
    </w:p>
    <w:p w:rsidR="00DF0BB2" w:rsidRDefault="00DF0BB2" w:rsidP="00B06ACD">
      <w:pPr>
        <w:rPr>
          <w:rFonts w:ascii="Open Sans" w:eastAsia="Times New Roman" w:hAnsi="Open Sans" w:cs="Times New Roman"/>
          <w:color w:val="020202"/>
          <w:spacing w:val="6"/>
          <w:shd w:val="clear" w:color="auto" w:fill="FFFFFF"/>
        </w:rPr>
      </w:pPr>
    </w:p>
    <w:p w:rsidR="00DF0BB2" w:rsidRPr="00B06ACD" w:rsidRDefault="00DF0BB2" w:rsidP="00B06ACD">
      <w:pPr>
        <w:rPr>
          <w:rFonts w:ascii="Open Sans" w:eastAsia="Times New Roman" w:hAnsi="Open Sans" w:cs="Times New Roman"/>
          <w:color w:val="020202"/>
          <w:spacing w:val="6"/>
          <w:shd w:val="clear" w:color="auto" w:fill="FFFFFF"/>
        </w:rPr>
      </w:pPr>
    </w:p>
    <w:p w:rsidR="004074EA" w:rsidRPr="004074EA" w:rsidRDefault="004074EA" w:rsidP="004074EA">
      <w:pPr>
        <w:spacing w:line="600" w:lineRule="atLeast"/>
        <w:outlineLvl w:val="0"/>
        <w:rPr>
          <w:rFonts w:ascii="lato" w:eastAsia="Times New Roman" w:hAnsi="lato" w:cs="Times New Roman"/>
          <w:color w:val="020202"/>
          <w:spacing w:val="6"/>
          <w:kern w:val="36"/>
          <w:sz w:val="22"/>
          <w:szCs w:val="22"/>
        </w:rPr>
      </w:pPr>
    </w:p>
    <w:p w:rsidR="00CF1194" w:rsidRDefault="00CF1194"/>
    <w:sectPr w:rsidR="00CF1194" w:rsidSect="005E1D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lato">
    <w:altName w:val="Cambria"/>
    <w:panose1 w:val="020B0604020202020204"/>
    <w:charset w:val="00"/>
    <w:family w:val="roman"/>
    <w:notTrueType/>
    <w:pitch w:val="default"/>
  </w:font>
  <w:font w:name="Open Sans">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BC438C"/>
    <w:multiLevelType w:val="hybridMultilevel"/>
    <w:tmpl w:val="3948D0B6"/>
    <w:lvl w:ilvl="0" w:tplc="83C6BE22">
      <w:start w:val="1"/>
      <w:numFmt w:val="bullet"/>
      <w:lvlText w:val="•"/>
      <w:lvlJc w:val="left"/>
      <w:pPr>
        <w:tabs>
          <w:tab w:val="num" w:pos="720"/>
        </w:tabs>
        <w:ind w:left="720" w:hanging="360"/>
      </w:pPr>
      <w:rPr>
        <w:rFonts w:ascii="Arial" w:hAnsi="Arial" w:hint="default"/>
      </w:rPr>
    </w:lvl>
    <w:lvl w:ilvl="1" w:tplc="C00073E8" w:tentative="1">
      <w:start w:val="1"/>
      <w:numFmt w:val="bullet"/>
      <w:lvlText w:val="•"/>
      <w:lvlJc w:val="left"/>
      <w:pPr>
        <w:tabs>
          <w:tab w:val="num" w:pos="1440"/>
        </w:tabs>
        <w:ind w:left="1440" w:hanging="360"/>
      </w:pPr>
      <w:rPr>
        <w:rFonts w:ascii="Arial" w:hAnsi="Arial" w:hint="default"/>
      </w:rPr>
    </w:lvl>
    <w:lvl w:ilvl="2" w:tplc="F97A551C" w:tentative="1">
      <w:start w:val="1"/>
      <w:numFmt w:val="bullet"/>
      <w:lvlText w:val="•"/>
      <w:lvlJc w:val="left"/>
      <w:pPr>
        <w:tabs>
          <w:tab w:val="num" w:pos="2160"/>
        </w:tabs>
        <w:ind w:left="2160" w:hanging="360"/>
      </w:pPr>
      <w:rPr>
        <w:rFonts w:ascii="Arial" w:hAnsi="Arial" w:hint="default"/>
      </w:rPr>
    </w:lvl>
    <w:lvl w:ilvl="3" w:tplc="7114A206" w:tentative="1">
      <w:start w:val="1"/>
      <w:numFmt w:val="bullet"/>
      <w:lvlText w:val="•"/>
      <w:lvlJc w:val="left"/>
      <w:pPr>
        <w:tabs>
          <w:tab w:val="num" w:pos="2880"/>
        </w:tabs>
        <w:ind w:left="2880" w:hanging="360"/>
      </w:pPr>
      <w:rPr>
        <w:rFonts w:ascii="Arial" w:hAnsi="Arial" w:hint="default"/>
      </w:rPr>
    </w:lvl>
    <w:lvl w:ilvl="4" w:tplc="4422477C" w:tentative="1">
      <w:start w:val="1"/>
      <w:numFmt w:val="bullet"/>
      <w:lvlText w:val="•"/>
      <w:lvlJc w:val="left"/>
      <w:pPr>
        <w:tabs>
          <w:tab w:val="num" w:pos="3600"/>
        </w:tabs>
        <w:ind w:left="3600" w:hanging="360"/>
      </w:pPr>
      <w:rPr>
        <w:rFonts w:ascii="Arial" w:hAnsi="Arial" w:hint="default"/>
      </w:rPr>
    </w:lvl>
    <w:lvl w:ilvl="5" w:tplc="D0F4B832" w:tentative="1">
      <w:start w:val="1"/>
      <w:numFmt w:val="bullet"/>
      <w:lvlText w:val="•"/>
      <w:lvlJc w:val="left"/>
      <w:pPr>
        <w:tabs>
          <w:tab w:val="num" w:pos="4320"/>
        </w:tabs>
        <w:ind w:left="4320" w:hanging="360"/>
      </w:pPr>
      <w:rPr>
        <w:rFonts w:ascii="Arial" w:hAnsi="Arial" w:hint="default"/>
      </w:rPr>
    </w:lvl>
    <w:lvl w:ilvl="6" w:tplc="CDC243EA" w:tentative="1">
      <w:start w:val="1"/>
      <w:numFmt w:val="bullet"/>
      <w:lvlText w:val="•"/>
      <w:lvlJc w:val="left"/>
      <w:pPr>
        <w:tabs>
          <w:tab w:val="num" w:pos="5040"/>
        </w:tabs>
        <w:ind w:left="5040" w:hanging="360"/>
      </w:pPr>
      <w:rPr>
        <w:rFonts w:ascii="Arial" w:hAnsi="Arial" w:hint="default"/>
      </w:rPr>
    </w:lvl>
    <w:lvl w:ilvl="7" w:tplc="BDB8E4C6" w:tentative="1">
      <w:start w:val="1"/>
      <w:numFmt w:val="bullet"/>
      <w:lvlText w:val="•"/>
      <w:lvlJc w:val="left"/>
      <w:pPr>
        <w:tabs>
          <w:tab w:val="num" w:pos="5760"/>
        </w:tabs>
        <w:ind w:left="5760" w:hanging="360"/>
      </w:pPr>
      <w:rPr>
        <w:rFonts w:ascii="Arial" w:hAnsi="Arial" w:hint="default"/>
      </w:rPr>
    </w:lvl>
    <w:lvl w:ilvl="8" w:tplc="0E76004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7AF38CC"/>
    <w:multiLevelType w:val="hybridMultilevel"/>
    <w:tmpl w:val="5A888592"/>
    <w:lvl w:ilvl="0" w:tplc="B260BEEE">
      <w:start w:val="1"/>
      <w:numFmt w:val="bullet"/>
      <w:lvlText w:val="•"/>
      <w:lvlJc w:val="left"/>
      <w:pPr>
        <w:tabs>
          <w:tab w:val="num" w:pos="720"/>
        </w:tabs>
        <w:ind w:left="720" w:hanging="360"/>
      </w:pPr>
      <w:rPr>
        <w:rFonts w:ascii="Arial" w:hAnsi="Arial" w:hint="default"/>
      </w:rPr>
    </w:lvl>
    <w:lvl w:ilvl="1" w:tplc="6670572A" w:tentative="1">
      <w:start w:val="1"/>
      <w:numFmt w:val="bullet"/>
      <w:lvlText w:val="•"/>
      <w:lvlJc w:val="left"/>
      <w:pPr>
        <w:tabs>
          <w:tab w:val="num" w:pos="1440"/>
        </w:tabs>
        <w:ind w:left="1440" w:hanging="360"/>
      </w:pPr>
      <w:rPr>
        <w:rFonts w:ascii="Arial" w:hAnsi="Arial" w:hint="default"/>
      </w:rPr>
    </w:lvl>
    <w:lvl w:ilvl="2" w:tplc="5D702B66" w:tentative="1">
      <w:start w:val="1"/>
      <w:numFmt w:val="bullet"/>
      <w:lvlText w:val="•"/>
      <w:lvlJc w:val="left"/>
      <w:pPr>
        <w:tabs>
          <w:tab w:val="num" w:pos="2160"/>
        </w:tabs>
        <w:ind w:left="2160" w:hanging="360"/>
      </w:pPr>
      <w:rPr>
        <w:rFonts w:ascii="Arial" w:hAnsi="Arial" w:hint="default"/>
      </w:rPr>
    </w:lvl>
    <w:lvl w:ilvl="3" w:tplc="4ABC6E30" w:tentative="1">
      <w:start w:val="1"/>
      <w:numFmt w:val="bullet"/>
      <w:lvlText w:val="•"/>
      <w:lvlJc w:val="left"/>
      <w:pPr>
        <w:tabs>
          <w:tab w:val="num" w:pos="2880"/>
        </w:tabs>
        <w:ind w:left="2880" w:hanging="360"/>
      </w:pPr>
      <w:rPr>
        <w:rFonts w:ascii="Arial" w:hAnsi="Arial" w:hint="default"/>
      </w:rPr>
    </w:lvl>
    <w:lvl w:ilvl="4" w:tplc="8EE6A5BC" w:tentative="1">
      <w:start w:val="1"/>
      <w:numFmt w:val="bullet"/>
      <w:lvlText w:val="•"/>
      <w:lvlJc w:val="left"/>
      <w:pPr>
        <w:tabs>
          <w:tab w:val="num" w:pos="3600"/>
        </w:tabs>
        <w:ind w:left="3600" w:hanging="360"/>
      </w:pPr>
      <w:rPr>
        <w:rFonts w:ascii="Arial" w:hAnsi="Arial" w:hint="default"/>
      </w:rPr>
    </w:lvl>
    <w:lvl w:ilvl="5" w:tplc="9228860A" w:tentative="1">
      <w:start w:val="1"/>
      <w:numFmt w:val="bullet"/>
      <w:lvlText w:val="•"/>
      <w:lvlJc w:val="left"/>
      <w:pPr>
        <w:tabs>
          <w:tab w:val="num" w:pos="4320"/>
        </w:tabs>
        <w:ind w:left="4320" w:hanging="360"/>
      </w:pPr>
      <w:rPr>
        <w:rFonts w:ascii="Arial" w:hAnsi="Arial" w:hint="default"/>
      </w:rPr>
    </w:lvl>
    <w:lvl w:ilvl="6" w:tplc="B70E04FA" w:tentative="1">
      <w:start w:val="1"/>
      <w:numFmt w:val="bullet"/>
      <w:lvlText w:val="•"/>
      <w:lvlJc w:val="left"/>
      <w:pPr>
        <w:tabs>
          <w:tab w:val="num" w:pos="5040"/>
        </w:tabs>
        <w:ind w:left="5040" w:hanging="360"/>
      </w:pPr>
      <w:rPr>
        <w:rFonts w:ascii="Arial" w:hAnsi="Arial" w:hint="default"/>
      </w:rPr>
    </w:lvl>
    <w:lvl w:ilvl="7" w:tplc="37F629B0" w:tentative="1">
      <w:start w:val="1"/>
      <w:numFmt w:val="bullet"/>
      <w:lvlText w:val="•"/>
      <w:lvlJc w:val="left"/>
      <w:pPr>
        <w:tabs>
          <w:tab w:val="num" w:pos="5760"/>
        </w:tabs>
        <w:ind w:left="5760" w:hanging="360"/>
      </w:pPr>
      <w:rPr>
        <w:rFonts w:ascii="Arial" w:hAnsi="Arial" w:hint="default"/>
      </w:rPr>
    </w:lvl>
    <w:lvl w:ilvl="8" w:tplc="A47CD45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CAB7AEE"/>
    <w:multiLevelType w:val="hybridMultilevel"/>
    <w:tmpl w:val="8530E774"/>
    <w:lvl w:ilvl="0" w:tplc="D4346042">
      <w:start w:val="1"/>
      <w:numFmt w:val="bullet"/>
      <w:lvlText w:val="•"/>
      <w:lvlJc w:val="left"/>
      <w:pPr>
        <w:tabs>
          <w:tab w:val="num" w:pos="720"/>
        </w:tabs>
        <w:ind w:left="720" w:hanging="360"/>
      </w:pPr>
      <w:rPr>
        <w:rFonts w:ascii="Arial" w:hAnsi="Arial" w:hint="default"/>
      </w:rPr>
    </w:lvl>
    <w:lvl w:ilvl="1" w:tplc="2F763800" w:tentative="1">
      <w:start w:val="1"/>
      <w:numFmt w:val="bullet"/>
      <w:lvlText w:val="•"/>
      <w:lvlJc w:val="left"/>
      <w:pPr>
        <w:tabs>
          <w:tab w:val="num" w:pos="1440"/>
        </w:tabs>
        <w:ind w:left="1440" w:hanging="360"/>
      </w:pPr>
      <w:rPr>
        <w:rFonts w:ascii="Arial" w:hAnsi="Arial" w:hint="default"/>
      </w:rPr>
    </w:lvl>
    <w:lvl w:ilvl="2" w:tplc="B9EE91C8" w:tentative="1">
      <w:start w:val="1"/>
      <w:numFmt w:val="bullet"/>
      <w:lvlText w:val="•"/>
      <w:lvlJc w:val="left"/>
      <w:pPr>
        <w:tabs>
          <w:tab w:val="num" w:pos="2160"/>
        </w:tabs>
        <w:ind w:left="2160" w:hanging="360"/>
      </w:pPr>
      <w:rPr>
        <w:rFonts w:ascii="Arial" w:hAnsi="Arial" w:hint="default"/>
      </w:rPr>
    </w:lvl>
    <w:lvl w:ilvl="3" w:tplc="1DB642DE" w:tentative="1">
      <w:start w:val="1"/>
      <w:numFmt w:val="bullet"/>
      <w:lvlText w:val="•"/>
      <w:lvlJc w:val="left"/>
      <w:pPr>
        <w:tabs>
          <w:tab w:val="num" w:pos="2880"/>
        </w:tabs>
        <w:ind w:left="2880" w:hanging="360"/>
      </w:pPr>
      <w:rPr>
        <w:rFonts w:ascii="Arial" w:hAnsi="Arial" w:hint="default"/>
      </w:rPr>
    </w:lvl>
    <w:lvl w:ilvl="4" w:tplc="C15A0DFC" w:tentative="1">
      <w:start w:val="1"/>
      <w:numFmt w:val="bullet"/>
      <w:lvlText w:val="•"/>
      <w:lvlJc w:val="left"/>
      <w:pPr>
        <w:tabs>
          <w:tab w:val="num" w:pos="3600"/>
        </w:tabs>
        <w:ind w:left="3600" w:hanging="360"/>
      </w:pPr>
      <w:rPr>
        <w:rFonts w:ascii="Arial" w:hAnsi="Arial" w:hint="default"/>
      </w:rPr>
    </w:lvl>
    <w:lvl w:ilvl="5" w:tplc="C25CB9B4" w:tentative="1">
      <w:start w:val="1"/>
      <w:numFmt w:val="bullet"/>
      <w:lvlText w:val="•"/>
      <w:lvlJc w:val="left"/>
      <w:pPr>
        <w:tabs>
          <w:tab w:val="num" w:pos="4320"/>
        </w:tabs>
        <w:ind w:left="4320" w:hanging="360"/>
      </w:pPr>
      <w:rPr>
        <w:rFonts w:ascii="Arial" w:hAnsi="Arial" w:hint="default"/>
      </w:rPr>
    </w:lvl>
    <w:lvl w:ilvl="6" w:tplc="C98EF8A8" w:tentative="1">
      <w:start w:val="1"/>
      <w:numFmt w:val="bullet"/>
      <w:lvlText w:val="•"/>
      <w:lvlJc w:val="left"/>
      <w:pPr>
        <w:tabs>
          <w:tab w:val="num" w:pos="5040"/>
        </w:tabs>
        <w:ind w:left="5040" w:hanging="360"/>
      </w:pPr>
      <w:rPr>
        <w:rFonts w:ascii="Arial" w:hAnsi="Arial" w:hint="default"/>
      </w:rPr>
    </w:lvl>
    <w:lvl w:ilvl="7" w:tplc="E35AAF34" w:tentative="1">
      <w:start w:val="1"/>
      <w:numFmt w:val="bullet"/>
      <w:lvlText w:val="•"/>
      <w:lvlJc w:val="left"/>
      <w:pPr>
        <w:tabs>
          <w:tab w:val="num" w:pos="5760"/>
        </w:tabs>
        <w:ind w:left="5760" w:hanging="360"/>
      </w:pPr>
      <w:rPr>
        <w:rFonts w:ascii="Arial" w:hAnsi="Arial" w:hint="default"/>
      </w:rPr>
    </w:lvl>
    <w:lvl w:ilvl="8" w:tplc="03FC36D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EDC1B38"/>
    <w:multiLevelType w:val="multilevel"/>
    <w:tmpl w:val="B226C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4EA"/>
    <w:rsid w:val="000B7637"/>
    <w:rsid w:val="00101C3F"/>
    <w:rsid w:val="00146166"/>
    <w:rsid w:val="00190903"/>
    <w:rsid w:val="002B1A62"/>
    <w:rsid w:val="003153B8"/>
    <w:rsid w:val="00390B1A"/>
    <w:rsid w:val="00403D74"/>
    <w:rsid w:val="004074EA"/>
    <w:rsid w:val="004C0127"/>
    <w:rsid w:val="004D258E"/>
    <w:rsid w:val="00530695"/>
    <w:rsid w:val="00550363"/>
    <w:rsid w:val="005E1D33"/>
    <w:rsid w:val="006A41F2"/>
    <w:rsid w:val="00827B6B"/>
    <w:rsid w:val="009E6176"/>
    <w:rsid w:val="00B06ACD"/>
    <w:rsid w:val="00C30C21"/>
    <w:rsid w:val="00C5608D"/>
    <w:rsid w:val="00CF1194"/>
    <w:rsid w:val="00DF0BB2"/>
    <w:rsid w:val="00FB7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D6F198"/>
  <w15:chartTrackingRefBased/>
  <w15:docId w15:val="{24FE08A9-6454-0A4A-BFCA-A1F7F8CC9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3B8"/>
  </w:style>
  <w:style w:type="paragraph" w:styleId="Heading1">
    <w:name w:val="heading 1"/>
    <w:basedOn w:val="Normal"/>
    <w:link w:val="Heading1Char"/>
    <w:uiPriority w:val="9"/>
    <w:qFormat/>
    <w:rsid w:val="004074EA"/>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4EA"/>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B06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6ACD"/>
    <w:rPr>
      <w:rFonts w:ascii="Courier New" w:eastAsia="Times New Roman" w:hAnsi="Courier New" w:cs="Courier New"/>
      <w:sz w:val="20"/>
      <w:szCs w:val="20"/>
    </w:rPr>
  </w:style>
  <w:style w:type="paragraph" w:styleId="NormalWeb">
    <w:name w:val="Normal (Web)"/>
    <w:basedOn w:val="Normal"/>
    <w:uiPriority w:val="99"/>
    <w:semiHidden/>
    <w:unhideWhenUsed/>
    <w:rsid w:val="00530695"/>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30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480700">
      <w:bodyDiv w:val="1"/>
      <w:marLeft w:val="0"/>
      <w:marRight w:val="0"/>
      <w:marTop w:val="0"/>
      <w:marBottom w:val="0"/>
      <w:divBdr>
        <w:top w:val="none" w:sz="0" w:space="0" w:color="auto"/>
        <w:left w:val="none" w:sz="0" w:space="0" w:color="auto"/>
        <w:bottom w:val="none" w:sz="0" w:space="0" w:color="auto"/>
        <w:right w:val="none" w:sz="0" w:space="0" w:color="auto"/>
      </w:divBdr>
    </w:div>
    <w:div w:id="245385785">
      <w:bodyDiv w:val="1"/>
      <w:marLeft w:val="0"/>
      <w:marRight w:val="0"/>
      <w:marTop w:val="0"/>
      <w:marBottom w:val="0"/>
      <w:divBdr>
        <w:top w:val="none" w:sz="0" w:space="0" w:color="auto"/>
        <w:left w:val="none" w:sz="0" w:space="0" w:color="auto"/>
        <w:bottom w:val="none" w:sz="0" w:space="0" w:color="auto"/>
        <w:right w:val="none" w:sz="0" w:space="0" w:color="auto"/>
      </w:divBdr>
    </w:div>
    <w:div w:id="288635417">
      <w:bodyDiv w:val="1"/>
      <w:marLeft w:val="0"/>
      <w:marRight w:val="0"/>
      <w:marTop w:val="0"/>
      <w:marBottom w:val="0"/>
      <w:divBdr>
        <w:top w:val="none" w:sz="0" w:space="0" w:color="auto"/>
        <w:left w:val="none" w:sz="0" w:space="0" w:color="auto"/>
        <w:bottom w:val="none" w:sz="0" w:space="0" w:color="auto"/>
        <w:right w:val="none" w:sz="0" w:space="0" w:color="auto"/>
      </w:divBdr>
    </w:div>
    <w:div w:id="405104185">
      <w:bodyDiv w:val="1"/>
      <w:marLeft w:val="0"/>
      <w:marRight w:val="0"/>
      <w:marTop w:val="0"/>
      <w:marBottom w:val="0"/>
      <w:divBdr>
        <w:top w:val="none" w:sz="0" w:space="0" w:color="auto"/>
        <w:left w:val="none" w:sz="0" w:space="0" w:color="auto"/>
        <w:bottom w:val="none" w:sz="0" w:space="0" w:color="auto"/>
        <w:right w:val="none" w:sz="0" w:space="0" w:color="auto"/>
      </w:divBdr>
    </w:div>
    <w:div w:id="528303442">
      <w:bodyDiv w:val="1"/>
      <w:marLeft w:val="0"/>
      <w:marRight w:val="0"/>
      <w:marTop w:val="0"/>
      <w:marBottom w:val="0"/>
      <w:divBdr>
        <w:top w:val="none" w:sz="0" w:space="0" w:color="auto"/>
        <w:left w:val="none" w:sz="0" w:space="0" w:color="auto"/>
        <w:bottom w:val="none" w:sz="0" w:space="0" w:color="auto"/>
        <w:right w:val="none" w:sz="0" w:space="0" w:color="auto"/>
      </w:divBdr>
    </w:div>
    <w:div w:id="597368084">
      <w:bodyDiv w:val="1"/>
      <w:marLeft w:val="0"/>
      <w:marRight w:val="0"/>
      <w:marTop w:val="0"/>
      <w:marBottom w:val="0"/>
      <w:divBdr>
        <w:top w:val="none" w:sz="0" w:space="0" w:color="auto"/>
        <w:left w:val="none" w:sz="0" w:space="0" w:color="auto"/>
        <w:bottom w:val="none" w:sz="0" w:space="0" w:color="auto"/>
        <w:right w:val="none" w:sz="0" w:space="0" w:color="auto"/>
      </w:divBdr>
    </w:div>
    <w:div w:id="617495973">
      <w:bodyDiv w:val="1"/>
      <w:marLeft w:val="0"/>
      <w:marRight w:val="0"/>
      <w:marTop w:val="0"/>
      <w:marBottom w:val="0"/>
      <w:divBdr>
        <w:top w:val="none" w:sz="0" w:space="0" w:color="auto"/>
        <w:left w:val="none" w:sz="0" w:space="0" w:color="auto"/>
        <w:bottom w:val="none" w:sz="0" w:space="0" w:color="auto"/>
        <w:right w:val="none" w:sz="0" w:space="0" w:color="auto"/>
      </w:divBdr>
    </w:div>
    <w:div w:id="658532649">
      <w:bodyDiv w:val="1"/>
      <w:marLeft w:val="0"/>
      <w:marRight w:val="0"/>
      <w:marTop w:val="0"/>
      <w:marBottom w:val="0"/>
      <w:divBdr>
        <w:top w:val="none" w:sz="0" w:space="0" w:color="auto"/>
        <w:left w:val="none" w:sz="0" w:space="0" w:color="auto"/>
        <w:bottom w:val="none" w:sz="0" w:space="0" w:color="auto"/>
        <w:right w:val="none" w:sz="0" w:space="0" w:color="auto"/>
      </w:divBdr>
    </w:div>
    <w:div w:id="750615221">
      <w:bodyDiv w:val="1"/>
      <w:marLeft w:val="0"/>
      <w:marRight w:val="0"/>
      <w:marTop w:val="0"/>
      <w:marBottom w:val="0"/>
      <w:divBdr>
        <w:top w:val="none" w:sz="0" w:space="0" w:color="auto"/>
        <w:left w:val="none" w:sz="0" w:space="0" w:color="auto"/>
        <w:bottom w:val="none" w:sz="0" w:space="0" w:color="auto"/>
        <w:right w:val="none" w:sz="0" w:space="0" w:color="auto"/>
      </w:divBdr>
    </w:div>
    <w:div w:id="826285901">
      <w:bodyDiv w:val="1"/>
      <w:marLeft w:val="0"/>
      <w:marRight w:val="0"/>
      <w:marTop w:val="0"/>
      <w:marBottom w:val="0"/>
      <w:divBdr>
        <w:top w:val="none" w:sz="0" w:space="0" w:color="auto"/>
        <w:left w:val="none" w:sz="0" w:space="0" w:color="auto"/>
        <w:bottom w:val="none" w:sz="0" w:space="0" w:color="auto"/>
        <w:right w:val="none" w:sz="0" w:space="0" w:color="auto"/>
      </w:divBdr>
    </w:div>
    <w:div w:id="831799712">
      <w:bodyDiv w:val="1"/>
      <w:marLeft w:val="0"/>
      <w:marRight w:val="0"/>
      <w:marTop w:val="0"/>
      <w:marBottom w:val="0"/>
      <w:divBdr>
        <w:top w:val="none" w:sz="0" w:space="0" w:color="auto"/>
        <w:left w:val="none" w:sz="0" w:space="0" w:color="auto"/>
        <w:bottom w:val="none" w:sz="0" w:space="0" w:color="auto"/>
        <w:right w:val="none" w:sz="0" w:space="0" w:color="auto"/>
      </w:divBdr>
      <w:divsChild>
        <w:div w:id="305745660">
          <w:marLeft w:val="360"/>
          <w:marRight w:val="0"/>
          <w:marTop w:val="200"/>
          <w:marBottom w:val="0"/>
          <w:divBdr>
            <w:top w:val="none" w:sz="0" w:space="0" w:color="auto"/>
            <w:left w:val="none" w:sz="0" w:space="0" w:color="auto"/>
            <w:bottom w:val="none" w:sz="0" w:space="0" w:color="auto"/>
            <w:right w:val="none" w:sz="0" w:space="0" w:color="auto"/>
          </w:divBdr>
        </w:div>
      </w:divsChild>
    </w:div>
    <w:div w:id="1001545558">
      <w:bodyDiv w:val="1"/>
      <w:marLeft w:val="0"/>
      <w:marRight w:val="0"/>
      <w:marTop w:val="0"/>
      <w:marBottom w:val="0"/>
      <w:divBdr>
        <w:top w:val="none" w:sz="0" w:space="0" w:color="auto"/>
        <w:left w:val="none" w:sz="0" w:space="0" w:color="auto"/>
        <w:bottom w:val="none" w:sz="0" w:space="0" w:color="auto"/>
        <w:right w:val="none" w:sz="0" w:space="0" w:color="auto"/>
      </w:divBdr>
    </w:div>
    <w:div w:id="1056248058">
      <w:bodyDiv w:val="1"/>
      <w:marLeft w:val="0"/>
      <w:marRight w:val="0"/>
      <w:marTop w:val="0"/>
      <w:marBottom w:val="0"/>
      <w:divBdr>
        <w:top w:val="none" w:sz="0" w:space="0" w:color="auto"/>
        <w:left w:val="none" w:sz="0" w:space="0" w:color="auto"/>
        <w:bottom w:val="none" w:sz="0" w:space="0" w:color="auto"/>
        <w:right w:val="none" w:sz="0" w:space="0" w:color="auto"/>
      </w:divBdr>
    </w:div>
    <w:div w:id="1062755551">
      <w:bodyDiv w:val="1"/>
      <w:marLeft w:val="0"/>
      <w:marRight w:val="0"/>
      <w:marTop w:val="0"/>
      <w:marBottom w:val="0"/>
      <w:divBdr>
        <w:top w:val="none" w:sz="0" w:space="0" w:color="auto"/>
        <w:left w:val="none" w:sz="0" w:space="0" w:color="auto"/>
        <w:bottom w:val="none" w:sz="0" w:space="0" w:color="auto"/>
        <w:right w:val="none" w:sz="0" w:space="0" w:color="auto"/>
      </w:divBdr>
    </w:div>
    <w:div w:id="1105465800">
      <w:bodyDiv w:val="1"/>
      <w:marLeft w:val="0"/>
      <w:marRight w:val="0"/>
      <w:marTop w:val="0"/>
      <w:marBottom w:val="0"/>
      <w:divBdr>
        <w:top w:val="none" w:sz="0" w:space="0" w:color="auto"/>
        <w:left w:val="none" w:sz="0" w:space="0" w:color="auto"/>
        <w:bottom w:val="none" w:sz="0" w:space="0" w:color="auto"/>
        <w:right w:val="none" w:sz="0" w:space="0" w:color="auto"/>
      </w:divBdr>
    </w:div>
    <w:div w:id="1123887190">
      <w:bodyDiv w:val="1"/>
      <w:marLeft w:val="0"/>
      <w:marRight w:val="0"/>
      <w:marTop w:val="0"/>
      <w:marBottom w:val="0"/>
      <w:divBdr>
        <w:top w:val="none" w:sz="0" w:space="0" w:color="auto"/>
        <w:left w:val="none" w:sz="0" w:space="0" w:color="auto"/>
        <w:bottom w:val="none" w:sz="0" w:space="0" w:color="auto"/>
        <w:right w:val="none" w:sz="0" w:space="0" w:color="auto"/>
      </w:divBdr>
    </w:div>
    <w:div w:id="1255817804">
      <w:bodyDiv w:val="1"/>
      <w:marLeft w:val="0"/>
      <w:marRight w:val="0"/>
      <w:marTop w:val="0"/>
      <w:marBottom w:val="0"/>
      <w:divBdr>
        <w:top w:val="none" w:sz="0" w:space="0" w:color="auto"/>
        <w:left w:val="none" w:sz="0" w:space="0" w:color="auto"/>
        <w:bottom w:val="none" w:sz="0" w:space="0" w:color="auto"/>
        <w:right w:val="none" w:sz="0" w:space="0" w:color="auto"/>
      </w:divBdr>
    </w:div>
    <w:div w:id="1365474481">
      <w:bodyDiv w:val="1"/>
      <w:marLeft w:val="0"/>
      <w:marRight w:val="0"/>
      <w:marTop w:val="0"/>
      <w:marBottom w:val="0"/>
      <w:divBdr>
        <w:top w:val="none" w:sz="0" w:space="0" w:color="auto"/>
        <w:left w:val="none" w:sz="0" w:space="0" w:color="auto"/>
        <w:bottom w:val="none" w:sz="0" w:space="0" w:color="auto"/>
        <w:right w:val="none" w:sz="0" w:space="0" w:color="auto"/>
      </w:divBdr>
    </w:div>
    <w:div w:id="1394159209">
      <w:bodyDiv w:val="1"/>
      <w:marLeft w:val="0"/>
      <w:marRight w:val="0"/>
      <w:marTop w:val="0"/>
      <w:marBottom w:val="0"/>
      <w:divBdr>
        <w:top w:val="none" w:sz="0" w:space="0" w:color="auto"/>
        <w:left w:val="none" w:sz="0" w:space="0" w:color="auto"/>
        <w:bottom w:val="none" w:sz="0" w:space="0" w:color="auto"/>
        <w:right w:val="none" w:sz="0" w:space="0" w:color="auto"/>
      </w:divBdr>
    </w:div>
    <w:div w:id="1467161527">
      <w:bodyDiv w:val="1"/>
      <w:marLeft w:val="0"/>
      <w:marRight w:val="0"/>
      <w:marTop w:val="0"/>
      <w:marBottom w:val="0"/>
      <w:divBdr>
        <w:top w:val="none" w:sz="0" w:space="0" w:color="auto"/>
        <w:left w:val="none" w:sz="0" w:space="0" w:color="auto"/>
        <w:bottom w:val="none" w:sz="0" w:space="0" w:color="auto"/>
        <w:right w:val="none" w:sz="0" w:space="0" w:color="auto"/>
      </w:divBdr>
    </w:div>
    <w:div w:id="1594894706">
      <w:bodyDiv w:val="1"/>
      <w:marLeft w:val="0"/>
      <w:marRight w:val="0"/>
      <w:marTop w:val="0"/>
      <w:marBottom w:val="0"/>
      <w:divBdr>
        <w:top w:val="none" w:sz="0" w:space="0" w:color="auto"/>
        <w:left w:val="none" w:sz="0" w:space="0" w:color="auto"/>
        <w:bottom w:val="none" w:sz="0" w:space="0" w:color="auto"/>
        <w:right w:val="none" w:sz="0" w:space="0" w:color="auto"/>
      </w:divBdr>
    </w:div>
    <w:div w:id="1705060408">
      <w:bodyDiv w:val="1"/>
      <w:marLeft w:val="0"/>
      <w:marRight w:val="0"/>
      <w:marTop w:val="0"/>
      <w:marBottom w:val="0"/>
      <w:divBdr>
        <w:top w:val="none" w:sz="0" w:space="0" w:color="auto"/>
        <w:left w:val="none" w:sz="0" w:space="0" w:color="auto"/>
        <w:bottom w:val="none" w:sz="0" w:space="0" w:color="auto"/>
        <w:right w:val="none" w:sz="0" w:space="0" w:color="auto"/>
      </w:divBdr>
    </w:div>
    <w:div w:id="1760175331">
      <w:bodyDiv w:val="1"/>
      <w:marLeft w:val="0"/>
      <w:marRight w:val="0"/>
      <w:marTop w:val="0"/>
      <w:marBottom w:val="0"/>
      <w:divBdr>
        <w:top w:val="none" w:sz="0" w:space="0" w:color="auto"/>
        <w:left w:val="none" w:sz="0" w:space="0" w:color="auto"/>
        <w:bottom w:val="none" w:sz="0" w:space="0" w:color="auto"/>
        <w:right w:val="none" w:sz="0" w:space="0" w:color="auto"/>
      </w:divBdr>
      <w:divsChild>
        <w:div w:id="61611824">
          <w:marLeft w:val="360"/>
          <w:marRight w:val="0"/>
          <w:marTop w:val="200"/>
          <w:marBottom w:val="0"/>
          <w:divBdr>
            <w:top w:val="none" w:sz="0" w:space="0" w:color="auto"/>
            <w:left w:val="none" w:sz="0" w:space="0" w:color="auto"/>
            <w:bottom w:val="none" w:sz="0" w:space="0" w:color="auto"/>
            <w:right w:val="none" w:sz="0" w:space="0" w:color="auto"/>
          </w:divBdr>
        </w:div>
        <w:div w:id="1850559986">
          <w:marLeft w:val="360"/>
          <w:marRight w:val="0"/>
          <w:marTop w:val="200"/>
          <w:marBottom w:val="0"/>
          <w:divBdr>
            <w:top w:val="none" w:sz="0" w:space="0" w:color="auto"/>
            <w:left w:val="none" w:sz="0" w:space="0" w:color="auto"/>
            <w:bottom w:val="none" w:sz="0" w:space="0" w:color="auto"/>
            <w:right w:val="none" w:sz="0" w:space="0" w:color="auto"/>
          </w:divBdr>
        </w:div>
        <w:div w:id="1694845276">
          <w:marLeft w:val="360"/>
          <w:marRight w:val="0"/>
          <w:marTop w:val="200"/>
          <w:marBottom w:val="0"/>
          <w:divBdr>
            <w:top w:val="none" w:sz="0" w:space="0" w:color="auto"/>
            <w:left w:val="none" w:sz="0" w:space="0" w:color="auto"/>
            <w:bottom w:val="none" w:sz="0" w:space="0" w:color="auto"/>
            <w:right w:val="none" w:sz="0" w:space="0" w:color="auto"/>
          </w:divBdr>
        </w:div>
        <w:div w:id="1719626473">
          <w:marLeft w:val="360"/>
          <w:marRight w:val="0"/>
          <w:marTop w:val="200"/>
          <w:marBottom w:val="0"/>
          <w:divBdr>
            <w:top w:val="none" w:sz="0" w:space="0" w:color="auto"/>
            <w:left w:val="none" w:sz="0" w:space="0" w:color="auto"/>
            <w:bottom w:val="none" w:sz="0" w:space="0" w:color="auto"/>
            <w:right w:val="none" w:sz="0" w:space="0" w:color="auto"/>
          </w:divBdr>
        </w:div>
        <w:div w:id="1247770142">
          <w:marLeft w:val="360"/>
          <w:marRight w:val="0"/>
          <w:marTop w:val="200"/>
          <w:marBottom w:val="0"/>
          <w:divBdr>
            <w:top w:val="none" w:sz="0" w:space="0" w:color="auto"/>
            <w:left w:val="none" w:sz="0" w:space="0" w:color="auto"/>
            <w:bottom w:val="none" w:sz="0" w:space="0" w:color="auto"/>
            <w:right w:val="none" w:sz="0" w:space="0" w:color="auto"/>
          </w:divBdr>
        </w:div>
        <w:div w:id="855653506">
          <w:marLeft w:val="360"/>
          <w:marRight w:val="0"/>
          <w:marTop w:val="200"/>
          <w:marBottom w:val="0"/>
          <w:divBdr>
            <w:top w:val="none" w:sz="0" w:space="0" w:color="auto"/>
            <w:left w:val="none" w:sz="0" w:space="0" w:color="auto"/>
            <w:bottom w:val="none" w:sz="0" w:space="0" w:color="auto"/>
            <w:right w:val="none" w:sz="0" w:space="0" w:color="auto"/>
          </w:divBdr>
        </w:div>
      </w:divsChild>
    </w:div>
    <w:div w:id="1882790391">
      <w:bodyDiv w:val="1"/>
      <w:marLeft w:val="0"/>
      <w:marRight w:val="0"/>
      <w:marTop w:val="0"/>
      <w:marBottom w:val="0"/>
      <w:divBdr>
        <w:top w:val="none" w:sz="0" w:space="0" w:color="auto"/>
        <w:left w:val="none" w:sz="0" w:space="0" w:color="auto"/>
        <w:bottom w:val="none" w:sz="0" w:space="0" w:color="auto"/>
        <w:right w:val="none" w:sz="0" w:space="0" w:color="auto"/>
      </w:divBdr>
    </w:div>
    <w:div w:id="1913421435">
      <w:bodyDiv w:val="1"/>
      <w:marLeft w:val="0"/>
      <w:marRight w:val="0"/>
      <w:marTop w:val="0"/>
      <w:marBottom w:val="0"/>
      <w:divBdr>
        <w:top w:val="none" w:sz="0" w:space="0" w:color="auto"/>
        <w:left w:val="none" w:sz="0" w:space="0" w:color="auto"/>
        <w:bottom w:val="none" w:sz="0" w:space="0" w:color="auto"/>
        <w:right w:val="none" w:sz="0" w:space="0" w:color="auto"/>
      </w:divBdr>
    </w:div>
    <w:div w:id="1915621206">
      <w:bodyDiv w:val="1"/>
      <w:marLeft w:val="0"/>
      <w:marRight w:val="0"/>
      <w:marTop w:val="0"/>
      <w:marBottom w:val="0"/>
      <w:divBdr>
        <w:top w:val="none" w:sz="0" w:space="0" w:color="auto"/>
        <w:left w:val="none" w:sz="0" w:space="0" w:color="auto"/>
        <w:bottom w:val="none" w:sz="0" w:space="0" w:color="auto"/>
        <w:right w:val="none" w:sz="0" w:space="0" w:color="auto"/>
      </w:divBdr>
      <w:divsChild>
        <w:div w:id="892889886">
          <w:marLeft w:val="360"/>
          <w:marRight w:val="0"/>
          <w:marTop w:val="200"/>
          <w:marBottom w:val="0"/>
          <w:divBdr>
            <w:top w:val="none" w:sz="0" w:space="0" w:color="auto"/>
            <w:left w:val="none" w:sz="0" w:space="0" w:color="auto"/>
            <w:bottom w:val="none" w:sz="0" w:space="0" w:color="auto"/>
            <w:right w:val="none" w:sz="0" w:space="0" w:color="auto"/>
          </w:divBdr>
        </w:div>
        <w:div w:id="875965237">
          <w:marLeft w:val="360"/>
          <w:marRight w:val="0"/>
          <w:marTop w:val="200"/>
          <w:marBottom w:val="0"/>
          <w:divBdr>
            <w:top w:val="none" w:sz="0" w:space="0" w:color="auto"/>
            <w:left w:val="none" w:sz="0" w:space="0" w:color="auto"/>
            <w:bottom w:val="none" w:sz="0" w:space="0" w:color="auto"/>
            <w:right w:val="none" w:sz="0" w:space="0" w:color="auto"/>
          </w:divBdr>
        </w:div>
        <w:div w:id="1072121140">
          <w:marLeft w:val="360"/>
          <w:marRight w:val="0"/>
          <w:marTop w:val="200"/>
          <w:marBottom w:val="0"/>
          <w:divBdr>
            <w:top w:val="none" w:sz="0" w:space="0" w:color="auto"/>
            <w:left w:val="none" w:sz="0" w:space="0" w:color="auto"/>
            <w:bottom w:val="none" w:sz="0" w:space="0" w:color="auto"/>
            <w:right w:val="none" w:sz="0" w:space="0" w:color="auto"/>
          </w:divBdr>
        </w:div>
        <w:div w:id="1912496904">
          <w:marLeft w:val="360"/>
          <w:marRight w:val="0"/>
          <w:marTop w:val="200"/>
          <w:marBottom w:val="0"/>
          <w:divBdr>
            <w:top w:val="none" w:sz="0" w:space="0" w:color="auto"/>
            <w:left w:val="none" w:sz="0" w:space="0" w:color="auto"/>
            <w:bottom w:val="none" w:sz="0" w:space="0" w:color="auto"/>
            <w:right w:val="none" w:sz="0" w:space="0" w:color="auto"/>
          </w:divBdr>
        </w:div>
        <w:div w:id="982347637">
          <w:marLeft w:val="360"/>
          <w:marRight w:val="0"/>
          <w:marTop w:val="200"/>
          <w:marBottom w:val="0"/>
          <w:divBdr>
            <w:top w:val="none" w:sz="0" w:space="0" w:color="auto"/>
            <w:left w:val="none" w:sz="0" w:space="0" w:color="auto"/>
            <w:bottom w:val="none" w:sz="0" w:space="0" w:color="auto"/>
            <w:right w:val="none" w:sz="0" w:space="0" w:color="auto"/>
          </w:divBdr>
        </w:div>
      </w:divsChild>
    </w:div>
    <w:div w:id="2054570580">
      <w:bodyDiv w:val="1"/>
      <w:marLeft w:val="0"/>
      <w:marRight w:val="0"/>
      <w:marTop w:val="0"/>
      <w:marBottom w:val="0"/>
      <w:divBdr>
        <w:top w:val="none" w:sz="0" w:space="0" w:color="auto"/>
        <w:left w:val="none" w:sz="0" w:space="0" w:color="auto"/>
        <w:bottom w:val="none" w:sz="0" w:space="0" w:color="auto"/>
        <w:right w:val="none" w:sz="0" w:space="0" w:color="auto"/>
      </w:divBdr>
    </w:div>
    <w:div w:id="206668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14</Pages>
  <Words>772</Words>
  <Characters>4402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kumar</dc:creator>
  <cp:keywords/>
  <dc:description/>
  <cp:lastModifiedBy>Mohan kumar</cp:lastModifiedBy>
  <cp:revision>8</cp:revision>
  <dcterms:created xsi:type="dcterms:W3CDTF">2020-07-23T11:30:00Z</dcterms:created>
  <dcterms:modified xsi:type="dcterms:W3CDTF">2020-07-23T17:07:00Z</dcterms:modified>
</cp:coreProperties>
</file>