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16E" w:rsidRPr="00EF0C58" w:rsidRDefault="00505335" w:rsidP="006859FB">
      <w:pPr>
        <w:spacing w:before="10" w:line="268" w:lineRule="auto"/>
        <w:ind w:left="173" w:right="98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sz w:val="20"/>
          <w:szCs w:val="20"/>
        </w:rPr>
        <w:t>Seasonal prediction of end-of-dry season watershed behavior in</w:t>
      </w:r>
      <w:r w:rsidRPr="00EF0C58">
        <w:rPr>
          <w:rFonts w:ascii="Times New Roman" w:hAnsi="Times New Roman" w:cs="Times New Roman"/>
          <w:b/>
          <w:spacing w:val="16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sz w:val="20"/>
          <w:szCs w:val="20"/>
        </w:rPr>
        <w:t>a</w:t>
      </w:r>
      <w:r w:rsidRPr="00EF0C58">
        <w:rPr>
          <w:rFonts w:ascii="Times New Roman" w:hAnsi="Times New Roman" w:cs="Times New Roman"/>
          <w:b/>
          <w:w w:val="101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sz w:val="20"/>
          <w:szCs w:val="20"/>
        </w:rPr>
        <w:t>highly interconnected alluvial watershed, northern</w:t>
      </w:r>
      <w:r w:rsidRPr="00EF0C58">
        <w:rPr>
          <w:rFonts w:ascii="Times New Roman" w:hAnsi="Times New Roman" w:cs="Times New Roman"/>
          <w:b/>
          <w:spacing w:val="8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sz w:val="20"/>
          <w:szCs w:val="20"/>
        </w:rPr>
        <w:t>California</w:t>
      </w:r>
    </w:p>
    <w:p w:rsidR="00A7616E" w:rsidRPr="00EF0C58" w:rsidRDefault="00505335" w:rsidP="006859FB">
      <w:pPr>
        <w:spacing w:before="120"/>
        <w:ind w:left="173" w:right="98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 xml:space="preserve">Claire </w:t>
      </w:r>
      <w:proofErr w:type="spellStart"/>
      <w:r w:rsidRPr="00EF0C58">
        <w:rPr>
          <w:rFonts w:ascii="Times New Roman" w:hAnsi="Times New Roman" w:cs="Times New Roman"/>
          <w:sz w:val="20"/>
          <w:szCs w:val="20"/>
        </w:rPr>
        <w:t>Kouba</w:t>
      </w:r>
      <w:proofErr w:type="spellEnd"/>
      <w:r w:rsidRPr="00EF0C58">
        <w:rPr>
          <w:rFonts w:ascii="Times New Roman" w:hAnsi="Times New Roman" w:cs="Times New Roman"/>
          <w:position w:val="9"/>
          <w:sz w:val="20"/>
          <w:szCs w:val="20"/>
        </w:rPr>
        <w:t>1</w:t>
      </w:r>
      <w:bookmarkStart w:id="0" w:name="_GoBack"/>
      <w:bookmarkEnd w:id="0"/>
      <w:r w:rsidRPr="00EF0C58">
        <w:rPr>
          <w:rFonts w:ascii="Times New Roman" w:hAnsi="Times New Roman" w:cs="Times New Roman"/>
          <w:position w:val="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and Thomas</w:t>
      </w:r>
      <w:r w:rsidRPr="00EF0C58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Harter</w:t>
      </w:r>
      <w:r w:rsidRPr="00EF0C58">
        <w:rPr>
          <w:rFonts w:ascii="Times New Roman" w:hAnsi="Times New Roman" w:cs="Times New Roman"/>
          <w:position w:val="9"/>
          <w:sz w:val="20"/>
          <w:szCs w:val="20"/>
        </w:rPr>
        <w:t>1</w:t>
      </w:r>
    </w:p>
    <w:p w:rsidR="00A7616E" w:rsidRPr="00EF0C58" w:rsidRDefault="00505335" w:rsidP="006859FB">
      <w:pPr>
        <w:pStyle w:val="BodyText"/>
        <w:spacing w:before="66" w:line="249" w:lineRule="auto"/>
        <w:ind w:left="173" w:right="98"/>
        <w:rPr>
          <w:rFonts w:cs="Times New Roman"/>
        </w:rPr>
      </w:pPr>
      <w:r w:rsidRPr="00EF0C58">
        <w:rPr>
          <w:rFonts w:cs="Times New Roman"/>
          <w:position w:val="7"/>
        </w:rPr>
        <w:t>1</w:t>
      </w:r>
      <w:r w:rsidRPr="00EF0C58">
        <w:rPr>
          <w:rFonts w:cs="Times New Roman"/>
        </w:rPr>
        <w:t>Department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Land,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Air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  <w:spacing w:val="-4"/>
        </w:rPr>
        <w:t>Water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Resources,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University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California,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Davis,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Shields</w:t>
      </w:r>
      <w:r w:rsidRPr="00EF0C58">
        <w:rPr>
          <w:rFonts w:cs="Times New Roman"/>
          <w:spacing w:val="-3"/>
        </w:rPr>
        <w:t xml:space="preserve"> Avenue, </w:t>
      </w:r>
      <w:r w:rsidRPr="00EF0C58">
        <w:rPr>
          <w:rFonts w:cs="Times New Roman"/>
        </w:rPr>
        <w:t>Davis,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CA,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United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States</w:t>
      </w:r>
    </w:p>
    <w:p w:rsidR="00A7616E" w:rsidRPr="00EF0C58" w:rsidRDefault="00505335" w:rsidP="006859FB">
      <w:pPr>
        <w:spacing w:before="80"/>
        <w:ind w:left="173" w:right="98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sz w:val="20"/>
          <w:szCs w:val="20"/>
        </w:rPr>
        <w:t xml:space="preserve">Correspondence: </w:t>
      </w:r>
      <w:r w:rsidRPr="00EF0C58">
        <w:rPr>
          <w:rFonts w:ascii="Times New Roman" w:hAnsi="Times New Roman" w:cs="Times New Roman"/>
          <w:sz w:val="20"/>
          <w:szCs w:val="20"/>
        </w:rPr>
        <w:t xml:space="preserve">Claire </w:t>
      </w:r>
      <w:proofErr w:type="spellStart"/>
      <w:r w:rsidRPr="00EF0C58">
        <w:rPr>
          <w:rFonts w:ascii="Times New Roman" w:hAnsi="Times New Roman" w:cs="Times New Roman"/>
          <w:sz w:val="20"/>
          <w:szCs w:val="20"/>
        </w:rPr>
        <w:t>Kouba</w:t>
      </w:r>
      <w:proofErr w:type="spellEnd"/>
      <w:r w:rsidRPr="00EF0C58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(cmkouba@ucdavis.edu)</w:t>
      </w:r>
    </w:p>
    <w:p w:rsidR="00A7616E" w:rsidRPr="00EF0C58" w:rsidRDefault="00A7616E" w:rsidP="006859FB">
      <w:pPr>
        <w:spacing w:before="10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98"/>
        <w:rPr>
          <w:rFonts w:cs="Times New Roman"/>
        </w:rPr>
      </w:pPr>
      <w:r w:rsidRPr="00EF0C58">
        <w:rPr>
          <w:rFonts w:cs="Times New Roman"/>
          <w:b/>
        </w:rPr>
        <w:t>Abstract.</w:t>
      </w:r>
      <w:r w:rsidRPr="00EF0C58">
        <w:rPr>
          <w:rFonts w:cs="Times New Roman"/>
          <w:b/>
          <w:spacing w:val="-7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undammed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watersheds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Mediterranean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climates,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abruptness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transition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to the wet season have major implications for aquatic ecosystems. Of particular concern in many coastal areas is whether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transition can provide sufficient flows at the right time to allow passage for spawning anadromous fish, which is</w:t>
      </w:r>
      <w:r w:rsidRPr="00EF0C58">
        <w:rPr>
          <w:rFonts w:cs="Times New Roman"/>
          <w:spacing w:val="47"/>
        </w:rPr>
        <w:t xml:space="preserve"> </w:t>
      </w:r>
      <w:r w:rsidRPr="00EF0C58">
        <w:rPr>
          <w:rFonts w:cs="Times New Roman"/>
        </w:rPr>
        <w:t>determined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rates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onset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season.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(semi-)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ephemeral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systems,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functional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also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dictate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full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reconnection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stream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system.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study,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propose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methods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predict,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approximately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  <w:spacing w:val="-3"/>
        </w:rPr>
        <w:t>five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months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advance,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</w:t>
      </w:r>
      <w:r w:rsidRPr="00EF0C58">
        <w:rPr>
          <w:rFonts w:cs="Times New Roman"/>
          <w:spacing w:val="-21"/>
        </w:rPr>
        <w:t xml:space="preserve"> </w:t>
      </w:r>
      <w:r w:rsidRPr="00EF0C58">
        <w:rPr>
          <w:rFonts w:cs="Times New Roman"/>
        </w:rPr>
        <w:t>wo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key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metrics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undammed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rural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8"/>
        </w:rPr>
        <w:t xml:space="preserve"> </w:t>
      </w:r>
      <w:r w:rsidR="00BD143B" w:rsidRPr="00EF0C58">
        <w:rPr>
          <w:rFonts w:cs="Times New Roman"/>
          <w:spacing w:val="-8"/>
        </w:rPr>
        <w:t>w</w:t>
      </w:r>
      <w:r w:rsidRPr="00EF0C58">
        <w:rPr>
          <w:rFonts w:cs="Times New Roman"/>
        </w:rPr>
        <w:t>atershed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(HUC8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18010208)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northern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California.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Both</w:t>
      </w:r>
      <w:r w:rsidRPr="00EF0C58">
        <w:rPr>
          <w:rFonts w:cs="Times New Roman"/>
          <w:spacing w:val="23"/>
        </w:rPr>
        <w:t xml:space="preserve"> </w:t>
      </w:r>
      <w:proofErr w:type="gramStart"/>
      <w:r w:rsidRPr="00EF0C58">
        <w:rPr>
          <w:rFonts w:cs="Times New Roman"/>
        </w:rPr>
        <w:t>metrics</w:t>
      </w:r>
      <w:proofErr w:type="gramEnd"/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intended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quantify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transition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wet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characterize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severity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support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adaptive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management.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first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metric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30-day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season baseflow volume,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min,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spacing w:val="2"/>
          <w:position w:val="-2"/>
        </w:rPr>
        <w:t>days</w:t>
      </w:r>
      <w:r w:rsidRPr="00EF0C58">
        <w:rPr>
          <w:rFonts w:cs="Times New Roman"/>
          <w:spacing w:val="2"/>
        </w:rPr>
        <w:t xml:space="preserve">, </w:t>
      </w:r>
      <w:r w:rsidRPr="00EF0C58">
        <w:rPr>
          <w:rFonts w:cs="Times New Roman"/>
        </w:rPr>
        <w:t>which occurs at the end of the dry season (September-October) in this Mediterranean</w:t>
      </w:r>
      <w:r w:rsidR="006859FB" w:rsidRPr="00EF0C58">
        <w:rPr>
          <w:rFonts w:cs="Times New Roman"/>
        </w:rPr>
        <w:t xml:space="preserve"> </w:t>
      </w:r>
      <w:r w:rsidRPr="00EF0C58">
        <w:rPr>
          <w:rFonts w:cs="Times New Roman"/>
        </w:rPr>
        <w:t>climate.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second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metric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starting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Sept.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1st,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necessary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bring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“full”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or</w:t>
      </w:r>
      <w:r w:rsidR="006859FB" w:rsidRPr="00EF0C58">
        <w:rPr>
          <w:rFonts w:cs="Times New Roman"/>
        </w:rPr>
        <w:t xml:space="preserve"> </w:t>
      </w:r>
      <w:r w:rsidRPr="00EF0C58">
        <w:rPr>
          <w:rFonts w:cs="Times New Roman"/>
        </w:rPr>
        <w:t>“spilling” condition (i.e. initiate the onset of wet season storm- or baseflows) after the end of the dry season, referred to</w:t>
      </w:r>
      <w:r w:rsidRPr="00EF0C58">
        <w:rPr>
          <w:rFonts w:cs="Times New Roman"/>
          <w:spacing w:val="27"/>
        </w:rPr>
        <w:t xml:space="preserve"> </w:t>
      </w:r>
      <w:r w:rsidRPr="00EF0C58">
        <w:rPr>
          <w:rFonts w:cs="Times New Roman"/>
        </w:rPr>
        <w:t>here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eastAsia="Arial" w:cs="Times New Roman"/>
          <w:i/>
        </w:rPr>
        <w:t>P</w:t>
      </w:r>
      <w:r w:rsidRPr="00EF0C58">
        <w:rPr>
          <w:rFonts w:eastAsia="Lucida Sans" w:cs="Times New Roman"/>
          <w:i/>
          <w:position w:val="-2"/>
        </w:rPr>
        <w:t>spill</w:t>
      </w:r>
      <w:r w:rsidRPr="00EF0C58">
        <w:rPr>
          <w:rFonts w:cs="Times New Roman"/>
        </w:rPr>
        <w:t>.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potential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predictors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values,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assess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snowpack,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of the snowpack and precipitation, spring groundwater levels, spring river flows, reference </w:t>
      </w:r>
      <w:r w:rsidRPr="00EF0C58">
        <w:rPr>
          <w:rFonts w:cs="Times New Roman"/>
          <w:spacing w:val="-6"/>
        </w:rPr>
        <w:t xml:space="preserve">ET, </w:t>
      </w:r>
      <w:r w:rsidRPr="00EF0C58">
        <w:rPr>
          <w:rFonts w:cs="Times New Roman"/>
        </w:rPr>
        <w:t>and a subset of these</w:t>
      </w:r>
      <w:r w:rsidRPr="00EF0C58">
        <w:rPr>
          <w:rFonts w:cs="Times New Roman"/>
          <w:spacing w:val="3"/>
        </w:rPr>
        <w:t xml:space="preserve"> </w:t>
      </w:r>
      <w:r w:rsidRPr="00EF0C58">
        <w:rPr>
          <w:rFonts w:cs="Times New Roman"/>
        </w:rPr>
        <w:t>metrics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from the previous water </w:t>
      </w:r>
      <w:r w:rsidRPr="00EF0C58">
        <w:rPr>
          <w:rFonts w:cs="Times New Roman"/>
          <w:spacing w:val="-3"/>
        </w:rPr>
        <w:t xml:space="preserve">year. </w:t>
      </w:r>
      <w:r w:rsidRPr="00EF0C58">
        <w:rPr>
          <w:rFonts w:cs="Times New Roman"/>
          <w:spacing w:val="-9"/>
        </w:rPr>
        <w:t xml:space="preserve">We </w:t>
      </w:r>
      <w:r w:rsidRPr="00EF0C58">
        <w:rPr>
          <w:rFonts w:cs="Times New Roman"/>
        </w:rPr>
        <w:t>find that, though many of these predictors are correlated with the two metrics of interest,</w:t>
      </w:r>
      <w:r w:rsidRPr="00EF0C58">
        <w:rPr>
          <w:rFonts w:cs="Times New Roman"/>
          <w:spacing w:val="2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 predictors considered here, the best prediction for both metrics is a linear combination of the maximum snowpack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content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total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October-April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precipitation.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linear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models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reproduce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historic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values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eastAsia="Arial" w:cs="Times New Roman"/>
          <w:i/>
        </w:rPr>
        <w:t>V</w:t>
      </w:r>
      <w:r w:rsidRPr="00EF0C58">
        <w:rPr>
          <w:rFonts w:eastAsia="Lucida Sans" w:cs="Times New Roman"/>
          <w:i/>
          <w:position w:val="-2"/>
        </w:rPr>
        <w:t>min,</w:t>
      </w:r>
      <w:r w:rsidRPr="00EF0C58">
        <w:rPr>
          <w:rFonts w:eastAsia="Lucida Sans" w:cs="Times New Roman"/>
          <w:i/>
          <w:spacing w:val="4"/>
          <w:position w:val="-2"/>
        </w:rPr>
        <w:t xml:space="preserve"> </w:t>
      </w:r>
      <w:r w:rsidRPr="00EF0C58">
        <w:rPr>
          <w:rFonts w:eastAsia="Bauhaus 93" w:cs="Times New Roman"/>
          <w:position w:val="-2"/>
        </w:rPr>
        <w:t>30</w:t>
      </w:r>
      <w:r w:rsidRPr="00EF0C58">
        <w:rPr>
          <w:rFonts w:eastAsia="Bauhaus 93" w:cs="Times New Roman"/>
          <w:spacing w:val="13"/>
          <w:position w:val="-2"/>
        </w:rPr>
        <w:t xml:space="preserve"> </w:t>
      </w:r>
      <w:r w:rsidRPr="00EF0C58">
        <w:rPr>
          <w:rFonts w:eastAsia="Lucida Sans" w:cs="Times New Roman"/>
          <w:i/>
          <w:position w:val="-2"/>
        </w:rPr>
        <w:t>days</w:t>
      </w:r>
      <w:r w:rsidRPr="00EF0C58">
        <w:rPr>
          <w:rFonts w:eastAsia="Lucida Sans" w:cs="Times New Roman"/>
          <w:i/>
          <w:spacing w:val="30"/>
          <w:position w:val="-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eastAsia="Arial" w:cs="Times New Roman"/>
          <w:i/>
        </w:rPr>
        <w:t>P</w:t>
      </w:r>
      <w:r w:rsidRPr="00EF0C58">
        <w:rPr>
          <w:rFonts w:eastAsia="Lucida Sans" w:cs="Times New Roman"/>
          <w:i/>
          <w:position w:val="-2"/>
        </w:rPr>
        <w:t xml:space="preserve">spill </w:t>
      </w:r>
      <w:r w:rsidRPr="00EF0C58">
        <w:rPr>
          <w:rFonts w:cs="Times New Roman"/>
        </w:rPr>
        <w:t>with an average model error (RMSE) of 1.4 Mm</w:t>
      </w:r>
      <w:r w:rsidRPr="00EF0C58">
        <w:rPr>
          <w:rFonts w:cs="Times New Roman"/>
          <w:position w:val="7"/>
        </w:rPr>
        <w:t xml:space="preserve">3 </w:t>
      </w:r>
      <w:r w:rsidRPr="00EF0C58">
        <w:rPr>
          <w:rFonts w:cs="Times New Roman"/>
        </w:rPr>
        <w:t xml:space="preserve">/ 30 days (19.4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>) and 20.7 mm (0.8 inches), respectively. Although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predictive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indices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governance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entities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support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local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management,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careful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consideration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baseline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conditions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necessary.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ind w:left="173" w:right="98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Times New Roman" w:hAnsi="Times New Roman" w:cs="Times New Roman"/>
          <w:sz w:val="20"/>
          <w:szCs w:val="20"/>
        </w:rPr>
        <w:t>The author’s copyright for this publication is transferred to</w:t>
      </w:r>
      <w:r w:rsidRPr="00EF0C58"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institution/company.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footerReference w:type="default" r:id="rId7"/>
          <w:type w:val="continuous"/>
          <w:pgSz w:w="11910" w:h="13610"/>
          <w:pgMar w:top="1100" w:right="780" w:bottom="880" w:left="820" w:header="720" w:footer="689" w:gutter="0"/>
          <w:pgNumType w:start="1"/>
          <w:cols w:space="720"/>
        </w:sectPr>
      </w:pPr>
    </w:p>
    <w:p w:rsidR="00A7616E" w:rsidRPr="00EF0C58" w:rsidRDefault="00505335" w:rsidP="006859FB">
      <w:pPr>
        <w:pStyle w:val="Heading1"/>
        <w:numPr>
          <w:ilvl w:val="0"/>
          <w:numId w:val="10"/>
        </w:numPr>
        <w:tabs>
          <w:tab w:val="left" w:pos="469"/>
        </w:tabs>
        <w:spacing w:before="43"/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lastRenderedPageBreak/>
        <w:t>Introduction</w:t>
      </w:r>
    </w:p>
    <w:p w:rsidR="00A7616E" w:rsidRPr="00EF0C58" w:rsidRDefault="00A7616E" w:rsidP="006859FB">
      <w:pPr>
        <w:spacing w:before="5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112"/>
        <w:rPr>
          <w:rFonts w:cs="Times New Roman"/>
        </w:rPr>
      </w:pPr>
      <w:r w:rsidRPr="00EF0C58">
        <w:rPr>
          <w:rFonts w:cs="Times New Roman"/>
        </w:rPr>
        <w:t>In regions that experience periodic drought, such as the western United States, indices summarizing hydroclimate or</w:t>
      </w:r>
      <w:r w:rsidRPr="00EF0C58">
        <w:rPr>
          <w:rFonts w:cs="Times New Roman"/>
          <w:spacing w:val="3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supply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conditions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often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critical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decision-support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tools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managers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21"/>
        </w:rPr>
        <w:t xml:space="preserve"> </w:t>
      </w:r>
      <w:hyperlink w:anchor="_bookmark20" w:history="1">
        <w:proofErr w:type="spellStart"/>
        <w:r w:rsidRPr="00EF0C58">
          <w:rPr>
            <w:rFonts w:cs="Times New Roman"/>
          </w:rPr>
          <w:t>Garen</w:t>
        </w:r>
        <w:proofErr w:type="spellEnd"/>
        <w:r w:rsidRPr="00EF0C58">
          <w:rPr>
            <w:rFonts w:cs="Times New Roman"/>
          </w:rPr>
          <w:t>,</w:t>
        </w:r>
      </w:hyperlink>
      <w:r w:rsidRPr="00EF0C58">
        <w:rPr>
          <w:rFonts w:cs="Times New Roman"/>
          <w:spacing w:val="21"/>
        </w:rPr>
        <w:t xml:space="preserve"> </w:t>
      </w:r>
      <w:hyperlink w:anchor="_bookmark20" w:history="1">
        <w:r w:rsidRPr="00EF0C58">
          <w:rPr>
            <w:rFonts w:cs="Times New Roman"/>
          </w:rPr>
          <w:t>1993).</w:t>
        </w:r>
      </w:hyperlink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index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forward-looking,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ones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forecast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near-term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supplies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12"/>
        </w:rPr>
        <w:t xml:space="preserve"> </w:t>
      </w:r>
      <w:hyperlink w:anchor="_bookmark26" w:history="1">
        <w:r w:rsidRPr="00EF0C58">
          <w:rPr>
            <w:rFonts w:cs="Times New Roman"/>
          </w:rPr>
          <w:t>Null</w:t>
        </w:r>
        <w:r w:rsidRPr="00EF0C58">
          <w:rPr>
            <w:rFonts w:cs="Times New Roman"/>
            <w:spacing w:val="12"/>
          </w:rPr>
          <w:t xml:space="preserve"> </w:t>
        </w:r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12"/>
          </w:rPr>
          <w:t xml:space="preserve"> </w:t>
        </w:r>
        <w:proofErr w:type="spellStart"/>
        <w:r w:rsidRPr="00EF0C58">
          <w:rPr>
            <w:rFonts w:cs="Times New Roman"/>
            <w:spacing w:val="-3"/>
          </w:rPr>
          <w:t>Viers</w:t>
        </w:r>
        <w:proofErr w:type="spellEnd"/>
        <w:r w:rsidRPr="00EF0C58">
          <w:rPr>
            <w:rFonts w:cs="Times New Roman"/>
            <w:spacing w:val="-3"/>
          </w:rPr>
          <w:t>,</w:t>
        </w:r>
      </w:hyperlink>
      <w:r w:rsidRPr="00EF0C58">
        <w:rPr>
          <w:rFonts w:cs="Times New Roman"/>
          <w:spacing w:val="12"/>
        </w:rPr>
        <w:t xml:space="preserve"> </w:t>
      </w:r>
      <w:hyperlink w:anchor="_bookmark26" w:history="1">
        <w:r w:rsidRPr="00EF0C58">
          <w:rPr>
            <w:rFonts w:cs="Times New Roman"/>
          </w:rPr>
          <w:t>2013;</w:t>
        </w:r>
      </w:hyperlink>
      <w:r w:rsidRPr="00EF0C58">
        <w:rPr>
          <w:rFonts w:cs="Times New Roman"/>
          <w:spacing w:val="12"/>
        </w:rPr>
        <w:t xml:space="preserve"> </w:t>
      </w:r>
      <w:hyperlink w:anchor="_bookmark40" w:history="1">
        <w:proofErr w:type="spellStart"/>
        <w:r w:rsidRPr="00EF0C58">
          <w:rPr>
            <w:rFonts w:cs="Times New Roman"/>
            <w:spacing w:val="-4"/>
          </w:rPr>
          <w:t>Verley</w:t>
        </w:r>
        <w:proofErr w:type="spellEnd"/>
        <w:r w:rsidRPr="00EF0C58">
          <w:rPr>
            <w:rFonts w:cs="Times New Roman"/>
            <w:spacing w:val="-4"/>
          </w:rPr>
          <w:t>,</w:t>
        </w:r>
      </w:hyperlink>
      <w:r w:rsidRPr="00EF0C58">
        <w:rPr>
          <w:rFonts w:cs="Times New Roman"/>
          <w:spacing w:val="12"/>
        </w:rPr>
        <w:t xml:space="preserve"> </w:t>
      </w:r>
      <w:hyperlink w:anchor="_bookmark40" w:history="1">
        <w:r w:rsidRPr="00EF0C58">
          <w:rPr>
            <w:rFonts w:cs="Times New Roman"/>
          </w:rPr>
          <w:t>2020),</w:t>
        </w:r>
      </w:hyperlink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backward-looking,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ones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evaluate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drought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severity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-8"/>
        </w:rPr>
        <w:t xml:space="preserve"> </w:t>
      </w:r>
      <w:hyperlink w:anchor="_bookmark29" w:history="1">
        <w:r w:rsidRPr="00EF0C58">
          <w:rPr>
            <w:rFonts w:cs="Times New Roman"/>
          </w:rPr>
          <w:t>Palmer,</w:t>
        </w:r>
      </w:hyperlink>
      <w:r w:rsidRPr="00EF0C58">
        <w:rPr>
          <w:rFonts w:cs="Times New Roman"/>
          <w:spacing w:val="-8"/>
        </w:rPr>
        <w:t xml:space="preserve"> </w:t>
      </w:r>
      <w:hyperlink w:anchor="_bookmark29" w:history="1">
        <w:r w:rsidRPr="00EF0C58">
          <w:rPr>
            <w:rFonts w:cs="Times New Roman"/>
          </w:rPr>
          <w:t>1965;</w:t>
        </w:r>
      </w:hyperlink>
      <w:r w:rsidRPr="00EF0C58">
        <w:rPr>
          <w:rFonts w:cs="Times New Roman"/>
          <w:spacing w:val="-8"/>
        </w:rPr>
        <w:t xml:space="preserve"> </w:t>
      </w:r>
      <w:hyperlink w:anchor="_bookmark22" w:history="1">
        <w:r w:rsidRPr="00EF0C58">
          <w:rPr>
            <w:rFonts w:cs="Times New Roman"/>
          </w:rPr>
          <w:t>Guttman,</w:t>
        </w:r>
      </w:hyperlink>
      <w:r w:rsidRPr="00EF0C58">
        <w:rPr>
          <w:rFonts w:cs="Times New Roman"/>
          <w:spacing w:val="-8"/>
        </w:rPr>
        <w:t xml:space="preserve"> </w:t>
      </w:r>
      <w:hyperlink w:anchor="_bookmark22" w:history="1">
        <w:r w:rsidRPr="00EF0C58">
          <w:rPr>
            <w:rFonts w:cs="Times New Roman"/>
          </w:rPr>
          <w:t>1998;</w:t>
        </w:r>
      </w:hyperlink>
      <w:r w:rsidRPr="00EF0C58">
        <w:rPr>
          <w:rFonts w:cs="Times New Roman"/>
          <w:spacing w:val="-8"/>
        </w:rPr>
        <w:t xml:space="preserve"> </w:t>
      </w:r>
      <w:hyperlink w:anchor="_bookmark27" w:history="1">
        <w:r w:rsidRPr="00EF0C58">
          <w:rPr>
            <w:rFonts w:cs="Times New Roman"/>
          </w:rPr>
          <w:t>McKee</w:t>
        </w:r>
        <w:r w:rsidRPr="00EF0C58">
          <w:rPr>
            <w:rFonts w:cs="Times New Roman"/>
            <w:spacing w:val="-8"/>
          </w:rPr>
          <w:t xml:space="preserve"> </w:t>
        </w:r>
        <w:r w:rsidRPr="00EF0C58">
          <w:rPr>
            <w:rFonts w:cs="Times New Roman"/>
          </w:rPr>
          <w:t>et</w:t>
        </w:r>
      </w:hyperlink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al.,</w:t>
      </w:r>
      <w:r w:rsidRPr="00EF0C58">
        <w:rPr>
          <w:rFonts w:cs="Times New Roman"/>
          <w:spacing w:val="-7"/>
        </w:rPr>
        <w:t xml:space="preserve"> </w:t>
      </w:r>
      <w:hyperlink w:anchor="_bookmark27" w:history="1">
        <w:r w:rsidRPr="00EF0C58">
          <w:rPr>
            <w:rFonts w:cs="Times New Roman"/>
          </w:rPr>
          <w:t>1993;</w:t>
        </w:r>
      </w:hyperlink>
      <w:r w:rsidRPr="00EF0C58">
        <w:rPr>
          <w:rFonts w:cs="Times New Roman"/>
          <w:spacing w:val="-8"/>
        </w:rPr>
        <w:t xml:space="preserve"> </w:t>
      </w:r>
      <w:hyperlink w:anchor="_bookmark41" w:history="1">
        <w:r w:rsidRPr="00EF0C58">
          <w:rPr>
            <w:rFonts w:cs="Times New Roman"/>
          </w:rPr>
          <w:t>Wilhite</w:t>
        </w:r>
      </w:hyperlink>
      <w:r w:rsidRPr="00EF0C58">
        <w:rPr>
          <w:rFonts w:cs="Times New Roman"/>
          <w:w w:val="99"/>
        </w:rPr>
        <w:t xml:space="preserve"> </w:t>
      </w:r>
      <w:hyperlink w:anchor="_bookmark41" w:history="1"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-14"/>
          </w:rPr>
          <w:t xml:space="preserve"> </w:t>
        </w:r>
        <w:r w:rsidRPr="00EF0C58">
          <w:rPr>
            <w:rFonts w:cs="Times New Roman"/>
          </w:rPr>
          <w:t>Glantz,</w:t>
        </w:r>
      </w:hyperlink>
      <w:r w:rsidRPr="00EF0C58">
        <w:rPr>
          <w:rFonts w:cs="Times New Roman"/>
          <w:spacing w:val="-14"/>
        </w:rPr>
        <w:t xml:space="preserve"> </w:t>
      </w:r>
      <w:hyperlink w:anchor="_bookmark41" w:history="1">
        <w:r w:rsidRPr="00EF0C58">
          <w:rPr>
            <w:rFonts w:cs="Times New Roman"/>
          </w:rPr>
          <w:t>1985;</w:t>
        </w:r>
      </w:hyperlink>
      <w:r w:rsidRPr="00EF0C58">
        <w:rPr>
          <w:rFonts w:cs="Times New Roman"/>
          <w:spacing w:val="-14"/>
        </w:rPr>
        <w:t xml:space="preserve"> </w:t>
      </w:r>
      <w:hyperlink w:anchor="_bookmark42" w:history="1">
        <w:r w:rsidRPr="00EF0C58">
          <w:rPr>
            <w:rFonts w:cs="Times New Roman"/>
          </w:rPr>
          <w:t>Wilhite</w:t>
        </w:r>
        <w:r w:rsidRPr="00EF0C58">
          <w:rPr>
            <w:rFonts w:cs="Times New Roman"/>
            <w:spacing w:val="-14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-14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-13"/>
        </w:rPr>
        <w:t xml:space="preserve"> </w:t>
      </w:r>
      <w:hyperlink w:anchor="_bookmark42" w:history="1">
        <w:r w:rsidRPr="00EF0C58">
          <w:rPr>
            <w:rFonts w:cs="Times New Roman"/>
          </w:rPr>
          <w:t>2000).</w:t>
        </w:r>
      </w:hyperlink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California,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forward-looking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indices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extensively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managers.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principal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examples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Sacramento</w:t>
      </w:r>
      <w:r w:rsidRPr="00EF0C58">
        <w:rPr>
          <w:rFonts w:cs="Times New Roman"/>
          <w:spacing w:val="-5"/>
        </w:rPr>
        <w:t xml:space="preserve"> Valley </w:t>
      </w:r>
      <w:r w:rsidRPr="00EF0C58">
        <w:rPr>
          <w:rFonts w:cs="Times New Roman"/>
        </w:rPr>
        <w:t>Index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(SVI)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San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Joaquin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Index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(SJI),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forecasts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determine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allocations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through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State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  <w:spacing w:val="-4"/>
        </w:rPr>
        <w:t>Water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Project</w:t>
      </w:r>
      <w:r w:rsidRPr="00EF0C58">
        <w:rPr>
          <w:rFonts w:cs="Times New Roman"/>
          <w:spacing w:val="22"/>
        </w:rPr>
        <w:t xml:space="preserve"> </w:t>
      </w:r>
      <w:hyperlink w:anchor="_bookmark26" w:history="1">
        <w:r w:rsidRPr="00EF0C58">
          <w:rPr>
            <w:rFonts w:cs="Times New Roman"/>
          </w:rPr>
          <w:t>(Null</w:t>
        </w:r>
        <w:r w:rsidRPr="00EF0C58">
          <w:rPr>
            <w:rFonts w:cs="Times New Roman"/>
            <w:spacing w:val="22"/>
          </w:rPr>
          <w:t xml:space="preserve"> </w:t>
        </w:r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22"/>
          </w:rPr>
          <w:t xml:space="preserve"> </w:t>
        </w:r>
        <w:proofErr w:type="spellStart"/>
        <w:r w:rsidRPr="00EF0C58">
          <w:rPr>
            <w:rFonts w:cs="Times New Roman"/>
            <w:spacing w:val="-3"/>
          </w:rPr>
          <w:t>Viers</w:t>
        </w:r>
        <w:proofErr w:type="spellEnd"/>
        <w:r w:rsidRPr="00EF0C58">
          <w:rPr>
            <w:rFonts w:cs="Times New Roman"/>
            <w:spacing w:val="-3"/>
          </w:rPr>
          <w:t>,</w:t>
        </w:r>
      </w:hyperlink>
      <w:r w:rsidRPr="00EF0C58">
        <w:rPr>
          <w:rFonts w:cs="Times New Roman"/>
          <w:spacing w:val="22"/>
        </w:rPr>
        <w:t xml:space="preserve"> </w:t>
      </w:r>
      <w:hyperlink w:anchor="_bookmark26" w:history="1">
        <w:r w:rsidRPr="00EF0C58">
          <w:rPr>
            <w:rFonts w:cs="Times New Roman"/>
          </w:rPr>
          <w:t>2013;</w:t>
        </w:r>
      </w:hyperlink>
      <w:r w:rsidRPr="00EF0C58">
        <w:rPr>
          <w:rFonts w:cs="Times New Roman"/>
          <w:spacing w:val="22"/>
        </w:rPr>
        <w:t xml:space="preserve"> </w:t>
      </w:r>
      <w:hyperlink w:anchor="_bookmark18" w:history="1">
        <w:r w:rsidRPr="00EF0C58">
          <w:rPr>
            <w:rFonts w:cs="Times New Roman"/>
          </w:rPr>
          <w:t>2022).</w:t>
        </w:r>
      </w:hyperlink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state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recently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published a retroactive categorical water year type (WYT) dataset for sub-county level regions throughout California,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based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weighted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combination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preceding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(effectively,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partial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one-year-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holdover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provision),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assigning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categorical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types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using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percentiles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within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30-year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ranking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window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(DWR</w:t>
      </w:r>
      <w:r w:rsidRPr="00EF0C58">
        <w:rPr>
          <w:rFonts w:cs="Times New Roman"/>
          <w:spacing w:val="-5"/>
        </w:rPr>
        <w:t xml:space="preserve"> </w:t>
      </w:r>
      <w:hyperlink w:anchor="_bookmark19" w:history="1">
        <w:r w:rsidRPr="00EF0C58">
          <w:rPr>
            <w:rFonts w:cs="Times New Roman"/>
          </w:rPr>
          <w:t>2021).</w:t>
        </w:r>
      </w:hyperlink>
    </w:p>
    <w:p w:rsidR="00A7616E" w:rsidRPr="00EF0C58" w:rsidRDefault="00505335" w:rsidP="006859FB">
      <w:pPr>
        <w:pStyle w:val="BodyText"/>
        <w:spacing w:before="3" w:line="350" w:lineRule="auto"/>
        <w:ind w:left="173" w:right="158" w:firstLine="249"/>
        <w:rPr>
          <w:rFonts w:cs="Times New Roman"/>
        </w:rPr>
      </w:pPr>
      <w:r w:rsidRPr="00EF0C58">
        <w:rPr>
          <w:rFonts w:cs="Times New Roman"/>
        </w:rPr>
        <w:t>Complementing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summary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indices,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functional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ecosystem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framework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providing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detailed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picture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effects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type,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change,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human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use,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other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factors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-5"/>
        </w:rPr>
        <w:t xml:space="preserve"> </w:t>
      </w:r>
      <w:hyperlink w:anchor="_bookmark30" w:history="1">
        <w:proofErr w:type="spellStart"/>
        <w:r w:rsidRPr="00EF0C58">
          <w:rPr>
            <w:rFonts w:cs="Times New Roman"/>
          </w:rPr>
          <w:t>Poff</w:t>
        </w:r>
        <w:proofErr w:type="spellEnd"/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-5"/>
        </w:rPr>
        <w:t xml:space="preserve"> </w:t>
      </w:r>
      <w:hyperlink w:anchor="_bookmark30" w:history="1">
        <w:r w:rsidRPr="00EF0C58">
          <w:rPr>
            <w:rFonts w:cs="Times New Roman"/>
          </w:rPr>
          <w:t>1997;</w:t>
        </w:r>
      </w:hyperlink>
      <w:r w:rsidRPr="00EF0C58">
        <w:rPr>
          <w:rFonts w:cs="Times New Roman"/>
          <w:spacing w:val="-5"/>
        </w:rPr>
        <w:t xml:space="preserve"> </w:t>
      </w:r>
      <w:hyperlink w:anchor="_bookmark16" w:history="1">
        <w:r w:rsidRPr="00EF0C58">
          <w:rPr>
            <w:rFonts w:cs="Times New Roman"/>
          </w:rPr>
          <w:t>Bunn</w:t>
        </w:r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and</w:t>
        </w:r>
      </w:hyperlink>
      <w:r w:rsidRPr="00EF0C58">
        <w:rPr>
          <w:rFonts w:cs="Times New Roman"/>
          <w:w w:val="99"/>
        </w:rPr>
        <w:t xml:space="preserve"> </w:t>
      </w:r>
      <w:hyperlink w:anchor="_bookmark16" w:history="1">
        <w:r w:rsidRPr="00EF0C58">
          <w:rPr>
            <w:rFonts w:cs="Times New Roman"/>
          </w:rPr>
          <w:t>Arthington,</w:t>
        </w:r>
      </w:hyperlink>
      <w:r w:rsidRPr="00EF0C58">
        <w:rPr>
          <w:rFonts w:cs="Times New Roman"/>
          <w:spacing w:val="-7"/>
        </w:rPr>
        <w:t xml:space="preserve"> </w:t>
      </w:r>
      <w:hyperlink w:anchor="_bookmark16" w:history="1">
        <w:r w:rsidRPr="00EF0C58">
          <w:rPr>
            <w:rFonts w:cs="Times New Roman"/>
          </w:rPr>
          <w:t>2002;</w:t>
        </w:r>
      </w:hyperlink>
      <w:r w:rsidRPr="00EF0C58">
        <w:rPr>
          <w:rFonts w:cs="Times New Roman"/>
          <w:spacing w:val="-7"/>
        </w:rPr>
        <w:t xml:space="preserve"> </w:t>
      </w:r>
      <w:hyperlink w:anchor="_bookmark32" w:history="1">
        <w:proofErr w:type="spellStart"/>
        <w:r w:rsidRPr="00EF0C58">
          <w:rPr>
            <w:rFonts w:cs="Times New Roman"/>
          </w:rPr>
          <w:t>Poff</w:t>
        </w:r>
        <w:proofErr w:type="spellEnd"/>
        <w:r w:rsidRPr="00EF0C58">
          <w:rPr>
            <w:rFonts w:cs="Times New Roman"/>
            <w:spacing w:val="-7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-7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-7"/>
        </w:rPr>
        <w:t xml:space="preserve"> </w:t>
      </w:r>
      <w:hyperlink w:anchor="_bookmark32" w:history="1">
        <w:r w:rsidRPr="00EF0C58">
          <w:rPr>
            <w:rFonts w:cs="Times New Roman"/>
          </w:rPr>
          <w:t>2010;</w:t>
        </w:r>
      </w:hyperlink>
      <w:r w:rsidRPr="00EF0C58">
        <w:rPr>
          <w:rFonts w:cs="Times New Roman"/>
          <w:spacing w:val="-7"/>
        </w:rPr>
        <w:t xml:space="preserve"> </w:t>
      </w:r>
      <w:hyperlink w:anchor="_bookmark43" w:history="1">
        <w:r w:rsidRPr="00EF0C58">
          <w:rPr>
            <w:rFonts w:cs="Times New Roman"/>
          </w:rPr>
          <w:t>Wheeler</w:t>
        </w:r>
        <w:r w:rsidRPr="00EF0C58">
          <w:rPr>
            <w:rFonts w:cs="Times New Roman"/>
            <w:spacing w:val="-7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-7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-7"/>
        </w:rPr>
        <w:t xml:space="preserve"> </w:t>
      </w:r>
      <w:hyperlink w:anchor="_bookmark43" w:history="1">
        <w:r w:rsidRPr="00EF0C58">
          <w:rPr>
            <w:rFonts w:cs="Times New Roman"/>
          </w:rPr>
          <w:t>2018).</w:t>
        </w:r>
      </w:hyperlink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“functional”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because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they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serve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ecological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purpose,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such as wet season flood flows, needed to disperse cottonwood seeds </w:t>
      </w:r>
      <w:hyperlink w:anchor="_bookmark24" w:history="1">
        <w:r w:rsidRPr="00EF0C58">
          <w:rPr>
            <w:rFonts w:cs="Times New Roman"/>
          </w:rPr>
          <w:t>(Mahoney and Rood,</w:t>
        </w:r>
      </w:hyperlink>
      <w:r w:rsidRPr="00EF0C58">
        <w:rPr>
          <w:rFonts w:cs="Times New Roman"/>
        </w:rPr>
        <w:t xml:space="preserve"> </w:t>
      </w:r>
      <w:hyperlink w:anchor="_bookmark24" w:history="1">
        <w:r w:rsidRPr="00EF0C58">
          <w:rPr>
            <w:rFonts w:cs="Times New Roman"/>
          </w:rPr>
          <w:t>1998)</w:t>
        </w:r>
      </w:hyperlink>
      <w:r w:rsidRPr="00EF0C58">
        <w:rPr>
          <w:rFonts w:cs="Times New Roman"/>
        </w:rPr>
        <w:t xml:space="preserve"> and fall pulse flows,</w:t>
      </w:r>
      <w:r w:rsidRPr="00EF0C58">
        <w:rPr>
          <w:rFonts w:cs="Times New Roman"/>
          <w:spacing w:val="4"/>
        </w:rPr>
        <w:t xml:space="preserve"> </w:t>
      </w:r>
      <w:r w:rsidRPr="00EF0C58">
        <w:rPr>
          <w:rFonts w:cs="Times New Roman"/>
        </w:rPr>
        <w:t>needed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provide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passage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spawning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fall-run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anadromous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fish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(see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Chapter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1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dissertation).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California-specific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functional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framework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developed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assess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degree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alteration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modern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baseline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conditions</w:t>
      </w:r>
      <w:r w:rsidRPr="00EF0C58">
        <w:rPr>
          <w:rFonts w:cs="Times New Roman"/>
          <w:w w:val="99"/>
        </w:rPr>
        <w:t xml:space="preserve"> </w:t>
      </w:r>
      <w:hyperlink w:anchor="_bookmark44" w:history="1">
        <w:r w:rsidRPr="00EF0C58">
          <w:rPr>
            <w:rFonts w:cs="Times New Roman"/>
            <w:spacing w:val="-3"/>
          </w:rPr>
          <w:t xml:space="preserve">(Yarnell </w:t>
        </w:r>
        <w:r w:rsidRPr="00EF0C58">
          <w:rPr>
            <w:rFonts w:cs="Times New Roman"/>
          </w:rPr>
          <w:t>et al.,</w:t>
        </w:r>
      </w:hyperlink>
      <w:r w:rsidRPr="00EF0C58">
        <w:rPr>
          <w:rFonts w:cs="Times New Roman"/>
        </w:rPr>
        <w:t xml:space="preserve"> </w:t>
      </w:r>
      <w:hyperlink w:anchor="_bookmark44" w:history="1">
        <w:r w:rsidRPr="00EF0C58">
          <w:rPr>
            <w:rFonts w:cs="Times New Roman"/>
          </w:rPr>
          <w:t>2020;</w:t>
        </w:r>
      </w:hyperlink>
      <w:r w:rsidRPr="00EF0C58">
        <w:rPr>
          <w:rFonts w:cs="Times New Roman"/>
        </w:rPr>
        <w:t xml:space="preserve"> </w:t>
      </w:r>
      <w:hyperlink w:anchor="_bookmark31" w:history="1">
        <w:r w:rsidRPr="00EF0C58">
          <w:rPr>
            <w:rFonts w:cs="Times New Roman"/>
          </w:rPr>
          <w:t>Patterson et al.,</w:t>
        </w:r>
      </w:hyperlink>
      <w:r w:rsidRPr="00EF0C58">
        <w:rPr>
          <w:rFonts w:cs="Times New Roman"/>
          <w:spacing w:val="-15"/>
        </w:rPr>
        <w:t xml:space="preserve"> </w:t>
      </w:r>
      <w:hyperlink w:anchor="_bookmark31" w:history="1">
        <w:r w:rsidRPr="00EF0C58">
          <w:rPr>
            <w:rFonts w:cs="Times New Roman"/>
          </w:rPr>
          <w:t>2020).</w:t>
        </w:r>
      </w:hyperlink>
    </w:p>
    <w:p w:rsidR="00A7616E" w:rsidRPr="00EF0C58" w:rsidRDefault="00505335" w:rsidP="006859FB">
      <w:pPr>
        <w:pStyle w:val="BodyText"/>
        <w:spacing w:line="343" w:lineRule="auto"/>
        <w:ind w:left="173" w:right="158" w:firstLine="213"/>
        <w:rPr>
          <w:rFonts w:cs="Times New Roman"/>
        </w:rPr>
      </w:pP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this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study,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test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utility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locally-tailored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predictive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methods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hydrologic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indices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incorporate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functional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flows,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we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focus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single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HUC8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basin,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Scott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River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watershed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northern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California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(HUC8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18010208).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spacing w:val="-9"/>
          <w:w w:val="105"/>
        </w:rPr>
        <w:t>We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review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indices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methods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currently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decision-making,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propose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additional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decision-support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metrics,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both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designed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quantitative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forecasts.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first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eastAsia="Arial" w:cs="Times New Roman"/>
          <w:i/>
          <w:w w:val="105"/>
        </w:rPr>
        <w:t>V</w:t>
      </w:r>
      <w:r w:rsidRPr="00EF0C58">
        <w:rPr>
          <w:rFonts w:eastAsia="Arial" w:cs="Times New Roman"/>
          <w:i/>
          <w:w w:val="105"/>
          <w:position w:val="-2"/>
        </w:rPr>
        <w:t>min,</w:t>
      </w:r>
      <w:r w:rsidRPr="00EF0C58">
        <w:rPr>
          <w:rFonts w:eastAsia="Arial" w:cs="Times New Roman"/>
          <w:i/>
          <w:spacing w:val="-15"/>
          <w:w w:val="105"/>
          <w:position w:val="-2"/>
        </w:rPr>
        <w:t xml:space="preserve"> </w:t>
      </w:r>
      <w:r w:rsidRPr="00EF0C58">
        <w:rPr>
          <w:rFonts w:eastAsia="Bauhaus 93" w:cs="Times New Roman"/>
          <w:w w:val="105"/>
          <w:position w:val="-2"/>
        </w:rPr>
        <w:t>30</w:t>
      </w:r>
      <w:r w:rsidRPr="00EF0C58">
        <w:rPr>
          <w:rFonts w:eastAsia="Bauhaus 93" w:cs="Times New Roman"/>
          <w:spacing w:val="-10"/>
          <w:w w:val="105"/>
          <w:position w:val="-2"/>
        </w:rPr>
        <w:t xml:space="preserve"> </w:t>
      </w:r>
      <w:r w:rsidRPr="00EF0C58">
        <w:rPr>
          <w:rFonts w:eastAsia="Arial" w:cs="Times New Roman"/>
          <w:i/>
          <w:spacing w:val="2"/>
          <w:w w:val="105"/>
          <w:position w:val="-2"/>
        </w:rPr>
        <w:t>days</w:t>
      </w:r>
      <w:r w:rsidRPr="00EF0C58">
        <w:rPr>
          <w:rFonts w:cs="Times New Roman"/>
          <w:spacing w:val="2"/>
          <w:w w:val="105"/>
        </w:rPr>
        <w:t>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minimum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30-day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baseflow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volume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given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year,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which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typically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occurs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September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October.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second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prediction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rainfall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needed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wet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up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watershed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after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such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subsequent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rainfall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results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clear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runoff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events.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This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precipitation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depth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referred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eastAsia="Arial" w:cs="Times New Roman"/>
          <w:i/>
          <w:w w:val="105"/>
        </w:rPr>
        <w:t>P</w:t>
      </w:r>
      <w:r w:rsidRPr="00EF0C58">
        <w:rPr>
          <w:rFonts w:eastAsia="Arial" w:cs="Times New Roman"/>
          <w:i/>
          <w:w w:val="105"/>
          <w:position w:val="-2"/>
        </w:rPr>
        <w:t>spill</w:t>
      </w:r>
      <w:r w:rsidRPr="00EF0C58">
        <w:rPr>
          <w:rFonts w:cs="Times New Roman"/>
          <w:w w:val="105"/>
        </w:rPr>
        <w:t>.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Both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these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metrics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have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significance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environmental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flows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could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support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near-term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(seasonal)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adaptive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management,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similar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SVI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SJI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California’s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Central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spacing w:val="-6"/>
          <w:w w:val="105"/>
        </w:rPr>
        <w:t>Valley.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example,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magnitude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minimum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baseflow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rate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sets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spatial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extent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aquatic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ecosystem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during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influences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rearing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conditions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10"/>
          <w:w w:val="105"/>
        </w:rPr>
        <w:t xml:space="preserve"> </w:t>
      </w:r>
      <w:proofErr w:type="spellStart"/>
      <w:r w:rsidRPr="00EF0C58">
        <w:rPr>
          <w:rFonts w:cs="Times New Roman"/>
          <w:w w:val="105"/>
        </w:rPr>
        <w:t>oversummering</w:t>
      </w:r>
      <w:proofErr w:type="spellEnd"/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juvenile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salmonids</w:t>
      </w:r>
      <w:r w:rsidRPr="00EF0C58">
        <w:rPr>
          <w:rFonts w:cs="Times New Roman"/>
          <w:spacing w:val="-10"/>
          <w:w w:val="105"/>
        </w:rPr>
        <w:t xml:space="preserve"> </w:t>
      </w:r>
      <w:hyperlink w:anchor="_bookmark23" w:history="1">
        <w:r w:rsidRPr="00EF0C58">
          <w:rPr>
            <w:rFonts w:cs="Times New Roman"/>
            <w:w w:val="105"/>
          </w:rPr>
          <w:t>(Gorman,</w:t>
        </w:r>
      </w:hyperlink>
      <w:r w:rsidRPr="00EF0C58">
        <w:rPr>
          <w:rFonts w:cs="Times New Roman"/>
          <w:spacing w:val="-10"/>
          <w:w w:val="105"/>
        </w:rPr>
        <w:t xml:space="preserve"> </w:t>
      </w:r>
      <w:hyperlink w:anchor="_bookmark23" w:history="1">
        <w:r w:rsidRPr="00EF0C58">
          <w:rPr>
            <w:rFonts w:cs="Times New Roman"/>
            <w:w w:val="105"/>
          </w:rPr>
          <w:t>2016),</w:t>
        </w:r>
      </w:hyperlink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while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eastAsia="Arial" w:cs="Times New Roman"/>
          <w:i/>
          <w:w w:val="105"/>
        </w:rPr>
        <w:t>P</w:t>
      </w:r>
      <w:r w:rsidRPr="00EF0C58">
        <w:rPr>
          <w:rFonts w:eastAsia="Arial" w:cs="Times New Roman"/>
          <w:i/>
          <w:w w:val="105"/>
          <w:position w:val="-2"/>
        </w:rPr>
        <w:t>spill</w:t>
      </w:r>
      <w:r w:rsidRPr="00EF0C58">
        <w:rPr>
          <w:rFonts w:eastAsia="Arial" w:cs="Times New Roman"/>
          <w:i/>
          <w:spacing w:val="8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related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timing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flows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necessary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fall-run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salmon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passage: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greater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amount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rain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needed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generate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stormflow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correlated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prolonged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season,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which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has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delayed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salmon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access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spawning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habitat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recent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years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(CDFW</w:t>
      </w:r>
      <w:r w:rsidRPr="00EF0C58">
        <w:rPr>
          <w:rFonts w:cs="Times New Roman"/>
          <w:spacing w:val="-33"/>
          <w:w w:val="105"/>
        </w:rPr>
        <w:t xml:space="preserve"> </w:t>
      </w:r>
      <w:hyperlink w:anchor="_bookmark17" w:history="1">
        <w:r w:rsidRPr="00EF0C58">
          <w:rPr>
            <w:rFonts w:cs="Times New Roman"/>
            <w:w w:val="105"/>
          </w:rPr>
          <w:t>2015).</w:t>
        </w:r>
      </w:hyperlink>
    </w:p>
    <w:p w:rsidR="00A7616E" w:rsidRPr="00EF0C58" w:rsidRDefault="00505335" w:rsidP="006859FB">
      <w:pPr>
        <w:pStyle w:val="BodyText"/>
        <w:spacing w:before="8" w:line="336" w:lineRule="auto"/>
        <w:ind w:left="173" w:right="158" w:firstLine="199"/>
        <w:rPr>
          <w:rFonts w:cs="Times New Roman"/>
        </w:rPr>
      </w:pPr>
      <w:r w:rsidRPr="00EF0C58">
        <w:rPr>
          <w:rFonts w:cs="Times New Roman"/>
        </w:rPr>
        <w:t>After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defining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34"/>
        </w:rPr>
        <w:t xml:space="preserve"> </w:t>
      </w:r>
      <w:r w:rsidRPr="00EF0C58">
        <w:rPr>
          <w:rFonts w:cs="Times New Roman"/>
        </w:rPr>
        <w:t>developing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predictions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min,</w:t>
      </w:r>
      <w:r w:rsidRPr="00EF0C58">
        <w:rPr>
          <w:rFonts w:cs="Times New Roman"/>
          <w:i/>
          <w:spacing w:val="14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8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17"/>
          <w:position w:val="-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then</w:t>
      </w:r>
      <w:r w:rsidRPr="00EF0C58">
        <w:rPr>
          <w:rFonts w:cs="Times New Roman"/>
          <w:spacing w:val="34"/>
        </w:rPr>
        <w:t xml:space="preserve"> </w:t>
      </w:r>
      <w:r w:rsidRPr="00EF0C58">
        <w:rPr>
          <w:rFonts w:cs="Times New Roman"/>
        </w:rPr>
        <w:t>evaluate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trends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over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time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consider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effects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change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changing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use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patterns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metrics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considered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  <w:spacing w:val="-3"/>
        </w:rPr>
        <w:t>study,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 decisions they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support.</w:t>
      </w:r>
    </w:p>
    <w:p w:rsidR="00A7616E" w:rsidRPr="00EF0C58" w:rsidRDefault="00A7616E" w:rsidP="006859FB">
      <w:pPr>
        <w:spacing w:line="336" w:lineRule="auto"/>
        <w:ind w:left="173"/>
        <w:rPr>
          <w:rFonts w:ascii="Times New Roman" w:hAnsi="Times New Roman" w:cs="Times New Roman"/>
          <w:sz w:val="20"/>
          <w:szCs w:val="20"/>
        </w:rPr>
        <w:sectPr w:rsidR="00A7616E" w:rsidRPr="00EF0C58">
          <w:pgSz w:w="11910" w:h="13610"/>
          <w:pgMar w:top="520" w:right="780" w:bottom="880" w:left="760" w:header="0" w:footer="689" w:gutter="0"/>
          <w:cols w:space="720"/>
        </w:sectPr>
      </w:pPr>
    </w:p>
    <w:p w:rsidR="00A7616E" w:rsidRPr="00EF0C58" w:rsidRDefault="00505335" w:rsidP="006859FB">
      <w:pPr>
        <w:pStyle w:val="Heading1"/>
        <w:numPr>
          <w:ilvl w:val="0"/>
          <w:numId w:val="10"/>
        </w:numPr>
        <w:tabs>
          <w:tab w:val="left" w:pos="489"/>
        </w:tabs>
        <w:spacing w:before="43"/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lastRenderedPageBreak/>
        <w:t>Methods</w:t>
      </w:r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5" w:lineRule="auto"/>
        <w:ind w:left="173" w:right="158" w:firstLine="16"/>
        <w:rPr>
          <w:rFonts w:cs="Times New Roman"/>
        </w:rPr>
      </w:pPr>
      <w:r w:rsidRPr="00EF0C58">
        <w:rPr>
          <w:rFonts w:cs="Times New Roman"/>
        </w:rPr>
        <w:t>The Scott River watershed has a snow-influenced Mediterranean climate, giving the river’s annual hydrograph a</w:t>
      </w:r>
      <w:r w:rsidRPr="00EF0C58">
        <w:rPr>
          <w:rFonts w:cs="Times New Roman"/>
          <w:spacing w:val="-34"/>
        </w:rPr>
        <w:t xml:space="preserve"> </w:t>
      </w:r>
      <w:r w:rsidRPr="00EF0C58">
        <w:rPr>
          <w:rFonts w:cs="Times New Roman"/>
        </w:rPr>
        <w:t>characteristic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high-flow season during the rainy winters, a gradual flow recession in the spring-summer as the snowpack melts, and a</w:t>
      </w:r>
      <w:r w:rsidRPr="00EF0C58">
        <w:rPr>
          <w:rFonts w:cs="Times New Roman"/>
          <w:spacing w:val="47"/>
        </w:rPr>
        <w:t xml:space="preserve"> </w:t>
      </w:r>
      <w:r w:rsidRPr="00EF0C58">
        <w:rPr>
          <w:rFonts w:cs="Times New Roman"/>
        </w:rPr>
        <w:t>low-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flow dry season after the snowpack is depleted (e.g., </w:t>
      </w:r>
      <w:hyperlink w:anchor="_bookmark1" w:history="1">
        <w:r w:rsidRPr="00EF0C58">
          <w:rPr>
            <w:rFonts w:cs="Times New Roman"/>
          </w:rPr>
          <w:t>Figure</w:t>
        </w:r>
      </w:hyperlink>
      <w:r w:rsidRPr="00EF0C58">
        <w:rPr>
          <w:rFonts w:cs="Times New Roman"/>
        </w:rPr>
        <w:t xml:space="preserve"> 1). </w:t>
      </w:r>
      <w:r w:rsidRPr="00EF0C58">
        <w:rPr>
          <w:rFonts w:cs="Times New Roman"/>
          <w:spacing w:val="-4"/>
        </w:rPr>
        <w:t xml:space="preserve">Water </w:t>
      </w:r>
      <w:r w:rsidRPr="00EF0C58">
        <w:rPr>
          <w:rFonts w:cs="Times New Roman"/>
        </w:rPr>
        <w:t>supplies for agricultural and domestic use are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relatively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reliable in the Scott River system [although some reports of dry wells occur in dry years; Siskiyou County </w:t>
      </w:r>
      <w:hyperlink w:anchor="_bookmark33" w:history="1">
        <w:r w:rsidRPr="00EF0C58">
          <w:rPr>
            <w:rFonts w:cs="Times New Roman"/>
          </w:rPr>
          <w:t>-Siskiyou</w:t>
        </w:r>
        <w:r w:rsidRPr="00EF0C58">
          <w:rPr>
            <w:rFonts w:cs="Times New Roman"/>
            <w:spacing w:val="25"/>
          </w:rPr>
          <w:t xml:space="preserve"> </w:t>
        </w:r>
        <w:r w:rsidRPr="00EF0C58">
          <w:rPr>
            <w:rFonts w:cs="Times New Roman"/>
          </w:rPr>
          <w:t>County</w:t>
        </w:r>
      </w:hyperlink>
      <w:r w:rsidRPr="00EF0C58">
        <w:rPr>
          <w:rFonts w:cs="Times New Roman"/>
          <w:w w:val="99"/>
        </w:rPr>
        <w:t xml:space="preserve"> </w:t>
      </w:r>
      <w:hyperlink w:anchor="_bookmark33" w:history="1">
        <w:r w:rsidRPr="00EF0C58">
          <w:rPr>
            <w:rFonts w:cs="Times New Roman"/>
          </w:rPr>
          <w:t>Flood</w:t>
        </w:r>
        <w:r w:rsidRPr="00EF0C58">
          <w:rPr>
            <w:rFonts w:cs="Times New Roman"/>
            <w:spacing w:val="20"/>
          </w:rPr>
          <w:t xml:space="preserve"> </w:t>
        </w:r>
        <w:r w:rsidRPr="00EF0C58">
          <w:rPr>
            <w:rFonts w:cs="Times New Roman"/>
          </w:rPr>
          <w:t>Control</w:t>
        </w:r>
        <w:r w:rsidRPr="00EF0C58">
          <w:rPr>
            <w:rFonts w:cs="Times New Roman"/>
            <w:spacing w:val="21"/>
          </w:rPr>
          <w:t xml:space="preserve"> </w:t>
        </w:r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20"/>
          </w:rPr>
          <w:t xml:space="preserve"> </w:t>
        </w:r>
        <w:r w:rsidRPr="00EF0C58">
          <w:rPr>
            <w:rFonts w:cs="Times New Roman"/>
            <w:spacing w:val="-4"/>
          </w:rPr>
          <w:t>Water</w:t>
        </w:r>
        <w:r w:rsidRPr="00EF0C58">
          <w:rPr>
            <w:rFonts w:cs="Times New Roman"/>
            <w:spacing w:val="21"/>
          </w:rPr>
          <w:t xml:space="preserve"> </w:t>
        </w:r>
        <w:r w:rsidRPr="00EF0C58">
          <w:rPr>
            <w:rFonts w:cs="Times New Roman"/>
          </w:rPr>
          <w:t>Conservation</w:t>
        </w:r>
        <w:r w:rsidRPr="00EF0C58">
          <w:rPr>
            <w:rFonts w:cs="Times New Roman"/>
            <w:spacing w:val="20"/>
          </w:rPr>
          <w:t xml:space="preserve"> </w:t>
        </w:r>
        <w:r w:rsidRPr="00EF0C58">
          <w:rPr>
            <w:rFonts w:cs="Times New Roman"/>
          </w:rPr>
          <w:t>District</w:t>
        </w:r>
      </w:hyperlink>
      <w:r w:rsidRPr="00EF0C58">
        <w:rPr>
          <w:rFonts w:cs="Times New Roman"/>
          <w:spacing w:val="21"/>
        </w:rPr>
        <w:t xml:space="preserve"> </w:t>
      </w:r>
      <w:hyperlink w:anchor="_bookmark33" w:history="1">
        <w:r w:rsidRPr="00EF0C58">
          <w:rPr>
            <w:rFonts w:cs="Times New Roman"/>
          </w:rPr>
          <w:t>(2021)],</w:t>
        </w:r>
      </w:hyperlink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key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management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challenge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persistent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environmental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flows during the dry season baseflow period. In dry years, the lowest annual flowrates can overlap with the spawning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periods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fall-run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anadromous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fish,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potentially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restricting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fish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passage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imperiling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long-term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viability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fishery</w:t>
      </w:r>
      <w:r w:rsidRPr="00EF0C58">
        <w:rPr>
          <w:rFonts w:cs="Times New Roman"/>
          <w:w w:val="97"/>
        </w:rPr>
        <w:t xml:space="preserve"> </w:t>
      </w:r>
      <w:r w:rsidRPr="00EF0C58">
        <w:rPr>
          <w:rFonts w:cs="Times New Roman"/>
        </w:rPr>
        <w:t>(Siskiyou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County</w:t>
      </w:r>
      <w:r w:rsidRPr="00EF0C58">
        <w:rPr>
          <w:rFonts w:cs="Times New Roman"/>
          <w:spacing w:val="-3"/>
        </w:rPr>
        <w:t xml:space="preserve"> </w:t>
      </w:r>
      <w:hyperlink w:anchor="_bookmark33" w:history="1">
        <w:r w:rsidRPr="00EF0C58">
          <w:rPr>
            <w:rFonts w:cs="Times New Roman"/>
          </w:rPr>
          <w:t>2021)</w:t>
        </w:r>
      </w:hyperlink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(see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also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Chapters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1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2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dissertation).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Post-1970s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baseflows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lower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pre-1977,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very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minimums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(&lt;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10</w:t>
      </w:r>
      <w:r w:rsidRPr="00EF0C58">
        <w:rPr>
          <w:rFonts w:cs="Times New Roman"/>
          <w:spacing w:val="-8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0.7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  <w:spacing w:val="17"/>
          <w:position w:val="7"/>
        </w:rPr>
        <w:t xml:space="preserve"> </w:t>
      </w:r>
      <w:r w:rsidRPr="00EF0C58">
        <w:rPr>
          <w:rFonts w:cs="Times New Roman"/>
        </w:rPr>
        <w:t>/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30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days)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frequent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past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decades</w:t>
      </w:r>
      <w:r w:rsidRPr="00EF0C58">
        <w:rPr>
          <w:rFonts w:cs="Times New Roman"/>
          <w:w w:val="99"/>
        </w:rPr>
        <w:t xml:space="preserve"> </w:t>
      </w:r>
      <w:hyperlink w:anchor="_bookmark6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6),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making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management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urgent.</w:t>
      </w:r>
    </w:p>
    <w:p w:rsidR="00A7616E" w:rsidRPr="00EF0C58" w:rsidRDefault="00505335" w:rsidP="006859FB">
      <w:pPr>
        <w:pStyle w:val="BodyText"/>
        <w:spacing w:before="3" w:line="345" w:lineRule="auto"/>
        <w:ind w:left="173" w:right="128" w:firstLine="165"/>
        <w:rPr>
          <w:rFonts w:cs="Times New Roman"/>
        </w:rPr>
      </w:pPr>
      <w:r w:rsidRPr="00EF0C58">
        <w:rPr>
          <w:rFonts w:cs="Times New Roman"/>
        </w:rPr>
        <w:t>This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study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focuses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transition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wet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times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straddle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conventional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boundary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October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1st,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both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predictor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variable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).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When it is a predictor, a traditional October 1st start date is used and it is summed as the cumulative precipitation of</w:t>
      </w:r>
      <w:r w:rsidRPr="00EF0C58">
        <w:rPr>
          <w:rFonts w:cs="Times New Roman"/>
          <w:spacing w:val="-29"/>
        </w:rPr>
        <w:t xml:space="preserve"> </w:t>
      </w:r>
      <w:r w:rsidRPr="00EF0C58">
        <w:rPr>
          <w:rFonts w:cs="Times New Roman"/>
        </w:rPr>
        <w:t>October-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April,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facilitate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end-of-April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fall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conditions.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When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variable,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capture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uncommon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September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counted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starting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September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1st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preceding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  <w:spacing w:val="-3"/>
        </w:rPr>
        <w:t>year.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September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1st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start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date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also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graphs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(e.g.</w:t>
      </w:r>
      <w:r w:rsidRPr="00EF0C58">
        <w:rPr>
          <w:rFonts w:cs="Times New Roman"/>
          <w:spacing w:val="-5"/>
        </w:rPr>
        <w:t xml:space="preserve"> </w:t>
      </w:r>
      <w:hyperlink w:anchor="_bookmark4" w:history="1">
        <w:r w:rsidRPr="00EF0C58">
          <w:rPr>
            <w:rFonts w:cs="Times New Roman"/>
          </w:rPr>
          <w:t>Figure</w:t>
        </w:r>
      </w:hyperlink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4),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establish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visualize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baseline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dry season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conditions.</w:t>
      </w:r>
    </w:p>
    <w:p w:rsidR="00A7616E" w:rsidRPr="00EF0C58" w:rsidRDefault="00505335" w:rsidP="006859FB">
      <w:pPr>
        <w:pStyle w:val="BodyText"/>
        <w:spacing w:before="7" w:line="345" w:lineRule="auto"/>
        <w:ind w:left="173" w:right="158" w:firstLine="201"/>
        <w:rPr>
          <w:rFonts w:cs="Times New Roman"/>
        </w:rPr>
      </w:pPr>
      <w:r w:rsidRPr="00EF0C58">
        <w:rPr>
          <w:rFonts w:cs="Times New Roman"/>
        </w:rPr>
        <w:t>Additionally, all flows in this study are observed or simulated at the USGS Fort Jones streamflow gauge (ID 11519500),</w:t>
      </w:r>
      <w:r w:rsidRPr="00EF0C58">
        <w:rPr>
          <w:rFonts w:cs="Times New Roman"/>
          <w:spacing w:val="49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key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monitoring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location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downstream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nearly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all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use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cultivated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land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HUC8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10"/>
        </w:rPr>
        <w:t xml:space="preserve"> </w:t>
      </w:r>
      <w:hyperlink w:anchor="_bookmark3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3),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observation record covering water years</w:t>
      </w:r>
      <w:r w:rsidRPr="00EF0C58">
        <w:rPr>
          <w:rFonts w:cs="Times New Roman"/>
          <w:spacing w:val="-20"/>
        </w:rPr>
        <w:t xml:space="preserve"> </w:t>
      </w:r>
      <w:r w:rsidRPr="00EF0C58">
        <w:rPr>
          <w:rFonts w:cs="Times New Roman"/>
        </w:rPr>
        <w:t>1942-2021.</w:t>
      </w:r>
    </w:p>
    <w:p w:rsidR="00A7616E" w:rsidRPr="00EF0C58" w:rsidRDefault="00505335" w:rsidP="00EF0C58">
      <w:pPr>
        <w:pStyle w:val="BodyText"/>
        <w:spacing w:line="252" w:lineRule="exact"/>
        <w:ind w:left="173" w:firstLine="191"/>
        <w:rPr>
          <w:rFonts w:cs="Times New Roman"/>
        </w:rPr>
      </w:pPr>
      <w:r w:rsidRPr="00EF0C58">
        <w:rPr>
          <w:rFonts w:cs="Times New Roman"/>
          <w:spacing w:val="-8"/>
        </w:rPr>
        <w:t>To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establish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context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meaning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predictive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indices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min,</w:t>
      </w:r>
      <w:r w:rsidRPr="00EF0C58">
        <w:rPr>
          <w:rFonts w:cs="Times New Roman"/>
          <w:i/>
          <w:spacing w:val="15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9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31"/>
          <w:position w:val="-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brief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description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of</w:t>
      </w:r>
      <w:r w:rsidR="00EF0C58">
        <w:rPr>
          <w:rFonts w:cs="Times New Roman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behavior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necessary.</w:t>
      </w:r>
    </w:p>
    <w:p w:rsidR="00A7616E" w:rsidRPr="00EF0C58" w:rsidRDefault="00A7616E" w:rsidP="006859FB">
      <w:pPr>
        <w:spacing w:before="2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ind w:left="173" w:firstLine="0"/>
        <w:rPr>
          <w:rFonts w:cs="Times New Roman"/>
          <w:b w:val="0"/>
          <w:bCs w:val="0"/>
        </w:rPr>
      </w:pPr>
      <w:proofErr w:type="gramStart"/>
      <w:r w:rsidRPr="00EF0C58">
        <w:rPr>
          <w:rFonts w:cs="Times New Roman"/>
          <w:w w:val="105"/>
        </w:rPr>
        <w:t xml:space="preserve">2.1 </w:t>
      </w:r>
      <w:r w:rsidRPr="00EF0C58">
        <w:rPr>
          <w:rFonts w:cs="Times New Roman"/>
          <w:spacing w:val="15"/>
          <w:w w:val="105"/>
        </w:rPr>
        <w:t xml:space="preserve"> </w:t>
      </w:r>
      <w:r w:rsidRPr="00EF0C58">
        <w:rPr>
          <w:rFonts w:cs="Times New Roman"/>
          <w:w w:val="105"/>
        </w:rPr>
        <w:t>Scott</w:t>
      </w:r>
      <w:proofErr w:type="gramEnd"/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River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watershed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precipitation-runoff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behavior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i/>
          <w:w w:val="110"/>
        </w:rPr>
        <w:t>Q</w:t>
      </w:r>
      <w:r w:rsidRPr="00EF0C58">
        <w:rPr>
          <w:rFonts w:cs="Times New Roman"/>
          <w:i/>
          <w:w w:val="110"/>
          <w:position w:val="-2"/>
        </w:rPr>
        <w:t>spill</w:t>
      </w:r>
    </w:p>
    <w:p w:rsidR="00A7616E" w:rsidRPr="00EF0C58" w:rsidRDefault="00A7616E" w:rsidP="006859FB">
      <w:pPr>
        <w:spacing w:before="1"/>
        <w:ind w:left="173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111" w:firstLine="32"/>
        <w:rPr>
          <w:rFonts w:cs="Times New Roman"/>
        </w:rPr>
      </w:pPr>
      <w:r w:rsidRPr="00EF0C58">
        <w:rPr>
          <w:rFonts w:cs="Times New Roman"/>
        </w:rPr>
        <w:t>In an undammed catchment, the runoff response to one (or a series of) precipitation event(s) is dependent on multiple</w:t>
      </w:r>
      <w:r w:rsidRPr="00EF0C58">
        <w:rPr>
          <w:rFonts w:cs="Times New Roman"/>
          <w:spacing w:val="4"/>
        </w:rPr>
        <w:t xml:space="preserve"> </w:t>
      </w:r>
      <w:r w:rsidRPr="00EF0C58">
        <w:rPr>
          <w:rFonts w:cs="Times New Roman"/>
        </w:rPr>
        <w:t>factors,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including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antecedent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soil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moisture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conditions,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intensity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magnitude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aquifer storage </w:t>
      </w:r>
      <w:hyperlink w:anchor="_bookmark36" w:history="1">
        <w:r w:rsidRPr="00EF0C58">
          <w:rPr>
            <w:rFonts w:cs="Times New Roman"/>
          </w:rPr>
          <w:t>(</w:t>
        </w:r>
        <w:proofErr w:type="spellStart"/>
        <w:r w:rsidRPr="00EF0C58">
          <w:rPr>
            <w:rFonts w:cs="Times New Roman"/>
          </w:rPr>
          <w:t>Tarboton</w:t>
        </w:r>
        <w:proofErr w:type="spellEnd"/>
        <w:r w:rsidRPr="00EF0C58">
          <w:rPr>
            <w:rFonts w:cs="Times New Roman"/>
          </w:rPr>
          <w:t>,</w:t>
        </w:r>
      </w:hyperlink>
      <w:r w:rsidRPr="00EF0C58">
        <w:rPr>
          <w:rFonts w:cs="Times New Roman"/>
        </w:rPr>
        <w:t xml:space="preserve"> </w:t>
      </w:r>
      <w:hyperlink w:anchor="_bookmark36" w:history="1">
        <w:r w:rsidRPr="00EF0C58">
          <w:rPr>
            <w:rFonts w:cs="Times New Roman"/>
          </w:rPr>
          <w:t>2003).</w:t>
        </w:r>
      </w:hyperlink>
      <w:r w:rsidRPr="00EF0C58">
        <w:rPr>
          <w:rFonts w:cs="Times New Roman"/>
        </w:rPr>
        <w:t xml:space="preserve"> At a hillslope scale, in areas where soil directly overlays (relatively) impermeable</w:t>
      </w:r>
      <w:r w:rsidRPr="00EF0C58">
        <w:rPr>
          <w:rFonts w:cs="Times New Roman"/>
          <w:spacing w:val="46"/>
        </w:rPr>
        <w:t xml:space="preserve"> </w:t>
      </w:r>
      <w:r w:rsidRPr="00EF0C58">
        <w:rPr>
          <w:rFonts w:cs="Times New Roman"/>
        </w:rPr>
        <w:t>bedrock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appreciably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present,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threshold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individual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storm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events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observed: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after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certain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quantity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rainfall,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subsurface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increases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dramatically</w:t>
      </w:r>
      <w:r w:rsidRPr="00EF0C58">
        <w:rPr>
          <w:rFonts w:cs="Times New Roman"/>
          <w:spacing w:val="-11"/>
        </w:rPr>
        <w:t xml:space="preserve"> </w:t>
      </w:r>
      <w:hyperlink w:anchor="_bookmark37" w:history="1">
        <w:r w:rsidRPr="00EF0C58">
          <w:rPr>
            <w:rFonts w:cs="Times New Roman"/>
            <w:spacing w:val="-3"/>
          </w:rPr>
          <w:t>(Tromp-Van</w:t>
        </w:r>
        <w:r w:rsidRPr="00EF0C58">
          <w:rPr>
            <w:rFonts w:cs="Times New Roman"/>
            <w:spacing w:val="-11"/>
          </w:rPr>
          <w:t xml:space="preserve"> </w:t>
        </w:r>
        <w:proofErr w:type="spellStart"/>
        <w:r w:rsidRPr="00EF0C58">
          <w:rPr>
            <w:rFonts w:cs="Times New Roman"/>
          </w:rPr>
          <w:t>Meerveld</w:t>
        </w:r>
        <w:proofErr w:type="spellEnd"/>
        <w:r w:rsidRPr="00EF0C58">
          <w:rPr>
            <w:rFonts w:cs="Times New Roman"/>
            <w:spacing w:val="-11"/>
          </w:rPr>
          <w:t xml:space="preserve"> </w:t>
        </w:r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-11"/>
          </w:rPr>
          <w:t xml:space="preserve"> </w:t>
        </w:r>
        <w:r w:rsidRPr="00EF0C58">
          <w:rPr>
            <w:rFonts w:cs="Times New Roman"/>
          </w:rPr>
          <w:t>McDonnell,</w:t>
        </w:r>
      </w:hyperlink>
      <w:r w:rsidRPr="00EF0C58">
        <w:rPr>
          <w:rFonts w:cs="Times New Roman"/>
          <w:spacing w:val="-11"/>
        </w:rPr>
        <w:t xml:space="preserve"> </w:t>
      </w:r>
      <w:hyperlink w:anchor="_bookmark37" w:history="1">
        <w:r w:rsidRPr="00EF0C58">
          <w:rPr>
            <w:rFonts w:cs="Times New Roman"/>
          </w:rPr>
          <w:t>2006).</w:t>
        </w:r>
      </w:hyperlink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mechanism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filling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connecting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various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distributed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volumes,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soil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pores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microtopographic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relief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bedrock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spacing w:val="-9"/>
        </w:rPr>
        <w:t xml:space="preserve"> </w:t>
      </w:r>
      <w:hyperlink w:anchor="_bookmark37" w:history="1">
        <w:r w:rsidRPr="00EF0C58">
          <w:rPr>
            <w:rFonts w:cs="Times New Roman"/>
            <w:spacing w:val="-3"/>
          </w:rPr>
          <w:t>(Tromp-Van</w:t>
        </w:r>
        <w:r w:rsidRPr="00EF0C58">
          <w:rPr>
            <w:rFonts w:cs="Times New Roman"/>
            <w:spacing w:val="-9"/>
          </w:rPr>
          <w:t xml:space="preserve"> </w:t>
        </w:r>
        <w:proofErr w:type="spellStart"/>
        <w:r w:rsidRPr="00EF0C58">
          <w:rPr>
            <w:rFonts w:cs="Times New Roman"/>
          </w:rPr>
          <w:t>Meerveld</w:t>
        </w:r>
        <w:proofErr w:type="spellEnd"/>
        <w:r w:rsidRPr="00EF0C58">
          <w:rPr>
            <w:rFonts w:cs="Times New Roman"/>
            <w:spacing w:val="-9"/>
          </w:rPr>
          <w:t xml:space="preserve"> </w:t>
        </w:r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-9"/>
          </w:rPr>
          <w:t xml:space="preserve"> </w:t>
        </w:r>
        <w:r w:rsidRPr="00EF0C58">
          <w:rPr>
            <w:rFonts w:cs="Times New Roman"/>
          </w:rPr>
          <w:t>McDonnell,</w:t>
        </w:r>
      </w:hyperlink>
      <w:r w:rsidRPr="00EF0C58">
        <w:rPr>
          <w:rFonts w:cs="Times New Roman"/>
          <w:spacing w:val="-9"/>
        </w:rPr>
        <w:t xml:space="preserve"> </w:t>
      </w:r>
      <w:hyperlink w:anchor="_bookmark37" w:history="1">
        <w:r w:rsidRPr="00EF0C58">
          <w:rPr>
            <w:rFonts w:cs="Times New Roman"/>
          </w:rPr>
          <w:t>2006).</w:t>
        </w:r>
      </w:hyperlink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Recently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concept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extended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or basin scale: relative to the beginning of a storm event, a much higher flow response is possible only when a critical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number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volumes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throughout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fill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threshold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level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become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connected</w:t>
      </w:r>
      <w:r w:rsidRPr="00EF0C58">
        <w:rPr>
          <w:rFonts w:cs="Times New Roman"/>
          <w:spacing w:val="-5"/>
        </w:rPr>
        <w:t xml:space="preserve"> </w:t>
      </w:r>
      <w:hyperlink w:anchor="_bookmark28" w:history="1">
        <w:r w:rsidRPr="00EF0C58">
          <w:rPr>
            <w:rFonts w:cs="Times New Roman"/>
          </w:rPr>
          <w:t>(McDonnell</w:t>
        </w:r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-5"/>
        </w:rPr>
        <w:t xml:space="preserve"> </w:t>
      </w:r>
      <w:hyperlink w:anchor="_bookmark28" w:history="1">
        <w:r w:rsidRPr="00EF0C58">
          <w:rPr>
            <w:rFonts w:cs="Times New Roman"/>
          </w:rPr>
          <w:t>2021).</w:t>
        </w:r>
      </w:hyperlink>
    </w:p>
    <w:p w:rsidR="00A7616E" w:rsidRPr="00EF0C58" w:rsidRDefault="00A7616E" w:rsidP="006859FB">
      <w:pPr>
        <w:spacing w:line="350" w:lineRule="auto"/>
        <w:ind w:left="173"/>
        <w:rPr>
          <w:rFonts w:ascii="Times New Roman" w:hAnsi="Times New Roman" w:cs="Times New Roman"/>
          <w:sz w:val="20"/>
          <w:szCs w:val="20"/>
        </w:rPr>
        <w:sectPr w:rsidR="00A7616E" w:rsidRPr="00EF0C58">
          <w:pgSz w:w="11910" w:h="13610"/>
          <w:pgMar w:top="520" w:right="780" w:bottom="880" w:left="740" w:header="0" w:footer="689" w:gutter="0"/>
          <w:cols w:space="720"/>
        </w:sectPr>
      </w:pPr>
    </w:p>
    <w:p w:rsidR="00A7616E" w:rsidRPr="00EF0C58" w:rsidRDefault="00505335" w:rsidP="006859FB">
      <w:pPr>
        <w:spacing w:before="59" w:line="355" w:lineRule="auto"/>
        <w:ind w:left="173" w:right="159"/>
        <w:rPr>
          <w:rFonts w:ascii="Times New Roman" w:eastAsia="Times New Roman" w:hAnsi="Times New Roman" w:cs="Times New Roman"/>
          <w:sz w:val="20"/>
          <w:szCs w:val="20"/>
        </w:rPr>
      </w:pPr>
      <w:bookmarkStart w:id="1" w:name="_bookmark0"/>
      <w:bookmarkEnd w:id="1"/>
      <w:r w:rsidRPr="00EF0C58">
        <w:rPr>
          <w:rFonts w:ascii="Times New Roman" w:hAnsi="Times New Roman" w:cs="Times New Roman"/>
          <w:b/>
          <w:spacing w:val="-4"/>
          <w:sz w:val="20"/>
          <w:szCs w:val="20"/>
        </w:rPr>
        <w:lastRenderedPageBreak/>
        <w:t xml:space="preserve">Table </w:t>
      </w:r>
      <w:r w:rsidRPr="00EF0C58">
        <w:rPr>
          <w:rFonts w:ascii="Times New Roman" w:hAnsi="Times New Roman" w:cs="Times New Roman"/>
          <w:b/>
          <w:sz w:val="20"/>
          <w:szCs w:val="20"/>
        </w:rPr>
        <w:t>1.</w:t>
      </w:r>
      <w:r w:rsidRPr="00EF0C58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Schematic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watershed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behavior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functional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flow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types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occurring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during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transition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from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dry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season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to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wet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season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in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Mediterranean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climate;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categories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are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illustrated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an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example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annual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hydrograph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Figure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1.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storage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level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refers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to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relative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water content of the soil and aquifer within the</w:t>
      </w:r>
      <w:r w:rsidRPr="00EF0C58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watershed.</w:t>
      </w:r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BD143B" w:rsidP="006859FB">
      <w:pPr>
        <w:spacing w:line="20" w:lineRule="exact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364480" cy="5080"/>
                <wp:effectExtent l="8255" t="6985" r="8890" b="6985"/>
                <wp:docPr id="2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4480" cy="5080"/>
                          <a:chOff x="0" y="0"/>
                          <a:chExt cx="8448" cy="8"/>
                        </a:xfrm>
                      </wpg:grpSpPr>
                      <wpg:grpSp>
                        <wpg:cNvPr id="28" name="Group 14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440" cy="2"/>
                            <a:chOff x="4" y="4"/>
                            <a:chExt cx="8440" cy="2"/>
                          </a:xfrm>
                        </wpg:grpSpPr>
                        <wps:wsp>
                          <wps:cNvPr id="30" name="Freeform 15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44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8440"/>
                                <a:gd name="T2" fmla="+- 0 8444 4"/>
                                <a:gd name="T3" fmla="*/ T2 w 8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40">
                                  <a:moveTo>
                                    <a:pt x="0" y="0"/>
                                  </a:moveTo>
                                  <a:lnTo>
                                    <a:pt x="844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5C0691" id="Group 13" o:spid="_x0000_s1026" style="width:422.4pt;height:.4pt;mso-position-horizontal-relative:char;mso-position-vertical-relative:line" coordsize="844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">
                <v:group id="Group 14" o:spid="_x0000_s1027" style="position:absolute;left:4;top:4;width:8440;height:2" coordorigin="4,4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5" o:spid="_x0000_s1028" style="position:absolute;left:4;top:4;width:8440;height:2;visibility:visible;mso-wrap-style:square;v-text-anchor:top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" path="m,l8440,e" filled="f" strokeweight=".14042mm">
                    <v:path arrowok="t" o:connecttype="custom" o:connectlocs="0,0;8440,0" o:connectangles="0,0"/>
                  </v:shape>
                </v:group>
                <w10:anchorlock/>
              </v:group>
            </w:pict>
          </mc:Fallback>
        </mc:AlternateContent>
      </w:r>
    </w:p>
    <w:p w:rsidR="00A7616E" w:rsidRPr="00EF0C58" w:rsidRDefault="00A7616E" w:rsidP="006859FB">
      <w:pPr>
        <w:spacing w:line="20" w:lineRule="exact"/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pgSz w:w="11910" w:h="13610"/>
          <w:pgMar w:top="560" w:right="780" w:bottom="880" w:left="800" w:header="0" w:footer="689" w:gutter="0"/>
          <w:cols w:space="720"/>
        </w:sectPr>
      </w:pPr>
    </w:p>
    <w:p w:rsidR="00A7616E" w:rsidRPr="00EF0C58" w:rsidRDefault="00BD143B" w:rsidP="006859FB">
      <w:pPr>
        <w:spacing w:before="91"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456565</wp:posOffset>
                </wp:positionV>
                <wp:extent cx="5359400" cy="1270"/>
                <wp:effectExtent l="10795" t="8890" r="11430" b="8890"/>
                <wp:wrapNone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9400" cy="1270"/>
                          <a:chOff x="1727" y="719"/>
                          <a:chExt cx="8440" cy="2"/>
                        </a:xfrm>
                      </wpg:grpSpPr>
                      <wps:wsp>
                        <wps:cNvPr id="24" name="Freeform 12"/>
                        <wps:cNvSpPr>
                          <a:spLocks/>
                        </wps:cNvSpPr>
                        <wps:spPr bwMode="auto">
                          <a:xfrm>
                            <a:off x="1727" y="719"/>
                            <a:ext cx="8440" cy="2"/>
                          </a:xfrm>
                          <a:custGeom>
                            <a:avLst/>
                            <a:gdLst>
                              <a:gd name="T0" fmla="+- 0 1727 1727"/>
                              <a:gd name="T1" fmla="*/ T0 w 8440"/>
                              <a:gd name="T2" fmla="+- 0 10167 1727"/>
                              <a:gd name="T3" fmla="*/ T2 w 8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40">
                                <a:moveTo>
                                  <a:pt x="0" y="0"/>
                                </a:moveTo>
                                <a:lnTo>
                                  <a:pt x="844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C8DDB" id="Group 11" o:spid="_x0000_s1026" style="position:absolute;margin-left:86.35pt;margin-top:35.95pt;width:422pt;height:.1pt;z-index:1072;mso-position-horizontal-relative:page" coordorigin="1727,719" coordsize="8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">
                <v:shape id="Freeform 12" o:spid="_x0000_s1027" style="position:absolute;left:1727;top:719;width:8440;height:2;visibility:visible;mso-wrap-style:square;v-text-anchor:top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" path="m,l8440,e" filled="f" strokeweight=".14042mm">
                  <v:path arrowok="t" o:connecttype="custom" o:connectlocs="0,0;8440,0" o:connectangles="0,0"/>
                </v:shape>
                <w10:wrap anchorx="page"/>
              </v:group>
            </w:pict>
          </mc:Fallback>
        </mc:AlternateContent>
      </w:r>
      <w:r w:rsidR="00505335" w:rsidRPr="00EF0C58">
        <w:rPr>
          <w:rFonts w:ascii="Times New Roman" w:hAnsi="Times New Roman" w:cs="Times New Roman"/>
          <w:spacing w:val="-4"/>
          <w:sz w:val="20"/>
          <w:szCs w:val="20"/>
        </w:rPr>
        <w:t>Water</w:t>
      </w:r>
      <w:r w:rsidR="00505335" w:rsidRPr="00EF0C58">
        <w:rPr>
          <w:rFonts w:ascii="Times New Roman" w:hAnsi="Times New Roman" w:cs="Times New Roman"/>
          <w:spacing w:val="34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storage</w:t>
      </w:r>
      <w:r w:rsidR="00505335"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level</w:t>
      </w:r>
    </w:p>
    <w:p w:rsidR="00A7616E" w:rsidRPr="00EF0C58" w:rsidRDefault="00505335" w:rsidP="006859FB">
      <w:pPr>
        <w:spacing w:before="91"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br w:type="column"/>
      </w:r>
      <w:r w:rsidRPr="00EF0C58">
        <w:rPr>
          <w:rFonts w:ascii="Times New Roman" w:hAnsi="Times New Roman" w:cs="Times New Roman"/>
          <w:sz w:val="20"/>
          <w:szCs w:val="20"/>
        </w:rPr>
        <w:t>New</w:t>
      </w:r>
      <w:r w:rsidRPr="00EF0C58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sz w:val="20"/>
          <w:szCs w:val="20"/>
        </w:rPr>
        <w:t>precip</w:t>
      </w:r>
      <w:proofErr w:type="spellEnd"/>
      <w:r w:rsidRPr="00EF0C58">
        <w:rPr>
          <w:rFonts w:ascii="Times New Roman" w:hAnsi="Times New Roman" w:cs="Times New Roman"/>
          <w:sz w:val="20"/>
          <w:szCs w:val="20"/>
        </w:rPr>
        <w:t>.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occurring?</w:t>
      </w:r>
    </w:p>
    <w:p w:rsidR="00A7616E" w:rsidRPr="00EF0C58" w:rsidRDefault="00505335" w:rsidP="006859FB">
      <w:pPr>
        <w:tabs>
          <w:tab w:val="left" w:pos="3159"/>
        </w:tabs>
        <w:spacing w:before="91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br w:type="column"/>
      </w:r>
      <w:r w:rsidRPr="00EF0C58">
        <w:rPr>
          <w:rFonts w:ascii="Times New Roman" w:hAnsi="Times New Roman" w:cs="Times New Roman"/>
          <w:sz w:val="20"/>
          <w:szCs w:val="20"/>
        </w:rPr>
        <w:t>Flow behavior</w:t>
      </w:r>
      <w:r w:rsidRPr="00EF0C58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description</w:t>
      </w:r>
      <w:r w:rsidRPr="00EF0C58">
        <w:rPr>
          <w:rFonts w:ascii="Times New Roman" w:hAnsi="Times New Roman" w:cs="Times New Roman"/>
          <w:sz w:val="20"/>
          <w:szCs w:val="20"/>
        </w:rPr>
        <w:tab/>
        <w:t>Relevant functional</w:t>
      </w:r>
      <w:r w:rsidRPr="00EF0C58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flows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type w:val="continuous"/>
          <w:pgSz w:w="11910" w:h="13610"/>
          <w:pgMar w:top="1100" w:right="780" w:bottom="880" w:left="800" w:header="720" w:footer="720" w:gutter="0"/>
          <w:cols w:num="3" w:space="720" w:equalWidth="0">
            <w:col w:w="2068" w:space="40"/>
            <w:col w:w="1107" w:space="40"/>
            <w:col w:w="7075"/>
          </w:cols>
        </w:sectPr>
      </w:pPr>
    </w:p>
    <w:p w:rsidR="00A7616E" w:rsidRPr="00EF0C58" w:rsidRDefault="00505335" w:rsidP="006859FB">
      <w:pPr>
        <w:tabs>
          <w:tab w:val="left" w:pos="2306"/>
          <w:tab w:val="left" w:pos="3452"/>
        </w:tabs>
        <w:spacing w:before="125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pacing w:val="-2"/>
          <w:w w:val="95"/>
          <w:sz w:val="20"/>
          <w:szCs w:val="20"/>
        </w:rPr>
        <w:t>Low</w:t>
      </w:r>
      <w:r w:rsidRPr="00EF0C58">
        <w:rPr>
          <w:rFonts w:ascii="Times New Roman" w:hAnsi="Times New Roman" w:cs="Times New Roman"/>
          <w:spacing w:val="-2"/>
          <w:w w:val="95"/>
          <w:sz w:val="20"/>
          <w:szCs w:val="20"/>
        </w:rPr>
        <w:tab/>
      </w:r>
      <w:r w:rsidRPr="00EF0C58">
        <w:rPr>
          <w:rFonts w:ascii="Times New Roman" w:hAnsi="Times New Roman" w:cs="Times New Roman"/>
          <w:w w:val="95"/>
          <w:sz w:val="20"/>
          <w:szCs w:val="20"/>
        </w:rPr>
        <w:t>No</w:t>
      </w:r>
      <w:r w:rsidRPr="00EF0C58">
        <w:rPr>
          <w:rFonts w:ascii="Times New Roman" w:hAnsi="Times New Roman" w:cs="Times New Roman"/>
          <w:w w:val="95"/>
          <w:sz w:val="20"/>
          <w:szCs w:val="20"/>
        </w:rPr>
        <w:tab/>
      </w:r>
      <w:r w:rsidRPr="00EF0C5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EF0C58">
        <w:rPr>
          <w:rFonts w:ascii="Times New Roman" w:hAnsi="Times New Roman" w:cs="Times New Roman"/>
          <w:sz w:val="20"/>
          <w:szCs w:val="20"/>
        </w:rPr>
        <w:t xml:space="preserve">A)   </w:t>
      </w:r>
      <w:proofErr w:type="gramEnd"/>
      <w:r w:rsidRPr="00EF0C58">
        <w:rPr>
          <w:rFonts w:ascii="Times New Roman" w:hAnsi="Times New Roman" w:cs="Times New Roman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pacing w:val="-2"/>
          <w:sz w:val="20"/>
          <w:szCs w:val="20"/>
        </w:rPr>
        <w:t>Watershed</w:t>
      </w:r>
      <w:r w:rsidRPr="00EF0C58">
        <w:rPr>
          <w:rFonts w:ascii="Times New Roman" w:hAnsi="Times New Roman" w:cs="Times New Roman"/>
          <w:sz w:val="20"/>
          <w:szCs w:val="20"/>
        </w:rPr>
        <w:t xml:space="preserve">    draining    from  </w:t>
      </w:r>
      <w:r w:rsidRPr="00EF0C5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</w:t>
      </w:r>
    </w:p>
    <w:p w:rsidR="00A7616E" w:rsidRPr="00EF0C58" w:rsidRDefault="00BD143B" w:rsidP="006859FB">
      <w:pPr>
        <w:spacing w:before="100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267335</wp:posOffset>
                </wp:positionV>
                <wp:extent cx="5359400" cy="1270"/>
                <wp:effectExtent l="10795" t="10795" r="11430" b="6985"/>
                <wp:wrapNone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9400" cy="1270"/>
                          <a:chOff x="1727" y="421"/>
                          <a:chExt cx="8440" cy="2"/>
                        </a:xfrm>
                      </wpg:grpSpPr>
                      <wps:wsp>
                        <wps:cNvPr id="20" name="Freeform 10"/>
                        <wps:cNvSpPr>
                          <a:spLocks/>
                        </wps:cNvSpPr>
                        <wps:spPr bwMode="auto">
                          <a:xfrm>
                            <a:off x="1727" y="421"/>
                            <a:ext cx="8440" cy="2"/>
                          </a:xfrm>
                          <a:custGeom>
                            <a:avLst/>
                            <a:gdLst>
                              <a:gd name="T0" fmla="+- 0 1727 1727"/>
                              <a:gd name="T1" fmla="*/ T0 w 8440"/>
                              <a:gd name="T2" fmla="+- 0 10167 1727"/>
                              <a:gd name="T3" fmla="*/ T2 w 8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40">
                                <a:moveTo>
                                  <a:pt x="0" y="0"/>
                                </a:moveTo>
                                <a:lnTo>
                                  <a:pt x="844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35D12" id="Group 9" o:spid="_x0000_s1026" style="position:absolute;margin-left:86.35pt;margin-top:21.05pt;width:422pt;height:.1pt;z-index:1096;mso-position-horizontal-relative:page" coordorigin="1727,421" coordsize="8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">
                <v:shape id="Freeform 10" o:spid="_x0000_s1027" style="position:absolute;left:1727;top:421;width:8440;height:2;visibility:visible;mso-wrap-style:square;v-text-anchor:top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" path="m,l8440,e" filled="f" strokeweight=".14042mm">
                  <v:path arrowok="t" o:connecttype="custom" o:connectlocs="0,0;8440,0" o:connectangles="0,0"/>
                </v:shape>
                <w10:wrap anchorx="page"/>
              </v:group>
            </w:pict>
          </mc:Fallback>
        </mc:AlternateContent>
      </w:r>
      <w:r w:rsidR="00505335" w:rsidRPr="00EF0C58">
        <w:rPr>
          <w:rFonts w:ascii="Times New Roman" w:hAnsi="Times New Roman" w:cs="Times New Roman"/>
          <w:sz w:val="20"/>
          <w:szCs w:val="20"/>
        </w:rPr>
        <w:t>medium-to-low storage</w:t>
      </w:r>
      <w:r w:rsidR="00505335" w:rsidRPr="00EF0C58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level</w:t>
      </w:r>
    </w:p>
    <w:p w:rsidR="00A7616E" w:rsidRPr="00EF0C58" w:rsidRDefault="00505335" w:rsidP="006859FB">
      <w:pPr>
        <w:spacing w:before="125" w:line="355" w:lineRule="auto"/>
        <w:ind w:left="173" w:right="835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br w:type="column"/>
      </w:r>
      <w:r w:rsidRPr="00EF0C58">
        <w:rPr>
          <w:rFonts w:ascii="Times New Roman" w:hAnsi="Times New Roman" w:cs="Times New Roman"/>
          <w:sz w:val="20"/>
          <w:szCs w:val="20"/>
        </w:rPr>
        <w:t>Late spring recession and dry</w:t>
      </w:r>
      <w:r w:rsidRPr="00EF0C5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season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baseflow</w:t>
      </w:r>
    </w:p>
    <w:p w:rsidR="00A7616E" w:rsidRPr="00EF0C58" w:rsidRDefault="00A7616E" w:rsidP="006859FB">
      <w:pPr>
        <w:spacing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type w:val="continuous"/>
          <w:pgSz w:w="11910" w:h="13610"/>
          <w:pgMar w:top="1100" w:right="780" w:bottom="880" w:left="800" w:header="720" w:footer="720" w:gutter="0"/>
          <w:cols w:num="2" w:space="720" w:equalWidth="0">
            <w:col w:w="6174" w:space="40"/>
            <w:col w:w="4116"/>
          </w:cols>
        </w:sectPr>
      </w:pPr>
    </w:p>
    <w:p w:rsidR="00A7616E" w:rsidRPr="00EF0C58" w:rsidRDefault="00505335" w:rsidP="006859FB">
      <w:pPr>
        <w:tabs>
          <w:tab w:val="left" w:pos="2306"/>
          <w:tab w:val="left" w:pos="3452"/>
        </w:tabs>
        <w:spacing w:before="125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pacing w:val="-2"/>
          <w:w w:val="95"/>
          <w:sz w:val="20"/>
          <w:szCs w:val="20"/>
        </w:rPr>
        <w:t>Low</w:t>
      </w:r>
      <w:r w:rsidRPr="00EF0C58">
        <w:rPr>
          <w:rFonts w:ascii="Times New Roman" w:hAnsi="Times New Roman" w:cs="Times New Roman"/>
          <w:spacing w:val="-2"/>
          <w:w w:val="95"/>
          <w:sz w:val="20"/>
          <w:szCs w:val="20"/>
        </w:rPr>
        <w:tab/>
      </w:r>
      <w:r w:rsidRPr="00EF0C58">
        <w:rPr>
          <w:rFonts w:ascii="Times New Roman" w:hAnsi="Times New Roman" w:cs="Times New Roman"/>
          <w:spacing w:val="-6"/>
          <w:w w:val="95"/>
          <w:sz w:val="20"/>
          <w:szCs w:val="20"/>
        </w:rPr>
        <w:t>Yes</w:t>
      </w:r>
      <w:r w:rsidRPr="00EF0C58">
        <w:rPr>
          <w:rFonts w:ascii="Times New Roman" w:hAnsi="Times New Roman" w:cs="Times New Roman"/>
          <w:spacing w:val="-6"/>
          <w:w w:val="95"/>
          <w:sz w:val="20"/>
          <w:szCs w:val="20"/>
        </w:rPr>
        <w:tab/>
      </w:r>
      <w:r w:rsidRPr="00EF0C5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EF0C58">
        <w:rPr>
          <w:rFonts w:ascii="Times New Roman" w:hAnsi="Times New Roman" w:cs="Times New Roman"/>
          <w:sz w:val="20"/>
          <w:szCs w:val="20"/>
        </w:rPr>
        <w:t xml:space="preserve">B)   </w:t>
      </w:r>
      <w:proofErr w:type="gramEnd"/>
      <w:r w:rsidRPr="00EF0C58">
        <w:rPr>
          <w:rFonts w:ascii="Times New Roman" w:hAnsi="Times New Roman" w:cs="Times New Roman"/>
          <w:spacing w:val="-2"/>
          <w:sz w:val="20"/>
          <w:szCs w:val="20"/>
        </w:rPr>
        <w:t>Watershed</w:t>
      </w:r>
      <w:r w:rsidRPr="00EF0C58">
        <w:rPr>
          <w:rFonts w:ascii="Times New Roman" w:hAnsi="Times New Roman" w:cs="Times New Roman"/>
          <w:sz w:val="20"/>
          <w:szCs w:val="20"/>
        </w:rPr>
        <w:t xml:space="preserve">   filling   from   a</w:t>
      </w:r>
      <w:r w:rsidRPr="00EF0C5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pacing w:val="-2"/>
          <w:sz w:val="20"/>
          <w:szCs w:val="20"/>
        </w:rPr>
        <w:t>low</w:t>
      </w:r>
    </w:p>
    <w:p w:rsidR="00A7616E" w:rsidRPr="00EF0C58" w:rsidRDefault="00BD143B" w:rsidP="006859FB">
      <w:pPr>
        <w:spacing w:before="100"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462280</wp:posOffset>
                </wp:positionV>
                <wp:extent cx="5359400" cy="1270"/>
                <wp:effectExtent l="10795" t="6985" r="11430" b="10795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9400" cy="1270"/>
                          <a:chOff x="1727" y="728"/>
                          <a:chExt cx="8440" cy="2"/>
                        </a:xfrm>
                      </wpg:grpSpPr>
                      <wps:wsp>
                        <wps:cNvPr id="16" name="Freeform 8"/>
                        <wps:cNvSpPr>
                          <a:spLocks/>
                        </wps:cNvSpPr>
                        <wps:spPr bwMode="auto">
                          <a:xfrm>
                            <a:off x="1727" y="728"/>
                            <a:ext cx="8440" cy="2"/>
                          </a:xfrm>
                          <a:custGeom>
                            <a:avLst/>
                            <a:gdLst>
                              <a:gd name="T0" fmla="+- 0 1727 1727"/>
                              <a:gd name="T1" fmla="*/ T0 w 8440"/>
                              <a:gd name="T2" fmla="+- 0 10167 1727"/>
                              <a:gd name="T3" fmla="*/ T2 w 8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40">
                                <a:moveTo>
                                  <a:pt x="0" y="0"/>
                                </a:moveTo>
                                <a:lnTo>
                                  <a:pt x="844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CCF14" id="Group 7" o:spid="_x0000_s1026" style="position:absolute;margin-left:86.35pt;margin-top:36.4pt;width:422pt;height:.1pt;z-index:1120;mso-position-horizontal-relative:page" coordorigin="1727,728" coordsize="8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">
                <v:shape id="Freeform 8" o:spid="_x0000_s1027" style="position:absolute;left:1727;top:728;width:8440;height:2;visibility:visible;mso-wrap-style:square;v-text-anchor:top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" path="m,l8440,e" filled="f" strokeweight=".14042mm">
                  <v:path arrowok="t" o:connecttype="custom" o:connectlocs="0,0;8440,0" o:connectangles="0,0"/>
                </v:shape>
                <w10:wrap anchorx="page"/>
              </v:group>
            </w:pict>
          </mc:Fallback>
        </mc:AlternateContent>
      </w:r>
      <w:r w:rsidR="00505335" w:rsidRPr="00EF0C58">
        <w:rPr>
          <w:rFonts w:ascii="Times New Roman" w:hAnsi="Times New Roman" w:cs="Times New Roman"/>
          <w:sz w:val="20"/>
          <w:szCs w:val="20"/>
        </w:rPr>
        <w:t>storage level, with muted response</w:t>
      </w:r>
      <w:r w:rsidR="00505335" w:rsidRPr="00EF0C58">
        <w:rPr>
          <w:rFonts w:ascii="Times New Roman" w:hAnsi="Times New Roman" w:cs="Times New Roman"/>
          <w:spacing w:val="38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to</w:t>
      </w:r>
      <w:r w:rsidR="00505335"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new</w:t>
      </w:r>
      <w:r w:rsidR="00505335" w:rsidRPr="00EF0C58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precipitation</w:t>
      </w:r>
    </w:p>
    <w:p w:rsidR="00A7616E" w:rsidRPr="00EF0C58" w:rsidRDefault="00505335" w:rsidP="006859FB">
      <w:pPr>
        <w:spacing w:before="125" w:line="355" w:lineRule="auto"/>
        <w:ind w:left="173" w:right="620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br w:type="column"/>
      </w:r>
      <w:r w:rsidRPr="00EF0C58">
        <w:rPr>
          <w:rFonts w:ascii="Times New Roman" w:hAnsi="Times New Roman" w:cs="Times New Roman"/>
          <w:sz w:val="20"/>
          <w:szCs w:val="20"/>
        </w:rPr>
        <w:t>Fall pulse flow or small/slow</w:t>
      </w:r>
      <w:r w:rsidRPr="00EF0C58"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post-dry-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season flow</w:t>
      </w:r>
      <w:r w:rsidRPr="00EF0C58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increase</w:t>
      </w:r>
    </w:p>
    <w:p w:rsidR="00A7616E" w:rsidRPr="00EF0C58" w:rsidRDefault="00A7616E" w:rsidP="006859FB">
      <w:pPr>
        <w:spacing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type w:val="continuous"/>
          <w:pgSz w:w="11910" w:h="13610"/>
          <w:pgMar w:top="1100" w:right="780" w:bottom="880" w:left="800" w:header="720" w:footer="720" w:gutter="0"/>
          <w:cols w:num="2" w:space="720" w:equalWidth="0">
            <w:col w:w="6174" w:space="40"/>
            <w:col w:w="4116"/>
          </w:cols>
        </w:sectPr>
      </w:pPr>
    </w:p>
    <w:p w:rsidR="00A7616E" w:rsidRPr="00EF0C58" w:rsidRDefault="00505335" w:rsidP="006859FB">
      <w:pPr>
        <w:tabs>
          <w:tab w:val="left" w:pos="2306"/>
          <w:tab w:val="left" w:pos="3452"/>
        </w:tabs>
        <w:spacing w:before="125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w w:val="95"/>
          <w:sz w:val="20"/>
          <w:szCs w:val="20"/>
        </w:rPr>
        <w:t>High</w:t>
      </w:r>
      <w:r w:rsidRPr="00EF0C58">
        <w:rPr>
          <w:rFonts w:ascii="Times New Roman" w:hAnsi="Times New Roman" w:cs="Times New Roman"/>
          <w:w w:val="95"/>
          <w:sz w:val="20"/>
          <w:szCs w:val="20"/>
        </w:rPr>
        <w:tab/>
        <w:t>No</w:t>
      </w:r>
      <w:r w:rsidRPr="00EF0C58">
        <w:rPr>
          <w:rFonts w:ascii="Times New Roman" w:hAnsi="Times New Roman" w:cs="Times New Roman"/>
          <w:w w:val="95"/>
          <w:sz w:val="20"/>
          <w:szCs w:val="20"/>
        </w:rPr>
        <w:tab/>
      </w:r>
      <w:r w:rsidRPr="00EF0C58">
        <w:rPr>
          <w:rFonts w:ascii="Times New Roman" w:hAnsi="Times New Roman" w:cs="Times New Roman"/>
          <w:sz w:val="20"/>
          <w:szCs w:val="20"/>
        </w:rPr>
        <w:t>(C</w:t>
      </w:r>
      <w:proofErr w:type="gramStart"/>
      <w:r w:rsidRPr="00EF0C58">
        <w:rPr>
          <w:rFonts w:ascii="Times New Roman" w:hAnsi="Times New Roman" w:cs="Times New Roman"/>
          <w:sz w:val="20"/>
          <w:szCs w:val="20"/>
        </w:rPr>
        <w:t>)  Watershed</w:t>
      </w:r>
      <w:proofErr w:type="gramEnd"/>
      <w:r w:rsidRPr="00EF0C58">
        <w:rPr>
          <w:rFonts w:ascii="Times New Roman" w:hAnsi="Times New Roman" w:cs="Times New Roman"/>
          <w:sz w:val="20"/>
          <w:szCs w:val="20"/>
        </w:rPr>
        <w:t xml:space="preserve"> draining from  a</w:t>
      </w:r>
      <w:r w:rsidRPr="00EF0C58">
        <w:rPr>
          <w:rFonts w:ascii="Times New Roman" w:hAnsi="Times New Roman" w:cs="Times New Roman"/>
          <w:spacing w:val="4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high</w:t>
      </w:r>
    </w:p>
    <w:p w:rsidR="00A7616E" w:rsidRPr="00EF0C58" w:rsidRDefault="00BD143B" w:rsidP="006859FB">
      <w:pPr>
        <w:spacing w:before="100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267335</wp:posOffset>
                </wp:positionV>
                <wp:extent cx="5359400" cy="1270"/>
                <wp:effectExtent l="10795" t="8255" r="11430" b="9525"/>
                <wp:wrapNone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9400" cy="1270"/>
                          <a:chOff x="1727" y="421"/>
                          <a:chExt cx="8440" cy="2"/>
                        </a:xfrm>
                      </wpg:grpSpPr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1727" y="421"/>
                            <a:ext cx="8440" cy="2"/>
                          </a:xfrm>
                          <a:custGeom>
                            <a:avLst/>
                            <a:gdLst>
                              <a:gd name="T0" fmla="+- 0 1727 1727"/>
                              <a:gd name="T1" fmla="*/ T0 w 8440"/>
                              <a:gd name="T2" fmla="+- 0 10167 1727"/>
                              <a:gd name="T3" fmla="*/ T2 w 8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40">
                                <a:moveTo>
                                  <a:pt x="0" y="0"/>
                                </a:moveTo>
                                <a:lnTo>
                                  <a:pt x="844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00E93" id="Group 5" o:spid="_x0000_s1026" style="position:absolute;margin-left:86.35pt;margin-top:21.05pt;width:422pt;height:.1pt;z-index:1144;mso-position-horizontal-relative:page" coordorigin="1727,421" coordsize="8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">
                <v:shape id="Freeform 6" o:spid="_x0000_s1027" style="position:absolute;left:1727;top:421;width:8440;height:2;visibility:visible;mso-wrap-style:square;v-text-anchor:top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" path="m,l8440,e" filled="f" strokeweight=".14042mm">
                  <v:path arrowok="t" o:connecttype="custom" o:connectlocs="0,0;8440,0" o:connectangles="0,0"/>
                </v:shape>
                <w10:wrap anchorx="page"/>
              </v:group>
            </w:pict>
          </mc:Fallback>
        </mc:AlternateContent>
      </w:r>
      <w:r w:rsidR="00505335" w:rsidRPr="00EF0C58">
        <w:rPr>
          <w:rFonts w:ascii="Times New Roman" w:hAnsi="Times New Roman" w:cs="Times New Roman"/>
          <w:sz w:val="20"/>
          <w:szCs w:val="20"/>
        </w:rPr>
        <w:t>storage</w:t>
      </w:r>
      <w:r w:rsidR="00505335" w:rsidRPr="00EF0C58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level</w:t>
      </w:r>
    </w:p>
    <w:p w:rsidR="00A7616E" w:rsidRPr="00EF0C58" w:rsidRDefault="00505335" w:rsidP="006859FB">
      <w:pPr>
        <w:spacing w:before="125" w:line="355" w:lineRule="auto"/>
        <w:ind w:left="173" w:right="835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br w:type="column"/>
      </w:r>
      <w:r w:rsidRPr="00EF0C58">
        <w:rPr>
          <w:rFonts w:ascii="Times New Roman" w:hAnsi="Times New Roman" w:cs="Times New Roman"/>
          <w:sz w:val="20"/>
          <w:szCs w:val="20"/>
        </w:rPr>
        <w:t>Winter baseflow and early</w:t>
      </w:r>
      <w:r w:rsidRPr="00EF0C58"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spring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recession</w:t>
      </w:r>
    </w:p>
    <w:p w:rsidR="00A7616E" w:rsidRPr="00EF0C58" w:rsidRDefault="00A7616E" w:rsidP="006859FB">
      <w:pPr>
        <w:spacing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type w:val="continuous"/>
          <w:pgSz w:w="11910" w:h="13610"/>
          <w:pgMar w:top="1100" w:right="780" w:bottom="880" w:left="800" w:header="720" w:footer="720" w:gutter="0"/>
          <w:cols w:num="2" w:space="720" w:equalWidth="0">
            <w:col w:w="6174" w:space="40"/>
            <w:col w:w="4116"/>
          </w:cols>
        </w:sectPr>
      </w:pPr>
    </w:p>
    <w:p w:rsidR="00A7616E" w:rsidRPr="00EF0C58" w:rsidRDefault="00505335" w:rsidP="006859FB">
      <w:pPr>
        <w:tabs>
          <w:tab w:val="left" w:pos="2306"/>
          <w:tab w:val="left" w:pos="3452"/>
        </w:tabs>
        <w:spacing w:before="125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w w:val="95"/>
          <w:sz w:val="20"/>
          <w:szCs w:val="20"/>
        </w:rPr>
        <w:t>High</w:t>
      </w:r>
      <w:r w:rsidRPr="00EF0C58">
        <w:rPr>
          <w:rFonts w:ascii="Times New Roman" w:hAnsi="Times New Roman" w:cs="Times New Roman"/>
          <w:w w:val="95"/>
          <w:sz w:val="20"/>
          <w:szCs w:val="20"/>
        </w:rPr>
        <w:tab/>
      </w:r>
      <w:r w:rsidRPr="00EF0C58">
        <w:rPr>
          <w:rFonts w:ascii="Times New Roman" w:hAnsi="Times New Roman" w:cs="Times New Roman"/>
          <w:spacing w:val="-7"/>
          <w:sz w:val="20"/>
          <w:szCs w:val="20"/>
        </w:rPr>
        <w:t>Yes</w:t>
      </w:r>
      <w:r w:rsidRPr="00EF0C58">
        <w:rPr>
          <w:rFonts w:ascii="Times New Roman" w:hAnsi="Times New Roman" w:cs="Times New Roman"/>
          <w:spacing w:val="-7"/>
          <w:sz w:val="20"/>
          <w:szCs w:val="20"/>
        </w:rPr>
        <w:tab/>
      </w:r>
      <w:r w:rsidRPr="00EF0C58">
        <w:rPr>
          <w:rFonts w:ascii="Times New Roman" w:hAnsi="Times New Roman" w:cs="Times New Roman"/>
          <w:sz w:val="20"/>
          <w:szCs w:val="20"/>
        </w:rPr>
        <w:t>(D</w:t>
      </w:r>
      <w:proofErr w:type="gramStart"/>
      <w:r w:rsidRPr="00EF0C58">
        <w:rPr>
          <w:rFonts w:ascii="Times New Roman" w:hAnsi="Times New Roman" w:cs="Times New Roman"/>
          <w:sz w:val="20"/>
          <w:szCs w:val="20"/>
        </w:rPr>
        <w:t>)  Watershed</w:t>
      </w:r>
      <w:proofErr w:type="gramEnd"/>
      <w:r w:rsidRPr="00EF0C58">
        <w:rPr>
          <w:rFonts w:ascii="Times New Roman" w:hAnsi="Times New Roman" w:cs="Times New Roman"/>
          <w:sz w:val="20"/>
          <w:szCs w:val="20"/>
        </w:rPr>
        <w:t xml:space="preserve">  spilling  from  a</w:t>
      </w:r>
      <w:r w:rsidRPr="00EF0C5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high</w:t>
      </w:r>
    </w:p>
    <w:p w:rsidR="00A7616E" w:rsidRPr="00EF0C58" w:rsidRDefault="00505335" w:rsidP="006859FB">
      <w:pPr>
        <w:spacing w:before="100"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 xml:space="preserve">storage level, with rapid </w:t>
      </w:r>
      <w:proofErr w:type="spellStart"/>
      <w:r w:rsidRPr="00EF0C58">
        <w:rPr>
          <w:rFonts w:ascii="Times New Roman" w:hAnsi="Times New Roman" w:cs="Times New Roman"/>
          <w:sz w:val="20"/>
          <w:szCs w:val="20"/>
        </w:rPr>
        <w:t>esponse</w:t>
      </w:r>
      <w:proofErr w:type="spellEnd"/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to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new</w:t>
      </w:r>
      <w:r w:rsidRPr="00EF0C58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precipitation</w:t>
      </w:r>
    </w:p>
    <w:p w:rsidR="00A7616E" w:rsidRPr="00EF0C58" w:rsidRDefault="00505335" w:rsidP="006859FB">
      <w:pPr>
        <w:spacing w:before="125"/>
        <w:ind w:left="173" w:right="620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br w:type="column"/>
      </w:r>
      <w:r w:rsidRPr="00EF0C58">
        <w:rPr>
          <w:rFonts w:ascii="Times New Roman" w:hAnsi="Times New Roman" w:cs="Times New Roman"/>
          <w:sz w:val="20"/>
          <w:szCs w:val="20"/>
        </w:rPr>
        <w:t>Winter</w:t>
      </w:r>
      <w:r w:rsidRPr="00EF0C58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stormflow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type w:val="continuous"/>
          <w:pgSz w:w="11910" w:h="13610"/>
          <w:pgMar w:top="1100" w:right="780" w:bottom="880" w:left="800" w:header="720" w:footer="720" w:gutter="0"/>
          <w:cols w:num="2" w:space="720" w:equalWidth="0">
            <w:col w:w="6174" w:space="40"/>
            <w:col w:w="4116"/>
          </w:cols>
        </w:sectPr>
      </w:pPr>
    </w:p>
    <w:p w:rsidR="00A7616E" w:rsidRPr="00EF0C58" w:rsidRDefault="00BD143B" w:rsidP="006859FB">
      <w:pPr>
        <w:spacing w:line="20" w:lineRule="exact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>
                <wp:extent cx="5364480" cy="5080"/>
                <wp:effectExtent l="8255" t="5080" r="8890" b="889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4480" cy="5080"/>
                          <a:chOff x="0" y="0"/>
                          <a:chExt cx="8448" cy="8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440" cy="2"/>
                            <a:chOff x="4" y="4"/>
                            <a:chExt cx="8440" cy="2"/>
                          </a:xfrm>
                        </wpg:grpSpPr>
                        <wps:wsp>
                          <wps:cNvPr id="8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44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8440"/>
                                <a:gd name="T2" fmla="+- 0 8444 4"/>
                                <a:gd name="T3" fmla="*/ T2 w 8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40">
                                  <a:moveTo>
                                    <a:pt x="0" y="0"/>
                                  </a:moveTo>
                                  <a:lnTo>
                                    <a:pt x="844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0A7406" id="Group 2" o:spid="_x0000_s1026" style="width:422.4pt;height:.4pt;mso-position-horizontal-relative:char;mso-position-vertical-relative:line" coordsize="844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">
                <v:group id="Group 3" o:spid="_x0000_s1027" style="position:absolute;left:4;top:4;width:8440;height:2" coordorigin="4,4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4;top:4;width:8440;height:2;visibility:visible;mso-wrap-style:square;v-text-anchor:top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" path="m,l8440,e" filled="f" strokeweight=".14042mm">
                    <v:path arrowok="t" o:connecttype="custom" o:connectlocs="0,0;8440,0" o:connectangles="0,0"/>
                  </v:shape>
                </v:group>
                <w10:anchorlock/>
              </v:group>
            </w:pict>
          </mc:Fallback>
        </mc:AlternateConten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31" w:lineRule="auto"/>
        <w:ind w:left="173" w:right="111" w:firstLine="199"/>
        <w:rPr>
          <w:rFonts w:cs="Times New Roman"/>
        </w:rPr>
      </w:pPr>
      <w:r w:rsidRPr="00EF0C58">
        <w:rPr>
          <w:rFonts w:cs="Times New Roman"/>
        </w:rPr>
        <w:t>In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study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expand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concept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temporal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scale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rather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single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storm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event.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Depending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current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conditions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volumetric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proportion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hydrologically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connected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reservoirs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full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water,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 condition of the Scott River watershed, as observed at a regional scale using the Fort Jones stream gauge, can be</w:t>
      </w:r>
      <w:r w:rsidRPr="00EF0C58">
        <w:rPr>
          <w:rFonts w:cs="Times New Roman"/>
          <w:spacing w:val="-33"/>
        </w:rPr>
        <w:t xml:space="preserve"> </w:t>
      </w:r>
      <w:r w:rsidRPr="00EF0C58">
        <w:rPr>
          <w:rFonts w:cs="Times New Roman"/>
        </w:rPr>
        <w:t>classified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in four main categories </w:t>
      </w:r>
      <w:hyperlink w:anchor="_bookmark0" w:history="1">
        <w:r w:rsidRPr="00EF0C58">
          <w:rPr>
            <w:rFonts w:cs="Times New Roman"/>
            <w:spacing w:val="-3"/>
          </w:rPr>
          <w:t>(Table</w:t>
        </w:r>
      </w:hyperlink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1).</w:t>
      </w:r>
    </w:p>
    <w:p w:rsidR="00A7616E" w:rsidRPr="00EF0C58" w:rsidRDefault="00505335" w:rsidP="006859FB">
      <w:pPr>
        <w:pStyle w:val="BodyText"/>
        <w:spacing w:line="350" w:lineRule="auto"/>
        <w:ind w:left="173" w:right="155" w:firstLine="220"/>
        <w:rPr>
          <w:rFonts w:cs="Times New Roman"/>
        </w:rPr>
      </w:pPr>
      <w:r w:rsidRPr="00EF0C58">
        <w:rPr>
          <w:rFonts w:cs="Times New Roman"/>
          <w:spacing w:val="-4"/>
        </w:rPr>
        <w:t xml:space="preserve">Water </w:t>
      </w:r>
      <w:r w:rsidRPr="00EF0C58">
        <w:rPr>
          <w:rFonts w:cs="Times New Roman"/>
        </w:rPr>
        <w:t>in the Scott River watershed is stored in three primary reservoirs: snowpack, soil moisture/</w:t>
      </w:r>
      <w:proofErr w:type="spellStart"/>
      <w:r w:rsidRPr="00EF0C58">
        <w:rPr>
          <w:rFonts w:cs="Times New Roman"/>
        </w:rPr>
        <w:t>subflow</w:t>
      </w:r>
      <w:proofErr w:type="spellEnd"/>
      <w:r w:rsidRPr="00EF0C58">
        <w:rPr>
          <w:rFonts w:cs="Times New Roman"/>
        </w:rPr>
        <w:t>, and 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alluvial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aquifer.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Accumulating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present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only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mountainous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areas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upper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watershed,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while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alluvial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present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only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within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bounds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underlying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flat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valley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floor</w:t>
      </w:r>
      <w:r w:rsidRPr="00EF0C58">
        <w:rPr>
          <w:rFonts w:cs="Times New Roman"/>
          <w:spacing w:val="-5"/>
        </w:rPr>
        <w:t xml:space="preserve"> </w:t>
      </w:r>
      <w:hyperlink w:anchor="_bookmark3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3).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(Though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stored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fractures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surrounding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mountains,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rarely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measured,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assumed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respond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hydrologic dynamics within the other three reservoirs.) In conditions with sufficiently high soil water content or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elevations,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soil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moisture/</w:t>
      </w:r>
      <w:proofErr w:type="spellStart"/>
      <w:r w:rsidRPr="00EF0C58">
        <w:rPr>
          <w:rFonts w:cs="Times New Roman"/>
        </w:rPr>
        <w:t>subflow</w:t>
      </w:r>
      <w:proofErr w:type="spellEnd"/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become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hydrologically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connected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system,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while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snowpack reservoir is not hydrologically connected until it melts and becomes water stored in one of the other two</w:t>
      </w:r>
      <w:r w:rsidRPr="00EF0C58">
        <w:rPr>
          <w:rFonts w:cs="Times New Roman"/>
          <w:spacing w:val="-31"/>
        </w:rPr>
        <w:t xml:space="preserve"> </w:t>
      </w:r>
      <w:r w:rsidRPr="00EF0C58">
        <w:rPr>
          <w:rFonts w:cs="Times New Roman"/>
        </w:rPr>
        <w:t>reservoirs.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convenience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soil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moisture/</w:t>
      </w:r>
      <w:proofErr w:type="spellStart"/>
      <w:r w:rsidRPr="00EF0C58">
        <w:rPr>
          <w:rFonts w:cs="Times New Roman"/>
        </w:rPr>
        <w:t>subflow</w:t>
      </w:r>
      <w:proofErr w:type="spellEnd"/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will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referred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“connected”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storage.</w:t>
      </w:r>
    </w:p>
    <w:p w:rsidR="00A7616E" w:rsidRPr="00EF0C58" w:rsidRDefault="00A7616E" w:rsidP="006859FB">
      <w:pPr>
        <w:spacing w:before="7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9"/>
        </w:numPr>
        <w:tabs>
          <w:tab w:val="left" w:pos="728"/>
        </w:tabs>
        <w:ind w:left="173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</w:rPr>
        <w:t>Rainfall-runoff response and functional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flows</w:t>
      </w:r>
    </w:p>
    <w:p w:rsidR="00A7616E" w:rsidRPr="00EF0C58" w:rsidRDefault="00A7616E" w:rsidP="006859FB">
      <w:pPr>
        <w:spacing w:before="11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111" w:firstLine="229"/>
        <w:rPr>
          <w:rFonts w:cs="Times New Roman"/>
        </w:rPr>
      </w:pPr>
      <w:r w:rsidRPr="00EF0C58">
        <w:rPr>
          <w:rFonts w:cs="Times New Roman"/>
        </w:rPr>
        <w:t>At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end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“draining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storage”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condition,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reflected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slowly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declining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flat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hydrograph,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flowrate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decreased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several</w:t>
      </w:r>
      <w:r w:rsidRPr="00EF0C58">
        <w:rPr>
          <w:rFonts w:cs="Times New Roman"/>
          <w:spacing w:val="11"/>
        </w:rPr>
        <w:t xml:space="preserve"> </w:t>
      </w:r>
      <w:hyperlink w:anchor="_bookmark1" w:history="1">
        <w:r w:rsidRPr="00EF0C58">
          <w:rPr>
            <w:rFonts w:cs="Times New Roman"/>
          </w:rPr>
          <w:t>months</w:t>
        </w:r>
      </w:hyperlink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(Figure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1,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first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A).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ends,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begins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receiving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rain,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enters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condition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“filling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level”.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catchment,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much of the earliest water entering the system is routed as recharge through the soil or the streambed to occupy space in</w:t>
      </w:r>
      <w:r w:rsidRPr="00EF0C58">
        <w:rPr>
          <w:rFonts w:cs="Times New Roman"/>
          <w:spacing w:val="-3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aquifer. Because groundwater moves more slowly through the watershed than surface water, the hydrograph at the</w:t>
      </w:r>
      <w:r w:rsidRPr="00EF0C58">
        <w:rPr>
          <w:rFonts w:cs="Times New Roman"/>
          <w:spacing w:val="34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gauge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demonstrates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muted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delayed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early</w:t>
      </w:r>
      <w:r w:rsidRPr="00EF0C58">
        <w:rPr>
          <w:rFonts w:cs="Times New Roman"/>
          <w:spacing w:val="-3"/>
        </w:rPr>
        <w:t xml:space="preserve"> </w:t>
      </w:r>
      <w:hyperlink w:anchor="_bookmark1" w:history="1">
        <w:r w:rsidRPr="00EF0C58">
          <w:rPr>
            <w:rFonts w:cs="Times New Roman"/>
          </w:rPr>
          <w:t>rain</w:t>
        </w:r>
      </w:hyperlink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events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(Figure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1,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B).</w:t>
      </w:r>
    </w:p>
    <w:p w:rsidR="00A7616E" w:rsidRPr="00EF0C58" w:rsidRDefault="00505335" w:rsidP="006859FB">
      <w:pPr>
        <w:pStyle w:val="BodyText"/>
        <w:spacing w:before="9" w:line="338" w:lineRule="auto"/>
        <w:ind w:left="173" w:right="141" w:firstLine="204"/>
        <w:rPr>
          <w:rFonts w:cs="Times New Roman"/>
        </w:rPr>
      </w:pPr>
      <w:r w:rsidRPr="00EF0C58">
        <w:rPr>
          <w:rFonts w:cs="Times New Roman"/>
        </w:rPr>
        <w:t>At the onset of a new wet season, under average conditions, the flowrate of filling is greater than the flowrate of</w:t>
      </w:r>
      <w:r w:rsidRPr="00EF0C58">
        <w:rPr>
          <w:rFonts w:cs="Times New Roman"/>
          <w:spacing w:val="49"/>
        </w:rPr>
        <w:t xml:space="preserve"> </w:t>
      </w:r>
      <w:r w:rsidRPr="00EF0C58">
        <w:rPr>
          <w:rFonts w:cs="Times New Roman"/>
        </w:rPr>
        <w:t>draining,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so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“filling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level”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condition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beginning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transient,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lasting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only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until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filling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process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occupies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enough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soil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produce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“full”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condition.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After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basin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reaches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“full”,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if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no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rain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occurs,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returns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its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default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“draining”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condition,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though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higher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eastAsia="Palatino Linotype" w:cs="Times New Roman"/>
        </w:rPr>
        <w:t>s</w:t>
      </w:r>
      <w:r w:rsidRPr="00EF0C58">
        <w:rPr>
          <w:rFonts w:cs="Times New Roman"/>
        </w:rPr>
        <w:t>torage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baseline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during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higher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draining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flowrate</w:t>
      </w:r>
      <w:r w:rsidRPr="00EF0C58">
        <w:rPr>
          <w:rFonts w:cs="Times New Roman"/>
          <w:spacing w:val="-4"/>
        </w:rPr>
        <w:t xml:space="preserve"> </w:t>
      </w:r>
      <w:hyperlink w:anchor="_bookmark1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1,</w:t>
        </w:r>
      </w:hyperlink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first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C).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there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additional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hydraulic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much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rapid,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reflecting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“spilling”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condition</w:t>
      </w:r>
      <w:r w:rsidRPr="00EF0C58">
        <w:rPr>
          <w:rFonts w:cs="Times New Roman"/>
          <w:spacing w:val="-5"/>
        </w:rPr>
        <w:t xml:space="preserve"> </w:t>
      </w:r>
      <w:hyperlink w:anchor="_bookmark1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1,</w:t>
        </w:r>
      </w:hyperlink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intermittent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events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D).</w:t>
      </w:r>
    </w:p>
    <w:p w:rsidR="00A7616E" w:rsidRPr="00EF0C58" w:rsidRDefault="00505335" w:rsidP="006859FB">
      <w:pPr>
        <w:pStyle w:val="BodyText"/>
        <w:spacing w:before="14" w:line="345" w:lineRule="auto"/>
        <w:ind w:left="173" w:right="133" w:firstLine="220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winter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temperatures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during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wet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produce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accumulation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snowpack,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though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reduced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warm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periods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rain-on-snow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events.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Melting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contributes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subsurface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tributary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streamflow to the lower watershed, producing a spring flow recession typically lasting from the last major precipitation</w:t>
      </w:r>
      <w:r w:rsidRPr="00EF0C58">
        <w:rPr>
          <w:rFonts w:cs="Times New Roman"/>
          <w:spacing w:val="44"/>
        </w:rPr>
        <w:t xml:space="preserve"> </w:t>
      </w:r>
      <w:r w:rsidRPr="00EF0C58">
        <w:rPr>
          <w:rFonts w:cs="Times New Roman"/>
        </w:rPr>
        <w:t>event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into the summer </w:t>
      </w:r>
      <w:hyperlink w:anchor="_bookmark1" w:history="1">
        <w:r w:rsidRPr="00EF0C58">
          <w:rPr>
            <w:rFonts w:cs="Times New Roman"/>
          </w:rPr>
          <w:t>(Figure 1,</w:t>
        </w:r>
      </w:hyperlink>
      <w:r w:rsidRPr="00EF0C58">
        <w:rPr>
          <w:rFonts w:cs="Times New Roman"/>
        </w:rPr>
        <w:t xml:space="preserve"> second period C and second period</w:t>
      </w:r>
      <w:r w:rsidRPr="00EF0C58">
        <w:rPr>
          <w:rFonts w:cs="Times New Roman"/>
          <w:spacing w:val="-29"/>
        </w:rPr>
        <w:t xml:space="preserve"> </w:t>
      </w:r>
      <w:r w:rsidRPr="00EF0C58">
        <w:rPr>
          <w:rFonts w:cs="Times New Roman"/>
        </w:rPr>
        <w:t>A).</w:t>
      </w:r>
    </w:p>
    <w:p w:rsidR="00A7616E" w:rsidRPr="00EF0C58" w:rsidRDefault="00505335" w:rsidP="006859FB">
      <w:pPr>
        <w:pStyle w:val="BodyText"/>
        <w:spacing w:before="14" w:line="350" w:lineRule="auto"/>
        <w:ind w:left="173" w:right="158" w:firstLine="269"/>
        <w:rPr>
          <w:rFonts w:cs="Times New Roman"/>
        </w:rPr>
      </w:pPr>
      <w:r w:rsidRPr="00EF0C58">
        <w:rPr>
          <w:rFonts w:cs="Times New Roman"/>
        </w:rPr>
        <w:t>Many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phenomena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described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above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paragraphs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characterized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various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types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functional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ecosystem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0"/>
        </w:rPr>
        <w:t xml:space="preserve"> </w:t>
      </w:r>
      <w:hyperlink w:anchor="_bookmark0" w:history="1">
        <w:r w:rsidRPr="00EF0C58">
          <w:rPr>
            <w:rFonts w:cs="Times New Roman"/>
            <w:spacing w:val="-3"/>
          </w:rPr>
          <w:t>(Table</w:t>
        </w:r>
      </w:hyperlink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1).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Winter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stormflow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obvious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functional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metric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corresponding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“spilling”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watershed.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spring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recession can last for three to six months and its steepness is moderated by snowmelt. Because it bridges the </w:t>
      </w:r>
      <w:r w:rsidRPr="00EF0C58">
        <w:rPr>
          <w:rFonts w:cs="Times New Roman"/>
        </w:rPr>
        <w:lastRenderedPageBreak/>
        <w:t>high-storage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low-storage states, the early and late spring recession appear in two different flow behavior categories </w:t>
      </w:r>
      <w:hyperlink w:anchor="_bookmark0" w:history="1">
        <w:r w:rsidRPr="00EF0C58">
          <w:rPr>
            <w:rFonts w:cs="Times New Roman"/>
            <w:spacing w:val="-3"/>
          </w:rPr>
          <w:t>(Table</w:t>
        </w:r>
      </w:hyperlink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1).</w:t>
      </w:r>
      <w:r w:rsidRPr="00EF0C58">
        <w:rPr>
          <w:rFonts w:cs="Times New Roman"/>
          <w:spacing w:val="32"/>
        </w:rPr>
        <w:t xml:space="preserve"> </w:t>
      </w:r>
      <w:r w:rsidRPr="00EF0C58">
        <w:rPr>
          <w:rFonts w:cs="Times New Roman"/>
          <w:spacing w:val="-3"/>
        </w:rPr>
        <w:t>Conversely,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classified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under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“watershed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filling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level”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somewhat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ambiguous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dependent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year-to-year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conditions,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since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discrete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fall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pulse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does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occur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every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year,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no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distinct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metric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small or slow post-dry-season flow increases that constitute the watershed’s response to minor precipitation at the end of</w:t>
      </w:r>
      <w:r w:rsidRPr="00EF0C58">
        <w:rPr>
          <w:rFonts w:cs="Times New Roman"/>
          <w:spacing w:val="3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season.</w:t>
      </w:r>
    </w:p>
    <w:p w:rsidR="00A7616E" w:rsidRPr="00EF0C58" w:rsidRDefault="00505335" w:rsidP="006859FB">
      <w:pPr>
        <w:pStyle w:val="BodyText"/>
        <w:spacing w:line="345" w:lineRule="auto"/>
        <w:ind w:left="173" w:right="125" w:firstLine="162"/>
        <w:rPr>
          <w:rFonts w:cs="Times New Roman"/>
        </w:rPr>
      </w:pPr>
      <w:r w:rsidRPr="00EF0C58">
        <w:rPr>
          <w:rFonts w:cs="Times New Roman"/>
        </w:rPr>
        <w:t>Given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regular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behavior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observed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during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season-to-wet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transition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hydrograph,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physical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structure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highly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inter-connected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basin,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expect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find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flowrate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threshold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gauge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approximately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defining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lower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limit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“full”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“spilling”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basin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condition.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flowrate,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eastAsia="Arial" w:cs="Times New Roman"/>
          <w:i/>
        </w:rPr>
        <w:t>Q</w:t>
      </w:r>
      <w:r w:rsidRPr="00EF0C58">
        <w:rPr>
          <w:rFonts w:eastAsia="Arial" w:cs="Times New Roman"/>
          <w:i/>
          <w:position w:val="-2"/>
        </w:rPr>
        <w:t>spill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was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estimated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100</w:t>
      </w:r>
      <w:r w:rsidRPr="00EF0C58">
        <w:rPr>
          <w:rFonts w:cs="Times New Roman"/>
          <w:spacing w:val="-4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based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visual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inspection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annual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September-March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hydrographs</w:t>
      </w:r>
      <w:r w:rsidRPr="00EF0C58">
        <w:rPr>
          <w:rFonts w:cs="Times New Roman"/>
          <w:spacing w:val="-4"/>
        </w:rPr>
        <w:t xml:space="preserve"> </w:t>
      </w:r>
      <w:hyperlink w:anchor="_bookmark4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4,</w:t>
        </w:r>
      </w:hyperlink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panel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A).</w:t>
      </w:r>
    </w:p>
    <w:p w:rsidR="00A7616E" w:rsidRPr="00EF0C58" w:rsidRDefault="00A7616E" w:rsidP="006859FB">
      <w:pPr>
        <w:spacing w:before="1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9"/>
        </w:numPr>
        <w:tabs>
          <w:tab w:val="left" w:pos="788"/>
        </w:tabs>
        <w:ind w:left="173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interaction</w:t>
      </w:r>
    </w:p>
    <w:p w:rsidR="00A7616E" w:rsidRPr="00EF0C58" w:rsidRDefault="00A7616E" w:rsidP="006859FB">
      <w:pPr>
        <w:spacing w:before="9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158" w:firstLine="23"/>
        <w:rPr>
          <w:rFonts w:cs="Times New Roman"/>
        </w:rPr>
      </w:pPr>
      <w:r w:rsidRPr="00EF0C58">
        <w:rPr>
          <w:rFonts w:cs="Times New Roman"/>
        </w:rPr>
        <w:t>In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basin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portion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watershed,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alluvial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largest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reservoir.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Groundwater-surface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interactions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drive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behavior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towards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end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before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next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begins,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when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snowpack is depleted and streamflow in many areas is sustained by groundwater discharge alone. Discharge to streams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the alluvial aquifer occurs along the </w:t>
      </w:r>
      <w:proofErr w:type="spellStart"/>
      <w:r w:rsidRPr="00EF0C58">
        <w:rPr>
          <w:rFonts w:cs="Times New Roman"/>
        </w:rPr>
        <w:t>thalweg</w:t>
      </w:r>
      <w:proofErr w:type="spellEnd"/>
      <w:r w:rsidRPr="00EF0C58">
        <w:rPr>
          <w:rFonts w:cs="Times New Roman"/>
        </w:rPr>
        <w:t xml:space="preserve"> of the Scott </w:t>
      </w:r>
      <w:r w:rsidRPr="00EF0C58">
        <w:rPr>
          <w:rFonts w:cs="Times New Roman"/>
          <w:spacing w:val="-4"/>
        </w:rPr>
        <w:t xml:space="preserve">River. </w:t>
      </w:r>
      <w:r w:rsidRPr="00EF0C58">
        <w:rPr>
          <w:rFonts w:cs="Times New Roman"/>
        </w:rPr>
        <w:t>In this highly-interconnected system, groundwater</w:t>
      </w:r>
      <w:r w:rsidRPr="00EF0C58">
        <w:rPr>
          <w:rFonts w:cs="Times New Roman"/>
          <w:spacing w:val="44"/>
        </w:rPr>
        <w:t xml:space="preserve"> </w:t>
      </w:r>
      <w:r w:rsidRPr="00EF0C58">
        <w:rPr>
          <w:rFonts w:cs="Times New Roman"/>
        </w:rPr>
        <w:t>discharge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reach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typically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approximately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balanced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out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infiltration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through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streambed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aquifer,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much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occurring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upper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alluvial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fans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tributary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streams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(see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discussion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below).</w:t>
      </w:r>
    </w:p>
    <w:p w:rsidR="00A7616E" w:rsidRPr="00EF0C58" w:rsidRDefault="00505335" w:rsidP="006859FB">
      <w:pPr>
        <w:pStyle w:val="BodyText"/>
        <w:spacing w:line="350" w:lineRule="auto"/>
        <w:ind w:left="173" w:right="113" w:firstLine="231"/>
        <w:rPr>
          <w:rFonts w:cs="Times New Roman"/>
        </w:rPr>
      </w:pPr>
      <w:r w:rsidRPr="00EF0C58">
        <w:rPr>
          <w:rFonts w:cs="Times New Roman"/>
          <w:spacing w:val="-9"/>
        </w:rPr>
        <w:t xml:space="preserve">We </w:t>
      </w:r>
      <w:r w:rsidRPr="00EF0C58">
        <w:rPr>
          <w:rFonts w:cs="Times New Roman"/>
        </w:rPr>
        <w:t xml:space="preserve">can use the Scott </w:t>
      </w:r>
      <w:r w:rsidRPr="00EF0C58">
        <w:rPr>
          <w:rFonts w:cs="Times New Roman"/>
          <w:spacing w:val="-4"/>
        </w:rPr>
        <w:t xml:space="preserve">Valley </w:t>
      </w:r>
      <w:r w:rsidRPr="00EF0C58">
        <w:rPr>
          <w:rFonts w:cs="Times New Roman"/>
        </w:rPr>
        <w:t xml:space="preserve">Integrated Hydrologic Model [SVIHM; </w:t>
      </w:r>
      <w:hyperlink w:anchor="_bookmark38" w:history="1">
        <w:r w:rsidRPr="00EF0C58">
          <w:rPr>
            <w:rFonts w:cs="Times New Roman"/>
            <w:spacing w:val="-3"/>
          </w:rPr>
          <w:t xml:space="preserve">Tolley </w:t>
        </w:r>
        <w:r w:rsidRPr="00EF0C58">
          <w:rPr>
            <w:rFonts w:cs="Times New Roman"/>
          </w:rPr>
          <w:t>et al.</w:t>
        </w:r>
      </w:hyperlink>
      <w:r w:rsidRPr="00EF0C58">
        <w:rPr>
          <w:rFonts w:cs="Times New Roman"/>
        </w:rPr>
        <w:t xml:space="preserve"> </w:t>
      </w:r>
      <w:hyperlink w:anchor="_bookmark38" w:history="1">
        <w:r w:rsidRPr="00EF0C58">
          <w:rPr>
            <w:rFonts w:cs="Times New Roman"/>
          </w:rPr>
          <w:t>(2019)]</w:t>
        </w:r>
      </w:hyperlink>
      <w:r w:rsidRPr="00EF0C58">
        <w:rPr>
          <w:rFonts w:cs="Times New Roman"/>
        </w:rPr>
        <w:t xml:space="preserve"> to obtain the estimated volume</w:t>
      </w:r>
      <w:r w:rsidRPr="00EF0C58">
        <w:rPr>
          <w:rFonts w:cs="Times New Roman"/>
          <w:spacing w:val="4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exchanged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monthly,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1991-2018,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stream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network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underlying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aquifer.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All positive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fluxes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all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negative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fluxes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(corresponding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gaining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losing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stream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reaches)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were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summed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independently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then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added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create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value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month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simulation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22"/>
        </w:rPr>
        <w:t xml:space="preserve"> </w:t>
      </w:r>
      <w:hyperlink w:anchor="_bookmark5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22"/>
          </w:rPr>
          <w:t xml:space="preserve"> </w:t>
        </w:r>
        <w:r w:rsidRPr="00EF0C58">
          <w:rPr>
            <w:rFonts w:cs="Times New Roman"/>
          </w:rPr>
          <w:t>5,</w:t>
        </w:r>
      </w:hyperlink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upper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panel).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monthly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groundwater-to-stream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flux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values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were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compared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simulated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monthly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volumes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  <w:spacing w:val="-3"/>
        </w:rPr>
        <w:t>River,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measured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Fort Jones gauge </w:t>
      </w:r>
      <w:hyperlink w:anchor="_bookmark5" w:history="1">
        <w:r w:rsidRPr="00EF0C58">
          <w:rPr>
            <w:rFonts w:cs="Times New Roman"/>
          </w:rPr>
          <w:t>(Figure 5,</w:t>
        </w:r>
      </w:hyperlink>
      <w:r w:rsidRPr="00EF0C58">
        <w:rPr>
          <w:rFonts w:cs="Times New Roman"/>
        </w:rPr>
        <w:t xml:space="preserve"> lower</w:t>
      </w:r>
      <w:r w:rsidRPr="00EF0C58">
        <w:rPr>
          <w:rFonts w:cs="Times New Roman"/>
          <w:spacing w:val="-18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A7616E" w:rsidP="006859FB">
      <w:pPr>
        <w:spacing w:before="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1"/>
          <w:numId w:val="8"/>
        </w:numPr>
        <w:tabs>
          <w:tab w:val="left" w:pos="719"/>
        </w:tabs>
        <w:ind w:left="173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 xml:space="preserve">Observed response variables </w:t>
      </w:r>
      <w:r w:rsidRPr="00EF0C58">
        <w:rPr>
          <w:rFonts w:ascii="Times New Roman" w:hAnsi="Times New Roman" w:cs="Times New Roman"/>
          <w:b/>
          <w:w w:val="125"/>
          <w:sz w:val="20"/>
          <w:szCs w:val="20"/>
        </w:rPr>
        <w:t>(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min, </w:t>
      </w:r>
      <w:r w:rsidRPr="00EF0C58">
        <w:rPr>
          <w:rFonts w:ascii="Times New Roman" w:hAnsi="Times New Roman" w:cs="Times New Roman"/>
          <w:w w:val="110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days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and</w:t>
      </w:r>
      <w:r w:rsidRPr="00EF0C58">
        <w:rPr>
          <w:rFonts w:ascii="Times New Roman" w:hAnsi="Times New Roman" w:cs="Times New Roman"/>
          <w:b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P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>spill</w:t>
      </w:r>
      <w:r w:rsidRPr="00EF0C58">
        <w:rPr>
          <w:rFonts w:ascii="Times New Roman" w:hAnsi="Times New Roman" w:cs="Times New Roman"/>
          <w:b/>
          <w:w w:val="125"/>
          <w:sz w:val="20"/>
          <w:szCs w:val="20"/>
        </w:rPr>
        <w:t>)</w:t>
      </w:r>
    </w:p>
    <w:p w:rsidR="00A7616E" w:rsidRPr="00EF0C58" w:rsidRDefault="00A7616E" w:rsidP="006859FB">
      <w:pPr>
        <w:spacing w:before="10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158" w:firstLine="37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undammed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watershed,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estimates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annual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order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magnitude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greater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estimated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combined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stored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bodies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aquifers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pumped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diverted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agriculture </w:t>
      </w:r>
      <w:hyperlink w:anchor="_bookmark38" w:history="1">
        <w:r w:rsidRPr="00EF0C58">
          <w:rPr>
            <w:rFonts w:cs="Times New Roman"/>
            <w:spacing w:val="-3"/>
          </w:rPr>
          <w:t xml:space="preserve">(Tolley </w:t>
        </w:r>
        <w:r w:rsidRPr="00EF0C58">
          <w:rPr>
            <w:rFonts w:cs="Times New Roman"/>
          </w:rPr>
          <w:t>et al.,</w:t>
        </w:r>
      </w:hyperlink>
      <w:r w:rsidRPr="00EF0C58">
        <w:rPr>
          <w:rFonts w:cs="Times New Roman"/>
        </w:rPr>
        <w:t xml:space="preserve"> </w:t>
      </w:r>
      <w:hyperlink w:anchor="_bookmark38" w:history="1">
        <w:r w:rsidRPr="00EF0C58">
          <w:rPr>
            <w:rFonts w:cs="Times New Roman"/>
          </w:rPr>
          <w:t>2019).</w:t>
        </w:r>
      </w:hyperlink>
      <w:r w:rsidRPr="00EF0C58">
        <w:rPr>
          <w:rFonts w:cs="Times New Roman"/>
        </w:rPr>
        <w:t xml:space="preserve"> In this study we test whether fundamental hydrologic characteristics, specifically dry-season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draining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behavior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hydraulic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early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wet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predicted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using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observable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hydroclimate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data.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first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step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quantification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variables.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2"/>
          <w:numId w:val="8"/>
        </w:numPr>
        <w:tabs>
          <w:tab w:val="left" w:pos="868"/>
        </w:tabs>
        <w:ind w:left="173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05"/>
          <w:sz w:val="20"/>
          <w:szCs w:val="20"/>
        </w:rPr>
        <w:t xml:space="preserve">Dry season baseflow quantities </w:t>
      </w:r>
      <w:r w:rsidRPr="00EF0C58">
        <w:rPr>
          <w:rFonts w:ascii="Times New Roman" w:hAnsi="Times New Roman" w:cs="Times New Roman"/>
          <w:b/>
          <w:w w:val="115"/>
          <w:sz w:val="20"/>
          <w:szCs w:val="20"/>
        </w:rPr>
        <w:t>(</w:t>
      </w:r>
      <w:r w:rsidRPr="00EF0C58">
        <w:rPr>
          <w:rFonts w:ascii="Times New Roman" w:hAnsi="Times New Roman" w:cs="Times New Roman"/>
          <w:b/>
          <w:i/>
          <w:w w:val="11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15"/>
          <w:position w:val="-2"/>
          <w:sz w:val="20"/>
          <w:szCs w:val="20"/>
        </w:rPr>
        <w:t xml:space="preserve">min, </w:t>
      </w:r>
      <w:r w:rsidRPr="00EF0C58">
        <w:rPr>
          <w:rFonts w:ascii="Times New Roman" w:hAnsi="Times New Roman" w:cs="Times New Roman"/>
          <w:w w:val="105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b/>
          <w:i/>
          <w:w w:val="115"/>
          <w:position w:val="-2"/>
          <w:sz w:val="20"/>
          <w:szCs w:val="20"/>
        </w:rPr>
        <w:t>days</w:t>
      </w:r>
      <w:r w:rsidRPr="00EF0C58">
        <w:rPr>
          <w:rFonts w:ascii="Times New Roman" w:hAnsi="Times New Roman" w:cs="Times New Roman"/>
          <w:b/>
          <w:w w:val="115"/>
          <w:sz w:val="20"/>
          <w:szCs w:val="20"/>
        </w:rPr>
        <w:t xml:space="preserve">) </w:t>
      </w:r>
      <w:r w:rsidRPr="00EF0C58">
        <w:rPr>
          <w:rFonts w:ascii="Times New Roman" w:hAnsi="Times New Roman" w:cs="Times New Roman"/>
          <w:b/>
          <w:w w:val="105"/>
          <w:sz w:val="20"/>
          <w:szCs w:val="20"/>
        </w:rPr>
        <w:t>and</w:t>
      </w:r>
      <w:r w:rsidRPr="00EF0C58">
        <w:rPr>
          <w:rFonts w:ascii="Times New Roman" w:hAnsi="Times New Roman" w:cs="Times New Roman"/>
          <w:b/>
          <w:spacing w:val="-21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w w:val="105"/>
          <w:sz w:val="20"/>
          <w:szCs w:val="20"/>
        </w:rPr>
        <w:t>timing</w:t>
      </w:r>
    </w:p>
    <w:p w:rsidR="00A7616E" w:rsidRPr="00EF0C58" w:rsidRDefault="00A7616E" w:rsidP="006859FB">
      <w:pPr>
        <w:spacing w:before="2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2" w:lineRule="auto"/>
        <w:ind w:left="173" w:right="113" w:firstLine="27"/>
        <w:rPr>
          <w:rFonts w:cs="Times New Roman"/>
        </w:rPr>
      </w:pPr>
      <w:r w:rsidRPr="00EF0C58">
        <w:rPr>
          <w:rFonts w:cs="Times New Roman"/>
        </w:rPr>
        <w:t>Multiple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numerical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summaries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baseflows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were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evaluated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suitability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variables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exercise (e.g., monthly flow volumes in </w:t>
      </w:r>
      <w:hyperlink w:anchor="_bookmark6" w:history="1">
        <w:r w:rsidRPr="00EF0C58">
          <w:rPr>
            <w:rFonts w:cs="Times New Roman"/>
          </w:rPr>
          <w:t>Figure</w:t>
        </w:r>
      </w:hyperlink>
      <w:r w:rsidRPr="00EF0C58">
        <w:rPr>
          <w:rFonts w:cs="Times New Roman"/>
        </w:rPr>
        <w:t xml:space="preserve"> 6). Monthly flow volumes were preferred over a minimum daily flow value</w:t>
      </w:r>
      <w:r w:rsidRPr="00EF0C58">
        <w:rPr>
          <w:rFonts w:cs="Times New Roman"/>
          <w:spacing w:val="47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represent durable conditions at the end of a dry season, and to reduce the influence of individual events that might affect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small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number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days,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pumping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diversions.</w:t>
      </w:r>
    </w:p>
    <w:p w:rsidR="00A7616E" w:rsidRPr="00EF0C58" w:rsidRDefault="00505335" w:rsidP="006859FB">
      <w:pPr>
        <w:pStyle w:val="BodyText"/>
        <w:spacing w:line="345" w:lineRule="auto"/>
        <w:ind w:left="173" w:right="158" w:firstLine="258"/>
        <w:rPr>
          <w:rFonts w:cs="Times New Roman"/>
        </w:rPr>
      </w:pPr>
      <w:r w:rsidRPr="00EF0C58">
        <w:rPr>
          <w:rFonts w:cs="Times New Roman"/>
        </w:rPr>
        <w:lastRenderedPageBreak/>
        <w:t>Historically,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California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tends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begin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October,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so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convention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begins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October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1st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previous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calendar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year,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ends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September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30th.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Matching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convention,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most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years,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minimum-flow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month for the Scott River is September; however, uncommon September storms can elevate flow volumes, and in some</w:t>
      </w:r>
      <w:r w:rsidRPr="00EF0C58">
        <w:rPr>
          <w:rFonts w:cs="Times New Roman"/>
          <w:spacing w:val="38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late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onset,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October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lower.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spacing w:val="-9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capture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dynamics,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calendar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year,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calculated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rolling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30-day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sum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daily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volumes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July-December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identify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30-day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spacing w:val="-4"/>
        </w:rPr>
        <w:t>flow,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referred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min,</w:t>
      </w:r>
      <w:r w:rsidRPr="00EF0C58">
        <w:rPr>
          <w:rFonts w:cs="Times New Roman"/>
          <w:i/>
          <w:spacing w:val="14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8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38"/>
          <w:position w:val="-2"/>
        </w:rPr>
        <w:t xml:space="preserve"> </w:t>
      </w:r>
      <w:hyperlink w:anchor="_bookmark6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6).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consistency,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annual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min,</w:t>
      </w:r>
      <w:r w:rsidRPr="00EF0C58">
        <w:rPr>
          <w:rFonts w:cs="Times New Roman"/>
          <w:i/>
          <w:spacing w:val="14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8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38"/>
          <w:position w:val="-2"/>
        </w:rPr>
        <w:t xml:space="preserve"> </w:t>
      </w:r>
      <w:r w:rsidRPr="00EF0C58">
        <w:rPr>
          <w:rFonts w:cs="Times New Roman"/>
        </w:rPr>
        <w:t>value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was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assigned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42"/>
        </w:rPr>
        <w:t xml:space="preserve"> </w:t>
      </w:r>
      <w:r w:rsidRPr="00EF0C58">
        <w:rPr>
          <w:rFonts w:cs="Times New Roman"/>
        </w:rPr>
        <w:t>the water year ending in September of that calendar year, even if the minimum flow window included days in October of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following water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  <w:spacing w:val="-3"/>
        </w:rPr>
        <w:t>year.</w:t>
      </w:r>
    </w:p>
    <w:p w:rsidR="00A7616E" w:rsidRPr="00EF0C58" w:rsidRDefault="00A7616E" w:rsidP="006859FB">
      <w:pPr>
        <w:spacing w:before="1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8"/>
        </w:numPr>
        <w:tabs>
          <w:tab w:val="left" w:pos="700"/>
        </w:tabs>
        <w:ind w:left="173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  <w:w w:val="110"/>
        </w:rPr>
        <w:t>Cumulative precipitation</w:t>
      </w:r>
      <w:r w:rsidRPr="00EF0C58">
        <w:rPr>
          <w:rFonts w:cs="Times New Roman"/>
          <w:spacing w:val="-15"/>
          <w:w w:val="110"/>
        </w:rPr>
        <w:t xml:space="preserve"> </w:t>
      </w:r>
      <w:r w:rsidRPr="00EF0C58">
        <w:rPr>
          <w:rFonts w:cs="Times New Roman"/>
          <w:i/>
          <w:w w:val="120"/>
        </w:rPr>
        <w:t>P</w:t>
      </w:r>
      <w:r w:rsidRPr="00EF0C58">
        <w:rPr>
          <w:rFonts w:cs="Times New Roman"/>
          <w:i/>
          <w:w w:val="120"/>
          <w:position w:val="-2"/>
        </w:rPr>
        <w:t>spill</w:t>
      </w:r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26" w:lineRule="auto"/>
        <w:ind w:left="173" w:right="158"/>
        <w:rPr>
          <w:rFonts w:cs="Times New Roman"/>
        </w:rPr>
      </w:pPr>
      <w:r w:rsidRPr="00EF0C58">
        <w:rPr>
          <w:rFonts w:eastAsia="Arial" w:cs="Times New Roman"/>
          <w:i/>
          <w:w w:val="105"/>
        </w:rPr>
        <w:t>P</w:t>
      </w:r>
      <w:r w:rsidRPr="00EF0C58">
        <w:rPr>
          <w:rFonts w:eastAsia="Arial" w:cs="Times New Roman"/>
          <w:i/>
          <w:w w:val="105"/>
          <w:position w:val="-2"/>
        </w:rPr>
        <w:t>spill</w:t>
      </w:r>
      <w:r w:rsidRPr="00EF0C58">
        <w:rPr>
          <w:rFonts w:eastAsia="Arial" w:cs="Times New Roman"/>
          <w:i/>
          <w:spacing w:val="33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was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calculated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each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rainfall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at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end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season,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starting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September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1st,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recorded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first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day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Fort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Jones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gauge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measured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flow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greater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than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eastAsia="Arial" w:cs="Times New Roman"/>
          <w:i/>
          <w:w w:val="105"/>
        </w:rPr>
        <w:t>Q</w:t>
      </w:r>
      <w:r w:rsidRPr="00EF0C58">
        <w:rPr>
          <w:rFonts w:eastAsia="Arial" w:cs="Times New Roman"/>
          <w:i/>
          <w:w w:val="105"/>
          <w:position w:val="-2"/>
        </w:rPr>
        <w:t>spill</w:t>
      </w:r>
      <w:r w:rsidRPr="00EF0C58">
        <w:rPr>
          <w:rFonts w:eastAsia="Arial" w:cs="Times New Roman"/>
          <w:i/>
          <w:spacing w:val="-5"/>
          <w:w w:val="105"/>
          <w:position w:val="-2"/>
        </w:rPr>
        <w:t xml:space="preserve"> </w:t>
      </w:r>
      <w:hyperlink w:anchor="_bookmark6" w:history="1">
        <w:r w:rsidRPr="00EF0C58">
          <w:rPr>
            <w:rFonts w:cs="Times New Roman"/>
            <w:w w:val="105"/>
          </w:rPr>
          <w:t>(Figure</w:t>
        </w:r>
        <w:r w:rsidRPr="00EF0C58">
          <w:rPr>
            <w:rFonts w:cs="Times New Roman"/>
            <w:spacing w:val="-23"/>
            <w:w w:val="105"/>
          </w:rPr>
          <w:t xml:space="preserve"> </w:t>
        </w:r>
        <w:r w:rsidRPr="00EF0C58">
          <w:rPr>
            <w:rFonts w:cs="Times New Roman"/>
            <w:w w:val="105"/>
          </w:rPr>
          <w:t>6,</w:t>
        </w:r>
      </w:hyperlink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lower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panel).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stated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above,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conceptually,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it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amount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rainfall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needed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“fill”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watershed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such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it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responds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rapidly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new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precipitation.</w:t>
      </w:r>
    </w:p>
    <w:p w:rsidR="00A7616E" w:rsidRPr="00EF0C58" w:rsidRDefault="00505335" w:rsidP="006859FB">
      <w:pPr>
        <w:pStyle w:val="BodyText"/>
        <w:spacing w:before="17" w:line="338" w:lineRule="auto"/>
        <w:ind w:left="173" w:right="113" w:firstLine="196"/>
        <w:rPr>
          <w:rFonts w:cs="Times New Roman"/>
        </w:rPr>
      </w:pP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can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have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negative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effects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aquatic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ecosystem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if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it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produces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extraordinarily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low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flows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if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it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lasts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extraordinarily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long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time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(e.g.,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delayed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salmon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habitat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access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documented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CDFW</w:t>
      </w:r>
      <w:r w:rsidRPr="00EF0C58">
        <w:rPr>
          <w:rFonts w:cs="Times New Roman"/>
          <w:spacing w:val="-20"/>
          <w:w w:val="105"/>
        </w:rPr>
        <w:t xml:space="preserve"> </w:t>
      </w:r>
      <w:hyperlink w:anchor="_bookmark17" w:history="1">
        <w:r w:rsidRPr="00EF0C58">
          <w:rPr>
            <w:rFonts w:cs="Times New Roman"/>
            <w:w w:val="105"/>
          </w:rPr>
          <w:t>2015).</w:t>
        </w:r>
      </w:hyperlink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quantity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-2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correlated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both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lower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minimum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flow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volume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later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river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reconnection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(</w:t>
      </w:r>
      <w:hyperlink w:anchor="_bookmark2" w:history="1">
        <w:r w:rsidRPr="00EF0C58">
          <w:rPr>
            <w:rFonts w:cs="Times New Roman"/>
            <w:w w:val="105"/>
          </w:rPr>
          <w:t>Figure</w:t>
        </w:r>
        <w:r w:rsidRPr="00EF0C58">
          <w:rPr>
            <w:rFonts w:cs="Times New Roman"/>
            <w:spacing w:val="-33"/>
            <w:w w:val="105"/>
          </w:rPr>
          <w:t xml:space="preserve"> </w:t>
        </w:r>
        <w:r w:rsidRPr="00EF0C58">
          <w:rPr>
            <w:rFonts w:cs="Times New Roman"/>
            <w:w w:val="105"/>
          </w:rPr>
          <w:t>2</w:t>
        </w:r>
      </w:hyperlink>
      <w:r w:rsidRPr="00EF0C58">
        <w:rPr>
          <w:rFonts w:cs="Times New Roman"/>
          <w:w w:val="105"/>
        </w:rPr>
        <w:t>).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If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predicted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advance,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forecasted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value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-1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would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be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indicator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risk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severe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season.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timing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increase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baseflows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has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trended later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over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past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several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decades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(see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Siskiyou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County</w:t>
      </w:r>
      <w:r w:rsidRPr="00EF0C58">
        <w:rPr>
          <w:rFonts w:cs="Times New Roman"/>
          <w:spacing w:val="-24"/>
          <w:w w:val="105"/>
        </w:rPr>
        <w:t xml:space="preserve"> </w:t>
      </w:r>
      <w:hyperlink w:anchor="_bookmark33" w:history="1">
        <w:r w:rsidRPr="00EF0C58">
          <w:rPr>
            <w:rFonts w:cs="Times New Roman"/>
            <w:w w:val="105"/>
          </w:rPr>
          <w:t>2021,</w:t>
        </w:r>
      </w:hyperlink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Chapter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1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this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dissertation),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there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could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be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demand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seasonal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predictions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onset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coming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rainy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season.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spacing w:val="-3"/>
          <w:w w:val="105"/>
        </w:rPr>
        <w:t>However,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predicting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timing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onset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rainy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i/>
          <w:w w:val="105"/>
        </w:rPr>
        <w:t>Q</w:t>
      </w:r>
      <w:r w:rsidRPr="00EF0C58">
        <w:rPr>
          <w:rFonts w:cs="Times New Roman"/>
          <w:i/>
          <w:w w:val="105"/>
          <w:position w:val="-2"/>
        </w:rPr>
        <w:t xml:space="preserve">spill </w:t>
      </w:r>
      <w:r w:rsidRPr="00EF0C58">
        <w:rPr>
          <w:rFonts w:cs="Times New Roman"/>
          <w:w w:val="105"/>
        </w:rPr>
        <w:t>would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likely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rely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uncertain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long-term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weather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forecasts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beyond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scope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this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paper.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other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words,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due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randomness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rainfall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timing,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exact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baseflow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extension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caused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by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higher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-7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highly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variable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and,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hence,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uncertain.</w:t>
      </w:r>
    </w:p>
    <w:p w:rsidR="00A7616E" w:rsidRPr="00EF0C58" w:rsidRDefault="00A7616E" w:rsidP="006859FB">
      <w:pPr>
        <w:spacing w:before="3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1"/>
          <w:numId w:val="8"/>
        </w:numPr>
        <w:tabs>
          <w:tab w:val="left" w:pos="579"/>
        </w:tabs>
        <w:ind w:left="173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</w:rPr>
        <w:t>Potential predictors and selected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formulations</w:t>
      </w:r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3" w:lineRule="auto"/>
        <w:ind w:left="173" w:right="103"/>
        <w:rPr>
          <w:rFonts w:cs="Times New Roman"/>
        </w:rPr>
      </w:pPr>
      <w:r w:rsidRPr="00EF0C58">
        <w:rPr>
          <w:rFonts w:cs="Times New Roman"/>
          <w:spacing w:val="-9"/>
        </w:rPr>
        <w:t>To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evaluate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candidate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predictors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baseflows,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Pearson’s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correlation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coefficient,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eastAsia="Arial" w:cs="Times New Roman"/>
          <w:i/>
        </w:rPr>
        <w:t>R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was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calculated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observed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response variables </w:t>
      </w:r>
      <w:r w:rsidRPr="00EF0C58">
        <w:rPr>
          <w:rFonts w:eastAsia="Arial" w:cs="Times New Roman"/>
          <w:i/>
        </w:rPr>
        <w:t>V</w:t>
      </w:r>
      <w:r w:rsidRPr="00EF0C58">
        <w:rPr>
          <w:rFonts w:eastAsia="Arial" w:cs="Times New Roman"/>
          <w:i/>
          <w:position w:val="-2"/>
        </w:rPr>
        <w:t xml:space="preserve">min, </w:t>
      </w:r>
      <w:proofErr w:type="gramStart"/>
      <w:r w:rsidRPr="00EF0C58">
        <w:rPr>
          <w:rFonts w:eastAsia="Bauhaus 93" w:cs="Times New Roman"/>
          <w:position w:val="-2"/>
        </w:rPr>
        <w:t xml:space="preserve">30  </w:t>
      </w:r>
      <w:r w:rsidRPr="00EF0C58">
        <w:rPr>
          <w:rFonts w:eastAsia="Arial" w:cs="Times New Roman"/>
          <w:i/>
          <w:position w:val="-2"/>
        </w:rPr>
        <w:t>days</w:t>
      </w:r>
      <w:proofErr w:type="gramEnd"/>
      <w:r w:rsidRPr="00EF0C58">
        <w:rPr>
          <w:rFonts w:eastAsia="Arial" w:cs="Times New Roman"/>
          <w:i/>
          <w:position w:val="-2"/>
        </w:rPr>
        <w:t xml:space="preserve">  </w:t>
      </w:r>
      <w:r w:rsidRPr="00EF0C58">
        <w:rPr>
          <w:rFonts w:cs="Times New Roman"/>
        </w:rPr>
        <w:t xml:space="preserve">and </w:t>
      </w:r>
      <w:r w:rsidRPr="00EF0C58">
        <w:rPr>
          <w:rFonts w:eastAsia="Arial" w:cs="Times New Roman"/>
          <w:i/>
        </w:rPr>
        <w:t>P</w:t>
      </w:r>
      <w:r w:rsidRPr="00EF0C58">
        <w:rPr>
          <w:rFonts w:eastAsia="Arial" w:cs="Times New Roman"/>
          <w:i/>
          <w:position w:val="-2"/>
        </w:rPr>
        <w:t>spill</w:t>
      </w:r>
      <w:r w:rsidRPr="00EF0C58">
        <w:rPr>
          <w:rFonts w:cs="Times New Roman"/>
        </w:rPr>
        <w:t xml:space="preserve">, and the following categories of observed predictor data </w:t>
      </w:r>
      <w:hyperlink w:anchor="_bookmark7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</w:rPr>
        <w:t xml:space="preserve"> 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7):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161"/>
        <w:ind w:left="173" w:right="9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 xml:space="preserve">Spring (March-May) water level observations in each of 74 individual wells </w:t>
      </w:r>
      <w:hyperlink w:anchor="_bookmark8" w:history="1">
        <w:r w:rsidRPr="00EF0C58">
          <w:rPr>
            <w:rFonts w:ascii="Times New Roman" w:hAnsi="Times New Roman" w:cs="Times New Roman"/>
            <w:sz w:val="20"/>
            <w:szCs w:val="20"/>
          </w:rPr>
          <w:t>(Figure</w:t>
        </w:r>
      </w:hyperlink>
      <w:r w:rsidRPr="00EF0C58">
        <w:rPr>
          <w:rFonts w:ascii="Times New Roman" w:hAnsi="Times New Roman" w:cs="Times New Roman"/>
          <w:spacing w:val="-2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8).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104"/>
        <w:ind w:left="173" w:right="9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Annual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maximum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snowpack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content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each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individual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snow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monitoring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station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20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CDEC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stations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hyperlink w:anchor="_bookmark3" w:history="1">
        <w:r w:rsidRPr="00EF0C58">
          <w:rPr>
            <w:rFonts w:ascii="Times New Roman" w:hAnsi="Times New Roman" w:cs="Times New Roman"/>
            <w:sz w:val="20"/>
            <w:szCs w:val="20"/>
          </w:rPr>
          <w:t>(Figure</w:t>
        </w:r>
      </w:hyperlink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3).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104" w:line="350" w:lineRule="auto"/>
        <w:ind w:left="173" w:right="13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 xml:space="preserve">Cumulative precipitation, October-April, at each weather station within the watershed, and 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five </w:t>
      </w:r>
      <w:r w:rsidRPr="00EF0C58">
        <w:rPr>
          <w:rFonts w:ascii="Times New Roman" w:hAnsi="Times New Roman" w:cs="Times New Roman"/>
          <w:sz w:val="20"/>
          <w:szCs w:val="20"/>
        </w:rPr>
        <w:t>outside the</w:t>
      </w:r>
      <w:r w:rsidRPr="00EF0C58">
        <w:rPr>
          <w:rFonts w:ascii="Times New Roman" w:hAnsi="Times New Roman" w:cs="Times New Roman"/>
          <w:spacing w:val="4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watershed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(total of 17 NOAA stations). In these records, missing values (i.e., days with no recorded observation) are assumed</w:t>
      </w:r>
      <w:r w:rsidRPr="00EF0C5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to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have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0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precipitation.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years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with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more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than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5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missing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days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are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excluded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from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predictor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dataset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hyperlink w:anchor="_bookmark3" w:history="1">
        <w:r w:rsidRPr="00EF0C58">
          <w:rPr>
            <w:rFonts w:ascii="Times New Roman" w:hAnsi="Times New Roman" w:cs="Times New Roman"/>
            <w:sz w:val="20"/>
            <w:szCs w:val="20"/>
          </w:rPr>
          <w:t>(Figure</w:t>
        </w:r>
      </w:hyperlink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3).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3" w:line="350" w:lineRule="auto"/>
        <w:ind w:left="173" w:right="13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Times New Roman" w:hAnsi="Times New Roman" w:cs="Times New Roman"/>
          <w:sz w:val="20"/>
          <w:szCs w:val="20"/>
        </w:rPr>
        <w:t>Cumulative precipitation, October-April, of a composite precipitation record with no missing values, representing</w:t>
      </w:r>
      <w:r w:rsidRPr="00EF0C58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mean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Callahan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Fort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Jones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NOAA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weather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stations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(located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at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southern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northern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ends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>valley,</w:t>
      </w:r>
      <w:r w:rsidRPr="00EF0C58"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respectively), and referred to as “</w:t>
      </w:r>
      <w:proofErr w:type="spellStart"/>
      <w:r w:rsidRPr="00EF0C58">
        <w:rPr>
          <w:rFonts w:ascii="Times New Roman" w:eastAsia="Times New Roman" w:hAnsi="Times New Roman" w:cs="Times New Roman"/>
          <w:sz w:val="20"/>
          <w:szCs w:val="20"/>
        </w:rPr>
        <w:t>cal_fj_interp</w:t>
      </w:r>
      <w:proofErr w:type="spellEnd"/>
      <w:r w:rsidRPr="00EF0C58">
        <w:rPr>
          <w:rFonts w:ascii="Times New Roman" w:eastAsia="Times New Roman" w:hAnsi="Times New Roman" w:cs="Times New Roman"/>
          <w:sz w:val="20"/>
          <w:szCs w:val="20"/>
        </w:rPr>
        <w:t xml:space="preserve">”. </w:t>
      </w:r>
      <w:r w:rsidRPr="00EF0C58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To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generate the composite record, missing values in the Callahan</w:t>
      </w:r>
      <w:r w:rsidRPr="00EF0C58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Fort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Jones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were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interpolated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based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observations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at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neighboring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stations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(see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method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hyperlink w:anchor="_bookmark21" w:history="1">
        <w:proofErr w:type="spellStart"/>
        <w:r w:rsidRPr="00EF0C58">
          <w:rPr>
            <w:rFonts w:ascii="Times New Roman" w:eastAsia="Times New Roman" w:hAnsi="Times New Roman" w:cs="Times New Roman"/>
            <w:sz w:val="20"/>
            <w:szCs w:val="20"/>
          </w:rPr>
          <w:t>Foglia</w:t>
        </w:r>
        <w:proofErr w:type="spellEnd"/>
        <w:r w:rsidRPr="00EF0C58">
          <w:rPr>
            <w:rFonts w:ascii="Times New Roman" w:eastAsia="Times New Roman" w:hAnsi="Times New Roman" w:cs="Times New Roman"/>
            <w:spacing w:val="-3"/>
            <w:sz w:val="20"/>
            <w:szCs w:val="20"/>
          </w:rPr>
          <w:t xml:space="preserve"> </w:t>
        </w:r>
        <w:r w:rsidRPr="00EF0C58">
          <w:rPr>
            <w:rFonts w:ascii="Times New Roman" w:eastAsia="Times New Roman" w:hAnsi="Times New Roman" w:cs="Times New Roman"/>
            <w:sz w:val="20"/>
            <w:szCs w:val="20"/>
          </w:rPr>
          <w:t>et</w:t>
        </w:r>
        <w:r w:rsidRPr="00EF0C58">
          <w:rPr>
            <w:rFonts w:ascii="Times New Roman" w:eastAsia="Times New Roman" w:hAnsi="Times New Roman" w:cs="Times New Roman"/>
            <w:spacing w:val="-3"/>
            <w:sz w:val="20"/>
            <w:szCs w:val="20"/>
          </w:rPr>
          <w:t xml:space="preserve"> </w:t>
        </w:r>
        <w:r w:rsidRPr="00EF0C58">
          <w:rPr>
            <w:rFonts w:ascii="Times New Roman" w:eastAsia="Times New Roman" w:hAnsi="Times New Roman" w:cs="Times New Roman"/>
            <w:sz w:val="20"/>
            <w:szCs w:val="20"/>
          </w:rPr>
          <w:t>al.,</w:t>
        </w:r>
      </w:hyperlink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hyperlink w:anchor="_bookmark21" w:history="1">
        <w:r w:rsidRPr="00EF0C58">
          <w:rPr>
            <w:rFonts w:ascii="Times New Roman" w:eastAsia="Times New Roman" w:hAnsi="Times New Roman" w:cs="Times New Roman"/>
            <w:sz w:val="20"/>
            <w:szCs w:val="20"/>
          </w:rPr>
          <w:t>2013).</w:t>
        </w:r>
      </w:hyperlink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3" w:line="350" w:lineRule="auto"/>
        <w:ind w:left="173" w:right="13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lastRenderedPageBreak/>
        <w:t>The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flow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volumes</w:t>
      </w:r>
      <w:r w:rsidRPr="00EF0C58">
        <w:rPr>
          <w:rFonts w:ascii="Times New Roman" w:hAnsi="Times New Roman" w:cs="Times New Roman"/>
          <w:spacing w:val="2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observed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Fort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Jones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gauge</w:t>
      </w:r>
      <w:r w:rsidRPr="00EF0C58">
        <w:rPr>
          <w:rFonts w:ascii="Times New Roman" w:hAnsi="Times New Roman" w:cs="Times New Roman"/>
          <w:spacing w:val="2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(USGS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ID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11519500)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during</w:t>
      </w:r>
      <w:r w:rsidRPr="00EF0C58">
        <w:rPr>
          <w:rFonts w:ascii="Times New Roman" w:hAnsi="Times New Roman" w:cs="Times New Roman"/>
          <w:spacing w:val="2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preceding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March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April</w:t>
      </w:r>
      <w:hyperlink w:anchor="_bookmark3" w:history="1">
        <w:r w:rsidRPr="00EF0C58">
          <w:rPr>
            <w:rFonts w:ascii="Times New Roman" w:hAnsi="Times New Roman" w:cs="Times New Roman"/>
            <w:w w:val="99"/>
            <w:sz w:val="20"/>
            <w:szCs w:val="20"/>
          </w:rPr>
          <w:t xml:space="preserve"> </w:t>
        </w:r>
        <w:r w:rsidRPr="00EF0C58">
          <w:rPr>
            <w:rFonts w:ascii="Times New Roman" w:hAnsi="Times New Roman" w:cs="Times New Roman"/>
            <w:sz w:val="20"/>
            <w:szCs w:val="20"/>
          </w:rPr>
          <w:t>(Figure</w:t>
        </w:r>
      </w:hyperlink>
      <w:r w:rsidRPr="00EF0C5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3).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3" w:line="326" w:lineRule="auto"/>
        <w:ind w:left="173" w:right="13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Cumulative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reference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evapotranspiration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(ET</w:t>
      </w:r>
      <w:r w:rsidRPr="00EF0C58">
        <w:rPr>
          <w:rFonts w:ascii="Times New Roman" w:hAnsi="Times New Roman" w:cs="Times New Roman"/>
          <w:position w:val="-2"/>
          <w:sz w:val="20"/>
          <w:szCs w:val="20"/>
        </w:rPr>
        <w:t>0</w:t>
      </w:r>
      <w:r w:rsidRPr="00EF0C58">
        <w:rPr>
          <w:rFonts w:ascii="Times New Roman" w:hAnsi="Times New Roman" w:cs="Times New Roman"/>
          <w:sz w:val="20"/>
          <w:szCs w:val="20"/>
        </w:rPr>
        <w:t>),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October-April,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using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observations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from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Scott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>Valley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CIMIS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station,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Station No. 225 (2015-2021), or Spatial CIMIS estimates of ET</w:t>
      </w:r>
      <w:r w:rsidRPr="00EF0C58">
        <w:rPr>
          <w:rFonts w:ascii="Times New Roman" w:hAnsi="Times New Roman" w:cs="Times New Roman"/>
          <w:position w:val="-2"/>
          <w:sz w:val="20"/>
          <w:szCs w:val="20"/>
        </w:rPr>
        <w:t xml:space="preserve">0 </w:t>
      </w:r>
      <w:r w:rsidRPr="00EF0C58">
        <w:rPr>
          <w:rFonts w:ascii="Times New Roman" w:hAnsi="Times New Roman" w:cs="Times New Roman"/>
          <w:sz w:val="20"/>
          <w:szCs w:val="20"/>
        </w:rPr>
        <w:t xml:space="preserve">at the location of Station 225 (2002-2015) </w:t>
      </w:r>
      <w:hyperlink w:anchor="_bookmark3" w:history="1">
        <w:r w:rsidRPr="00EF0C58">
          <w:rPr>
            <w:rFonts w:ascii="Times New Roman" w:hAnsi="Times New Roman" w:cs="Times New Roman"/>
            <w:sz w:val="20"/>
            <w:szCs w:val="20"/>
          </w:rPr>
          <w:t>(Figure</w:t>
        </w:r>
      </w:hyperlink>
      <w:r w:rsidRPr="00EF0C58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3).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2"/>
        <w:ind w:left="173" w:right="9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The timing (in Julian days) of the date of maximum snowpack</w:t>
      </w:r>
      <w:r w:rsidRPr="00EF0C58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measurement.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104" w:line="350" w:lineRule="auto"/>
        <w:ind w:left="173" w:right="13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timing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(in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Julian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days)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date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volumetric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center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rainy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season,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calculated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as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day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cumulative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precipitation crossed 50% of the</w:t>
      </w:r>
      <w:r w:rsidRPr="00EF0C5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total.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3" w:line="350" w:lineRule="auto"/>
        <w:ind w:left="173" w:right="13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1-year-lagged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metrics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maximum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snowpack,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October-April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cumulative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precipitation,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April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levels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(e.g.,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October-April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cumulative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precipitation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measured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full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17-23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months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prior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to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September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minimum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flow).</w:t>
      </w:r>
    </w:p>
    <w:p w:rsidR="00A7616E" w:rsidRPr="00EF0C58" w:rsidRDefault="00505335" w:rsidP="006859FB">
      <w:pPr>
        <w:pStyle w:val="BodyText"/>
        <w:spacing w:before="163" w:line="352" w:lineRule="auto"/>
        <w:ind w:left="173" w:right="140" w:firstLine="199"/>
        <w:rPr>
          <w:rFonts w:cs="Times New Roman"/>
        </w:rPr>
      </w:pPr>
      <w:r w:rsidRPr="00EF0C58">
        <w:rPr>
          <w:rFonts w:cs="Times New Roman"/>
        </w:rPr>
        <w:t>Individual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measuring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locations,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wells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weather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stations,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were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evaluated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sample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size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(i.e.,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data)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degree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relatedness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variables.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Relatedness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monitoring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locations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highest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  <w:i/>
        </w:rPr>
        <w:t>R</w:t>
      </w:r>
      <w:r w:rsidRPr="00EF0C58">
        <w:rPr>
          <w:rFonts w:cs="Times New Roman"/>
          <w:i/>
          <w:spacing w:val="7"/>
        </w:rPr>
        <w:t xml:space="preserve"> </w:t>
      </w:r>
      <w:r w:rsidRPr="00EF0C58">
        <w:rPr>
          <w:rFonts w:cs="Times New Roman"/>
        </w:rPr>
        <w:t>values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category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monitoring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observation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shown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hyperlink w:anchor="_bookmark7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7.</w:t>
        </w:r>
      </w:hyperlink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2"/>
          <w:numId w:val="8"/>
        </w:numPr>
        <w:tabs>
          <w:tab w:val="left" w:pos="728"/>
        </w:tabs>
        <w:ind w:left="173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 xml:space="preserve">Prediction formulae for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min, </w:t>
      </w:r>
      <w:r w:rsidRPr="00EF0C58">
        <w:rPr>
          <w:rFonts w:ascii="Times New Roman" w:hAnsi="Times New Roman" w:cs="Times New Roman"/>
          <w:w w:val="110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days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and</w:t>
      </w:r>
      <w:r w:rsidRPr="00EF0C58">
        <w:rPr>
          <w:rFonts w:ascii="Times New Roman" w:hAnsi="Times New Roman" w:cs="Times New Roman"/>
          <w:b/>
          <w:spacing w:val="-14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P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>spill</w:t>
      </w:r>
    </w:p>
    <w:p w:rsidR="00A7616E" w:rsidRPr="00EF0C58" w:rsidRDefault="00A7616E" w:rsidP="006859FB">
      <w:pPr>
        <w:spacing w:before="10"/>
        <w:ind w:left="173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8" w:lineRule="auto"/>
        <w:ind w:left="173" w:right="138"/>
        <w:rPr>
          <w:rFonts w:cs="Times New Roman"/>
        </w:rPr>
      </w:pPr>
      <w:r w:rsidRPr="00EF0C58">
        <w:rPr>
          <w:rFonts w:cs="Times New Roman"/>
        </w:rPr>
        <w:t>With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sample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size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80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volumes,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one-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two-predictor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best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avoid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overfitting</w:t>
      </w:r>
      <w:r w:rsidRPr="00EF0C58">
        <w:rPr>
          <w:rFonts w:cs="Times New Roman"/>
          <w:spacing w:val="-14"/>
        </w:rPr>
        <w:t xml:space="preserve"> </w:t>
      </w:r>
      <w:hyperlink w:anchor="_bookmark25" w:history="1">
        <w:r w:rsidRPr="00EF0C58">
          <w:rPr>
            <w:rFonts w:cs="Times New Roman"/>
          </w:rPr>
          <w:t>(James</w:t>
        </w:r>
      </w:hyperlink>
      <w:r w:rsidRPr="00EF0C58">
        <w:rPr>
          <w:rFonts w:cs="Times New Roman"/>
          <w:w w:val="99"/>
        </w:rPr>
        <w:t xml:space="preserve"> </w:t>
      </w:r>
      <w:hyperlink w:anchor="_bookmark25" w:history="1"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14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15"/>
        </w:rPr>
        <w:t xml:space="preserve"> </w:t>
      </w:r>
      <w:hyperlink w:anchor="_bookmark25" w:history="1">
        <w:r w:rsidRPr="00EF0C58">
          <w:rPr>
            <w:rFonts w:cs="Times New Roman"/>
          </w:rPr>
          <w:t>2013).</w:t>
        </w:r>
      </w:hyperlink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  <w:spacing w:val="-9"/>
        </w:rPr>
        <w:t>To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predict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min,</w:t>
      </w:r>
      <w:r w:rsidRPr="00EF0C58">
        <w:rPr>
          <w:rFonts w:cs="Times New Roman"/>
          <w:i/>
          <w:spacing w:val="12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6"/>
          <w:position w:val="-2"/>
        </w:rPr>
        <w:t xml:space="preserve"> </w:t>
      </w:r>
      <w:r w:rsidRPr="00EF0C58">
        <w:rPr>
          <w:rFonts w:cs="Times New Roman"/>
          <w:i/>
          <w:spacing w:val="2"/>
          <w:position w:val="-2"/>
        </w:rPr>
        <w:t>days</w:t>
      </w:r>
      <w:r w:rsidRPr="00EF0C58">
        <w:rPr>
          <w:rFonts w:cs="Times New Roman"/>
          <w:spacing w:val="2"/>
        </w:rPr>
        <w:t>,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set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six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one-predictor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models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were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generated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using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observation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location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from each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category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highest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  <w:i/>
        </w:rPr>
        <w:t>R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fit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was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evaluated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using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Leave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Out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Cross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  <w:spacing w:val="-3"/>
        </w:rPr>
        <w:t>Validation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  <w:spacing w:val="-3"/>
        </w:rPr>
        <w:t>[LOOCV;</w:t>
      </w:r>
      <w:r w:rsidRPr="00EF0C58">
        <w:rPr>
          <w:rFonts w:cs="Times New Roman"/>
          <w:spacing w:val="7"/>
        </w:rPr>
        <w:t xml:space="preserve"> </w:t>
      </w:r>
      <w:hyperlink w:anchor="_bookmark25" w:history="1">
        <w:r w:rsidRPr="00EF0C58">
          <w:rPr>
            <w:rFonts w:cs="Times New Roman"/>
          </w:rPr>
          <w:t>James</w:t>
        </w:r>
        <w:r w:rsidRPr="00EF0C58">
          <w:rPr>
            <w:rFonts w:cs="Times New Roman"/>
            <w:spacing w:val="7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7"/>
          </w:rPr>
          <w:t xml:space="preserve"> </w:t>
        </w:r>
        <w:r w:rsidRPr="00EF0C58">
          <w:rPr>
            <w:rFonts w:cs="Times New Roman"/>
          </w:rPr>
          <w:t>al.</w:t>
        </w:r>
      </w:hyperlink>
      <w:r w:rsidRPr="00EF0C58">
        <w:rPr>
          <w:rFonts w:cs="Times New Roman"/>
          <w:w w:val="99"/>
        </w:rPr>
        <w:t xml:space="preserve"> </w:t>
      </w:r>
      <w:hyperlink w:anchor="_bookmark25" w:history="1">
        <w:r w:rsidRPr="00EF0C58">
          <w:rPr>
            <w:rFonts w:cs="Times New Roman"/>
          </w:rPr>
          <w:t>(2013)]</w:t>
        </w:r>
      </w:hyperlink>
      <w:r w:rsidRPr="00EF0C58">
        <w:rPr>
          <w:rFonts w:cs="Times New Roman"/>
        </w:rPr>
        <w:t xml:space="preserve"> </w:t>
      </w:r>
      <w:hyperlink w:anchor="_bookmark9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</w:rPr>
        <w:t xml:space="preserve"> 9). For a dataset with </w:t>
      </w:r>
      <w:r w:rsidRPr="00EF0C58">
        <w:rPr>
          <w:rFonts w:cs="Times New Roman"/>
          <w:i/>
        </w:rPr>
        <w:t xml:space="preserve">n </w:t>
      </w:r>
      <w:r w:rsidRPr="00EF0C58">
        <w:rPr>
          <w:rFonts w:cs="Times New Roman"/>
        </w:rPr>
        <w:t>observations, the LOOCV error of a predictive model is obtained by recalculating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coefficients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  <w:i/>
        </w:rPr>
        <w:t>n</w:t>
      </w:r>
      <w:r w:rsidRPr="00EF0C58">
        <w:rPr>
          <w:rFonts w:cs="Times New Roman"/>
          <w:i/>
          <w:spacing w:val="-12"/>
        </w:rPr>
        <w:t xml:space="preserve"> </w:t>
      </w:r>
      <w:r w:rsidRPr="00EF0C58">
        <w:rPr>
          <w:rFonts w:cs="Times New Roman"/>
        </w:rPr>
        <w:t>times,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time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leaving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out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observation,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comparing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resulting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single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left-out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observation.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root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mean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square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  <w:i/>
        </w:rPr>
        <w:t>n</w:t>
      </w:r>
      <w:r w:rsidRPr="00EF0C58">
        <w:rPr>
          <w:rFonts w:cs="Times New Roman"/>
          <w:i/>
          <w:spacing w:val="-9"/>
        </w:rPr>
        <w:t xml:space="preserve"> </w:t>
      </w:r>
      <w:r w:rsidRPr="00EF0C58">
        <w:rPr>
          <w:rFonts w:cs="Times New Roman"/>
        </w:rPr>
        <w:t>errors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LOOCV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error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evaluate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performance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Results.</w:t>
      </w:r>
    </w:p>
    <w:p w:rsidR="00A7616E" w:rsidRPr="00EF0C58" w:rsidRDefault="00505335" w:rsidP="006859FB">
      <w:pPr>
        <w:pStyle w:val="BodyText"/>
        <w:spacing w:line="340" w:lineRule="auto"/>
        <w:ind w:left="173" w:right="258" w:firstLine="168"/>
        <w:rPr>
          <w:rFonts w:cs="Times New Roman"/>
        </w:rPr>
      </w:pPr>
      <w:r w:rsidRPr="00EF0C58">
        <w:rPr>
          <w:rFonts w:cs="Times New Roman"/>
        </w:rPr>
        <w:t xml:space="preserve">The single predictors with the lowest LOOCV error (excluding Reference </w:t>
      </w:r>
      <w:r w:rsidRPr="00EF0C58">
        <w:rPr>
          <w:rFonts w:cs="Times New Roman"/>
          <w:spacing w:val="-6"/>
        </w:rPr>
        <w:t xml:space="preserve">ET, </w:t>
      </w:r>
      <w:r w:rsidRPr="00EF0C58">
        <w:rPr>
          <w:rFonts w:cs="Times New Roman"/>
        </w:rPr>
        <w:t>due to insufficient observation record</w:t>
      </w:r>
      <w:r w:rsidRPr="00EF0C58">
        <w:rPr>
          <w:rFonts w:cs="Times New Roman"/>
          <w:spacing w:val="-33"/>
        </w:rPr>
        <w:t xml:space="preserve"> </w:t>
      </w:r>
      <w:r w:rsidRPr="00EF0C58">
        <w:rPr>
          <w:rFonts w:cs="Times New Roman"/>
        </w:rPr>
        <w:t>length)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were used to produce a set of four two-predictor models </w:t>
      </w:r>
      <w:hyperlink w:anchor="_bookmark10" w:history="1">
        <w:r w:rsidRPr="00EF0C58">
          <w:rPr>
            <w:rFonts w:cs="Times New Roman"/>
          </w:rPr>
          <w:t>(Figure 10)</w:t>
        </w:r>
      </w:hyperlink>
      <w:r w:rsidRPr="00EF0C58">
        <w:rPr>
          <w:rFonts w:cs="Times New Roman"/>
        </w:rPr>
        <w:t xml:space="preserve"> for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min,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</w:rPr>
        <w:t>, including two that incorporate a</w:t>
      </w:r>
      <w:r w:rsidRPr="00EF0C58">
        <w:rPr>
          <w:rFonts w:cs="Times New Roman"/>
          <w:spacing w:val="1"/>
        </w:rPr>
        <w:t xml:space="preserve"> </w:t>
      </w:r>
      <w:r w:rsidRPr="00EF0C58">
        <w:rPr>
          <w:rFonts w:cs="Times New Roman"/>
        </w:rPr>
        <w:t>partial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one-year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holdover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term,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test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validity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DWR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  <w:spacing w:val="-4"/>
        </w:rPr>
        <w:t>Water</w:t>
      </w:r>
      <w:r w:rsidRPr="00EF0C58">
        <w:rPr>
          <w:rFonts w:cs="Times New Roman"/>
          <w:spacing w:val="-6"/>
        </w:rPr>
        <w:t xml:space="preserve"> Year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  <w:spacing w:val="-5"/>
        </w:rPr>
        <w:t>Type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index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method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local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setting.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similar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approach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was used to assess two-predictor models for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, though no one-year holdovers were included, and several additional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two-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predictor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combinations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were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evaluated.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both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cases,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best-performing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took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following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form: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2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ind w:left="173" w:right="52"/>
        <w:rPr>
          <w:rFonts w:ascii="Times New Roman" w:eastAsia="Arial" w:hAnsi="Times New Roman" w:cs="Times New Roman"/>
          <w:sz w:val="20"/>
          <w:szCs w:val="20"/>
        </w:rPr>
      </w:pPr>
      <w:r w:rsidRPr="00EF0C58">
        <w:rPr>
          <w:rFonts w:ascii="Times New Roman" w:eastAsia="Arial" w:hAnsi="Times New Roman" w:cs="Times New Roman"/>
          <w:i/>
          <w:spacing w:val="2"/>
          <w:w w:val="115"/>
          <w:sz w:val="20"/>
          <w:szCs w:val="20"/>
        </w:rPr>
        <w:t>Predicted</w:t>
      </w:r>
      <w:proofErr w:type="spellStart"/>
      <w:r w:rsidRPr="00EF0C58">
        <w:rPr>
          <w:rFonts w:ascii="Times New Roman" w:eastAsia="Arial" w:hAnsi="Times New Roman" w:cs="Times New Roman"/>
          <w:i/>
          <w:spacing w:val="2"/>
          <w:w w:val="11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spacing w:val="-27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=</w:t>
      </w:r>
      <w:r w:rsidRPr="00EF0C58">
        <w:rPr>
          <w:rFonts w:ascii="Times New Roman" w:eastAsia="Garamond" w:hAnsi="Times New Roman" w:cs="Times New Roman"/>
          <w:spacing w:val="-43"/>
          <w:w w:val="115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spacing w:val="2"/>
          <w:w w:val="115"/>
          <w:sz w:val="20"/>
          <w:szCs w:val="20"/>
        </w:rPr>
        <w:t>Int.</w:t>
      </w:r>
      <w:r w:rsidRPr="00EF0C58">
        <w:rPr>
          <w:rFonts w:ascii="Times New Roman" w:eastAsia="Arial" w:hAnsi="Times New Roman" w:cs="Times New Roman"/>
          <w:i/>
          <w:spacing w:val="-53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+</w:t>
      </w:r>
      <w:r w:rsidRPr="00EF0C58">
        <w:rPr>
          <w:rFonts w:ascii="Times New Roman" w:eastAsia="Garamond" w:hAnsi="Times New Roman" w:cs="Times New Roman"/>
          <w:spacing w:val="-47"/>
          <w:w w:val="115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m</w:t>
      </w:r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A</w:t>
      </w:r>
      <w:r w:rsidRPr="00EF0C58">
        <w:rPr>
          <w:rFonts w:ascii="Times New Roman" w:eastAsia="Arial" w:hAnsi="Times New Roman" w:cs="Times New Roman"/>
          <w:i/>
          <w:spacing w:val="-31"/>
          <w:w w:val="115"/>
          <w:position w:val="-2"/>
          <w:sz w:val="20"/>
          <w:szCs w:val="20"/>
        </w:rPr>
        <w:t xml:space="preserve"> </w:t>
      </w:r>
      <w:r w:rsidRPr="00EF0C58">
        <w:rPr>
          <w:rFonts w:ascii="Cambria Math" w:eastAsia="Lucida Sans Unicode" w:hAnsi="Cambria Math" w:cs="Cambria Math"/>
          <w:sz w:val="20"/>
          <w:szCs w:val="20"/>
        </w:rPr>
        <w:t>∗</w:t>
      </w:r>
      <w:r w:rsidRPr="00EF0C58">
        <w:rPr>
          <w:rFonts w:ascii="Times New Roman" w:eastAsia="Lucida Sans Unicode" w:hAnsi="Times New Roman" w:cs="Times New Roman"/>
          <w:spacing w:val="-53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obs</w:t>
      </w:r>
      <w:proofErr w:type="spellEnd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A,</w:t>
      </w:r>
      <w:r w:rsidRPr="00EF0C58">
        <w:rPr>
          <w:rFonts w:ascii="Times New Roman" w:eastAsia="Arial" w:hAnsi="Times New Roman" w:cs="Times New Roman"/>
          <w:i/>
          <w:spacing w:val="-29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3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spacing w:val="-39"/>
          <w:w w:val="135"/>
          <w:position w:val="-2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+</w:t>
      </w:r>
      <w:r w:rsidRPr="00EF0C58">
        <w:rPr>
          <w:rFonts w:ascii="Times New Roman" w:eastAsia="Garamond" w:hAnsi="Times New Roman" w:cs="Times New Roman"/>
          <w:spacing w:val="-47"/>
          <w:w w:val="115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m</w:t>
      </w:r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B</w:t>
      </w:r>
      <w:r w:rsidRPr="00EF0C58">
        <w:rPr>
          <w:rFonts w:ascii="Times New Roman" w:eastAsia="Arial" w:hAnsi="Times New Roman" w:cs="Times New Roman"/>
          <w:i/>
          <w:spacing w:val="-28"/>
          <w:w w:val="115"/>
          <w:position w:val="-2"/>
          <w:sz w:val="20"/>
          <w:szCs w:val="20"/>
        </w:rPr>
        <w:t xml:space="preserve"> </w:t>
      </w:r>
      <w:r w:rsidRPr="00EF0C58">
        <w:rPr>
          <w:rFonts w:ascii="Cambria Math" w:eastAsia="Lucida Sans Unicode" w:hAnsi="Cambria Math" w:cs="Cambria Math"/>
          <w:sz w:val="20"/>
          <w:szCs w:val="20"/>
        </w:rPr>
        <w:t>∗</w:t>
      </w:r>
      <w:r w:rsidRPr="00EF0C58">
        <w:rPr>
          <w:rFonts w:ascii="Times New Roman" w:eastAsia="Lucida Sans Unicode" w:hAnsi="Times New Roman" w:cs="Times New Roman"/>
          <w:spacing w:val="-53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obs</w:t>
      </w:r>
      <w:proofErr w:type="spellEnd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B,</w:t>
      </w:r>
      <w:r w:rsidRPr="00EF0C58">
        <w:rPr>
          <w:rFonts w:ascii="Times New Roman" w:eastAsia="Arial" w:hAnsi="Times New Roman" w:cs="Times New Roman"/>
          <w:i/>
          <w:spacing w:val="-29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35"/>
          <w:position w:val="-2"/>
          <w:sz w:val="20"/>
          <w:szCs w:val="20"/>
        </w:rPr>
        <w:t>i</w:t>
      </w:r>
      <w:proofErr w:type="spellEnd"/>
    </w:p>
    <w:p w:rsidR="00A7616E" w:rsidRPr="00EF0C58" w:rsidRDefault="00505335" w:rsidP="006859FB">
      <w:pPr>
        <w:pStyle w:val="BodyText"/>
        <w:spacing w:before="174"/>
        <w:ind w:left="173" w:right="52"/>
        <w:rPr>
          <w:rFonts w:cs="Times New Roman"/>
        </w:rPr>
      </w:pPr>
      <w:r w:rsidRPr="00EF0C58">
        <w:rPr>
          <w:rFonts w:cs="Times New Roman"/>
        </w:rPr>
        <w:t>Where:</w:t>
      </w:r>
    </w:p>
    <w:p w:rsidR="00A7616E" w:rsidRPr="00EF0C58" w:rsidRDefault="00A7616E" w:rsidP="006859FB">
      <w:pPr>
        <w:spacing w:before="1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0"/>
          <w:numId w:val="6"/>
        </w:numPr>
        <w:tabs>
          <w:tab w:val="left" w:pos="768"/>
        </w:tabs>
        <w:ind w:left="173" w:right="52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i/>
          <w:spacing w:val="2"/>
          <w:w w:val="105"/>
          <w:sz w:val="20"/>
          <w:szCs w:val="20"/>
        </w:rPr>
        <w:t>Predicted</w:t>
      </w:r>
      <w:proofErr w:type="spellStart"/>
      <w:r w:rsidRPr="00EF0C58">
        <w:rPr>
          <w:rFonts w:ascii="Times New Roman" w:hAnsi="Times New Roman" w:cs="Times New Roman"/>
          <w:i/>
          <w:spacing w:val="2"/>
          <w:w w:val="10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12"/>
          <w:w w:val="105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predicted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(either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V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min,</w:t>
      </w:r>
      <w:r w:rsidRPr="00EF0C58">
        <w:rPr>
          <w:rFonts w:ascii="Times New Roman" w:hAnsi="Times New Roman" w:cs="Times New Roman"/>
          <w:i/>
          <w:spacing w:val="3"/>
          <w:w w:val="105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position w:val="-2"/>
          <w:sz w:val="20"/>
          <w:szCs w:val="20"/>
        </w:rPr>
        <w:t>30</w:t>
      </w:r>
      <w:r w:rsidRPr="00EF0C58">
        <w:rPr>
          <w:rFonts w:ascii="Times New Roman" w:hAnsi="Times New Roman" w:cs="Times New Roman"/>
          <w:spacing w:val="7"/>
          <w:w w:val="105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days</w:t>
      </w:r>
      <w:r w:rsidRPr="00EF0C58">
        <w:rPr>
          <w:rFonts w:ascii="Times New Roman" w:hAnsi="Times New Roman" w:cs="Times New Roman"/>
          <w:i/>
          <w:spacing w:val="12"/>
          <w:w w:val="105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P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spill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)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calendar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25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25"/>
          <w:w w:val="12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(i.e.,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w w:val="105"/>
          <w:sz w:val="20"/>
          <w:szCs w:val="20"/>
        </w:rPr>
        <w:t>).</w:t>
      </w:r>
    </w:p>
    <w:p w:rsidR="00A7616E" w:rsidRPr="00EF0C58" w:rsidRDefault="00505335" w:rsidP="006859FB">
      <w:pPr>
        <w:pStyle w:val="ListParagraph"/>
        <w:numPr>
          <w:ilvl w:val="0"/>
          <w:numId w:val="6"/>
        </w:numPr>
        <w:tabs>
          <w:tab w:val="left" w:pos="768"/>
        </w:tabs>
        <w:spacing w:before="84"/>
        <w:ind w:left="173" w:right="52" w:hanging="199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F0C58">
        <w:rPr>
          <w:rFonts w:ascii="Times New Roman" w:hAnsi="Times New Roman" w:cs="Times New Roman"/>
          <w:i/>
          <w:w w:val="110"/>
          <w:sz w:val="20"/>
          <w:szCs w:val="20"/>
        </w:rPr>
        <w:t>obs</w:t>
      </w:r>
      <w:proofErr w:type="spellEnd"/>
      <w:r w:rsidRPr="00EF0C58">
        <w:rPr>
          <w:rFonts w:ascii="Times New Roman" w:hAnsi="Times New Roman" w:cs="Times New Roman"/>
          <w:i/>
          <w:w w:val="110"/>
          <w:position w:val="-2"/>
          <w:sz w:val="20"/>
          <w:szCs w:val="20"/>
        </w:rPr>
        <w:t>A,</w:t>
      </w:r>
      <w:r w:rsidRPr="00EF0C58">
        <w:rPr>
          <w:rFonts w:ascii="Times New Roman" w:hAnsi="Times New Roman" w:cs="Times New Roman"/>
          <w:i/>
          <w:spacing w:val="-6"/>
          <w:w w:val="110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spacing w:val="2"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2"/>
          <w:w w:val="150"/>
          <w:sz w:val="20"/>
          <w:szCs w:val="20"/>
        </w:rPr>
        <w:t>,</w:t>
      </w:r>
      <w:r w:rsidRPr="00EF0C58">
        <w:rPr>
          <w:rFonts w:ascii="Times New Roman" w:hAnsi="Times New Roman" w:cs="Times New Roman"/>
          <w:i/>
          <w:spacing w:val="-30"/>
          <w:w w:val="150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10"/>
          <w:sz w:val="20"/>
          <w:szCs w:val="20"/>
        </w:rPr>
        <w:t>obs</w:t>
      </w:r>
      <w:proofErr w:type="spellEnd"/>
      <w:r w:rsidRPr="00EF0C58">
        <w:rPr>
          <w:rFonts w:ascii="Times New Roman" w:hAnsi="Times New Roman" w:cs="Times New Roman"/>
          <w:i/>
          <w:w w:val="110"/>
          <w:position w:val="-2"/>
          <w:sz w:val="20"/>
          <w:szCs w:val="20"/>
        </w:rPr>
        <w:t>B,</w:t>
      </w:r>
      <w:r w:rsidRPr="00EF0C58">
        <w:rPr>
          <w:rFonts w:ascii="Times New Roman" w:hAnsi="Times New Roman" w:cs="Times New Roman"/>
          <w:i/>
          <w:spacing w:val="-6"/>
          <w:w w:val="110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15"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observed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predictor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values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October-April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year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47"/>
          <w:w w:val="15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(millimeters).</w:t>
      </w:r>
    </w:p>
    <w:p w:rsidR="00A7616E" w:rsidRPr="00EF0C58" w:rsidRDefault="00505335" w:rsidP="006859FB">
      <w:pPr>
        <w:pStyle w:val="ListParagraph"/>
        <w:numPr>
          <w:ilvl w:val="0"/>
          <w:numId w:val="6"/>
        </w:numPr>
        <w:tabs>
          <w:tab w:val="left" w:pos="768"/>
        </w:tabs>
        <w:spacing w:before="87"/>
        <w:ind w:left="173" w:right="52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Int., m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A</w:t>
      </w:r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, m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 xml:space="preserve">B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are the coefficients of the selected linear</w:t>
      </w:r>
      <w:r w:rsidRPr="00EF0C58">
        <w:rPr>
          <w:rFonts w:ascii="Times New Roman" w:hAnsi="Times New Roman" w:cs="Times New Roman"/>
          <w:spacing w:val="-2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model.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0"/>
          <w:numId w:val="5"/>
        </w:numPr>
        <w:tabs>
          <w:tab w:val="left" w:pos="569"/>
        </w:tabs>
        <w:ind w:left="173" w:right="52"/>
        <w:rPr>
          <w:rFonts w:cs="Times New Roman"/>
          <w:b w:val="0"/>
          <w:bCs w:val="0"/>
        </w:rPr>
      </w:pPr>
      <w:r w:rsidRPr="00EF0C58">
        <w:rPr>
          <w:rFonts w:cs="Times New Roman"/>
        </w:rPr>
        <w:lastRenderedPageBreak/>
        <w:t>Results</w:t>
      </w:r>
    </w:p>
    <w:p w:rsidR="00A7616E" w:rsidRPr="00EF0C58" w:rsidRDefault="00A7616E" w:rsidP="006859FB">
      <w:pPr>
        <w:spacing w:before="5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1"/>
          <w:numId w:val="5"/>
        </w:numPr>
        <w:tabs>
          <w:tab w:val="left" w:pos="550"/>
        </w:tabs>
        <w:ind w:left="173" w:right="52" w:hanging="448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sz w:val="20"/>
          <w:szCs w:val="20"/>
        </w:rPr>
        <w:t>Scott River precipitation-runoff</w:t>
      </w:r>
      <w:r w:rsidRPr="00EF0C58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sz w:val="20"/>
          <w:szCs w:val="20"/>
        </w:rPr>
        <w:t>behavior</w:t>
      </w:r>
    </w:p>
    <w:p w:rsidR="00A7616E" w:rsidRPr="00EF0C58" w:rsidRDefault="00A7616E" w:rsidP="006859FB">
      <w:pPr>
        <w:spacing w:before="5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0" w:lineRule="auto"/>
        <w:ind w:left="173" w:right="52" w:firstLine="52"/>
        <w:rPr>
          <w:rFonts w:cs="Times New Roman"/>
        </w:rPr>
      </w:pPr>
      <w:r w:rsidRPr="00EF0C58">
        <w:rPr>
          <w:rFonts w:cs="Times New Roman"/>
          <w:spacing w:val="-3"/>
        </w:rPr>
        <w:t>Visual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inspection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80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hydrograph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behavior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during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transition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indicate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there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distinct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domains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flow: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relatively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flat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(dry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baseflow),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flowrate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order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magnitude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higher,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highly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responsive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rain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events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(wet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stormflow;</w:t>
      </w:r>
      <w:r w:rsidRPr="00EF0C58">
        <w:rPr>
          <w:rFonts w:cs="Times New Roman"/>
          <w:spacing w:val="20"/>
        </w:rPr>
        <w:t xml:space="preserve"> </w:t>
      </w:r>
      <w:hyperlink w:anchor="_bookmark4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20"/>
          </w:rPr>
          <w:t xml:space="preserve"> </w:t>
        </w:r>
        <w:r w:rsidRPr="00EF0C58">
          <w:rPr>
            <w:rFonts w:cs="Times New Roman"/>
          </w:rPr>
          <w:t>4,</w:t>
        </w:r>
      </w:hyperlink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panel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A).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visual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inspection,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corroborating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local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observations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(see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discussion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below),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approximate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boundary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domains,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denoted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eastAsia="Arial" w:cs="Times New Roman"/>
          <w:i/>
        </w:rPr>
        <w:t>Q</w:t>
      </w:r>
      <w:r w:rsidRPr="00EF0C58">
        <w:rPr>
          <w:rFonts w:eastAsia="Arial" w:cs="Times New Roman"/>
          <w:i/>
          <w:position w:val="-2"/>
        </w:rPr>
        <w:t>spill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100</w:t>
      </w:r>
      <w:r w:rsidRPr="00EF0C58">
        <w:rPr>
          <w:rFonts w:cs="Times New Roman"/>
          <w:spacing w:val="-11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(approximately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7.5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  <w:spacing w:val="14"/>
          <w:position w:val="7"/>
        </w:rPr>
        <w:t xml:space="preserve"> </w:t>
      </w:r>
      <w:r w:rsidRPr="00EF0C58">
        <w:rPr>
          <w:rFonts w:cs="Times New Roman"/>
        </w:rPr>
        <w:t>per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month).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intermediate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hydrologic state, “filling from low storage”, is visible in some fall-winter hydrographs (</w:t>
      </w:r>
      <w:hyperlink w:anchor="_bookmark4" w:history="1">
        <w:r w:rsidRPr="00EF0C58">
          <w:rPr>
            <w:rFonts w:cs="Times New Roman"/>
          </w:rPr>
          <w:t>Figure 4,</w:t>
        </w:r>
      </w:hyperlink>
      <w:r w:rsidRPr="00EF0C58">
        <w:rPr>
          <w:rFonts w:cs="Times New Roman"/>
        </w:rPr>
        <w:t xml:space="preserve"> panel A), but tends to last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a</w:t>
      </w:r>
    </w:p>
    <w:p w:rsidR="00A7616E" w:rsidRPr="00EF0C58" w:rsidRDefault="00505335" w:rsidP="006859FB">
      <w:pPr>
        <w:pStyle w:val="BodyText"/>
        <w:spacing w:before="11"/>
        <w:ind w:left="173" w:right="52"/>
        <w:rPr>
          <w:rFonts w:cs="Times New Roman"/>
        </w:rPr>
      </w:pPr>
      <w:r w:rsidRPr="00EF0C58">
        <w:rPr>
          <w:rFonts w:cs="Times New Roman"/>
        </w:rPr>
        <w:t>relatively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short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time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before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filling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rate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overwhelms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draining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rate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produces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responsive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“full”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condition.</w:t>
      </w:r>
    </w:p>
    <w:p w:rsidR="00A7616E" w:rsidRPr="00EF0C58" w:rsidRDefault="00505335" w:rsidP="006859FB">
      <w:pPr>
        <w:pStyle w:val="BodyText"/>
        <w:spacing w:before="104" w:line="345" w:lineRule="auto"/>
        <w:ind w:left="173" w:right="258" w:firstLine="235"/>
        <w:rPr>
          <w:rFonts w:cs="Times New Roman"/>
        </w:rPr>
      </w:pPr>
      <w:r w:rsidRPr="00EF0C58">
        <w:rPr>
          <w:rFonts w:cs="Times New Roman"/>
        </w:rPr>
        <w:t>Monthly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exchange,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estimated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using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SVIHM</w:t>
      </w:r>
      <w:r w:rsidRPr="00EF0C58">
        <w:rPr>
          <w:rFonts w:cs="Times New Roman"/>
          <w:spacing w:val="-10"/>
        </w:rPr>
        <w:t xml:space="preserve"> </w:t>
      </w:r>
      <w:hyperlink w:anchor="_bookmark38" w:history="1">
        <w:r w:rsidRPr="00EF0C58">
          <w:rPr>
            <w:rFonts w:cs="Times New Roman"/>
            <w:spacing w:val="-3"/>
          </w:rPr>
          <w:t>(Tolley</w:t>
        </w:r>
        <w:r w:rsidRPr="00EF0C58">
          <w:rPr>
            <w:rFonts w:cs="Times New Roman"/>
            <w:spacing w:val="-10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-10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-10"/>
        </w:rPr>
        <w:t xml:space="preserve"> </w:t>
      </w:r>
      <w:hyperlink w:anchor="_bookmark38" w:history="1">
        <w:r w:rsidRPr="00EF0C58">
          <w:rPr>
            <w:rFonts w:cs="Times New Roman"/>
          </w:rPr>
          <w:t>2019),</w:t>
        </w:r>
      </w:hyperlink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further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investigate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generation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boundaries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draining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spilling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domains.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most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months,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discharge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stream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leakage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components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exchange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tend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equivalent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volume,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exchange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near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0</w:t>
      </w:r>
      <w:r w:rsidRPr="00EF0C58">
        <w:rPr>
          <w:rFonts w:cs="Times New Roman"/>
          <w:w w:val="99"/>
        </w:rPr>
        <w:t xml:space="preserve"> </w:t>
      </w:r>
      <w:hyperlink w:anchor="_bookmark5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10"/>
          </w:rPr>
          <w:t xml:space="preserve"> </w:t>
        </w:r>
        <w:r w:rsidRPr="00EF0C58">
          <w:rPr>
            <w:rFonts w:cs="Times New Roman"/>
          </w:rPr>
          <w:t>5,</w:t>
        </w:r>
      </w:hyperlink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upper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panel).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Exceptions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tend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happen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only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high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flowrates;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all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groundwater-to-stream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flux</w:t>
      </w:r>
      <w:r w:rsidRPr="00EF0C58">
        <w:rPr>
          <w:rFonts w:cs="Times New Roman"/>
          <w:w w:val="96"/>
        </w:rPr>
        <w:t xml:space="preserve"> </w:t>
      </w:r>
      <w:r w:rsidRPr="00EF0C58">
        <w:rPr>
          <w:rFonts w:cs="Times New Roman"/>
        </w:rPr>
        <w:t>volumes of &gt;0.25 Mm</w:t>
      </w:r>
      <w:r w:rsidRPr="00EF0C58">
        <w:rPr>
          <w:rFonts w:cs="Times New Roman"/>
          <w:position w:val="7"/>
        </w:rPr>
        <w:t xml:space="preserve">3 </w:t>
      </w:r>
      <w:r w:rsidRPr="00EF0C58">
        <w:rPr>
          <w:rFonts w:cs="Times New Roman"/>
        </w:rPr>
        <w:t xml:space="preserve">/ 30 days (approximately 3.3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>) occur at simulated Fort Jones flowrates of &gt;20 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  <w:spacing w:val="13"/>
          <w:position w:val="7"/>
        </w:rPr>
        <w:t xml:space="preserve"> </w:t>
      </w:r>
      <w:r w:rsidRPr="00EF0C58">
        <w:rPr>
          <w:rFonts w:cs="Times New Roman"/>
        </w:rPr>
        <w:t>(approximately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267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 xml:space="preserve">; </w:t>
      </w:r>
      <w:hyperlink w:anchor="_bookmark5" w:history="1">
        <w:r w:rsidRPr="00EF0C58">
          <w:rPr>
            <w:rFonts w:cs="Times New Roman"/>
          </w:rPr>
          <w:t>Figure 5,</w:t>
        </w:r>
      </w:hyperlink>
      <w:r w:rsidRPr="00EF0C58">
        <w:rPr>
          <w:rFonts w:cs="Times New Roman"/>
        </w:rPr>
        <w:t xml:space="preserve"> lower</w:t>
      </w:r>
      <w:r w:rsidRPr="00EF0C58">
        <w:rPr>
          <w:rFonts w:cs="Times New Roman"/>
          <w:spacing w:val="-19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505335" w:rsidP="006859FB">
      <w:pPr>
        <w:pStyle w:val="BodyText"/>
        <w:spacing w:line="350" w:lineRule="auto"/>
        <w:ind w:left="173" w:right="259" w:firstLine="177"/>
        <w:rPr>
          <w:rFonts w:cs="Times New Roman"/>
        </w:rPr>
      </w:pPr>
      <w:r w:rsidRPr="00EF0C58">
        <w:rPr>
          <w:rFonts w:cs="Times New Roman"/>
        </w:rPr>
        <w:t>Additionally,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monthly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exchange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tends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order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magnitude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lower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simulated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gauge.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Clear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trends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exchange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suggest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winter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spring,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events</w:t>
      </w:r>
      <w:bookmarkStart w:id="2" w:name="_bookmark4"/>
      <w:bookmarkEnd w:id="2"/>
      <w:r w:rsidRPr="00EF0C58">
        <w:rPr>
          <w:rFonts w:cs="Times New Roman"/>
        </w:rPr>
        <w:t xml:space="preserve"> can temporarily produce large pulses in groundwater discharge. In the summer growing season, when flows are high (e.g.</w:t>
      </w:r>
      <w:r w:rsidRPr="00EF0C58">
        <w:rPr>
          <w:rFonts w:cs="Times New Roman"/>
          <w:spacing w:val="34"/>
        </w:rPr>
        <w:t xml:space="preserve"> </w:t>
      </w:r>
      <w:r w:rsidRPr="00EF0C58">
        <w:rPr>
          <w:rFonts w:cs="Times New Roman"/>
        </w:rPr>
        <w:t>&gt;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10 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</w:rPr>
        <w:t>/month, during the early summer snowmelt period), the result tends to be net aquifer recharge, but at low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flowrates,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sustained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discharge.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Similarly,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very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&lt;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1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</w:rPr>
        <w:t>/month)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largely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composed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discharge,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but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when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flowrates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higher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direction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exchange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variable,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responding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elevation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proximate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4"/>
        </w:rPr>
        <w:t xml:space="preserve"> </w:t>
      </w:r>
      <w:hyperlink w:anchor="_bookmark5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5,</w:t>
        </w:r>
      </w:hyperlink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lower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A7616E" w:rsidP="006859FB">
      <w:pPr>
        <w:spacing w:before="6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1"/>
          <w:numId w:val="5"/>
        </w:numPr>
        <w:tabs>
          <w:tab w:val="left" w:pos="799"/>
        </w:tabs>
        <w:ind w:left="173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</w:rPr>
        <w:t>Observed response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variables</w:t>
      </w:r>
    </w:p>
    <w:p w:rsidR="00A7616E" w:rsidRPr="00EF0C58" w:rsidRDefault="00A7616E" w:rsidP="006859FB">
      <w:pPr>
        <w:spacing w:before="5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2"/>
          <w:numId w:val="5"/>
        </w:numPr>
        <w:tabs>
          <w:tab w:val="left" w:pos="948"/>
        </w:tabs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sz w:val="20"/>
          <w:szCs w:val="20"/>
        </w:rPr>
        <w:t>Dry season baseflow quantity and timing, and Scott River</w:t>
      </w:r>
      <w:r w:rsidRPr="00EF0C58">
        <w:rPr>
          <w:rFonts w:ascii="Times New Roman" w:hAnsi="Times New Roman" w:cs="Times New Roman"/>
          <w:b/>
          <w:spacing w:val="-1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sz w:val="20"/>
          <w:szCs w:val="20"/>
        </w:rPr>
        <w:t>eras</w:t>
      </w:r>
    </w:p>
    <w:p w:rsidR="00A7616E" w:rsidRPr="00EF0C58" w:rsidRDefault="00A7616E" w:rsidP="006859FB">
      <w:pPr>
        <w:spacing w:before="3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21" w:lineRule="auto"/>
        <w:ind w:left="173" w:right="113"/>
        <w:rPr>
          <w:rFonts w:cs="Times New Roman"/>
        </w:rPr>
      </w:pPr>
      <w:r w:rsidRPr="00EF0C58">
        <w:rPr>
          <w:rFonts w:cs="Times New Roman"/>
        </w:rPr>
        <w:t>Minimum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30-day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volumes,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denoted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here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min,</w:t>
      </w:r>
      <w:r w:rsidRPr="00EF0C58">
        <w:rPr>
          <w:rFonts w:cs="Times New Roman"/>
          <w:i/>
          <w:spacing w:val="11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5"/>
          <w:position w:val="-2"/>
        </w:rPr>
        <w:t xml:space="preserve"> </w:t>
      </w:r>
      <w:r w:rsidRPr="00EF0C58">
        <w:rPr>
          <w:rFonts w:cs="Times New Roman"/>
          <w:i/>
          <w:spacing w:val="2"/>
          <w:position w:val="-2"/>
        </w:rPr>
        <w:t>days</w:t>
      </w:r>
      <w:r w:rsidRPr="00EF0C58">
        <w:rPr>
          <w:rFonts w:cs="Times New Roman"/>
          <w:spacing w:val="2"/>
        </w:rPr>
        <w:t>,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ranged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0.3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7.5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  <w:spacing w:val="4"/>
          <w:position w:val="7"/>
        </w:rPr>
        <w:t xml:space="preserve"> </w:t>
      </w:r>
      <w:r w:rsidRPr="00EF0C58">
        <w:rPr>
          <w:rFonts w:cs="Times New Roman"/>
        </w:rPr>
        <w:t>/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30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days,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with one outlier value of 13.9 Mm</w:t>
      </w:r>
      <w:r w:rsidRPr="00EF0C58">
        <w:rPr>
          <w:rFonts w:cs="Times New Roman"/>
          <w:position w:val="7"/>
        </w:rPr>
        <w:t xml:space="preserve">3 </w:t>
      </w:r>
      <w:r w:rsidRPr="00EF0C58">
        <w:rPr>
          <w:rFonts w:cs="Times New Roman"/>
        </w:rPr>
        <w:t xml:space="preserve">/ 30 days in 1984, when an early September storm followed a wet year in 1983 </w:t>
      </w:r>
      <w:hyperlink w:anchor="_bookmark6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-32"/>
        </w:rPr>
        <w:t xml:space="preserve"> </w:t>
      </w:r>
      <w:r w:rsidRPr="00EF0C58">
        <w:rPr>
          <w:rFonts w:cs="Times New Roman"/>
        </w:rPr>
        <w:t>6).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Three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periods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use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forces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9"/>
        </w:rPr>
        <w:t xml:space="preserve"> </w:t>
      </w:r>
      <w:hyperlink w:anchor="_bookmark34" w:history="1">
        <w:proofErr w:type="spellStart"/>
        <w:r w:rsidRPr="00EF0C58">
          <w:rPr>
            <w:rFonts w:cs="Times New Roman"/>
          </w:rPr>
          <w:t>Pyschik</w:t>
        </w:r>
        <w:proofErr w:type="spellEnd"/>
        <w:r w:rsidRPr="00EF0C58">
          <w:rPr>
            <w:rFonts w:cs="Times New Roman"/>
          </w:rPr>
          <w:t>,</w:t>
        </w:r>
      </w:hyperlink>
      <w:r w:rsidRPr="00EF0C58">
        <w:rPr>
          <w:rFonts w:cs="Times New Roman"/>
          <w:spacing w:val="9"/>
        </w:rPr>
        <w:t xml:space="preserve"> </w:t>
      </w:r>
      <w:hyperlink w:anchor="_bookmark34" w:history="1">
        <w:r w:rsidRPr="00EF0C58">
          <w:rPr>
            <w:rFonts w:cs="Times New Roman"/>
          </w:rPr>
          <w:t>2022):</w:t>
        </w:r>
      </w:hyperlink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Eras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1,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2, and 3, ranging from 1942-1976, 1977-2000, and 2001-2021, respectively. These eras are separated by the low minimum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 the year 1977, which corresponds to the widespread installation of groundwater pumps, and by the onset of a</w:t>
      </w:r>
      <w:r w:rsidRPr="00EF0C58">
        <w:rPr>
          <w:rFonts w:cs="Times New Roman"/>
          <w:spacing w:val="34"/>
        </w:rPr>
        <w:t xml:space="preserve"> </w:t>
      </w:r>
      <w:r w:rsidRPr="00EF0C58">
        <w:rPr>
          <w:rFonts w:cs="Times New Roman"/>
        </w:rPr>
        <w:t>two-decade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abnormally dry period in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2000.</w:t>
      </w:r>
    </w:p>
    <w:p w:rsidR="00A7616E" w:rsidRPr="00EF0C58" w:rsidRDefault="00505335" w:rsidP="006859FB">
      <w:pPr>
        <w:pStyle w:val="BodyText"/>
        <w:spacing w:line="336" w:lineRule="auto"/>
        <w:ind w:left="173" w:right="159" w:firstLine="185"/>
        <w:rPr>
          <w:rFonts w:cs="Times New Roman"/>
        </w:rPr>
      </w:pPr>
      <w:r w:rsidRPr="00EF0C58">
        <w:rPr>
          <w:rFonts w:cs="Times New Roman"/>
        </w:rPr>
        <w:t>Matching other long-term declining flow trends in this watershed, the flows in August and September are relatively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steady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 Era 1, and they become more variable with significantly lower lows in Eras 2 and 3 (minimum of 2.1 Mm</w:t>
      </w:r>
      <w:r w:rsidRPr="00EF0C58">
        <w:rPr>
          <w:rFonts w:cs="Times New Roman"/>
          <w:position w:val="7"/>
        </w:rPr>
        <w:t xml:space="preserve">3 </w:t>
      </w:r>
      <w:r w:rsidRPr="00EF0C58">
        <w:rPr>
          <w:rFonts w:cs="Times New Roman"/>
        </w:rPr>
        <w:t xml:space="preserve">/ 30 </w:t>
      </w:r>
      <w:r w:rsidRPr="00EF0C58">
        <w:rPr>
          <w:rFonts w:cs="Times New Roman"/>
        </w:rPr>
        <w:lastRenderedPageBreak/>
        <w:t>days</w:t>
      </w:r>
      <w:r w:rsidRPr="00EF0C58">
        <w:rPr>
          <w:rFonts w:cs="Times New Roman"/>
          <w:spacing w:val="3"/>
        </w:rPr>
        <w:t xml:space="preserve"> </w:t>
      </w:r>
      <w:r w:rsidRPr="00EF0C58">
        <w:rPr>
          <w:rFonts w:cs="Times New Roman"/>
        </w:rPr>
        <w:t>[28.6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average</w:t>
      </w:r>
      <w:r w:rsidRPr="00EF0C58">
        <w:rPr>
          <w:rFonts w:cs="Times New Roman"/>
          <w:spacing w:val="-4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>]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1942-1976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0.3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  <w:spacing w:val="21"/>
          <w:position w:val="7"/>
        </w:rPr>
        <w:t xml:space="preserve"> </w:t>
      </w:r>
      <w:r w:rsidRPr="00EF0C58">
        <w:rPr>
          <w:rFonts w:cs="Times New Roman"/>
        </w:rPr>
        <w:t>/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30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days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[4.4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average</w:t>
      </w:r>
      <w:r w:rsidRPr="00EF0C58">
        <w:rPr>
          <w:rFonts w:cs="Times New Roman"/>
          <w:spacing w:val="-4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>]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1977-2021;</w:t>
      </w:r>
      <w:r w:rsidRPr="00EF0C58">
        <w:rPr>
          <w:rFonts w:cs="Times New Roman"/>
          <w:spacing w:val="-4"/>
        </w:rPr>
        <w:t xml:space="preserve"> </w:t>
      </w:r>
      <w:hyperlink w:anchor="_bookmark6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6,</w:t>
        </w:r>
      </w:hyperlink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upper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505335" w:rsidP="006859FB">
      <w:pPr>
        <w:pStyle w:val="BodyText"/>
        <w:spacing w:before="9" w:line="350" w:lineRule="auto"/>
        <w:ind w:left="173" w:right="158" w:firstLine="199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midpoint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30-day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minimum-flow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falls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most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commonly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September,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though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fluctuated</w:t>
      </w:r>
      <w:r w:rsidRPr="00EF0C58">
        <w:rPr>
          <w:rFonts w:cs="Times New Roman"/>
          <w:w w:val="98"/>
        </w:rPr>
        <w:t xml:space="preserve"> </w:t>
      </w:r>
      <w:r w:rsidRPr="00EF0C58">
        <w:rPr>
          <w:rFonts w:cs="Times New Roman"/>
        </w:rPr>
        <w:t xml:space="preserve">over the last eight decades </w:t>
      </w:r>
      <w:hyperlink w:anchor="_bookmark6" w:history="1">
        <w:r w:rsidRPr="00EF0C58">
          <w:rPr>
            <w:rFonts w:cs="Times New Roman"/>
          </w:rPr>
          <w:t>(Figure 6,</w:t>
        </w:r>
      </w:hyperlink>
      <w:r w:rsidRPr="00EF0C58">
        <w:rPr>
          <w:rFonts w:cs="Times New Roman"/>
        </w:rPr>
        <w:t xml:space="preserve"> middle</w:t>
      </w:r>
      <w:r w:rsidRPr="00EF0C58">
        <w:rPr>
          <w:rFonts w:cs="Times New Roman"/>
          <w:spacing w:val="-28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A7616E" w:rsidP="006859FB">
      <w:pPr>
        <w:spacing w:before="7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5"/>
        </w:numPr>
        <w:tabs>
          <w:tab w:val="left" w:pos="948"/>
        </w:tabs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t>Cumulative fall precipitation and watershed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response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31" w:lineRule="auto"/>
        <w:ind w:left="173" w:right="21" w:hanging="246"/>
        <w:rPr>
          <w:rFonts w:cs="Times New Roman"/>
        </w:rPr>
      </w:pP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some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years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prior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1980s,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Fort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Jones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flowrate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exceeded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i/>
          <w:w w:val="105"/>
        </w:rPr>
        <w:t>Q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5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September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1st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(Figure</w:t>
      </w:r>
      <w:r w:rsidRPr="00EF0C58">
        <w:rPr>
          <w:rFonts w:cs="Times New Roman"/>
          <w:spacing w:val="-15"/>
          <w:w w:val="105"/>
        </w:rPr>
        <w:t xml:space="preserve"> </w:t>
      </w:r>
      <w:hyperlink w:anchor="_bookmark4" w:history="1">
        <w:r w:rsidRPr="00EF0C58">
          <w:rPr>
            <w:rFonts w:cs="Times New Roman"/>
            <w:w w:val="105"/>
          </w:rPr>
          <w:t>4,</w:t>
        </w:r>
      </w:hyperlink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panels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B),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indicating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even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under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persistent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draining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conditions,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under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climate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use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conditions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wet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years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mid-20th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century,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Scott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River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remained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responsive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new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precipitation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year-round.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result,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range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w w:val="105"/>
        </w:rPr>
        <w:t>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precipitation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necessary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reach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i/>
          <w:w w:val="105"/>
        </w:rPr>
        <w:t>Q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w w:val="105"/>
        </w:rPr>
        <w:t>,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wide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(0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178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mm,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0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7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inches)</w:t>
      </w:r>
      <w:r w:rsidRPr="00EF0C58">
        <w:rPr>
          <w:rFonts w:cs="Times New Roman"/>
          <w:spacing w:val="-15"/>
          <w:w w:val="105"/>
        </w:rPr>
        <w:t xml:space="preserve"> </w:t>
      </w:r>
      <w:hyperlink w:anchor="_bookmark6" w:history="1">
        <w:r w:rsidRPr="00EF0C58">
          <w:rPr>
            <w:rFonts w:cs="Times New Roman"/>
            <w:w w:val="105"/>
          </w:rPr>
          <w:t>(Figure</w:t>
        </w:r>
        <w:r w:rsidRPr="00EF0C58">
          <w:rPr>
            <w:rFonts w:cs="Times New Roman"/>
            <w:spacing w:val="-15"/>
            <w:w w:val="105"/>
          </w:rPr>
          <w:t xml:space="preserve"> </w:t>
        </w:r>
        <w:r w:rsidRPr="00EF0C58">
          <w:rPr>
            <w:rFonts w:cs="Times New Roman"/>
            <w:w w:val="105"/>
          </w:rPr>
          <w:t>6,</w:t>
        </w:r>
      </w:hyperlink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lower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panel).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Mean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 xml:space="preserve">spill </w:t>
      </w:r>
      <w:r w:rsidRPr="00EF0C58">
        <w:rPr>
          <w:rFonts w:cs="Times New Roman"/>
          <w:w w:val="105"/>
        </w:rPr>
        <w:t>values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were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45,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70,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68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mm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Eras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1,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2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3,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respectively.</w:t>
      </w:r>
    </w:p>
    <w:p w:rsidR="00A7616E" w:rsidRPr="00EF0C58" w:rsidRDefault="00505335" w:rsidP="006859FB">
      <w:pPr>
        <w:pStyle w:val="ListParagraph"/>
        <w:numPr>
          <w:ilvl w:val="1"/>
          <w:numId w:val="5"/>
        </w:numPr>
        <w:tabs>
          <w:tab w:val="left" w:pos="669"/>
        </w:tabs>
        <w:spacing w:before="184"/>
        <w:ind w:left="173" w:right="21" w:hanging="448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 xml:space="preserve">Predictor comparison for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min. </w:t>
      </w:r>
      <w:r w:rsidRPr="00EF0C58">
        <w:rPr>
          <w:rFonts w:ascii="Times New Roman" w:hAnsi="Times New Roman" w:cs="Times New Roman"/>
          <w:w w:val="110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days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and</w:t>
      </w:r>
      <w:r w:rsidRPr="00EF0C58">
        <w:rPr>
          <w:rFonts w:ascii="Times New Roman" w:hAnsi="Times New Roman" w:cs="Times New Roman"/>
          <w:b/>
          <w:spacing w:val="-15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P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>spill</w:t>
      </w:r>
    </w:p>
    <w:p w:rsidR="00A7616E" w:rsidRPr="00EF0C58" w:rsidRDefault="00A7616E" w:rsidP="006859FB">
      <w:pPr>
        <w:spacing w:before="7"/>
        <w:ind w:left="173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505335" w:rsidRPr="00EF0C58" w:rsidRDefault="00505335" w:rsidP="006859FB">
      <w:pPr>
        <w:pStyle w:val="BodyText"/>
        <w:spacing w:line="348" w:lineRule="auto"/>
        <w:ind w:left="173" w:right="158" w:firstLine="13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observations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spring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flows,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snowpack,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valley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floor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elevation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positively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correlated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both within each category and to each other overall, which is unsurprising: wet years are associated with higher values in</w:t>
      </w:r>
      <w:r w:rsidRPr="00EF0C58">
        <w:rPr>
          <w:rFonts w:cs="Times New Roman"/>
          <w:spacing w:val="43"/>
        </w:rPr>
        <w:t xml:space="preserve"> </w:t>
      </w:r>
      <w:r w:rsidRPr="00EF0C58">
        <w:rPr>
          <w:rFonts w:cs="Times New Roman"/>
        </w:rPr>
        <w:t>all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categories.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wells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highest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predictive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power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tend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long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records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  <w:i/>
        </w:rPr>
        <w:t>n</w:t>
      </w:r>
      <w:r w:rsidRPr="00EF0C58">
        <w:rPr>
          <w:rFonts w:cs="Times New Roman"/>
          <w:i/>
          <w:spacing w:val="-8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10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greater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years)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close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6"/>
        </w:rPr>
        <w:t xml:space="preserve"> </w:t>
      </w:r>
      <w:hyperlink w:anchor="_bookmark8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8);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results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focus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wells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proximate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  <w:spacing w:val="-3"/>
        </w:rPr>
        <w:t>river,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long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records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(well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IDs 415635N1228315W001 and</w:t>
      </w:r>
      <w:r w:rsidRPr="00EF0C58">
        <w:rPr>
          <w:rFonts w:cs="Times New Roman"/>
          <w:spacing w:val="-20"/>
        </w:rPr>
        <w:t xml:space="preserve"> </w:t>
      </w:r>
      <w:r w:rsidRPr="00EF0C58">
        <w:rPr>
          <w:rFonts w:cs="Times New Roman"/>
        </w:rPr>
        <w:t>416295N1228926W001).</w:t>
      </w:r>
    </w:p>
    <w:p w:rsidR="00A7616E" w:rsidRPr="00EF0C58" w:rsidRDefault="00505335" w:rsidP="006859FB">
      <w:pPr>
        <w:pStyle w:val="BodyText"/>
        <w:spacing w:line="348" w:lineRule="auto"/>
        <w:ind w:left="173" w:right="158" w:firstLine="13"/>
        <w:rPr>
          <w:rFonts w:cs="Times New Roman"/>
        </w:rPr>
      </w:pPr>
      <w:r w:rsidRPr="00EF0C58">
        <w:rPr>
          <w:rFonts w:cs="Times New Roman"/>
        </w:rPr>
        <w:t>Both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variables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strongly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correlated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four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categories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observations: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spring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flowrates,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content,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recorded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weather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stations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12"/>
        </w:rPr>
        <w:t xml:space="preserve"> </w:t>
      </w:r>
      <w:proofErr w:type="spellStart"/>
      <w:r w:rsidRPr="00EF0C58">
        <w:rPr>
          <w:rFonts w:cs="Times New Roman"/>
        </w:rPr>
        <w:t>or</w:t>
      </w:r>
      <w:proofErr w:type="spellEnd"/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near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valley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floor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(October-April),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March-May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levels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wells.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Observations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categories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positively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correlated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min.</w:t>
      </w:r>
      <w:r w:rsidRPr="00EF0C58">
        <w:rPr>
          <w:rFonts w:cs="Times New Roman"/>
          <w:i/>
          <w:spacing w:val="11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5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11"/>
          <w:position w:val="-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negatively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correlated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48"/>
        </w:rPr>
        <w:t xml:space="preserve">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.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correlation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coefficient,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  <w:i/>
        </w:rPr>
        <w:t>R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response-predictor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relationships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range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0.5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0.73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min.</w:t>
      </w:r>
      <w:r w:rsidRPr="00EF0C58">
        <w:rPr>
          <w:rFonts w:cs="Times New Roman"/>
          <w:i/>
          <w:spacing w:val="15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9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4"/>
          <w:position w:val="-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2"/>
        </w:rPr>
        <w:t xml:space="preserve"> </w:t>
      </w:r>
      <w:r w:rsidRPr="00EF0C58">
        <w:rPr>
          <w:rFonts w:cs="Times New Roman"/>
        </w:rPr>
        <w:t xml:space="preserve">from -0.45 to -0.76 for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 xml:space="preserve">spill  </w:t>
      </w:r>
      <w:hyperlink w:anchor="_bookmark7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34"/>
          </w:rPr>
          <w:t xml:space="preserve"> </w:t>
        </w:r>
        <w:r w:rsidRPr="00EF0C58">
          <w:rPr>
            <w:rFonts w:cs="Times New Roman"/>
          </w:rPr>
          <w:t>7).</w:t>
        </w:r>
      </w:hyperlink>
    </w:p>
    <w:p w:rsidR="00A7616E" w:rsidRPr="00EF0C58" w:rsidRDefault="00505335" w:rsidP="006859FB">
      <w:pPr>
        <w:pStyle w:val="BodyText"/>
        <w:spacing w:line="336" w:lineRule="auto"/>
        <w:ind w:left="173" w:right="156" w:firstLine="251"/>
        <w:rPr>
          <w:rFonts w:cs="Times New Roman"/>
        </w:rPr>
      </w:pPr>
      <w:r w:rsidRPr="00EF0C58">
        <w:rPr>
          <w:rFonts w:cs="Times New Roman"/>
          <w:spacing w:val="-3"/>
          <w:w w:val="105"/>
        </w:rPr>
        <w:t>Conversely,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w w:val="105"/>
          <w:position w:val="-2"/>
        </w:rPr>
        <w:t>0</w:t>
      </w:r>
      <w:r w:rsidRPr="00EF0C58">
        <w:rPr>
          <w:rFonts w:cs="Times New Roman"/>
          <w:w w:val="105"/>
        </w:rPr>
        <w:t>,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October-April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negatively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correlated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>min.</w:t>
      </w:r>
      <w:r w:rsidRPr="00EF0C58">
        <w:rPr>
          <w:rFonts w:cs="Times New Roman"/>
          <w:i/>
          <w:spacing w:val="-12"/>
          <w:w w:val="105"/>
          <w:position w:val="-2"/>
        </w:rPr>
        <w:t xml:space="preserve"> </w:t>
      </w:r>
      <w:r w:rsidRPr="00EF0C58">
        <w:rPr>
          <w:rFonts w:cs="Times New Roman"/>
          <w:w w:val="105"/>
          <w:position w:val="-2"/>
        </w:rPr>
        <w:t>30</w:t>
      </w:r>
      <w:r w:rsidRPr="00EF0C58">
        <w:rPr>
          <w:rFonts w:cs="Times New Roman"/>
          <w:spacing w:val="-8"/>
          <w:w w:val="105"/>
          <w:position w:val="-2"/>
        </w:rPr>
        <w:t xml:space="preserve"> </w:t>
      </w:r>
      <w:r w:rsidRPr="00EF0C58">
        <w:rPr>
          <w:rFonts w:cs="Times New Roman"/>
          <w:i/>
          <w:w w:val="105"/>
          <w:position w:val="-2"/>
        </w:rPr>
        <w:t>days</w:t>
      </w:r>
      <w:r w:rsidRPr="00EF0C58">
        <w:rPr>
          <w:rFonts w:cs="Times New Roman"/>
          <w:i/>
          <w:spacing w:val="-3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positively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correlated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w w:val="162"/>
          <w:position w:val="-2"/>
        </w:rPr>
        <w:t xml:space="preserve"> </w:t>
      </w:r>
      <w:r w:rsidRPr="00EF0C58">
        <w:rPr>
          <w:rFonts w:cs="Times New Roman"/>
          <w:w w:val="105"/>
        </w:rPr>
        <w:t>(</w:t>
      </w:r>
      <w:r w:rsidRPr="00EF0C58">
        <w:rPr>
          <w:rFonts w:cs="Times New Roman"/>
          <w:i/>
          <w:w w:val="105"/>
        </w:rPr>
        <w:t>R</w:t>
      </w:r>
      <w:r w:rsidRPr="00EF0C58">
        <w:rPr>
          <w:rFonts w:cs="Times New Roman"/>
          <w:i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-0.68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0.65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>min.</w:t>
      </w:r>
      <w:r w:rsidRPr="00EF0C58">
        <w:rPr>
          <w:rFonts w:cs="Times New Roman"/>
          <w:i/>
          <w:spacing w:val="-11"/>
          <w:w w:val="105"/>
          <w:position w:val="-2"/>
        </w:rPr>
        <w:t xml:space="preserve"> </w:t>
      </w:r>
      <w:r w:rsidRPr="00EF0C58">
        <w:rPr>
          <w:rFonts w:cs="Times New Roman"/>
          <w:w w:val="105"/>
          <w:position w:val="-2"/>
        </w:rPr>
        <w:t>30</w:t>
      </w:r>
      <w:r w:rsidRPr="00EF0C58">
        <w:rPr>
          <w:rFonts w:cs="Times New Roman"/>
          <w:spacing w:val="-7"/>
          <w:w w:val="105"/>
          <w:position w:val="-2"/>
        </w:rPr>
        <w:t xml:space="preserve"> </w:t>
      </w:r>
      <w:r w:rsidRPr="00EF0C58">
        <w:rPr>
          <w:rFonts w:cs="Times New Roman"/>
          <w:i/>
          <w:w w:val="105"/>
          <w:position w:val="-2"/>
        </w:rPr>
        <w:t>days</w:t>
      </w:r>
      <w:r w:rsidRPr="00EF0C58">
        <w:rPr>
          <w:rFonts w:cs="Times New Roman"/>
          <w:i/>
          <w:spacing w:val="-10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w w:val="105"/>
        </w:rPr>
        <w:t>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respectively).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October-April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w w:val="105"/>
          <w:position w:val="-2"/>
        </w:rPr>
        <w:t>0</w:t>
      </w:r>
      <w:r w:rsidRPr="00EF0C58">
        <w:rPr>
          <w:rFonts w:cs="Times New Roman"/>
          <w:spacing w:val="-6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also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negatively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correlated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spacing w:val="-4"/>
          <w:w w:val="105"/>
        </w:rPr>
        <w:t>snow,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precipitation,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groundwater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level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indicators.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While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can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remove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significant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volume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from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watershed,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this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correlation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reflects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fact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years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more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rainy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stormy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days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accumulate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less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total</w:t>
      </w:r>
      <w:r w:rsidRPr="00EF0C58">
        <w:rPr>
          <w:rFonts w:cs="Times New Roman"/>
          <w:spacing w:val="-14"/>
          <w:w w:val="105"/>
        </w:rPr>
        <w:t xml:space="preserve"> </w:t>
      </w:r>
      <w:proofErr w:type="spellStart"/>
      <w:r w:rsidRPr="00EF0C58">
        <w:rPr>
          <w:rFonts w:cs="Times New Roman"/>
          <w:w w:val="105"/>
        </w:rPr>
        <w:t>insolation</w:t>
      </w:r>
      <w:proofErr w:type="spellEnd"/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atmospheric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demand,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rather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than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indicating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high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driving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low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flows.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Additionally,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relatively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high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absolute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values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i/>
          <w:w w:val="105"/>
        </w:rPr>
        <w:t>R</w:t>
      </w:r>
      <w:r w:rsidRPr="00EF0C58">
        <w:rPr>
          <w:rFonts w:cs="Times New Roman"/>
          <w:i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between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w w:val="105"/>
          <w:position w:val="-2"/>
        </w:rPr>
        <w:t>0</w:t>
      </w:r>
      <w:r w:rsidRPr="00EF0C58">
        <w:rPr>
          <w:rFonts w:cs="Times New Roman"/>
          <w:spacing w:val="14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response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variables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may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be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due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small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sample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size,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all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available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w w:val="105"/>
          <w:position w:val="-2"/>
        </w:rPr>
        <w:t>0</w:t>
      </w:r>
      <w:r w:rsidRPr="00EF0C58">
        <w:rPr>
          <w:rFonts w:cs="Times New Roman"/>
          <w:spacing w:val="14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observations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estimates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were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collected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2002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later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(i.e.,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Era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3;</w:t>
      </w:r>
      <w:r w:rsidRPr="00EF0C58">
        <w:rPr>
          <w:rFonts w:cs="Times New Roman"/>
          <w:spacing w:val="-25"/>
          <w:w w:val="105"/>
        </w:rPr>
        <w:t xml:space="preserve"> </w:t>
      </w:r>
      <w:hyperlink w:anchor="_bookmark9" w:history="1">
        <w:r w:rsidRPr="00EF0C58">
          <w:rPr>
            <w:rFonts w:cs="Times New Roman"/>
            <w:w w:val="105"/>
          </w:rPr>
          <w:t>Figure</w:t>
        </w:r>
      </w:hyperlink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9).</w:t>
      </w:r>
    </w:p>
    <w:p w:rsidR="00A7616E" w:rsidRPr="00EF0C58" w:rsidRDefault="00505335" w:rsidP="006859FB">
      <w:pPr>
        <w:pStyle w:val="BodyText"/>
        <w:spacing w:before="16" w:line="328" w:lineRule="auto"/>
        <w:ind w:left="173" w:right="158" w:firstLine="220"/>
        <w:rPr>
          <w:rFonts w:cs="Times New Roman"/>
        </w:rPr>
      </w:pPr>
      <w:r w:rsidRPr="00EF0C58">
        <w:rPr>
          <w:rFonts w:cs="Times New Roman"/>
        </w:rPr>
        <w:t>Both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variables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also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somewhat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correlated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(i.e.,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Julian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day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measured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given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year;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i/>
        </w:rPr>
        <w:t>R</w:t>
      </w:r>
      <w:r w:rsidRPr="00EF0C58">
        <w:rPr>
          <w:rFonts w:cs="Times New Roman"/>
          <w:i/>
          <w:spacing w:val="1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0.33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0.52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-0.24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-0.42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min.</w:t>
      </w:r>
      <w:r w:rsidRPr="00EF0C58">
        <w:rPr>
          <w:rFonts w:cs="Times New Roman"/>
          <w:i/>
          <w:spacing w:val="14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8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38"/>
          <w:position w:val="-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respectively),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but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no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significant</w:t>
      </w:r>
      <w:r w:rsidRPr="00EF0C58">
        <w:rPr>
          <w:rFonts w:cs="Times New Roman"/>
          <w:spacing w:val="-48"/>
        </w:rPr>
        <w:t xml:space="preserve"> </w:t>
      </w:r>
      <w:r w:rsidRPr="00EF0C58">
        <w:rPr>
          <w:rFonts w:cs="Times New Roman"/>
        </w:rPr>
        <w:t>correlation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evident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variables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-4"/>
        </w:rPr>
        <w:t xml:space="preserve"> </w:t>
      </w:r>
      <w:hyperlink w:anchor="_bookmark7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7).</w:t>
      </w:r>
    </w:p>
    <w:p w:rsidR="00A7616E" w:rsidRPr="00EF0C58" w:rsidRDefault="00505335" w:rsidP="006859FB">
      <w:pPr>
        <w:pStyle w:val="BodyText"/>
        <w:spacing w:before="35" w:line="331" w:lineRule="auto"/>
        <w:ind w:left="173" w:right="158" w:firstLine="199"/>
        <w:rPr>
          <w:rFonts w:cs="Times New Roman"/>
        </w:rPr>
      </w:pP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subset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observations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from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previous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were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included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correlation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matrix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test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multi-year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influence</w:t>
      </w:r>
      <w:r w:rsidRPr="00EF0C58">
        <w:rPr>
          <w:rFonts w:cs="Times New Roman"/>
          <w:w w:val="98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response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variables.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These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previous-year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metrics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had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slight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positive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correlation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eastAsia="Arial" w:cs="Times New Roman"/>
          <w:i/>
          <w:w w:val="105"/>
        </w:rPr>
        <w:t>V</w:t>
      </w:r>
      <w:r w:rsidRPr="00EF0C58">
        <w:rPr>
          <w:rFonts w:eastAsia="Arial" w:cs="Times New Roman"/>
          <w:i/>
          <w:w w:val="105"/>
          <w:position w:val="-2"/>
        </w:rPr>
        <w:t>min.</w:t>
      </w:r>
      <w:r w:rsidRPr="00EF0C58">
        <w:rPr>
          <w:rFonts w:eastAsia="Arial" w:cs="Times New Roman"/>
          <w:i/>
          <w:spacing w:val="-11"/>
          <w:w w:val="105"/>
          <w:position w:val="-2"/>
        </w:rPr>
        <w:t xml:space="preserve"> </w:t>
      </w:r>
      <w:r w:rsidRPr="00EF0C58">
        <w:rPr>
          <w:rFonts w:eastAsia="Bauhaus 93" w:cs="Times New Roman"/>
          <w:w w:val="105"/>
          <w:position w:val="-2"/>
        </w:rPr>
        <w:t>30</w:t>
      </w:r>
      <w:r w:rsidRPr="00EF0C58">
        <w:rPr>
          <w:rFonts w:eastAsia="Bauhaus 93" w:cs="Times New Roman"/>
          <w:spacing w:val="-7"/>
          <w:w w:val="105"/>
          <w:position w:val="-2"/>
        </w:rPr>
        <w:t xml:space="preserve"> </w:t>
      </w:r>
      <w:r w:rsidRPr="00EF0C58">
        <w:rPr>
          <w:rFonts w:eastAsia="Arial" w:cs="Times New Roman"/>
          <w:i/>
          <w:w w:val="105"/>
          <w:position w:val="-2"/>
        </w:rPr>
        <w:t>days</w:t>
      </w:r>
      <w:r w:rsidRPr="00EF0C58">
        <w:rPr>
          <w:rFonts w:eastAsia="Arial" w:cs="Times New Roman"/>
          <w:i/>
          <w:spacing w:val="-4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(</w:t>
      </w:r>
      <w:r w:rsidRPr="00EF0C58">
        <w:rPr>
          <w:rFonts w:eastAsia="Arial" w:cs="Times New Roman"/>
          <w:i/>
          <w:w w:val="105"/>
        </w:rPr>
        <w:t>R</w:t>
      </w:r>
      <w:r w:rsidRPr="00EF0C58">
        <w:rPr>
          <w:rFonts w:eastAsia="Arial" w:cs="Times New Roman"/>
          <w:i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0.29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0.33),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even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slighter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negative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correlation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eastAsia="Arial" w:cs="Times New Roman"/>
          <w:i/>
          <w:w w:val="105"/>
        </w:rPr>
        <w:t>P</w:t>
      </w:r>
      <w:r w:rsidRPr="00EF0C58">
        <w:rPr>
          <w:rFonts w:eastAsia="Arial" w:cs="Times New Roman"/>
          <w:i/>
          <w:w w:val="105"/>
          <w:position w:val="-2"/>
        </w:rPr>
        <w:t>spill</w:t>
      </w:r>
      <w:r w:rsidRPr="00EF0C58">
        <w:rPr>
          <w:rFonts w:eastAsia="Arial" w:cs="Times New Roman"/>
          <w:i/>
          <w:spacing w:val="-9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(</w:t>
      </w:r>
      <w:r w:rsidRPr="00EF0C58">
        <w:rPr>
          <w:rFonts w:eastAsia="Arial" w:cs="Times New Roman"/>
          <w:i/>
          <w:w w:val="105"/>
        </w:rPr>
        <w:t>R</w:t>
      </w:r>
      <w:r w:rsidRPr="00EF0C58">
        <w:rPr>
          <w:rFonts w:eastAsia="Arial" w:cs="Times New Roman"/>
          <w:i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-0.11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-0.24),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providing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moderate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evidence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“echo”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effect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previous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year’s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hydroclimate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conditions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given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fall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season.</w:t>
      </w:r>
    </w:p>
    <w:p w:rsidR="00A7616E" w:rsidRPr="00EF0C58" w:rsidRDefault="00A7616E" w:rsidP="006859FB">
      <w:pPr>
        <w:spacing w:before="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1"/>
          <w:numId w:val="5"/>
        </w:numPr>
        <w:tabs>
          <w:tab w:val="left" w:pos="566"/>
        </w:tabs>
        <w:ind w:left="173" w:hanging="448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 xml:space="preserve">Predicted values of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min. </w:t>
      </w:r>
      <w:r w:rsidRPr="00EF0C58">
        <w:rPr>
          <w:rFonts w:ascii="Times New Roman" w:hAnsi="Times New Roman" w:cs="Times New Roman"/>
          <w:w w:val="110"/>
          <w:position w:val="-2"/>
          <w:sz w:val="20"/>
          <w:szCs w:val="20"/>
        </w:rPr>
        <w:t>30</w:t>
      </w:r>
      <w:r w:rsidRPr="00EF0C58">
        <w:rPr>
          <w:rFonts w:ascii="Times New Roman" w:hAnsi="Times New Roman" w:cs="Times New Roman"/>
          <w:spacing w:val="-17"/>
          <w:w w:val="110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>days</w:t>
      </w:r>
    </w:p>
    <w:p w:rsidR="00A7616E" w:rsidRPr="00EF0C58" w:rsidRDefault="00A7616E" w:rsidP="006859FB">
      <w:pPr>
        <w:spacing w:before="7"/>
        <w:ind w:left="173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5"/>
        </w:numPr>
        <w:tabs>
          <w:tab w:val="left" w:pos="768"/>
        </w:tabs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t>Predictor assessment and prediction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formula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31" w:lineRule="auto"/>
        <w:ind w:left="173" w:right="151" w:firstLine="15"/>
        <w:rPr>
          <w:rFonts w:cs="Times New Roman"/>
        </w:rPr>
      </w:pP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six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high-</w:t>
      </w:r>
      <w:r w:rsidRPr="00EF0C58">
        <w:rPr>
          <w:rFonts w:cs="Times New Roman"/>
          <w:i/>
        </w:rPr>
        <w:t>R</w:t>
      </w:r>
      <w:r w:rsidRPr="00EF0C58">
        <w:rPr>
          <w:rFonts w:cs="Times New Roman"/>
          <w:i/>
          <w:spacing w:val="-8"/>
        </w:rPr>
        <w:t xml:space="preserve"> </w:t>
      </w:r>
      <w:r w:rsidRPr="00EF0C58">
        <w:rPr>
          <w:rFonts w:cs="Times New Roman"/>
        </w:rPr>
        <w:t>categories,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monitoring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location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category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highest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  <w:i/>
        </w:rPr>
        <w:t>R</w:t>
      </w:r>
      <w:r w:rsidRPr="00EF0C58">
        <w:rPr>
          <w:rFonts w:cs="Times New Roman"/>
          <w:i/>
          <w:spacing w:val="-8"/>
        </w:rPr>
        <w:t xml:space="preserve"> </w:t>
      </w:r>
      <w:r w:rsidRPr="00EF0C58">
        <w:rPr>
          <w:rFonts w:cs="Times New Roman"/>
        </w:rPr>
        <w:t>value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observed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min.</w:t>
      </w:r>
      <w:r w:rsidRPr="00EF0C58">
        <w:rPr>
          <w:rFonts w:cs="Times New Roman"/>
          <w:i/>
          <w:spacing w:val="13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7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w w:val="107"/>
          <w:position w:val="-2"/>
        </w:rPr>
        <w:t xml:space="preserve"> </w:t>
      </w:r>
      <w:r w:rsidRPr="00EF0C58">
        <w:rPr>
          <w:rFonts w:cs="Times New Roman"/>
        </w:rPr>
        <w:t>values</w:t>
      </w:r>
      <w:r w:rsidRPr="00EF0C58">
        <w:rPr>
          <w:rFonts w:cs="Times New Roman"/>
          <w:spacing w:val="-11"/>
        </w:rPr>
        <w:t xml:space="preserve"> </w:t>
      </w:r>
      <w:proofErr w:type="gramStart"/>
      <w:r w:rsidRPr="00EF0C58">
        <w:rPr>
          <w:rFonts w:cs="Times New Roman"/>
        </w:rPr>
        <w:t>was</w:t>
      </w:r>
      <w:proofErr w:type="gramEnd"/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selected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further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analysis</w:t>
      </w:r>
      <w:r w:rsidRPr="00EF0C58">
        <w:rPr>
          <w:rFonts w:cs="Times New Roman"/>
          <w:spacing w:val="-11"/>
        </w:rPr>
        <w:t xml:space="preserve"> </w:t>
      </w:r>
      <w:hyperlink w:anchor="_bookmark9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9).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Out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set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six,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October-April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precipitation produce the lowest model errors (LOOCV errors of 2.74 and 2.72 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</w:rPr>
        <w:t xml:space="preserve">, respectively; </w:t>
      </w:r>
      <w:hyperlink w:anchor="_bookmark9" w:history="1">
        <w:r w:rsidRPr="00EF0C58">
          <w:rPr>
            <w:rFonts w:cs="Times New Roman"/>
          </w:rPr>
          <w:t>Figure 9,</w:t>
        </w:r>
      </w:hyperlink>
      <w:r w:rsidRPr="00EF0C58">
        <w:rPr>
          <w:rFonts w:cs="Times New Roman"/>
        </w:rPr>
        <w:t xml:space="preserve"> top two</w:t>
      </w:r>
      <w:r w:rsidRPr="00EF0C58">
        <w:rPr>
          <w:rFonts w:cs="Times New Roman"/>
          <w:spacing w:val="31"/>
        </w:rPr>
        <w:t xml:space="preserve"> </w:t>
      </w:r>
      <w:r w:rsidRPr="00EF0C58">
        <w:rPr>
          <w:rFonts w:cs="Times New Roman"/>
        </w:rPr>
        <w:t>panels).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 combinations of two predictors, a linear combination of maximum snowpack and cumulative precipitation improved on</w:t>
      </w:r>
      <w:r w:rsidRPr="00EF0C58">
        <w:rPr>
          <w:rFonts w:cs="Times New Roman"/>
          <w:spacing w:val="-3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best single-predictor model, with an LOOCV error of 2.29 Mm</w:t>
      </w:r>
      <w:r w:rsidRPr="00EF0C58">
        <w:rPr>
          <w:rFonts w:cs="Times New Roman"/>
          <w:position w:val="7"/>
        </w:rPr>
        <w:t xml:space="preserve">3 </w:t>
      </w:r>
      <w:hyperlink w:anchor="_bookmark10" w:history="1">
        <w:r w:rsidRPr="00EF0C58">
          <w:rPr>
            <w:rFonts w:cs="Times New Roman"/>
          </w:rPr>
          <w:t>(Figure 10,</w:t>
        </w:r>
      </w:hyperlink>
      <w:r w:rsidRPr="00EF0C58">
        <w:rPr>
          <w:rFonts w:cs="Times New Roman"/>
        </w:rPr>
        <w:t xml:space="preserve"> upper left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505335" w:rsidP="006859FB">
      <w:pPr>
        <w:pStyle w:val="BodyText"/>
        <w:spacing w:before="14" w:line="343" w:lineRule="auto"/>
        <w:ind w:left="173" w:right="113" w:firstLine="199"/>
        <w:rPr>
          <w:rFonts w:cs="Times New Roman"/>
        </w:rPr>
      </w:pPr>
      <w:r w:rsidRPr="00EF0C58">
        <w:rPr>
          <w:rFonts w:cs="Times New Roman"/>
        </w:rPr>
        <w:t>Among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two-predictor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models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evaluated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was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combination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content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measurement</w:t>
      </w:r>
      <w:r w:rsidRPr="00EF0C58">
        <w:rPr>
          <w:rFonts w:cs="Times New Roman"/>
          <w:spacing w:val="16"/>
        </w:rPr>
        <w:t xml:space="preserve"> </w:t>
      </w:r>
      <w:hyperlink w:anchor="_bookmark10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16"/>
          </w:rPr>
          <w:t xml:space="preserve"> </w:t>
        </w:r>
        <w:r w:rsidRPr="00EF0C58">
          <w:rPr>
            <w:rFonts w:cs="Times New Roman"/>
          </w:rPr>
          <w:t>10,</w:t>
        </w:r>
      </w:hyperlink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top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right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panel).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produced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slightly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worse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error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(2.78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</w:rPr>
        <w:t>)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single-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predictor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content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alone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(2.74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</w:rPr>
        <w:t>;</w:t>
      </w:r>
      <w:r w:rsidRPr="00EF0C58">
        <w:rPr>
          <w:rFonts w:cs="Times New Roman"/>
          <w:spacing w:val="15"/>
        </w:rPr>
        <w:t xml:space="preserve"> </w:t>
      </w:r>
      <w:hyperlink w:anchor="_bookmark9" w:history="1">
        <w:r w:rsidRPr="00EF0C58">
          <w:rPr>
            <w:rFonts w:cs="Times New Roman"/>
          </w:rPr>
          <w:t>Figure</w:t>
        </w:r>
      </w:hyperlink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9,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middle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left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panel),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indicating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accumulation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either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relatively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unimportant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generating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baseflows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–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perhaps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because,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regardless of the peak time, the melting snowpack becomes recharge, which moves slowly enough through the subsurface</w:t>
      </w:r>
      <w:r w:rsidRPr="00EF0C58">
        <w:rPr>
          <w:rFonts w:cs="Times New Roman"/>
          <w:spacing w:val="2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buffer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snowmelt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–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actual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captured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temporally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sparse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course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measurements.</w:t>
      </w:r>
    </w:p>
    <w:p w:rsidR="00A7616E" w:rsidRPr="00EF0C58" w:rsidRDefault="00505335" w:rsidP="006859FB">
      <w:pPr>
        <w:pStyle w:val="BodyText"/>
        <w:spacing w:before="55" w:line="352" w:lineRule="auto"/>
        <w:ind w:left="173" w:right="218" w:firstLine="188"/>
        <w:rPr>
          <w:rFonts w:cs="Times New Roman"/>
        </w:rPr>
      </w:pPr>
      <w:r w:rsidRPr="00EF0C58">
        <w:rPr>
          <w:rFonts w:cs="Times New Roman"/>
        </w:rPr>
        <w:t>Additionally, two models featuring a partial one-year holdover were evaluated, to test the validity of this component of</w:t>
      </w:r>
      <w:r w:rsidRPr="00EF0C58">
        <w:rPr>
          <w:rFonts w:cs="Times New Roman"/>
          <w:spacing w:val="3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methodology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DWR’s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  <w:spacing w:val="-4"/>
        </w:rPr>
        <w:t>Water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  <w:spacing w:val="-6"/>
        </w:rPr>
        <w:t>Year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  <w:spacing w:val="-5"/>
        </w:rPr>
        <w:t>Type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index.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both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cases,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addition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previous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produced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very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small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change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error</w:t>
      </w:r>
      <w:r w:rsidRPr="00EF0C58">
        <w:rPr>
          <w:rFonts w:cs="Times New Roman"/>
          <w:spacing w:val="-10"/>
        </w:rPr>
        <w:t xml:space="preserve"> </w:t>
      </w:r>
      <w:hyperlink w:anchor="_bookmark10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10"/>
          </w:rPr>
          <w:t xml:space="preserve"> </w:t>
        </w:r>
        <w:r w:rsidRPr="00EF0C58">
          <w:rPr>
            <w:rFonts w:cs="Times New Roman"/>
          </w:rPr>
          <w:t>10,</w:t>
        </w:r>
      </w:hyperlink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lower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panels),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indicating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  <w:spacing w:val="-5"/>
        </w:rPr>
        <w:t>Valley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context,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previous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year’s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minor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influence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relative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immediately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preceding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season.</w:t>
      </w:r>
    </w:p>
    <w:p w:rsidR="00A7616E" w:rsidRPr="00EF0C58" w:rsidRDefault="00505335" w:rsidP="006859FB">
      <w:pPr>
        <w:pStyle w:val="BodyText"/>
        <w:spacing w:line="331" w:lineRule="auto"/>
        <w:ind w:left="173" w:firstLine="204"/>
        <w:rPr>
          <w:rFonts w:cs="Times New Roman"/>
        </w:rPr>
      </w:pPr>
      <w:r w:rsidRPr="00EF0C58">
        <w:rPr>
          <w:rFonts w:cs="Times New Roman"/>
        </w:rPr>
        <w:t xml:space="preserve">Based on these results, the model selected as the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min.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position w:val="-2"/>
        </w:rPr>
        <w:t xml:space="preserve">days </w:t>
      </w:r>
      <w:r w:rsidRPr="00EF0C58">
        <w:rPr>
          <w:rFonts w:cs="Times New Roman"/>
        </w:rPr>
        <w:t>prediction formulation was a linear combination of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Swampy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John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(SWJ)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station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(with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collected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CDEC)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October-April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Ranger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Station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(FJRS)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weather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station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(with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collected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NOAA)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follows: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3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ind w:left="173"/>
        <w:rPr>
          <w:rFonts w:ascii="Times New Roman" w:eastAsia="Arial" w:hAnsi="Times New Roman" w:cs="Times New Roman"/>
          <w:sz w:val="20"/>
          <w:szCs w:val="20"/>
        </w:rPr>
      </w:pP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V</w:t>
      </w:r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min.,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Bauhaus 93" w:hAnsi="Times New Roman" w:cs="Times New Roman"/>
          <w:w w:val="115"/>
          <w:position w:val="-2"/>
          <w:sz w:val="20"/>
          <w:szCs w:val="20"/>
        </w:rPr>
        <w:t>30</w:t>
      </w:r>
      <w:r w:rsidRPr="00EF0C58">
        <w:rPr>
          <w:rFonts w:ascii="Times New Roman" w:eastAsia="Bauhaus 93" w:hAnsi="Times New Roman" w:cs="Times New Roman"/>
          <w:spacing w:val="-15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days,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spacing w:val="-17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=</w:t>
      </w:r>
      <w:r w:rsidRPr="00EF0C58">
        <w:rPr>
          <w:rFonts w:ascii="Times New Roman" w:eastAsia="Garamond" w:hAnsi="Times New Roman" w:cs="Times New Roman"/>
          <w:spacing w:val="-35"/>
          <w:w w:val="115"/>
          <w:sz w:val="20"/>
          <w:szCs w:val="20"/>
        </w:rPr>
        <w:t xml:space="preserve"> </w:t>
      </w:r>
      <w:r w:rsidRPr="00EF0C58">
        <w:rPr>
          <w:rFonts w:ascii="Times New Roman" w:eastAsia="Lucida Sans Unicode" w:hAnsi="Times New Roman" w:cs="Times New Roman"/>
          <w:w w:val="115"/>
          <w:sz w:val="20"/>
          <w:szCs w:val="20"/>
        </w:rPr>
        <w:t>−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1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.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33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+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.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00525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Cambria Math" w:eastAsia="Lucida Sans Unicode" w:hAnsi="Cambria Math" w:cs="Cambria Math"/>
          <w:sz w:val="20"/>
          <w:szCs w:val="20"/>
        </w:rPr>
        <w:t>∗</w:t>
      </w:r>
      <w:r w:rsidRPr="00EF0C58">
        <w:rPr>
          <w:rFonts w:ascii="Times New Roman" w:eastAsia="Lucida Sans Unicode" w:hAnsi="Times New Roman" w:cs="Times New Roman"/>
          <w:spacing w:val="-47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spacing w:val="3"/>
          <w:w w:val="115"/>
          <w:sz w:val="20"/>
          <w:szCs w:val="20"/>
        </w:rPr>
        <w:t>FJRS</w:t>
      </w:r>
      <w:r w:rsidRPr="00EF0C58">
        <w:rPr>
          <w:rFonts w:ascii="Times New Roman" w:eastAsia="Arial" w:hAnsi="Times New Roman" w:cs="Times New Roman"/>
          <w:i/>
          <w:spacing w:val="3"/>
          <w:w w:val="115"/>
          <w:position w:val="-2"/>
          <w:sz w:val="20"/>
          <w:szCs w:val="20"/>
        </w:rPr>
        <w:t>Oct−Apr,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spacing w:val="-23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+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.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00267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Cambria Math" w:eastAsia="Lucida Sans Unicode" w:hAnsi="Cambria Math" w:cs="Cambria Math"/>
          <w:sz w:val="20"/>
          <w:szCs w:val="20"/>
        </w:rPr>
        <w:t>∗</w:t>
      </w:r>
      <w:r w:rsidRPr="00EF0C58">
        <w:rPr>
          <w:rFonts w:ascii="Times New Roman" w:eastAsia="Lucida Sans Unicode" w:hAnsi="Times New Roman" w:cs="Times New Roman"/>
          <w:spacing w:val="-47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spacing w:val="5"/>
          <w:w w:val="115"/>
          <w:sz w:val="20"/>
          <w:szCs w:val="20"/>
        </w:rPr>
        <w:t>SWJ</w:t>
      </w:r>
      <w:r w:rsidRPr="00EF0C58">
        <w:rPr>
          <w:rFonts w:ascii="Times New Roman" w:eastAsia="Arial" w:hAnsi="Times New Roman" w:cs="Times New Roman"/>
          <w:i/>
          <w:spacing w:val="5"/>
          <w:w w:val="115"/>
          <w:position w:val="-2"/>
          <w:sz w:val="20"/>
          <w:szCs w:val="20"/>
        </w:rPr>
        <w:t>max,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i</w:t>
      </w:r>
      <w:proofErr w:type="spellEnd"/>
    </w:p>
    <w:p w:rsidR="00A7616E" w:rsidRPr="00EF0C58" w:rsidRDefault="00A7616E" w:rsidP="006859FB">
      <w:pPr>
        <w:spacing w:before="6"/>
        <w:ind w:left="173"/>
        <w:rPr>
          <w:rFonts w:ascii="Times New Roman" w:eastAsia="Arial" w:hAnsi="Times New Roman" w:cs="Times New Roman"/>
          <w:i/>
          <w:sz w:val="20"/>
          <w:szCs w:val="20"/>
        </w:rPr>
      </w:pPr>
    </w:p>
    <w:p w:rsidR="00A7616E" w:rsidRPr="00EF0C58" w:rsidRDefault="00505335" w:rsidP="006859FB">
      <w:pPr>
        <w:pStyle w:val="BodyText"/>
        <w:ind w:left="173"/>
        <w:rPr>
          <w:rFonts w:cs="Times New Roman"/>
        </w:rPr>
      </w:pPr>
      <w:r w:rsidRPr="00EF0C58">
        <w:rPr>
          <w:rFonts w:cs="Times New Roman"/>
        </w:rPr>
        <w:t>Where: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0"/>
          <w:numId w:val="4"/>
        </w:numPr>
        <w:tabs>
          <w:tab w:val="left" w:pos="668"/>
        </w:tabs>
        <w:spacing w:line="309" w:lineRule="auto"/>
        <w:ind w:left="173" w:right="219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V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min.,</w:t>
      </w:r>
      <w:r w:rsidRPr="00EF0C58">
        <w:rPr>
          <w:rFonts w:ascii="Times New Roman" w:hAnsi="Times New Roman" w:cs="Times New Roman"/>
          <w:i/>
          <w:spacing w:val="-4"/>
          <w:w w:val="105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days,</w:t>
      </w:r>
      <w:r w:rsidRPr="00EF0C58">
        <w:rPr>
          <w:rFonts w:ascii="Times New Roman" w:hAnsi="Times New Roman" w:cs="Times New Roman"/>
          <w:i/>
          <w:spacing w:val="-4"/>
          <w:w w:val="10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2"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predicted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minimum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30-day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dry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season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baseflows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calendar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35"/>
          <w:w w:val="15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(i.e.,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 xml:space="preserve">water year </w:t>
      </w:r>
      <w:proofErr w:type="spellStart"/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w w:val="105"/>
          <w:sz w:val="20"/>
          <w:szCs w:val="20"/>
        </w:rPr>
        <w:t>) (million m</w:t>
      </w:r>
      <w:r w:rsidRPr="00EF0C58">
        <w:rPr>
          <w:rFonts w:ascii="Times New Roman" w:hAnsi="Times New Roman" w:cs="Times New Roman"/>
          <w:w w:val="105"/>
          <w:position w:val="7"/>
          <w:sz w:val="20"/>
          <w:szCs w:val="20"/>
        </w:rPr>
        <w:t xml:space="preserve">3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EF0C58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Mm</w:t>
      </w:r>
      <w:r w:rsidRPr="00EF0C58">
        <w:rPr>
          <w:rFonts w:ascii="Times New Roman" w:hAnsi="Times New Roman" w:cs="Times New Roman"/>
          <w:w w:val="105"/>
          <w:position w:val="7"/>
          <w:sz w:val="20"/>
          <w:szCs w:val="20"/>
        </w:rPr>
        <w:t>3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)</w:t>
      </w:r>
    </w:p>
    <w:p w:rsidR="00A7616E" w:rsidRPr="00EF0C58" w:rsidRDefault="00505335" w:rsidP="006859FB">
      <w:pPr>
        <w:pStyle w:val="ListParagraph"/>
        <w:numPr>
          <w:ilvl w:val="0"/>
          <w:numId w:val="4"/>
        </w:numPr>
        <w:tabs>
          <w:tab w:val="left" w:pos="668"/>
        </w:tabs>
        <w:spacing w:before="35"/>
        <w:ind w:left="173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i/>
          <w:spacing w:val="5"/>
          <w:w w:val="105"/>
          <w:sz w:val="20"/>
          <w:szCs w:val="20"/>
        </w:rPr>
        <w:t>SWJ</w:t>
      </w:r>
      <w:r w:rsidRPr="00EF0C58">
        <w:rPr>
          <w:rFonts w:ascii="Times New Roman" w:hAnsi="Times New Roman" w:cs="Times New Roman"/>
          <w:i/>
          <w:spacing w:val="5"/>
          <w:w w:val="105"/>
          <w:position w:val="-2"/>
          <w:sz w:val="20"/>
          <w:szCs w:val="20"/>
        </w:rPr>
        <w:t>max,</w:t>
      </w:r>
      <w:r w:rsidRPr="00EF0C58">
        <w:rPr>
          <w:rFonts w:ascii="Times New Roman" w:hAnsi="Times New Roman" w:cs="Times New Roman"/>
          <w:i/>
          <w:spacing w:val="-7"/>
          <w:w w:val="10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14"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maximum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snow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content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recorded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Swampy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John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snow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course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(CDEC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station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ID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SWJ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or</w:t>
      </w:r>
    </w:p>
    <w:p w:rsidR="00A7616E" w:rsidRPr="00EF0C58" w:rsidRDefault="00505335" w:rsidP="006859FB">
      <w:pPr>
        <w:pStyle w:val="BodyText"/>
        <w:spacing w:before="87"/>
        <w:ind w:left="173"/>
        <w:rPr>
          <w:rFonts w:cs="Times New Roman"/>
        </w:rPr>
      </w:pPr>
      <w:r w:rsidRPr="00EF0C58">
        <w:rPr>
          <w:rFonts w:cs="Times New Roman"/>
          <w:w w:val="105"/>
        </w:rPr>
        <w:t>285)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-25"/>
          <w:w w:val="105"/>
        </w:rPr>
        <w:t xml:space="preserve"> </w:t>
      </w:r>
      <w:proofErr w:type="spellStart"/>
      <w:r w:rsidRPr="00EF0C58">
        <w:rPr>
          <w:rFonts w:cs="Times New Roman"/>
          <w:i/>
          <w:w w:val="105"/>
        </w:rPr>
        <w:t>i</w:t>
      </w:r>
      <w:proofErr w:type="spellEnd"/>
      <w:r w:rsidRPr="00EF0C58">
        <w:rPr>
          <w:rFonts w:cs="Times New Roman"/>
          <w:i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(millimeters)</w:t>
      </w:r>
    </w:p>
    <w:p w:rsidR="00A7616E" w:rsidRPr="00EF0C58" w:rsidRDefault="00505335" w:rsidP="006859FB">
      <w:pPr>
        <w:pStyle w:val="ListParagraph"/>
        <w:numPr>
          <w:ilvl w:val="0"/>
          <w:numId w:val="4"/>
        </w:numPr>
        <w:tabs>
          <w:tab w:val="left" w:pos="668"/>
        </w:tabs>
        <w:spacing w:before="104" w:line="326" w:lineRule="auto"/>
        <w:ind w:left="173" w:right="219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Arial" w:hAnsi="Times New Roman" w:cs="Times New Roman"/>
          <w:i/>
          <w:spacing w:val="3"/>
          <w:w w:val="105"/>
          <w:sz w:val="20"/>
          <w:szCs w:val="20"/>
        </w:rPr>
        <w:t>FJRS</w:t>
      </w:r>
      <w:r w:rsidRPr="00EF0C58">
        <w:rPr>
          <w:rFonts w:ascii="Times New Roman" w:eastAsia="Arial" w:hAnsi="Times New Roman" w:cs="Times New Roman"/>
          <w:i/>
          <w:spacing w:val="3"/>
          <w:w w:val="105"/>
          <w:position w:val="-2"/>
          <w:sz w:val="20"/>
          <w:szCs w:val="20"/>
        </w:rPr>
        <w:t xml:space="preserve">Oct−Apr, </w:t>
      </w:r>
      <w:proofErr w:type="spellStart"/>
      <w:r w:rsidRPr="00EF0C58">
        <w:rPr>
          <w:rFonts w:ascii="Times New Roman" w:eastAsia="Arial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is the cumulative precipitation, recorded October-April of water year </w:t>
      </w:r>
      <w:proofErr w:type="spellStart"/>
      <w:r w:rsidRPr="00EF0C58">
        <w:rPr>
          <w:rFonts w:ascii="Times New Roman" w:eastAsia="Arial" w:hAnsi="Times New Roman" w:cs="Times New Roman"/>
          <w:i/>
          <w:w w:val="105"/>
          <w:sz w:val="20"/>
          <w:szCs w:val="20"/>
        </w:rPr>
        <w:t>i</w:t>
      </w:r>
      <w:proofErr w:type="spellEnd"/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, measured at the Fort</w:t>
      </w:r>
      <w:r w:rsidRPr="00EF0C58"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Jones</w:t>
      </w:r>
      <w:r w:rsidRPr="00EF0C58"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Ranger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Station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(NOAA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station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ID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USC00043182)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(millimeters)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2"/>
          <w:numId w:val="5"/>
        </w:numPr>
        <w:tabs>
          <w:tab w:val="left" w:pos="768"/>
        </w:tabs>
        <w:spacing w:before="172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 xml:space="preserve">Predicted and observed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min. </w:t>
      </w:r>
      <w:r w:rsidRPr="00EF0C58">
        <w:rPr>
          <w:rFonts w:ascii="Times New Roman" w:hAnsi="Times New Roman" w:cs="Times New Roman"/>
          <w:w w:val="110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days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over</w:t>
      </w:r>
      <w:r w:rsidRPr="00EF0C58">
        <w:rPr>
          <w:rFonts w:ascii="Times New Roman" w:hAnsi="Times New Roman" w:cs="Times New Roman"/>
          <w:b/>
          <w:spacing w:val="-18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time</w:t>
      </w:r>
    </w:p>
    <w:p w:rsidR="00A7616E" w:rsidRPr="00EF0C58" w:rsidRDefault="00A7616E" w:rsidP="006859FB">
      <w:pPr>
        <w:spacing w:before="7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12" w:lineRule="auto"/>
        <w:ind w:left="173" w:hanging="14"/>
        <w:rPr>
          <w:rFonts w:cs="Times New Roman"/>
        </w:rPr>
      </w:pPr>
      <w:r w:rsidRPr="00EF0C58">
        <w:rPr>
          <w:rFonts w:cs="Times New Roman"/>
        </w:rPr>
        <w:lastRenderedPageBreak/>
        <w:t xml:space="preserve">The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min.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position w:val="-2"/>
        </w:rPr>
        <w:t xml:space="preserve">days </w:t>
      </w:r>
      <w:r w:rsidRPr="00EF0C58">
        <w:rPr>
          <w:rFonts w:cs="Times New Roman"/>
        </w:rPr>
        <w:t>formulation proposed above predicts minimum 30-day dry season baseflows with a model error of 2.3</w:t>
      </w:r>
      <w:r w:rsidRPr="00EF0C58">
        <w:rPr>
          <w:rFonts w:cs="Times New Roman"/>
          <w:spacing w:val="47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  <w:w w:val="99"/>
          <w:position w:val="7"/>
        </w:rPr>
        <w:t xml:space="preserve"> </w:t>
      </w:r>
      <w:r w:rsidRPr="00EF0C58">
        <w:rPr>
          <w:rFonts w:cs="Times New Roman"/>
        </w:rPr>
        <w:t xml:space="preserve">(31.3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>), and a root mean squared error of 1.4 Mm</w:t>
      </w:r>
      <w:r w:rsidRPr="00EF0C58">
        <w:rPr>
          <w:rFonts w:cs="Times New Roman"/>
          <w:position w:val="7"/>
        </w:rPr>
        <w:t xml:space="preserve">3 </w:t>
      </w:r>
      <w:r w:rsidRPr="00EF0C58">
        <w:rPr>
          <w:rFonts w:cs="Times New Roman"/>
        </w:rPr>
        <w:t>(19.4</w:t>
      </w:r>
      <w:r w:rsidRPr="00EF0C58">
        <w:rPr>
          <w:rFonts w:cs="Times New Roman"/>
          <w:spacing w:val="-5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>).</w:t>
      </w:r>
    </w:p>
    <w:p w:rsidR="00A7616E" w:rsidRPr="00EF0C58" w:rsidRDefault="00505335" w:rsidP="006859FB">
      <w:pPr>
        <w:pStyle w:val="BodyText"/>
        <w:spacing w:before="32" w:line="343" w:lineRule="auto"/>
        <w:ind w:left="173" w:right="218" w:firstLine="261"/>
        <w:rPr>
          <w:rFonts w:cs="Times New Roman"/>
        </w:rPr>
      </w:pPr>
      <w:r w:rsidRPr="00EF0C58">
        <w:rPr>
          <w:rFonts w:cs="Times New Roman"/>
        </w:rPr>
        <w:t xml:space="preserve">Matching the historical trends of decreasing snowpack, the observed and predicted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min.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position w:val="-2"/>
        </w:rPr>
        <w:t xml:space="preserve">days </w:t>
      </w:r>
      <w:r w:rsidRPr="00EF0C58">
        <w:rPr>
          <w:rFonts w:cs="Times New Roman"/>
        </w:rPr>
        <w:t>values show a</w:t>
      </w:r>
      <w:r w:rsidRPr="00EF0C58">
        <w:rPr>
          <w:rFonts w:cs="Times New Roman"/>
          <w:spacing w:val="36"/>
        </w:rPr>
        <w:t xml:space="preserve"> </w:t>
      </w:r>
      <w:r w:rsidRPr="00EF0C58">
        <w:rPr>
          <w:rFonts w:cs="Times New Roman"/>
        </w:rPr>
        <w:t>downward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trend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over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time</w:t>
      </w:r>
      <w:r w:rsidRPr="00EF0C58">
        <w:rPr>
          <w:rFonts w:cs="Times New Roman"/>
          <w:spacing w:val="12"/>
        </w:rPr>
        <w:t xml:space="preserve"> </w:t>
      </w:r>
      <w:hyperlink w:anchor="_bookmark11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11"/>
          </w:rPr>
          <w:t xml:space="preserve"> </w:t>
        </w:r>
        <w:r w:rsidRPr="00EF0C58">
          <w:rPr>
            <w:rFonts w:cs="Times New Roman"/>
          </w:rPr>
          <w:t>11,</w:t>
        </w:r>
      </w:hyperlink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top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panel).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outlier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1984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reflects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extremely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high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baseflows,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relative to the predicted values and the overall distribution. In that year, a relatively high-baseflow season was followed by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early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September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storm.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residual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(predicted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minus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observed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volumes)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also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outlier,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indicating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sufficient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sample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size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overwhelmed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extreme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value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produced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extremely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uncommon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sequence of events </w:t>
      </w:r>
      <w:hyperlink w:anchor="_bookmark11" w:history="1">
        <w:r w:rsidRPr="00EF0C58">
          <w:rPr>
            <w:rFonts w:cs="Times New Roman"/>
          </w:rPr>
          <w:t>(Figure 11,</w:t>
        </w:r>
      </w:hyperlink>
      <w:r w:rsidRPr="00EF0C58">
        <w:rPr>
          <w:rFonts w:cs="Times New Roman"/>
        </w:rPr>
        <w:t xml:space="preserve"> middle</w:t>
      </w:r>
      <w:r w:rsidRPr="00EF0C58">
        <w:rPr>
          <w:rFonts w:cs="Times New Roman"/>
          <w:spacing w:val="-27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505335" w:rsidP="006859FB">
      <w:pPr>
        <w:pStyle w:val="BodyText"/>
        <w:spacing w:before="8" w:line="331" w:lineRule="auto"/>
        <w:ind w:left="173" w:right="218" w:firstLine="225"/>
        <w:rPr>
          <w:rFonts w:cs="Times New Roman"/>
        </w:rPr>
      </w:pPr>
      <w:r w:rsidRPr="00EF0C58">
        <w:rPr>
          <w:rFonts w:cs="Times New Roman"/>
        </w:rPr>
        <w:t xml:space="preserve">The predictive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min.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position w:val="-2"/>
        </w:rPr>
        <w:t xml:space="preserve">days </w:t>
      </w:r>
      <w:r w:rsidRPr="00EF0C58">
        <w:rPr>
          <w:rFonts w:cs="Times New Roman"/>
        </w:rPr>
        <w:t>model is based on observations from the full record, but three additional models were</w:t>
      </w:r>
      <w:r w:rsidRPr="00EF0C58">
        <w:rPr>
          <w:rFonts w:cs="Times New Roman"/>
          <w:spacing w:val="-27"/>
        </w:rPr>
        <w:t xml:space="preserve"> </w:t>
      </w:r>
      <w:r w:rsidRPr="00EF0C58">
        <w:rPr>
          <w:rFonts w:cs="Times New Roman"/>
        </w:rPr>
        <w:t>generated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based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only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observations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period: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Eras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1,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2,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3,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respectively.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Residuals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based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Era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1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similar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those of the full record, with a slight but systematic overprediction in Era 3; Era 2 residuals tend to overpredict in Era 1</w:t>
      </w:r>
      <w:r w:rsidRPr="00EF0C58">
        <w:rPr>
          <w:rFonts w:cs="Times New Roman"/>
          <w:spacing w:val="35"/>
        </w:rPr>
        <w:t xml:space="preserve"> </w:t>
      </w:r>
      <w:r w:rsidRPr="00EF0C58">
        <w:rPr>
          <w:rFonts w:cs="Times New Roman"/>
        </w:rPr>
        <w:t>more</w:t>
      </w:r>
    </w:p>
    <w:p w:rsidR="00A7616E" w:rsidRPr="00EF0C58" w:rsidRDefault="00505335" w:rsidP="006859FB">
      <w:pPr>
        <w:pStyle w:val="BodyText"/>
        <w:spacing w:before="28" w:line="350" w:lineRule="auto"/>
        <w:ind w:left="173"/>
        <w:rPr>
          <w:rFonts w:cs="Times New Roman"/>
        </w:rPr>
      </w:pPr>
      <w:r w:rsidRPr="00EF0C58">
        <w:rPr>
          <w:rFonts w:cs="Times New Roman"/>
        </w:rPr>
        <w:t>than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full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record;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Era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3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residuals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offer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better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performance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Era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3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full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record,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but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produce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significant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systematic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underpredictions pre-2000 </w:t>
      </w:r>
      <w:hyperlink w:anchor="_bookmark11" w:history="1">
        <w:r w:rsidRPr="00EF0C58">
          <w:rPr>
            <w:rFonts w:cs="Times New Roman"/>
          </w:rPr>
          <w:t>(Figure 11,</w:t>
        </w:r>
      </w:hyperlink>
      <w:r w:rsidRPr="00EF0C58">
        <w:rPr>
          <w:rFonts w:cs="Times New Roman"/>
        </w:rPr>
        <w:t xml:space="preserve"> middle</w:t>
      </w:r>
      <w:r w:rsidRPr="00EF0C58">
        <w:rPr>
          <w:rFonts w:cs="Times New Roman"/>
          <w:spacing w:val="-20"/>
        </w:rPr>
        <w:t xml:space="preserve"> </w:t>
      </w:r>
      <w:r w:rsidRPr="00EF0C58">
        <w:rPr>
          <w:rFonts w:cs="Times New Roman"/>
        </w:rPr>
        <w:t>panel).</w:t>
      </w:r>
    </w:p>
    <w:p w:rsidR="00DD5DE3" w:rsidRPr="00EF0C58" w:rsidRDefault="00DD5DE3" w:rsidP="006859FB">
      <w:pPr>
        <w:pStyle w:val="BodyText"/>
        <w:spacing w:before="28" w:line="350" w:lineRule="auto"/>
        <w:ind w:left="173"/>
        <w:rPr>
          <w:rFonts w:cs="Times New Roman"/>
        </w:rPr>
      </w:pPr>
    </w:p>
    <w:p w:rsidR="00A7616E" w:rsidRPr="00EF0C58" w:rsidRDefault="00505335" w:rsidP="006859FB">
      <w:pPr>
        <w:pStyle w:val="ListParagraph"/>
        <w:numPr>
          <w:ilvl w:val="1"/>
          <w:numId w:val="3"/>
        </w:numPr>
        <w:tabs>
          <w:tab w:val="left" w:pos="579"/>
        </w:tabs>
        <w:spacing w:before="28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Predicted values of</w:t>
      </w:r>
      <w:r w:rsidRPr="00EF0C58">
        <w:rPr>
          <w:rFonts w:ascii="Times New Roman" w:hAnsi="Times New Roman" w:cs="Times New Roman"/>
          <w:b/>
          <w:spacing w:val="-21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i/>
          <w:w w:val="120"/>
          <w:sz w:val="20"/>
          <w:szCs w:val="20"/>
        </w:rPr>
        <w:t>P</w:t>
      </w:r>
      <w:r w:rsidRPr="00EF0C58">
        <w:rPr>
          <w:rFonts w:ascii="Times New Roman" w:hAnsi="Times New Roman" w:cs="Times New Roman"/>
          <w:b/>
          <w:i/>
          <w:w w:val="120"/>
          <w:position w:val="-2"/>
          <w:sz w:val="20"/>
          <w:szCs w:val="20"/>
        </w:rPr>
        <w:t>spill</w:t>
      </w:r>
    </w:p>
    <w:p w:rsidR="00A7616E" w:rsidRPr="00EF0C58" w:rsidRDefault="00A7616E" w:rsidP="006859FB">
      <w:pPr>
        <w:spacing w:before="11"/>
        <w:ind w:left="173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3"/>
        </w:numPr>
        <w:tabs>
          <w:tab w:val="left" w:pos="728"/>
        </w:tabs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t>Predictor assessment and prediction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formula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36" w:lineRule="auto"/>
        <w:ind w:left="173" w:right="98"/>
        <w:rPr>
          <w:rFonts w:cs="Times New Roman"/>
        </w:rPr>
      </w:pP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results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predictor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assessment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1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prediction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formula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were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similar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those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>min.</w:t>
      </w:r>
      <w:r w:rsidRPr="00EF0C58">
        <w:rPr>
          <w:rFonts w:cs="Times New Roman"/>
          <w:i/>
          <w:spacing w:val="-6"/>
          <w:w w:val="105"/>
          <w:position w:val="-2"/>
        </w:rPr>
        <w:t xml:space="preserve"> </w:t>
      </w:r>
      <w:r w:rsidRPr="00EF0C58">
        <w:rPr>
          <w:rFonts w:cs="Times New Roman"/>
          <w:w w:val="105"/>
          <w:position w:val="-2"/>
        </w:rPr>
        <w:t>30</w:t>
      </w:r>
      <w:r w:rsidRPr="00EF0C58">
        <w:rPr>
          <w:rFonts w:cs="Times New Roman"/>
          <w:spacing w:val="-2"/>
          <w:w w:val="105"/>
          <w:position w:val="-2"/>
        </w:rPr>
        <w:t xml:space="preserve"> </w:t>
      </w:r>
      <w:r w:rsidRPr="00EF0C58">
        <w:rPr>
          <w:rFonts w:cs="Times New Roman"/>
          <w:i/>
          <w:spacing w:val="2"/>
          <w:w w:val="105"/>
          <w:position w:val="-2"/>
        </w:rPr>
        <w:t>days</w:t>
      </w:r>
      <w:r w:rsidRPr="00EF0C58">
        <w:rPr>
          <w:rFonts w:cs="Times New Roman"/>
          <w:spacing w:val="2"/>
          <w:w w:val="105"/>
        </w:rPr>
        <w:t>,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best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single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predictors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were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October-April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precipitation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maximum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snowpack</w:t>
      </w:r>
      <w:r w:rsidRPr="00EF0C58">
        <w:rPr>
          <w:rFonts w:cs="Times New Roman"/>
          <w:spacing w:val="-35"/>
          <w:w w:val="105"/>
        </w:rPr>
        <w:t xml:space="preserve"> </w:t>
      </w:r>
      <w:hyperlink w:anchor="_bookmark12" w:history="1">
        <w:r w:rsidRPr="00EF0C58">
          <w:rPr>
            <w:rFonts w:cs="Times New Roman"/>
            <w:w w:val="105"/>
          </w:rPr>
          <w:t>(Figure</w:t>
        </w:r>
        <w:r w:rsidRPr="00EF0C58">
          <w:rPr>
            <w:rFonts w:cs="Times New Roman"/>
            <w:spacing w:val="-35"/>
            <w:w w:val="105"/>
          </w:rPr>
          <w:t xml:space="preserve"> </w:t>
        </w:r>
        <w:r w:rsidRPr="00EF0C58">
          <w:rPr>
            <w:rFonts w:cs="Times New Roman"/>
            <w:w w:val="105"/>
          </w:rPr>
          <w:t>12,</w:t>
        </w:r>
      </w:hyperlink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top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panels),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LOOCV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model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errors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695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496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mm,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respectively.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(Reference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was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once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again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excluded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from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consideration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short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record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length.)</w:t>
      </w:r>
      <w:r w:rsidRPr="00EF0C58">
        <w:rPr>
          <w:rFonts w:cs="Times New Roman"/>
          <w:spacing w:val="-23"/>
          <w:w w:val="105"/>
        </w:rPr>
        <w:t xml:space="preserve"> </w:t>
      </w:r>
      <w:proofErr w:type="gramStart"/>
      <w:r w:rsidRPr="00EF0C58">
        <w:rPr>
          <w:rFonts w:cs="Times New Roman"/>
          <w:w w:val="105"/>
        </w:rPr>
        <w:t>Again</w:t>
      </w:r>
      <w:proofErr w:type="gramEnd"/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similar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>min.</w:t>
      </w:r>
      <w:r w:rsidRPr="00EF0C58">
        <w:rPr>
          <w:rFonts w:cs="Times New Roman"/>
          <w:i/>
          <w:spacing w:val="-11"/>
          <w:w w:val="105"/>
          <w:position w:val="-2"/>
        </w:rPr>
        <w:t xml:space="preserve"> </w:t>
      </w:r>
      <w:r w:rsidRPr="00EF0C58">
        <w:rPr>
          <w:rFonts w:cs="Times New Roman"/>
          <w:w w:val="105"/>
          <w:position w:val="-2"/>
        </w:rPr>
        <w:t>30</w:t>
      </w:r>
      <w:r w:rsidRPr="00EF0C58">
        <w:rPr>
          <w:rFonts w:cs="Times New Roman"/>
          <w:spacing w:val="-7"/>
          <w:w w:val="105"/>
          <w:position w:val="-2"/>
        </w:rPr>
        <w:t xml:space="preserve"> </w:t>
      </w:r>
      <w:r w:rsidRPr="00EF0C58">
        <w:rPr>
          <w:rFonts w:cs="Times New Roman"/>
          <w:i/>
          <w:spacing w:val="2"/>
          <w:w w:val="105"/>
          <w:position w:val="-2"/>
        </w:rPr>
        <w:t>days</w:t>
      </w:r>
      <w:r w:rsidRPr="00EF0C58">
        <w:rPr>
          <w:rFonts w:cs="Times New Roman"/>
          <w:spacing w:val="2"/>
          <w:w w:val="105"/>
        </w:rPr>
        <w:t>,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best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two-predictor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model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was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combination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best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single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predictors,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LOOCV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error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461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mm</w:t>
      </w:r>
      <w:r w:rsidRPr="00EF0C58">
        <w:rPr>
          <w:rFonts w:cs="Times New Roman"/>
          <w:spacing w:val="-28"/>
          <w:w w:val="105"/>
        </w:rPr>
        <w:t xml:space="preserve"> </w:t>
      </w:r>
      <w:hyperlink w:anchor="_bookmark13" w:history="1">
        <w:r w:rsidRPr="00EF0C58">
          <w:rPr>
            <w:rFonts w:cs="Times New Roman"/>
            <w:w w:val="105"/>
          </w:rPr>
          <w:t>(Figure</w:t>
        </w:r>
        <w:r w:rsidRPr="00EF0C58">
          <w:rPr>
            <w:rFonts w:cs="Times New Roman"/>
            <w:spacing w:val="-28"/>
            <w:w w:val="105"/>
          </w:rPr>
          <w:t xml:space="preserve"> </w:t>
        </w:r>
        <w:r w:rsidRPr="00EF0C58">
          <w:rPr>
            <w:rFonts w:cs="Times New Roman"/>
            <w:w w:val="105"/>
          </w:rPr>
          <w:t>13,</w:t>
        </w:r>
      </w:hyperlink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upper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left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panel).</w:t>
      </w:r>
    </w:p>
    <w:p w:rsidR="00A7616E" w:rsidRPr="00EF0C58" w:rsidRDefault="00505335" w:rsidP="006859FB">
      <w:pPr>
        <w:pStyle w:val="BodyText"/>
        <w:spacing w:before="16" w:line="350" w:lineRule="auto"/>
        <w:ind w:left="173" w:right="98" w:firstLine="199"/>
        <w:rPr>
          <w:rFonts w:cs="Times New Roman"/>
        </w:rPr>
      </w:pPr>
      <w:r w:rsidRPr="00EF0C58">
        <w:rPr>
          <w:rFonts w:cs="Times New Roman"/>
        </w:rPr>
        <w:t>Several combinations of correlated observation categories produced comparable model results, such as spring water</w:t>
      </w:r>
      <w:r w:rsidRPr="00EF0C58">
        <w:rPr>
          <w:rFonts w:cs="Times New Roman"/>
          <w:spacing w:val="3"/>
        </w:rPr>
        <w:t xml:space="preserve"> </w:t>
      </w:r>
      <w:r w:rsidRPr="00EF0C58">
        <w:rPr>
          <w:rFonts w:cs="Times New Roman"/>
        </w:rPr>
        <w:t>levels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  <w:spacing w:val="-4"/>
        </w:rPr>
        <w:t>snow,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timing,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10"/>
        </w:rPr>
        <w:t xml:space="preserve"> </w:t>
      </w:r>
      <w:hyperlink w:anchor="_bookmark13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10"/>
          </w:rPr>
          <w:t xml:space="preserve"> </w:t>
        </w:r>
        <w:r w:rsidRPr="00EF0C58">
          <w:rPr>
            <w:rFonts w:cs="Times New Roman"/>
          </w:rPr>
          <w:t>13,</w:t>
        </w:r>
      </w:hyperlink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upper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right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middle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panels).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spacing w:val="-3"/>
        </w:rPr>
        <w:t>However,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all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combinations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co-correlated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produced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reasonable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predictors;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linear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combination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March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volumes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performed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relatively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poorly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(LOOCV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error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1,005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mm;</w:t>
      </w:r>
      <w:r w:rsidRPr="00EF0C58">
        <w:rPr>
          <w:rFonts w:cs="Times New Roman"/>
          <w:spacing w:val="13"/>
        </w:rPr>
        <w:t xml:space="preserve"> </w:t>
      </w:r>
      <w:hyperlink w:anchor="_bookmark13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13"/>
          </w:rPr>
          <w:t xml:space="preserve"> </w:t>
        </w:r>
        <w:r w:rsidRPr="00EF0C58">
          <w:rPr>
            <w:rFonts w:cs="Times New Roman"/>
          </w:rPr>
          <w:t>13,</w:t>
        </w:r>
      </w:hyperlink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lower right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panels).</w:t>
      </w:r>
    </w:p>
    <w:p w:rsidR="00A7616E" w:rsidRPr="00EF0C58" w:rsidRDefault="00505335" w:rsidP="006859FB">
      <w:pPr>
        <w:pStyle w:val="BodyText"/>
        <w:spacing w:before="2" w:line="331" w:lineRule="auto"/>
        <w:ind w:left="173" w:right="98" w:firstLine="199"/>
        <w:rPr>
          <w:rFonts w:cs="Times New Roman"/>
        </w:rPr>
      </w:pP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these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results,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model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selected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3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formulation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given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was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linear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combination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same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observation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records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>min.</w:t>
      </w:r>
      <w:r w:rsidRPr="00EF0C58">
        <w:rPr>
          <w:rFonts w:cs="Times New Roman"/>
          <w:i/>
          <w:spacing w:val="-10"/>
          <w:w w:val="105"/>
          <w:position w:val="-2"/>
        </w:rPr>
        <w:t xml:space="preserve"> </w:t>
      </w:r>
      <w:r w:rsidRPr="00EF0C58">
        <w:rPr>
          <w:rFonts w:cs="Times New Roman"/>
          <w:w w:val="105"/>
          <w:position w:val="-2"/>
        </w:rPr>
        <w:t>30</w:t>
      </w:r>
      <w:r w:rsidRPr="00EF0C58">
        <w:rPr>
          <w:rFonts w:cs="Times New Roman"/>
          <w:spacing w:val="-5"/>
          <w:w w:val="105"/>
          <w:position w:val="-2"/>
        </w:rPr>
        <w:t xml:space="preserve"> </w:t>
      </w:r>
      <w:r w:rsidRPr="00EF0C58">
        <w:rPr>
          <w:rFonts w:cs="Times New Roman"/>
          <w:i/>
          <w:spacing w:val="2"/>
          <w:w w:val="105"/>
          <w:position w:val="-2"/>
        </w:rPr>
        <w:t>days</w:t>
      </w:r>
      <w:r w:rsidRPr="00EF0C58">
        <w:rPr>
          <w:rFonts w:cs="Times New Roman"/>
          <w:spacing w:val="2"/>
          <w:w w:val="105"/>
        </w:rPr>
        <w:t>: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snowpack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maximum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from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SWJ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snow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station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(with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data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collected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by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CDEC)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October-April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Ranger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Station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weather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station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(station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ID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USC00043182,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data collected by</w:t>
      </w:r>
      <w:r w:rsidRPr="00EF0C58">
        <w:rPr>
          <w:rFonts w:cs="Times New Roman"/>
          <w:spacing w:val="-18"/>
        </w:rPr>
        <w:t xml:space="preserve"> </w:t>
      </w:r>
      <w:r w:rsidRPr="00EF0C58">
        <w:rPr>
          <w:rFonts w:cs="Times New Roman"/>
        </w:rPr>
        <w:t>NOAA).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6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ind w:left="173"/>
        <w:rPr>
          <w:rFonts w:ascii="Times New Roman" w:eastAsia="Arial" w:hAnsi="Times New Roman" w:cs="Times New Roman"/>
          <w:sz w:val="20"/>
          <w:szCs w:val="20"/>
        </w:rPr>
      </w:pP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P</w:t>
      </w:r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spill,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spacing w:val="-18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=</w:t>
      </w:r>
      <w:r w:rsidRPr="00EF0C58">
        <w:rPr>
          <w:rFonts w:ascii="Times New Roman" w:eastAsia="Garamond" w:hAnsi="Times New Roman" w:cs="Times New Roman"/>
          <w:spacing w:val="-35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123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Times New Roman" w:eastAsia="Lucida Sans Unicode" w:hAnsi="Times New Roman" w:cs="Times New Roman"/>
          <w:w w:val="115"/>
          <w:sz w:val="20"/>
          <w:szCs w:val="20"/>
        </w:rPr>
        <w:t>−</w:t>
      </w:r>
      <w:r w:rsidRPr="00EF0C58">
        <w:rPr>
          <w:rFonts w:ascii="Times New Roman" w:eastAsia="Lucida Sans Unicode" w:hAnsi="Times New Roman" w:cs="Times New Roman"/>
          <w:spacing w:val="-56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.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111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Cambria Math" w:eastAsia="Lucida Sans Unicode" w:hAnsi="Cambria Math" w:cs="Cambria Math"/>
          <w:sz w:val="20"/>
          <w:szCs w:val="20"/>
        </w:rPr>
        <w:t>∗</w:t>
      </w:r>
      <w:r w:rsidRPr="00EF0C58">
        <w:rPr>
          <w:rFonts w:ascii="Times New Roman" w:eastAsia="Lucida Sans Unicode" w:hAnsi="Times New Roman" w:cs="Times New Roman"/>
          <w:spacing w:val="-47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spacing w:val="3"/>
          <w:w w:val="115"/>
          <w:sz w:val="20"/>
          <w:szCs w:val="20"/>
        </w:rPr>
        <w:t>FJRS</w:t>
      </w:r>
      <w:r w:rsidRPr="00EF0C58">
        <w:rPr>
          <w:rFonts w:ascii="Times New Roman" w:eastAsia="Arial" w:hAnsi="Times New Roman" w:cs="Times New Roman"/>
          <w:i/>
          <w:spacing w:val="3"/>
          <w:w w:val="115"/>
          <w:position w:val="-2"/>
          <w:sz w:val="20"/>
          <w:szCs w:val="20"/>
        </w:rPr>
        <w:t>Oct−Apr,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spacing w:val="-23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Lucida Sans Unicode" w:hAnsi="Times New Roman" w:cs="Times New Roman"/>
          <w:w w:val="115"/>
          <w:sz w:val="20"/>
          <w:szCs w:val="20"/>
        </w:rPr>
        <w:t>−</w:t>
      </w:r>
      <w:r w:rsidRPr="00EF0C58">
        <w:rPr>
          <w:rFonts w:ascii="Times New Roman" w:eastAsia="Lucida Sans Unicode" w:hAnsi="Times New Roman" w:cs="Times New Roman"/>
          <w:spacing w:val="-56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.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0274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Cambria Math" w:eastAsia="Lucida Sans Unicode" w:hAnsi="Cambria Math" w:cs="Cambria Math"/>
          <w:sz w:val="20"/>
          <w:szCs w:val="20"/>
        </w:rPr>
        <w:t>∗</w:t>
      </w:r>
      <w:r w:rsidRPr="00EF0C58">
        <w:rPr>
          <w:rFonts w:ascii="Times New Roman" w:eastAsia="Lucida Sans Unicode" w:hAnsi="Times New Roman" w:cs="Times New Roman"/>
          <w:spacing w:val="-47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spacing w:val="5"/>
          <w:w w:val="115"/>
          <w:sz w:val="20"/>
          <w:szCs w:val="20"/>
        </w:rPr>
        <w:t>SWJ</w:t>
      </w:r>
      <w:r w:rsidRPr="00EF0C58">
        <w:rPr>
          <w:rFonts w:ascii="Times New Roman" w:eastAsia="Arial" w:hAnsi="Times New Roman" w:cs="Times New Roman"/>
          <w:i/>
          <w:spacing w:val="5"/>
          <w:w w:val="115"/>
          <w:position w:val="-2"/>
          <w:sz w:val="20"/>
          <w:szCs w:val="20"/>
        </w:rPr>
        <w:t>max,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i</w:t>
      </w:r>
      <w:proofErr w:type="spellEnd"/>
    </w:p>
    <w:p w:rsidR="00A7616E" w:rsidRPr="00EF0C58" w:rsidRDefault="00505335" w:rsidP="006859FB">
      <w:pPr>
        <w:pStyle w:val="BodyText"/>
        <w:spacing w:before="226"/>
        <w:ind w:left="173"/>
        <w:rPr>
          <w:rFonts w:cs="Times New Roman"/>
        </w:rPr>
      </w:pPr>
      <w:r w:rsidRPr="00EF0C58">
        <w:rPr>
          <w:rFonts w:cs="Times New Roman"/>
        </w:rPr>
        <w:t>Where:</w:t>
      </w:r>
    </w:p>
    <w:p w:rsidR="00A7616E" w:rsidRPr="00EF0C58" w:rsidRDefault="00A7616E" w:rsidP="006859FB">
      <w:pPr>
        <w:spacing w:before="6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0"/>
          <w:numId w:val="2"/>
        </w:numPr>
        <w:tabs>
          <w:tab w:val="left" w:pos="628"/>
        </w:tabs>
        <w:spacing w:line="336" w:lineRule="auto"/>
        <w:ind w:left="173" w:right="98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lastRenderedPageBreak/>
        <w:t>P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spill,</w:t>
      </w:r>
      <w:r w:rsidRPr="00EF0C58">
        <w:rPr>
          <w:rFonts w:ascii="Times New Roman" w:hAnsi="Times New Roman" w:cs="Times New Roman"/>
          <w:i/>
          <w:spacing w:val="-5"/>
          <w:w w:val="10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4"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predicted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cumulative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rainfall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dry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season,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starting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Sep.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1,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first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day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Fort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Jones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gauge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records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flow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greater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equal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100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w w:val="105"/>
          <w:sz w:val="20"/>
          <w:szCs w:val="20"/>
        </w:rPr>
        <w:t>cfs</w:t>
      </w:r>
      <w:proofErr w:type="spellEnd"/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calendar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37"/>
          <w:w w:val="15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(i.e.,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w w:val="105"/>
          <w:sz w:val="20"/>
          <w:szCs w:val="20"/>
        </w:rPr>
        <w:t>)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(millimeters)</w:t>
      </w:r>
    </w:p>
    <w:p w:rsidR="00A7616E" w:rsidRPr="00EF0C58" w:rsidRDefault="00505335" w:rsidP="006859FB">
      <w:pPr>
        <w:pStyle w:val="ListParagraph"/>
        <w:numPr>
          <w:ilvl w:val="0"/>
          <w:numId w:val="2"/>
        </w:numPr>
        <w:tabs>
          <w:tab w:val="left" w:pos="628"/>
        </w:tabs>
        <w:spacing w:before="15"/>
        <w:ind w:left="173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i/>
          <w:spacing w:val="5"/>
          <w:w w:val="105"/>
          <w:sz w:val="20"/>
          <w:szCs w:val="20"/>
        </w:rPr>
        <w:t>SWJ</w:t>
      </w:r>
      <w:r w:rsidRPr="00EF0C58">
        <w:rPr>
          <w:rFonts w:ascii="Times New Roman" w:hAnsi="Times New Roman" w:cs="Times New Roman"/>
          <w:i/>
          <w:spacing w:val="5"/>
          <w:w w:val="105"/>
          <w:position w:val="-2"/>
          <w:sz w:val="20"/>
          <w:szCs w:val="20"/>
        </w:rPr>
        <w:t>max,</w:t>
      </w:r>
      <w:r w:rsidRPr="00EF0C58">
        <w:rPr>
          <w:rFonts w:ascii="Times New Roman" w:hAnsi="Times New Roman" w:cs="Times New Roman"/>
          <w:i/>
          <w:spacing w:val="-9"/>
          <w:w w:val="10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16"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maximum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snow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content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recorded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Swampy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John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snow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course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(CDEC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station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ID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SWJ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or</w:t>
      </w:r>
    </w:p>
    <w:p w:rsidR="00A7616E" w:rsidRPr="00EF0C58" w:rsidRDefault="00505335" w:rsidP="006859FB">
      <w:pPr>
        <w:pStyle w:val="BodyText"/>
        <w:spacing w:before="87"/>
        <w:ind w:left="173"/>
        <w:rPr>
          <w:rFonts w:cs="Times New Roman"/>
        </w:rPr>
      </w:pPr>
      <w:r w:rsidRPr="00EF0C58">
        <w:rPr>
          <w:rFonts w:cs="Times New Roman"/>
          <w:w w:val="105"/>
        </w:rPr>
        <w:t>285)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-25"/>
          <w:w w:val="105"/>
        </w:rPr>
        <w:t xml:space="preserve"> </w:t>
      </w:r>
      <w:proofErr w:type="spellStart"/>
      <w:r w:rsidRPr="00EF0C58">
        <w:rPr>
          <w:rFonts w:cs="Times New Roman"/>
          <w:i/>
          <w:w w:val="105"/>
        </w:rPr>
        <w:t>i</w:t>
      </w:r>
      <w:proofErr w:type="spellEnd"/>
      <w:r w:rsidRPr="00EF0C58">
        <w:rPr>
          <w:rFonts w:cs="Times New Roman"/>
          <w:i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(millimeters)</w:t>
      </w:r>
    </w:p>
    <w:p w:rsidR="00A7616E" w:rsidRPr="00EF0C58" w:rsidRDefault="00505335" w:rsidP="006859FB">
      <w:pPr>
        <w:pStyle w:val="ListParagraph"/>
        <w:numPr>
          <w:ilvl w:val="0"/>
          <w:numId w:val="2"/>
        </w:numPr>
        <w:tabs>
          <w:tab w:val="left" w:pos="628"/>
        </w:tabs>
        <w:spacing w:before="104" w:line="326" w:lineRule="auto"/>
        <w:ind w:left="173" w:right="99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Arial" w:hAnsi="Times New Roman" w:cs="Times New Roman"/>
          <w:i/>
          <w:spacing w:val="3"/>
          <w:w w:val="105"/>
          <w:sz w:val="20"/>
          <w:szCs w:val="20"/>
        </w:rPr>
        <w:t>FJRS</w:t>
      </w:r>
      <w:r w:rsidRPr="00EF0C58">
        <w:rPr>
          <w:rFonts w:ascii="Times New Roman" w:eastAsia="Arial" w:hAnsi="Times New Roman" w:cs="Times New Roman"/>
          <w:i/>
          <w:spacing w:val="3"/>
          <w:w w:val="105"/>
          <w:position w:val="-2"/>
          <w:sz w:val="20"/>
          <w:szCs w:val="20"/>
        </w:rPr>
        <w:t xml:space="preserve">Oct−Apr, </w:t>
      </w:r>
      <w:proofErr w:type="spellStart"/>
      <w:r w:rsidRPr="00EF0C58">
        <w:rPr>
          <w:rFonts w:ascii="Times New Roman" w:eastAsia="Arial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is the cumulative precipitation, recorded October-April of water year </w:t>
      </w:r>
      <w:proofErr w:type="spellStart"/>
      <w:r w:rsidRPr="00EF0C58">
        <w:rPr>
          <w:rFonts w:ascii="Times New Roman" w:eastAsia="Arial" w:hAnsi="Times New Roman" w:cs="Times New Roman"/>
          <w:i/>
          <w:w w:val="105"/>
          <w:sz w:val="20"/>
          <w:szCs w:val="20"/>
        </w:rPr>
        <w:t>i</w:t>
      </w:r>
      <w:proofErr w:type="spellEnd"/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, measured at the Fort</w:t>
      </w:r>
      <w:r w:rsidRPr="00EF0C58"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Jones</w:t>
      </w:r>
      <w:r w:rsidRPr="00EF0C58"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Ranger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Station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(NOAA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station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ID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USC00043182)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(millimeters)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3"/>
        </w:numPr>
        <w:tabs>
          <w:tab w:val="left" w:pos="706"/>
        </w:tabs>
        <w:spacing w:before="148"/>
        <w:ind w:left="173" w:hanging="597"/>
        <w:rPr>
          <w:rFonts w:cs="Times New Roman"/>
          <w:b w:val="0"/>
          <w:bCs w:val="0"/>
        </w:rPr>
      </w:pPr>
      <w:r w:rsidRPr="00EF0C58">
        <w:rPr>
          <w:rFonts w:cs="Times New Roman"/>
          <w:w w:val="105"/>
        </w:rPr>
        <w:t xml:space="preserve">Predicted and observed </w:t>
      </w:r>
      <w:r w:rsidRPr="00EF0C58">
        <w:rPr>
          <w:rFonts w:cs="Times New Roman"/>
          <w:i/>
          <w:w w:val="120"/>
        </w:rPr>
        <w:t>P</w:t>
      </w:r>
      <w:r w:rsidRPr="00EF0C58">
        <w:rPr>
          <w:rFonts w:cs="Times New Roman"/>
          <w:i/>
          <w:w w:val="120"/>
          <w:position w:val="-2"/>
        </w:rPr>
        <w:t xml:space="preserve">spill </w:t>
      </w:r>
      <w:r w:rsidRPr="00EF0C58">
        <w:rPr>
          <w:rFonts w:cs="Times New Roman"/>
          <w:w w:val="105"/>
        </w:rPr>
        <w:t>over</w:t>
      </w:r>
      <w:r w:rsidRPr="00EF0C58">
        <w:rPr>
          <w:rFonts w:cs="Times New Roman"/>
          <w:spacing w:val="-2"/>
          <w:w w:val="105"/>
        </w:rPr>
        <w:t xml:space="preserve"> </w:t>
      </w:r>
      <w:r w:rsidRPr="00EF0C58">
        <w:rPr>
          <w:rFonts w:cs="Times New Roman"/>
          <w:w w:val="105"/>
        </w:rPr>
        <w:t>time</w:t>
      </w:r>
    </w:p>
    <w:p w:rsidR="00A7616E" w:rsidRPr="00EF0C58" w:rsidRDefault="00A7616E" w:rsidP="006859FB">
      <w:pPr>
        <w:spacing w:before="9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31" w:lineRule="auto"/>
        <w:ind w:left="173"/>
        <w:rPr>
          <w:rFonts w:cs="Times New Roman"/>
        </w:rPr>
      </w:pP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5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estimate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formulation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proposed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above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predicts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5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values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model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LOOCV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error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461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mm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(18.1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inches),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root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mean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squared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error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20.7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mm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(0.8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inches).</w:t>
      </w:r>
    </w:p>
    <w:p w:rsidR="00A7616E" w:rsidRPr="00EF0C58" w:rsidRDefault="00505335" w:rsidP="006859FB">
      <w:pPr>
        <w:pStyle w:val="BodyText"/>
        <w:spacing w:before="20" w:line="326" w:lineRule="auto"/>
        <w:ind w:left="173" w:right="98" w:firstLine="199"/>
        <w:rPr>
          <w:rFonts w:cs="Times New Roman"/>
        </w:rPr>
      </w:pPr>
      <w:r w:rsidRPr="00EF0C58">
        <w:rPr>
          <w:rFonts w:cs="Times New Roman"/>
          <w:w w:val="105"/>
        </w:rPr>
        <w:t>Matching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historical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trends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decreasing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snowpack,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observed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predicted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-12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values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show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upward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trend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over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time</w:t>
      </w:r>
      <w:r w:rsidRPr="00EF0C58">
        <w:rPr>
          <w:rFonts w:cs="Times New Roman"/>
          <w:spacing w:val="-13"/>
          <w:w w:val="105"/>
        </w:rPr>
        <w:t xml:space="preserve"> </w:t>
      </w:r>
      <w:hyperlink w:anchor="_bookmark14" w:history="1">
        <w:r w:rsidRPr="00EF0C58">
          <w:rPr>
            <w:rFonts w:cs="Times New Roman"/>
            <w:w w:val="105"/>
          </w:rPr>
          <w:t>(Figure</w:t>
        </w:r>
        <w:r w:rsidRPr="00EF0C58">
          <w:rPr>
            <w:rFonts w:cs="Times New Roman"/>
            <w:spacing w:val="-13"/>
            <w:w w:val="105"/>
          </w:rPr>
          <w:t xml:space="preserve"> </w:t>
        </w:r>
        <w:r w:rsidRPr="00EF0C58">
          <w:rPr>
            <w:rFonts w:cs="Times New Roman"/>
            <w:w w:val="105"/>
          </w:rPr>
          <w:t>14,</w:t>
        </w:r>
      </w:hyperlink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top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panel).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high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outlier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calendar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1994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(in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early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1995)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was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caused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by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="00DD5DE3" w:rsidRPr="00EF0C58">
        <w:rPr>
          <w:rFonts w:cs="Times New Roman"/>
          <w:w w:val="105"/>
        </w:rPr>
        <w:t xml:space="preserve"> </w:t>
      </w:r>
      <w:r w:rsidRPr="00EF0C58">
        <w:rPr>
          <w:rFonts w:cs="Times New Roman"/>
        </w:rPr>
        <w:t>1994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followed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series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small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storms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November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December,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none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produced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100</w:t>
      </w:r>
      <w:r w:rsidRPr="00EF0C58">
        <w:rPr>
          <w:rFonts w:cs="Times New Roman"/>
          <w:spacing w:val="-5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  <w:spacing w:val="-4"/>
        </w:rPr>
        <w:t>flow,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followed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much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larger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storm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January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8th-9th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1995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jumped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600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7,500</w:t>
      </w:r>
      <w:r w:rsidRPr="00EF0C58">
        <w:rPr>
          <w:rFonts w:cs="Times New Roman"/>
          <w:spacing w:val="-4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days.</w:t>
      </w:r>
    </w:p>
    <w:p w:rsidR="00A7616E" w:rsidRPr="00EF0C58" w:rsidRDefault="00505335" w:rsidP="006859FB">
      <w:pPr>
        <w:pStyle w:val="BodyText"/>
        <w:spacing w:before="2" w:line="343" w:lineRule="auto"/>
        <w:ind w:left="173" w:right="158" w:firstLine="199"/>
        <w:rPr>
          <w:rFonts w:cs="Times New Roman"/>
        </w:rPr>
      </w:pP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predictive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-10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model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observations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from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full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record,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but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three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additional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models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were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generated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only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observations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from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each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period: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Eras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1,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2,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3,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respectively.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Residuals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Era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1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tend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underpredict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Eras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2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3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more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than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full-record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model;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Era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2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residuals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tend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overpredict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Eras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1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3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more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than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full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record;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Era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3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residuals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have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slightly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higher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tendency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underpredict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than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full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record,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but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overall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are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fairly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similar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full-record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residuals </w:t>
      </w:r>
      <w:hyperlink w:anchor="_bookmark11" w:history="1">
        <w:r w:rsidRPr="00EF0C58">
          <w:rPr>
            <w:rFonts w:cs="Times New Roman"/>
          </w:rPr>
          <w:t>(Figure 11,</w:t>
        </w:r>
      </w:hyperlink>
      <w:r w:rsidRPr="00EF0C58">
        <w:rPr>
          <w:rFonts w:cs="Times New Roman"/>
        </w:rPr>
        <w:t xml:space="preserve"> lower</w:t>
      </w:r>
      <w:r w:rsidRPr="00EF0C58">
        <w:rPr>
          <w:rFonts w:cs="Times New Roman"/>
          <w:spacing w:val="-19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A7616E" w:rsidP="006859FB">
      <w:pPr>
        <w:spacing w:before="2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ind w:left="173" w:firstLine="0"/>
        <w:rPr>
          <w:rFonts w:cs="Times New Roman"/>
          <w:b w:val="0"/>
          <w:bCs w:val="0"/>
        </w:rPr>
      </w:pPr>
      <w:r w:rsidRPr="00EF0C58">
        <w:rPr>
          <w:rFonts w:cs="Times New Roman"/>
        </w:rPr>
        <w:t xml:space="preserve">3.6    Comparison with California DWR Water </w:t>
      </w:r>
      <w:r w:rsidRPr="00EF0C58">
        <w:rPr>
          <w:rFonts w:cs="Times New Roman"/>
          <w:spacing w:val="-6"/>
        </w:rPr>
        <w:t xml:space="preserve">Year </w:t>
      </w:r>
      <w:r w:rsidRPr="00EF0C58">
        <w:rPr>
          <w:rFonts w:cs="Times New Roman"/>
          <w:spacing w:val="-4"/>
        </w:rPr>
        <w:t xml:space="preserve">Type </w:t>
      </w:r>
      <w:r w:rsidRPr="00EF0C58">
        <w:rPr>
          <w:rFonts w:cs="Times New Roman"/>
        </w:rPr>
        <w:t>(WYT)</w:t>
      </w:r>
      <w:r w:rsidRPr="00EF0C58">
        <w:rPr>
          <w:rFonts w:cs="Times New Roman"/>
          <w:spacing w:val="-19"/>
        </w:rPr>
        <w:t xml:space="preserve"> </w:t>
      </w:r>
      <w:r w:rsidRPr="00EF0C58">
        <w:rPr>
          <w:rFonts w:cs="Times New Roman"/>
        </w:rPr>
        <w:t>category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38" w:lineRule="auto"/>
        <w:ind w:left="173" w:right="133" w:firstLine="13"/>
        <w:rPr>
          <w:rFonts w:cs="Times New Roman"/>
        </w:rPr>
      </w:pP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DWR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type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categories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map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fairly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well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onto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proposed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hydrologic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indices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>min.</w:t>
      </w:r>
      <w:r w:rsidRPr="00EF0C58">
        <w:rPr>
          <w:rFonts w:cs="Times New Roman"/>
          <w:i/>
          <w:spacing w:val="-2"/>
          <w:w w:val="105"/>
          <w:position w:val="-2"/>
        </w:rPr>
        <w:t xml:space="preserve"> </w:t>
      </w:r>
      <w:r w:rsidRPr="00EF0C58">
        <w:rPr>
          <w:rFonts w:cs="Times New Roman"/>
          <w:w w:val="105"/>
          <w:position w:val="-2"/>
        </w:rPr>
        <w:t>30</w:t>
      </w:r>
      <w:r w:rsidRPr="00EF0C58">
        <w:rPr>
          <w:rFonts w:cs="Times New Roman"/>
          <w:spacing w:val="2"/>
          <w:w w:val="105"/>
          <w:position w:val="-2"/>
        </w:rPr>
        <w:t xml:space="preserve"> </w:t>
      </w:r>
      <w:r w:rsidRPr="00EF0C58">
        <w:rPr>
          <w:rFonts w:cs="Times New Roman"/>
          <w:i/>
          <w:w w:val="105"/>
          <w:position w:val="-2"/>
        </w:rPr>
        <w:t>days</w:t>
      </w:r>
      <w:r w:rsidRPr="00EF0C58">
        <w:rPr>
          <w:rFonts w:cs="Times New Roman"/>
          <w:i/>
          <w:spacing w:val="31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w w:val="162"/>
          <w:position w:val="-2"/>
        </w:rPr>
        <w:t xml:space="preserve"> </w:t>
      </w:r>
      <w:hyperlink w:anchor="_bookmark15" w:history="1">
        <w:r w:rsidRPr="00EF0C58">
          <w:rPr>
            <w:rFonts w:cs="Times New Roman"/>
            <w:w w:val="105"/>
          </w:rPr>
          <w:t>(Figure</w:t>
        </w:r>
        <w:r w:rsidRPr="00EF0C58">
          <w:rPr>
            <w:rFonts w:cs="Times New Roman"/>
            <w:spacing w:val="-22"/>
            <w:w w:val="105"/>
          </w:rPr>
          <w:t xml:space="preserve"> </w:t>
        </w:r>
        <w:r w:rsidRPr="00EF0C58">
          <w:rPr>
            <w:rFonts w:cs="Times New Roman"/>
            <w:w w:val="105"/>
          </w:rPr>
          <w:t>15,</w:t>
        </w:r>
      </w:hyperlink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upper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panels),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which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be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expected,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both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DWR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WYT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proposed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indices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are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part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precipitation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data.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spacing w:val="-3"/>
          <w:w w:val="105"/>
        </w:rPr>
        <w:t>However,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there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less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ability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identify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long-term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trend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DWR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WYT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index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time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 xml:space="preserve">series than in the time series of observed or predicted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 xml:space="preserve">min. </w:t>
      </w:r>
      <w:r w:rsidRPr="00EF0C58">
        <w:rPr>
          <w:rFonts w:cs="Times New Roman"/>
          <w:w w:val="105"/>
          <w:position w:val="-2"/>
        </w:rPr>
        <w:t xml:space="preserve">30 </w:t>
      </w:r>
      <w:r w:rsidRPr="00EF0C58">
        <w:rPr>
          <w:rFonts w:cs="Times New Roman"/>
          <w:i/>
          <w:w w:val="105"/>
          <w:position w:val="-2"/>
        </w:rPr>
        <w:t xml:space="preserve">days </w:t>
      </w:r>
      <w:r w:rsidRPr="00EF0C58">
        <w:rPr>
          <w:rFonts w:cs="Times New Roman"/>
          <w:w w:val="105"/>
        </w:rPr>
        <w:t xml:space="preserve">or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 xml:space="preserve">spill </w:t>
      </w:r>
      <w:r w:rsidRPr="00EF0C58">
        <w:rPr>
          <w:rFonts w:cs="Times New Roman"/>
          <w:w w:val="105"/>
        </w:rPr>
        <w:t>values. Likely causes include the</w:t>
      </w:r>
      <w:r w:rsidRPr="00EF0C58">
        <w:rPr>
          <w:rFonts w:cs="Times New Roman"/>
          <w:spacing w:val="17"/>
          <w:w w:val="105"/>
        </w:rPr>
        <w:t xml:space="preserve"> </w:t>
      </w:r>
      <w:r w:rsidRPr="00EF0C58">
        <w:rPr>
          <w:rFonts w:cs="Times New Roman"/>
          <w:w w:val="105"/>
        </w:rPr>
        <w:t>information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lost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when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binning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years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into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five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categories,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30-year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ranking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window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would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prevent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direct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comparison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post-2000 WYTs with pre-1950s WYTs </w:t>
      </w:r>
      <w:hyperlink w:anchor="_bookmark15" w:history="1">
        <w:r w:rsidRPr="00EF0C58">
          <w:rPr>
            <w:rFonts w:cs="Times New Roman"/>
          </w:rPr>
          <w:t>(Figure 15,</w:t>
        </w:r>
      </w:hyperlink>
      <w:r w:rsidRPr="00EF0C58">
        <w:rPr>
          <w:rFonts w:cs="Times New Roman"/>
        </w:rPr>
        <w:t xml:space="preserve"> lower</w:t>
      </w:r>
      <w:r w:rsidRPr="00EF0C58">
        <w:rPr>
          <w:rFonts w:cs="Times New Roman"/>
          <w:spacing w:val="-31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6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0"/>
          <w:numId w:val="1"/>
        </w:numPr>
        <w:tabs>
          <w:tab w:val="left" w:pos="520"/>
        </w:tabs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t>Discussion</w:t>
      </w:r>
    </w:p>
    <w:p w:rsidR="00A7616E" w:rsidRPr="00EF0C58" w:rsidRDefault="00A7616E" w:rsidP="006859FB">
      <w:pPr>
        <w:spacing w:before="3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1"/>
          <w:numId w:val="1"/>
        </w:numPr>
        <w:tabs>
          <w:tab w:val="left" w:pos="669"/>
        </w:tabs>
        <w:ind w:left="173" w:hanging="448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sz w:val="20"/>
          <w:szCs w:val="20"/>
        </w:rPr>
        <w:t>Scott River watershed</w:t>
      </w:r>
      <w:r w:rsidRPr="00EF0C58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sz w:val="20"/>
          <w:szCs w:val="20"/>
        </w:rPr>
        <w:t>behavior</w:t>
      </w:r>
    </w:p>
    <w:p w:rsidR="00A7616E" w:rsidRPr="00EF0C58" w:rsidRDefault="00A7616E" w:rsidP="006859FB">
      <w:pPr>
        <w:spacing w:before="9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ind w:left="173" w:firstLine="10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degree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forward-looking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predictions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accurate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depends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fundamental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relationships</w:t>
      </w:r>
    </w:p>
    <w:p w:rsidR="00A7616E" w:rsidRPr="00EF0C58" w:rsidRDefault="00A7616E" w:rsidP="006859FB">
      <w:pPr>
        <w:spacing w:before="9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3" w:lineRule="auto"/>
        <w:ind w:left="173" w:right="120" w:firstLine="10"/>
        <w:rPr>
          <w:rFonts w:cs="Times New Roman"/>
        </w:rPr>
      </w:pPr>
      <w:r w:rsidRPr="00EF0C58">
        <w:rPr>
          <w:rFonts w:cs="Times New Roman"/>
        </w:rPr>
        <w:t>between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inputs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outputs,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complications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introduced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evaporating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transpiring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through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native or cultivated</w:t>
      </w:r>
      <w:r w:rsidRPr="00EF0C58">
        <w:rPr>
          <w:rFonts w:cs="Times New Roman"/>
          <w:spacing w:val="-36"/>
        </w:rPr>
        <w:t xml:space="preserve"> </w:t>
      </w:r>
      <w:r w:rsidRPr="00EF0C58">
        <w:rPr>
          <w:rFonts w:cs="Times New Roman"/>
        </w:rPr>
        <w:t>vegetation.</w:t>
      </w:r>
    </w:p>
    <w:p w:rsidR="00A7616E" w:rsidRPr="00EF0C58" w:rsidRDefault="00505335" w:rsidP="006859FB">
      <w:pPr>
        <w:pStyle w:val="BodyText"/>
        <w:spacing w:before="9" w:line="345" w:lineRule="auto"/>
        <w:ind w:left="173" w:right="137" w:firstLine="220"/>
        <w:rPr>
          <w:rFonts w:cs="Times New Roman"/>
        </w:rPr>
      </w:pPr>
      <w:r w:rsidRPr="00EF0C58">
        <w:rPr>
          <w:rFonts w:cs="Times New Roman"/>
        </w:rPr>
        <w:lastRenderedPageBreak/>
        <w:t>The condition of a “full” watershed can be operationally defined as a state of being highly responsive to new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precipitation.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 condition is transient, and proximity to a full condition relies on the balance of slow draining and rapid filling</w:t>
      </w:r>
      <w:r w:rsidRPr="00EF0C58">
        <w:rPr>
          <w:rFonts w:cs="Times New Roman"/>
          <w:spacing w:val="48"/>
        </w:rPr>
        <w:t xml:space="preserve"> </w:t>
      </w:r>
      <w:r w:rsidRPr="00EF0C58">
        <w:rPr>
          <w:rFonts w:cs="Times New Roman"/>
        </w:rPr>
        <w:t>flowrates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 any given rainy season. However, in this Mediterranean climate, the general shape of the relationship between</w:t>
      </w:r>
      <w:r w:rsidRPr="00EF0C58">
        <w:rPr>
          <w:rFonts w:cs="Times New Roman"/>
          <w:spacing w:val="2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precipitation-runoff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behavior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preserved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wet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-3"/>
        </w:rPr>
        <w:t xml:space="preserve"> </w:t>
      </w:r>
      <w:hyperlink w:anchor="_bookmark4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3"/>
          </w:rPr>
          <w:t xml:space="preserve"> </w:t>
        </w:r>
        <w:r w:rsidRPr="00EF0C58">
          <w:rPr>
            <w:rFonts w:cs="Times New Roman"/>
          </w:rPr>
          <w:t>4,</w:t>
        </w:r>
      </w:hyperlink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panel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B).</w:t>
      </w:r>
    </w:p>
    <w:p w:rsidR="00A7616E" w:rsidRPr="00EF0C58" w:rsidRDefault="00505335" w:rsidP="006859FB">
      <w:pPr>
        <w:pStyle w:val="BodyText"/>
        <w:spacing w:before="16" w:line="340" w:lineRule="auto"/>
        <w:ind w:left="173" w:right="158" w:firstLine="199"/>
        <w:rPr>
          <w:rFonts w:cs="Times New Roman"/>
        </w:rPr>
      </w:pPr>
      <w:r w:rsidRPr="00EF0C58">
        <w:rPr>
          <w:rFonts w:cs="Times New Roman"/>
          <w:w w:val="105"/>
        </w:rPr>
        <w:t>Although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i/>
          <w:w w:val="105"/>
        </w:rPr>
        <w:t>Q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8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100</w:t>
      </w:r>
      <w:r w:rsidRPr="00EF0C58">
        <w:rPr>
          <w:rFonts w:cs="Times New Roman"/>
          <w:spacing w:val="-11"/>
          <w:w w:val="105"/>
        </w:rPr>
        <w:t xml:space="preserve"> </w:t>
      </w:r>
      <w:proofErr w:type="spellStart"/>
      <w:r w:rsidRPr="00EF0C58">
        <w:rPr>
          <w:rFonts w:cs="Times New Roman"/>
          <w:w w:val="105"/>
        </w:rPr>
        <w:t>cfs</w:t>
      </w:r>
      <w:proofErr w:type="spellEnd"/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was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identified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by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visual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inspection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aggregate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fall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hydrograph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behavior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(F</w:t>
      </w:r>
      <w:hyperlink w:anchor="_bookmark4" w:history="1">
        <w:r w:rsidRPr="00EF0C58">
          <w:rPr>
            <w:rFonts w:cs="Times New Roman"/>
            <w:w w:val="105"/>
          </w:rPr>
          <w:t>igure</w:t>
        </w:r>
      </w:hyperlink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4),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it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also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matches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information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local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stakeholders.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Many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tributary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streams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valley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floor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run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during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summer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fall,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some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tributary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streams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respond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more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quickly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fall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precipitation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than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others.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Generally,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timing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all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tributaries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reaching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flowing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status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corresponds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Fort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Jones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gauge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reaching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100</w:t>
      </w:r>
      <w:r w:rsidRPr="00EF0C58">
        <w:rPr>
          <w:rFonts w:cs="Times New Roman"/>
          <w:spacing w:val="-36"/>
          <w:w w:val="105"/>
        </w:rPr>
        <w:t xml:space="preserve"> </w:t>
      </w:r>
      <w:proofErr w:type="spellStart"/>
      <w:r w:rsidRPr="00EF0C58">
        <w:rPr>
          <w:rFonts w:cs="Times New Roman"/>
          <w:w w:val="105"/>
        </w:rPr>
        <w:t>cfs</w:t>
      </w:r>
      <w:proofErr w:type="spellEnd"/>
      <w:r w:rsidRPr="00EF0C58">
        <w:rPr>
          <w:rFonts w:cs="Times New Roman"/>
          <w:spacing w:val="-36"/>
          <w:w w:val="105"/>
        </w:rPr>
        <w:t xml:space="preserve"> </w:t>
      </w:r>
      <w:hyperlink w:anchor="_bookmark39" w:history="1">
        <w:r w:rsidRPr="00EF0C58">
          <w:rPr>
            <w:rFonts w:cs="Times New Roman"/>
            <w:w w:val="105"/>
          </w:rPr>
          <w:t>(</w:t>
        </w:r>
        <w:proofErr w:type="spellStart"/>
        <w:r w:rsidRPr="00EF0C58">
          <w:rPr>
            <w:rFonts w:cs="Times New Roman"/>
            <w:w w:val="105"/>
          </w:rPr>
          <w:t>Sommarstrom</w:t>
        </w:r>
        <w:proofErr w:type="spellEnd"/>
        <w:r w:rsidRPr="00EF0C58">
          <w:rPr>
            <w:rFonts w:cs="Times New Roman"/>
            <w:w w:val="105"/>
          </w:rPr>
          <w:t>,</w:t>
        </w:r>
      </w:hyperlink>
      <w:r w:rsidRPr="00EF0C58">
        <w:rPr>
          <w:rFonts w:cs="Times New Roman"/>
          <w:spacing w:val="-36"/>
          <w:w w:val="105"/>
        </w:rPr>
        <w:t xml:space="preserve"> </w:t>
      </w:r>
      <w:hyperlink w:anchor="_bookmark39" w:history="1">
        <w:r w:rsidRPr="00EF0C58">
          <w:rPr>
            <w:rFonts w:cs="Times New Roman"/>
            <w:w w:val="105"/>
          </w:rPr>
          <w:t>2020).</w:t>
        </w:r>
      </w:hyperlink>
    </w:p>
    <w:p w:rsidR="00A7616E" w:rsidRPr="00EF0C58" w:rsidRDefault="00505335" w:rsidP="006859FB">
      <w:pPr>
        <w:pStyle w:val="BodyText"/>
        <w:spacing w:before="3" w:line="340" w:lineRule="auto"/>
        <w:ind w:left="173" w:right="113" w:hanging="61"/>
        <w:rPr>
          <w:rFonts w:cs="Times New Roman"/>
        </w:rPr>
      </w:pPr>
      <w:r w:rsidRPr="00EF0C58">
        <w:rPr>
          <w:rFonts w:cs="Times New Roman"/>
        </w:rPr>
        <w:t>Simulated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estimates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exchange</w:t>
      </w:r>
      <w:r w:rsidRPr="00EF0C58">
        <w:rPr>
          <w:rFonts w:cs="Times New Roman"/>
          <w:spacing w:val="40"/>
        </w:rPr>
        <w:t xml:space="preserve"> </w:t>
      </w:r>
      <w:proofErr w:type="gramStart"/>
      <w:r w:rsidRPr="00EF0C58">
        <w:rPr>
          <w:rFonts w:cs="Times New Roman"/>
        </w:rPr>
        <w:t>corroborates</w:t>
      </w:r>
      <w:proofErr w:type="gramEnd"/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precipitation-flow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relationships.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(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min.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spacing w:val="2"/>
          <w:position w:val="-2"/>
        </w:rPr>
        <w:t>days</w:t>
      </w:r>
      <w:r w:rsidRPr="00EF0C58">
        <w:rPr>
          <w:rFonts w:cs="Times New Roman"/>
          <w:spacing w:val="2"/>
        </w:rPr>
        <w:t xml:space="preserve">) </w:t>
      </w:r>
      <w:r w:rsidRPr="00EF0C58">
        <w:rPr>
          <w:rFonts w:cs="Times New Roman"/>
        </w:rPr>
        <w:t xml:space="preserve">and the onset of wet season flow (framed </w:t>
      </w:r>
      <w:r w:rsidRPr="00EF0C58">
        <w:rPr>
          <w:rFonts w:cs="Times New Roman"/>
          <w:spacing w:val="3"/>
        </w:rPr>
        <w:t xml:space="preserve">in </w:t>
      </w:r>
      <w:r w:rsidRPr="00EF0C58">
        <w:rPr>
          <w:rFonts w:cs="Times New Roman"/>
        </w:rPr>
        <w:t xml:space="preserve">terms </w:t>
      </w:r>
      <w:r w:rsidRPr="00EF0C58">
        <w:rPr>
          <w:rFonts w:cs="Times New Roman"/>
          <w:spacing w:val="3"/>
        </w:rPr>
        <w:t xml:space="preserve">of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 xml:space="preserve">) </w:t>
      </w:r>
      <w:r w:rsidRPr="00EF0C58">
        <w:rPr>
          <w:rFonts w:cs="Times New Roman"/>
          <w:spacing w:val="2"/>
        </w:rPr>
        <w:t xml:space="preserve">are </w:t>
      </w:r>
      <w:r w:rsidRPr="00EF0C58">
        <w:rPr>
          <w:rFonts w:cs="Times New Roman"/>
        </w:rPr>
        <w:t xml:space="preserve">both influenced by </w:t>
      </w:r>
      <w:r w:rsidRPr="00EF0C58">
        <w:rPr>
          <w:rFonts w:cs="Times New Roman"/>
          <w:spacing w:val="2"/>
        </w:rPr>
        <w:t xml:space="preserve">net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discharge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aquifer.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interpretation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high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frequency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near-0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monthly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flux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values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(</w:t>
      </w:r>
      <w:hyperlink w:anchor="_bookmark5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-10"/>
          </w:rPr>
          <w:t xml:space="preserve"> </w:t>
        </w:r>
        <w:r w:rsidRPr="00EF0C58">
          <w:rPr>
            <w:rFonts w:cs="Times New Roman"/>
          </w:rPr>
          <w:t>5</w:t>
        </w:r>
      </w:hyperlink>
      <w:r w:rsidRPr="00EF0C58">
        <w:rPr>
          <w:rFonts w:cs="Times New Roman"/>
        </w:rPr>
        <w:t>)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high degree of connectivity between the streams and the aquifer in the Scott River system produces balancing</w:t>
      </w:r>
      <w:r w:rsidRPr="00EF0C58">
        <w:rPr>
          <w:rFonts w:cs="Times New Roman"/>
          <w:spacing w:val="48"/>
        </w:rPr>
        <w:t xml:space="preserve"> </w:t>
      </w:r>
      <w:r w:rsidRPr="00EF0C58">
        <w:rPr>
          <w:rFonts w:cs="Times New Roman"/>
        </w:rPr>
        <w:t>counter-forces</w:t>
      </w:r>
      <w:bookmarkStart w:id="3" w:name="_bookmark14"/>
      <w:bookmarkStart w:id="4" w:name="_bookmark15"/>
      <w:bookmarkEnd w:id="3"/>
      <w:bookmarkEnd w:id="4"/>
      <w:r w:rsidR="00DD5DE3" w:rsidRPr="00EF0C58">
        <w:rPr>
          <w:rFonts w:cs="Times New Roman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stresses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system,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large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recharge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events.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balancing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tendency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temporarily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overwhelmed by large precipitation pulses, but high-flow conditions quickly reduce the volume of water in the surface</w:t>
      </w:r>
      <w:r w:rsidRPr="00EF0C58">
        <w:rPr>
          <w:rFonts w:cs="Times New Roman"/>
          <w:spacing w:val="3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system,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returning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baseline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nearly-balanced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stream-to-aquifer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aquifer-to-stream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fluxes.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dynamic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also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reflects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small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size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available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storage,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relative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amount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received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given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(see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budget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information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Chapter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2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dissertation).</w:t>
      </w:r>
    </w:p>
    <w:p w:rsidR="00A7616E" w:rsidRPr="00EF0C58" w:rsidRDefault="00505335" w:rsidP="006859FB">
      <w:pPr>
        <w:pStyle w:val="BodyText"/>
        <w:spacing w:line="352" w:lineRule="auto"/>
        <w:ind w:left="173" w:right="98" w:firstLine="212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resulting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limitations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mean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multi-year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planning,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long-term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GSP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projects,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impossible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 the Scott River watershed without making assumptions about how much it will rain (i.e., the future climate predictions</w:t>
      </w:r>
      <w:r w:rsidRPr="00EF0C58">
        <w:rPr>
          <w:rFonts w:cs="Times New Roman"/>
          <w:spacing w:val="3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Siskiyou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County</w:t>
      </w:r>
      <w:r w:rsidRPr="00EF0C58">
        <w:rPr>
          <w:rFonts w:cs="Times New Roman"/>
          <w:spacing w:val="10"/>
        </w:rPr>
        <w:t xml:space="preserve"> </w:t>
      </w:r>
      <w:hyperlink w:anchor="_bookmark33" w:history="1">
        <w:r w:rsidRPr="00EF0C58">
          <w:rPr>
            <w:rFonts w:cs="Times New Roman"/>
          </w:rPr>
          <w:t>2021).</w:t>
        </w:r>
      </w:hyperlink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If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those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assumptions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fulfilled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future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climate,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year-by-year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adaptive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management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necessary to achieve management</w:t>
      </w:r>
      <w:r w:rsidRPr="00EF0C58">
        <w:rPr>
          <w:rFonts w:cs="Times New Roman"/>
          <w:spacing w:val="-25"/>
        </w:rPr>
        <w:t xml:space="preserve"> </w:t>
      </w:r>
      <w:r w:rsidRPr="00EF0C58">
        <w:rPr>
          <w:rFonts w:cs="Times New Roman"/>
        </w:rPr>
        <w:t>outcomes.</w:t>
      </w:r>
    </w:p>
    <w:p w:rsidR="00A7616E" w:rsidRPr="00EF0C58" w:rsidRDefault="00A7616E" w:rsidP="006859FB">
      <w:pPr>
        <w:spacing w:before="2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1"/>
          <w:numId w:val="1"/>
        </w:numPr>
        <w:tabs>
          <w:tab w:val="left" w:pos="599"/>
        </w:tabs>
        <w:ind w:left="173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min. </w:t>
      </w:r>
      <w:r w:rsidRPr="00EF0C58">
        <w:rPr>
          <w:rFonts w:ascii="Times New Roman" w:hAnsi="Times New Roman" w:cs="Times New Roman"/>
          <w:w w:val="110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days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 xml:space="preserve">and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P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spill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prediction</w:t>
      </w:r>
      <w:r w:rsidRPr="00EF0C58">
        <w:rPr>
          <w:rFonts w:ascii="Times New Roman" w:hAnsi="Times New Roman" w:cs="Times New Roman"/>
          <w:b/>
          <w:spacing w:val="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utility</w:t>
      </w:r>
    </w:p>
    <w:p w:rsidR="00A7616E" w:rsidRPr="00EF0C58" w:rsidRDefault="00A7616E" w:rsidP="006859FB">
      <w:pPr>
        <w:spacing w:before="2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98" w:hanging="16"/>
        <w:rPr>
          <w:rFonts w:cs="Times New Roman"/>
        </w:rPr>
      </w:pPr>
      <w:r w:rsidRPr="00EF0C58">
        <w:rPr>
          <w:rFonts w:cs="Times New Roman"/>
        </w:rPr>
        <w:t>Though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various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methods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exist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qualitatively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predict,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spring,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severity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coming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low-flow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watershed,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quantitative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short-term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forecasting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index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support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rigorous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thresholds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adaptive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management.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spacing w:val="-9"/>
        </w:rPr>
        <w:t>To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end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developed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linear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equations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predicting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baseflows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about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  <w:spacing w:val="-3"/>
        </w:rPr>
        <w:t>five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months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advance,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effectively taking an inventory in each April of relevant hydrologic inputs. It could be used to support decisions made in</w:t>
      </w:r>
      <w:r w:rsidRPr="00EF0C58">
        <w:rPr>
          <w:rFonts w:cs="Times New Roman"/>
          <w:spacing w:val="4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late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spring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timeframe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regarding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growing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potential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regulatory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actions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farmer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cropping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decisions.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There are several methods in current use. Observations at existing monitoring locations, such as weather stations and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long-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term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course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records,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ad-hoc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indices.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Historical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adaptive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management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decisions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River watershed, such as planning to purchase surface water rights leases, have relied on individual monitoring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observations,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such as percent of snowpack relative to average conditions, or the Fort Jones flow in the spring (e.g., </w:t>
      </w:r>
      <w:hyperlink w:anchor="_bookmark35" w:history="1">
        <w:r w:rsidRPr="00EF0C58">
          <w:rPr>
            <w:rFonts w:cs="Times New Roman"/>
          </w:rPr>
          <w:t xml:space="preserve">Scott River </w:t>
        </w:r>
        <w:r w:rsidRPr="00EF0C58">
          <w:rPr>
            <w:rFonts w:cs="Times New Roman"/>
            <w:spacing w:val="-4"/>
          </w:rPr>
          <w:t>Water</w:t>
        </w:r>
        <w:r w:rsidRPr="00EF0C58">
          <w:rPr>
            <w:rFonts w:cs="Times New Roman"/>
            <w:spacing w:val="21"/>
          </w:rPr>
          <w:t xml:space="preserve"> </w:t>
        </w:r>
        <w:r w:rsidRPr="00EF0C58">
          <w:rPr>
            <w:rFonts w:cs="Times New Roman"/>
          </w:rPr>
          <w:t>Trust</w:t>
        </w:r>
      </w:hyperlink>
      <w:r w:rsidRPr="00EF0C58">
        <w:rPr>
          <w:rFonts w:cs="Times New Roman"/>
          <w:w w:val="99"/>
        </w:rPr>
        <w:t xml:space="preserve"> </w:t>
      </w:r>
      <w:hyperlink w:anchor="_bookmark35" w:history="1">
        <w:r w:rsidRPr="00EF0C58">
          <w:rPr>
            <w:rFonts w:cs="Times New Roman"/>
          </w:rPr>
          <w:t>(SRWT),</w:t>
        </w:r>
      </w:hyperlink>
      <w:r w:rsidRPr="00EF0C58">
        <w:rPr>
          <w:rFonts w:cs="Times New Roman"/>
          <w:spacing w:val="-14"/>
        </w:rPr>
        <w:t xml:space="preserve"> </w:t>
      </w:r>
      <w:hyperlink w:anchor="_bookmark35" w:history="1">
        <w:r w:rsidRPr="00EF0C58">
          <w:rPr>
            <w:rFonts w:cs="Times New Roman"/>
          </w:rPr>
          <w:t>2018).</w:t>
        </w:r>
      </w:hyperlink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Additionally,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DWR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effectively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extended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methodology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SVI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SJI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metrics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all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California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publishing a categorical water year type (WYT) index for all its major watersheds [to the HUC8 level; </w:t>
      </w:r>
      <w:hyperlink w:anchor="_bookmark19" w:history="1">
        <w:r w:rsidRPr="00EF0C58">
          <w:rPr>
            <w:rFonts w:cs="Times New Roman"/>
          </w:rPr>
          <w:t>California</w:t>
        </w:r>
        <w:r w:rsidRPr="00EF0C58">
          <w:rPr>
            <w:rFonts w:cs="Times New Roman"/>
            <w:spacing w:val="-16"/>
          </w:rPr>
          <w:t xml:space="preserve"> </w:t>
        </w:r>
        <w:r w:rsidRPr="00EF0C58">
          <w:rPr>
            <w:rFonts w:cs="Times New Roman"/>
          </w:rPr>
          <w:t>Department</w:t>
        </w:r>
      </w:hyperlink>
      <w:r w:rsidRPr="00EF0C58">
        <w:rPr>
          <w:rFonts w:cs="Times New Roman"/>
          <w:w w:val="99"/>
        </w:rPr>
        <w:t xml:space="preserve"> </w:t>
      </w:r>
      <w:hyperlink w:anchor="_bookmark19" w:history="1">
        <w:r w:rsidRPr="00EF0C58">
          <w:rPr>
            <w:rFonts w:cs="Times New Roman"/>
          </w:rPr>
          <w:t xml:space="preserve">of </w:t>
        </w:r>
        <w:r w:rsidRPr="00EF0C58">
          <w:rPr>
            <w:rFonts w:cs="Times New Roman"/>
            <w:spacing w:val="-4"/>
          </w:rPr>
          <w:t xml:space="preserve">Water </w:t>
        </w:r>
        <w:r w:rsidRPr="00EF0C58">
          <w:rPr>
            <w:rFonts w:cs="Times New Roman"/>
          </w:rPr>
          <w:t>Resources (DWR)</w:t>
        </w:r>
      </w:hyperlink>
      <w:r w:rsidRPr="00EF0C58">
        <w:rPr>
          <w:rFonts w:cs="Times New Roman"/>
        </w:rPr>
        <w:t xml:space="preserve"> </w:t>
      </w:r>
      <w:hyperlink w:anchor="_bookmark19" w:history="1">
        <w:r w:rsidRPr="00EF0C58">
          <w:rPr>
            <w:rFonts w:cs="Times New Roman"/>
          </w:rPr>
          <w:t>(2021)].</w:t>
        </w:r>
      </w:hyperlink>
      <w:r w:rsidRPr="00EF0C58">
        <w:rPr>
          <w:rFonts w:cs="Times New Roman"/>
        </w:rPr>
        <w:t xml:space="preserve"> This metric quantifies meteoric drought and relies only on precipitation data, so as to be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lastRenderedPageBreak/>
        <w:t xml:space="preserve">comparable across the state. Matching SVI and SJI methodology, it can be calculated at multiple points in each </w:t>
      </w:r>
      <w:proofErr w:type="gramStart"/>
      <w:r w:rsidRPr="00EF0C58">
        <w:rPr>
          <w:rFonts w:cs="Times New Roman"/>
        </w:rPr>
        <w:t xml:space="preserve">spring, 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with</w:t>
      </w:r>
      <w:proofErr w:type="gramEnd"/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final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determination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spacing w:val="-4"/>
        </w:rPr>
        <w:t>May,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but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case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spacing w:val="-5"/>
        </w:rPr>
        <w:t>Valley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classify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WYTs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only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retroactively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through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2018.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previously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mentioned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relatively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complex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metric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provisions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including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partial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one-year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holdover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(i.e.,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conditions in the previous year will make a dry-type categorization more likely the following year), and non-stationary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index</w:t>
      </w:r>
    </w:p>
    <w:p w:rsidR="00A7616E" w:rsidRPr="00EF0C58" w:rsidRDefault="00505335" w:rsidP="006859FB">
      <w:pPr>
        <w:pStyle w:val="BodyText"/>
        <w:spacing w:before="1"/>
        <w:ind w:left="173"/>
        <w:rPr>
          <w:rFonts w:cs="Times New Roman"/>
        </w:rPr>
      </w:pPr>
      <w:r w:rsidRPr="00EF0C58">
        <w:rPr>
          <w:rFonts w:cs="Times New Roman"/>
        </w:rPr>
        <w:t>thresholds, with a 30-year ranking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window.</w:t>
      </w:r>
    </w:p>
    <w:p w:rsidR="00A7616E" w:rsidRPr="00EF0C58" w:rsidRDefault="00505335" w:rsidP="006859FB">
      <w:pPr>
        <w:pStyle w:val="BodyText"/>
        <w:spacing w:before="106" w:line="348" w:lineRule="auto"/>
        <w:ind w:left="173" w:right="98" w:firstLine="226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quantitative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methods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map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well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onto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existing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DWR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WYT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index,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but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preserve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detailed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information.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primary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advantages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method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over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other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previous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methods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gauging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near-term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conditions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tailored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local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hydroclimate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interpretable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numeric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fall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conditions. This could be used to inform regulatory actions in an attempt to increase fall environmental flows, or for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water diverters to plan for low-flow</w:t>
      </w:r>
      <w:r w:rsidRPr="00EF0C58">
        <w:rPr>
          <w:rFonts w:cs="Times New Roman"/>
          <w:spacing w:val="-19"/>
        </w:rPr>
        <w:t xml:space="preserve"> </w:t>
      </w:r>
      <w:r w:rsidRPr="00EF0C58">
        <w:rPr>
          <w:rFonts w:cs="Times New Roman"/>
        </w:rPr>
        <w:t>conditions.</w:t>
      </w:r>
    </w:p>
    <w:p w:rsidR="00A7616E" w:rsidRPr="00EF0C58" w:rsidRDefault="00505335" w:rsidP="006859FB">
      <w:pPr>
        <w:pStyle w:val="BodyText"/>
        <w:spacing w:before="10" w:line="348" w:lineRule="auto"/>
        <w:ind w:left="173" w:right="98" w:firstLine="199"/>
        <w:rPr>
          <w:rFonts w:eastAsia="Arial" w:cs="Times New Roman"/>
        </w:rPr>
      </w:pPr>
      <w:r w:rsidRPr="00EF0C58">
        <w:rPr>
          <w:rFonts w:cs="Times New Roman"/>
        </w:rPr>
        <w:t>Though it also serves as an indication of the severity of a water year, the additional specific utility of the second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predicted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metric,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less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baseflows.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Management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decisions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last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possible</w:t>
      </w:r>
      <w:r w:rsidR="00DD5DE3" w:rsidRPr="00EF0C58">
        <w:rPr>
          <w:rFonts w:cs="Times New Roman"/>
        </w:rPr>
        <w:t xml:space="preserve"> </w:t>
      </w:r>
      <w:r w:rsidRPr="00EF0C58">
        <w:rPr>
          <w:rFonts w:cs="Times New Roman"/>
          <w:w w:val="105"/>
        </w:rPr>
        <w:t>date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keep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temporary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stream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gauge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installed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spacing w:val="-3"/>
          <w:w w:val="105"/>
        </w:rPr>
        <w:t>river,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without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risk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it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being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washed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out,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could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be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informed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by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</w:p>
    <w:p w:rsidR="00A7616E" w:rsidRPr="00EF0C58" w:rsidRDefault="00505335" w:rsidP="006859FB">
      <w:pPr>
        <w:pStyle w:val="BodyText"/>
        <w:spacing w:before="88"/>
        <w:ind w:left="173"/>
        <w:rPr>
          <w:rFonts w:cs="Times New Roman"/>
        </w:rPr>
      </w:pPr>
      <w:r w:rsidRPr="00EF0C58">
        <w:rPr>
          <w:rFonts w:cs="Times New Roman"/>
        </w:rPr>
        <w:t>prediction when combined with weather forecasts in the</w:t>
      </w:r>
      <w:r w:rsidRPr="00EF0C58">
        <w:rPr>
          <w:rFonts w:cs="Times New Roman"/>
          <w:spacing w:val="-27"/>
        </w:rPr>
        <w:t xml:space="preserve"> </w:t>
      </w:r>
      <w:r w:rsidRPr="00EF0C58">
        <w:rPr>
          <w:rFonts w:cs="Times New Roman"/>
        </w:rPr>
        <w:t>fall.</w:t>
      </w:r>
    </w:p>
    <w:p w:rsidR="00A7616E" w:rsidRPr="00EF0C58" w:rsidRDefault="00A7616E" w:rsidP="006859FB">
      <w:pPr>
        <w:spacing w:before="5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1"/>
          <w:numId w:val="1"/>
        </w:numPr>
        <w:tabs>
          <w:tab w:val="left" w:pos="566"/>
        </w:tabs>
        <w:ind w:left="173" w:hanging="448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</w:rPr>
        <w:t>Management implications of best-performing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predictors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3" w:lineRule="auto"/>
        <w:ind w:left="173" w:right="201" w:firstLine="13"/>
        <w:rPr>
          <w:rFonts w:cs="Times New Roman"/>
        </w:rPr>
      </w:pPr>
      <w:r w:rsidRPr="00EF0C58">
        <w:rPr>
          <w:rFonts w:cs="Times New Roman"/>
          <w:w w:val="105"/>
        </w:rPr>
        <w:t xml:space="preserve">As described in Results, the linear models that best predicted observed values of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 xml:space="preserve">min. </w:t>
      </w:r>
      <w:r w:rsidRPr="00EF0C58">
        <w:rPr>
          <w:rFonts w:cs="Times New Roman"/>
          <w:w w:val="105"/>
          <w:position w:val="-2"/>
        </w:rPr>
        <w:t xml:space="preserve">30 </w:t>
      </w:r>
      <w:r w:rsidRPr="00EF0C58">
        <w:rPr>
          <w:rFonts w:cs="Times New Roman"/>
          <w:i/>
          <w:w w:val="105"/>
          <w:position w:val="-2"/>
        </w:rPr>
        <w:t xml:space="preserve">days </w:t>
      </w:r>
      <w:r w:rsidRPr="00EF0C58">
        <w:rPr>
          <w:rFonts w:cs="Times New Roman"/>
          <w:w w:val="105"/>
        </w:rPr>
        <w:t xml:space="preserve">and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 xml:space="preserve">spill </w:t>
      </w:r>
      <w:r w:rsidRPr="00EF0C58">
        <w:rPr>
          <w:rFonts w:cs="Times New Roman"/>
          <w:w w:val="105"/>
        </w:rPr>
        <w:t>were both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same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observation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locations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(the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SWJ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snow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course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FJRS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weather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station;</w:t>
      </w:r>
      <w:r w:rsidRPr="00EF0C58">
        <w:rPr>
          <w:rFonts w:cs="Times New Roman"/>
          <w:spacing w:val="-4"/>
          <w:w w:val="105"/>
        </w:rPr>
        <w:t xml:space="preserve"> </w:t>
      </w:r>
      <w:hyperlink w:anchor="_bookmark3" w:history="1">
        <w:r w:rsidRPr="00EF0C58">
          <w:rPr>
            <w:rFonts w:cs="Times New Roman"/>
            <w:w w:val="105"/>
          </w:rPr>
          <w:t>Figure</w:t>
        </w:r>
      </w:hyperlink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3),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both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lengthy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observation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records.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One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interpretation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these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results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climate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inputs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produce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predictable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fall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watershed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response,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human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management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decisions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have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negligible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influence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fall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river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spacing w:val="-4"/>
          <w:w w:val="105"/>
        </w:rPr>
        <w:t>flow.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spacing w:val="-3"/>
          <w:w w:val="105"/>
        </w:rPr>
        <w:t>However,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model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simulations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suggest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timing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magnitude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fall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flow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increases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can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be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influenced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by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human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use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[e.g.,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scenarios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Chapter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2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this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dissertation;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Siskiyou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County</w:t>
      </w:r>
      <w:r w:rsidRPr="00EF0C58">
        <w:rPr>
          <w:rFonts w:cs="Times New Roman"/>
          <w:spacing w:val="-4"/>
        </w:rPr>
        <w:t xml:space="preserve"> </w:t>
      </w:r>
      <w:hyperlink w:anchor="_bookmark33" w:history="1">
        <w:r w:rsidRPr="00EF0C58">
          <w:rPr>
            <w:rFonts w:cs="Times New Roman"/>
          </w:rPr>
          <w:t>-Siskiyou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County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Flood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Control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-4"/>
          </w:rPr>
          <w:t xml:space="preserve"> Water </w:t>
        </w:r>
        <w:r w:rsidRPr="00EF0C58">
          <w:rPr>
            <w:rFonts w:cs="Times New Roman"/>
          </w:rPr>
          <w:t>Conservation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District</w:t>
        </w:r>
      </w:hyperlink>
      <w:r w:rsidRPr="00EF0C58">
        <w:rPr>
          <w:rFonts w:cs="Times New Roman"/>
          <w:spacing w:val="-4"/>
        </w:rPr>
        <w:t xml:space="preserve"> </w:t>
      </w:r>
      <w:hyperlink w:anchor="_bookmark33" w:history="1">
        <w:r w:rsidRPr="00EF0C58">
          <w:rPr>
            <w:rFonts w:cs="Times New Roman"/>
          </w:rPr>
          <w:t>(2021)].</w:t>
        </w:r>
      </w:hyperlink>
    </w:p>
    <w:p w:rsidR="00A7616E" w:rsidRPr="00EF0C58" w:rsidRDefault="00505335" w:rsidP="006859FB">
      <w:pPr>
        <w:pStyle w:val="BodyText"/>
        <w:spacing w:before="9" w:line="350" w:lineRule="auto"/>
        <w:ind w:left="173" w:right="164" w:firstLine="231"/>
        <w:rPr>
          <w:rFonts w:cs="Times New Roman"/>
        </w:rPr>
      </w:pPr>
      <w:r w:rsidRPr="00EF0C58">
        <w:rPr>
          <w:rFonts w:cs="Times New Roman"/>
        </w:rPr>
        <w:t>Multiple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possible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explanations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reconcile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pieces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seemingly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contradictory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evidence.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First,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random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variability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human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use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contributing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factor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error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predictive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models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fall-season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behavior.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Alternatively, human water uses could be so consistent in response to wet or dry season conditions that these water uses</w:t>
      </w:r>
      <w:r w:rsidRPr="00EF0C58">
        <w:rPr>
          <w:rFonts w:cs="Times New Roman"/>
          <w:spacing w:val="-32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be implicitly incorporated into the predictive models. If adaptive management actions (potentially including events as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diverse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regulatory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curtailments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individual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cropping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choices)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carefully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recorded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future,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they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compared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residuals of the climate-based predictive models to evaluate whether any signal of a response to human interventions can</w:t>
      </w:r>
      <w:r w:rsidRPr="00EF0C58">
        <w:rPr>
          <w:rFonts w:cs="Times New Roman"/>
          <w:spacing w:val="27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observed.</w:t>
      </w:r>
    </w:p>
    <w:p w:rsidR="00A7616E" w:rsidRPr="00EF0C58" w:rsidRDefault="00A7616E" w:rsidP="006859FB">
      <w:pPr>
        <w:spacing w:before="7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1"/>
          <w:numId w:val="1"/>
        </w:numPr>
        <w:tabs>
          <w:tab w:val="left" w:pos="619"/>
        </w:tabs>
        <w:ind w:left="173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</w:rPr>
        <w:t>Influences of climate change on predictive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indices</w:t>
      </w:r>
    </w:p>
    <w:p w:rsidR="00A7616E" w:rsidRPr="00EF0C58" w:rsidRDefault="00A7616E" w:rsidP="006859FB">
      <w:pPr>
        <w:spacing w:before="5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0" w:lineRule="auto"/>
        <w:ind w:left="173" w:right="218" w:hanging="39"/>
        <w:rPr>
          <w:rFonts w:cs="Times New Roman"/>
        </w:rPr>
      </w:pPr>
      <w:r w:rsidRPr="00EF0C58">
        <w:rPr>
          <w:rFonts w:cs="Times New Roman"/>
        </w:rPr>
        <w:t>Both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predictions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(using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full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record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data)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assume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degree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hydroclimate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stationarity,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uses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historical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snowpack-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precipitation-runoff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relationships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predict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modern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runoff.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sense,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longer-term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record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 asset, in that it provides context for the severity of the dry periods of the past two decades. In another sense it is a</w:t>
      </w:r>
      <w:r w:rsidRPr="00EF0C58">
        <w:rPr>
          <w:rFonts w:cs="Times New Roman"/>
          <w:spacing w:val="1"/>
        </w:rPr>
        <w:t xml:space="preserve"> </w:t>
      </w:r>
      <w:r w:rsidRPr="00EF0C58">
        <w:rPr>
          <w:rFonts w:cs="Times New Roman"/>
        </w:rPr>
        <w:t>liability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accuracy: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example,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predicted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min.</w:t>
      </w:r>
      <w:r w:rsidRPr="00EF0C58">
        <w:rPr>
          <w:rFonts w:cs="Times New Roman"/>
          <w:i/>
          <w:spacing w:val="12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6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11"/>
          <w:position w:val="-2"/>
        </w:rPr>
        <w:t xml:space="preserve"> </w:t>
      </w:r>
      <w:r w:rsidRPr="00EF0C58">
        <w:rPr>
          <w:rFonts w:cs="Times New Roman"/>
        </w:rPr>
        <w:t>values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based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full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record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appear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lastRenderedPageBreak/>
        <w:t>systematically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overpredict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min.</w:t>
      </w:r>
      <w:r w:rsidRPr="00EF0C58">
        <w:rPr>
          <w:rFonts w:cs="Times New Roman"/>
          <w:i/>
          <w:spacing w:val="12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6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6"/>
          <w:position w:val="-2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most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recent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era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(2001-2021;</w:t>
      </w:r>
      <w:r w:rsidRPr="00EF0C58">
        <w:rPr>
          <w:rFonts w:cs="Times New Roman"/>
          <w:spacing w:val="24"/>
        </w:rPr>
        <w:t xml:space="preserve"> </w:t>
      </w:r>
      <w:hyperlink w:anchor="_bookmark10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24"/>
          </w:rPr>
          <w:t xml:space="preserve"> </w:t>
        </w:r>
        <w:r w:rsidRPr="00EF0C58">
          <w:rPr>
            <w:rFonts w:cs="Times New Roman"/>
          </w:rPr>
          <w:t>10,</w:t>
        </w:r>
      </w:hyperlink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top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left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panel,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4"/>
        </w:rPr>
        <w:t xml:space="preserve"> </w:t>
      </w:r>
      <w:hyperlink w:anchor="_bookmark11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24"/>
          </w:rPr>
          <w:t xml:space="preserve"> </w:t>
        </w:r>
        <w:r w:rsidRPr="00EF0C58">
          <w:rPr>
            <w:rFonts w:cs="Times New Roman"/>
          </w:rPr>
          <w:t>11,</w:t>
        </w:r>
      </w:hyperlink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middle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panel).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suggests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factors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captured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data,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warmer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air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temperatures,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changing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upland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vegetation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evapotranspiration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dynamics,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possibly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unknown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changes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use,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altering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relationship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spring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supply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rates.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0"/>
          <w:numId w:val="1"/>
        </w:numPr>
        <w:tabs>
          <w:tab w:val="left" w:pos="469"/>
        </w:tabs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t>Conclusions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3" w:lineRule="auto"/>
        <w:ind w:left="173"/>
        <w:rPr>
          <w:rFonts w:cs="Times New Roman"/>
        </w:rPr>
      </w:pPr>
      <w:r w:rsidRPr="00EF0C58">
        <w:rPr>
          <w:rFonts w:cs="Times New Roman"/>
        </w:rPr>
        <w:t>This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study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locally-tailored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decision-support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metrics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northern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California.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Both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use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October-April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predict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quantity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interest: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first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30-day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given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year,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referred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eastAsia="Arial" w:cs="Times New Roman"/>
          <w:i/>
        </w:rPr>
        <w:t>V</w:t>
      </w:r>
      <w:r w:rsidRPr="00EF0C58">
        <w:rPr>
          <w:rFonts w:eastAsia="Arial" w:cs="Times New Roman"/>
          <w:i/>
          <w:position w:val="-2"/>
        </w:rPr>
        <w:t>min,</w:t>
      </w:r>
      <w:r w:rsidRPr="00EF0C58">
        <w:rPr>
          <w:rFonts w:eastAsia="Arial" w:cs="Times New Roman"/>
          <w:i/>
          <w:spacing w:val="10"/>
          <w:position w:val="-2"/>
        </w:rPr>
        <w:t xml:space="preserve"> </w:t>
      </w:r>
      <w:r w:rsidRPr="00EF0C58">
        <w:rPr>
          <w:rFonts w:eastAsia="Bauhaus 93" w:cs="Times New Roman"/>
          <w:position w:val="-2"/>
        </w:rPr>
        <w:t>30</w:t>
      </w:r>
      <w:r w:rsidRPr="00EF0C58">
        <w:rPr>
          <w:rFonts w:eastAsia="Bauhaus 93" w:cs="Times New Roman"/>
          <w:spacing w:val="14"/>
          <w:position w:val="-2"/>
        </w:rPr>
        <w:t xml:space="preserve"> </w:t>
      </w:r>
      <w:r w:rsidRPr="00EF0C58">
        <w:rPr>
          <w:rFonts w:eastAsia="Arial" w:cs="Times New Roman"/>
          <w:i/>
          <w:spacing w:val="2"/>
          <w:position w:val="-2"/>
        </w:rPr>
        <w:t>days</w:t>
      </w:r>
      <w:r w:rsidRPr="00EF0C58">
        <w:rPr>
          <w:rFonts w:cs="Times New Roman"/>
          <w:spacing w:val="2"/>
        </w:rPr>
        <w:t>,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typically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occurs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September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47"/>
        </w:rPr>
        <w:t xml:space="preserve"> </w:t>
      </w:r>
      <w:r w:rsidRPr="00EF0C58">
        <w:rPr>
          <w:rFonts w:cs="Times New Roman"/>
        </w:rPr>
        <w:t>October.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second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index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rainfall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needed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“fill”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after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end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“spilling”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condition that responds quickly to precipitation events, referred to as </w:t>
      </w:r>
      <w:r w:rsidRPr="00EF0C58">
        <w:rPr>
          <w:rFonts w:eastAsia="Arial" w:cs="Times New Roman"/>
          <w:i/>
        </w:rPr>
        <w:t>P</w:t>
      </w:r>
      <w:r w:rsidRPr="00EF0C58">
        <w:rPr>
          <w:rFonts w:eastAsia="Arial" w:cs="Times New Roman"/>
          <w:i/>
          <w:position w:val="-2"/>
        </w:rPr>
        <w:t>spill</w:t>
      </w:r>
      <w:r w:rsidRPr="00EF0C58">
        <w:rPr>
          <w:rFonts w:cs="Times New Roman"/>
        </w:rPr>
        <w:t>. Both indices can be calculated at the end of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April</w:t>
      </w:r>
      <w:r w:rsidR="00DD5DE3" w:rsidRPr="00EF0C58">
        <w:rPr>
          <w:rFonts w:cs="Times New Roman"/>
        </w:rPr>
        <w:t xml:space="preserve"> </w:t>
      </w:r>
      <w:r w:rsidRPr="00EF0C58">
        <w:rPr>
          <w:rFonts w:cs="Times New Roman"/>
        </w:rPr>
        <w:t>to support near-term (seasonal) adaptive management regarding the growing season or the fall, similar to the SVI and SJI</w:t>
      </w:r>
      <w:r w:rsidRPr="00EF0C58">
        <w:rPr>
          <w:rFonts w:cs="Times New Roman"/>
          <w:spacing w:val="3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California’s Central </w:t>
      </w:r>
      <w:r w:rsidRPr="00EF0C58">
        <w:rPr>
          <w:rFonts w:cs="Times New Roman"/>
          <w:spacing w:val="-4"/>
        </w:rPr>
        <w:t xml:space="preserve">Valley. </w:t>
      </w:r>
      <w:r w:rsidRPr="00EF0C58">
        <w:rPr>
          <w:rFonts w:cs="Times New Roman"/>
        </w:rPr>
        <w:t>However, climate change may reduce the predictive accuracy of indices based on long-term</w:t>
      </w:r>
      <w:r w:rsidRPr="00EF0C58">
        <w:rPr>
          <w:rFonts w:cs="Times New Roman"/>
          <w:spacing w:val="3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records,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updates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based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smaller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numbers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recent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should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considered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periodically.</w:t>
      </w:r>
    </w:p>
    <w:p w:rsidR="00A7616E" w:rsidRPr="00EF0C58" w:rsidRDefault="00505335" w:rsidP="006859FB">
      <w:pPr>
        <w:pStyle w:val="BodyText"/>
        <w:spacing w:line="345" w:lineRule="auto"/>
        <w:ind w:left="173" w:right="101" w:firstLine="204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management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choices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facing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local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managers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difficult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quantify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summarize,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case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basins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throughout California and arid regions globally. Locally-derived summary metrics, tailored to regional hydrologic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dynamics,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provided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will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continue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provide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tools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supporting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those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choices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communicating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them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diverse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stakeholders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 the general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public.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1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spacing w:line="336" w:lineRule="auto"/>
        <w:ind w:left="173" w:right="11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Book Antiqua" w:hAnsi="Times New Roman" w:cs="Times New Roman"/>
          <w:i/>
          <w:sz w:val="20"/>
          <w:szCs w:val="20"/>
        </w:rPr>
        <w:t>.</w:t>
      </w:r>
      <w:r w:rsidRPr="00EF0C58">
        <w:rPr>
          <w:rFonts w:ascii="Times New Roman" w:eastAsia="Book Antiqua" w:hAnsi="Times New Roman" w:cs="Times New Roman"/>
          <w:i/>
          <w:spacing w:val="1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Analyses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figures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this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manuscript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were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drafted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Times New Roman" w:hAnsi="Times New Roman" w:cs="Times New Roman"/>
          <w:sz w:val="20"/>
          <w:szCs w:val="20"/>
        </w:rPr>
        <w:t>RMarkdown</w:t>
      </w:r>
      <w:proofErr w:type="spellEnd"/>
      <w:r w:rsidRPr="00EF0C58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Times New Roman" w:hAnsi="Times New Roman" w:cs="Times New Roman"/>
          <w:sz w:val="20"/>
          <w:szCs w:val="20"/>
        </w:rPr>
        <w:t>RMarkdown</w:t>
      </w:r>
      <w:proofErr w:type="spellEnd"/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scripts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are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available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corresponding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author’s</w:t>
      </w:r>
      <w:r w:rsidRPr="00EF0C58"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GitHub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page.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All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used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this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manuscript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are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publicly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available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local,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state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or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federal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portals.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6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The authors declare no competing</w:t>
      </w:r>
      <w:r w:rsidRPr="00EF0C58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interests.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spacing w:before="140" w:line="362" w:lineRule="auto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This manuscript emerged from dissertation work funded by Siskiyou County SGMA planning grants, with funding from California water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bonds.</w:t>
      </w:r>
    </w:p>
    <w:sectPr w:rsidR="00A7616E" w:rsidRPr="00EF0C58" w:rsidSect="00DD5DE3">
      <w:pgSz w:w="11910" w:h="13610"/>
      <w:pgMar w:top="500" w:right="820" w:bottom="880" w:left="760" w:header="0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EDA" w:rsidRDefault="00716EDA">
      <w:r>
        <w:separator/>
      </w:r>
    </w:p>
  </w:endnote>
  <w:endnote w:type="continuationSeparator" w:id="0">
    <w:p w:rsidR="00716EDA" w:rsidRDefault="0071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335" w:rsidRDefault="0050533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3687445</wp:posOffset>
              </wp:positionH>
              <wp:positionV relativeFrom="page">
                <wp:posOffset>8062595</wp:posOffset>
              </wp:positionV>
              <wp:extent cx="177800" cy="152400"/>
              <wp:effectExtent l="1270" t="4445" r="190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5335" w:rsidRDefault="00505335">
                          <w:pPr>
                            <w:spacing w:line="210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35pt;margin-top:634.85pt;width:14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" filled="f" stroked="f">
              <v:textbox inset="0,0,0,0">
                <w:txbxContent>
                  <w:p w:rsidR="00505335" w:rsidRDefault="00505335">
                    <w:pPr>
                      <w:spacing w:line="210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EDA" w:rsidRDefault="00716EDA">
      <w:r>
        <w:separator/>
      </w:r>
    </w:p>
  </w:footnote>
  <w:footnote w:type="continuationSeparator" w:id="0">
    <w:p w:rsidR="00716EDA" w:rsidRDefault="00716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1483"/>
    <w:multiLevelType w:val="multilevel"/>
    <w:tmpl w:val="6982224A"/>
    <w:lvl w:ilvl="0">
      <w:start w:val="4"/>
      <w:numFmt w:val="decimal"/>
      <w:lvlText w:val="%1"/>
      <w:lvlJc w:val="left"/>
      <w:pPr>
        <w:ind w:left="519" w:hanging="29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668" w:hanging="449"/>
        <w:jc w:val="righ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742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25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8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1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4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7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9" w:hanging="449"/>
      </w:pPr>
      <w:rPr>
        <w:rFonts w:hint="default"/>
      </w:rPr>
    </w:lvl>
  </w:abstractNum>
  <w:abstractNum w:abstractNumId="1" w15:restartNumberingAfterBreak="0">
    <w:nsid w:val="0FAC767B"/>
    <w:multiLevelType w:val="multilevel"/>
    <w:tmpl w:val="B3180E6E"/>
    <w:lvl w:ilvl="0">
      <w:start w:val="2"/>
      <w:numFmt w:val="decimal"/>
      <w:lvlText w:val="%1"/>
      <w:lvlJc w:val="left"/>
      <w:pPr>
        <w:ind w:left="727" w:hanging="59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59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7" w:hanging="598"/>
        <w:jc w:val="righ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601" w:hanging="5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62" w:hanging="5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5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3" w:hanging="5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5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4" w:hanging="598"/>
      </w:pPr>
      <w:rPr>
        <w:rFonts w:hint="default"/>
      </w:rPr>
    </w:lvl>
  </w:abstractNum>
  <w:abstractNum w:abstractNumId="2" w15:restartNumberingAfterBreak="0">
    <w:nsid w:val="116B5AFF"/>
    <w:multiLevelType w:val="multilevel"/>
    <w:tmpl w:val="0EC4CE9C"/>
    <w:lvl w:ilvl="0">
      <w:start w:val="2"/>
      <w:numFmt w:val="decimal"/>
      <w:lvlText w:val="%1"/>
      <w:lvlJc w:val="left"/>
      <w:pPr>
        <w:ind w:left="718" w:hanging="44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8" w:hanging="449"/>
        <w:jc w:val="righ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867" w:hanging="598"/>
        <w:jc w:val="righ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59" w:hanging="5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8" w:hanging="5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8" w:hanging="5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7" w:hanging="5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7" w:hanging="5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06" w:hanging="598"/>
      </w:pPr>
      <w:rPr>
        <w:rFonts w:hint="default"/>
      </w:rPr>
    </w:lvl>
  </w:abstractNum>
  <w:abstractNum w:abstractNumId="3" w15:restartNumberingAfterBreak="0">
    <w:nsid w:val="24534242"/>
    <w:multiLevelType w:val="hybridMultilevel"/>
    <w:tmpl w:val="4FE6A736"/>
    <w:lvl w:ilvl="0" w:tplc="6B669D02">
      <w:start w:val="1"/>
      <w:numFmt w:val="bullet"/>
      <w:lvlText w:val="–"/>
      <w:lvlJc w:val="left"/>
      <w:pPr>
        <w:ind w:left="66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E70401D6">
      <w:start w:val="1"/>
      <w:numFmt w:val="bullet"/>
      <w:lvlText w:val="•"/>
      <w:lvlJc w:val="left"/>
      <w:pPr>
        <w:ind w:left="1080" w:hanging="200"/>
      </w:pPr>
      <w:rPr>
        <w:rFonts w:hint="default"/>
      </w:rPr>
    </w:lvl>
    <w:lvl w:ilvl="2" w:tplc="E384BF9E">
      <w:start w:val="1"/>
      <w:numFmt w:val="bullet"/>
      <w:lvlText w:val="•"/>
      <w:lvlJc w:val="left"/>
      <w:pPr>
        <w:ind w:left="2118" w:hanging="200"/>
      </w:pPr>
      <w:rPr>
        <w:rFonts w:hint="default"/>
      </w:rPr>
    </w:lvl>
    <w:lvl w:ilvl="3" w:tplc="A678F0D2">
      <w:start w:val="1"/>
      <w:numFmt w:val="bullet"/>
      <w:lvlText w:val="•"/>
      <w:lvlJc w:val="left"/>
      <w:pPr>
        <w:ind w:left="3156" w:hanging="200"/>
      </w:pPr>
      <w:rPr>
        <w:rFonts w:hint="default"/>
      </w:rPr>
    </w:lvl>
    <w:lvl w:ilvl="4" w:tplc="602846FE">
      <w:start w:val="1"/>
      <w:numFmt w:val="bullet"/>
      <w:lvlText w:val="•"/>
      <w:lvlJc w:val="left"/>
      <w:pPr>
        <w:ind w:left="4195" w:hanging="200"/>
      </w:pPr>
      <w:rPr>
        <w:rFonts w:hint="default"/>
      </w:rPr>
    </w:lvl>
    <w:lvl w:ilvl="5" w:tplc="10480C10">
      <w:start w:val="1"/>
      <w:numFmt w:val="bullet"/>
      <w:lvlText w:val="•"/>
      <w:lvlJc w:val="left"/>
      <w:pPr>
        <w:ind w:left="5233" w:hanging="200"/>
      </w:pPr>
      <w:rPr>
        <w:rFonts w:hint="default"/>
      </w:rPr>
    </w:lvl>
    <w:lvl w:ilvl="6" w:tplc="0DACD2AC">
      <w:start w:val="1"/>
      <w:numFmt w:val="bullet"/>
      <w:lvlText w:val="•"/>
      <w:lvlJc w:val="left"/>
      <w:pPr>
        <w:ind w:left="6271" w:hanging="200"/>
      </w:pPr>
      <w:rPr>
        <w:rFonts w:hint="default"/>
      </w:rPr>
    </w:lvl>
    <w:lvl w:ilvl="7" w:tplc="B4CA1944">
      <w:start w:val="1"/>
      <w:numFmt w:val="bullet"/>
      <w:lvlText w:val="•"/>
      <w:lvlJc w:val="left"/>
      <w:pPr>
        <w:ind w:left="7310" w:hanging="200"/>
      </w:pPr>
      <w:rPr>
        <w:rFonts w:hint="default"/>
      </w:rPr>
    </w:lvl>
    <w:lvl w:ilvl="8" w:tplc="A5D8F53E">
      <w:start w:val="1"/>
      <w:numFmt w:val="bullet"/>
      <w:lvlText w:val="•"/>
      <w:lvlJc w:val="left"/>
      <w:pPr>
        <w:ind w:left="8348" w:hanging="200"/>
      </w:pPr>
      <w:rPr>
        <w:rFonts w:hint="default"/>
      </w:rPr>
    </w:lvl>
  </w:abstractNum>
  <w:abstractNum w:abstractNumId="4" w15:restartNumberingAfterBreak="0">
    <w:nsid w:val="26554B5A"/>
    <w:multiLevelType w:val="multilevel"/>
    <w:tmpl w:val="C7C0BD40"/>
    <w:lvl w:ilvl="0">
      <w:start w:val="3"/>
      <w:numFmt w:val="decimal"/>
      <w:lvlText w:val="%1"/>
      <w:lvlJc w:val="left"/>
      <w:pPr>
        <w:ind w:left="578" w:hanging="449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8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727" w:hanging="598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841" w:hanging="5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1" w:hanging="5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2" w:hanging="5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5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3" w:hanging="5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44" w:hanging="598"/>
      </w:pPr>
      <w:rPr>
        <w:rFonts w:hint="default"/>
      </w:rPr>
    </w:lvl>
  </w:abstractNum>
  <w:abstractNum w:abstractNumId="5" w15:restartNumberingAfterBreak="0">
    <w:nsid w:val="314A3073"/>
    <w:multiLevelType w:val="hybridMultilevel"/>
    <w:tmpl w:val="AFBA1C1C"/>
    <w:lvl w:ilvl="0" w:tplc="B6D24B44">
      <w:start w:val="1"/>
      <w:numFmt w:val="bullet"/>
      <w:lvlText w:val="–"/>
      <w:lvlJc w:val="left"/>
      <w:pPr>
        <w:ind w:left="76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D83C0726">
      <w:start w:val="1"/>
      <w:numFmt w:val="bullet"/>
      <w:lvlText w:val="•"/>
      <w:lvlJc w:val="left"/>
      <w:pPr>
        <w:ind w:left="1740" w:hanging="200"/>
      </w:pPr>
      <w:rPr>
        <w:rFonts w:hint="default"/>
      </w:rPr>
    </w:lvl>
    <w:lvl w:ilvl="2" w:tplc="86E0CEC2">
      <w:start w:val="1"/>
      <w:numFmt w:val="bullet"/>
      <w:lvlText w:val="•"/>
      <w:lvlJc w:val="left"/>
      <w:pPr>
        <w:ind w:left="2721" w:hanging="200"/>
      </w:pPr>
      <w:rPr>
        <w:rFonts w:hint="default"/>
      </w:rPr>
    </w:lvl>
    <w:lvl w:ilvl="3" w:tplc="8E9A5670">
      <w:start w:val="1"/>
      <w:numFmt w:val="bullet"/>
      <w:lvlText w:val="•"/>
      <w:lvlJc w:val="left"/>
      <w:pPr>
        <w:ind w:left="3701" w:hanging="200"/>
      </w:pPr>
      <w:rPr>
        <w:rFonts w:hint="default"/>
      </w:rPr>
    </w:lvl>
    <w:lvl w:ilvl="4" w:tplc="9538F62A">
      <w:start w:val="1"/>
      <w:numFmt w:val="bullet"/>
      <w:lvlText w:val="•"/>
      <w:lvlJc w:val="left"/>
      <w:pPr>
        <w:ind w:left="4682" w:hanging="200"/>
      </w:pPr>
      <w:rPr>
        <w:rFonts w:hint="default"/>
      </w:rPr>
    </w:lvl>
    <w:lvl w:ilvl="5" w:tplc="65AE2B10">
      <w:start w:val="1"/>
      <w:numFmt w:val="bullet"/>
      <w:lvlText w:val="•"/>
      <w:lvlJc w:val="left"/>
      <w:pPr>
        <w:ind w:left="5662" w:hanging="200"/>
      </w:pPr>
      <w:rPr>
        <w:rFonts w:hint="default"/>
      </w:rPr>
    </w:lvl>
    <w:lvl w:ilvl="6" w:tplc="4C7A7AD8">
      <w:start w:val="1"/>
      <w:numFmt w:val="bullet"/>
      <w:lvlText w:val="•"/>
      <w:lvlJc w:val="left"/>
      <w:pPr>
        <w:ind w:left="6643" w:hanging="200"/>
      </w:pPr>
      <w:rPr>
        <w:rFonts w:hint="default"/>
      </w:rPr>
    </w:lvl>
    <w:lvl w:ilvl="7" w:tplc="48DCAF96">
      <w:start w:val="1"/>
      <w:numFmt w:val="bullet"/>
      <w:lvlText w:val="•"/>
      <w:lvlJc w:val="left"/>
      <w:pPr>
        <w:ind w:left="7623" w:hanging="200"/>
      </w:pPr>
      <w:rPr>
        <w:rFonts w:hint="default"/>
      </w:rPr>
    </w:lvl>
    <w:lvl w:ilvl="8" w:tplc="B4D25F86">
      <w:start w:val="1"/>
      <w:numFmt w:val="bullet"/>
      <w:lvlText w:val="•"/>
      <w:lvlJc w:val="left"/>
      <w:pPr>
        <w:ind w:left="8604" w:hanging="200"/>
      </w:pPr>
      <w:rPr>
        <w:rFonts w:hint="default"/>
      </w:rPr>
    </w:lvl>
  </w:abstractNum>
  <w:abstractNum w:abstractNumId="6" w15:restartNumberingAfterBreak="0">
    <w:nsid w:val="4CC9743D"/>
    <w:multiLevelType w:val="hybridMultilevel"/>
    <w:tmpl w:val="38428A42"/>
    <w:lvl w:ilvl="0" w:tplc="7CA08582">
      <w:start w:val="1"/>
      <w:numFmt w:val="bullet"/>
      <w:lvlText w:val="–"/>
      <w:lvlJc w:val="left"/>
      <w:pPr>
        <w:ind w:left="62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5BC6520C">
      <w:start w:val="1"/>
      <w:numFmt w:val="bullet"/>
      <w:lvlText w:val="•"/>
      <w:lvlJc w:val="left"/>
      <w:pPr>
        <w:ind w:left="1040" w:hanging="200"/>
      </w:pPr>
      <w:rPr>
        <w:rFonts w:hint="default"/>
      </w:rPr>
    </w:lvl>
    <w:lvl w:ilvl="2" w:tplc="FD2C1F34">
      <w:start w:val="1"/>
      <w:numFmt w:val="bullet"/>
      <w:lvlText w:val="•"/>
      <w:lvlJc w:val="left"/>
      <w:pPr>
        <w:ind w:left="2065" w:hanging="200"/>
      </w:pPr>
      <w:rPr>
        <w:rFonts w:hint="default"/>
      </w:rPr>
    </w:lvl>
    <w:lvl w:ilvl="3" w:tplc="6F523688">
      <w:start w:val="1"/>
      <w:numFmt w:val="bullet"/>
      <w:lvlText w:val="•"/>
      <w:lvlJc w:val="left"/>
      <w:pPr>
        <w:ind w:left="3090" w:hanging="200"/>
      </w:pPr>
      <w:rPr>
        <w:rFonts w:hint="default"/>
      </w:rPr>
    </w:lvl>
    <w:lvl w:ilvl="4" w:tplc="5BF897BA">
      <w:start w:val="1"/>
      <w:numFmt w:val="bullet"/>
      <w:lvlText w:val="•"/>
      <w:lvlJc w:val="left"/>
      <w:pPr>
        <w:ind w:left="4115" w:hanging="200"/>
      </w:pPr>
      <w:rPr>
        <w:rFonts w:hint="default"/>
      </w:rPr>
    </w:lvl>
    <w:lvl w:ilvl="5" w:tplc="33E2C27E">
      <w:start w:val="1"/>
      <w:numFmt w:val="bullet"/>
      <w:lvlText w:val="•"/>
      <w:lvlJc w:val="left"/>
      <w:pPr>
        <w:ind w:left="5140" w:hanging="200"/>
      </w:pPr>
      <w:rPr>
        <w:rFonts w:hint="default"/>
      </w:rPr>
    </w:lvl>
    <w:lvl w:ilvl="6" w:tplc="DDEA02F0">
      <w:start w:val="1"/>
      <w:numFmt w:val="bullet"/>
      <w:lvlText w:val="•"/>
      <w:lvlJc w:val="left"/>
      <w:pPr>
        <w:ind w:left="6165" w:hanging="200"/>
      </w:pPr>
      <w:rPr>
        <w:rFonts w:hint="default"/>
      </w:rPr>
    </w:lvl>
    <w:lvl w:ilvl="7" w:tplc="1A7C4932">
      <w:start w:val="1"/>
      <w:numFmt w:val="bullet"/>
      <w:lvlText w:val="•"/>
      <w:lvlJc w:val="left"/>
      <w:pPr>
        <w:ind w:left="7190" w:hanging="200"/>
      </w:pPr>
      <w:rPr>
        <w:rFonts w:hint="default"/>
      </w:rPr>
    </w:lvl>
    <w:lvl w:ilvl="8" w:tplc="578861DA">
      <w:start w:val="1"/>
      <w:numFmt w:val="bullet"/>
      <w:lvlText w:val="•"/>
      <w:lvlJc w:val="left"/>
      <w:pPr>
        <w:ind w:left="8215" w:hanging="200"/>
      </w:pPr>
      <w:rPr>
        <w:rFonts w:hint="default"/>
      </w:rPr>
    </w:lvl>
  </w:abstractNum>
  <w:abstractNum w:abstractNumId="7" w15:restartNumberingAfterBreak="0">
    <w:nsid w:val="4E9D3003"/>
    <w:multiLevelType w:val="hybridMultilevel"/>
    <w:tmpl w:val="484281A6"/>
    <w:lvl w:ilvl="0" w:tplc="66BA8AD4">
      <w:start w:val="1"/>
      <w:numFmt w:val="decimal"/>
      <w:lvlText w:val="%1"/>
      <w:lvlJc w:val="left"/>
      <w:pPr>
        <w:ind w:left="468" w:hanging="29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7D0A64C2">
      <w:start w:val="1"/>
      <w:numFmt w:val="bullet"/>
      <w:lvlText w:val="•"/>
      <w:lvlJc w:val="left"/>
      <w:pPr>
        <w:ind w:left="640" w:hanging="299"/>
      </w:pPr>
      <w:rPr>
        <w:rFonts w:hint="default"/>
      </w:rPr>
    </w:lvl>
    <w:lvl w:ilvl="2" w:tplc="07603FEE">
      <w:start w:val="1"/>
      <w:numFmt w:val="bullet"/>
      <w:lvlText w:val="•"/>
      <w:lvlJc w:val="left"/>
      <w:pPr>
        <w:ind w:left="1720" w:hanging="299"/>
      </w:pPr>
      <w:rPr>
        <w:rFonts w:hint="default"/>
      </w:rPr>
    </w:lvl>
    <w:lvl w:ilvl="3" w:tplc="EA2640DE">
      <w:start w:val="1"/>
      <w:numFmt w:val="bullet"/>
      <w:lvlText w:val="•"/>
      <w:lvlJc w:val="left"/>
      <w:pPr>
        <w:ind w:left="2801" w:hanging="299"/>
      </w:pPr>
      <w:rPr>
        <w:rFonts w:hint="default"/>
      </w:rPr>
    </w:lvl>
    <w:lvl w:ilvl="4" w:tplc="E81046DE">
      <w:start w:val="1"/>
      <w:numFmt w:val="bullet"/>
      <w:lvlText w:val="•"/>
      <w:lvlJc w:val="left"/>
      <w:pPr>
        <w:ind w:left="3881" w:hanging="299"/>
      </w:pPr>
      <w:rPr>
        <w:rFonts w:hint="default"/>
      </w:rPr>
    </w:lvl>
    <w:lvl w:ilvl="5" w:tplc="2B083172">
      <w:start w:val="1"/>
      <w:numFmt w:val="bullet"/>
      <w:lvlText w:val="•"/>
      <w:lvlJc w:val="left"/>
      <w:pPr>
        <w:ind w:left="4962" w:hanging="299"/>
      </w:pPr>
      <w:rPr>
        <w:rFonts w:hint="default"/>
      </w:rPr>
    </w:lvl>
    <w:lvl w:ilvl="6" w:tplc="3252F4EC">
      <w:start w:val="1"/>
      <w:numFmt w:val="bullet"/>
      <w:lvlText w:val="•"/>
      <w:lvlJc w:val="left"/>
      <w:pPr>
        <w:ind w:left="6043" w:hanging="299"/>
      </w:pPr>
      <w:rPr>
        <w:rFonts w:hint="default"/>
      </w:rPr>
    </w:lvl>
    <w:lvl w:ilvl="7" w:tplc="BB321C00">
      <w:start w:val="1"/>
      <w:numFmt w:val="bullet"/>
      <w:lvlText w:val="•"/>
      <w:lvlJc w:val="left"/>
      <w:pPr>
        <w:ind w:left="7123" w:hanging="299"/>
      </w:pPr>
      <w:rPr>
        <w:rFonts w:hint="default"/>
      </w:rPr>
    </w:lvl>
    <w:lvl w:ilvl="8" w:tplc="895E6D24">
      <w:start w:val="1"/>
      <w:numFmt w:val="bullet"/>
      <w:lvlText w:val="•"/>
      <w:lvlJc w:val="left"/>
      <w:pPr>
        <w:ind w:left="8204" w:hanging="299"/>
      </w:pPr>
      <w:rPr>
        <w:rFonts w:hint="default"/>
      </w:rPr>
    </w:lvl>
  </w:abstractNum>
  <w:abstractNum w:abstractNumId="8" w15:restartNumberingAfterBreak="0">
    <w:nsid w:val="76503C42"/>
    <w:multiLevelType w:val="multilevel"/>
    <w:tmpl w:val="CB6A5D1C"/>
    <w:lvl w:ilvl="0">
      <w:start w:val="3"/>
      <w:numFmt w:val="decimal"/>
      <w:lvlText w:val="%1"/>
      <w:lvlJc w:val="left"/>
      <w:pPr>
        <w:ind w:left="568" w:hanging="29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549" w:hanging="449"/>
        <w:jc w:val="righ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47" w:hanging="598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940" w:hanging="5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86" w:hanging="5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33" w:hanging="5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9" w:hanging="5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6" w:hanging="5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598"/>
      </w:pPr>
      <w:rPr>
        <w:rFonts w:hint="default"/>
      </w:rPr>
    </w:lvl>
  </w:abstractNum>
  <w:abstractNum w:abstractNumId="9" w15:restartNumberingAfterBreak="0">
    <w:nsid w:val="76544F7D"/>
    <w:multiLevelType w:val="hybridMultilevel"/>
    <w:tmpl w:val="4ACE170E"/>
    <w:lvl w:ilvl="0" w:tplc="D7E4E6C8">
      <w:start w:val="1"/>
      <w:numFmt w:val="decimal"/>
      <w:lvlText w:val="%1."/>
      <w:lvlJc w:val="left"/>
      <w:pPr>
        <w:ind w:left="627" w:hanging="25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A4E1CF8">
      <w:start w:val="1"/>
      <w:numFmt w:val="bullet"/>
      <w:lvlText w:val="•"/>
      <w:lvlJc w:val="left"/>
      <w:pPr>
        <w:ind w:left="1588" w:hanging="250"/>
      </w:pPr>
      <w:rPr>
        <w:rFonts w:hint="default"/>
      </w:rPr>
    </w:lvl>
    <w:lvl w:ilvl="2" w:tplc="DC7AE188">
      <w:start w:val="1"/>
      <w:numFmt w:val="bullet"/>
      <w:lvlText w:val="•"/>
      <w:lvlJc w:val="left"/>
      <w:pPr>
        <w:ind w:left="2557" w:hanging="250"/>
      </w:pPr>
      <w:rPr>
        <w:rFonts w:hint="default"/>
      </w:rPr>
    </w:lvl>
    <w:lvl w:ilvl="3" w:tplc="D94256D0">
      <w:start w:val="1"/>
      <w:numFmt w:val="bullet"/>
      <w:lvlText w:val="•"/>
      <w:lvlJc w:val="left"/>
      <w:pPr>
        <w:ind w:left="3525" w:hanging="250"/>
      </w:pPr>
      <w:rPr>
        <w:rFonts w:hint="default"/>
      </w:rPr>
    </w:lvl>
    <w:lvl w:ilvl="4" w:tplc="E604D1C0">
      <w:start w:val="1"/>
      <w:numFmt w:val="bullet"/>
      <w:lvlText w:val="•"/>
      <w:lvlJc w:val="left"/>
      <w:pPr>
        <w:ind w:left="4494" w:hanging="250"/>
      </w:pPr>
      <w:rPr>
        <w:rFonts w:hint="default"/>
      </w:rPr>
    </w:lvl>
    <w:lvl w:ilvl="5" w:tplc="41EC912C">
      <w:start w:val="1"/>
      <w:numFmt w:val="bullet"/>
      <w:lvlText w:val="•"/>
      <w:lvlJc w:val="left"/>
      <w:pPr>
        <w:ind w:left="5462" w:hanging="250"/>
      </w:pPr>
      <w:rPr>
        <w:rFonts w:hint="default"/>
      </w:rPr>
    </w:lvl>
    <w:lvl w:ilvl="6" w:tplc="BE10ED50">
      <w:start w:val="1"/>
      <w:numFmt w:val="bullet"/>
      <w:lvlText w:val="•"/>
      <w:lvlJc w:val="left"/>
      <w:pPr>
        <w:ind w:left="6431" w:hanging="250"/>
      </w:pPr>
      <w:rPr>
        <w:rFonts w:hint="default"/>
      </w:rPr>
    </w:lvl>
    <w:lvl w:ilvl="7" w:tplc="A8E6F4A0">
      <w:start w:val="1"/>
      <w:numFmt w:val="bullet"/>
      <w:lvlText w:val="•"/>
      <w:lvlJc w:val="left"/>
      <w:pPr>
        <w:ind w:left="7399" w:hanging="250"/>
      </w:pPr>
      <w:rPr>
        <w:rFonts w:hint="default"/>
      </w:rPr>
    </w:lvl>
    <w:lvl w:ilvl="8" w:tplc="5170A728">
      <w:start w:val="1"/>
      <w:numFmt w:val="bullet"/>
      <w:lvlText w:val="•"/>
      <w:lvlJc w:val="left"/>
      <w:pPr>
        <w:ind w:left="8368" w:hanging="25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6E"/>
    <w:rsid w:val="00505335"/>
    <w:rsid w:val="006859FB"/>
    <w:rsid w:val="00716EDA"/>
    <w:rsid w:val="008A4BBF"/>
    <w:rsid w:val="00A7616E"/>
    <w:rsid w:val="00AE3540"/>
    <w:rsid w:val="00BD143B"/>
    <w:rsid w:val="00DD5DE3"/>
    <w:rsid w:val="00E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E3939"/>
  <w15:docId w15:val="{1733ED8D-D4BA-42CF-89E9-5CC9ABDC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8" w:hanging="598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7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8203</Words>
  <Characters>46759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ckouba</dc:creator>
  <cp:lastModifiedBy>Claire Kouba</cp:lastModifiedBy>
  <cp:revision>2</cp:revision>
  <dcterms:created xsi:type="dcterms:W3CDTF">2023-09-12T20:51:00Z</dcterms:created>
  <dcterms:modified xsi:type="dcterms:W3CDTF">2023-09-12T20:51:00Z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2023-09-12T00:00:00Z</vt:filetime>
  </property>
</Properties>
</file>