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E34" w:rsidRPr="00A55E34" w:rsidRDefault="00A719E3" w:rsidP="00A55E3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1.</w:t>
      </w:r>
      <w:r w:rsidR="00A55E34" w:rsidRPr="00252A9A"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Write a blog on Difference between HTTP1.1 vs HTTP2</w:t>
      </w:r>
    </w:p>
    <w:p w:rsidR="00A55E34" w:rsidRDefault="00A55E34" w:rsidP="00A55E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:rsidR="00A55E34" w:rsidRDefault="00A55E34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HTTP stands for hypertext transfer protocol,</w:t>
      </w:r>
    </w:p>
    <w:p w:rsidR="00A55E34" w:rsidRDefault="00A55E34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Https 1 using 6 </w:t>
      </w:r>
      <w:proofErr w:type="spellStart"/>
      <w:r>
        <w:rPr>
          <w:rFonts w:ascii="Segoe UI" w:hAnsi="Segoe UI" w:cs="Segoe UI"/>
          <w:sz w:val="30"/>
          <w:szCs w:val="30"/>
        </w:rPr>
        <w:t>tcp</w:t>
      </w:r>
      <w:proofErr w:type="spellEnd"/>
      <w:r>
        <w:rPr>
          <w:rFonts w:ascii="Segoe UI" w:hAnsi="Segoe UI" w:cs="Segoe UI"/>
          <w:sz w:val="30"/>
          <w:szCs w:val="30"/>
        </w:rPr>
        <w:t xml:space="preserve"> connections which takes time to get requesting data, but Http 2 using single secure TCP connection. Which makes fast interaction between client and server.</w:t>
      </w:r>
    </w:p>
    <w:p w:rsidR="00A55E34" w:rsidRDefault="00A55E34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  <w:u w:val="single"/>
        </w:rPr>
        <w:t>Multiplexing</w:t>
      </w:r>
      <w:r>
        <w:rPr>
          <w:rFonts w:ascii="Segoe UI" w:hAnsi="Segoe UI" w:cs="Segoe UI"/>
          <w:sz w:val="30"/>
          <w:szCs w:val="30"/>
        </w:rPr>
        <w:t xml:space="preserve">: HTTP/1.1 loads resources one after the other, so if one resource cannot be loaded, it blocks all the other resources behind it. </w:t>
      </w:r>
    </w:p>
    <w:p w:rsidR="00A55E34" w:rsidRDefault="00A55E34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 contrast, HTTP/2 </w:t>
      </w:r>
      <w:proofErr w:type="gramStart"/>
      <w:r>
        <w:rPr>
          <w:rFonts w:ascii="Segoe UI" w:hAnsi="Segoe UI" w:cs="Segoe UI"/>
          <w:sz w:val="30"/>
          <w:szCs w:val="30"/>
        </w:rPr>
        <w:t>is able to</w:t>
      </w:r>
      <w:proofErr w:type="gramEnd"/>
      <w:r>
        <w:rPr>
          <w:rFonts w:ascii="Segoe UI" w:hAnsi="Segoe UI" w:cs="Segoe UI"/>
          <w:sz w:val="30"/>
          <w:szCs w:val="30"/>
        </w:rPr>
        <w:t xml:space="preserve"> use a single TCP connection to send multiple streams of data at once so that no one resource blocks any other resource. </w:t>
      </w:r>
    </w:p>
    <w:p w:rsidR="00A55E34" w:rsidRDefault="00A55E34" w:rsidP="00A55E34">
      <w:pPr>
        <w:spacing w:after="0" w:line="240" w:lineRule="auto"/>
        <w:textAlignment w:val="baseline"/>
        <w:rPr>
          <w:rStyle w:val="Strong"/>
          <w:rFonts w:ascii="Segoe UI" w:hAnsi="Segoe UI" w:cs="Segoe UI"/>
          <w:sz w:val="30"/>
          <w:szCs w:val="30"/>
          <w:u w:val="single"/>
        </w:rPr>
      </w:pPr>
      <w:r>
        <w:rPr>
          <w:rStyle w:val="Strong"/>
          <w:rFonts w:ascii="Segoe UI" w:hAnsi="Segoe UI" w:cs="Segoe UI"/>
          <w:sz w:val="30"/>
          <w:szCs w:val="30"/>
          <w:u w:val="single"/>
        </w:rPr>
        <w:t>Header compression</w:t>
      </w:r>
      <w:r>
        <w:rPr>
          <w:rStyle w:val="Strong"/>
          <w:rFonts w:ascii="Segoe UI" w:hAnsi="Segoe UI" w:cs="Segoe UI"/>
          <w:sz w:val="30"/>
          <w:szCs w:val="30"/>
          <w:u w:val="single"/>
        </w:rPr>
        <w:t xml:space="preserve">: </w:t>
      </w:r>
    </w:p>
    <w:p w:rsidR="00A55E34" w:rsidRDefault="00A55E34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HTTP/2 uses a more advanced compression method called HPACK that eliminates redundant information in HTTP header packets. resulting in faster loading.</w:t>
      </w:r>
    </w:p>
    <w:p w:rsidR="00A55E34" w:rsidRDefault="00A55E34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</w:p>
    <w:p w:rsidR="00A719E3" w:rsidRDefault="00A719E3" w:rsidP="00A55E34">
      <w:pPr>
        <w:spacing w:after="0" w:line="240" w:lineRule="auto"/>
        <w:textAlignment w:val="baseline"/>
        <w:rPr>
          <w:rFonts w:ascii="Segoe UI" w:hAnsi="Segoe UI" w:cs="Segoe UI"/>
          <w:sz w:val="30"/>
          <w:szCs w:val="30"/>
        </w:rPr>
      </w:pPr>
    </w:p>
    <w:p w:rsidR="00A719E3" w:rsidRDefault="00A719E3" w:rsidP="00A55E34">
      <w:pPr>
        <w:spacing w:after="0" w:line="240" w:lineRule="auto"/>
        <w:textAlignment w:val="baseline"/>
        <w:rPr>
          <w:rFonts w:ascii="Segoe UI" w:hAnsi="Segoe UI" w:cs="Segoe UI"/>
          <w:b/>
          <w:bCs/>
          <w:sz w:val="32"/>
          <w:szCs w:val="32"/>
        </w:rPr>
      </w:pPr>
      <w:r w:rsidRPr="00A719E3">
        <w:rPr>
          <w:rFonts w:ascii="Segoe UI" w:hAnsi="Segoe UI" w:cs="Segoe UI"/>
          <w:b/>
          <w:bCs/>
          <w:sz w:val="32"/>
          <w:szCs w:val="32"/>
        </w:rPr>
        <w:t xml:space="preserve">2. Write a blog about Objects and its representation in </w:t>
      </w:r>
      <w:proofErr w:type="spellStart"/>
      <w:r w:rsidRPr="00A719E3">
        <w:rPr>
          <w:rFonts w:ascii="Segoe UI" w:hAnsi="Segoe UI" w:cs="Segoe UI"/>
          <w:b/>
          <w:bCs/>
          <w:sz w:val="32"/>
          <w:szCs w:val="32"/>
        </w:rPr>
        <w:t>javascript</w:t>
      </w:r>
      <w:proofErr w:type="spellEnd"/>
      <w:r w:rsidRPr="00A719E3">
        <w:rPr>
          <w:rFonts w:ascii="Segoe UI" w:hAnsi="Segoe UI" w:cs="Segoe UI"/>
          <w:b/>
          <w:bCs/>
          <w:sz w:val="32"/>
          <w:szCs w:val="32"/>
        </w:rPr>
        <w:t>.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:rsid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b/>
          <w:bCs/>
          <w:sz w:val="32"/>
          <w:szCs w:val="32"/>
        </w:rPr>
      </w:pPr>
    </w:p>
    <w:p w:rsid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These objects are quite different from JavaScript’s primitive data-</w:t>
      </w:r>
      <w:proofErr w:type="gramStart"/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types(</w:t>
      </w:r>
      <w:proofErr w:type="gramEnd"/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Number, String, Boolean, null, undefined) in the sense that while these primitive data-types all store a single value each (depending on their types).</w:t>
      </w:r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:rsid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</w:p>
    <w:p w:rsid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  <w:proofErr w:type="gramStart"/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Also</w:t>
      </w:r>
      <w:proofErr w:type="gramEnd"/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 can add nested objects into one object.</w:t>
      </w:r>
    </w:p>
    <w:p w:rsidR="00BE77EE" w:rsidRP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</w:p>
    <w:p w:rsidR="00A719E3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There can be add n number of data as we need.</w:t>
      </w:r>
    </w:p>
    <w:p w:rsidR="00BE77EE" w:rsidRP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</w:p>
    <w:p w:rsidR="00BE77EE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  <w:r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Every data we can add like key value pair format, with comma separated.</w:t>
      </w:r>
      <w:r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  </w:t>
      </w:r>
    </w:p>
    <w:p w:rsidR="00BE77EE" w:rsidRPr="00624E84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F5496" w:themeColor="accent1" w:themeShade="BF"/>
          <w:spacing w:val="-1"/>
          <w:sz w:val="30"/>
          <w:szCs w:val="30"/>
          <w:shd w:val="clear" w:color="auto" w:fill="FFFFFF"/>
        </w:rPr>
      </w:pPr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Example</w:t>
      </w:r>
      <w:r w:rsidRPr="00624E84">
        <w:rPr>
          <w:rFonts w:ascii="Segoe UI" w:hAnsi="Segoe UI" w:cs="Segoe UI"/>
          <w:color w:val="2F5496" w:themeColor="accent1" w:themeShade="BF"/>
          <w:spacing w:val="-1"/>
          <w:sz w:val="30"/>
          <w:szCs w:val="30"/>
          <w:shd w:val="clear" w:color="auto" w:fill="FFFFFF"/>
        </w:rPr>
        <w:t xml:space="preserve">: </w:t>
      </w:r>
    </w:p>
    <w:p w:rsidR="00BE77EE" w:rsidRPr="00624E84" w:rsidRDefault="00BE77EE" w:rsidP="00A55E34">
      <w:pPr>
        <w:spacing w:after="0" w:line="240" w:lineRule="auto"/>
        <w:textAlignment w:val="baseline"/>
        <w:rPr>
          <w:rFonts w:ascii="Segoe UI" w:hAnsi="Segoe UI" w:cs="Segoe UI"/>
          <w:color w:val="2F5496" w:themeColor="accent1" w:themeShade="BF"/>
          <w:spacing w:val="-1"/>
          <w:sz w:val="30"/>
          <w:szCs w:val="30"/>
          <w:shd w:val="clear" w:color="auto" w:fill="FFFFFF"/>
        </w:rPr>
      </w:pPr>
      <w:r w:rsidRPr="00624E84">
        <w:rPr>
          <w:rFonts w:ascii="Segoe UI" w:hAnsi="Segoe UI" w:cs="Segoe UI"/>
          <w:color w:val="2F5496" w:themeColor="accent1" w:themeShade="BF"/>
          <w:spacing w:val="-1"/>
          <w:sz w:val="30"/>
          <w:szCs w:val="30"/>
          <w:shd w:val="clear" w:color="auto" w:fill="FFFFFF"/>
        </w:rPr>
        <w:tab/>
      </w:r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Let bike =</w:t>
      </w:r>
      <w:r w:rsidR="00624E84"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="00624E84"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{ name</w:t>
      </w:r>
      <w:proofErr w:type="gramEnd"/>
      <w:r w:rsidR="00624E84"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: “Kawasaki”, model: 2019, sports: { Engine: “Gas” } }</w:t>
      </w:r>
    </w:p>
    <w:p w:rsidR="00624E84" w:rsidRPr="00BE77EE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</w:p>
    <w:p w:rsidR="00A719E3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We can </w:t>
      </w:r>
      <w:r w:rsidR="00BE77EE"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access the properties of an object</w:t>
      </w:r>
      <w:r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 by using </w:t>
      </w:r>
      <w:r w:rsidR="00BE77EE"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simple dot-notation:</w:t>
      </w:r>
      <w:r w:rsidR="00BE77EE"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BE77EE"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a</w:t>
      </w:r>
      <w:r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nd </w:t>
      </w:r>
      <w:proofErr w:type="gramStart"/>
      <w:r w:rsidR="00BE77EE"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>also</w:t>
      </w:r>
      <w:proofErr w:type="gramEnd"/>
      <w:r w:rsidR="00BE77EE" w:rsidRPr="00BE77EE"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 be using a bracket notatio</w:t>
      </w:r>
      <w:r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  <w:t xml:space="preserve">n </w:t>
      </w:r>
    </w:p>
    <w:p w:rsidR="00624E84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42424"/>
          <w:spacing w:val="-1"/>
          <w:sz w:val="30"/>
          <w:szCs w:val="30"/>
          <w:shd w:val="clear" w:color="auto" w:fill="FFFFFF"/>
        </w:rPr>
      </w:pPr>
    </w:p>
    <w:p w:rsidR="00624E84" w:rsidRPr="00624E84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</w:pPr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 xml:space="preserve">Example: </w:t>
      </w:r>
    </w:p>
    <w:p w:rsidR="00624E84" w:rsidRPr="00624E84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</w:pPr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ab/>
      </w:r>
      <w:proofErr w:type="gramStart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Console.log( bike.name</w:t>
      </w:r>
      <w:proofErr w:type="gramEnd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 xml:space="preserve"> ) = Kawasaki</w:t>
      </w:r>
    </w:p>
    <w:p w:rsidR="00624E84" w:rsidRPr="00624E84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</w:pPr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ab/>
      </w:r>
      <w:proofErr w:type="gramStart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 xml:space="preserve">Console.log( </w:t>
      </w:r>
      <w:proofErr w:type="spellStart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bike</w:t>
      </w:r>
      <w:proofErr w:type="gramEnd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.sports.Engine</w:t>
      </w:r>
      <w:proofErr w:type="spellEnd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 xml:space="preserve"> ) = Gas</w:t>
      </w:r>
    </w:p>
    <w:p w:rsidR="00624E84" w:rsidRPr="00624E84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pacing w:val="-1"/>
          <w:sz w:val="28"/>
          <w:szCs w:val="28"/>
          <w:shd w:val="clear" w:color="auto" w:fill="FFFFFF"/>
        </w:rPr>
      </w:pPr>
      <w:r w:rsidRPr="00624E84">
        <w:rPr>
          <w:rFonts w:ascii="Segoe UI" w:hAnsi="Segoe UI" w:cs="Segoe UI"/>
          <w:color w:val="000000" w:themeColor="text1"/>
          <w:spacing w:val="-1"/>
          <w:sz w:val="28"/>
          <w:szCs w:val="28"/>
          <w:shd w:val="clear" w:color="auto" w:fill="FFFFFF"/>
        </w:rPr>
        <w:t>Bracket notation:</w:t>
      </w:r>
    </w:p>
    <w:p w:rsidR="00624E84" w:rsidRPr="00624E84" w:rsidRDefault="00624E84" w:rsidP="00A55E34">
      <w:pPr>
        <w:spacing w:after="0" w:line="240" w:lineRule="auto"/>
        <w:textAlignment w:val="baseline"/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</w:pPr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ab/>
      </w:r>
      <w:proofErr w:type="gramStart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Console.log( bike</w:t>
      </w:r>
      <w:proofErr w:type="gramEnd"/>
      <w:r w:rsidRPr="00624E84">
        <w:rPr>
          <w:rFonts w:ascii="Segoe UI" w:hAnsi="Segoe UI" w:cs="Segoe UI"/>
          <w:color w:val="2F5496" w:themeColor="accent1" w:themeShade="BF"/>
          <w:spacing w:val="-1"/>
          <w:sz w:val="28"/>
          <w:szCs w:val="28"/>
          <w:shd w:val="clear" w:color="auto" w:fill="FFFFFF"/>
        </w:rPr>
        <w:t>[“name”] ) = Kawasaki</w:t>
      </w:r>
    </w:p>
    <w:p w:rsidR="00252A9A" w:rsidRPr="00252A9A" w:rsidRDefault="00252A9A" w:rsidP="00624E84">
      <w:p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kern w:val="0"/>
          <w:sz w:val="20"/>
          <w:szCs w:val="20"/>
          <w:lang w:eastAsia="en-IN"/>
          <w14:ligatures w14:val="none"/>
        </w:rPr>
      </w:pPr>
      <w:r w:rsidRPr="00252A9A">
        <w:rPr>
          <w:rFonts w:ascii="Arial" w:eastAsia="Times New Roman" w:hAnsi="Arial" w:cs="Arial"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ab/>
      </w:r>
    </w:p>
    <w:p w:rsidR="00252A9A" w:rsidRPr="00252A9A" w:rsidRDefault="00252A9A" w:rsidP="00252A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23B73" w:rsidRDefault="00C23B73"/>
    <w:p w:rsidR="00A55E34" w:rsidRDefault="00A55E34"/>
    <w:p w:rsidR="00A55E34" w:rsidRDefault="00A55E34"/>
    <w:sectPr w:rsidR="00A5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20E1"/>
    <w:multiLevelType w:val="hybridMultilevel"/>
    <w:tmpl w:val="1994C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4F1"/>
    <w:multiLevelType w:val="multilevel"/>
    <w:tmpl w:val="DF7C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9144">
    <w:abstractNumId w:val="1"/>
  </w:num>
  <w:num w:numId="2" w16cid:durableId="15702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9A"/>
    <w:rsid w:val="00252A9A"/>
    <w:rsid w:val="00624E84"/>
    <w:rsid w:val="00A55E34"/>
    <w:rsid w:val="00A719E3"/>
    <w:rsid w:val="00BE77EE"/>
    <w:rsid w:val="00C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D740"/>
  <w15:chartTrackingRefBased/>
  <w15:docId w15:val="{A44A01DE-22F2-48FD-BECA-7B732D01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52A9A"/>
  </w:style>
  <w:style w:type="character" w:styleId="Strong">
    <w:name w:val="Strong"/>
    <w:basedOn w:val="DefaultParagraphFont"/>
    <w:uiPriority w:val="22"/>
    <w:qFormat/>
    <w:rsid w:val="00A55E34"/>
    <w:rPr>
      <w:b/>
      <w:bCs/>
    </w:rPr>
  </w:style>
  <w:style w:type="paragraph" w:styleId="ListParagraph">
    <w:name w:val="List Paragraph"/>
    <w:basedOn w:val="Normal"/>
    <w:uiPriority w:val="34"/>
    <w:qFormat/>
    <w:rsid w:val="00A5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C</dc:creator>
  <cp:keywords/>
  <dc:description/>
  <cp:lastModifiedBy>Manikandan C</cp:lastModifiedBy>
  <cp:revision>1</cp:revision>
  <dcterms:created xsi:type="dcterms:W3CDTF">2023-09-20T16:29:00Z</dcterms:created>
  <dcterms:modified xsi:type="dcterms:W3CDTF">2023-09-20T17:58:00Z</dcterms:modified>
</cp:coreProperties>
</file>