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D5" w:rsidRPr="009A1F38" w:rsidRDefault="00326CD5" w:rsidP="00326CD5">
      <w:pPr>
        <w:jc w:val="center"/>
        <w:rPr>
          <w:rFonts w:ascii="Arial" w:hAnsi="Arial"/>
          <w:b/>
          <w:sz w:val="32"/>
          <w:szCs w:val="32"/>
          <w:lang w:val="en-US"/>
        </w:rPr>
      </w:pPr>
      <w:r w:rsidRPr="009A1F38">
        <w:rPr>
          <w:rFonts w:ascii="Arial" w:hAnsi="Arial"/>
          <w:b/>
          <w:sz w:val="32"/>
          <w:szCs w:val="32"/>
          <w:lang w:val="en-US"/>
        </w:rPr>
        <w:t>C</w:t>
      </w:r>
      <w:r w:rsidR="00AB62D2" w:rsidRPr="009A1F38">
        <w:rPr>
          <w:rFonts w:ascii="Arial" w:hAnsi="Arial"/>
          <w:b/>
          <w:sz w:val="32"/>
          <w:szCs w:val="32"/>
          <w:lang w:val="en-US"/>
        </w:rPr>
        <w:t>M</w:t>
      </w:r>
      <w:r w:rsidR="005B35D1" w:rsidRPr="009A1F38">
        <w:rPr>
          <w:rFonts w:ascii="Arial" w:hAnsi="Arial"/>
          <w:b/>
          <w:sz w:val="32"/>
          <w:szCs w:val="32"/>
          <w:lang w:val="en-US"/>
        </w:rPr>
        <w:t>E</w:t>
      </w:r>
      <w:r w:rsidR="00491515">
        <w:rPr>
          <w:rFonts w:ascii="Arial" w:hAnsi="Arial"/>
          <w:b/>
          <w:sz w:val="32"/>
          <w:szCs w:val="32"/>
          <w:lang w:val="en-US"/>
        </w:rPr>
        <w:t>1214</w:t>
      </w:r>
      <w:bookmarkStart w:id="0" w:name="_GoBack"/>
      <w:bookmarkEnd w:id="0"/>
      <w:r w:rsidR="0089367A" w:rsidRPr="009A1F38">
        <w:rPr>
          <w:rFonts w:ascii="Arial" w:hAnsi="Arial"/>
          <w:b/>
          <w:sz w:val="32"/>
          <w:szCs w:val="32"/>
          <w:lang w:val="en-US"/>
        </w:rPr>
        <w:t xml:space="preserve"> </w:t>
      </w:r>
      <w:r w:rsidR="007D7EBA" w:rsidRPr="009A1F38">
        <w:rPr>
          <w:rFonts w:ascii="Arial" w:hAnsi="Arial"/>
          <w:b/>
          <w:sz w:val="32"/>
          <w:szCs w:val="32"/>
          <w:lang w:val="en-US"/>
        </w:rPr>
        <w:t>Logic Design</w:t>
      </w:r>
    </w:p>
    <w:p w:rsidR="00326CD5" w:rsidRPr="009A1F38" w:rsidRDefault="00E6428E" w:rsidP="00326CD5">
      <w:pPr>
        <w:jc w:val="center"/>
        <w:rPr>
          <w:rFonts w:ascii="Arial" w:hAnsi="Arial"/>
          <w:b/>
          <w:sz w:val="32"/>
          <w:szCs w:val="32"/>
          <w:lang w:val="en-US"/>
        </w:rPr>
      </w:pPr>
      <w:r>
        <w:rPr>
          <w:rFonts w:ascii="Arial" w:hAnsi="Arial"/>
          <w:b/>
          <w:sz w:val="32"/>
          <w:szCs w:val="32"/>
          <w:lang w:val="en-US"/>
        </w:rPr>
        <w:t>Lab</w:t>
      </w:r>
      <w:r w:rsidR="00224C01">
        <w:rPr>
          <w:rFonts w:ascii="Arial" w:hAnsi="Arial"/>
          <w:b/>
          <w:sz w:val="32"/>
          <w:szCs w:val="32"/>
          <w:lang w:val="en-US"/>
        </w:rPr>
        <w:t xml:space="preserve"> 1</w:t>
      </w:r>
    </w:p>
    <w:p w:rsidR="00D976E0" w:rsidRPr="006C2AF3" w:rsidRDefault="00D976E0" w:rsidP="006C2AF3">
      <w:pPr>
        <w:ind w:left="720"/>
        <w:rPr>
          <w:b/>
          <w:szCs w:val="24"/>
          <w:lang w:val="en-US"/>
        </w:rPr>
      </w:pPr>
    </w:p>
    <w:p w:rsidR="007D7EBA" w:rsidRPr="009A1F38" w:rsidRDefault="007D7EBA" w:rsidP="00D63007">
      <w:pPr>
        <w:pStyle w:val="Balk1"/>
        <w:rPr>
          <w:lang w:val="tr-TR"/>
        </w:rPr>
      </w:pPr>
      <w:r w:rsidRPr="009A1F38">
        <w:rPr>
          <w:lang w:val="tr-TR"/>
        </w:rPr>
        <w:t xml:space="preserve">Preliminary </w:t>
      </w:r>
      <w:proofErr w:type="spellStart"/>
      <w:r w:rsidRPr="009A1F38">
        <w:rPr>
          <w:lang w:val="tr-TR"/>
        </w:rPr>
        <w:t>Work</w:t>
      </w:r>
      <w:proofErr w:type="spellEnd"/>
    </w:p>
    <w:p w:rsidR="00DB1EBB" w:rsidRDefault="00FC7B87" w:rsidP="00DB1EBB">
      <w:pPr>
        <w:pStyle w:val="ListeParagraf"/>
        <w:numPr>
          <w:ilvl w:val="0"/>
          <w:numId w:val="12"/>
        </w:numPr>
        <w:rPr>
          <w:szCs w:val="24"/>
          <w:lang w:val="tr-TR"/>
        </w:rPr>
      </w:pPr>
      <w:proofErr w:type="spellStart"/>
      <w:r w:rsidRPr="00DB1EBB">
        <w:rPr>
          <w:szCs w:val="24"/>
          <w:lang w:val="tr-TR"/>
        </w:rPr>
        <w:t>Study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Boolean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Algebra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and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="00E6428E" w:rsidRPr="00DB1EBB">
        <w:rPr>
          <w:szCs w:val="24"/>
          <w:lang w:val="tr-TR"/>
        </w:rPr>
        <w:t>DeMorgan</w:t>
      </w:r>
      <w:proofErr w:type="spellEnd"/>
      <w:r w:rsidR="00E6428E" w:rsidRPr="00DB1EBB">
        <w:rPr>
          <w:szCs w:val="24"/>
          <w:lang w:val="tr-TR"/>
        </w:rPr>
        <w:t xml:space="preserve"> </w:t>
      </w:r>
      <w:proofErr w:type="spellStart"/>
      <w:r w:rsidR="00E6428E" w:rsidRPr="00DB1EBB">
        <w:rPr>
          <w:szCs w:val="24"/>
          <w:lang w:val="tr-TR"/>
        </w:rPr>
        <w:t>Theorems</w:t>
      </w:r>
      <w:proofErr w:type="spellEnd"/>
      <w:r w:rsidRPr="00DB1EBB">
        <w:rPr>
          <w:szCs w:val="24"/>
          <w:lang w:val="tr-TR"/>
        </w:rPr>
        <w:t xml:space="preserve">. </w:t>
      </w:r>
    </w:p>
    <w:p w:rsidR="00DB1EBB" w:rsidRPr="00DB1EBB" w:rsidRDefault="00DB1EBB" w:rsidP="00DB1EBB">
      <w:pPr>
        <w:pStyle w:val="ListeParagraf"/>
        <w:numPr>
          <w:ilvl w:val="0"/>
          <w:numId w:val="12"/>
        </w:numPr>
        <w:jc w:val="both"/>
        <w:rPr>
          <w:szCs w:val="24"/>
          <w:lang w:val="tr-TR"/>
        </w:rPr>
      </w:pPr>
      <w:proofErr w:type="spellStart"/>
      <w:r w:rsidRPr="00DB1EBB">
        <w:rPr>
          <w:szCs w:val="24"/>
          <w:lang w:val="tr-TR"/>
        </w:rPr>
        <w:t>Use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Altera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Max+Plus</w:t>
      </w:r>
      <w:proofErr w:type="spellEnd"/>
      <w:r w:rsidRPr="00DB1EBB">
        <w:rPr>
          <w:szCs w:val="24"/>
          <w:lang w:val="tr-TR"/>
        </w:rPr>
        <w:t xml:space="preserve"> II </w:t>
      </w:r>
      <w:proofErr w:type="gramStart"/>
      <w:r w:rsidRPr="00DB1EBB">
        <w:rPr>
          <w:szCs w:val="24"/>
          <w:lang w:val="tr-TR"/>
        </w:rPr>
        <w:t>software</w:t>
      </w:r>
      <w:proofErr w:type="gram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to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implement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your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design</w:t>
      </w:r>
      <w:r w:rsidR="00D63007">
        <w:rPr>
          <w:szCs w:val="24"/>
          <w:lang w:val="tr-TR"/>
        </w:rPr>
        <w:t>s</w:t>
      </w:r>
      <w:proofErr w:type="spellEnd"/>
      <w:r w:rsidRPr="00DB1EBB">
        <w:rPr>
          <w:szCs w:val="24"/>
          <w:lang w:val="tr-TR"/>
        </w:rPr>
        <w:t xml:space="preserve">. </w:t>
      </w:r>
      <w:proofErr w:type="spellStart"/>
      <w:r w:rsidRPr="00DB1EBB">
        <w:rPr>
          <w:szCs w:val="24"/>
          <w:lang w:val="tr-TR"/>
        </w:rPr>
        <w:t>Simulate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your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circuit</w:t>
      </w:r>
      <w:r w:rsidR="00D63007">
        <w:rPr>
          <w:szCs w:val="24"/>
          <w:lang w:val="tr-TR"/>
        </w:rPr>
        <w:t>s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and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verify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that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="00D63007">
        <w:rPr>
          <w:szCs w:val="24"/>
          <w:lang w:val="tr-TR"/>
        </w:rPr>
        <w:t>they</w:t>
      </w:r>
      <w:proofErr w:type="spellEnd"/>
      <w:r w:rsidR="00D63007">
        <w:rPr>
          <w:szCs w:val="24"/>
          <w:lang w:val="tr-TR"/>
        </w:rPr>
        <w:t xml:space="preserve"> </w:t>
      </w:r>
      <w:proofErr w:type="spellStart"/>
      <w:r w:rsidR="00D63007">
        <w:rPr>
          <w:szCs w:val="24"/>
          <w:lang w:val="tr-TR"/>
        </w:rPr>
        <w:t>work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correctly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using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the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waveform</w:t>
      </w:r>
      <w:proofErr w:type="spellEnd"/>
      <w:r w:rsidRPr="00DB1EBB">
        <w:rPr>
          <w:szCs w:val="24"/>
          <w:lang w:val="tr-TR"/>
        </w:rPr>
        <w:t>.</w:t>
      </w:r>
    </w:p>
    <w:p w:rsidR="00DB1EBB" w:rsidRPr="00DB1EBB" w:rsidRDefault="00DB1EBB" w:rsidP="00DB1EBB">
      <w:pPr>
        <w:pStyle w:val="ListeParagraf"/>
        <w:numPr>
          <w:ilvl w:val="0"/>
          <w:numId w:val="12"/>
        </w:numPr>
        <w:jc w:val="both"/>
        <w:rPr>
          <w:szCs w:val="24"/>
          <w:lang w:val="tr-TR"/>
        </w:rPr>
      </w:pPr>
      <w:proofErr w:type="spellStart"/>
      <w:r w:rsidRPr="00DB1EBB">
        <w:rPr>
          <w:szCs w:val="24"/>
          <w:lang w:val="tr-TR"/>
        </w:rPr>
        <w:t>Prepare</w:t>
      </w:r>
      <w:proofErr w:type="spellEnd"/>
      <w:r w:rsidRPr="00DB1EBB">
        <w:rPr>
          <w:szCs w:val="24"/>
          <w:lang w:val="tr-TR"/>
        </w:rPr>
        <w:t xml:space="preserve"> a </w:t>
      </w:r>
      <w:proofErr w:type="spellStart"/>
      <w:r w:rsidRPr="00DB1EBB">
        <w:rPr>
          <w:szCs w:val="24"/>
          <w:lang w:val="tr-TR"/>
        </w:rPr>
        <w:t>preliminary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report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which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should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include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logic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diagram</w:t>
      </w:r>
      <w:r w:rsidR="00D63007">
        <w:rPr>
          <w:szCs w:val="24"/>
          <w:lang w:val="tr-TR"/>
        </w:rPr>
        <w:t>s</w:t>
      </w:r>
      <w:proofErr w:type="spellEnd"/>
      <w:r w:rsidRPr="00DB1EBB">
        <w:rPr>
          <w:szCs w:val="24"/>
          <w:lang w:val="tr-TR"/>
        </w:rPr>
        <w:t xml:space="preserve">, </w:t>
      </w:r>
      <w:proofErr w:type="spellStart"/>
      <w:r w:rsidRPr="00DB1EBB">
        <w:rPr>
          <w:szCs w:val="24"/>
          <w:lang w:val="tr-TR"/>
        </w:rPr>
        <w:t>waveforms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and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all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other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preliminary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works</w:t>
      </w:r>
      <w:proofErr w:type="spellEnd"/>
      <w:r w:rsidRPr="00DB1EBB">
        <w:rPr>
          <w:szCs w:val="24"/>
          <w:lang w:val="tr-TR"/>
        </w:rPr>
        <w:t>.</w:t>
      </w:r>
    </w:p>
    <w:p w:rsidR="00DB1EBB" w:rsidRPr="00DB1EBB" w:rsidRDefault="00DB1EBB" w:rsidP="00DB1EBB">
      <w:pPr>
        <w:pStyle w:val="ListeParagraf"/>
        <w:numPr>
          <w:ilvl w:val="0"/>
          <w:numId w:val="12"/>
        </w:numPr>
        <w:jc w:val="both"/>
        <w:rPr>
          <w:szCs w:val="24"/>
          <w:lang w:val="tr-TR"/>
        </w:rPr>
      </w:pPr>
      <w:proofErr w:type="spellStart"/>
      <w:r w:rsidRPr="00DB1EBB">
        <w:rPr>
          <w:szCs w:val="24"/>
          <w:lang w:val="tr-TR"/>
        </w:rPr>
        <w:t>The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preliminary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work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and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report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are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expected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from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each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szCs w:val="24"/>
          <w:lang w:val="tr-TR"/>
        </w:rPr>
        <w:t>student</w:t>
      </w:r>
      <w:proofErr w:type="spellEnd"/>
      <w:r w:rsidRPr="00DB1EBB">
        <w:rPr>
          <w:szCs w:val="24"/>
          <w:lang w:val="tr-TR"/>
        </w:rPr>
        <w:t xml:space="preserve"> </w:t>
      </w:r>
      <w:proofErr w:type="spellStart"/>
      <w:r w:rsidRPr="00DB1EBB">
        <w:rPr>
          <w:b/>
          <w:szCs w:val="24"/>
          <w:lang w:val="tr-TR"/>
        </w:rPr>
        <w:t>individually</w:t>
      </w:r>
      <w:proofErr w:type="spellEnd"/>
      <w:r w:rsidRPr="00DB1EBB">
        <w:rPr>
          <w:szCs w:val="24"/>
          <w:lang w:val="tr-TR"/>
        </w:rPr>
        <w:t xml:space="preserve">.  </w:t>
      </w:r>
    </w:p>
    <w:p w:rsidR="00D63007" w:rsidRPr="00D63007" w:rsidRDefault="00DB1EBB" w:rsidP="005957EF">
      <w:pPr>
        <w:pStyle w:val="ListeParagraf"/>
        <w:numPr>
          <w:ilvl w:val="0"/>
          <w:numId w:val="12"/>
        </w:numPr>
        <w:jc w:val="both"/>
        <w:rPr>
          <w:szCs w:val="24"/>
          <w:lang w:val="tr-TR"/>
        </w:rPr>
      </w:pPr>
      <w:r w:rsidRPr="00D63007">
        <w:rPr>
          <w:szCs w:val="24"/>
        </w:rPr>
        <w:t xml:space="preserve">Bring the relevant datasheets with you to the lab, </w:t>
      </w:r>
      <w:r w:rsidRPr="00D63007">
        <w:rPr>
          <w:b/>
          <w:szCs w:val="24"/>
        </w:rPr>
        <w:t>1 per each group</w:t>
      </w:r>
      <w:r w:rsidRPr="00D63007">
        <w:rPr>
          <w:szCs w:val="24"/>
        </w:rPr>
        <w:t>.</w:t>
      </w:r>
    </w:p>
    <w:p w:rsidR="00D63007" w:rsidRDefault="00D63007" w:rsidP="00D63007">
      <w:pPr>
        <w:jc w:val="both"/>
        <w:rPr>
          <w:szCs w:val="24"/>
          <w:lang w:val="tr-TR"/>
        </w:rPr>
      </w:pPr>
    </w:p>
    <w:p w:rsidR="00D63007" w:rsidRPr="009A1F38" w:rsidRDefault="00D63007" w:rsidP="00D63007">
      <w:pPr>
        <w:pStyle w:val="Balk1"/>
        <w:rPr>
          <w:lang w:val="tr-TR"/>
        </w:rPr>
      </w:pPr>
      <w:proofErr w:type="spellStart"/>
      <w:r w:rsidRPr="009A1F38">
        <w:rPr>
          <w:lang w:val="tr-TR"/>
        </w:rPr>
        <w:t>Equipments</w:t>
      </w:r>
      <w:proofErr w:type="spellEnd"/>
    </w:p>
    <w:p w:rsidR="00D63007" w:rsidRPr="00D63007" w:rsidRDefault="00D63007" w:rsidP="00D63007">
      <w:pPr>
        <w:pStyle w:val="ListeParagraf"/>
        <w:numPr>
          <w:ilvl w:val="0"/>
          <w:numId w:val="10"/>
        </w:numPr>
        <w:ind w:left="360"/>
        <w:rPr>
          <w:lang w:val="tr-TR"/>
        </w:rPr>
      </w:pPr>
      <w:proofErr w:type="spellStart"/>
      <w:r w:rsidRPr="00DB1EBB">
        <w:rPr>
          <w:lang w:val="tr-TR"/>
        </w:rPr>
        <w:t>Necessary</w:t>
      </w:r>
      <w:proofErr w:type="spellEnd"/>
      <w:r w:rsidRPr="00DB1EBB">
        <w:rPr>
          <w:lang w:val="tr-TR"/>
        </w:rPr>
        <w:t xml:space="preserve"> </w:t>
      </w:r>
      <w:proofErr w:type="spellStart"/>
      <w:r>
        <w:rPr>
          <w:lang w:val="tr-TR"/>
        </w:rPr>
        <w:t>g</w:t>
      </w:r>
      <w:r w:rsidRPr="00DB1EBB">
        <w:rPr>
          <w:lang w:val="tr-TR"/>
        </w:rPr>
        <w:t>ates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for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the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experiment</w:t>
      </w:r>
      <w:r>
        <w:rPr>
          <w:lang w:val="tr-TR"/>
        </w:rPr>
        <w:t>s</w:t>
      </w:r>
      <w:proofErr w:type="spellEnd"/>
      <w:r w:rsidRPr="00DB1EBB">
        <w:rPr>
          <w:lang w:val="tr-TR"/>
        </w:rPr>
        <w:t xml:space="preserve"> </w:t>
      </w:r>
      <w:r>
        <w:rPr>
          <w:lang w:val="tr-TR"/>
        </w:rPr>
        <w:t>(</w:t>
      </w:r>
      <w:r w:rsidRPr="00D63007">
        <w:rPr>
          <w:i/>
          <w:lang w:val="tr-TR"/>
        </w:rPr>
        <w:t>AND – IC 7408, OR - IC 7432, NOT - IC 7414, XOR - IC 7486, NAND - IC 7400</w:t>
      </w:r>
      <w:r w:rsidRPr="00D63007">
        <w:rPr>
          <w:lang w:val="tr-TR"/>
        </w:rPr>
        <w:t xml:space="preserve"> </w:t>
      </w:r>
      <w:proofErr w:type="spellStart"/>
      <w:r w:rsidRPr="00D63007">
        <w:rPr>
          <w:lang w:val="tr-TR"/>
        </w:rPr>
        <w:t>etc</w:t>
      </w:r>
      <w:proofErr w:type="spellEnd"/>
      <w:r w:rsidRPr="00D63007">
        <w:rPr>
          <w:lang w:val="tr-TR"/>
        </w:rPr>
        <w:t>. )</w:t>
      </w:r>
    </w:p>
    <w:p w:rsidR="00D63007" w:rsidRDefault="00D63007" w:rsidP="00D63007">
      <w:pPr>
        <w:pStyle w:val="ListeParagraf"/>
        <w:numPr>
          <w:ilvl w:val="0"/>
          <w:numId w:val="10"/>
        </w:numPr>
        <w:ind w:left="360"/>
      </w:pPr>
      <w:r w:rsidRPr="009A1F38">
        <w:t>Breadboard</w:t>
      </w:r>
      <w:r>
        <w:t>, connection cables</w:t>
      </w:r>
    </w:p>
    <w:p w:rsidR="00D63007" w:rsidRPr="009A1F38" w:rsidRDefault="00D63007" w:rsidP="00D63007">
      <w:pPr>
        <w:pStyle w:val="ListeParagraf"/>
        <w:numPr>
          <w:ilvl w:val="0"/>
          <w:numId w:val="10"/>
        </w:numPr>
        <w:ind w:left="360"/>
      </w:pPr>
      <w:proofErr w:type="spellStart"/>
      <w:r w:rsidRPr="00DB1EBB">
        <w:rPr>
          <w:lang w:val="tr-TR"/>
        </w:rPr>
        <w:t>Any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other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equipments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necessary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for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the</w:t>
      </w:r>
      <w:proofErr w:type="spellEnd"/>
      <w:r w:rsidRPr="00DB1EBB">
        <w:rPr>
          <w:lang w:val="tr-TR"/>
        </w:rPr>
        <w:t xml:space="preserve"> </w:t>
      </w:r>
      <w:proofErr w:type="spellStart"/>
      <w:r w:rsidRPr="00DB1EBB">
        <w:rPr>
          <w:lang w:val="tr-TR"/>
        </w:rPr>
        <w:t>experiment</w:t>
      </w:r>
      <w:r>
        <w:rPr>
          <w:lang w:val="tr-TR"/>
        </w:rPr>
        <w:t>s</w:t>
      </w:r>
      <w:proofErr w:type="spellEnd"/>
    </w:p>
    <w:p w:rsidR="00D63007" w:rsidRPr="00D63007" w:rsidRDefault="00D63007" w:rsidP="00D63007">
      <w:pPr>
        <w:jc w:val="both"/>
        <w:rPr>
          <w:szCs w:val="24"/>
          <w:lang w:val="tr-TR"/>
        </w:rPr>
      </w:pPr>
    </w:p>
    <w:p w:rsidR="00D63007" w:rsidRDefault="00D63007" w:rsidP="00D63007">
      <w:pPr>
        <w:pStyle w:val="Balk1"/>
        <w:rPr>
          <w:lang w:val="tr-TR"/>
        </w:rPr>
      </w:pPr>
      <w:r>
        <w:rPr>
          <w:lang w:val="tr-TR"/>
        </w:rPr>
        <w:t>Experiment 1</w:t>
      </w:r>
    </w:p>
    <w:p w:rsidR="009A1F38" w:rsidRPr="00E6428E" w:rsidRDefault="00721F39" w:rsidP="00721F39">
      <w:pPr>
        <w:rPr>
          <w:lang w:val="tr-TR"/>
        </w:rPr>
      </w:pPr>
      <w:proofErr w:type="spellStart"/>
      <w:r>
        <w:rPr>
          <w:lang w:val="tr-TR"/>
        </w:rPr>
        <w:t>Construct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truth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equivalent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circuit</w:t>
      </w:r>
      <w:proofErr w:type="spellEnd"/>
      <w:r>
        <w:rPr>
          <w:lang w:val="tr-TR"/>
        </w:rPr>
        <w:t xml:space="preserve"> </w:t>
      </w:r>
      <w:r w:rsidR="00E6428E" w:rsidRPr="00E6428E">
        <w:rPr>
          <w:lang w:val="tr-TR"/>
        </w:rPr>
        <w:t>of</w:t>
      </w:r>
      <w:r w:rsidR="00E6428E">
        <w:rPr>
          <w:lang w:val="tr-T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tr-TR"/>
              </w:rPr>
            </m:ctrlPr>
          </m:accPr>
          <m:e>
            <m:r>
              <w:rPr>
                <w:rFonts w:ascii="Cambria Math" w:hAnsi="Cambria Math"/>
                <w:lang w:val="tr-TR"/>
              </w:rPr>
              <m:t>(A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  <w:shd w:val="clear" w:color="auto" w:fill="F9F9F9"/>
              </w:rPr>
              <m:t>∨B)</m:t>
            </m:r>
          </m:e>
        </m:acc>
        <m:r>
          <w:rPr>
            <w:rFonts w:ascii="Cambria Math" w:hAnsi="Cambria Math"/>
            <w:lang w:val="tr-TR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Cs w:val="21"/>
            <w:shd w:val="clear" w:color="auto" w:fill="F9F9F9"/>
          </w:rPr>
          <m:t>∧C</m:t>
        </m:r>
      </m:oMath>
    </w:p>
    <w:p w:rsidR="00E6428E" w:rsidRDefault="00E6428E" w:rsidP="00E6428E">
      <w:pPr>
        <w:rPr>
          <w:sz w:val="26"/>
          <w:szCs w:val="26"/>
          <w:lang w:val="tr-TR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09"/>
        <w:gridCol w:w="567"/>
        <w:gridCol w:w="568"/>
      </w:tblGrid>
      <w:tr w:rsidR="00E6428E" w:rsidRPr="00FC7B87" w:rsidTr="00FC7B87">
        <w:trPr>
          <w:jc w:val="center"/>
        </w:trPr>
        <w:tc>
          <w:tcPr>
            <w:tcW w:w="850" w:type="dxa"/>
            <w:tcBorders>
              <w:bottom w:val="single" w:sz="12" w:space="0" w:color="auto"/>
            </w:tcBorders>
          </w:tcPr>
          <w:p w:rsidR="00E6428E" w:rsidRPr="00FC7B87" w:rsidRDefault="00E6428E" w:rsidP="00E6428E">
            <w:pPr>
              <w:rPr>
                <w:szCs w:val="24"/>
                <w:lang w:val="tr-TR"/>
              </w:rPr>
            </w:pPr>
            <w:r w:rsidRPr="00FC7B87">
              <w:rPr>
                <w:szCs w:val="24"/>
                <w:lang w:val="tr-TR"/>
              </w:rPr>
              <w:t xml:space="preserve">A </w:t>
            </w:r>
          </w:p>
        </w:tc>
        <w:tc>
          <w:tcPr>
            <w:tcW w:w="709" w:type="dxa"/>
            <w:tcBorders>
              <w:left w:val="nil"/>
              <w:bottom w:val="single" w:sz="12" w:space="0" w:color="auto"/>
            </w:tcBorders>
          </w:tcPr>
          <w:p w:rsidR="00E6428E" w:rsidRPr="00FC7B87" w:rsidRDefault="00E6428E" w:rsidP="00E6428E">
            <w:pPr>
              <w:rPr>
                <w:szCs w:val="24"/>
                <w:lang w:val="tr-TR"/>
              </w:rPr>
            </w:pPr>
            <w:r w:rsidRPr="00FC7B87">
              <w:rPr>
                <w:szCs w:val="24"/>
                <w:lang w:val="tr-TR"/>
              </w:rPr>
              <w:t>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E6428E" w:rsidRPr="00FC7B87" w:rsidRDefault="00E6428E" w:rsidP="00E6428E">
            <w:pPr>
              <w:rPr>
                <w:szCs w:val="24"/>
                <w:lang w:val="tr-TR"/>
              </w:rPr>
            </w:pPr>
            <w:r w:rsidRPr="00FC7B87">
              <w:rPr>
                <w:szCs w:val="24"/>
                <w:lang w:val="tr-TR"/>
              </w:rPr>
              <w:t>C</w:t>
            </w:r>
          </w:p>
        </w:tc>
        <w:tc>
          <w:tcPr>
            <w:tcW w:w="568" w:type="dxa"/>
            <w:tcBorders>
              <w:left w:val="single" w:sz="12" w:space="0" w:color="auto"/>
              <w:bottom w:val="single" w:sz="12" w:space="0" w:color="auto"/>
            </w:tcBorders>
          </w:tcPr>
          <w:p w:rsidR="00E6428E" w:rsidRPr="00FC7B87" w:rsidRDefault="00E6428E" w:rsidP="00E6428E">
            <w:pPr>
              <w:rPr>
                <w:szCs w:val="24"/>
                <w:lang w:val="tr-TR"/>
              </w:rPr>
            </w:pPr>
            <w:r w:rsidRPr="00FC7B87">
              <w:rPr>
                <w:szCs w:val="24"/>
                <w:lang w:val="tr-TR"/>
              </w:rPr>
              <w:t>F</w:t>
            </w:r>
          </w:p>
        </w:tc>
      </w:tr>
      <w:tr w:rsidR="00E6428E" w:rsidTr="00FC7B87">
        <w:trPr>
          <w:jc w:val="center"/>
        </w:trPr>
        <w:tc>
          <w:tcPr>
            <w:tcW w:w="850" w:type="dxa"/>
            <w:tcBorders>
              <w:top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  <w:tr w:rsidR="00E6428E" w:rsidTr="00FC7B87">
        <w:trPr>
          <w:jc w:val="center"/>
        </w:trPr>
        <w:tc>
          <w:tcPr>
            <w:tcW w:w="850" w:type="dxa"/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  <w:tc>
          <w:tcPr>
            <w:tcW w:w="568" w:type="dxa"/>
            <w:tcBorders>
              <w:left w:val="single" w:sz="12" w:space="0" w:color="auto"/>
            </w:tcBorders>
          </w:tcPr>
          <w:p w:rsidR="00E6428E" w:rsidRDefault="00E6428E" w:rsidP="00E6428E">
            <w:pPr>
              <w:rPr>
                <w:sz w:val="26"/>
                <w:szCs w:val="26"/>
                <w:lang w:val="tr-TR"/>
              </w:rPr>
            </w:pPr>
          </w:p>
        </w:tc>
      </w:tr>
    </w:tbl>
    <w:p w:rsidR="00E6428E" w:rsidRPr="00E6428E" w:rsidRDefault="00E6428E" w:rsidP="00E6428E">
      <w:pPr>
        <w:rPr>
          <w:sz w:val="26"/>
          <w:szCs w:val="26"/>
          <w:lang w:val="tr-TR"/>
        </w:rPr>
      </w:pPr>
    </w:p>
    <w:p w:rsidR="009A1F38" w:rsidRDefault="003706E4" w:rsidP="00721F39">
      <w:pPr>
        <w:pStyle w:val="Balk1"/>
        <w:rPr>
          <w:lang w:val="tr-TR"/>
        </w:rPr>
      </w:pPr>
      <w:r>
        <w:rPr>
          <w:lang w:val="tr-TR"/>
        </w:rPr>
        <w:t>Experiment 2</w:t>
      </w:r>
    </w:p>
    <w:p w:rsidR="00721F39" w:rsidRDefault="00721F39" w:rsidP="00721F39">
      <w:pPr>
        <w:pStyle w:val="Balk2"/>
        <w:rPr>
          <w:lang w:val="tr-TR"/>
        </w:rPr>
      </w:pPr>
    </w:p>
    <w:p w:rsidR="00FC7B87" w:rsidRDefault="00FC7B87" w:rsidP="00FC7B87">
      <w:pPr>
        <w:rPr>
          <w:lang w:val="tr-TR"/>
        </w:rPr>
      </w:pPr>
      <w:r>
        <w:t xml:space="preserve">Design </w:t>
      </w:r>
      <w:r w:rsidRPr="00D63007">
        <w:rPr>
          <w:i/>
        </w:rPr>
        <w:t>OR (A+B)</w:t>
      </w:r>
      <w:r>
        <w:t xml:space="preserve"> gate entirely from </w:t>
      </w:r>
      <w:r w:rsidRPr="00D63007">
        <w:rPr>
          <w:b/>
        </w:rPr>
        <w:t>NAND</w:t>
      </w:r>
      <w:r>
        <w:t xml:space="preserve"> gates. </w:t>
      </w:r>
    </w:p>
    <w:p w:rsidR="00FC7B87" w:rsidRPr="00FC7B87" w:rsidRDefault="00FC7B87" w:rsidP="00FC7B87">
      <w:pPr>
        <w:rPr>
          <w:lang w:val="tr-TR"/>
        </w:rPr>
      </w:pPr>
    </w:p>
    <w:p w:rsidR="003706E4" w:rsidRPr="009A1F38" w:rsidRDefault="00D63007" w:rsidP="003706E4">
      <w:pPr>
        <w:rPr>
          <w:sz w:val="26"/>
          <w:szCs w:val="26"/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90DB0" wp14:editId="27CED8C7">
                <wp:simplePos x="0" y="0"/>
                <wp:positionH relativeFrom="column">
                  <wp:posOffset>2280285</wp:posOffset>
                </wp:positionH>
                <wp:positionV relativeFrom="paragraph">
                  <wp:posOffset>161290</wp:posOffset>
                </wp:positionV>
                <wp:extent cx="1714500" cy="1428750"/>
                <wp:effectExtent l="0" t="0" r="19050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7B87" w:rsidRPr="00721F39" w:rsidRDefault="00FC7B87" w:rsidP="00D63007">
                            <w:pPr>
                              <w:rPr>
                                <w:sz w:val="20"/>
                              </w:rPr>
                            </w:pPr>
                            <w:r w:rsidRPr="00721F39">
                              <w:rPr>
                                <w:sz w:val="20"/>
                              </w:rPr>
                              <w:t>Truth Table for NAND Gate</w:t>
                            </w:r>
                          </w:p>
                          <w:p w:rsidR="00FC7B87" w:rsidRDefault="00FC7B87" w:rsidP="00D63007"/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709"/>
                              <w:gridCol w:w="568"/>
                            </w:tblGrid>
                            <w:tr w:rsidR="00FC7B87" w:rsidRPr="00FC7B87" w:rsidTr="009D377F">
                              <w:trPr>
                                <w:jc w:val="center"/>
                              </w:trPr>
                              <w:tc>
                                <w:tcPr>
                                  <w:tcW w:w="85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bottom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FC7B87" w:rsidRPr="00FC7B87" w:rsidTr="009D377F">
                              <w:trPr>
                                <w:jc w:val="center"/>
                              </w:trPr>
                              <w:tc>
                                <w:tcPr>
                                  <w:tcW w:w="85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nil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7B87" w:rsidRPr="00FC7B87" w:rsidTr="009D377F">
                              <w:trPr>
                                <w:jc w:val="center"/>
                              </w:trPr>
                              <w:tc>
                                <w:tcPr>
                                  <w:tcW w:w="850" w:type="dxa"/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7B87" w:rsidRPr="00FC7B87" w:rsidTr="009D377F">
                              <w:trPr>
                                <w:jc w:val="center"/>
                              </w:trPr>
                              <w:tc>
                                <w:tcPr>
                                  <w:tcW w:w="850" w:type="dxa"/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7B87" w:rsidRPr="00FC7B87" w:rsidTr="009D377F">
                              <w:trPr>
                                <w:jc w:val="center"/>
                              </w:trPr>
                              <w:tc>
                                <w:tcPr>
                                  <w:tcW w:w="850" w:type="dxa"/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C7B87" w:rsidRPr="00FC7B87" w:rsidRDefault="00FC7B87" w:rsidP="00D63007">
                                  <w:pPr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</w:pPr>
                                  <w:r w:rsidRPr="00FC7B87">
                                    <w:rPr>
                                      <w:sz w:val="22"/>
                                      <w:szCs w:val="22"/>
                                      <w:lang w:val="tr-TR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FC7B87" w:rsidRDefault="00FC7B87" w:rsidP="00D630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90DB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79.55pt;margin-top:12.7pt;width:13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91TwIAAKYEAAAOAAAAZHJzL2Uyb0RvYy54bWysVMFu2zAMvQ/YPwi6r06ypOmMOEXWIsOw&#10;ri3QDj0rslwLk0VNomN3Xz9KcdK03WnYRSZF6pF8JL047xvDtsoHDbbg45MRZ8pKKLV9LPiP+/WH&#10;M84CClsKA1YV/EkFfr58/27RuVxNoAZTKs8IxIa8cwWvEV2eZUHWqhHhBJyyZKzANwJJ9Y9Z6UVH&#10;6I3JJqPRadaBL50HqUKg28udkS8TflUpiTdVFRQyU3DKDdPp07mJZ7ZciPzRC1drOaQh/iGLRmhL&#10;QQ9QlwIFa71+A9Vo6SFAhScSmgyqSkuVaqBqxqNX1dzVwqlUC5ET3IGm8P9g5fX21jNdUu84s6Kh&#10;Fn1XqC371mIbWjaODHUu5OR458gV+8/QR+/hPtBlLLyvfBO/VBIjO3H9dOBX9chkfDQfT2cjMkmy&#10;jaeTs/ksdSB7fu58wC8KGhaFgntqYOJVbK8CUkhy3bvEaAGMLtfamKTEoVEXxrOtoHYbTEnSixde&#10;xrKu4KcfKfQbhAh9eL8xQv6MZb5EIM1Yuoyk7IqPEvabfmBkA+UTEeVhN2zBybUm3CsR8FZ4mi4i&#10;gDYGb+ioDFAyMEic1eB//+0++lPTycpZR9Na8PCrFV5xZr5aGodP4+k0jndSprP5hBR/bNkcW2zb&#10;XAAxRC2n7JIY/dHsxcpD80CLtYpRySSspNgFx714gbsdosWUarVKTjTQTuCVvXMyQkdyI5/3/YPw&#10;bugn0ihcw36uRf6qrTvf+NLCqkWodOp5JHjH6sA7LUNqy7C4cduO9eT1/HtZ/gEAAP//AwBQSwME&#10;FAAGAAgAAAAhADvsm5LcAAAACgEAAA8AAABkcnMvZG93bnJldi54bWxMj8FOwzAMhu9IvENkJG4s&#10;XdmmrjSdAA0unBiIs9dkSUTjVEnWlbcnPcHRvz/9/tzsJtezUYVoPQlYLgpgijovLWkBnx8vdxWw&#10;mJAk9p6UgB8VYddeXzVYS3+hdzUekma5hGKNAkxKQ8157IxyGBd+UJR3Jx8cpjwGzWXASy53PS+L&#10;YsMdWsoXDA7q2aju+3B2AvZPequ7CoPZV9Lacfo6velXIW5vpscHYElN6Q+GWT+rQ5udjv5MMrJe&#10;wP16u8yogHK9ApaBTTkHxzkoVsDbhv9/of0FAAD//wMAUEsBAi0AFAAGAAgAAAAhALaDOJL+AAAA&#10;4QEAABMAAAAAAAAAAAAAAAAAAAAAAFtDb250ZW50X1R5cGVzXS54bWxQSwECLQAUAAYACAAAACEA&#10;OP0h/9YAAACUAQAACwAAAAAAAAAAAAAAAAAvAQAAX3JlbHMvLnJlbHNQSwECLQAUAAYACAAAACEA&#10;CmKvdU8CAACmBAAADgAAAAAAAAAAAAAAAAAuAgAAZHJzL2Uyb0RvYy54bWxQSwECLQAUAAYACAAA&#10;ACEAO+ybktwAAAAKAQAADwAAAAAAAAAAAAAAAACpBAAAZHJzL2Rvd25yZXYueG1sUEsFBgAAAAAE&#10;AAQA8wAAALIFAAAAAA==&#10;" fillcolor="white [3201]" strokeweight=".5pt">
                <v:textbox>
                  <w:txbxContent>
                    <w:p w:rsidR="00FC7B87" w:rsidRPr="00721F39" w:rsidRDefault="00FC7B87" w:rsidP="00D63007">
                      <w:pPr>
                        <w:rPr>
                          <w:sz w:val="20"/>
                        </w:rPr>
                      </w:pPr>
                      <w:r w:rsidRPr="00721F39">
                        <w:rPr>
                          <w:sz w:val="20"/>
                        </w:rPr>
                        <w:t>Truth Table for NAND Gate</w:t>
                      </w:r>
                    </w:p>
                    <w:p w:rsidR="00FC7B87" w:rsidRDefault="00FC7B87" w:rsidP="00D63007"/>
                    <w:tbl>
                      <w:tblPr>
                        <w:tblStyle w:val="TabloKlavuz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709"/>
                        <w:gridCol w:w="568"/>
                      </w:tblGrid>
                      <w:tr w:rsidR="00FC7B87" w:rsidRPr="00FC7B87" w:rsidTr="009D377F">
                        <w:trPr>
                          <w:jc w:val="center"/>
                        </w:trPr>
                        <w:tc>
                          <w:tcPr>
                            <w:tcW w:w="850" w:type="dxa"/>
                            <w:tcBorders>
                              <w:bottom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bottom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F</w:t>
                            </w:r>
                          </w:p>
                        </w:tc>
                      </w:tr>
                      <w:tr w:rsidR="00FC7B87" w:rsidRPr="00FC7B87" w:rsidTr="009D377F">
                        <w:trPr>
                          <w:jc w:val="center"/>
                        </w:trPr>
                        <w:tc>
                          <w:tcPr>
                            <w:tcW w:w="850" w:type="dxa"/>
                            <w:tcBorders>
                              <w:top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nil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</w:tr>
                      <w:tr w:rsidR="00FC7B87" w:rsidRPr="00FC7B87" w:rsidTr="009D377F">
                        <w:trPr>
                          <w:jc w:val="center"/>
                        </w:trPr>
                        <w:tc>
                          <w:tcPr>
                            <w:tcW w:w="850" w:type="dxa"/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</w:tr>
                      <w:tr w:rsidR="00FC7B87" w:rsidRPr="00FC7B87" w:rsidTr="009D377F">
                        <w:trPr>
                          <w:jc w:val="center"/>
                        </w:trPr>
                        <w:tc>
                          <w:tcPr>
                            <w:tcW w:w="850" w:type="dxa"/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</w:tr>
                      <w:tr w:rsidR="00FC7B87" w:rsidRPr="00FC7B87" w:rsidTr="009D377F">
                        <w:trPr>
                          <w:jc w:val="center"/>
                        </w:trPr>
                        <w:tc>
                          <w:tcPr>
                            <w:tcW w:w="850" w:type="dxa"/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2" w:space="0" w:color="auto"/>
                            </w:tcBorders>
                          </w:tcPr>
                          <w:p w:rsidR="00FC7B87" w:rsidRPr="00FC7B87" w:rsidRDefault="00FC7B87" w:rsidP="00D63007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FC7B87">
                              <w:rPr>
                                <w:sz w:val="22"/>
                                <w:szCs w:val="22"/>
                                <w:lang w:val="tr-TR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FC7B87" w:rsidRDefault="00FC7B87" w:rsidP="00D63007"/>
                  </w:txbxContent>
                </v:textbox>
              </v:shape>
            </w:pict>
          </mc:Fallback>
        </mc:AlternateContent>
      </w:r>
    </w:p>
    <w:p w:rsidR="003706E4" w:rsidRPr="009A1F38" w:rsidRDefault="003706E4" w:rsidP="003706E4">
      <w:pPr>
        <w:rPr>
          <w:b/>
          <w:sz w:val="26"/>
          <w:szCs w:val="26"/>
          <w:lang w:val="tr-TR"/>
        </w:rPr>
      </w:pPr>
    </w:p>
    <w:sectPr w:rsidR="003706E4" w:rsidRPr="009A1F38" w:rsidSect="00FC7B87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718"/>
    <w:multiLevelType w:val="hybridMultilevel"/>
    <w:tmpl w:val="9F621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323"/>
    <w:multiLevelType w:val="hybridMultilevel"/>
    <w:tmpl w:val="979A8F30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786"/>
    <w:multiLevelType w:val="hybridMultilevel"/>
    <w:tmpl w:val="57E0ABF8"/>
    <w:lvl w:ilvl="0" w:tplc="CD48C26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6878"/>
    <w:multiLevelType w:val="hybridMultilevel"/>
    <w:tmpl w:val="A94089F8"/>
    <w:lvl w:ilvl="0" w:tplc="CD48C26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2240"/>
    <w:multiLevelType w:val="hybridMultilevel"/>
    <w:tmpl w:val="480C6B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32B19"/>
    <w:multiLevelType w:val="hybridMultilevel"/>
    <w:tmpl w:val="979A8F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E315E"/>
    <w:multiLevelType w:val="hybridMultilevel"/>
    <w:tmpl w:val="51AC8E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472E5"/>
    <w:multiLevelType w:val="hybridMultilevel"/>
    <w:tmpl w:val="4282EFB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8E46D3"/>
    <w:multiLevelType w:val="hybridMultilevel"/>
    <w:tmpl w:val="C28026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550E02"/>
    <w:multiLevelType w:val="hybridMultilevel"/>
    <w:tmpl w:val="BFE656DC"/>
    <w:lvl w:ilvl="0" w:tplc="0F940464">
      <w:numFmt w:val="decimalZero"/>
      <w:lvlText w:val="%1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08A30C4"/>
    <w:multiLevelType w:val="hybridMultilevel"/>
    <w:tmpl w:val="FD10E5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D28DC"/>
    <w:multiLevelType w:val="hybridMultilevel"/>
    <w:tmpl w:val="EE1A2124"/>
    <w:lvl w:ilvl="0" w:tplc="E10AC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AC"/>
    <w:rsid w:val="0000036C"/>
    <w:rsid w:val="00013DB6"/>
    <w:rsid w:val="00014E0D"/>
    <w:rsid w:val="000200E8"/>
    <w:rsid w:val="00037A17"/>
    <w:rsid w:val="00044D2D"/>
    <w:rsid w:val="00064EA5"/>
    <w:rsid w:val="00073FDD"/>
    <w:rsid w:val="00096931"/>
    <w:rsid w:val="000E40A5"/>
    <w:rsid w:val="000E6DFF"/>
    <w:rsid w:val="000F548C"/>
    <w:rsid w:val="00181355"/>
    <w:rsid w:val="00183389"/>
    <w:rsid w:val="001A0B57"/>
    <w:rsid w:val="001B650F"/>
    <w:rsid w:val="0020131D"/>
    <w:rsid w:val="00201C62"/>
    <w:rsid w:val="00224C01"/>
    <w:rsid w:val="0027249F"/>
    <w:rsid w:val="002834EA"/>
    <w:rsid w:val="00284802"/>
    <w:rsid w:val="00285745"/>
    <w:rsid w:val="002970EB"/>
    <w:rsid w:val="002F2FB4"/>
    <w:rsid w:val="0030259A"/>
    <w:rsid w:val="0030770D"/>
    <w:rsid w:val="003232C6"/>
    <w:rsid w:val="00323D7D"/>
    <w:rsid w:val="00326CD5"/>
    <w:rsid w:val="003351DF"/>
    <w:rsid w:val="003434A3"/>
    <w:rsid w:val="003706E4"/>
    <w:rsid w:val="003977F0"/>
    <w:rsid w:val="003C10EE"/>
    <w:rsid w:val="003D7685"/>
    <w:rsid w:val="003F36FC"/>
    <w:rsid w:val="004265A7"/>
    <w:rsid w:val="00442DFA"/>
    <w:rsid w:val="00460409"/>
    <w:rsid w:val="00473D1D"/>
    <w:rsid w:val="0048664F"/>
    <w:rsid w:val="00490AA8"/>
    <w:rsid w:val="00491515"/>
    <w:rsid w:val="004979F0"/>
    <w:rsid w:val="004C18EA"/>
    <w:rsid w:val="004D74D5"/>
    <w:rsid w:val="004E6F23"/>
    <w:rsid w:val="004E74A0"/>
    <w:rsid w:val="00502D12"/>
    <w:rsid w:val="005360F0"/>
    <w:rsid w:val="005523AC"/>
    <w:rsid w:val="0056396F"/>
    <w:rsid w:val="005646D5"/>
    <w:rsid w:val="005A413E"/>
    <w:rsid w:val="005B35D1"/>
    <w:rsid w:val="005E0051"/>
    <w:rsid w:val="005F5814"/>
    <w:rsid w:val="00605018"/>
    <w:rsid w:val="00625DE9"/>
    <w:rsid w:val="00634FCD"/>
    <w:rsid w:val="006543A5"/>
    <w:rsid w:val="00672223"/>
    <w:rsid w:val="006C2AF3"/>
    <w:rsid w:val="006F722B"/>
    <w:rsid w:val="007015AE"/>
    <w:rsid w:val="00721F39"/>
    <w:rsid w:val="00733BF1"/>
    <w:rsid w:val="00744641"/>
    <w:rsid w:val="00752725"/>
    <w:rsid w:val="00756D74"/>
    <w:rsid w:val="0077548E"/>
    <w:rsid w:val="007B5518"/>
    <w:rsid w:val="007D7EBA"/>
    <w:rsid w:val="007E32B4"/>
    <w:rsid w:val="007F6B39"/>
    <w:rsid w:val="00805628"/>
    <w:rsid w:val="00842297"/>
    <w:rsid w:val="0089367A"/>
    <w:rsid w:val="008C0510"/>
    <w:rsid w:val="008C1210"/>
    <w:rsid w:val="008E2A23"/>
    <w:rsid w:val="008F2DA5"/>
    <w:rsid w:val="009A1F38"/>
    <w:rsid w:val="009B1311"/>
    <w:rsid w:val="009D7FC9"/>
    <w:rsid w:val="00A44DDF"/>
    <w:rsid w:val="00A728B0"/>
    <w:rsid w:val="00A75E40"/>
    <w:rsid w:val="00A80513"/>
    <w:rsid w:val="00AA4AB0"/>
    <w:rsid w:val="00AB62D2"/>
    <w:rsid w:val="00AD7B53"/>
    <w:rsid w:val="00B04E25"/>
    <w:rsid w:val="00B13C1B"/>
    <w:rsid w:val="00B409E2"/>
    <w:rsid w:val="00BB11E0"/>
    <w:rsid w:val="00C00692"/>
    <w:rsid w:val="00C17A5E"/>
    <w:rsid w:val="00C4543C"/>
    <w:rsid w:val="00C83915"/>
    <w:rsid w:val="00CC6AC5"/>
    <w:rsid w:val="00CF3F56"/>
    <w:rsid w:val="00D01719"/>
    <w:rsid w:val="00D1001B"/>
    <w:rsid w:val="00D1580A"/>
    <w:rsid w:val="00D51FBD"/>
    <w:rsid w:val="00D63007"/>
    <w:rsid w:val="00D976E0"/>
    <w:rsid w:val="00DB1EBB"/>
    <w:rsid w:val="00E2467D"/>
    <w:rsid w:val="00E6428E"/>
    <w:rsid w:val="00E86DD4"/>
    <w:rsid w:val="00E939E1"/>
    <w:rsid w:val="00EA6D0D"/>
    <w:rsid w:val="00EA7A1B"/>
    <w:rsid w:val="00EC5E3E"/>
    <w:rsid w:val="00EF6A43"/>
    <w:rsid w:val="00F3200A"/>
    <w:rsid w:val="00F558C4"/>
    <w:rsid w:val="00F71C30"/>
    <w:rsid w:val="00FA6CD5"/>
    <w:rsid w:val="00FC7B87"/>
    <w:rsid w:val="00FD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16DDF"/>
  <w15:chartTrackingRefBased/>
  <w15:docId w15:val="{E1C2FCA6-505F-4FEE-9E30-81C0AAFE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F39"/>
    <w:rPr>
      <w:sz w:val="24"/>
      <w:lang w:val="en-AU" w:eastAsia="en-US"/>
    </w:rPr>
  </w:style>
  <w:style w:type="paragraph" w:styleId="Balk1">
    <w:name w:val="heading 1"/>
    <w:basedOn w:val="Normal"/>
    <w:next w:val="Normal"/>
    <w:qFormat/>
    <w:rsid w:val="00721F39"/>
    <w:pPr>
      <w:keepNext/>
      <w:jc w:val="center"/>
      <w:outlineLvl w:val="0"/>
    </w:pPr>
    <w:rPr>
      <w:b/>
      <w:sz w:val="32"/>
    </w:rPr>
  </w:style>
  <w:style w:type="paragraph" w:styleId="Balk2">
    <w:name w:val="heading 2"/>
    <w:basedOn w:val="Normal"/>
    <w:next w:val="Normal"/>
    <w:qFormat/>
    <w:rsid w:val="00721F39"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table" w:styleId="TabloKlavuzu">
    <w:name w:val="Table Grid"/>
    <w:basedOn w:val="NormalTablo"/>
    <w:rsid w:val="00FD2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4979F0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A1F38"/>
    <w:pPr>
      <w:ind w:left="720"/>
      <w:contextualSpacing/>
    </w:pPr>
  </w:style>
  <w:style w:type="paragraph" w:customStyle="1" w:styleId="Default">
    <w:name w:val="Default"/>
    <w:rsid w:val="009A1F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6428E"/>
    <w:rPr>
      <w:color w:val="808080"/>
    </w:rPr>
  </w:style>
  <w:style w:type="table" w:styleId="DzTablo5">
    <w:name w:val="Plain Table 5"/>
    <w:basedOn w:val="NormalTablo"/>
    <w:uiPriority w:val="45"/>
    <w:rsid w:val="00E642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CSE221 DIGITAL LOGIC FUNDAMENTALS</vt:lpstr>
      <vt:lpstr>CSE221 DIGITAL LOGIC FUNDAMENTALS</vt:lpstr>
    </vt:vector>
  </TitlesOfParts>
  <Company>deu</Company>
  <LinksUpToDate>false</LinksUpToDate>
  <CharactersWithSpaces>912</CharactersWithSpaces>
  <SharedDoc>false</SharedDoc>
  <HLinks>
    <vt:vector size="6" baseType="variant">
      <vt:variant>
        <vt:i4>1245275</vt:i4>
      </vt:variant>
      <vt:variant>
        <vt:i4>0</vt:i4>
      </vt:variant>
      <vt:variant>
        <vt:i4>0</vt:i4>
      </vt:variant>
      <vt:variant>
        <vt:i4>5</vt:i4>
      </vt:variant>
      <vt:variant>
        <vt:lpwstr>http://www.ee.washington.edu/stores/DataSheets/74ls/74ls.html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CSE221 DIGITAL LOGIC FUNDAMENTALS</dc:title>
  <dc:subject/>
  <dc:creator>cs</dc:creator>
  <cp:keywords/>
  <cp:lastModifiedBy>ASUS</cp:lastModifiedBy>
  <cp:revision>2</cp:revision>
  <cp:lastPrinted>2015-11-17T19:55:00Z</cp:lastPrinted>
  <dcterms:created xsi:type="dcterms:W3CDTF">2021-04-02T10:40:00Z</dcterms:created>
  <dcterms:modified xsi:type="dcterms:W3CDTF">2021-04-02T10:40:00Z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-743251689</vt:i4>
  </property>
  <property fmtid="{D5CDD505-2E9C-101B-9397-08002B2CF9AE}" pid="3" name="_EmailSubject">
    <vt:lpwstr>CSE221</vt:lpwstr>
  </property>
  <property fmtid="{D5CDD505-2E9C-101B-9397-08002B2CF9AE}" pid="4" name="_AuthorEmail">
    <vt:lpwstr>sungun@cs.deu.edu.tr</vt:lpwstr>
  </property>
  <property fmtid="{D5CDD505-2E9C-101B-9397-08002B2CF9AE}" pid="5" name="_AuthorEmailDisplayName">
    <vt:lpwstr>Serife Sungun</vt:lpwstr>
  </property>
  <property fmtid="{D5CDD505-2E9C-101B-9397-08002B2CF9AE}" pid="6" name="_ReviewingToolsShownOnce">
    <vt:lpwstr/>
  </property>
  <property fmtid="{D5CDD505-2E9C-101B-9397-08002B2CF9AE}" pid="7" name="Docear4Word_StyleTitle">
    <vt:lpwstr>ACM SIG Proceedings With Long Author List</vt:lpwstr>
  </property>
</Properties>
</file>