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7AEB29" w14:textId="77777777" w:rsidR="00D53994" w:rsidRPr="00D53994" w:rsidRDefault="00D53994" w:rsidP="00D53994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1. 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พื้นฐานระบบปรับอากาศ (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VRV/VRF 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และ 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Split Type)</w:t>
      </w:r>
    </w:p>
    <w:p w14:paraId="209C6321" w14:textId="77777777" w:rsidR="00D53994" w:rsidRDefault="00D53994" w:rsidP="00D539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หลักการทำงาน: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สารทำความเย็นหมุนเวียน (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Refrigerant Cycle)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Compressor, Condenser, Expansion Valve, Evaporator</w:t>
      </w:r>
    </w:p>
    <w:p w14:paraId="4DB0488C" w14:textId="77777777" w:rsidR="00F318B2" w:rsidRPr="00D53994" w:rsidRDefault="00F318B2" w:rsidP="00F31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จุดประสงค์: ดูดความร้อนจากคอยล์เย็น (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indoor unit) </w:t>
      </w:r>
      <w:r w:rsidRPr="00D53994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ปล่อยความร้อนออกคอยล์ร้อน (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outdoor unit)</w:t>
      </w:r>
    </w:p>
    <w:p w14:paraId="7EDBFAF9" w14:textId="77777777" w:rsidR="00F318B2" w:rsidRPr="00D53994" w:rsidRDefault="00F318B2" w:rsidP="00F318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ค่าที่วัดในการทดสอบ มีผลโดยตรงกับ:</w:t>
      </w:r>
    </w:p>
    <w:p w14:paraId="583813AC" w14:textId="77777777" w:rsidR="00F318B2" w:rsidRPr="00D53994" w:rsidRDefault="00F318B2" w:rsidP="00F318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Capacity (BTU/</w:t>
      </w:r>
      <w:proofErr w:type="spellStart"/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hr</w:t>
      </w:r>
      <w:proofErr w:type="spellEnd"/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)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=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ความสามารถในการทำความเย็น</w:t>
      </w:r>
    </w:p>
    <w:p w14:paraId="7A579901" w14:textId="77777777" w:rsidR="00F318B2" w:rsidRPr="00D53994" w:rsidRDefault="00F318B2" w:rsidP="00F318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Power Input (kW)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=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กำลังไฟฟ้าที่ใช้</w:t>
      </w:r>
    </w:p>
    <w:p w14:paraId="59272481" w14:textId="4266EB2C" w:rsidR="00F318B2" w:rsidRDefault="00F318B2" w:rsidP="00F318B2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EER / COP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=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ประสิทธิภาพ (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Cooling Output ÷ Power Input)</w:t>
      </w:r>
    </w:p>
    <w:p w14:paraId="397E2226" w14:textId="77777777" w:rsidR="00B23BA7" w:rsidRPr="00B23BA7" w:rsidRDefault="00B23BA7" w:rsidP="00F318B2">
      <w:p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วัฏจักรการอัดไอมี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 </w:t>
      </w: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ขั้นตอนหลัก</w:t>
      </w:r>
    </w:p>
    <w:p w14:paraId="36F0D649" w14:textId="77777777" w:rsidR="00B23BA7" w:rsidRPr="00B23BA7" w:rsidRDefault="00B23BA7" w:rsidP="00F318B2">
      <w:pPr>
        <w:numPr>
          <w:ilvl w:val="0"/>
          <w:numId w:val="8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Evaporation (</w:t>
      </w: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การระเหยในคอยล์เย็น)</w:t>
      </w:r>
    </w:p>
    <w:p w14:paraId="50597720" w14:textId="77777777" w:rsidR="00B23BA7" w:rsidRPr="00B23BA7" w:rsidRDefault="00B23BA7" w:rsidP="00F318B2">
      <w:pPr>
        <w:numPr>
          <w:ilvl w:val="1"/>
          <w:numId w:val="8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น้ำยา (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refrigerant) 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ที่เป็นของเหลวความดันต่ำ </w:t>
      </w:r>
      <w:r w:rsidRPr="00B23BA7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B23BA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ระเหยกลายเป็นไอ</w:t>
      </w:r>
    </w:p>
    <w:p w14:paraId="133BE0D7" w14:textId="77777777" w:rsidR="00B23BA7" w:rsidRPr="00B23BA7" w:rsidRDefault="00B23BA7" w:rsidP="00F318B2">
      <w:pPr>
        <w:numPr>
          <w:ilvl w:val="1"/>
          <w:numId w:val="8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ระหว่างนั้นมันดูดความร้อนจากอากาศในห้อง </w:t>
      </w:r>
      <w:r w:rsidRPr="00B23BA7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B23BA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ห้องเลยเย็น</w:t>
      </w:r>
    </w:p>
    <w:p w14:paraId="7B2D6641" w14:textId="77777777" w:rsidR="00B23BA7" w:rsidRPr="00B23BA7" w:rsidRDefault="00B23BA7" w:rsidP="00F318B2">
      <w:pPr>
        <w:numPr>
          <w:ilvl w:val="0"/>
          <w:numId w:val="8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Compression (</w:t>
      </w: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การอัดในคอมเพรสเซอร์)</w:t>
      </w:r>
    </w:p>
    <w:p w14:paraId="17B8B6C3" w14:textId="77777777" w:rsidR="00B23BA7" w:rsidRPr="00B23BA7" w:rsidRDefault="00B23BA7" w:rsidP="00F318B2">
      <w:pPr>
        <w:numPr>
          <w:ilvl w:val="1"/>
          <w:numId w:val="8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คอมเพรสเซอร์จะดูดไอแอร์จากคอยล์เย็น </w:t>
      </w:r>
      <w:r w:rsidRPr="00B23BA7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B23BA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แล้วอัดจนความดันสูง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B23BA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อุณหภูมิสูง</w:t>
      </w:r>
    </w:p>
    <w:p w14:paraId="24482717" w14:textId="77777777" w:rsidR="00B23BA7" w:rsidRPr="00B23BA7" w:rsidRDefault="00B23BA7" w:rsidP="00F318B2">
      <w:pPr>
        <w:numPr>
          <w:ilvl w:val="0"/>
          <w:numId w:val="8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Condensation (</w:t>
      </w: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การควบแน่นในคอยล์ร้อน)</w:t>
      </w:r>
    </w:p>
    <w:p w14:paraId="7F10656F" w14:textId="77777777" w:rsidR="00B23BA7" w:rsidRPr="00B23BA7" w:rsidRDefault="00B23BA7" w:rsidP="00F318B2">
      <w:pPr>
        <w:numPr>
          <w:ilvl w:val="1"/>
          <w:numId w:val="8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ไอน้ำยาแรงดันสูงร้อนจัด </w:t>
      </w:r>
      <w:r w:rsidRPr="00B23BA7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B23BA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ไปที่คอยล์ร้อน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B23BA7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B23BA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ปล่อยความร้อนออกสู่อากาศภายนอก</w:t>
      </w:r>
    </w:p>
    <w:p w14:paraId="3310497D" w14:textId="77777777" w:rsidR="00B23BA7" w:rsidRPr="00B23BA7" w:rsidRDefault="00B23BA7" w:rsidP="00F318B2">
      <w:pPr>
        <w:numPr>
          <w:ilvl w:val="1"/>
          <w:numId w:val="8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น้ำยาก็กลับกลายเป็นของเหลวแรงดันสูง</w:t>
      </w:r>
    </w:p>
    <w:p w14:paraId="12E0051F" w14:textId="77777777" w:rsidR="00B23BA7" w:rsidRPr="00B23BA7" w:rsidRDefault="00B23BA7" w:rsidP="00F318B2">
      <w:pPr>
        <w:numPr>
          <w:ilvl w:val="0"/>
          <w:numId w:val="8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Expansion (</w:t>
      </w: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การขยายตัวผ่าน </w:t>
      </w: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Capillary/Expansion Valve)</w:t>
      </w:r>
    </w:p>
    <w:p w14:paraId="37313F65" w14:textId="77777777" w:rsidR="00B23BA7" w:rsidRPr="00B23BA7" w:rsidRDefault="00B23BA7" w:rsidP="00F318B2">
      <w:pPr>
        <w:numPr>
          <w:ilvl w:val="1"/>
          <w:numId w:val="8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น้ำยาของเหลวแรงดันสูง </w:t>
      </w:r>
      <w:r w:rsidRPr="00B23BA7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B23BA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ผ่านท่อแคปิลลารี่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/</w:t>
      </w:r>
      <w:r w:rsidRPr="00B23BA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วาล์วขยายตัว</w:t>
      </w:r>
    </w:p>
    <w:p w14:paraId="7759C3F4" w14:textId="77777777" w:rsidR="00B23BA7" w:rsidRPr="00B23BA7" w:rsidRDefault="00B23BA7" w:rsidP="00F318B2">
      <w:pPr>
        <w:numPr>
          <w:ilvl w:val="1"/>
          <w:numId w:val="8"/>
        </w:numPr>
        <w:spacing w:before="100" w:beforeAutospacing="1"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แรงดันตกลง </w:t>
      </w:r>
      <w:r w:rsidRPr="00B23BA7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B23BA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กลายเป็นของเหลวแรงดันต่ำ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B23BA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อุณหภูมิต่ำ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B23BA7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พร้อมเข้าสู่คอยล์เย็นใหม่</w:t>
      </w:r>
    </w:p>
    <w:p w14:paraId="618D96B3" w14:textId="77777777" w:rsidR="007437AB" w:rsidRDefault="007437AB" w:rsidP="007437AB">
      <w:pPr>
        <w:spacing w:after="0" w:line="240" w:lineRule="auto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</w:p>
    <w:p w14:paraId="066CD9CC" w14:textId="77004CC2" w:rsidR="00B23BA7" w:rsidRPr="00B23BA7" w:rsidRDefault="00B23BA7" w:rsidP="007437AB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องค์ประกอบหลัก</w:t>
      </w:r>
    </w:p>
    <w:p w14:paraId="18EC1904" w14:textId="77777777" w:rsidR="00B23BA7" w:rsidRPr="00B23BA7" w:rsidRDefault="00B23BA7" w:rsidP="007437AB">
      <w:pPr>
        <w:numPr>
          <w:ilvl w:val="0"/>
          <w:numId w:val="11"/>
        </w:num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Compressor (Rotary / Scroll)</w:t>
      </w:r>
    </w:p>
    <w:p w14:paraId="348860E2" w14:textId="77777777" w:rsidR="00B23BA7" w:rsidRPr="00B23BA7" w:rsidRDefault="00B23BA7" w:rsidP="00B23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Condenser Coil + Fan</w:t>
      </w:r>
    </w:p>
    <w:p w14:paraId="6EF97AF1" w14:textId="77777777" w:rsidR="00B23BA7" w:rsidRPr="00B23BA7" w:rsidRDefault="00B23BA7" w:rsidP="00B23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Expansion Device (Capillary tube 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B23BA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Electronic Expansion Valve)</w:t>
      </w:r>
    </w:p>
    <w:p w14:paraId="73EE5C45" w14:textId="77777777" w:rsidR="00B23BA7" w:rsidRPr="00B23BA7" w:rsidRDefault="00B23BA7" w:rsidP="00B23BA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B23BA7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Evaporator Coil + Blower</w:t>
      </w:r>
    </w:p>
    <w:p w14:paraId="24A4B167" w14:textId="77777777" w:rsidR="00B23BA7" w:rsidRDefault="00B23BA7" w:rsidP="00B23BA7">
      <w:p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9D9AC59" w14:textId="77777777" w:rsidR="007437AB" w:rsidRPr="00D53994" w:rsidRDefault="007437AB" w:rsidP="00B23BA7">
      <w:pPr>
        <w:spacing w:before="100" w:beforeAutospacing="1" w:after="100" w:afterAutospacing="1" w:line="240" w:lineRule="auto"/>
        <w:rPr>
          <w:rFonts w:ascii="TH SarabunPSK" w:eastAsia="Times New Roman" w:hAnsi="TH SarabunPSK" w:cs="TH SarabunPSK" w:hint="cs"/>
          <w:kern w:val="0"/>
          <w:sz w:val="32"/>
          <w:szCs w:val="32"/>
          <w14:ligatures w14:val="none"/>
        </w:rPr>
      </w:pPr>
    </w:p>
    <w:p w14:paraId="607E3495" w14:textId="600330B6" w:rsidR="00D53994" w:rsidRPr="00D53994" w:rsidRDefault="00D53994" w:rsidP="00D53994">
      <w:pPr>
        <w:pStyle w:val="Heading2"/>
        <w:rPr>
          <w:rFonts w:ascii="TH SarabunPSK" w:eastAsia="Times New Roman" w:hAnsi="TH SarabunPSK" w:cs="TH SarabunPSK"/>
          <w:b/>
          <w:bCs/>
          <w:color w:val="auto"/>
          <w:kern w:val="0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b/>
          <w:bCs/>
          <w:color w:val="auto"/>
          <w:kern w:val="0"/>
          <w:szCs w:val="32"/>
          <w14:ligatures w14:val="none"/>
        </w:rPr>
        <w:lastRenderedPageBreak/>
        <w:t xml:space="preserve">2. Parameters </w:t>
      </w:r>
      <w:r w:rsidRPr="00D53994">
        <w:rPr>
          <w:rFonts w:ascii="TH SarabunPSK" w:eastAsia="Times New Roman" w:hAnsi="TH SarabunPSK" w:cs="TH SarabunPSK"/>
          <w:b/>
          <w:bCs/>
          <w:color w:val="auto"/>
          <w:kern w:val="0"/>
          <w:szCs w:val="32"/>
          <w:cs/>
          <w14:ligatures w14:val="none"/>
        </w:rPr>
        <w:t>ที่ควรรู้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823"/>
        <w:gridCol w:w="1984"/>
        <w:gridCol w:w="3544"/>
      </w:tblGrid>
      <w:tr w:rsidR="00D520CB" w:rsidRPr="00D53994" w14:paraId="38DF31E8" w14:textId="77777777" w:rsidTr="00EF4F3F">
        <w:tc>
          <w:tcPr>
            <w:tcW w:w="3823" w:type="dxa"/>
            <w:hideMark/>
          </w:tcPr>
          <w:p w14:paraId="64B41C75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  <w:t>Parameter</w:t>
            </w:r>
          </w:p>
        </w:tc>
        <w:tc>
          <w:tcPr>
            <w:tcW w:w="1984" w:type="dxa"/>
            <w:hideMark/>
          </w:tcPr>
          <w:p w14:paraId="6CB496A8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ความหมาย</w:t>
            </w:r>
          </w:p>
        </w:tc>
        <w:tc>
          <w:tcPr>
            <w:tcW w:w="3544" w:type="dxa"/>
            <w:hideMark/>
          </w:tcPr>
          <w:p w14:paraId="6704A949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b/>
                <w:bCs/>
                <w:kern w:val="0"/>
                <w:sz w:val="32"/>
                <w:szCs w:val="32"/>
                <w:cs/>
                <w14:ligatures w14:val="none"/>
              </w:rPr>
              <w:t>ใช้บ่งชี้อะไร</w:t>
            </w:r>
          </w:p>
        </w:tc>
      </w:tr>
      <w:tr w:rsidR="00D520CB" w:rsidRPr="00D53994" w14:paraId="7574975A" w14:textId="77777777" w:rsidTr="00EF4F3F">
        <w:tc>
          <w:tcPr>
            <w:tcW w:w="3823" w:type="dxa"/>
            <w:hideMark/>
          </w:tcPr>
          <w:p w14:paraId="658A69B2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อุณหภูมิหัวคอมเพรสเซอร์ (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Compressor Head Temp)</w:t>
            </w:r>
          </w:p>
        </w:tc>
        <w:tc>
          <w:tcPr>
            <w:tcW w:w="1984" w:type="dxa"/>
            <w:hideMark/>
          </w:tcPr>
          <w:p w14:paraId="0A05B865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ความร้อนสะสมที่คอม</w:t>
            </w:r>
          </w:p>
        </w:tc>
        <w:tc>
          <w:tcPr>
            <w:tcW w:w="3544" w:type="dxa"/>
            <w:hideMark/>
          </w:tcPr>
          <w:p w14:paraId="187FAF4B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ใช้เช็ค 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Overheating, 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ความเสี่ยงน้ำมันเสื่อม</w:t>
            </w:r>
          </w:p>
        </w:tc>
      </w:tr>
      <w:tr w:rsidR="00D520CB" w:rsidRPr="00D53994" w14:paraId="59AFB269" w14:textId="77777777" w:rsidTr="00EF4F3F">
        <w:tc>
          <w:tcPr>
            <w:tcW w:w="3823" w:type="dxa"/>
            <w:hideMark/>
          </w:tcPr>
          <w:p w14:paraId="14DF4000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อุณหภูมิ 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Discharge</w:t>
            </w:r>
          </w:p>
        </w:tc>
        <w:tc>
          <w:tcPr>
            <w:tcW w:w="1984" w:type="dxa"/>
            <w:hideMark/>
          </w:tcPr>
          <w:p w14:paraId="53A6ED7B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ความร้อนของไอหลังคอม</w:t>
            </w:r>
          </w:p>
        </w:tc>
        <w:tc>
          <w:tcPr>
            <w:tcW w:w="3544" w:type="dxa"/>
            <w:hideMark/>
          </w:tcPr>
          <w:p w14:paraId="45F16B57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สูงเกินไป = 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over-compression, under-cooling</w:t>
            </w:r>
          </w:p>
        </w:tc>
      </w:tr>
      <w:tr w:rsidR="00D520CB" w:rsidRPr="00D53994" w14:paraId="3CD9E2CE" w14:textId="77777777" w:rsidTr="00EF4F3F">
        <w:tc>
          <w:tcPr>
            <w:tcW w:w="3823" w:type="dxa"/>
            <w:hideMark/>
          </w:tcPr>
          <w:p w14:paraId="445C3CC3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อุณหภูมิน้ำยากลางคอยล์ร้อน (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Mid Condenser Temp)</w:t>
            </w:r>
          </w:p>
        </w:tc>
        <w:tc>
          <w:tcPr>
            <w:tcW w:w="1984" w:type="dxa"/>
            <w:hideMark/>
          </w:tcPr>
          <w:p w14:paraId="2193DDC8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ระดับการถ่ายเทความร้อน</w:t>
            </w:r>
          </w:p>
        </w:tc>
        <w:tc>
          <w:tcPr>
            <w:tcW w:w="3544" w:type="dxa"/>
            <w:hideMark/>
          </w:tcPr>
          <w:p w14:paraId="40B00C6F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บ่งบอกการแลกเปลี่ยนความร้อนที่คอยล์</w:t>
            </w:r>
          </w:p>
        </w:tc>
      </w:tr>
      <w:tr w:rsidR="00D520CB" w:rsidRPr="00D53994" w14:paraId="2B9E2563" w14:textId="77777777" w:rsidTr="00EF4F3F">
        <w:tc>
          <w:tcPr>
            <w:tcW w:w="3823" w:type="dxa"/>
            <w:hideMark/>
          </w:tcPr>
          <w:p w14:paraId="0DDEC292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อุณหภูมิน้ำยากลางคอยล์เย็น (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Mid Evaporator Temp)</w:t>
            </w:r>
          </w:p>
        </w:tc>
        <w:tc>
          <w:tcPr>
            <w:tcW w:w="1984" w:type="dxa"/>
            <w:hideMark/>
          </w:tcPr>
          <w:p w14:paraId="35DB0453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ระดับการดูดซับความร้อน</w:t>
            </w:r>
          </w:p>
        </w:tc>
        <w:tc>
          <w:tcPr>
            <w:tcW w:w="3544" w:type="dxa"/>
            <w:hideMark/>
          </w:tcPr>
          <w:p w14:paraId="2E41C137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บ่งชี้การระเหยสมบูรณ์หรือไม่</w:t>
            </w:r>
          </w:p>
        </w:tc>
      </w:tr>
      <w:tr w:rsidR="00D520CB" w:rsidRPr="00D53994" w14:paraId="41937E00" w14:textId="77777777" w:rsidTr="00EF4F3F">
        <w:tc>
          <w:tcPr>
            <w:tcW w:w="3823" w:type="dxa"/>
            <w:hideMark/>
          </w:tcPr>
          <w:p w14:paraId="6D0D0899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อุณหภูมิน้ำยาทางเข้าคอม (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Suction Gas Temp)</w:t>
            </w:r>
          </w:p>
        </w:tc>
        <w:tc>
          <w:tcPr>
            <w:tcW w:w="1984" w:type="dxa"/>
            <w:hideMark/>
          </w:tcPr>
          <w:p w14:paraId="280FDA48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Superheat</w:t>
            </w:r>
          </w:p>
        </w:tc>
        <w:tc>
          <w:tcPr>
            <w:tcW w:w="3544" w:type="dxa"/>
            <w:hideMark/>
          </w:tcPr>
          <w:p w14:paraId="0335CA03" w14:textId="16B29862" w:rsidR="00D53994" w:rsidRPr="00D53994" w:rsidRDefault="00D53994" w:rsidP="00D53994">
            <w:pPr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ใช้ตรวจสอบการจ่ายน้ำยา</w:t>
            </w:r>
            <w:r w:rsidR="00EF4F3F" w:rsidRPr="00556F5E">
              <w:rPr>
                <w:rFonts w:ascii="TH SarabunPSK" w:eastAsia="Times New Roman" w:hAnsi="TH SarabunPSK" w:cs="TH SarabunPSK" w:hint="cs"/>
                <w:kern w:val="0"/>
                <w:sz w:val="32"/>
                <w:szCs w:val="32"/>
                <w:cs/>
                <w14:ligatures w14:val="none"/>
              </w:rPr>
              <w:t>เป็นของเหลวก่อนเข้าคอม</w:t>
            </w:r>
          </w:p>
        </w:tc>
      </w:tr>
      <w:tr w:rsidR="00D520CB" w:rsidRPr="00D53994" w14:paraId="1033817C" w14:textId="77777777" w:rsidTr="00EF4F3F">
        <w:tc>
          <w:tcPr>
            <w:tcW w:w="3823" w:type="dxa"/>
            <w:hideMark/>
          </w:tcPr>
          <w:p w14:paraId="5255A696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อุณหภูมิ/ความชื้นอากาศเข้า–ออก คอยล์ร้อน–เย็น</w:t>
            </w:r>
          </w:p>
        </w:tc>
        <w:tc>
          <w:tcPr>
            <w:tcW w:w="1984" w:type="dxa"/>
            <w:hideMark/>
          </w:tcPr>
          <w:p w14:paraId="3AE49824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ค่า 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Ambient 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และ </w:t>
            </w:r>
            <w:proofErr w:type="spellStart"/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DeltaT</w:t>
            </w:r>
            <w:proofErr w:type="spellEnd"/>
          </w:p>
        </w:tc>
        <w:tc>
          <w:tcPr>
            <w:tcW w:w="3544" w:type="dxa"/>
            <w:hideMark/>
          </w:tcPr>
          <w:p w14:paraId="6EAD7A23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ใช้ตรวจการทำงานและสมรรถนะ</w:t>
            </w:r>
          </w:p>
        </w:tc>
      </w:tr>
      <w:tr w:rsidR="00D520CB" w:rsidRPr="00D53994" w14:paraId="627B2DBE" w14:textId="77777777" w:rsidTr="00EF4F3F">
        <w:tc>
          <w:tcPr>
            <w:tcW w:w="3823" w:type="dxa"/>
            <w:hideMark/>
          </w:tcPr>
          <w:p w14:paraId="22FB33C3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ค่าไฟฟ้าที่ใช้</w:t>
            </w:r>
          </w:p>
        </w:tc>
        <w:tc>
          <w:tcPr>
            <w:tcW w:w="1984" w:type="dxa"/>
            <w:hideMark/>
          </w:tcPr>
          <w:p w14:paraId="19FD7EC8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Input kW</w:t>
            </w:r>
          </w:p>
        </w:tc>
        <w:tc>
          <w:tcPr>
            <w:tcW w:w="3544" w:type="dxa"/>
            <w:hideMark/>
          </w:tcPr>
          <w:p w14:paraId="2CF58850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ใช้คำนวณ 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EER</w:t>
            </w:r>
          </w:p>
        </w:tc>
      </w:tr>
      <w:tr w:rsidR="00D520CB" w:rsidRPr="00D53994" w14:paraId="27C0F2DD" w14:textId="77777777" w:rsidTr="00556F5E">
        <w:trPr>
          <w:trHeight w:val="157"/>
        </w:trPr>
        <w:tc>
          <w:tcPr>
            <w:tcW w:w="3823" w:type="dxa"/>
            <w:hideMark/>
          </w:tcPr>
          <w:p w14:paraId="2A96B335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 xml:space="preserve">ค่า 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 xml:space="preserve">BTU </w:t>
            </w: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ที่ได้จากทดสอบ</w:t>
            </w:r>
          </w:p>
        </w:tc>
        <w:tc>
          <w:tcPr>
            <w:tcW w:w="1984" w:type="dxa"/>
            <w:hideMark/>
          </w:tcPr>
          <w:p w14:paraId="7265C248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  <w:t>Cooling Capacity</w:t>
            </w:r>
          </w:p>
        </w:tc>
        <w:tc>
          <w:tcPr>
            <w:tcW w:w="3544" w:type="dxa"/>
            <w:hideMark/>
          </w:tcPr>
          <w:p w14:paraId="44DB2FAE" w14:textId="77777777" w:rsidR="00D53994" w:rsidRPr="00D53994" w:rsidRDefault="00D53994" w:rsidP="00D53994">
            <w:pPr>
              <w:rPr>
                <w:rFonts w:ascii="TH SarabunPSK" w:eastAsia="Times New Roman" w:hAnsi="TH SarabunPSK" w:cs="TH SarabunPSK"/>
                <w:kern w:val="0"/>
                <w:sz w:val="32"/>
                <w:szCs w:val="32"/>
                <w14:ligatures w14:val="none"/>
              </w:rPr>
            </w:pPr>
            <w:r w:rsidRPr="00D53994">
              <w:rPr>
                <w:rFonts w:ascii="TH SarabunPSK" w:eastAsia="Times New Roman" w:hAnsi="TH SarabunPSK" w:cs="TH SarabunPSK"/>
                <w:kern w:val="0"/>
                <w:sz w:val="32"/>
                <w:szCs w:val="32"/>
                <w:cs/>
                <w14:ligatures w14:val="none"/>
              </w:rPr>
              <w:t>ใช้เปรียบเทียบกับค่ามาตรฐาน</w:t>
            </w:r>
          </w:p>
        </w:tc>
      </w:tr>
    </w:tbl>
    <w:p w14:paraId="3031DB28" w14:textId="01909C10" w:rsidR="00D53994" w:rsidRDefault="00D53994" w:rsidP="00D53994">
      <w:pPr>
        <w:spacing w:after="0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03B16354" w14:textId="77777777" w:rsidR="00D53994" w:rsidRPr="00D53994" w:rsidRDefault="00D53994" w:rsidP="00D53994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3. 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ความสัมพันธ์เบื้องต้นที่ 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AI 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ต้องรู้</w:t>
      </w:r>
    </w:p>
    <w:p w14:paraId="473C402B" w14:textId="77777777" w:rsidR="00D53994" w:rsidRPr="00D53994" w:rsidRDefault="00D53994" w:rsidP="00D53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BTU (Capacity)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Arial" w:eastAsia="Times New Roman" w:hAnsi="Arial" w:cs="Arial"/>
          <w:kern w:val="0"/>
          <w:sz w:val="32"/>
          <w:szCs w:val="32"/>
          <w14:ligatures w14:val="none"/>
        </w:rPr>
        <w:t>↑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ต้องแลกเปลี่ยนความร้อนได้ดี (</w:t>
      </w:r>
      <w:r w:rsidRPr="00D53994">
        <w:rPr>
          <w:rFonts w:ascii="Calibri" w:eastAsia="Times New Roman" w:hAnsi="Calibri" w:cs="Calibri"/>
          <w:kern w:val="0"/>
          <w:sz w:val="32"/>
          <w:szCs w:val="32"/>
          <w14:ligatures w14:val="none"/>
        </w:rPr>
        <w:t>Δ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T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สูง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airflow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ดี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coil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สะอาด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น้ำยาถูกต้อง)</w:t>
      </w:r>
    </w:p>
    <w:p w14:paraId="6D76835E" w14:textId="77777777" w:rsidR="00D53994" w:rsidRPr="00D53994" w:rsidRDefault="00D53994" w:rsidP="00D53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EER </w:t>
      </w:r>
      <w:r w:rsidRPr="00D53994">
        <w:rPr>
          <w:rFonts w:ascii="Arial" w:eastAsia="Times New Roman" w:hAnsi="Arial" w:cs="Arial"/>
          <w:b/>
          <w:bCs/>
          <w:kern w:val="0"/>
          <w:sz w:val="32"/>
          <w:szCs w:val="32"/>
          <w14:ligatures w14:val="none"/>
        </w:rPr>
        <w:t>↑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ต้องการ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Capacity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สูงขึ้น หรือ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Power consumption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ลดลง</w:t>
      </w:r>
    </w:p>
    <w:p w14:paraId="769A8D81" w14:textId="77777777" w:rsidR="00D53994" w:rsidRPr="00D53994" w:rsidRDefault="00D53994" w:rsidP="00D53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Discharge Temp 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สูงผิดปกติ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อาจมี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Overcharge, Airflow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ไม่พอ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Condenser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สกปรก</w:t>
      </w:r>
    </w:p>
    <w:p w14:paraId="22337E7C" w14:textId="77777777" w:rsidR="00D53994" w:rsidRPr="00D53994" w:rsidRDefault="00D53994" w:rsidP="00D53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Suction Temp 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ต่ำผิดปกติ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Expansion valve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ปรับไม่ถูก หรือ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undercharge</w:t>
      </w:r>
    </w:p>
    <w:p w14:paraId="2C880ED3" w14:textId="77777777" w:rsidR="00D53994" w:rsidRPr="00D53994" w:rsidRDefault="00D53994" w:rsidP="00D539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proofErr w:type="spellStart"/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DeltaT</w:t>
      </w:r>
      <w:proofErr w:type="spellEnd"/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 </w:t>
      </w:r>
      <w:r w:rsidRPr="00D53994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คอยล์เย็น (อากาศเข้า–ออก)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~ 8–12 °C (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ค่ามาตรฐานทั่วไป) ถ้าน้อยกว่า </w:t>
      </w:r>
      <w:r w:rsidRPr="00D53994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Cooling performance </w:t>
      </w:r>
      <w:r w:rsidRPr="00D539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ต่ำ</w:t>
      </w:r>
    </w:p>
    <w:p w14:paraId="4D518A68" w14:textId="77777777" w:rsidR="00EF4F3F" w:rsidRPr="00EF4F3F" w:rsidRDefault="00EF4F3F" w:rsidP="00EF4F3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4.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กฎการตัดสินใจเบื้องต้น (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Rule-based knowledge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สำหรับ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AI)</w:t>
      </w:r>
    </w:p>
    <w:p w14:paraId="4C3797B0" w14:textId="77777777" w:rsidR="00EF4F3F" w:rsidRPr="00EF4F3F" w:rsidRDefault="00EF4F3F" w:rsidP="00EF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BTU &lt; Spec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Power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ปกติ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Coil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สกปรก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, Airflow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ไม่พอ</w:t>
      </w:r>
    </w:p>
    <w:p w14:paraId="0BC327F6" w14:textId="77777777" w:rsidR="00EF4F3F" w:rsidRPr="00EF4F3F" w:rsidRDefault="00EF4F3F" w:rsidP="00EF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BTU &lt; Spec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และ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Power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ต่ำ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Undercharge refrigerant</w:t>
      </w:r>
    </w:p>
    <w:p w14:paraId="58E0C6DB" w14:textId="77777777" w:rsidR="00EF4F3F" w:rsidRPr="00EF4F3F" w:rsidRDefault="00EF4F3F" w:rsidP="00EF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ถ้า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Discharge Temp &gt; 110 °C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ระบบร้อนผิดปกติ </w:t>
      </w:r>
      <w:r w:rsidRPr="00EF4F3F">
        <w:rPr>
          <w:rFonts w:ascii="Arial" w:eastAsia="Times New Roman" w:hAnsi="Arial" w:cs="Arial" w:hint="cs"/>
          <w:kern w:val="0"/>
          <w:sz w:val="32"/>
          <w:szCs w:val="32"/>
          <w:cs/>
          <w14:ligatures w14:val="none"/>
        </w:rPr>
        <w:t>→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 w:hint="cs"/>
          <w:kern w:val="0"/>
          <w:sz w:val="32"/>
          <w:szCs w:val="32"/>
          <w:cs/>
          <w14:ligatures w14:val="none"/>
        </w:rPr>
        <w:t>ต้องเช็ค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airflow condenser, overcharge</w:t>
      </w:r>
    </w:p>
    <w:p w14:paraId="4239AC21" w14:textId="77777777" w:rsidR="00EF4F3F" w:rsidRPr="00EF4F3F" w:rsidRDefault="00EF4F3F" w:rsidP="00EF4F3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lastRenderedPageBreak/>
        <w:t>ถ้า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Suction Temp &lt; 5 °C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เสี่ยงน้ำแข็งเกาะ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evaporator </w:t>
      </w:r>
      <w:r w:rsidRPr="00EF4F3F">
        <w:rPr>
          <w:rFonts w:ascii="Arial" w:eastAsia="Times New Roman" w:hAnsi="Arial" w:cs="Arial"/>
          <w:kern w:val="0"/>
          <w:sz w:val="32"/>
          <w:szCs w:val="32"/>
          <w14:ligatures w14:val="none"/>
        </w:rPr>
        <w:t>→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under airflow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หรือ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over-expansion</w:t>
      </w:r>
    </w:p>
    <w:p w14:paraId="7D2BB49F" w14:textId="77777777" w:rsidR="00EF4F3F" w:rsidRPr="00EF4F3F" w:rsidRDefault="00EF4F3F" w:rsidP="00EF4F3F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5.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 xml:space="preserve">แหล่งข้อมูลให้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AI </w:t>
      </w:r>
      <w:r w:rsidRPr="00EF4F3F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เรียนรู้ (พื้นฐาน)</w:t>
      </w:r>
    </w:p>
    <w:p w14:paraId="46E4E75F" w14:textId="77777777" w:rsidR="00EF4F3F" w:rsidRPr="00EF4F3F" w:rsidRDefault="00EF4F3F" w:rsidP="00EF4F3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หนังสือ:</w:t>
      </w:r>
    </w:p>
    <w:p w14:paraId="17388931" w14:textId="77777777" w:rsidR="00B37A36" w:rsidRDefault="00B37A36" w:rsidP="00EF4F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F4F3F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>Refrigeration and Air Conditioning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C.P. Arora </w:t>
      </w:r>
    </w:p>
    <w:p w14:paraId="78E45D99" w14:textId="6EF3D897" w:rsidR="00EF4F3F" w:rsidRDefault="00EF4F3F" w:rsidP="00EF4F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F4F3F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>Refrigeration and Air Conditioning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Stoecker</w:t>
      </w:r>
    </w:p>
    <w:p w14:paraId="20ED3D8E" w14:textId="56B4E092" w:rsidR="00B37A36" w:rsidRPr="00EF4F3F" w:rsidRDefault="00B37A36" w:rsidP="00B37A36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F4F3F">
        <w:rPr>
          <w:rFonts w:ascii="TH SarabunPSK" w:eastAsia="Times New Roman" w:hAnsi="TH SarabunPSK" w:cs="TH SarabunPSK"/>
          <w:i/>
          <w:iCs/>
          <w:kern w:val="0"/>
          <w:sz w:val="32"/>
          <w:szCs w:val="32"/>
          <w14:ligatures w14:val="none"/>
        </w:rPr>
        <w:t>Refrigeration and Air Conditioning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 xml:space="preserve"> </w:t>
      </w: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 xml:space="preserve">โดย </w:t>
      </w:r>
      <w:r w:rsidRPr="00B37A36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Hundy</w:t>
      </w:r>
    </w:p>
    <w:p w14:paraId="7091B582" w14:textId="77777777" w:rsidR="00B37A36" w:rsidRPr="00EF4F3F" w:rsidRDefault="00B37A36" w:rsidP="00EF4F3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D2ACBE2" w14:textId="77777777" w:rsidR="007D4265" w:rsidRDefault="00EF4F3F" w:rsidP="007D426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EF4F3F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มาตรฐานทดสอบ:</w:t>
      </w:r>
    </w:p>
    <w:p w14:paraId="3E447528" w14:textId="756AC679" w:rsidR="00EF4F3F" w:rsidRPr="007D4265" w:rsidRDefault="007D4265" w:rsidP="007D426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7D4265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TIS 1155-2558</w:t>
      </w:r>
    </w:p>
    <w:p w14:paraId="3C527500" w14:textId="352D2C05" w:rsidR="007672CD" w:rsidRPr="007672CD" w:rsidRDefault="007672CD" w:rsidP="007672CD">
      <w:pPr>
        <w:spacing w:before="100" w:beforeAutospacing="1" w:after="100" w:afterAutospacing="1" w:line="240" w:lineRule="auto"/>
        <w:outlineLvl w:val="1"/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</w:pPr>
      <w:r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>6</w:t>
      </w:r>
      <w:r w:rsidRPr="007672CD">
        <w:rPr>
          <w:rFonts w:ascii="TH SarabunPSK" w:eastAsia="Times New Roman" w:hAnsi="TH SarabunPSK" w:cs="TH SarabunPSK"/>
          <w:b/>
          <w:bCs/>
          <w:kern w:val="0"/>
          <w:sz w:val="32"/>
          <w:szCs w:val="32"/>
          <w14:ligatures w14:val="none"/>
        </w:rPr>
        <w:t xml:space="preserve">. </w:t>
      </w:r>
      <w:r w:rsidRPr="007672CD">
        <w:rPr>
          <w:rFonts w:ascii="TH SarabunPSK" w:eastAsia="Times New Roman" w:hAnsi="TH SarabunPSK" w:cs="TH SarabunPSK"/>
          <w:b/>
          <w:bCs/>
          <w:kern w:val="0"/>
          <w:sz w:val="32"/>
          <w:szCs w:val="32"/>
          <w:cs/>
          <w14:ligatures w14:val="none"/>
        </w:rPr>
        <w:t>ค่าอ้างอิงทั่วไปในการทดสอบ</w:t>
      </w:r>
    </w:p>
    <w:tbl>
      <w:tblPr>
        <w:tblStyle w:val="TableGrid"/>
        <w:tblW w:w="9843" w:type="dxa"/>
        <w:tblLook w:val="04A0" w:firstRow="1" w:lastRow="0" w:firstColumn="1" w:lastColumn="0" w:noHBand="0" w:noVBand="1"/>
      </w:tblPr>
      <w:tblGrid>
        <w:gridCol w:w="2619"/>
        <w:gridCol w:w="1422"/>
        <w:gridCol w:w="991"/>
        <w:gridCol w:w="1200"/>
        <w:gridCol w:w="3611"/>
      </w:tblGrid>
      <w:tr w:rsidR="00556F5E" w:rsidRPr="00156B44" w14:paraId="0C80D6E8" w14:textId="77777777" w:rsidTr="00556F5E">
        <w:trPr>
          <w:trHeight w:val="232"/>
        </w:trPr>
        <w:tc>
          <w:tcPr>
            <w:tcW w:w="2619" w:type="dxa"/>
            <w:noWrap/>
            <w:hideMark/>
          </w:tcPr>
          <w:p w14:paraId="7B8728BB" w14:textId="77777777" w:rsidR="00156B44" w:rsidRPr="00156B44" w:rsidRDefault="00156B44" w:rsidP="00156B44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Parameter</w:t>
            </w:r>
          </w:p>
        </w:tc>
        <w:tc>
          <w:tcPr>
            <w:tcW w:w="1422" w:type="dxa"/>
            <w:noWrap/>
            <w:hideMark/>
          </w:tcPr>
          <w:p w14:paraId="0B328F0A" w14:textId="77777777" w:rsidR="00156B44" w:rsidRPr="00156B44" w:rsidRDefault="00156B44" w:rsidP="00156B44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Normal Range (°C)</w:t>
            </w:r>
          </w:p>
        </w:tc>
        <w:tc>
          <w:tcPr>
            <w:tcW w:w="991" w:type="dxa"/>
            <w:noWrap/>
            <w:hideMark/>
          </w:tcPr>
          <w:p w14:paraId="2DA624E9" w14:textId="77777777" w:rsidR="00156B44" w:rsidRPr="00156B44" w:rsidRDefault="00156B44" w:rsidP="00156B44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Min Limit (°C)</w:t>
            </w:r>
          </w:p>
        </w:tc>
        <w:tc>
          <w:tcPr>
            <w:tcW w:w="1200" w:type="dxa"/>
            <w:noWrap/>
            <w:hideMark/>
          </w:tcPr>
          <w:p w14:paraId="59E2D3E9" w14:textId="77777777" w:rsidR="00156B44" w:rsidRPr="00156B44" w:rsidRDefault="00156B44" w:rsidP="00156B44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  <w:t>Max Limit (°C)</w:t>
            </w:r>
          </w:p>
        </w:tc>
        <w:tc>
          <w:tcPr>
            <w:tcW w:w="3611" w:type="dxa"/>
            <w:noWrap/>
            <w:hideMark/>
          </w:tcPr>
          <w:p w14:paraId="6DE8869B" w14:textId="77777777" w:rsidR="00156B44" w:rsidRPr="00156B44" w:rsidRDefault="00156B44" w:rsidP="00156B44">
            <w:pPr>
              <w:jc w:val="center"/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b/>
                <w:bCs/>
                <w:color w:val="000000"/>
                <w:kern w:val="0"/>
                <w:sz w:val="32"/>
                <w:szCs w:val="32"/>
                <w:cs/>
                <w14:ligatures w14:val="none"/>
              </w:rPr>
              <w:t>หมายเหตุ</w:t>
            </w:r>
          </w:p>
        </w:tc>
      </w:tr>
      <w:tr w:rsidR="00156B44" w:rsidRPr="00156B44" w14:paraId="5556C8BD" w14:textId="77777777" w:rsidTr="00556F5E">
        <w:trPr>
          <w:trHeight w:val="232"/>
        </w:trPr>
        <w:tc>
          <w:tcPr>
            <w:tcW w:w="2619" w:type="dxa"/>
            <w:noWrap/>
            <w:hideMark/>
          </w:tcPr>
          <w:p w14:paraId="45C139A7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Discharge Temp (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ออกจากคอมเพรสเซอร์)</w:t>
            </w:r>
          </w:p>
        </w:tc>
        <w:tc>
          <w:tcPr>
            <w:tcW w:w="1422" w:type="dxa"/>
            <w:noWrap/>
            <w:hideMark/>
          </w:tcPr>
          <w:p w14:paraId="20CD9E6D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70 – 95</w:t>
            </w:r>
          </w:p>
        </w:tc>
        <w:tc>
          <w:tcPr>
            <w:tcW w:w="991" w:type="dxa"/>
            <w:noWrap/>
            <w:hideMark/>
          </w:tcPr>
          <w:p w14:paraId="0B437E83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60</w:t>
            </w:r>
          </w:p>
        </w:tc>
        <w:tc>
          <w:tcPr>
            <w:tcW w:w="1200" w:type="dxa"/>
            <w:noWrap/>
            <w:hideMark/>
          </w:tcPr>
          <w:p w14:paraId="375922EF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110</w:t>
            </w:r>
          </w:p>
        </w:tc>
        <w:tc>
          <w:tcPr>
            <w:tcW w:w="3611" w:type="dxa"/>
            <w:noWrap/>
            <w:hideMark/>
          </w:tcPr>
          <w:p w14:paraId="719DFF44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ถ้า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&gt;110 °C </w:t>
            </w:r>
            <w:r w:rsidRPr="00156B44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→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Overheating, 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น้ำมันไหม้</w:t>
            </w:r>
          </w:p>
        </w:tc>
      </w:tr>
      <w:tr w:rsidR="00156B44" w:rsidRPr="00156B44" w14:paraId="7953891A" w14:textId="77777777" w:rsidTr="00556F5E">
        <w:trPr>
          <w:trHeight w:val="232"/>
        </w:trPr>
        <w:tc>
          <w:tcPr>
            <w:tcW w:w="2619" w:type="dxa"/>
            <w:noWrap/>
            <w:hideMark/>
          </w:tcPr>
          <w:p w14:paraId="7D5FF05E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Suction Gas Temp (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เข้าคอมเพรสเซอร์)</w:t>
            </w:r>
          </w:p>
        </w:tc>
        <w:tc>
          <w:tcPr>
            <w:tcW w:w="1422" w:type="dxa"/>
            <w:noWrap/>
            <w:hideMark/>
          </w:tcPr>
          <w:p w14:paraId="64955410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5 – 15 (Superheat)</w:t>
            </w:r>
          </w:p>
        </w:tc>
        <w:tc>
          <w:tcPr>
            <w:tcW w:w="991" w:type="dxa"/>
            <w:noWrap/>
            <w:hideMark/>
          </w:tcPr>
          <w:p w14:paraId="4FC6C4DA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0</w:t>
            </w:r>
          </w:p>
        </w:tc>
        <w:tc>
          <w:tcPr>
            <w:tcW w:w="1200" w:type="dxa"/>
            <w:noWrap/>
            <w:hideMark/>
          </w:tcPr>
          <w:p w14:paraId="177AAD46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20</w:t>
            </w:r>
          </w:p>
        </w:tc>
        <w:tc>
          <w:tcPr>
            <w:tcW w:w="3611" w:type="dxa"/>
            <w:noWrap/>
            <w:hideMark/>
          </w:tcPr>
          <w:p w14:paraId="5856143F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ถ้า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&lt;0 °C </w:t>
            </w:r>
            <w:r w:rsidRPr="00156B44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→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Liquid return, 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ถ้า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&gt;20 °C </w:t>
            </w:r>
            <w:r w:rsidRPr="00156B44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→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Capacity 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ลดลง</w:t>
            </w:r>
          </w:p>
        </w:tc>
      </w:tr>
      <w:tr w:rsidR="00156B44" w:rsidRPr="00156B44" w14:paraId="3F21A432" w14:textId="77777777" w:rsidTr="00556F5E">
        <w:trPr>
          <w:trHeight w:val="232"/>
        </w:trPr>
        <w:tc>
          <w:tcPr>
            <w:tcW w:w="2619" w:type="dxa"/>
            <w:noWrap/>
            <w:hideMark/>
          </w:tcPr>
          <w:p w14:paraId="14BFB0F2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Refrigerant Mid Condenser Temp</w:t>
            </w:r>
          </w:p>
        </w:tc>
        <w:tc>
          <w:tcPr>
            <w:tcW w:w="1422" w:type="dxa"/>
            <w:noWrap/>
            <w:hideMark/>
          </w:tcPr>
          <w:p w14:paraId="18F3E931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35 – 55</w:t>
            </w:r>
          </w:p>
        </w:tc>
        <w:tc>
          <w:tcPr>
            <w:tcW w:w="991" w:type="dxa"/>
            <w:noWrap/>
            <w:hideMark/>
          </w:tcPr>
          <w:p w14:paraId="6045B5E5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30</w:t>
            </w:r>
          </w:p>
        </w:tc>
        <w:tc>
          <w:tcPr>
            <w:tcW w:w="1200" w:type="dxa"/>
            <w:noWrap/>
            <w:hideMark/>
          </w:tcPr>
          <w:p w14:paraId="6D5FFBC3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65</w:t>
            </w:r>
          </w:p>
        </w:tc>
        <w:tc>
          <w:tcPr>
            <w:tcW w:w="3611" w:type="dxa"/>
            <w:noWrap/>
            <w:hideMark/>
          </w:tcPr>
          <w:p w14:paraId="164A656C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ถ้า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&gt;65 °C </w:t>
            </w:r>
            <w:r w:rsidRPr="00156B44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→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Condenser 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สกปรก/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Overcharge</w:t>
            </w:r>
          </w:p>
        </w:tc>
      </w:tr>
      <w:tr w:rsidR="00156B44" w:rsidRPr="00156B44" w14:paraId="29817700" w14:textId="77777777" w:rsidTr="00556F5E">
        <w:trPr>
          <w:trHeight w:val="232"/>
        </w:trPr>
        <w:tc>
          <w:tcPr>
            <w:tcW w:w="2619" w:type="dxa"/>
            <w:noWrap/>
            <w:hideMark/>
          </w:tcPr>
          <w:p w14:paraId="08A4E257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Refrigerant Mid Evaporator Temp</w:t>
            </w:r>
          </w:p>
        </w:tc>
        <w:tc>
          <w:tcPr>
            <w:tcW w:w="1422" w:type="dxa"/>
            <w:noWrap/>
            <w:hideMark/>
          </w:tcPr>
          <w:p w14:paraId="388BE4B8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5 – 12</w:t>
            </w:r>
          </w:p>
        </w:tc>
        <w:tc>
          <w:tcPr>
            <w:tcW w:w="991" w:type="dxa"/>
            <w:noWrap/>
            <w:hideMark/>
          </w:tcPr>
          <w:p w14:paraId="69D23AC3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2</w:t>
            </w:r>
          </w:p>
        </w:tc>
        <w:tc>
          <w:tcPr>
            <w:tcW w:w="1200" w:type="dxa"/>
            <w:noWrap/>
            <w:hideMark/>
          </w:tcPr>
          <w:p w14:paraId="41253577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15</w:t>
            </w:r>
          </w:p>
        </w:tc>
        <w:tc>
          <w:tcPr>
            <w:tcW w:w="3611" w:type="dxa"/>
            <w:noWrap/>
            <w:hideMark/>
          </w:tcPr>
          <w:p w14:paraId="4B80DBEA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ถ้า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&lt;2 °C </w:t>
            </w:r>
            <w:r w:rsidRPr="00156B44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→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Freeze risk, 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ถ้า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&gt;15 °C </w:t>
            </w:r>
            <w:r w:rsidRPr="00156B44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→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Cooling capacity 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ต่ำ</w:t>
            </w:r>
          </w:p>
        </w:tc>
      </w:tr>
      <w:tr w:rsidR="00156B44" w:rsidRPr="00156B44" w14:paraId="56C7BDA7" w14:textId="77777777" w:rsidTr="00556F5E">
        <w:trPr>
          <w:trHeight w:val="232"/>
        </w:trPr>
        <w:tc>
          <w:tcPr>
            <w:tcW w:w="2619" w:type="dxa"/>
            <w:noWrap/>
            <w:hideMark/>
          </w:tcPr>
          <w:p w14:paraId="3F557821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Air Out Evaporator (Supply air)</w:t>
            </w:r>
          </w:p>
        </w:tc>
        <w:tc>
          <w:tcPr>
            <w:tcW w:w="1422" w:type="dxa"/>
            <w:noWrap/>
            <w:hideMark/>
          </w:tcPr>
          <w:p w14:paraId="4CEE6194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12 – 16</w:t>
            </w:r>
          </w:p>
        </w:tc>
        <w:tc>
          <w:tcPr>
            <w:tcW w:w="991" w:type="dxa"/>
            <w:noWrap/>
            <w:hideMark/>
          </w:tcPr>
          <w:p w14:paraId="70225191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10</w:t>
            </w:r>
          </w:p>
        </w:tc>
        <w:tc>
          <w:tcPr>
            <w:tcW w:w="1200" w:type="dxa"/>
            <w:noWrap/>
            <w:hideMark/>
          </w:tcPr>
          <w:p w14:paraId="6FA0099B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18</w:t>
            </w:r>
          </w:p>
        </w:tc>
        <w:tc>
          <w:tcPr>
            <w:tcW w:w="3611" w:type="dxa"/>
            <w:noWrap/>
            <w:hideMark/>
          </w:tcPr>
          <w:p w14:paraId="699D68BB" w14:textId="41F2CF92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 xml:space="preserve">ควรเย็น 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12–16 °C </w:t>
            </w:r>
          </w:p>
        </w:tc>
      </w:tr>
      <w:tr w:rsidR="00556F5E" w:rsidRPr="00156B44" w14:paraId="48B6B3E7" w14:textId="77777777" w:rsidTr="00556F5E">
        <w:trPr>
          <w:trHeight w:val="232"/>
        </w:trPr>
        <w:tc>
          <w:tcPr>
            <w:tcW w:w="2619" w:type="dxa"/>
            <w:noWrap/>
            <w:hideMark/>
          </w:tcPr>
          <w:p w14:paraId="4BF84832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Air Out Condenser (Outdoor air out)</w:t>
            </w:r>
          </w:p>
        </w:tc>
        <w:tc>
          <w:tcPr>
            <w:tcW w:w="1422" w:type="dxa"/>
            <w:noWrap/>
            <w:hideMark/>
          </w:tcPr>
          <w:p w14:paraId="0EF674EB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40 – 55</w:t>
            </w:r>
          </w:p>
        </w:tc>
        <w:tc>
          <w:tcPr>
            <w:tcW w:w="991" w:type="dxa"/>
            <w:noWrap/>
            <w:hideMark/>
          </w:tcPr>
          <w:p w14:paraId="1FF00B2D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35</w:t>
            </w:r>
          </w:p>
        </w:tc>
        <w:tc>
          <w:tcPr>
            <w:tcW w:w="1200" w:type="dxa"/>
            <w:noWrap/>
            <w:hideMark/>
          </w:tcPr>
          <w:p w14:paraId="56E992D7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>60</w:t>
            </w:r>
          </w:p>
        </w:tc>
        <w:tc>
          <w:tcPr>
            <w:tcW w:w="3611" w:type="dxa"/>
            <w:noWrap/>
            <w:hideMark/>
          </w:tcPr>
          <w:p w14:paraId="59B3259C" w14:textId="77777777" w:rsidR="00156B44" w:rsidRPr="00156B44" w:rsidRDefault="00156B44" w:rsidP="00156B44">
            <w:pPr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</w:pP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ถ้า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&gt;60 °C </w:t>
            </w:r>
            <w:r w:rsidRPr="00156B44">
              <w:rPr>
                <w:rFonts w:ascii="Arial" w:eastAsia="Times New Roman" w:hAnsi="Arial" w:cs="Arial"/>
                <w:color w:val="000000"/>
                <w:kern w:val="0"/>
                <w:sz w:val="32"/>
                <w:szCs w:val="32"/>
                <w14:ligatures w14:val="none"/>
              </w:rPr>
              <w:t>→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14:ligatures w14:val="none"/>
              </w:rPr>
              <w:t xml:space="preserve"> </w:t>
            </w:r>
            <w:r w:rsidRPr="00156B44">
              <w:rPr>
                <w:rFonts w:ascii="TH SarabunPSK" w:eastAsia="Times New Roman" w:hAnsi="TH SarabunPSK" w:cs="TH SarabunPSK"/>
                <w:color w:val="000000"/>
                <w:kern w:val="0"/>
                <w:sz w:val="32"/>
                <w:szCs w:val="32"/>
                <w:cs/>
                <w14:ligatures w14:val="none"/>
              </w:rPr>
              <w:t>การระบายความร้อนไม่ดี</w:t>
            </w:r>
          </w:p>
        </w:tc>
      </w:tr>
    </w:tbl>
    <w:p w14:paraId="28ECAFBC" w14:textId="77777777" w:rsidR="00EF4F3F" w:rsidRPr="00156B44" w:rsidRDefault="00EF4F3F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D1145F9" w14:textId="77777777" w:rsidR="00EF4F3F" w:rsidRDefault="00EF4F3F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2239E42" w14:textId="77777777" w:rsidR="00EF4F3F" w:rsidRDefault="00EF4F3F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138BFBE1" w14:textId="77777777" w:rsidR="00EF4F3F" w:rsidRDefault="00EF4F3F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4672906" w14:textId="77777777" w:rsidR="00EF4F3F" w:rsidRDefault="00EF4F3F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F773AFC" w14:textId="77777777" w:rsidR="00EF4F3F" w:rsidRDefault="00EF4F3F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64968888" w14:textId="77777777" w:rsidR="00EF4F3F" w:rsidRDefault="00EF4F3F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7C54F918" w14:textId="77777777" w:rsidR="00EF4F3F" w:rsidRDefault="00EF4F3F">
      <w:pPr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</w:p>
    <w:p w14:paraId="5D7DADF0" w14:textId="77777777" w:rsidR="00EF4F3F" w:rsidRPr="00D53994" w:rsidRDefault="00EF4F3F">
      <w:pPr>
        <w:rPr>
          <w:rFonts w:ascii="TH SarabunPSK" w:hAnsi="TH SarabunPSK" w:cs="TH SarabunPSK" w:hint="cs"/>
          <w:sz w:val="32"/>
          <w:szCs w:val="32"/>
        </w:rPr>
      </w:pPr>
    </w:p>
    <w:sectPr w:rsidR="00EF4F3F" w:rsidRPr="00D539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502D6"/>
    <w:multiLevelType w:val="multilevel"/>
    <w:tmpl w:val="0B840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02A50"/>
    <w:multiLevelType w:val="multilevel"/>
    <w:tmpl w:val="155EF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56211"/>
    <w:multiLevelType w:val="multilevel"/>
    <w:tmpl w:val="00CA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C4906"/>
    <w:multiLevelType w:val="multilevel"/>
    <w:tmpl w:val="66041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1A0BC6"/>
    <w:multiLevelType w:val="multilevel"/>
    <w:tmpl w:val="9B2EC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613C2"/>
    <w:multiLevelType w:val="multilevel"/>
    <w:tmpl w:val="49165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5991C18"/>
    <w:multiLevelType w:val="multilevel"/>
    <w:tmpl w:val="0CD21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084305"/>
    <w:multiLevelType w:val="multilevel"/>
    <w:tmpl w:val="D772E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43C1DD4"/>
    <w:multiLevelType w:val="multilevel"/>
    <w:tmpl w:val="F46A0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6720050"/>
    <w:multiLevelType w:val="multilevel"/>
    <w:tmpl w:val="57C2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217080">
    <w:abstractNumId w:val="6"/>
  </w:num>
  <w:num w:numId="2" w16cid:durableId="1024747759">
    <w:abstractNumId w:val="3"/>
  </w:num>
  <w:num w:numId="3" w16cid:durableId="1512135209">
    <w:abstractNumId w:val="0"/>
  </w:num>
  <w:num w:numId="4" w16cid:durableId="1345009719">
    <w:abstractNumId w:val="4"/>
  </w:num>
  <w:num w:numId="5" w16cid:durableId="2013138937">
    <w:abstractNumId w:val="9"/>
  </w:num>
  <w:num w:numId="6" w16cid:durableId="1748074003">
    <w:abstractNumId w:val="7"/>
  </w:num>
  <w:num w:numId="7" w16cid:durableId="1196041466">
    <w:abstractNumId w:val="7"/>
    <w:lvlOverride w:ilvl="1">
      <w:lvl w:ilvl="1">
        <w:numFmt w:val="decimal"/>
        <w:lvlText w:val="%2."/>
        <w:lvlJc w:val="left"/>
      </w:lvl>
    </w:lvlOverride>
  </w:num>
  <w:num w:numId="8" w16cid:durableId="610206431">
    <w:abstractNumId w:val="8"/>
  </w:num>
  <w:num w:numId="9" w16cid:durableId="690689322">
    <w:abstractNumId w:val="5"/>
  </w:num>
  <w:num w:numId="10" w16cid:durableId="986936898">
    <w:abstractNumId w:val="1"/>
  </w:num>
  <w:num w:numId="11" w16cid:durableId="11279655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3B21"/>
    <w:rsid w:val="00156B44"/>
    <w:rsid w:val="00435430"/>
    <w:rsid w:val="004774FC"/>
    <w:rsid w:val="00556F5E"/>
    <w:rsid w:val="00634147"/>
    <w:rsid w:val="006F4775"/>
    <w:rsid w:val="00703B21"/>
    <w:rsid w:val="007437AB"/>
    <w:rsid w:val="007672CD"/>
    <w:rsid w:val="007D4265"/>
    <w:rsid w:val="00875266"/>
    <w:rsid w:val="00B23BA7"/>
    <w:rsid w:val="00B37A36"/>
    <w:rsid w:val="00B85749"/>
    <w:rsid w:val="00BD73EC"/>
    <w:rsid w:val="00D520CB"/>
    <w:rsid w:val="00D53994"/>
    <w:rsid w:val="00EF4F3F"/>
    <w:rsid w:val="00F31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E63D63"/>
  <w15:chartTrackingRefBased/>
  <w15:docId w15:val="{C594E0E1-8C29-48B4-9A8E-8736F2152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3B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3B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3B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3B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B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3B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3B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3B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3B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3B2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3B2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3B2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3B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3B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3B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3B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3B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3B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3B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703B2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3B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703B2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703B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3B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3B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3B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3B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3B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3B2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5399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D7B575-B497-4D0B-80BB-EE84D78B19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542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sakkarin_ch@saijo-denki.co.th</dc:creator>
  <cp:keywords/>
  <dc:description/>
  <cp:lastModifiedBy>sakkarin_ch@saijo-denki.co.th</cp:lastModifiedBy>
  <cp:revision>10</cp:revision>
  <dcterms:created xsi:type="dcterms:W3CDTF">2025-09-26T03:43:00Z</dcterms:created>
  <dcterms:modified xsi:type="dcterms:W3CDTF">2025-09-26T06:12:00Z</dcterms:modified>
</cp:coreProperties>
</file>