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8D0A8" w14:textId="30080DA9" w:rsidR="00116F88" w:rsidRDefault="00116F88">
      <w:r>
        <w:t>Question 1:</w:t>
      </w:r>
    </w:p>
    <w:p w14:paraId="4000D899" w14:textId="7B823501" w:rsidR="00116F88" w:rsidRDefault="00116F88"/>
    <w:p w14:paraId="08C93436" w14:textId="2BF4C139" w:rsidR="00116F88" w:rsidRDefault="00116F88">
      <w:r>
        <w:t xml:space="preserve">Branching </w:t>
      </w:r>
      <w:r w:rsidR="00177FA3">
        <w:t xml:space="preserve">is </w:t>
      </w:r>
      <w:r>
        <w:t>creating multiple paths that the program can go down based on different factors. A program with no branching would follow a logic similar to run A, then B, then C every time. A program with branch</w:t>
      </w:r>
      <w:r w:rsidR="00177FA3">
        <w:t>ing</w:t>
      </w:r>
      <w:r>
        <w:t xml:space="preserve"> starts to have multiple paths based on different conditions. For example, a program may be run 1) run A, then 2)if A&gt;1 run B, if A&lt;1 run C. It is a very basic way to give a complexity to a code where it is making predetermined “decisions” based on a situation. </w:t>
      </w:r>
    </w:p>
    <w:p w14:paraId="47CFDE5A" w14:textId="77777777" w:rsidR="00116F88" w:rsidRDefault="00116F88"/>
    <w:p w14:paraId="4D3855E2" w14:textId="29E4C114" w:rsidR="00116F88" w:rsidRDefault="00116F88">
      <w:r>
        <w:t xml:space="preserve">(The program is kind of like a tree if you start at the bottom, with different branches or “paths” to start to follow to reach different leaves or “output”). </w:t>
      </w:r>
    </w:p>
    <w:p w14:paraId="5322B89C" w14:textId="77777777" w:rsidR="00116F88" w:rsidRDefault="00116F88"/>
    <w:sectPr w:rsidR="0011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88"/>
    <w:rsid w:val="00116F88"/>
    <w:rsid w:val="0017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986F"/>
  <w15:chartTrackingRefBased/>
  <w15:docId w15:val="{7194379A-731A-1A4A-A04C-F2213E7B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2020-10-25T20:52:00Z</dcterms:created>
  <dcterms:modified xsi:type="dcterms:W3CDTF">2020-10-25T21:06:00Z</dcterms:modified>
</cp:coreProperties>
</file>