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WTP Case Study</w:t>
      </w:r>
    </w:p>
    <w:p>
      <w:pPr>
        <w:spacing w:after="40"/>
        <w:jc w:val="center"/>
      </w:pPr>
      <w:r>
        <w:rPr>
          <w:rFonts w:ascii="Arial" w:cs="Arial" w:eastAsia="Arial" w:hAnsi="Arial"/>
          <w:color w:val="2E75B6"/>
          <w:sz w:val="26"/>
          <w:szCs w:val="26"/>
        </w:rPr>
        <w:t xml:space="preserve">Specialty Coffee &amp; Accessory Pricing</w:t>
      </w:r>
    </w:p>
    <w:p>
      <w:pPr>
        <w:spacing w:after="30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Tool: cmoreno34.github.io/wtp-pricing-optimizer</w:t>
      </w:r>
    </w:p>
    <w:p>
      <w:pPr>
        <w:pStyle w:val="Heading1"/>
      </w:pPr>
      <w:r>
        <w:t xml:space="preserve">Context</w:t>
      </w:r>
    </w:p>
    <w:p>
      <w:pPr>
        <w:spacing w:after="200"/>
      </w:pPr>
      <w:r>
        <w:rPr>
          <w:sz w:val="22"/>
          <w:szCs w:val="22"/>
        </w:rPr>
        <w:t xml:space="preserve">A specialty coffee shop wants to set prices for a single-origin espresso and an espresso + artisan pastry bundle. They surveyed 50 customers for each product. Your task: find the optimal price for each, compare segments, and derive the pastry price from the difference.</w:t>
      </w:r>
    </w:p>
    <w:p>
      <w:pPr>
        <w:pStyle w:val="Heading1"/>
      </w:pPr>
      <w:r>
        <w:t xml:space="preserve">Study 1 — Espresso (with segmentation)</w:t>
      </w:r>
    </w:p>
    <w:p>
      <w:pPr>
        <w:spacing w:after="120"/>
      </w:pPr>
      <w:r>
        <w:rPr>
          <w:sz w:val="22"/>
          <w:szCs w:val="22"/>
        </w:rPr>
        <w:t xml:space="preserve">The tool opens with Study 1 already created. Rename it to "Espresso". Fill in the following parameters: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64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Parameter</w:t>
            </w:r>
          </w:p>
        </w:tc>
        <w:tc>
          <w:tcPr>
            <w:tcW w:type="dxa" w:w="6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 levels</w:t>
            </w:r>
          </w:p>
        </w:tc>
        <w:tc>
          <w:tcPr>
            <w:tcW w:type="dxa" w:w="6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2, 2.5, 3, 3.5, 4, 4.5, 5, 5.5, 6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Answers</w:t>
            </w:r>
          </w:p>
        </w:tc>
        <w:tc>
          <w:tcPr>
            <w:tcW w:type="dxa" w:w="6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 5, 8, 12, 9, 6, 4, 2, 1  (sum = 50)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 (demand)</w:t>
            </w:r>
          </w:p>
        </w:tc>
        <w:tc>
          <w:tcPr>
            <w:tcW w:type="dxa" w:w="6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15,000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VCu</w:t>
            </w:r>
          </w:p>
        </w:tc>
        <w:tc>
          <w:tcPr>
            <w:tcW w:type="dxa" w:w="6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0.85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FC</w:t>
            </w:r>
          </w:p>
        </w:tc>
        <w:tc>
          <w:tcPr>
            <w:tcW w:type="dxa" w:w="6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8,500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 objective</w:t>
            </w:r>
          </w:p>
        </w:tc>
        <w:tc>
          <w:tcPr>
            <w:tcW w:type="dxa" w:w="6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10,000</w:t>
            </w:r>
          </w:p>
        </w:tc>
      </w:tr>
    </w:tbl>
    <w:p>
      <w:pPr>
        <w:spacing w:after="100" w:before="200"/>
      </w:pPr>
      <w:r>
        <w:rPr>
          <w:sz w:val="22"/>
          <w:szCs w:val="22"/>
        </w:rPr>
        <w:t xml:space="preserve">Use Auto Segmentation — split after $3.50.</w:t>
      </w:r>
    </w:p>
    <w:p>
      <w:pPr>
        <w:spacing w:after="200"/>
      </w:pPr>
      <w:r>
        <w:rPr>
          <w:sz w:val="22"/>
          <w:szCs w:val="22"/>
        </w:rPr>
        <w:t xml:space="preserve">Cost parameters are inherited from All Market. Adjust per segment if needed.</w:t>
      </w:r>
    </w:p>
    <w:p>
      <w:pPr>
        <w:pStyle w:val="Heading2"/>
      </w:pPr>
      <w:r>
        <w:t xml:space="preserve">Questions: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What is the optimal price for the All Market?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What is the optimal price for each segment?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Which segment yields higher profit? Higher margin?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Would you recommend a single price or segment-specific pricing? Why?</w:t>
      </w:r>
    </w:p>
    <w:p>
      <w:pPr>
        <w:pStyle w:val="Heading1"/>
      </w:pPr>
      <w:r>
        <w:t xml:space="preserve">Study 2 — Espresso + Pastry Bundle</w:t>
      </w:r>
    </w:p>
    <w:p>
      <w:pPr>
        <w:spacing w:after="120"/>
      </w:pPr>
      <w:r>
        <w:rPr>
          <w:sz w:val="22"/>
          <w:szCs w:val="22"/>
        </w:rPr>
        <w:t xml:space="preserve">Click + New Study / Product. Name it "Espresso + Pastry". Fill in: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64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Parameter</w:t>
            </w:r>
          </w:p>
        </w:tc>
        <w:tc>
          <w:tcPr>
            <w:tcW w:type="dxa" w:w="6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 levels</w:t>
            </w:r>
          </w:p>
        </w:tc>
        <w:tc>
          <w:tcPr>
            <w:tcW w:type="dxa" w:w="6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3.5, 4, 4.5, 5, 5.5, 6, 6.5, 7, 7.5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Answers</w:t>
            </w:r>
          </w:p>
        </w:tc>
        <w:tc>
          <w:tcPr>
            <w:tcW w:type="dxa" w:w="6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 4, 7, 11, 10, 8, 5, 2, 1  (sum = 50)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 (demand)</w:t>
            </w:r>
          </w:p>
        </w:tc>
        <w:tc>
          <w:tcPr>
            <w:tcW w:type="dxa" w:w="6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15,000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VCu</w:t>
            </w:r>
          </w:p>
        </w:tc>
        <w:tc>
          <w:tcPr>
            <w:tcW w:type="dxa" w:w="6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1.60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FC</w:t>
            </w:r>
          </w:p>
        </w:tc>
        <w:tc>
          <w:tcPr>
            <w:tcW w:type="dxa" w:w="6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8,500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 objective</w:t>
            </w:r>
          </w:p>
        </w:tc>
        <w:tc>
          <w:tcPr>
            <w:tcW w:type="dxa" w:w="6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10,000</w:t>
            </w:r>
          </w:p>
        </w:tc>
      </w:tr>
    </w:tbl>
    <w:p>
      <w:pPr>
        <w:spacing w:after="200" w:before="200"/>
      </w:pPr>
      <w:r>
        <w:rPr>
          <w:sz w:val="22"/>
          <w:szCs w:val="22"/>
        </w:rPr>
        <w:t xml:space="preserve">Do not segment this study. Just compute All Market.</w:t>
      </w:r>
    </w:p>
    <w:p>
      <w:pPr>
        <w:pStyle w:val="Heading1"/>
      </w:pPr>
      <w:r>
        <w:t xml:space="preserve">Accessory Pricing</w:t>
      </w:r>
    </w:p>
    <w:p>
      <w:pPr>
        <w:spacing w:after="100"/>
      </w:pPr>
      <w:r>
        <w:rPr>
          <w:sz w:val="22"/>
          <w:szCs w:val="22"/>
        </w:rPr>
        <w:t xml:space="preserve">With both studies calculated, derive the pastry price:</w:t>
      </w:r>
    </w:p>
    <w:p>
      <w:pPr>
        <w:spacing w:after="200"/>
        <w:jc w:val="center"/>
      </w:pPr>
      <w:r>
        <w:rPr>
          <w:b/>
          <w:bCs/>
          <w:i/>
          <w:iCs/>
          <w:color w:val="2E75B6"/>
          <w:sz w:val="24"/>
          <w:szCs w:val="24"/>
        </w:rPr>
        <w:t xml:space="preserve">Pastry price = Optimal bundle price − Optimal espresso price</w:t>
      </w:r>
    </w:p>
    <w:p>
      <w:pPr>
        <w:pStyle w:val="Heading2"/>
      </w:pPr>
      <w:r>
        <w:t xml:space="preserve">Questions: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What is the implied pastry price?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Compare the bundle margin vs the espresso-only margin. What does this tell you about the pastry’s perceived value?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If the pastry’s implied price is lower than its VCu, what would you recommend?</w:t>
      </w:r>
    </w:p>
    <w:p>
      <w:pPr>
        <w:pStyle w:val="Heading1"/>
      </w:pPr>
      <w:r>
        <w:t xml:space="preserve">Deliverable</w:t>
      </w:r>
    </w:p>
    <w:p>
      <w:pPr>
        <w:spacing w:after="100"/>
      </w:pPr>
      <w:r>
        <w:rPr>
          <w:sz w:val="22"/>
          <w:szCs w:val="22"/>
        </w:rPr>
        <w:t xml:space="preserve">Submit a short report (1 page max) with: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Screenshots of the comparison panels for both studies.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A table with optimal price, profit, demand, and margin for All Market, Seg 1, Seg 2 (Study 1) and All Market (Study 2).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The calculated pastry price and your pricing recommendation.</w:t>
      </w:r>
    </w:p>
    <w:sectPr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2026-03-28T11:17:43.967Z</dcterms:created>
  <dcterms:modified xsi:type="dcterms:W3CDTF">2026-03-28T11:17:43.991Z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