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581D" w14:textId="035FC5C0" w:rsidR="00200924" w:rsidRPr="00C349B8" w:rsidRDefault="00F36F03" w:rsidP="005C101A">
      <w:pPr>
        <w:pStyle w:val="DocTitle"/>
      </w:pPr>
      <w:proofErr w:type="spellStart"/>
      <w:r>
        <w:t>SensorManager</w:t>
      </w:r>
      <w:proofErr w:type="spellEnd"/>
    </w:p>
    <w:p w14:paraId="1EF266B6" w14:textId="77777777" w:rsidR="00872A77" w:rsidRDefault="00872A77" w:rsidP="00872A77">
      <w:pPr>
        <w:pStyle w:val="DocType"/>
      </w:pPr>
    </w:p>
    <w:p w14:paraId="6CDE1970" w14:textId="1C1D1A42" w:rsidR="00845522" w:rsidRPr="00872A77" w:rsidRDefault="005C101A" w:rsidP="00872A77">
      <w:pPr>
        <w:pStyle w:val="DocType"/>
      </w:pPr>
      <w:r w:rsidRPr="00872A77">
        <w:t>Guide</w:t>
      </w:r>
    </w:p>
    <w:p w14:paraId="41716A30" w14:textId="77777777" w:rsidR="006F7ACC" w:rsidRDefault="006F7ACC">
      <w:pPr>
        <w:spacing w:before="0" w:after="160" w:line="259" w:lineRule="auto"/>
      </w:pPr>
    </w:p>
    <w:p w14:paraId="2EC892BF" w14:textId="13741A88" w:rsidR="006F7ACC" w:rsidRDefault="006F7ACC">
      <w:pPr>
        <w:spacing w:before="0" w:after="160" w:line="259" w:lineRule="auto"/>
      </w:pPr>
      <w:r>
        <w:br w:type="page"/>
      </w:r>
    </w:p>
    <w:p w14:paraId="1ADB5299" w14:textId="77777777" w:rsidR="00A07731" w:rsidRDefault="00A07731" w:rsidP="00A07731">
      <w:pPr>
        <w:pStyle w:val="Legal"/>
        <w:rPr>
          <w:b/>
        </w:rPr>
      </w:pPr>
    </w:p>
    <w:p w14:paraId="6AFC78EB" w14:textId="77777777" w:rsidR="00A07731" w:rsidRDefault="00A07731" w:rsidP="00A07731">
      <w:pPr>
        <w:pStyle w:val="Legal"/>
        <w:rPr>
          <w:b/>
        </w:rPr>
      </w:pPr>
    </w:p>
    <w:p w14:paraId="72B7B831" w14:textId="77777777" w:rsidR="00A07731" w:rsidRDefault="00A07731" w:rsidP="00A07731">
      <w:pPr>
        <w:pStyle w:val="Legal"/>
        <w:rPr>
          <w:b/>
        </w:rPr>
      </w:pPr>
    </w:p>
    <w:p w14:paraId="0D223481" w14:textId="77777777" w:rsidR="00A07731" w:rsidRDefault="00A07731" w:rsidP="00A07731">
      <w:pPr>
        <w:pStyle w:val="Legal"/>
        <w:rPr>
          <w:b/>
        </w:rPr>
      </w:pPr>
    </w:p>
    <w:p w14:paraId="7444E059" w14:textId="77777777" w:rsidR="00A07731" w:rsidRDefault="00A07731" w:rsidP="00A07731">
      <w:pPr>
        <w:pStyle w:val="Legal"/>
        <w:rPr>
          <w:b/>
        </w:rPr>
      </w:pPr>
    </w:p>
    <w:p w14:paraId="115FABF9" w14:textId="77777777" w:rsidR="00A07731" w:rsidRDefault="00A07731" w:rsidP="00A07731">
      <w:pPr>
        <w:pStyle w:val="Legal"/>
        <w:rPr>
          <w:b/>
        </w:rPr>
      </w:pPr>
    </w:p>
    <w:p w14:paraId="1E5529D4" w14:textId="77777777" w:rsidR="00A07731" w:rsidRDefault="00A07731" w:rsidP="00A07731">
      <w:pPr>
        <w:pStyle w:val="Legal"/>
        <w:rPr>
          <w:b/>
        </w:rPr>
      </w:pPr>
    </w:p>
    <w:p w14:paraId="44327099" w14:textId="77777777" w:rsidR="00A07731" w:rsidRDefault="00A07731" w:rsidP="00A07731">
      <w:pPr>
        <w:pStyle w:val="Legal"/>
        <w:rPr>
          <w:b/>
        </w:rPr>
      </w:pPr>
    </w:p>
    <w:p w14:paraId="5E167B77" w14:textId="77777777" w:rsidR="00A07731" w:rsidRDefault="00A07731" w:rsidP="00A07731">
      <w:pPr>
        <w:pStyle w:val="Legal"/>
        <w:rPr>
          <w:b/>
        </w:rPr>
      </w:pPr>
    </w:p>
    <w:p w14:paraId="1F8B74ED" w14:textId="77777777" w:rsidR="00A07731" w:rsidRDefault="00A07731" w:rsidP="00A07731">
      <w:pPr>
        <w:pStyle w:val="Legal"/>
        <w:rPr>
          <w:b/>
        </w:rPr>
      </w:pPr>
    </w:p>
    <w:p w14:paraId="441162C4" w14:textId="77777777" w:rsidR="00A07731" w:rsidRDefault="00A07731" w:rsidP="00A07731">
      <w:pPr>
        <w:pStyle w:val="Legal"/>
        <w:rPr>
          <w:b/>
        </w:rPr>
      </w:pPr>
    </w:p>
    <w:p w14:paraId="6A06DBA8" w14:textId="77777777" w:rsidR="00A07731" w:rsidRDefault="00A07731" w:rsidP="00A07731">
      <w:pPr>
        <w:pStyle w:val="Legal"/>
        <w:rPr>
          <w:b/>
        </w:rPr>
      </w:pPr>
    </w:p>
    <w:p w14:paraId="2425AFCC" w14:textId="77777777" w:rsidR="00A07731" w:rsidRDefault="00A07731" w:rsidP="00A07731">
      <w:pPr>
        <w:pStyle w:val="Legal"/>
        <w:rPr>
          <w:b/>
        </w:rPr>
      </w:pPr>
    </w:p>
    <w:p w14:paraId="54D5F0F0" w14:textId="77777777" w:rsidR="00A07731" w:rsidRDefault="00A07731" w:rsidP="00A07731">
      <w:pPr>
        <w:pStyle w:val="Legal"/>
        <w:rPr>
          <w:b/>
        </w:rPr>
      </w:pPr>
    </w:p>
    <w:p w14:paraId="2E88FA22" w14:textId="77777777" w:rsidR="00A07731" w:rsidRDefault="00A07731" w:rsidP="00A07731">
      <w:pPr>
        <w:pStyle w:val="Legal"/>
        <w:rPr>
          <w:b/>
        </w:rPr>
      </w:pPr>
    </w:p>
    <w:p w14:paraId="57F0C71D" w14:textId="77777777" w:rsidR="00A07731" w:rsidRDefault="00A07731" w:rsidP="00A07731">
      <w:pPr>
        <w:pStyle w:val="Legal"/>
        <w:rPr>
          <w:b/>
        </w:rPr>
      </w:pPr>
    </w:p>
    <w:p w14:paraId="4B13786E" w14:textId="77777777" w:rsidR="00A07731" w:rsidRDefault="00A07731" w:rsidP="00A07731">
      <w:pPr>
        <w:pStyle w:val="Legal"/>
        <w:rPr>
          <w:b/>
        </w:rPr>
      </w:pPr>
    </w:p>
    <w:p w14:paraId="44FFE615" w14:textId="77777777" w:rsidR="00A07731" w:rsidRDefault="00A07731" w:rsidP="00A07731">
      <w:pPr>
        <w:pStyle w:val="Legal"/>
        <w:rPr>
          <w:b/>
        </w:rPr>
      </w:pPr>
    </w:p>
    <w:p w14:paraId="282A9078" w14:textId="77777777" w:rsidR="00A07731" w:rsidRDefault="00A07731" w:rsidP="00A07731">
      <w:pPr>
        <w:pStyle w:val="Legal"/>
        <w:rPr>
          <w:b/>
        </w:rPr>
      </w:pPr>
    </w:p>
    <w:p w14:paraId="03F50119" w14:textId="77777777" w:rsidR="00A07731" w:rsidRDefault="00A07731" w:rsidP="00A07731">
      <w:pPr>
        <w:pStyle w:val="Legal"/>
        <w:rPr>
          <w:b/>
        </w:rPr>
      </w:pPr>
    </w:p>
    <w:p w14:paraId="6937C3B8" w14:textId="77777777" w:rsidR="00A07731" w:rsidRDefault="00A07731" w:rsidP="00A07731">
      <w:pPr>
        <w:pStyle w:val="Legal"/>
        <w:rPr>
          <w:b/>
        </w:rPr>
      </w:pPr>
    </w:p>
    <w:p w14:paraId="1B5C470F" w14:textId="77777777" w:rsidR="00A07731" w:rsidRDefault="00A07731" w:rsidP="00A07731">
      <w:pPr>
        <w:pStyle w:val="Legal"/>
        <w:rPr>
          <w:b/>
        </w:rPr>
      </w:pPr>
    </w:p>
    <w:p w14:paraId="3E1EBC6D" w14:textId="77777777" w:rsidR="00A07731" w:rsidRDefault="00A07731" w:rsidP="00A07731">
      <w:pPr>
        <w:pStyle w:val="Legal"/>
        <w:rPr>
          <w:b/>
        </w:rPr>
      </w:pPr>
    </w:p>
    <w:p w14:paraId="3C2F815B" w14:textId="77777777" w:rsidR="00A07731" w:rsidRDefault="00A07731" w:rsidP="00A07731">
      <w:pPr>
        <w:pStyle w:val="Legal"/>
        <w:rPr>
          <w:b/>
        </w:rPr>
      </w:pPr>
    </w:p>
    <w:p w14:paraId="05825F26" w14:textId="77777777" w:rsidR="00A07731" w:rsidRDefault="00A07731" w:rsidP="00A07731">
      <w:pPr>
        <w:pStyle w:val="Legal"/>
        <w:rPr>
          <w:b/>
        </w:rPr>
      </w:pPr>
    </w:p>
    <w:p w14:paraId="7588D52C" w14:textId="77777777" w:rsidR="00A07731" w:rsidRDefault="00A07731" w:rsidP="00A07731">
      <w:pPr>
        <w:pStyle w:val="Legal"/>
        <w:rPr>
          <w:b/>
        </w:rPr>
      </w:pPr>
    </w:p>
    <w:p w14:paraId="1D66E4CF" w14:textId="77777777" w:rsidR="00A07731" w:rsidRDefault="00A07731" w:rsidP="00A07731">
      <w:pPr>
        <w:pStyle w:val="Legal"/>
        <w:rPr>
          <w:b/>
        </w:rPr>
      </w:pPr>
    </w:p>
    <w:p w14:paraId="0F649B5D" w14:textId="77777777" w:rsidR="00A07731" w:rsidRDefault="00A07731" w:rsidP="00A07731">
      <w:pPr>
        <w:pStyle w:val="Legal"/>
        <w:rPr>
          <w:b/>
        </w:rPr>
      </w:pPr>
    </w:p>
    <w:p w14:paraId="4202B8EC" w14:textId="1B2ED3BC" w:rsidR="00C50717" w:rsidRPr="00A07731" w:rsidRDefault="00872A77" w:rsidP="00A07731">
      <w:pPr>
        <w:pStyle w:val="Legal"/>
        <w:rPr>
          <w:b/>
        </w:rPr>
      </w:pPr>
      <w:r w:rsidRPr="00A07731">
        <w:rPr>
          <w:b/>
        </w:rPr>
        <w:t xml:space="preserve">Legal Disclaimers </w:t>
      </w:r>
      <w:r w:rsidR="00A07731" w:rsidRPr="00A07731">
        <w:rPr>
          <w:b/>
        </w:rPr>
        <w:t>and</w:t>
      </w:r>
      <w:r w:rsidRPr="00A07731">
        <w:rPr>
          <w:b/>
        </w:rPr>
        <w:t xml:space="preserve"> Copyrights</w:t>
      </w:r>
    </w:p>
    <w:p w14:paraId="7D7D048E" w14:textId="77777777" w:rsidR="00C50717" w:rsidRPr="00C349B8" w:rsidRDefault="00C50717" w:rsidP="00A07731">
      <w:pPr>
        <w:pStyle w:val="Legal"/>
      </w:pPr>
      <w:r w:rsidRPr="00C349B8">
        <w:t xml:space="preserve">All information provided here is subject to change without notice. Contact your Intel representative to obtain the latest Intel product specifications and roadmaps. </w:t>
      </w:r>
    </w:p>
    <w:p w14:paraId="4024BF16" w14:textId="77777777" w:rsidR="00C50717" w:rsidRPr="00C349B8" w:rsidRDefault="00C50717" w:rsidP="00A07731">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 </w:t>
      </w:r>
    </w:p>
    <w:p w14:paraId="5CC38070" w14:textId="77777777" w:rsidR="00C50717" w:rsidRPr="00C349B8" w:rsidRDefault="00C50717" w:rsidP="00A07731">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53233389" w14:textId="77777777" w:rsidR="00C50717" w:rsidRPr="00C349B8" w:rsidRDefault="00C50717" w:rsidP="00A07731">
      <w:pPr>
        <w:pStyle w:val="Legal"/>
      </w:pPr>
      <w:r w:rsidRPr="00C349B8">
        <w:t xml:space="preserve">No license (express or implied, by estoppel or otherwise) to any intellectual property rights is granted by this document. </w:t>
      </w:r>
    </w:p>
    <w:p w14:paraId="087CE95D" w14:textId="77777777" w:rsidR="00C50717" w:rsidRPr="00C349B8" w:rsidRDefault="00C50717" w:rsidP="00A07731">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3B11390D" w14:textId="77777777" w:rsidR="00C50717" w:rsidRPr="00C349B8" w:rsidRDefault="00C50717" w:rsidP="00A07731">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1EC67E44" w14:textId="3BCF22BF" w:rsidR="00C50717" w:rsidRPr="00C349B8" w:rsidRDefault="00C50717" w:rsidP="00A07731">
      <w:pPr>
        <w:pStyle w:val="Legal"/>
      </w:pPr>
      <w:r w:rsidRPr="00C349B8">
        <w:t xml:space="preserve">Intel, the Intel logo, </w:t>
      </w:r>
      <w:r w:rsidR="00DA79F5" w:rsidRPr="00DA79F5">
        <w:t xml:space="preserve">Intel® Core™ </w:t>
      </w:r>
      <w:proofErr w:type="spellStart"/>
      <w:r w:rsidR="00DA79F5" w:rsidRPr="00DA79F5">
        <w:t>vPro</w:t>
      </w:r>
      <w:proofErr w:type="spellEnd"/>
      <w:r w:rsidR="00DA79F5" w:rsidRPr="00DA79F5">
        <w:t xml:space="preserve">™ processor family </w:t>
      </w:r>
      <w:r w:rsidRPr="00C349B8">
        <w:t xml:space="preserve">are trademarks of Intel Corporation in the United States and/or other countries. </w:t>
      </w:r>
    </w:p>
    <w:p w14:paraId="3FE6C8AD" w14:textId="77777777" w:rsidR="00C50717" w:rsidRPr="00C349B8" w:rsidRDefault="00C50717" w:rsidP="00A07731">
      <w:pPr>
        <w:pStyle w:val="Legal"/>
      </w:pPr>
      <w:r w:rsidRPr="00C349B8">
        <w:t xml:space="preserve">*Other names and brands may be claimed as the property of others </w:t>
      </w:r>
    </w:p>
    <w:p w14:paraId="4364C1E8" w14:textId="77777777" w:rsidR="005E2D36" w:rsidRPr="00C100B7" w:rsidRDefault="005E2D36" w:rsidP="005E2D36">
      <w:pPr>
        <w:pStyle w:val="HeadingTOC"/>
      </w:pPr>
      <w:bookmarkStart w:id="0" w:name="_Toc327386266"/>
      <w:r w:rsidRPr="00C100B7">
        <w:lastRenderedPageBreak/>
        <w:t>Contents</w:t>
      </w:r>
      <w:bookmarkEnd w:id="0"/>
    </w:p>
    <w:p w14:paraId="52C75925" w14:textId="2C4C2275" w:rsidR="00756746" w:rsidRDefault="005E2D36">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22134969" w:history="1">
        <w:r w:rsidR="00756746" w:rsidRPr="00BC1AE0">
          <w:rPr>
            <w:rStyle w:val="Hyperlink"/>
          </w:rPr>
          <w:t>1</w:t>
        </w:r>
        <w:r w:rsidR="00756746">
          <w:rPr>
            <w:rFonts w:asciiTheme="minorHAnsi" w:eastAsiaTheme="minorEastAsia" w:hAnsiTheme="minorHAnsi" w:cstheme="minorBidi"/>
            <w:b w:val="0"/>
            <w:sz w:val="22"/>
            <w:szCs w:val="22"/>
          </w:rPr>
          <w:tab/>
        </w:r>
        <w:r w:rsidR="00756746" w:rsidRPr="00BC1AE0">
          <w:rPr>
            <w:rStyle w:val="Hyperlink"/>
          </w:rPr>
          <w:t>Code</w:t>
        </w:r>
        <w:r w:rsidR="00756746">
          <w:rPr>
            <w:webHidden/>
          </w:rPr>
          <w:tab/>
        </w:r>
        <w:r w:rsidR="00756746">
          <w:rPr>
            <w:webHidden/>
          </w:rPr>
          <w:fldChar w:fldCharType="begin"/>
        </w:r>
        <w:r w:rsidR="00756746">
          <w:rPr>
            <w:webHidden/>
          </w:rPr>
          <w:instrText xml:space="preserve"> PAGEREF _Toc22134969 \h </w:instrText>
        </w:r>
        <w:r w:rsidR="00756746">
          <w:rPr>
            <w:webHidden/>
          </w:rPr>
        </w:r>
        <w:r w:rsidR="00756746">
          <w:rPr>
            <w:webHidden/>
          </w:rPr>
          <w:fldChar w:fldCharType="separate"/>
        </w:r>
        <w:r w:rsidR="00756746">
          <w:rPr>
            <w:webHidden/>
          </w:rPr>
          <w:t>9</w:t>
        </w:r>
        <w:r w:rsidR="00756746">
          <w:rPr>
            <w:webHidden/>
          </w:rPr>
          <w:fldChar w:fldCharType="end"/>
        </w:r>
      </w:hyperlink>
    </w:p>
    <w:p w14:paraId="44B3D21C" w14:textId="63E17DBE" w:rsidR="00756746" w:rsidRDefault="00D13BB5">
      <w:pPr>
        <w:pStyle w:val="TOC2"/>
        <w:rPr>
          <w:rFonts w:asciiTheme="minorHAnsi" w:eastAsiaTheme="minorEastAsia" w:hAnsiTheme="minorHAnsi" w:cstheme="minorBidi"/>
          <w:sz w:val="22"/>
          <w:szCs w:val="22"/>
        </w:rPr>
      </w:pPr>
      <w:hyperlink w:anchor="_Toc22134970" w:history="1">
        <w:r w:rsidR="00756746" w:rsidRPr="00BC1AE0">
          <w:rPr>
            <w:rStyle w:val="Hyperlink"/>
          </w:rPr>
          <w:t>1.1</w:t>
        </w:r>
        <w:r w:rsidR="00756746">
          <w:rPr>
            <w:rFonts w:asciiTheme="minorHAnsi" w:eastAsiaTheme="minorEastAsia" w:hAnsiTheme="minorHAnsi" w:cstheme="minorBidi"/>
            <w:sz w:val="22"/>
            <w:szCs w:val="22"/>
          </w:rPr>
          <w:tab/>
        </w:r>
        <w:r w:rsidR="00756746" w:rsidRPr="00BC1AE0">
          <w:rPr>
            <w:rStyle w:val="Hyperlink"/>
          </w:rPr>
          <w:t>Add Sensor Data for other plugins</w:t>
        </w:r>
        <w:r w:rsidR="00756746">
          <w:rPr>
            <w:webHidden/>
          </w:rPr>
          <w:tab/>
        </w:r>
        <w:r w:rsidR="00756746">
          <w:rPr>
            <w:webHidden/>
          </w:rPr>
          <w:fldChar w:fldCharType="begin"/>
        </w:r>
        <w:r w:rsidR="00756746">
          <w:rPr>
            <w:webHidden/>
          </w:rPr>
          <w:instrText xml:space="preserve"> PAGEREF _Toc22134970 \h </w:instrText>
        </w:r>
        <w:r w:rsidR="00756746">
          <w:rPr>
            <w:webHidden/>
          </w:rPr>
        </w:r>
        <w:r w:rsidR="00756746">
          <w:rPr>
            <w:webHidden/>
          </w:rPr>
          <w:fldChar w:fldCharType="separate"/>
        </w:r>
        <w:r w:rsidR="00756746">
          <w:rPr>
            <w:webHidden/>
          </w:rPr>
          <w:t>9</w:t>
        </w:r>
        <w:r w:rsidR="00756746">
          <w:rPr>
            <w:webHidden/>
          </w:rPr>
          <w:fldChar w:fldCharType="end"/>
        </w:r>
      </w:hyperlink>
    </w:p>
    <w:p w14:paraId="419044B4" w14:textId="186CC6FB" w:rsidR="00756746" w:rsidRDefault="00D13BB5">
      <w:pPr>
        <w:pStyle w:val="TOC3"/>
        <w:rPr>
          <w:rFonts w:asciiTheme="minorHAnsi" w:hAnsiTheme="minorHAnsi" w:cstheme="minorBidi"/>
          <w:color w:val="auto"/>
          <w:sz w:val="22"/>
        </w:rPr>
      </w:pPr>
      <w:hyperlink w:anchor="_Toc22134971" w:history="1">
        <w:r w:rsidR="00756746" w:rsidRPr="00BC1AE0">
          <w:rPr>
            <w:rStyle w:val="Hyperlink"/>
          </w:rPr>
          <w:t>1.1.1</w:t>
        </w:r>
        <w:r w:rsidR="00756746">
          <w:rPr>
            <w:rFonts w:asciiTheme="minorHAnsi" w:hAnsiTheme="minorHAnsi" w:cstheme="minorBidi"/>
            <w:color w:val="auto"/>
            <w:sz w:val="22"/>
          </w:rPr>
          <w:tab/>
        </w:r>
        <w:r w:rsidR="00756746" w:rsidRPr="00BC1AE0">
          <w:rPr>
            <w:rStyle w:val="Hyperlink"/>
          </w:rPr>
          <w:t>Create a local SensorManager</w:t>
        </w:r>
        <w:r w:rsidR="00756746">
          <w:rPr>
            <w:webHidden/>
          </w:rPr>
          <w:tab/>
        </w:r>
        <w:r w:rsidR="00756746">
          <w:rPr>
            <w:webHidden/>
          </w:rPr>
          <w:fldChar w:fldCharType="begin"/>
        </w:r>
        <w:r w:rsidR="00756746">
          <w:rPr>
            <w:webHidden/>
          </w:rPr>
          <w:instrText xml:space="preserve"> PAGEREF _Toc22134971 \h </w:instrText>
        </w:r>
        <w:r w:rsidR="00756746">
          <w:rPr>
            <w:webHidden/>
          </w:rPr>
        </w:r>
        <w:r w:rsidR="00756746">
          <w:rPr>
            <w:webHidden/>
          </w:rPr>
          <w:fldChar w:fldCharType="separate"/>
        </w:r>
        <w:r w:rsidR="00756746">
          <w:rPr>
            <w:webHidden/>
          </w:rPr>
          <w:t>9</w:t>
        </w:r>
        <w:r w:rsidR="00756746">
          <w:rPr>
            <w:webHidden/>
          </w:rPr>
          <w:fldChar w:fldCharType="end"/>
        </w:r>
      </w:hyperlink>
    </w:p>
    <w:p w14:paraId="56A880A3" w14:textId="6424952F" w:rsidR="00756746" w:rsidRDefault="00D13BB5">
      <w:pPr>
        <w:pStyle w:val="TOC3"/>
        <w:rPr>
          <w:rFonts w:asciiTheme="minorHAnsi" w:hAnsiTheme="minorHAnsi" w:cstheme="minorBidi"/>
          <w:color w:val="auto"/>
          <w:sz w:val="22"/>
        </w:rPr>
      </w:pPr>
      <w:hyperlink w:anchor="_Toc22134972" w:history="1">
        <w:r w:rsidR="00756746" w:rsidRPr="00BC1AE0">
          <w:rPr>
            <w:rStyle w:val="Hyperlink"/>
          </w:rPr>
          <w:t>1.1.2</w:t>
        </w:r>
        <w:r w:rsidR="00756746">
          <w:rPr>
            <w:rFonts w:asciiTheme="minorHAnsi" w:hAnsiTheme="minorHAnsi" w:cstheme="minorBidi"/>
            <w:color w:val="auto"/>
            <w:sz w:val="22"/>
          </w:rPr>
          <w:tab/>
        </w:r>
        <w:r w:rsidR="00756746" w:rsidRPr="00BC1AE0">
          <w:rPr>
            <w:rStyle w:val="Hyperlink"/>
          </w:rPr>
          <w:t>Understanding Sensor</w:t>
        </w:r>
        <w:r w:rsidR="00756746">
          <w:rPr>
            <w:webHidden/>
          </w:rPr>
          <w:tab/>
        </w:r>
        <w:r w:rsidR="00756746">
          <w:rPr>
            <w:webHidden/>
          </w:rPr>
          <w:fldChar w:fldCharType="begin"/>
        </w:r>
        <w:r w:rsidR="00756746">
          <w:rPr>
            <w:webHidden/>
          </w:rPr>
          <w:instrText xml:space="preserve"> PAGEREF _Toc22134972 \h </w:instrText>
        </w:r>
        <w:r w:rsidR="00756746">
          <w:rPr>
            <w:webHidden/>
          </w:rPr>
        </w:r>
        <w:r w:rsidR="00756746">
          <w:rPr>
            <w:webHidden/>
          </w:rPr>
          <w:fldChar w:fldCharType="separate"/>
        </w:r>
        <w:r w:rsidR="00756746">
          <w:rPr>
            <w:webHidden/>
          </w:rPr>
          <w:t>9</w:t>
        </w:r>
        <w:r w:rsidR="00756746">
          <w:rPr>
            <w:webHidden/>
          </w:rPr>
          <w:fldChar w:fldCharType="end"/>
        </w:r>
      </w:hyperlink>
    </w:p>
    <w:p w14:paraId="195BBF7D" w14:textId="6DA396BF" w:rsidR="00756746" w:rsidRDefault="00D13BB5">
      <w:pPr>
        <w:pStyle w:val="TOC3"/>
        <w:rPr>
          <w:rFonts w:asciiTheme="minorHAnsi" w:hAnsiTheme="minorHAnsi" w:cstheme="minorBidi"/>
          <w:color w:val="auto"/>
          <w:sz w:val="22"/>
        </w:rPr>
      </w:pPr>
      <w:hyperlink w:anchor="_Toc22134973" w:history="1">
        <w:r w:rsidR="00756746" w:rsidRPr="00BC1AE0">
          <w:rPr>
            <w:rStyle w:val="Hyperlink"/>
          </w:rPr>
          <w:t>1.1.3</w:t>
        </w:r>
        <w:r w:rsidR="00756746">
          <w:rPr>
            <w:rFonts w:asciiTheme="minorHAnsi" w:hAnsiTheme="minorHAnsi" w:cstheme="minorBidi"/>
            <w:color w:val="auto"/>
            <w:sz w:val="22"/>
          </w:rPr>
          <w:tab/>
        </w:r>
        <w:r w:rsidR="00756746" w:rsidRPr="00BC1AE0">
          <w:rPr>
            <w:rStyle w:val="Hyperlink"/>
          </w:rPr>
          <w:t>Create a Sensor</w:t>
        </w:r>
        <w:r w:rsidR="00756746">
          <w:rPr>
            <w:webHidden/>
          </w:rPr>
          <w:tab/>
        </w:r>
        <w:r w:rsidR="00756746">
          <w:rPr>
            <w:webHidden/>
          </w:rPr>
          <w:fldChar w:fldCharType="begin"/>
        </w:r>
        <w:r w:rsidR="00756746">
          <w:rPr>
            <w:webHidden/>
          </w:rPr>
          <w:instrText xml:space="preserve"> PAGEREF _Toc22134973 \h </w:instrText>
        </w:r>
        <w:r w:rsidR="00756746">
          <w:rPr>
            <w:webHidden/>
          </w:rPr>
        </w:r>
        <w:r w:rsidR="00756746">
          <w:rPr>
            <w:webHidden/>
          </w:rPr>
          <w:fldChar w:fldCharType="separate"/>
        </w:r>
        <w:r w:rsidR="00756746">
          <w:rPr>
            <w:webHidden/>
          </w:rPr>
          <w:t>10</w:t>
        </w:r>
        <w:r w:rsidR="00756746">
          <w:rPr>
            <w:webHidden/>
          </w:rPr>
          <w:fldChar w:fldCharType="end"/>
        </w:r>
      </w:hyperlink>
    </w:p>
    <w:p w14:paraId="6FCDE2D1" w14:textId="75A2719B" w:rsidR="00756746" w:rsidRDefault="00D13BB5">
      <w:pPr>
        <w:pStyle w:val="TOC3"/>
        <w:rPr>
          <w:rFonts w:asciiTheme="minorHAnsi" w:hAnsiTheme="minorHAnsi" w:cstheme="minorBidi"/>
          <w:color w:val="auto"/>
          <w:sz w:val="22"/>
        </w:rPr>
      </w:pPr>
      <w:hyperlink w:anchor="_Toc22134974" w:history="1">
        <w:r w:rsidR="00756746" w:rsidRPr="00BC1AE0">
          <w:rPr>
            <w:rStyle w:val="Hyperlink"/>
          </w:rPr>
          <w:t>1.1.4</w:t>
        </w:r>
        <w:r w:rsidR="00756746">
          <w:rPr>
            <w:rFonts w:asciiTheme="minorHAnsi" w:hAnsiTheme="minorHAnsi" w:cstheme="minorBidi"/>
            <w:color w:val="auto"/>
            <w:sz w:val="22"/>
          </w:rPr>
          <w:tab/>
        </w:r>
        <w:r w:rsidR="00756746" w:rsidRPr="00BC1AE0">
          <w:rPr>
            <w:rStyle w:val="Hyperlink"/>
          </w:rPr>
          <w:t>Link Sensor to SensorManger</w:t>
        </w:r>
        <w:r w:rsidR="00756746">
          <w:rPr>
            <w:webHidden/>
          </w:rPr>
          <w:tab/>
        </w:r>
        <w:r w:rsidR="00756746">
          <w:rPr>
            <w:webHidden/>
          </w:rPr>
          <w:fldChar w:fldCharType="begin"/>
        </w:r>
        <w:r w:rsidR="00756746">
          <w:rPr>
            <w:webHidden/>
          </w:rPr>
          <w:instrText xml:space="preserve"> PAGEREF _Toc22134974 \h </w:instrText>
        </w:r>
        <w:r w:rsidR="00756746">
          <w:rPr>
            <w:webHidden/>
          </w:rPr>
        </w:r>
        <w:r w:rsidR="00756746">
          <w:rPr>
            <w:webHidden/>
          </w:rPr>
          <w:fldChar w:fldCharType="separate"/>
        </w:r>
        <w:r w:rsidR="00756746">
          <w:rPr>
            <w:webHidden/>
          </w:rPr>
          <w:t>11</w:t>
        </w:r>
        <w:r w:rsidR="00756746">
          <w:rPr>
            <w:webHidden/>
          </w:rPr>
          <w:fldChar w:fldCharType="end"/>
        </w:r>
      </w:hyperlink>
    </w:p>
    <w:p w14:paraId="488365E9" w14:textId="1F962441" w:rsidR="00756746" w:rsidRDefault="00D13BB5">
      <w:pPr>
        <w:pStyle w:val="TOC2"/>
        <w:rPr>
          <w:rFonts w:asciiTheme="minorHAnsi" w:eastAsiaTheme="minorEastAsia" w:hAnsiTheme="minorHAnsi" w:cstheme="minorBidi"/>
          <w:sz w:val="22"/>
          <w:szCs w:val="22"/>
        </w:rPr>
      </w:pPr>
      <w:hyperlink w:anchor="_Toc22134975" w:history="1">
        <w:r w:rsidR="00756746" w:rsidRPr="00BC1AE0">
          <w:rPr>
            <w:rStyle w:val="Hyperlink"/>
          </w:rPr>
          <w:t>1.2</w:t>
        </w:r>
        <w:r w:rsidR="00756746">
          <w:rPr>
            <w:rFonts w:asciiTheme="minorHAnsi" w:eastAsiaTheme="minorEastAsia" w:hAnsiTheme="minorHAnsi" w:cstheme="minorBidi"/>
            <w:sz w:val="22"/>
            <w:szCs w:val="22"/>
          </w:rPr>
          <w:tab/>
        </w:r>
        <w:r w:rsidR="00756746" w:rsidRPr="00BC1AE0">
          <w:rPr>
            <w:rStyle w:val="Hyperlink"/>
          </w:rPr>
          <w:t>Get Sensor Data from other plugins</w:t>
        </w:r>
        <w:r w:rsidR="00756746">
          <w:rPr>
            <w:webHidden/>
          </w:rPr>
          <w:tab/>
        </w:r>
        <w:r w:rsidR="00756746">
          <w:rPr>
            <w:webHidden/>
          </w:rPr>
          <w:fldChar w:fldCharType="begin"/>
        </w:r>
        <w:r w:rsidR="00756746">
          <w:rPr>
            <w:webHidden/>
          </w:rPr>
          <w:instrText xml:space="preserve"> PAGEREF _Toc22134975 \h </w:instrText>
        </w:r>
        <w:r w:rsidR="00756746">
          <w:rPr>
            <w:webHidden/>
          </w:rPr>
        </w:r>
        <w:r w:rsidR="00756746">
          <w:rPr>
            <w:webHidden/>
          </w:rPr>
          <w:fldChar w:fldCharType="separate"/>
        </w:r>
        <w:r w:rsidR="00756746">
          <w:rPr>
            <w:webHidden/>
          </w:rPr>
          <w:t>12</w:t>
        </w:r>
        <w:r w:rsidR="00756746">
          <w:rPr>
            <w:webHidden/>
          </w:rPr>
          <w:fldChar w:fldCharType="end"/>
        </w:r>
      </w:hyperlink>
    </w:p>
    <w:p w14:paraId="73E96A64" w14:textId="6F46BB12" w:rsidR="00756746" w:rsidRDefault="00D13BB5">
      <w:pPr>
        <w:pStyle w:val="TOC3"/>
        <w:rPr>
          <w:rFonts w:asciiTheme="minorHAnsi" w:hAnsiTheme="minorHAnsi" w:cstheme="minorBidi"/>
          <w:color w:val="auto"/>
          <w:sz w:val="22"/>
        </w:rPr>
      </w:pPr>
      <w:hyperlink w:anchor="_Toc22134976" w:history="1">
        <w:r w:rsidR="00756746" w:rsidRPr="00BC1AE0">
          <w:rPr>
            <w:rStyle w:val="Hyperlink"/>
          </w:rPr>
          <w:t>1.2.1</w:t>
        </w:r>
        <w:r w:rsidR="00756746">
          <w:rPr>
            <w:rFonts w:asciiTheme="minorHAnsi" w:hAnsiTheme="minorHAnsi" w:cstheme="minorBidi"/>
            <w:color w:val="auto"/>
            <w:sz w:val="22"/>
          </w:rPr>
          <w:tab/>
        </w:r>
        <w:r w:rsidR="00756746" w:rsidRPr="00BC1AE0">
          <w:rPr>
            <w:rStyle w:val="Hyperlink"/>
          </w:rPr>
          <w:t>Subscribe to Sensor Updates</w:t>
        </w:r>
        <w:r w:rsidR="00756746">
          <w:rPr>
            <w:webHidden/>
          </w:rPr>
          <w:tab/>
        </w:r>
        <w:r w:rsidR="00756746">
          <w:rPr>
            <w:webHidden/>
          </w:rPr>
          <w:fldChar w:fldCharType="begin"/>
        </w:r>
        <w:r w:rsidR="00756746">
          <w:rPr>
            <w:webHidden/>
          </w:rPr>
          <w:instrText xml:space="preserve"> PAGEREF _Toc22134976 \h </w:instrText>
        </w:r>
        <w:r w:rsidR="00756746">
          <w:rPr>
            <w:webHidden/>
          </w:rPr>
        </w:r>
        <w:r w:rsidR="00756746">
          <w:rPr>
            <w:webHidden/>
          </w:rPr>
          <w:fldChar w:fldCharType="separate"/>
        </w:r>
        <w:r w:rsidR="00756746">
          <w:rPr>
            <w:webHidden/>
          </w:rPr>
          <w:t>12</w:t>
        </w:r>
        <w:r w:rsidR="00756746">
          <w:rPr>
            <w:webHidden/>
          </w:rPr>
          <w:fldChar w:fldCharType="end"/>
        </w:r>
      </w:hyperlink>
    </w:p>
    <w:p w14:paraId="3B1F7AD7" w14:textId="29E50A42" w:rsidR="001A3077" w:rsidRPr="001A3077" w:rsidRDefault="005E2D36" w:rsidP="001A3077">
      <w:pPr>
        <w:pStyle w:val="Body1"/>
      </w:pPr>
      <w:r>
        <w:fldChar w:fldCharType="end"/>
      </w:r>
    </w:p>
    <w:p w14:paraId="576988E8" w14:textId="77777777" w:rsidR="001A3077" w:rsidRPr="001A3077" w:rsidRDefault="001A3077" w:rsidP="001A3077">
      <w:pPr>
        <w:pStyle w:val="Body1"/>
      </w:pPr>
      <w:r w:rsidRPr="001A3077">
        <w:br w:type="page"/>
      </w:r>
    </w:p>
    <w:p w14:paraId="27707076" w14:textId="77777777" w:rsidR="005E2D36" w:rsidRPr="00215659" w:rsidRDefault="005E2D36" w:rsidP="005E2D36">
      <w:pPr>
        <w:pStyle w:val="Scilicet"/>
        <w:sectPr w:rsidR="005E2D36" w:rsidRPr="00215659" w:rsidSect="00A0773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835" w:footer="720" w:gutter="0"/>
          <w:cols w:space="708"/>
          <w:noEndnote/>
          <w:titlePg/>
          <w:docGrid w:linePitch="360"/>
        </w:sectPr>
      </w:pPr>
    </w:p>
    <w:p w14:paraId="692E8362" w14:textId="4FFA9B26" w:rsidR="00C50717" w:rsidRDefault="00DB781C" w:rsidP="00164166">
      <w:pPr>
        <w:pStyle w:val="Heading1"/>
      </w:pPr>
      <w:bookmarkStart w:id="1" w:name="_Toc514321177"/>
      <w:bookmarkStart w:id="2" w:name="_Toc514321178"/>
      <w:bookmarkStart w:id="3" w:name="_Toc514321179"/>
      <w:bookmarkStart w:id="4" w:name="_Toc514321180"/>
      <w:bookmarkStart w:id="5" w:name="_Toc514321181"/>
      <w:bookmarkStart w:id="6" w:name="_Toc514321182"/>
      <w:bookmarkStart w:id="7" w:name="_Toc514321183"/>
      <w:bookmarkStart w:id="8" w:name="_Toc514321184"/>
      <w:bookmarkStart w:id="9" w:name="_Toc514321185"/>
      <w:bookmarkStart w:id="10" w:name="_Toc514321186"/>
      <w:bookmarkStart w:id="11" w:name="_Toc514321187"/>
      <w:bookmarkStart w:id="12" w:name="_Toc514321188"/>
      <w:bookmarkStart w:id="13" w:name="_Toc514321189"/>
      <w:bookmarkStart w:id="14" w:name="_Toc514321190"/>
      <w:bookmarkStart w:id="15" w:name="_Toc514321191"/>
      <w:bookmarkStart w:id="16" w:name="_Toc514321192"/>
      <w:bookmarkStart w:id="17" w:name="_Toc514321193"/>
      <w:bookmarkStart w:id="18" w:name="_Toc514321194"/>
      <w:bookmarkStart w:id="19" w:name="_Toc514321195"/>
      <w:bookmarkStart w:id="20" w:name="_Toc514321196"/>
      <w:bookmarkStart w:id="21" w:name="_Toc514321197"/>
      <w:bookmarkStart w:id="22" w:name="_Toc514321198"/>
      <w:bookmarkStart w:id="23" w:name="_Toc514321199"/>
      <w:bookmarkStart w:id="24" w:name="_Toc514321200"/>
      <w:bookmarkStart w:id="25" w:name="_Toc514321201"/>
      <w:bookmarkStart w:id="26" w:name="_Toc514321202"/>
      <w:bookmarkStart w:id="27" w:name="_Toc514321203"/>
      <w:bookmarkStart w:id="28" w:name="_Toc514321204"/>
      <w:bookmarkStart w:id="29" w:name="_Toc514321205"/>
      <w:bookmarkStart w:id="30" w:name="_Toc514321206"/>
      <w:bookmarkStart w:id="31" w:name="_Toc514321207"/>
      <w:bookmarkStart w:id="32" w:name="_Toc514321208"/>
      <w:bookmarkStart w:id="33" w:name="_Toc514321209"/>
      <w:bookmarkStart w:id="34" w:name="_Toc514321210"/>
      <w:bookmarkStart w:id="35" w:name="_Toc514321211"/>
      <w:bookmarkStart w:id="36" w:name="_Toc514321212"/>
      <w:bookmarkStart w:id="37" w:name="_Toc514321213"/>
      <w:bookmarkStart w:id="38" w:name="_Toc514321214"/>
      <w:bookmarkStart w:id="39" w:name="_Toc514321215"/>
      <w:bookmarkStart w:id="40" w:name="_Toc514321216"/>
      <w:bookmarkStart w:id="41" w:name="_Toc514321217"/>
      <w:bookmarkStart w:id="42" w:name="_Toc514321218"/>
      <w:bookmarkStart w:id="43" w:name="_Toc514321219"/>
      <w:bookmarkStart w:id="44" w:name="_Toc514321220"/>
      <w:bookmarkStart w:id="45" w:name="_Toc514321221"/>
      <w:bookmarkStart w:id="46" w:name="_Toc514321222"/>
      <w:bookmarkStart w:id="47" w:name="_Toc514321223"/>
      <w:bookmarkStart w:id="48" w:name="_Toc514321224"/>
      <w:bookmarkStart w:id="49" w:name="_Toc514321225"/>
      <w:bookmarkStart w:id="50" w:name="_Toc514321226"/>
      <w:bookmarkStart w:id="51" w:name="_Toc514321227"/>
      <w:bookmarkStart w:id="52" w:name="_Toc514321228"/>
      <w:bookmarkStart w:id="53" w:name="_Toc514321229"/>
      <w:bookmarkStart w:id="54" w:name="_Toc514321230"/>
      <w:bookmarkStart w:id="55" w:name="_Toc514321231"/>
      <w:bookmarkStart w:id="56" w:name="_Toc514321232"/>
      <w:bookmarkStart w:id="57" w:name="_Toc514321233"/>
      <w:bookmarkStart w:id="58" w:name="_Toc514321234"/>
      <w:bookmarkStart w:id="59" w:name="_Toc514321235"/>
      <w:bookmarkStart w:id="60" w:name="_Toc514321236"/>
      <w:bookmarkStart w:id="61" w:name="_Toc514321237"/>
      <w:bookmarkStart w:id="62" w:name="_Toc514321238"/>
      <w:bookmarkStart w:id="63" w:name="_Toc514321239"/>
      <w:bookmarkStart w:id="64" w:name="_Toc514321240"/>
      <w:bookmarkStart w:id="65" w:name="_Toc514321241"/>
      <w:bookmarkStart w:id="66" w:name="_Toc514321242"/>
      <w:bookmarkStart w:id="67" w:name="_Toc514321243"/>
      <w:bookmarkStart w:id="68" w:name="_Toc514321244"/>
      <w:bookmarkStart w:id="69" w:name="_Toc51432124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lastRenderedPageBreak/>
        <w:t>Walkthrough</w:t>
      </w:r>
    </w:p>
    <w:p w14:paraId="09A364FA" w14:textId="61370779" w:rsidR="00164166" w:rsidRDefault="00164166" w:rsidP="00164166">
      <w:pPr>
        <w:pStyle w:val="Body1"/>
        <w:ind w:left="0"/>
      </w:pPr>
    </w:p>
    <w:p w14:paraId="17268FDD" w14:textId="64C9EFFC" w:rsidR="00164166" w:rsidRDefault="00ED034D" w:rsidP="00164166">
      <w:pPr>
        <w:pStyle w:val="Heading2"/>
      </w:pPr>
      <w:bookmarkStart w:id="70" w:name="_Toc22134970"/>
      <w:r>
        <w:t>Add Sensor Data</w:t>
      </w:r>
      <w:r w:rsidR="00301A68">
        <w:t xml:space="preserve"> for other plugins</w:t>
      </w:r>
      <w:bookmarkEnd w:id="70"/>
    </w:p>
    <w:p w14:paraId="6F841679" w14:textId="493C0F49" w:rsidR="00164166" w:rsidRDefault="00164166" w:rsidP="008873ED">
      <w:pPr>
        <w:pStyle w:val="Body1"/>
        <w:ind w:left="0"/>
      </w:pPr>
      <w:r>
        <w:t xml:space="preserve">Intel Unite® solution provides a way for plugins to </w:t>
      </w:r>
      <w:r w:rsidR="00BE25DD">
        <w:t>access sensor information</w:t>
      </w:r>
      <w:r>
        <w:t>.</w:t>
      </w:r>
      <w:r w:rsidR="00BE25DD">
        <w:t xml:space="preserve">  Mock data will be used for this illustration on how to accomplish Plugin-to-Sensor communication.</w:t>
      </w:r>
    </w:p>
    <w:p w14:paraId="0D184CC9" w14:textId="4A2A15C2" w:rsidR="008873ED" w:rsidRDefault="008873ED" w:rsidP="008873ED">
      <w:pPr>
        <w:pStyle w:val="Body1"/>
        <w:ind w:left="0"/>
      </w:pPr>
      <w:r>
        <w:t>Requirements:</w:t>
      </w:r>
    </w:p>
    <w:p w14:paraId="4B918A9E" w14:textId="2A790F88" w:rsidR="008873ED" w:rsidRDefault="008873ED" w:rsidP="008873ED">
      <w:pPr>
        <w:pStyle w:val="Body1"/>
        <w:numPr>
          <w:ilvl w:val="0"/>
          <w:numId w:val="47"/>
        </w:numPr>
        <w:spacing w:before="0" w:after="0"/>
        <w:contextualSpacing/>
      </w:pPr>
      <w:r>
        <w:t>Minimum Plugin Project Setup</w:t>
      </w:r>
    </w:p>
    <w:p w14:paraId="697F56D0" w14:textId="77777777" w:rsidR="00651DB0" w:rsidRDefault="009061A1" w:rsidP="00651DB0">
      <w:pPr>
        <w:pStyle w:val="Body1"/>
        <w:numPr>
          <w:ilvl w:val="0"/>
          <w:numId w:val="47"/>
        </w:numPr>
        <w:spacing w:before="0" w:after="0"/>
        <w:contextualSpacing/>
      </w:pPr>
      <w:r>
        <w:t>Sensor Data (In this example the data is mocked)</w:t>
      </w:r>
      <w:bookmarkStart w:id="71" w:name="_Toc22134972"/>
      <w:bookmarkStart w:id="72" w:name="_Toc22134971"/>
    </w:p>
    <w:p w14:paraId="743B75C6" w14:textId="6016E5EB" w:rsidR="00144384" w:rsidRDefault="00651DB0" w:rsidP="00651DB0">
      <w:pPr>
        <w:pStyle w:val="Body1"/>
        <w:numPr>
          <w:ilvl w:val="0"/>
          <w:numId w:val="47"/>
        </w:numPr>
        <w:spacing w:before="0" w:after="0"/>
        <w:contextualSpacing/>
      </w:pPr>
      <w:bookmarkStart w:id="73" w:name="_GoBack"/>
      <w:bookmarkEnd w:id="73"/>
      <w:r>
        <w:t xml:space="preserve"> </w:t>
      </w:r>
      <w:r w:rsidR="00144384">
        <w:t xml:space="preserve">Understanding </w:t>
      </w:r>
      <w:r w:rsidR="003D6A11">
        <w:t xml:space="preserve">the </w:t>
      </w:r>
      <w:r w:rsidR="00144384">
        <w:t>Sensor</w:t>
      </w:r>
      <w:bookmarkEnd w:id="71"/>
      <w:r w:rsidR="00144384">
        <w:t xml:space="preserve"> Class</w:t>
      </w:r>
    </w:p>
    <w:p w14:paraId="2822130F" w14:textId="325386B7" w:rsidR="00144384" w:rsidRPr="00B544D1" w:rsidRDefault="00144384" w:rsidP="003D6A11">
      <w:pPr>
        <w:pStyle w:val="Body1"/>
        <w:ind w:left="0"/>
      </w:pPr>
      <w:r>
        <w:t xml:space="preserve">The </w:t>
      </w:r>
      <w:r w:rsidR="00D2371D">
        <w:t>S</w:t>
      </w:r>
      <w:r>
        <w:t>ensor class is used to store information about the sensor as well as the data it collects</w:t>
      </w:r>
      <w:r w:rsidR="00D2371D">
        <w:t>.</w:t>
      </w:r>
    </w:p>
    <w:p w14:paraId="3E41F01B" w14:textId="77777777" w:rsidR="00144384" w:rsidRDefault="00144384" w:rsidP="00144384">
      <w:pPr>
        <w:pStyle w:val="Heading4"/>
      </w:pPr>
      <w:proofErr w:type="spellStart"/>
      <w:r>
        <w:t>FriendlyName</w:t>
      </w:r>
      <w:proofErr w:type="spellEnd"/>
    </w:p>
    <w:p w14:paraId="02A5047E" w14:textId="4889B975" w:rsidR="00144384" w:rsidRPr="00467D2E" w:rsidRDefault="00144384" w:rsidP="00144384">
      <w:pPr>
        <w:pStyle w:val="Body1"/>
      </w:pPr>
      <w:r>
        <w:t>A name which is easy to understand</w:t>
      </w:r>
      <w:r w:rsidR="00BE25DD">
        <w:t>.</w:t>
      </w:r>
    </w:p>
    <w:p w14:paraId="0FAA1098" w14:textId="77777777" w:rsidR="00144384" w:rsidRDefault="00144384" w:rsidP="00144384">
      <w:pPr>
        <w:pStyle w:val="Heading4"/>
      </w:pPr>
      <w:proofErr w:type="spellStart"/>
      <w:r>
        <w:t>UniqueName</w:t>
      </w:r>
      <w:proofErr w:type="spellEnd"/>
    </w:p>
    <w:p w14:paraId="0A4B6141" w14:textId="7152BBA2" w:rsidR="00144384" w:rsidRPr="00467D2E" w:rsidRDefault="00144384" w:rsidP="00144384">
      <w:pPr>
        <w:ind w:firstLine="720"/>
      </w:pPr>
      <w:r w:rsidRPr="00467D2E">
        <w:t xml:space="preserve">A Unite Unique Name, for example </w:t>
      </w:r>
      <w:r w:rsidRPr="00467D2E">
        <w:rPr>
          <w:rFonts w:eastAsiaTheme="minorEastAsia"/>
        </w:rPr>
        <w:t>"UnitePlugin_Temp_Probe_1"</w:t>
      </w:r>
      <w:r w:rsidR="00D2371D">
        <w:rPr>
          <w:rFonts w:eastAsiaTheme="minorEastAsia"/>
        </w:rPr>
        <w:t>.</w:t>
      </w:r>
    </w:p>
    <w:p w14:paraId="08DEB06A" w14:textId="77777777" w:rsidR="00144384" w:rsidRDefault="00144384" w:rsidP="00144384">
      <w:pPr>
        <w:pStyle w:val="Heading4"/>
      </w:pPr>
      <w:r>
        <w:t>Id</w:t>
      </w:r>
    </w:p>
    <w:p w14:paraId="62229604" w14:textId="669C885B" w:rsidR="00144384" w:rsidRPr="00467D2E" w:rsidRDefault="00144384" w:rsidP="00144384">
      <w:pPr>
        <w:pStyle w:val="Body1"/>
      </w:pPr>
      <w:r>
        <w:t>A unique GUID</w:t>
      </w:r>
      <w:r w:rsidR="00BE25DD">
        <w:t>.</w:t>
      </w:r>
    </w:p>
    <w:p w14:paraId="63E20A8B" w14:textId="77777777" w:rsidR="00144384" w:rsidRDefault="00144384" w:rsidP="00144384">
      <w:pPr>
        <w:pStyle w:val="Heading4"/>
      </w:pPr>
      <w:proofErr w:type="spellStart"/>
      <w:r>
        <w:t>ModuleId</w:t>
      </w:r>
      <w:proofErr w:type="spellEnd"/>
    </w:p>
    <w:p w14:paraId="71BB5055" w14:textId="16AFCCDB" w:rsidR="00144384" w:rsidRPr="00467D2E" w:rsidRDefault="00144384" w:rsidP="00144384">
      <w:pPr>
        <w:pStyle w:val="Body1"/>
      </w:pPr>
      <w:r>
        <w:t>The GUID of the plu</w:t>
      </w:r>
      <w:r w:rsidR="00D2371D">
        <w:t>g</w:t>
      </w:r>
      <w:r>
        <w:t>in the sensor was generated from</w:t>
      </w:r>
      <w:r w:rsidR="00D2371D">
        <w:t>.</w:t>
      </w:r>
      <w:r>
        <w:t xml:space="preserve"> </w:t>
      </w:r>
    </w:p>
    <w:p w14:paraId="3A05C4EA" w14:textId="77777777" w:rsidR="00144384" w:rsidRDefault="00144384" w:rsidP="00144384">
      <w:pPr>
        <w:pStyle w:val="Heading4"/>
      </w:pPr>
      <w:r>
        <w:t>Type</w:t>
      </w:r>
    </w:p>
    <w:p w14:paraId="0A601E8D" w14:textId="7E289ED5" w:rsidR="00144384" w:rsidRPr="00467D2E" w:rsidRDefault="00144384" w:rsidP="00144384">
      <w:pPr>
        <w:pStyle w:val="Body1"/>
      </w:pPr>
      <w:r w:rsidRPr="00467D2E">
        <w:t>Type of sensor [0-127 are reserved types, 128-255 are custom]</w:t>
      </w:r>
      <w:r>
        <w:t>. The rese</w:t>
      </w:r>
      <w:r w:rsidR="00D2371D">
        <w:t>r</w:t>
      </w:r>
      <w:r>
        <w:t xml:space="preserve">ved types are defined in </w:t>
      </w:r>
      <w:proofErr w:type="spellStart"/>
      <w:r>
        <w:t>I</w:t>
      </w:r>
      <w:r>
        <w:rPr>
          <w:rFonts w:ascii="Consolas" w:eastAsiaTheme="minorEastAsia" w:hAnsi="Consolas" w:cs="Consolas"/>
          <w:color w:val="000000"/>
          <w:sz w:val="19"/>
          <w:szCs w:val="19"/>
        </w:rPr>
        <w:t>ntel.Unite.Common.Sensor.</w:t>
      </w:r>
      <w:r w:rsidRPr="00467D2E">
        <w:rPr>
          <w:rFonts w:ascii="Consolas" w:eastAsiaTheme="minorEastAsia" w:hAnsi="Consolas" w:cs="Consolas"/>
          <w:color w:val="000000"/>
          <w:sz w:val="19"/>
          <w:szCs w:val="19"/>
        </w:rPr>
        <w:t>UniteSensorType</w:t>
      </w:r>
      <w:proofErr w:type="spellEnd"/>
      <w:r w:rsidR="00BE25DD">
        <w:t>.</w:t>
      </w:r>
    </w:p>
    <w:p w14:paraId="2480BD06" w14:textId="77777777" w:rsidR="00144384" w:rsidRDefault="00144384" w:rsidP="00144384">
      <w:pPr>
        <w:pStyle w:val="Heading4"/>
      </w:pPr>
      <w:proofErr w:type="spellStart"/>
      <w:r>
        <w:t>KeyValueProperties</w:t>
      </w:r>
      <w:proofErr w:type="spellEnd"/>
    </w:p>
    <w:p w14:paraId="79E052B0" w14:textId="53DA80A1" w:rsidR="00144384" w:rsidRPr="00B544D1" w:rsidRDefault="00144384" w:rsidP="00144384">
      <w:pPr>
        <w:pStyle w:val="Body1"/>
      </w:pPr>
      <w:r>
        <w:t>This is where the data of the sensor is held. A sensor can have multip</w:t>
      </w:r>
      <w:r w:rsidR="00D2371D">
        <w:t>le readings. A weather station s</w:t>
      </w:r>
      <w:r>
        <w:t xml:space="preserve">ensor might have air pressure, temperature, and humidity readings. </w:t>
      </w:r>
    </w:p>
    <w:p w14:paraId="2DD11D07" w14:textId="77777777" w:rsidR="00144384" w:rsidRDefault="00144384" w:rsidP="00144384">
      <w:pPr>
        <w:pStyle w:val="Heading4"/>
      </w:pPr>
      <w:r>
        <w:lastRenderedPageBreak/>
        <w:t>Expiration</w:t>
      </w:r>
    </w:p>
    <w:p w14:paraId="0BC85800" w14:textId="1B56BE54" w:rsidR="00144384" w:rsidRDefault="00144384" w:rsidP="00144384">
      <w:pPr>
        <w:pStyle w:val="Body1"/>
      </w:pPr>
      <w:r>
        <w:t>The moment when the data is no longer valid. Data will be kept for a maximum of 24 hours. Intel Unite® solution assumes that if the sensor is active</w:t>
      </w:r>
      <w:r w:rsidR="00D2371D">
        <w:t>,</w:t>
      </w:r>
      <w:r>
        <w:t xml:space="preserve"> then data will be regularly updated. If the sensor doesn’t update</w:t>
      </w:r>
      <w:r w:rsidR="00D2371D">
        <w:t>,</w:t>
      </w:r>
      <w:r>
        <w:t xml:space="preserve"> the data will expire and be removed.  </w:t>
      </w:r>
    </w:p>
    <w:p w14:paraId="482BF061" w14:textId="060F15EA" w:rsidR="009061A1" w:rsidRDefault="009061A1" w:rsidP="009061A1">
      <w:pPr>
        <w:pStyle w:val="Heading3"/>
      </w:pPr>
      <w:r>
        <w:t xml:space="preserve">Create a </w:t>
      </w:r>
      <w:r w:rsidR="002A0A26">
        <w:t>Plugin</w:t>
      </w:r>
      <w:r>
        <w:t xml:space="preserve"> </w:t>
      </w:r>
      <w:proofErr w:type="spellStart"/>
      <w:r>
        <w:t>SensorManager</w:t>
      </w:r>
      <w:bookmarkEnd w:id="72"/>
      <w:proofErr w:type="spellEnd"/>
    </w:p>
    <w:p w14:paraId="58B18E35" w14:textId="776247C3" w:rsidR="009061A1" w:rsidRPr="009061A1" w:rsidRDefault="002A0A26" w:rsidP="002A0A26">
      <w:pPr>
        <w:pStyle w:val="Body1"/>
        <w:ind w:left="0"/>
      </w:pPr>
      <w:r>
        <w:t>Used to create a</w:t>
      </w:r>
      <w:r w:rsidRPr="002A0A26">
        <w:t xml:space="preserve"> method to attach to a plugin specific event which will route to </w:t>
      </w:r>
      <w:proofErr w:type="spellStart"/>
      <w:r w:rsidRPr="002A0A26">
        <w:t>SensorManager.Set</w:t>
      </w:r>
      <w:proofErr w:type="spellEnd"/>
      <w:r w:rsidR="00BE25DD">
        <w:t>.</w:t>
      </w:r>
    </w:p>
    <w:p w14:paraId="61278444" w14:textId="7A0C4440" w:rsidR="009061A1" w:rsidRDefault="009061A1" w:rsidP="009061A1">
      <w:pPr>
        <w:pStyle w:val="Caption"/>
        <w:jc w:val="right"/>
      </w:pPr>
      <w:bookmarkStart w:id="74" w:name="_Toc22134977"/>
      <w:r>
        <w:t xml:space="preserve">Code </w:t>
      </w:r>
      <w:r w:rsidR="00744B13">
        <w:rPr>
          <w:noProof/>
        </w:rPr>
        <w:fldChar w:fldCharType="begin"/>
      </w:r>
      <w:r w:rsidR="00744B13">
        <w:rPr>
          <w:noProof/>
        </w:rPr>
        <w:instrText xml:space="preserve"> SEQ Code \* ARABIC </w:instrText>
      </w:r>
      <w:r w:rsidR="00744B13">
        <w:rPr>
          <w:noProof/>
        </w:rPr>
        <w:fldChar w:fldCharType="separate"/>
      </w:r>
      <w:r w:rsidR="003D6A11">
        <w:rPr>
          <w:noProof/>
        </w:rPr>
        <w:t>1</w:t>
      </w:r>
      <w:r w:rsidR="00744B13">
        <w:rPr>
          <w:noProof/>
        </w:rPr>
        <w:fldChar w:fldCharType="end"/>
      </w:r>
      <w:r w:rsidR="00D2371D">
        <w:t xml:space="preserve"> -</w:t>
      </w:r>
      <w:r>
        <w:t xml:space="preserve"> </w:t>
      </w:r>
      <w:proofErr w:type="spellStart"/>
      <w:r>
        <w:t>PluginSensorManager</w:t>
      </w:r>
      <w:bookmarkEnd w:id="74"/>
      <w:proofErr w:type="spellEnd"/>
    </w:p>
    <w:tbl>
      <w:tblPr>
        <w:tblStyle w:val="TableGrid"/>
        <w:tblW w:w="0" w:type="auto"/>
        <w:tblLook w:val="04A0" w:firstRow="1" w:lastRow="0" w:firstColumn="1" w:lastColumn="0" w:noHBand="0" w:noVBand="1"/>
      </w:tblPr>
      <w:tblGrid>
        <w:gridCol w:w="9350"/>
      </w:tblGrid>
      <w:tr w:rsidR="009061A1" w14:paraId="32E1E8AF" w14:textId="77777777" w:rsidTr="009061A1">
        <w:tc>
          <w:tcPr>
            <w:tcW w:w="9350" w:type="dxa"/>
          </w:tcPr>
          <w:p w14:paraId="18EED257"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PluginSensorManager</w:t>
            </w:r>
            <w:proofErr w:type="spellEnd"/>
          </w:p>
          <w:p w14:paraId="1D081D90"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B62DB80"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ISensorManager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SensorManager</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w:t>
            </w:r>
          </w:p>
          <w:p w14:paraId="7A8BB48F"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p>
          <w:p w14:paraId="6F78E08D" w14:textId="5062AC64"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PluginSensorManager</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ISensorManager</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sensorManager</w:t>
            </w:r>
            <w:proofErr w:type="spellEnd"/>
            <w:r>
              <w:rPr>
                <w:rFonts w:ascii="Consolas" w:eastAsiaTheme="minorEastAsia" w:hAnsi="Consolas" w:cs="Consolas"/>
                <w:color w:val="000000"/>
                <w:sz w:val="19"/>
                <w:szCs w:val="19"/>
              </w:rPr>
              <w:t>)</w:t>
            </w:r>
          </w:p>
          <w:p w14:paraId="0B4B6F4C"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7F963A4"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SensorManager</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sensorManager</w:t>
            </w:r>
            <w:proofErr w:type="spellEnd"/>
            <w:r>
              <w:rPr>
                <w:rFonts w:ascii="Consolas" w:eastAsiaTheme="minorEastAsia" w:hAnsi="Consolas" w:cs="Consolas"/>
                <w:color w:val="000000"/>
                <w:sz w:val="19"/>
                <w:szCs w:val="19"/>
              </w:rPr>
              <w:t>;</w:t>
            </w:r>
          </w:p>
          <w:p w14:paraId="65706AC9"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4BD838D"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p>
          <w:p w14:paraId="156C8C98"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UpdateSensorData</w:t>
            </w:r>
            <w:proofErr w:type="spellEnd"/>
            <w:r>
              <w:rPr>
                <w:rFonts w:ascii="Consolas" w:eastAsiaTheme="minorEastAsia" w:hAnsi="Consolas" w:cs="Consolas"/>
                <w:color w:val="000000"/>
                <w:sz w:val="19"/>
                <w:szCs w:val="19"/>
              </w:rPr>
              <w:t>(</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w:t>
            </w:r>
            <w:proofErr w:type="spellStart"/>
            <w:r>
              <w:rPr>
                <w:rFonts w:ascii="Consolas" w:eastAsiaTheme="minorEastAsia" w:hAnsi="Consolas" w:cs="Consolas"/>
                <w:color w:val="000000"/>
                <w:sz w:val="19"/>
                <w:szCs w:val="19"/>
              </w:rPr>
              <w:t>SensorArgs</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args</w:t>
            </w:r>
            <w:proofErr w:type="spellEnd"/>
            <w:r>
              <w:rPr>
                <w:rFonts w:ascii="Consolas" w:eastAsiaTheme="minorEastAsia" w:hAnsi="Consolas" w:cs="Consolas"/>
                <w:color w:val="000000"/>
                <w:sz w:val="19"/>
                <w:szCs w:val="19"/>
              </w:rPr>
              <w:t>)</w:t>
            </w:r>
          </w:p>
          <w:p w14:paraId="005A6AEE"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7C4D96B"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SensorManager.Set</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args.Sensor</w:t>
            </w:r>
            <w:proofErr w:type="spellEnd"/>
            <w:r>
              <w:rPr>
                <w:rFonts w:ascii="Consolas" w:eastAsiaTheme="minorEastAsia" w:hAnsi="Consolas" w:cs="Consolas"/>
                <w:color w:val="000000"/>
                <w:sz w:val="19"/>
                <w:szCs w:val="19"/>
              </w:rPr>
              <w:t>);</w:t>
            </w:r>
          </w:p>
          <w:p w14:paraId="45D5B71D" w14:textId="77777777" w:rsidR="009061A1" w:rsidRDefault="009061A1" w:rsidP="009061A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EA96058" w14:textId="32DEA236" w:rsidR="009061A1" w:rsidRDefault="009061A1" w:rsidP="009061A1">
            <w:pPr>
              <w:pStyle w:val="Body1"/>
              <w:ind w:left="0"/>
            </w:pPr>
            <w:r>
              <w:rPr>
                <w:rFonts w:ascii="Consolas" w:eastAsiaTheme="minorEastAsia" w:hAnsi="Consolas" w:cs="Consolas"/>
                <w:color w:val="000000"/>
                <w:sz w:val="19"/>
                <w:szCs w:val="19"/>
              </w:rPr>
              <w:t xml:space="preserve">    }</w:t>
            </w:r>
          </w:p>
        </w:tc>
      </w:tr>
    </w:tbl>
    <w:p w14:paraId="2CE06D5E" w14:textId="7E0B2160" w:rsidR="00467D2E" w:rsidRDefault="00467D2E" w:rsidP="00467D2E">
      <w:pPr>
        <w:pStyle w:val="Heading3"/>
      </w:pPr>
      <w:bookmarkStart w:id="75" w:name="_Toc22134973"/>
      <w:r>
        <w:t>Create a Sensor</w:t>
      </w:r>
      <w:bookmarkEnd w:id="75"/>
    </w:p>
    <w:p w14:paraId="0D846B9F" w14:textId="106803BF" w:rsidR="009061A1" w:rsidRPr="009061A1" w:rsidRDefault="00B544D1" w:rsidP="00B544D1">
      <w:pPr>
        <w:pStyle w:val="Body1"/>
        <w:ind w:left="0"/>
      </w:pPr>
      <w:r>
        <w:t>A sensor must regularly update</w:t>
      </w:r>
      <w:r w:rsidR="00D2371D">
        <w:t>,</w:t>
      </w:r>
      <w:r>
        <w:t xml:space="preserve"> otherwise its data will expire and </w:t>
      </w:r>
      <w:r w:rsidR="006C6E7E">
        <w:t xml:space="preserve">other </w:t>
      </w:r>
      <w:r>
        <w:t>plugins will not have</w:t>
      </w:r>
      <w:r w:rsidR="006C6E7E">
        <w:t xml:space="preserve"> access to that data</w:t>
      </w:r>
      <w:r>
        <w:t xml:space="preserve">. The </w:t>
      </w:r>
      <w:r w:rsidR="00D2371D">
        <w:t>s</w:t>
      </w:r>
      <w:r>
        <w:t xml:space="preserve">ensor created must generate the Sensor </w:t>
      </w:r>
      <w:r w:rsidR="006C6E7E">
        <w:t>c</w:t>
      </w:r>
      <w:r>
        <w:t xml:space="preserve">lass for consumption by the </w:t>
      </w:r>
      <w:proofErr w:type="spellStart"/>
      <w:r>
        <w:t>SensorManager</w:t>
      </w:r>
      <w:proofErr w:type="spellEnd"/>
      <w:r w:rsidR="00BE25DD">
        <w:t>.</w:t>
      </w:r>
    </w:p>
    <w:p w14:paraId="397A16FA" w14:textId="79E65DE8" w:rsidR="00B317DC" w:rsidRDefault="00B317DC" w:rsidP="00B317DC">
      <w:pPr>
        <w:pStyle w:val="Caption"/>
        <w:jc w:val="right"/>
      </w:pPr>
      <w:bookmarkStart w:id="76" w:name="_Toc22134978"/>
      <w:r>
        <w:t xml:space="preserve">Code </w:t>
      </w:r>
      <w:r w:rsidR="00744B13">
        <w:rPr>
          <w:noProof/>
        </w:rPr>
        <w:fldChar w:fldCharType="begin"/>
      </w:r>
      <w:r w:rsidR="00744B13">
        <w:rPr>
          <w:noProof/>
        </w:rPr>
        <w:instrText xml:space="preserve"> SEQ Code \* ARABIC </w:instrText>
      </w:r>
      <w:r w:rsidR="00744B13">
        <w:rPr>
          <w:noProof/>
        </w:rPr>
        <w:fldChar w:fldCharType="separate"/>
      </w:r>
      <w:r w:rsidR="003D6A11">
        <w:rPr>
          <w:noProof/>
        </w:rPr>
        <w:t>2</w:t>
      </w:r>
      <w:r w:rsidR="00744B13">
        <w:rPr>
          <w:noProof/>
        </w:rPr>
        <w:fldChar w:fldCharType="end"/>
      </w:r>
      <w:r w:rsidR="006C6E7E">
        <w:t xml:space="preserve"> -</w:t>
      </w:r>
      <w:r>
        <w:t xml:space="preserve"> </w:t>
      </w:r>
      <w:proofErr w:type="spellStart"/>
      <w:r>
        <w:t>MockSensor</w:t>
      </w:r>
      <w:bookmarkEnd w:id="76"/>
      <w:proofErr w:type="spellEnd"/>
    </w:p>
    <w:tbl>
      <w:tblPr>
        <w:tblStyle w:val="TableGrid"/>
        <w:tblW w:w="0" w:type="auto"/>
        <w:tblLook w:val="04A0" w:firstRow="1" w:lastRow="0" w:firstColumn="1" w:lastColumn="0" w:noHBand="0" w:noVBand="1"/>
      </w:tblPr>
      <w:tblGrid>
        <w:gridCol w:w="9350"/>
      </w:tblGrid>
      <w:tr w:rsidR="009061A1" w14:paraId="1AD46762" w14:textId="77777777" w:rsidTr="009061A1">
        <w:tc>
          <w:tcPr>
            <w:tcW w:w="9350" w:type="dxa"/>
          </w:tcPr>
          <w:p w14:paraId="07C9A31C"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MockSensor</w:t>
            </w:r>
            <w:proofErr w:type="spellEnd"/>
          </w:p>
          <w:p w14:paraId="5D831B26"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9B56091"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maxChange</w:t>
            </w:r>
            <w:proofErr w:type="spellEnd"/>
            <w:r>
              <w:rPr>
                <w:rFonts w:ascii="Consolas" w:eastAsiaTheme="minorEastAsia" w:hAnsi="Consolas" w:cs="Consolas"/>
                <w:color w:val="000000"/>
                <w:sz w:val="19"/>
                <w:szCs w:val="19"/>
              </w:rPr>
              <w:t xml:space="preserve"> = 3;</w:t>
            </w:r>
          </w:p>
          <w:p w14:paraId="0E465366"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color w:val="000000"/>
                <w:sz w:val="19"/>
                <w:szCs w:val="19"/>
              </w:rPr>
              <w:t xml:space="preserve"> Random _random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Random();</w:t>
            </w:r>
          </w:p>
          <w:p w14:paraId="3AFA36CA"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FF"/>
                <w:sz w:val="19"/>
                <w:szCs w:val="19"/>
              </w:rPr>
              <w:t>readonly</w:t>
            </w:r>
            <w:proofErr w:type="spellEnd"/>
            <w:r>
              <w:rPr>
                <w:rFonts w:ascii="Consolas" w:eastAsiaTheme="minorEastAsia" w:hAnsi="Consolas" w:cs="Consolas"/>
                <w:color w:val="000000"/>
                <w:sz w:val="19"/>
                <w:szCs w:val="19"/>
              </w:rPr>
              <w:t xml:space="preserve"> Timer _</w:t>
            </w:r>
            <w:proofErr w:type="spellStart"/>
            <w:r>
              <w:rPr>
                <w:rFonts w:ascii="Consolas" w:eastAsiaTheme="minorEastAsia" w:hAnsi="Consolas" w:cs="Consolas"/>
                <w:color w:val="000000"/>
                <w:sz w:val="19"/>
                <w:szCs w:val="19"/>
              </w:rPr>
              <w:t>aTimer</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Timer(2000);</w:t>
            </w:r>
          </w:p>
          <w:p w14:paraId="2C14A8D8"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F9E288F"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Temp { </w:t>
            </w:r>
            <w:r>
              <w:rPr>
                <w:rFonts w:ascii="Consolas" w:eastAsiaTheme="minorEastAsia" w:hAnsi="Consolas" w:cs="Consolas"/>
                <w:color w:val="0000FF"/>
                <w:sz w:val="19"/>
                <w:szCs w:val="19"/>
              </w:rPr>
              <w:t>get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set</w:t>
            </w:r>
            <w:r>
              <w:rPr>
                <w:rFonts w:ascii="Consolas" w:eastAsiaTheme="minorEastAsia" w:hAnsi="Consolas" w:cs="Consolas"/>
                <w:color w:val="000000"/>
                <w:sz w:val="19"/>
                <w:szCs w:val="19"/>
              </w:rPr>
              <w:t>; } = 72;</w:t>
            </w:r>
          </w:p>
          <w:p w14:paraId="6186B15E"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event</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EventHandler</w:t>
            </w:r>
            <w:proofErr w:type="spellEnd"/>
            <w:r>
              <w:rPr>
                <w:rFonts w:ascii="Consolas" w:eastAsiaTheme="minorEastAsia" w:hAnsi="Consolas" w:cs="Consolas"/>
                <w:color w:val="000000"/>
                <w:sz w:val="19"/>
                <w:szCs w:val="19"/>
              </w:rPr>
              <w:t>&lt;</w:t>
            </w:r>
            <w:proofErr w:type="spellStart"/>
            <w:r>
              <w:rPr>
                <w:rFonts w:ascii="Consolas" w:eastAsiaTheme="minorEastAsia" w:hAnsi="Consolas" w:cs="Consolas"/>
                <w:color w:val="000000"/>
                <w:sz w:val="19"/>
                <w:szCs w:val="19"/>
              </w:rPr>
              <w:t>SensorArgs</w:t>
            </w:r>
            <w:proofErr w:type="spellEnd"/>
            <w:r>
              <w:rPr>
                <w:rFonts w:ascii="Consolas" w:eastAsiaTheme="minorEastAsia" w:hAnsi="Consolas" w:cs="Consolas"/>
                <w:color w:val="000000"/>
                <w:sz w:val="19"/>
                <w:szCs w:val="19"/>
              </w:rPr>
              <w:t xml:space="preserve">&gt; </w:t>
            </w:r>
            <w:proofErr w:type="spellStart"/>
            <w:r>
              <w:rPr>
                <w:rFonts w:ascii="Consolas" w:eastAsiaTheme="minorEastAsia" w:hAnsi="Consolas" w:cs="Consolas"/>
                <w:color w:val="000000"/>
                <w:sz w:val="19"/>
                <w:szCs w:val="19"/>
              </w:rPr>
              <w:t>UpdateSensorData</w:t>
            </w:r>
            <w:proofErr w:type="spellEnd"/>
            <w:r>
              <w:rPr>
                <w:rFonts w:ascii="Consolas" w:eastAsiaTheme="minorEastAsia" w:hAnsi="Consolas" w:cs="Consolas"/>
                <w:color w:val="000000"/>
                <w:sz w:val="19"/>
                <w:szCs w:val="19"/>
              </w:rPr>
              <w:t>;</w:t>
            </w:r>
          </w:p>
          <w:p w14:paraId="074F3E91"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string</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UniqueName</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A31515"/>
                <w:sz w:val="19"/>
                <w:szCs w:val="19"/>
              </w:rPr>
              <w:t>"UnitePlugin_Temp_Probe_1"</w:t>
            </w:r>
            <w:r>
              <w:rPr>
                <w:rFonts w:ascii="Consolas" w:eastAsiaTheme="minorEastAsia" w:hAnsi="Consolas" w:cs="Consolas"/>
                <w:color w:val="000000"/>
                <w:sz w:val="19"/>
                <w:szCs w:val="19"/>
              </w:rPr>
              <w:t>;</w:t>
            </w:r>
          </w:p>
          <w:p w14:paraId="061FE4DF"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09BE83A"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Start()</w:t>
            </w:r>
          </w:p>
          <w:p w14:paraId="4828A8CD"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AE08EFF"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aTimer.Elapsed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OnTimedEvent</w:t>
            </w:r>
            <w:proofErr w:type="spellEnd"/>
            <w:r>
              <w:rPr>
                <w:rFonts w:ascii="Consolas" w:eastAsiaTheme="minorEastAsia" w:hAnsi="Consolas" w:cs="Consolas"/>
                <w:color w:val="000000"/>
                <w:sz w:val="19"/>
                <w:szCs w:val="19"/>
              </w:rPr>
              <w:t>;</w:t>
            </w:r>
          </w:p>
          <w:p w14:paraId="73DAB442"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aTimer.AutoReset</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true</w:t>
            </w:r>
            <w:r>
              <w:rPr>
                <w:rFonts w:ascii="Consolas" w:eastAsiaTheme="minorEastAsia" w:hAnsi="Consolas" w:cs="Consolas"/>
                <w:color w:val="000000"/>
                <w:sz w:val="19"/>
                <w:szCs w:val="19"/>
              </w:rPr>
              <w:t>;</w:t>
            </w:r>
          </w:p>
          <w:p w14:paraId="28425033"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_</w:t>
            </w:r>
            <w:proofErr w:type="spellStart"/>
            <w:r>
              <w:rPr>
                <w:rFonts w:ascii="Consolas" w:eastAsiaTheme="minorEastAsia" w:hAnsi="Consolas" w:cs="Consolas"/>
                <w:color w:val="000000"/>
                <w:sz w:val="19"/>
                <w:szCs w:val="19"/>
              </w:rPr>
              <w:t>aTimer.Start</w:t>
            </w:r>
            <w:proofErr w:type="spellEnd"/>
            <w:r>
              <w:rPr>
                <w:rFonts w:ascii="Consolas" w:eastAsiaTheme="minorEastAsia" w:hAnsi="Consolas" w:cs="Consolas"/>
                <w:color w:val="000000"/>
                <w:sz w:val="19"/>
                <w:szCs w:val="19"/>
              </w:rPr>
              <w:t>();</w:t>
            </w:r>
          </w:p>
          <w:p w14:paraId="130B70B3"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8EF3109"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p>
          <w:p w14:paraId="4B38EDFA"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Stop()</w:t>
            </w:r>
          </w:p>
          <w:p w14:paraId="620E6324"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CFE3551"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aTimer.Elapsed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OnTimedEvent</w:t>
            </w:r>
            <w:proofErr w:type="spellEnd"/>
            <w:r>
              <w:rPr>
                <w:rFonts w:ascii="Consolas" w:eastAsiaTheme="minorEastAsia" w:hAnsi="Consolas" w:cs="Consolas"/>
                <w:color w:val="000000"/>
                <w:sz w:val="19"/>
                <w:szCs w:val="19"/>
              </w:rPr>
              <w:t>;</w:t>
            </w:r>
          </w:p>
          <w:p w14:paraId="1F504B14"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aTimer.AutoReset</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false</w:t>
            </w:r>
            <w:r>
              <w:rPr>
                <w:rFonts w:ascii="Consolas" w:eastAsiaTheme="minorEastAsia" w:hAnsi="Consolas" w:cs="Consolas"/>
                <w:color w:val="000000"/>
                <w:sz w:val="19"/>
                <w:szCs w:val="19"/>
              </w:rPr>
              <w:t>;</w:t>
            </w:r>
          </w:p>
          <w:p w14:paraId="665D1242"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_</w:t>
            </w:r>
            <w:proofErr w:type="spellStart"/>
            <w:r>
              <w:rPr>
                <w:rFonts w:ascii="Consolas" w:eastAsiaTheme="minorEastAsia" w:hAnsi="Consolas" w:cs="Consolas"/>
                <w:color w:val="000000"/>
                <w:sz w:val="19"/>
                <w:szCs w:val="19"/>
              </w:rPr>
              <w:t>aTimer.Stop</w:t>
            </w:r>
            <w:proofErr w:type="spellEnd"/>
            <w:r>
              <w:rPr>
                <w:rFonts w:ascii="Consolas" w:eastAsiaTheme="minorEastAsia" w:hAnsi="Consolas" w:cs="Consolas"/>
                <w:color w:val="000000"/>
                <w:sz w:val="19"/>
                <w:szCs w:val="19"/>
              </w:rPr>
              <w:t>();</w:t>
            </w:r>
          </w:p>
          <w:p w14:paraId="1B925F92"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969259A"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p>
          <w:p w14:paraId="31D45C50"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OnTimedEvent</w:t>
            </w:r>
            <w:proofErr w:type="spellEnd"/>
            <w:r>
              <w:rPr>
                <w:rFonts w:ascii="Consolas" w:eastAsiaTheme="minorEastAsia" w:hAnsi="Consolas" w:cs="Consolas"/>
                <w:color w:val="000000"/>
                <w:sz w:val="19"/>
                <w:szCs w:val="19"/>
              </w:rPr>
              <w:t>(</w:t>
            </w:r>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source, </w:t>
            </w:r>
            <w:proofErr w:type="spellStart"/>
            <w:r>
              <w:rPr>
                <w:rFonts w:ascii="Consolas" w:eastAsiaTheme="minorEastAsia" w:hAnsi="Consolas" w:cs="Consolas"/>
                <w:color w:val="000000"/>
                <w:sz w:val="19"/>
                <w:szCs w:val="19"/>
              </w:rPr>
              <w:t>ElapsedEventArgs</w:t>
            </w:r>
            <w:proofErr w:type="spellEnd"/>
            <w:r>
              <w:rPr>
                <w:rFonts w:ascii="Consolas" w:eastAsiaTheme="minorEastAsia" w:hAnsi="Consolas" w:cs="Consolas"/>
                <w:color w:val="000000"/>
                <w:sz w:val="19"/>
                <w:szCs w:val="19"/>
              </w:rPr>
              <w:t xml:space="preserve"> e)</w:t>
            </w:r>
          </w:p>
          <w:p w14:paraId="3AE63AF6"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D70B74D"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Temp += _</w:t>
            </w:r>
            <w:proofErr w:type="spellStart"/>
            <w:r>
              <w:rPr>
                <w:rFonts w:ascii="Consolas" w:eastAsiaTheme="minorEastAsia" w:hAnsi="Consolas" w:cs="Consolas"/>
                <w:color w:val="000000"/>
                <w:sz w:val="19"/>
                <w:szCs w:val="19"/>
              </w:rPr>
              <w:t>random.Next</w:t>
            </w:r>
            <w:proofErr w:type="spellEnd"/>
            <w:r>
              <w:rPr>
                <w:rFonts w:ascii="Consolas" w:eastAsiaTheme="minorEastAsia" w:hAnsi="Consolas" w:cs="Consolas"/>
                <w:color w:val="000000"/>
                <w:sz w:val="19"/>
                <w:szCs w:val="19"/>
              </w:rPr>
              <w:t>(_</w:t>
            </w:r>
            <w:proofErr w:type="spellStart"/>
            <w:r>
              <w:rPr>
                <w:rFonts w:ascii="Consolas" w:eastAsiaTheme="minorEastAsia" w:hAnsi="Consolas" w:cs="Consolas"/>
                <w:color w:val="000000"/>
                <w:sz w:val="19"/>
                <w:szCs w:val="19"/>
              </w:rPr>
              <w:t>maxChange</w:t>
            </w:r>
            <w:proofErr w:type="spellEnd"/>
            <w:r>
              <w:rPr>
                <w:rFonts w:ascii="Consolas" w:eastAsiaTheme="minorEastAsia" w:hAnsi="Consolas" w:cs="Consolas"/>
                <w:color w:val="000000"/>
                <w:sz w:val="19"/>
                <w:szCs w:val="19"/>
              </w:rPr>
              <w:t>) - _</w:t>
            </w:r>
            <w:proofErr w:type="spellStart"/>
            <w:r>
              <w:rPr>
                <w:rFonts w:ascii="Consolas" w:eastAsiaTheme="minorEastAsia" w:hAnsi="Consolas" w:cs="Consolas"/>
                <w:color w:val="000000"/>
                <w:sz w:val="19"/>
                <w:szCs w:val="19"/>
              </w:rPr>
              <w:t>random.Next</w:t>
            </w:r>
            <w:proofErr w:type="spellEnd"/>
            <w:r>
              <w:rPr>
                <w:rFonts w:ascii="Consolas" w:eastAsiaTheme="minorEastAsia" w:hAnsi="Consolas" w:cs="Consolas"/>
                <w:color w:val="000000"/>
                <w:sz w:val="19"/>
                <w:szCs w:val="19"/>
              </w:rPr>
              <w:t>(_</w:t>
            </w:r>
            <w:proofErr w:type="spellStart"/>
            <w:r>
              <w:rPr>
                <w:rFonts w:ascii="Consolas" w:eastAsiaTheme="minorEastAsia" w:hAnsi="Consolas" w:cs="Consolas"/>
                <w:color w:val="000000"/>
                <w:sz w:val="19"/>
                <w:szCs w:val="19"/>
              </w:rPr>
              <w:t>maxChange</w:t>
            </w:r>
            <w:proofErr w:type="spellEnd"/>
            <w:r>
              <w:rPr>
                <w:rFonts w:ascii="Consolas" w:eastAsiaTheme="minorEastAsia" w:hAnsi="Consolas" w:cs="Consolas"/>
                <w:color w:val="000000"/>
                <w:sz w:val="19"/>
                <w:szCs w:val="19"/>
              </w:rPr>
              <w:t>);</w:t>
            </w:r>
          </w:p>
          <w:p w14:paraId="5834C6D5"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proofErr w:type="gramStart"/>
            <w:r>
              <w:rPr>
                <w:rFonts w:ascii="Consolas" w:eastAsiaTheme="minorEastAsia" w:hAnsi="Consolas" w:cs="Consolas"/>
                <w:color w:val="000000"/>
                <w:sz w:val="19"/>
                <w:szCs w:val="19"/>
              </w:rPr>
              <w:t>UpdateSensorData</w:t>
            </w:r>
            <w:proofErr w:type="spellEnd"/>
            <w:r>
              <w:rPr>
                <w:rFonts w:ascii="Consolas" w:eastAsiaTheme="minorEastAsia" w:hAnsi="Consolas" w:cs="Consolas"/>
                <w:color w:val="000000"/>
                <w:sz w:val="19"/>
                <w:szCs w:val="19"/>
              </w:rPr>
              <w:t>?.</w:t>
            </w:r>
            <w:proofErr w:type="gramEnd"/>
            <w:r>
              <w:rPr>
                <w:rFonts w:ascii="Consolas" w:eastAsiaTheme="minorEastAsia" w:hAnsi="Consolas" w:cs="Consolas"/>
                <w:color w:val="000000"/>
                <w:sz w:val="19"/>
                <w:szCs w:val="19"/>
              </w:rPr>
              <w:t xml:space="preserve">Invoke(source,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SensorArgs</w:t>
            </w:r>
            <w:proofErr w:type="spellEnd"/>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GetTempSensor</w:t>
            </w:r>
            <w:proofErr w:type="spellEnd"/>
            <w:r>
              <w:rPr>
                <w:rFonts w:ascii="Consolas" w:eastAsiaTheme="minorEastAsia" w:hAnsi="Consolas" w:cs="Consolas"/>
                <w:color w:val="000000"/>
                <w:sz w:val="19"/>
                <w:szCs w:val="19"/>
              </w:rPr>
              <w:t>(Temp)));</w:t>
            </w:r>
          </w:p>
          <w:p w14:paraId="7BBCCC9E"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502B12D"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p>
          <w:p w14:paraId="2353D4DB"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Sensor </w:t>
            </w:r>
            <w:proofErr w:type="spellStart"/>
            <w:r>
              <w:rPr>
                <w:rFonts w:ascii="Consolas" w:eastAsiaTheme="minorEastAsia" w:hAnsi="Consolas" w:cs="Consolas"/>
                <w:color w:val="000000"/>
                <w:sz w:val="19"/>
                <w:szCs w:val="19"/>
              </w:rPr>
              <w:t>GetTempSensor</w:t>
            </w:r>
            <w:proofErr w:type="spellEnd"/>
            <w:r>
              <w:rPr>
                <w:rFonts w:ascii="Consolas" w:eastAsiaTheme="minorEastAsia" w:hAnsi="Consolas" w:cs="Consolas"/>
                <w:color w:val="000000"/>
                <w:sz w:val="19"/>
                <w:szCs w:val="19"/>
              </w:rPr>
              <w:t>(</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temp)</w:t>
            </w:r>
          </w:p>
          <w:p w14:paraId="6219904D"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9C1C367"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Sensor</w:t>
            </w:r>
          </w:p>
          <w:p w14:paraId="6971E955"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52115472"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FriendlyName</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A31515"/>
                <w:sz w:val="19"/>
                <w:szCs w:val="19"/>
              </w:rPr>
              <w:t>"Unite Plugin Temperature"</w:t>
            </w:r>
            <w:r>
              <w:rPr>
                <w:rFonts w:ascii="Consolas" w:eastAsiaTheme="minorEastAsia" w:hAnsi="Consolas" w:cs="Consolas"/>
                <w:color w:val="000000"/>
                <w:sz w:val="19"/>
                <w:szCs w:val="19"/>
              </w:rPr>
              <w:t>,</w:t>
            </w:r>
          </w:p>
          <w:p w14:paraId="7DE168D6"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Expiration = </w:t>
            </w:r>
            <w:proofErr w:type="spellStart"/>
            <w:r>
              <w:rPr>
                <w:rFonts w:ascii="Consolas" w:eastAsiaTheme="minorEastAsia" w:hAnsi="Consolas" w:cs="Consolas"/>
                <w:color w:val="000000"/>
                <w:sz w:val="19"/>
                <w:szCs w:val="19"/>
              </w:rPr>
              <w:t>DateTime.Now.AddHours</w:t>
            </w:r>
            <w:proofErr w:type="spellEnd"/>
            <w:r>
              <w:rPr>
                <w:rFonts w:ascii="Consolas" w:eastAsiaTheme="minorEastAsia" w:hAnsi="Consolas" w:cs="Consolas"/>
                <w:color w:val="000000"/>
                <w:sz w:val="19"/>
                <w:szCs w:val="19"/>
              </w:rPr>
              <w:t>(24),</w:t>
            </w:r>
          </w:p>
          <w:p w14:paraId="4B7FC843"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Id = </w:t>
            </w:r>
            <w:proofErr w:type="spellStart"/>
            <w:r>
              <w:rPr>
                <w:rFonts w:ascii="Consolas" w:eastAsiaTheme="minorEastAsia" w:hAnsi="Consolas" w:cs="Consolas"/>
                <w:color w:val="000000"/>
                <w:sz w:val="19"/>
                <w:szCs w:val="19"/>
              </w:rPr>
              <w:t>Guid.NewGuid</w:t>
            </w:r>
            <w:proofErr w:type="spellEnd"/>
            <w:r>
              <w:rPr>
                <w:rFonts w:ascii="Consolas" w:eastAsiaTheme="minorEastAsia" w:hAnsi="Consolas" w:cs="Consolas"/>
                <w:color w:val="000000"/>
                <w:sz w:val="19"/>
                <w:szCs w:val="19"/>
              </w:rPr>
              <w:t>(),</w:t>
            </w:r>
          </w:p>
          <w:p w14:paraId="00328930"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KeyValueProperties</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List&lt;</w:t>
            </w:r>
            <w:proofErr w:type="spellStart"/>
            <w:r>
              <w:rPr>
                <w:rFonts w:ascii="Consolas" w:eastAsiaTheme="minorEastAsia" w:hAnsi="Consolas" w:cs="Consolas"/>
                <w:color w:val="000000"/>
                <w:sz w:val="19"/>
                <w:szCs w:val="19"/>
              </w:rPr>
              <w:t>SensorKeyValue</w:t>
            </w:r>
            <w:proofErr w:type="spellEnd"/>
            <w:r>
              <w:rPr>
                <w:rFonts w:ascii="Consolas" w:eastAsiaTheme="minorEastAsia" w:hAnsi="Consolas" w:cs="Consolas"/>
                <w:color w:val="000000"/>
                <w:sz w:val="19"/>
                <w:szCs w:val="19"/>
              </w:rPr>
              <w:t>&gt;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SensorKeyValue</w:t>
            </w:r>
            <w:proofErr w:type="spellEnd"/>
            <w:r>
              <w:rPr>
                <w:rFonts w:ascii="Consolas" w:eastAsiaTheme="minorEastAsia" w:hAnsi="Consolas" w:cs="Consolas"/>
                <w:color w:val="000000"/>
                <w:sz w:val="19"/>
                <w:szCs w:val="19"/>
              </w:rPr>
              <w:t xml:space="preserve">{Key = </w:t>
            </w:r>
            <w:r>
              <w:rPr>
                <w:rFonts w:ascii="Consolas" w:eastAsiaTheme="minorEastAsia" w:hAnsi="Consolas" w:cs="Consolas"/>
                <w:color w:val="A31515"/>
                <w:sz w:val="19"/>
                <w:szCs w:val="19"/>
              </w:rPr>
              <w:t>"Value"</w:t>
            </w:r>
            <w:r>
              <w:rPr>
                <w:rFonts w:ascii="Consolas" w:eastAsiaTheme="minorEastAsia" w:hAnsi="Consolas" w:cs="Consolas"/>
                <w:color w:val="000000"/>
                <w:sz w:val="19"/>
                <w:szCs w:val="19"/>
              </w:rPr>
              <w:t xml:space="preserve">, Value = </w:t>
            </w:r>
            <w:proofErr w:type="spellStart"/>
            <w:r>
              <w:rPr>
                <w:rFonts w:ascii="Consolas" w:eastAsiaTheme="minorEastAsia" w:hAnsi="Consolas" w:cs="Consolas"/>
                <w:color w:val="000000"/>
                <w:sz w:val="19"/>
                <w:szCs w:val="19"/>
              </w:rPr>
              <w:t>temp.ToString</w:t>
            </w:r>
            <w:proofErr w:type="spellEnd"/>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ValueType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SensorValueType.Int</w:t>
            </w:r>
            <w:proofErr w:type="spellEnd"/>
            <w:r>
              <w:rPr>
                <w:rFonts w:ascii="Consolas" w:eastAsiaTheme="minorEastAsia" w:hAnsi="Consolas" w:cs="Consolas"/>
                <w:color w:val="000000"/>
                <w:sz w:val="19"/>
                <w:szCs w:val="19"/>
              </w:rPr>
              <w:t>}},</w:t>
            </w:r>
          </w:p>
          <w:p w14:paraId="2DC5978F"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ModuleId</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Guid.NewGuid</w:t>
            </w:r>
            <w:proofErr w:type="spellEnd"/>
            <w:r>
              <w:rPr>
                <w:rFonts w:ascii="Consolas" w:eastAsiaTheme="minorEastAsia" w:hAnsi="Consolas" w:cs="Consolas"/>
                <w:color w:val="000000"/>
                <w:sz w:val="19"/>
                <w:szCs w:val="19"/>
              </w:rPr>
              <w:t>(),</w:t>
            </w:r>
          </w:p>
          <w:p w14:paraId="1054075F"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Type =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UniteSensorType.Temperature</w:t>
            </w:r>
            <w:proofErr w:type="spellEnd"/>
            <w:r>
              <w:rPr>
                <w:rFonts w:ascii="Consolas" w:eastAsiaTheme="minorEastAsia" w:hAnsi="Consolas" w:cs="Consolas"/>
                <w:color w:val="000000"/>
                <w:sz w:val="19"/>
                <w:szCs w:val="19"/>
              </w:rPr>
              <w:t>,</w:t>
            </w:r>
          </w:p>
          <w:p w14:paraId="02AB6EC7"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UniqueName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UniqueName</w:t>
            </w:r>
            <w:proofErr w:type="spellEnd"/>
          </w:p>
          <w:p w14:paraId="05C582AA"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5327A59" w14:textId="77777777" w:rsidR="00B317DC" w:rsidRDefault="00B317DC" w:rsidP="00B317DC">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C2176B9" w14:textId="7C8C507B" w:rsidR="009061A1" w:rsidRDefault="00B317DC" w:rsidP="00B317DC">
            <w:pPr>
              <w:pStyle w:val="Body1"/>
              <w:ind w:left="0"/>
            </w:pPr>
            <w:r>
              <w:rPr>
                <w:rFonts w:ascii="Consolas" w:eastAsiaTheme="minorEastAsia" w:hAnsi="Consolas" w:cs="Consolas"/>
                <w:color w:val="000000"/>
                <w:sz w:val="19"/>
                <w:szCs w:val="19"/>
              </w:rPr>
              <w:t xml:space="preserve">    }</w:t>
            </w:r>
          </w:p>
        </w:tc>
      </w:tr>
    </w:tbl>
    <w:p w14:paraId="18EF9D19" w14:textId="2F731AE6" w:rsidR="00B317DC" w:rsidRDefault="002A0A26" w:rsidP="00B317DC">
      <w:pPr>
        <w:pStyle w:val="Heading3"/>
      </w:pPr>
      <w:r>
        <w:lastRenderedPageBreak/>
        <w:t>Configure the Sensor</w:t>
      </w:r>
    </w:p>
    <w:p w14:paraId="3F0619C2" w14:textId="60830B01" w:rsidR="00B544D1" w:rsidRPr="00B544D1" w:rsidRDefault="002A0A26" w:rsidP="00B544D1">
      <w:pPr>
        <w:pStyle w:val="Body1"/>
        <w:ind w:left="0"/>
      </w:pPr>
      <w:r>
        <w:t xml:space="preserve">Setup the links between the Sensor, Plugin </w:t>
      </w:r>
      <w:proofErr w:type="spellStart"/>
      <w:r>
        <w:t>SensorManager</w:t>
      </w:r>
      <w:proofErr w:type="spellEnd"/>
      <w:r>
        <w:t xml:space="preserve">, and the Common </w:t>
      </w:r>
      <w:proofErr w:type="spellStart"/>
      <w:r>
        <w:t>SensorManager</w:t>
      </w:r>
      <w:proofErr w:type="spellEnd"/>
    </w:p>
    <w:p w14:paraId="7F1C13A7" w14:textId="42ED95B9" w:rsidR="00B317DC" w:rsidRDefault="00B317DC" w:rsidP="00B317DC">
      <w:pPr>
        <w:pStyle w:val="Caption"/>
        <w:jc w:val="right"/>
      </w:pPr>
      <w:bookmarkStart w:id="77" w:name="_Toc22134979"/>
      <w:r>
        <w:t xml:space="preserve">Code </w:t>
      </w:r>
      <w:r w:rsidR="00744B13">
        <w:rPr>
          <w:noProof/>
        </w:rPr>
        <w:fldChar w:fldCharType="begin"/>
      </w:r>
      <w:r w:rsidR="00744B13">
        <w:rPr>
          <w:noProof/>
        </w:rPr>
        <w:instrText xml:space="preserve"> SEQ Code \* ARABIC </w:instrText>
      </w:r>
      <w:r w:rsidR="00744B13">
        <w:rPr>
          <w:noProof/>
        </w:rPr>
        <w:fldChar w:fldCharType="separate"/>
      </w:r>
      <w:r w:rsidR="003D6A11">
        <w:rPr>
          <w:noProof/>
        </w:rPr>
        <w:t>3</w:t>
      </w:r>
      <w:r w:rsidR="00744B13">
        <w:rPr>
          <w:noProof/>
        </w:rPr>
        <w:fldChar w:fldCharType="end"/>
      </w:r>
      <w:r w:rsidR="006C6E7E">
        <w:t xml:space="preserve"> -</w:t>
      </w:r>
      <w:r>
        <w:t xml:space="preserve"> </w:t>
      </w:r>
      <w:bookmarkEnd w:id="77"/>
      <w:proofErr w:type="spellStart"/>
      <w:r w:rsidR="002A0A26">
        <w:t>SensorConfig</w:t>
      </w:r>
      <w:proofErr w:type="spellEnd"/>
    </w:p>
    <w:tbl>
      <w:tblPr>
        <w:tblStyle w:val="TableGrid"/>
        <w:tblW w:w="0" w:type="auto"/>
        <w:tblLook w:val="04A0" w:firstRow="1" w:lastRow="0" w:firstColumn="1" w:lastColumn="0" w:noHBand="0" w:noVBand="1"/>
      </w:tblPr>
      <w:tblGrid>
        <w:gridCol w:w="9350"/>
      </w:tblGrid>
      <w:tr w:rsidR="00B317DC" w14:paraId="462BF6F1" w14:textId="77777777" w:rsidTr="002A0A26">
        <w:tc>
          <w:tcPr>
            <w:tcW w:w="9350" w:type="dxa"/>
          </w:tcPr>
          <w:p w14:paraId="5D86987B"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SensorConfig</w:t>
            </w:r>
            <w:proofErr w:type="spellEnd"/>
          </w:p>
          <w:p w14:paraId="0F948B64"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50B43399"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Setup()</w:t>
            </w:r>
          </w:p>
          <w:p w14:paraId="2C2C5E3C"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D21229A" w14:textId="71142329" w:rsidR="00756746" w:rsidRDefault="0075674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SetupPluginSensorManager</w:t>
            </w:r>
            <w:proofErr w:type="spellEnd"/>
            <w:r>
              <w:rPr>
                <w:rFonts w:ascii="Consolas" w:eastAsiaTheme="minorEastAsia" w:hAnsi="Consolas" w:cs="Consolas"/>
                <w:color w:val="000000"/>
                <w:sz w:val="19"/>
                <w:szCs w:val="19"/>
              </w:rPr>
              <w:t>();</w:t>
            </w:r>
          </w:p>
          <w:p w14:paraId="3B393E7E"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SetupLocalSensorUpdates</w:t>
            </w:r>
            <w:proofErr w:type="spellEnd"/>
            <w:r>
              <w:rPr>
                <w:rFonts w:ascii="Consolas" w:eastAsiaTheme="minorEastAsia" w:hAnsi="Consolas" w:cs="Consolas"/>
                <w:color w:val="000000"/>
                <w:sz w:val="19"/>
                <w:szCs w:val="19"/>
              </w:rPr>
              <w:t>();</w:t>
            </w:r>
          </w:p>
          <w:p w14:paraId="1E1F4BBB"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1A90440"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p>
          <w:p w14:paraId="3C14D162"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SetupLocalSensorUpdates</w:t>
            </w:r>
            <w:proofErr w:type="spellEnd"/>
            <w:r>
              <w:rPr>
                <w:rFonts w:ascii="Consolas" w:eastAsiaTheme="minorEastAsia" w:hAnsi="Consolas" w:cs="Consolas"/>
                <w:color w:val="000000"/>
                <w:sz w:val="19"/>
                <w:szCs w:val="19"/>
              </w:rPr>
              <w:t>()</w:t>
            </w:r>
          </w:p>
          <w:p w14:paraId="05B1770B"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4309DB1"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 xml:space="preserve">        </w:t>
            </w:r>
            <w:proofErr w:type="spellStart"/>
            <w:r>
              <w:rPr>
                <w:rFonts w:ascii="Consolas" w:eastAsiaTheme="minorEastAsia" w:hAnsi="Consolas" w:cs="Consolas"/>
                <w:color w:val="000000"/>
                <w:sz w:val="19"/>
                <w:szCs w:val="19"/>
              </w:rPr>
              <w:t>MockSensor.UpdateSensorData</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UnitePluginConfig.PluginSensorManager.UpdateSensorData</w:t>
            </w:r>
            <w:proofErr w:type="spellEnd"/>
            <w:r>
              <w:rPr>
                <w:rFonts w:ascii="Consolas" w:eastAsiaTheme="minorEastAsia" w:hAnsi="Consolas" w:cs="Consolas"/>
                <w:color w:val="000000"/>
                <w:sz w:val="19"/>
                <w:szCs w:val="19"/>
              </w:rPr>
              <w:t>;</w:t>
            </w:r>
          </w:p>
          <w:p w14:paraId="581E47B8"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CB2556F"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p>
          <w:p w14:paraId="6FA6EEEC"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SetupPluginSensorManager</w:t>
            </w:r>
            <w:proofErr w:type="spellEnd"/>
            <w:r>
              <w:rPr>
                <w:rFonts w:ascii="Consolas" w:eastAsiaTheme="minorEastAsia" w:hAnsi="Consolas" w:cs="Consolas"/>
                <w:color w:val="000000"/>
                <w:sz w:val="19"/>
                <w:szCs w:val="19"/>
              </w:rPr>
              <w:t>()</w:t>
            </w:r>
          </w:p>
          <w:p w14:paraId="7228D941"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42386D4"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UnitePluginConfig.PluginSensorManager</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0000FF"/>
                <w:sz w:val="19"/>
                <w:szCs w:val="19"/>
              </w:rPr>
              <w:t>new</w:t>
            </w:r>
            <w:r>
              <w:rPr>
                <w:rFonts w:ascii="Consolas" w:eastAsiaTheme="minorEastAsia" w:hAnsi="Consolas" w:cs="Consolas"/>
                <w:color w:val="000000"/>
                <w:sz w:val="19"/>
                <w:szCs w:val="19"/>
              </w:rPr>
              <w:t xml:space="preserve"> PluginSensorManager(UnitePluginConfig.RuntimeContext.SensorManager);</w:t>
            </w:r>
          </w:p>
          <w:p w14:paraId="01F8425E" w14:textId="77777777" w:rsidR="00756746" w:rsidRDefault="00756746" w:rsidP="0075674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0AC1EF1" w14:textId="2C16D156" w:rsidR="00B317DC" w:rsidRDefault="00756746" w:rsidP="00756746">
            <w:pPr>
              <w:autoSpaceDE w:val="0"/>
              <w:autoSpaceDN w:val="0"/>
              <w:adjustRightInd w:val="0"/>
              <w:spacing w:before="0" w:after="0"/>
            </w:pPr>
            <w:r>
              <w:rPr>
                <w:rFonts w:ascii="Consolas" w:eastAsiaTheme="minorEastAsia" w:hAnsi="Consolas" w:cs="Consolas"/>
                <w:color w:val="000000"/>
                <w:sz w:val="19"/>
                <w:szCs w:val="19"/>
              </w:rPr>
              <w:t>}</w:t>
            </w:r>
          </w:p>
        </w:tc>
      </w:tr>
    </w:tbl>
    <w:p w14:paraId="7AE79947" w14:textId="1C4BD25B" w:rsidR="003D6A11" w:rsidRDefault="003D6A11" w:rsidP="003D6A11">
      <w:pPr>
        <w:pStyle w:val="Heading3"/>
      </w:pPr>
      <w:bookmarkStart w:id="78" w:name="_Toc22134975"/>
      <w:r>
        <w:lastRenderedPageBreak/>
        <w:t>Add sensor methods to Load</w:t>
      </w:r>
    </w:p>
    <w:p w14:paraId="21F03A6C" w14:textId="686D4499" w:rsidR="003D6A11" w:rsidRDefault="003D6A11" w:rsidP="003D6A11">
      <w:pPr>
        <w:pStyle w:val="Body1"/>
        <w:ind w:left="0"/>
      </w:pPr>
      <w:r>
        <w:t xml:space="preserve">The load method is called </w:t>
      </w:r>
      <w:r w:rsidR="006C6E7E">
        <w:t>when a plugin is loaded by the U</w:t>
      </w:r>
      <w:r>
        <w:t xml:space="preserve">nite </w:t>
      </w:r>
      <w:r w:rsidR="006C6E7E">
        <w:t>C</w:t>
      </w:r>
      <w:r>
        <w:t>ore and is the best place to call configuration methods.</w:t>
      </w:r>
    </w:p>
    <w:p w14:paraId="6451932A" w14:textId="2F95A284" w:rsidR="003D6A11" w:rsidRDefault="003D6A11" w:rsidP="003D6A11">
      <w:pPr>
        <w:pStyle w:val="Caption"/>
        <w:jc w:val="right"/>
      </w:pPr>
      <w:r>
        <w:t>Code</w:t>
      </w:r>
      <w:r w:rsidR="006C6E7E">
        <w:t xml:space="preserve"> -</w:t>
      </w:r>
      <w:r>
        <w:t xml:space="preserve"> </w:t>
      </w:r>
      <w:r w:rsidR="00744B13">
        <w:rPr>
          <w:noProof/>
        </w:rPr>
        <w:fldChar w:fldCharType="begin"/>
      </w:r>
      <w:r w:rsidR="00744B13">
        <w:rPr>
          <w:noProof/>
        </w:rPr>
        <w:instrText xml:space="preserve"> SEQ Code \* ARABIC </w:instrText>
      </w:r>
      <w:r w:rsidR="00744B13">
        <w:rPr>
          <w:noProof/>
        </w:rPr>
        <w:fldChar w:fldCharType="separate"/>
      </w:r>
      <w:r>
        <w:rPr>
          <w:noProof/>
        </w:rPr>
        <w:t>4</w:t>
      </w:r>
      <w:r w:rsidR="00744B13">
        <w:rPr>
          <w:noProof/>
        </w:rPr>
        <w:fldChar w:fldCharType="end"/>
      </w:r>
      <w:r>
        <w:t xml:space="preserve"> Load Sensor</w:t>
      </w:r>
    </w:p>
    <w:tbl>
      <w:tblPr>
        <w:tblStyle w:val="TableGrid"/>
        <w:tblW w:w="0" w:type="auto"/>
        <w:tblLook w:val="04A0" w:firstRow="1" w:lastRow="0" w:firstColumn="1" w:lastColumn="0" w:noHBand="0" w:noVBand="1"/>
      </w:tblPr>
      <w:tblGrid>
        <w:gridCol w:w="9350"/>
      </w:tblGrid>
      <w:tr w:rsidR="003D6A11" w14:paraId="549E352E" w14:textId="77777777" w:rsidTr="003D6A11">
        <w:tc>
          <w:tcPr>
            <w:tcW w:w="9350" w:type="dxa"/>
          </w:tcPr>
          <w:p w14:paraId="3BBDB4C8" w14:textId="77777777" w:rsidR="003D6A11" w:rsidRDefault="003D6A11" w:rsidP="003D6A1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override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Load()</w:t>
            </w:r>
          </w:p>
          <w:p w14:paraId="77CD40AF" w14:textId="77777777" w:rsidR="003D6A11" w:rsidRDefault="003D6A11" w:rsidP="003D6A1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18376639" w14:textId="77777777" w:rsidR="003D6A11" w:rsidRDefault="003D6A11" w:rsidP="003D6A1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UnitePluginConfig.RuntimeContext</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RuntimeContext</w:t>
            </w:r>
            <w:proofErr w:type="spellEnd"/>
            <w:r>
              <w:rPr>
                <w:rFonts w:ascii="Consolas" w:eastAsiaTheme="minorEastAsia" w:hAnsi="Consolas" w:cs="Consolas"/>
                <w:color w:val="000000"/>
                <w:sz w:val="19"/>
                <w:szCs w:val="19"/>
              </w:rPr>
              <w:t>;</w:t>
            </w:r>
          </w:p>
          <w:p w14:paraId="20595ADF" w14:textId="77777777" w:rsidR="003D6A11" w:rsidRDefault="003D6A11" w:rsidP="003D6A1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SensorConfig.Setup</w:t>
            </w:r>
            <w:proofErr w:type="spellEnd"/>
            <w:r>
              <w:rPr>
                <w:rFonts w:ascii="Consolas" w:eastAsiaTheme="minorEastAsia" w:hAnsi="Consolas" w:cs="Consolas"/>
                <w:color w:val="000000"/>
                <w:sz w:val="19"/>
                <w:szCs w:val="19"/>
              </w:rPr>
              <w:t>();</w:t>
            </w:r>
          </w:p>
          <w:p w14:paraId="1EFFDF67" w14:textId="77777777" w:rsidR="003D6A11" w:rsidRDefault="003D6A11" w:rsidP="003D6A11">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MockSensor.Start</w:t>
            </w:r>
            <w:proofErr w:type="spellEnd"/>
            <w:r>
              <w:rPr>
                <w:rFonts w:ascii="Consolas" w:eastAsiaTheme="minorEastAsia" w:hAnsi="Consolas" w:cs="Consolas"/>
                <w:color w:val="000000"/>
                <w:sz w:val="19"/>
                <w:szCs w:val="19"/>
              </w:rPr>
              <w:t>();</w:t>
            </w:r>
          </w:p>
          <w:p w14:paraId="04DAAFFD" w14:textId="09373A2F" w:rsidR="003D6A11" w:rsidRDefault="003D6A11" w:rsidP="003D6A11">
            <w:pPr>
              <w:autoSpaceDE w:val="0"/>
              <w:autoSpaceDN w:val="0"/>
              <w:adjustRightInd w:val="0"/>
              <w:spacing w:before="0" w:after="0"/>
            </w:pPr>
            <w:r>
              <w:rPr>
                <w:rFonts w:ascii="Consolas" w:eastAsiaTheme="minorEastAsia" w:hAnsi="Consolas" w:cs="Consolas"/>
                <w:color w:val="000000"/>
                <w:sz w:val="19"/>
                <w:szCs w:val="19"/>
              </w:rPr>
              <w:t>}</w:t>
            </w:r>
          </w:p>
        </w:tc>
      </w:tr>
    </w:tbl>
    <w:p w14:paraId="09DBA14E" w14:textId="278E1556" w:rsidR="00ED034D" w:rsidRDefault="00ED034D" w:rsidP="00ED034D">
      <w:pPr>
        <w:pStyle w:val="Heading2"/>
      </w:pPr>
      <w:r>
        <w:t>Get Sensor Data</w:t>
      </w:r>
      <w:r w:rsidR="00301A68">
        <w:t xml:space="preserve"> from other plugins</w:t>
      </w:r>
      <w:bookmarkEnd w:id="78"/>
    </w:p>
    <w:p w14:paraId="49C7EB87" w14:textId="19E10BC0" w:rsidR="00ED034D" w:rsidRDefault="00ED034D" w:rsidP="00ED034D">
      <w:pPr>
        <w:pStyle w:val="Body1"/>
        <w:ind w:left="0"/>
      </w:pPr>
      <w:r>
        <w:t>Intel Unite® solution provides a way for plugins to communicate sensor information from on</w:t>
      </w:r>
      <w:r w:rsidR="006C6E7E">
        <w:t>e</w:t>
      </w:r>
      <w:r>
        <w:t xml:space="preserve"> plugin to another through the </w:t>
      </w:r>
      <w:proofErr w:type="spellStart"/>
      <w:r>
        <w:t>SensorManager</w:t>
      </w:r>
      <w:proofErr w:type="spellEnd"/>
      <w:r>
        <w:t xml:space="preserve"> Interface.</w:t>
      </w:r>
    </w:p>
    <w:p w14:paraId="15A36ABE" w14:textId="77777777" w:rsidR="00ED034D" w:rsidRDefault="00ED034D" w:rsidP="00ED034D">
      <w:pPr>
        <w:pStyle w:val="Body1"/>
        <w:ind w:left="0"/>
      </w:pPr>
      <w:r>
        <w:t>Requirements:</w:t>
      </w:r>
    </w:p>
    <w:p w14:paraId="3942C68D" w14:textId="77777777" w:rsidR="00ED034D" w:rsidRDefault="00ED034D" w:rsidP="00ED034D">
      <w:pPr>
        <w:pStyle w:val="Body1"/>
        <w:numPr>
          <w:ilvl w:val="0"/>
          <w:numId w:val="47"/>
        </w:numPr>
        <w:spacing w:before="0" w:after="0"/>
        <w:contextualSpacing/>
      </w:pPr>
      <w:r>
        <w:t>Minimum Plugin Project Setup</w:t>
      </w:r>
    </w:p>
    <w:p w14:paraId="51C7ECA8" w14:textId="2298D03C" w:rsidR="00ED034D" w:rsidRDefault="00ED034D" w:rsidP="00ED034D">
      <w:pPr>
        <w:pStyle w:val="Body1"/>
        <w:numPr>
          <w:ilvl w:val="0"/>
          <w:numId w:val="47"/>
        </w:numPr>
        <w:spacing w:before="0" w:after="0"/>
        <w:contextualSpacing/>
      </w:pPr>
      <w:r>
        <w:t>A Sensor is added by a plugin</w:t>
      </w:r>
    </w:p>
    <w:p w14:paraId="745B7B92" w14:textId="06B503A7" w:rsidR="00B317DC" w:rsidRDefault="002A0A26" w:rsidP="00B317DC">
      <w:pPr>
        <w:pStyle w:val="Heading3"/>
      </w:pPr>
      <w:r>
        <w:t>Process Sensor Data</w:t>
      </w:r>
    </w:p>
    <w:p w14:paraId="29227133" w14:textId="249DEBF1" w:rsidR="002A0A26" w:rsidRDefault="002A0A26" w:rsidP="002A0A26">
      <w:pPr>
        <w:pStyle w:val="Body1"/>
        <w:ind w:left="0"/>
      </w:pPr>
      <w:r>
        <w:t>How the plugin will handle sensor data updates. In this example a to</w:t>
      </w:r>
      <w:r w:rsidR="00144384">
        <w:t>a</w:t>
      </w:r>
      <w:r>
        <w:t xml:space="preserve">st message is created every time the </w:t>
      </w:r>
      <w:r w:rsidR="00144384">
        <w:t>temperature</w:t>
      </w:r>
      <w:r>
        <w:t xml:space="preserve"> is updated. </w:t>
      </w:r>
    </w:p>
    <w:p w14:paraId="2EB113A2" w14:textId="2B76CC0C" w:rsidR="00DB781C" w:rsidRPr="002A0A26" w:rsidRDefault="00DB781C" w:rsidP="002A0A26">
      <w:pPr>
        <w:pStyle w:val="Body1"/>
        <w:ind w:left="0"/>
      </w:pPr>
      <w:r>
        <w:t xml:space="preserve">Note: Any method passed to the unite core to run must be public, non-static, and be in a class the inherits </w:t>
      </w:r>
      <w:proofErr w:type="spellStart"/>
      <w:r>
        <w:t>MarshalByRefObjectBase</w:t>
      </w:r>
      <w:proofErr w:type="spellEnd"/>
      <w:r>
        <w:t xml:space="preserve">. </w:t>
      </w:r>
    </w:p>
    <w:p w14:paraId="06EA6E28" w14:textId="6A968AE0" w:rsidR="002A0A26" w:rsidRDefault="002A0A26" w:rsidP="002A0A26">
      <w:pPr>
        <w:pStyle w:val="Caption"/>
        <w:jc w:val="right"/>
      </w:pPr>
      <w:r>
        <w:t xml:space="preserve">Code </w:t>
      </w:r>
      <w:r w:rsidR="00744B13">
        <w:rPr>
          <w:noProof/>
        </w:rPr>
        <w:fldChar w:fldCharType="begin"/>
      </w:r>
      <w:r w:rsidR="00744B13">
        <w:rPr>
          <w:noProof/>
        </w:rPr>
        <w:instrText xml:space="preserve"> SEQ Code \* ARABIC </w:instrText>
      </w:r>
      <w:r w:rsidR="00744B13">
        <w:rPr>
          <w:noProof/>
        </w:rPr>
        <w:fldChar w:fldCharType="separate"/>
      </w:r>
      <w:r w:rsidR="003D6A11">
        <w:rPr>
          <w:noProof/>
        </w:rPr>
        <w:t>5</w:t>
      </w:r>
      <w:r w:rsidR="00744B13">
        <w:rPr>
          <w:noProof/>
        </w:rPr>
        <w:fldChar w:fldCharType="end"/>
      </w:r>
      <w:r>
        <w:t xml:space="preserve"> </w:t>
      </w:r>
      <w:proofErr w:type="spellStart"/>
      <w:r>
        <w:t>SensorHandler</w:t>
      </w:r>
      <w:proofErr w:type="spellEnd"/>
    </w:p>
    <w:tbl>
      <w:tblPr>
        <w:tblStyle w:val="TableGrid"/>
        <w:tblW w:w="0" w:type="auto"/>
        <w:tblLook w:val="04A0" w:firstRow="1" w:lastRow="0" w:firstColumn="1" w:lastColumn="0" w:noHBand="0" w:noVBand="1"/>
      </w:tblPr>
      <w:tblGrid>
        <w:gridCol w:w="9350"/>
      </w:tblGrid>
      <w:tr w:rsidR="002A0A26" w14:paraId="7D59FFD1" w14:textId="77777777" w:rsidTr="002A0A26">
        <w:tc>
          <w:tcPr>
            <w:tcW w:w="9350" w:type="dxa"/>
          </w:tcPr>
          <w:p w14:paraId="28D67E6A" w14:textId="37CBC4F1"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proofErr w:type="gramStart"/>
            <w:r>
              <w:rPr>
                <w:rFonts w:ascii="Consolas" w:eastAsiaTheme="minorEastAsia" w:hAnsi="Consolas" w:cs="Consolas"/>
                <w:color w:val="2B91AF"/>
                <w:sz w:val="19"/>
                <w:szCs w:val="19"/>
              </w:rPr>
              <w:t>MockSensorHandler</w:t>
            </w:r>
            <w:proofErr w:type="spellEnd"/>
            <w:r w:rsidR="00DB781C">
              <w:rPr>
                <w:rFonts w:ascii="Consolas" w:eastAsiaTheme="minorEastAsia" w:hAnsi="Consolas" w:cs="Consolas"/>
                <w:color w:val="2B91AF"/>
                <w:sz w:val="19"/>
                <w:szCs w:val="19"/>
              </w:rPr>
              <w:t xml:space="preserve"> :</w:t>
            </w:r>
            <w:proofErr w:type="gramEnd"/>
            <w:r w:rsidR="00DB781C">
              <w:rPr>
                <w:rFonts w:ascii="Consolas" w:eastAsiaTheme="minorEastAsia" w:hAnsi="Consolas" w:cs="Consolas"/>
                <w:color w:val="2B91AF"/>
                <w:sz w:val="19"/>
                <w:szCs w:val="19"/>
              </w:rPr>
              <w:t xml:space="preserve"> </w:t>
            </w:r>
            <w:proofErr w:type="spellStart"/>
            <w:r w:rsidR="00DB781C">
              <w:rPr>
                <w:rFonts w:ascii="Consolas" w:eastAsiaTheme="minorEastAsia" w:hAnsi="Consolas" w:cs="Consolas"/>
                <w:color w:val="2B91AF"/>
                <w:sz w:val="19"/>
                <w:szCs w:val="19"/>
              </w:rPr>
              <w:t>MarshalByRefObjectBase</w:t>
            </w:r>
            <w:proofErr w:type="spellEnd"/>
          </w:p>
          <w:p w14:paraId="47BC6041"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20C57CD9"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VisibilityTime</w:t>
            </w:r>
            <w:proofErr w:type="spellEnd"/>
            <w:r>
              <w:rPr>
                <w:rFonts w:ascii="Consolas" w:eastAsiaTheme="minorEastAsia" w:hAnsi="Consolas" w:cs="Consolas"/>
                <w:color w:val="000000"/>
                <w:sz w:val="19"/>
                <w:szCs w:val="19"/>
              </w:rPr>
              <w:t xml:space="preserve"> = 10;</w:t>
            </w:r>
          </w:p>
          <w:p w14:paraId="53536580"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p>
          <w:p w14:paraId="147965D3" w14:textId="758328FB"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proofErr w:type="gramStart"/>
            <w:r>
              <w:rPr>
                <w:rFonts w:ascii="Consolas" w:eastAsiaTheme="minorEastAsia" w:hAnsi="Consolas" w:cs="Consolas"/>
                <w:color w:val="000000"/>
                <w:sz w:val="19"/>
                <w:szCs w:val="19"/>
              </w:rPr>
              <w:t>ProcessData</w:t>
            </w:r>
            <w:proofErr w:type="spellEnd"/>
            <w:r>
              <w:rPr>
                <w:rFonts w:ascii="Consolas" w:eastAsiaTheme="minorEastAsia" w:hAnsi="Consolas" w:cs="Consolas"/>
                <w:color w:val="000000"/>
                <w:sz w:val="19"/>
                <w:szCs w:val="19"/>
              </w:rPr>
              <w:t>(</w:t>
            </w:r>
            <w:proofErr w:type="gramEnd"/>
            <w:r>
              <w:rPr>
                <w:rFonts w:ascii="Consolas" w:eastAsiaTheme="minorEastAsia" w:hAnsi="Consolas" w:cs="Consolas"/>
                <w:color w:val="0000FF"/>
                <w:sz w:val="19"/>
                <w:szCs w:val="19"/>
              </w:rPr>
              <w:t>object</w:t>
            </w:r>
            <w:r>
              <w:rPr>
                <w:rFonts w:ascii="Consolas" w:eastAsiaTheme="minorEastAsia" w:hAnsi="Consolas" w:cs="Consolas"/>
                <w:color w:val="000000"/>
                <w:sz w:val="19"/>
                <w:szCs w:val="19"/>
              </w:rPr>
              <w:t xml:space="preserve"> sender, </w:t>
            </w:r>
            <w:proofErr w:type="spellStart"/>
            <w:r>
              <w:rPr>
                <w:rFonts w:ascii="Consolas" w:eastAsiaTheme="minorEastAsia" w:hAnsi="Consolas" w:cs="Consolas"/>
                <w:color w:val="000000"/>
                <w:sz w:val="19"/>
                <w:szCs w:val="19"/>
              </w:rPr>
              <w:t>SensorArgs</w:t>
            </w:r>
            <w:proofErr w:type="spellEnd"/>
            <w:r>
              <w:rPr>
                <w:rFonts w:ascii="Consolas" w:eastAsiaTheme="minorEastAsia" w:hAnsi="Consolas" w:cs="Consolas"/>
                <w:color w:val="000000"/>
                <w:sz w:val="19"/>
                <w:szCs w:val="19"/>
              </w:rPr>
              <w:t xml:space="preserve"> e)</w:t>
            </w:r>
          </w:p>
          <w:p w14:paraId="10440A8D"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1D556DDC"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e.Sensor.UniqueName</w:t>
            </w:r>
            <w:proofErr w:type="spellEnd"/>
            <w:r>
              <w:rPr>
                <w:rFonts w:ascii="Consolas" w:eastAsiaTheme="minorEastAsia" w:hAnsi="Consolas" w:cs="Consolas"/>
                <w:color w:val="000000"/>
                <w:sz w:val="19"/>
                <w:szCs w:val="19"/>
              </w:rPr>
              <w:t xml:space="preserve"> == </w:t>
            </w:r>
            <w:proofErr w:type="spellStart"/>
            <w:r>
              <w:rPr>
                <w:rFonts w:ascii="Consolas" w:eastAsiaTheme="minorEastAsia" w:hAnsi="Consolas" w:cs="Consolas"/>
                <w:color w:val="000000"/>
                <w:sz w:val="19"/>
                <w:szCs w:val="19"/>
              </w:rPr>
              <w:t>MockSensor.UniqueName</w:t>
            </w:r>
            <w:proofErr w:type="spellEnd"/>
            <w:r>
              <w:rPr>
                <w:rFonts w:ascii="Consolas" w:eastAsiaTheme="minorEastAsia" w:hAnsi="Consolas" w:cs="Consolas"/>
                <w:color w:val="000000"/>
                <w:sz w:val="19"/>
                <w:szCs w:val="19"/>
              </w:rPr>
              <w:t>)</w:t>
            </w:r>
          </w:p>
          <w:p w14:paraId="716451F5"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30A91752"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UnitePluginConfig.RuntimeContext.DisplayManager.TryShowToastMessage(e.Sensor.KeyValueProperties</w:t>
            </w:r>
          </w:p>
          <w:p w14:paraId="61F06D3E"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gramStart"/>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FirstOrDefault</w:t>
            </w:r>
            <w:proofErr w:type="spellEnd"/>
            <w:proofErr w:type="gramEnd"/>
            <w:r>
              <w:rPr>
                <w:rFonts w:ascii="Consolas" w:eastAsiaTheme="minorEastAsia" w:hAnsi="Consolas" w:cs="Consolas"/>
                <w:color w:val="000000"/>
                <w:sz w:val="19"/>
                <w:szCs w:val="19"/>
              </w:rPr>
              <w:t xml:space="preserve">(x =&gt; </w:t>
            </w:r>
            <w:proofErr w:type="spellStart"/>
            <w:r>
              <w:rPr>
                <w:rFonts w:ascii="Consolas" w:eastAsiaTheme="minorEastAsia" w:hAnsi="Consolas" w:cs="Consolas"/>
                <w:color w:val="000000"/>
                <w:sz w:val="19"/>
                <w:szCs w:val="19"/>
              </w:rPr>
              <w:t>x.Key</w:t>
            </w:r>
            <w:proofErr w:type="spellEnd"/>
            <w:r>
              <w:rPr>
                <w:rFonts w:ascii="Consolas" w:eastAsiaTheme="minorEastAsia" w:hAnsi="Consolas" w:cs="Consolas"/>
                <w:color w:val="000000"/>
                <w:sz w:val="19"/>
                <w:szCs w:val="19"/>
              </w:rPr>
              <w:t xml:space="preserve"> == </w:t>
            </w:r>
            <w:r>
              <w:rPr>
                <w:rFonts w:ascii="Consolas" w:eastAsiaTheme="minorEastAsia" w:hAnsi="Consolas" w:cs="Consolas"/>
                <w:color w:val="A31515"/>
                <w:sz w:val="19"/>
                <w:szCs w:val="19"/>
              </w:rPr>
              <w:t>"Value"</w:t>
            </w:r>
            <w:r>
              <w:rPr>
                <w:rFonts w:ascii="Consolas" w:eastAsiaTheme="minorEastAsia" w:hAnsi="Consolas" w:cs="Consolas"/>
                <w:color w:val="000000"/>
                <w:sz w:val="19"/>
                <w:szCs w:val="19"/>
              </w:rPr>
              <w:t xml:space="preserve">)?.Value, </w:t>
            </w:r>
            <w:proofErr w:type="spellStart"/>
            <w:r>
              <w:rPr>
                <w:rFonts w:ascii="Consolas" w:eastAsiaTheme="minorEastAsia" w:hAnsi="Consolas" w:cs="Consolas"/>
                <w:color w:val="000000"/>
                <w:sz w:val="19"/>
                <w:szCs w:val="19"/>
              </w:rPr>
              <w:t>VisibilityTime</w:t>
            </w:r>
            <w:proofErr w:type="spellEnd"/>
            <w:r>
              <w:rPr>
                <w:rFonts w:ascii="Consolas" w:eastAsiaTheme="minorEastAsia" w:hAnsi="Consolas" w:cs="Consolas"/>
                <w:color w:val="000000"/>
                <w:sz w:val="19"/>
                <w:szCs w:val="19"/>
              </w:rPr>
              <w:t>);</w:t>
            </w:r>
          </w:p>
          <w:p w14:paraId="5F9BD62A"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873DFA6"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4ED4416" w14:textId="1057CDB5" w:rsidR="002A0A26" w:rsidRDefault="002A0A26" w:rsidP="002A0A26">
            <w:pPr>
              <w:pStyle w:val="Body1"/>
              <w:ind w:left="0"/>
            </w:pPr>
            <w:r>
              <w:rPr>
                <w:rFonts w:ascii="Consolas" w:eastAsiaTheme="minorEastAsia" w:hAnsi="Consolas" w:cs="Consolas"/>
                <w:color w:val="000000"/>
                <w:sz w:val="19"/>
                <w:szCs w:val="19"/>
              </w:rPr>
              <w:t>}</w:t>
            </w:r>
          </w:p>
        </w:tc>
      </w:tr>
    </w:tbl>
    <w:p w14:paraId="760776AB" w14:textId="77777777" w:rsidR="002A0A26" w:rsidRPr="002A0A26" w:rsidRDefault="002A0A26" w:rsidP="002A0A26">
      <w:pPr>
        <w:pStyle w:val="Body1"/>
        <w:ind w:left="0"/>
      </w:pPr>
    </w:p>
    <w:p w14:paraId="42DDD0F8" w14:textId="03E97369" w:rsidR="002A0A26" w:rsidRPr="002A0A26" w:rsidRDefault="002A0A26" w:rsidP="002A0A26">
      <w:pPr>
        <w:pStyle w:val="Heading3"/>
      </w:pPr>
      <w:r>
        <w:t>Subscribe to Sensor Updates</w:t>
      </w:r>
    </w:p>
    <w:p w14:paraId="7F6D0B12" w14:textId="35606850" w:rsidR="00FA128F" w:rsidRDefault="00144384" w:rsidP="00FA128F">
      <w:pPr>
        <w:pStyle w:val="Body1"/>
        <w:ind w:left="0"/>
      </w:pPr>
      <w:r>
        <w:t xml:space="preserve">Link the sensor handler to the sensor added event. The sensor added event will trigger every time </w:t>
      </w:r>
      <w:proofErr w:type="spellStart"/>
      <w:r w:rsidRPr="00144384">
        <w:t>SensorManager.Set</w:t>
      </w:r>
      <w:proofErr w:type="spellEnd"/>
      <w:r>
        <w:t xml:space="preserve"> is called.</w:t>
      </w:r>
    </w:p>
    <w:p w14:paraId="4E661202" w14:textId="550DFAA7" w:rsidR="00FA128F" w:rsidRDefault="00FA128F" w:rsidP="00FA128F">
      <w:pPr>
        <w:pStyle w:val="Caption"/>
        <w:jc w:val="right"/>
      </w:pPr>
      <w:bookmarkStart w:id="79" w:name="_Toc22134980"/>
      <w:r>
        <w:t xml:space="preserve">Code </w:t>
      </w:r>
      <w:r w:rsidR="00744B13">
        <w:rPr>
          <w:noProof/>
        </w:rPr>
        <w:fldChar w:fldCharType="begin"/>
      </w:r>
      <w:r w:rsidR="00744B13">
        <w:rPr>
          <w:noProof/>
        </w:rPr>
        <w:instrText xml:space="preserve"> SEQ Code \* ARABIC </w:instrText>
      </w:r>
      <w:r w:rsidR="00744B13">
        <w:rPr>
          <w:noProof/>
        </w:rPr>
        <w:fldChar w:fldCharType="separate"/>
      </w:r>
      <w:r w:rsidR="003D6A11">
        <w:rPr>
          <w:noProof/>
        </w:rPr>
        <w:t>6</w:t>
      </w:r>
      <w:r w:rsidR="00744B13">
        <w:rPr>
          <w:noProof/>
        </w:rPr>
        <w:fldChar w:fldCharType="end"/>
      </w:r>
      <w:r>
        <w:t xml:space="preserve"> </w:t>
      </w:r>
      <w:r w:rsidR="00144384">
        <w:t>Setup Sensor</w:t>
      </w:r>
      <w:r>
        <w:t xml:space="preserve"> Updates</w:t>
      </w:r>
      <w:bookmarkEnd w:id="79"/>
    </w:p>
    <w:tbl>
      <w:tblPr>
        <w:tblStyle w:val="TableGrid"/>
        <w:tblW w:w="0" w:type="auto"/>
        <w:tblLook w:val="04A0" w:firstRow="1" w:lastRow="0" w:firstColumn="1" w:lastColumn="0" w:noHBand="0" w:noVBand="1"/>
      </w:tblPr>
      <w:tblGrid>
        <w:gridCol w:w="9350"/>
      </w:tblGrid>
      <w:tr w:rsidR="00B317DC" w14:paraId="20259B1E" w14:textId="77777777" w:rsidTr="002A0A26">
        <w:tc>
          <w:tcPr>
            <w:tcW w:w="9350" w:type="dxa"/>
          </w:tcPr>
          <w:p w14:paraId="67370FED"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class</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2B91AF"/>
                <w:sz w:val="19"/>
                <w:szCs w:val="19"/>
              </w:rPr>
              <w:t>SensorConfig</w:t>
            </w:r>
            <w:proofErr w:type="spellEnd"/>
          </w:p>
          <w:p w14:paraId="466AD462"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w:t>
            </w:r>
          </w:p>
          <w:p w14:paraId="0B6292EA"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Setup()</w:t>
            </w:r>
          </w:p>
          <w:p w14:paraId="3705399E" w14:textId="6D23DCD3"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752FA8E3" w14:textId="02122F9A"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SetupCoreUpdates</w:t>
            </w:r>
            <w:proofErr w:type="spellEnd"/>
            <w:r>
              <w:rPr>
                <w:rFonts w:ascii="Consolas" w:eastAsiaTheme="minorEastAsia" w:hAnsi="Consolas" w:cs="Consolas"/>
                <w:color w:val="000000"/>
                <w:sz w:val="19"/>
                <w:szCs w:val="19"/>
              </w:rPr>
              <w:t>();</w:t>
            </w:r>
          </w:p>
          <w:p w14:paraId="406EF6CA"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636A34EA"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p>
          <w:p w14:paraId="7C7CE7DF"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static</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color w:val="000000"/>
                <w:sz w:val="19"/>
                <w:szCs w:val="19"/>
              </w:rPr>
              <w:t xml:space="preserve"> </w:t>
            </w:r>
            <w:proofErr w:type="spellStart"/>
            <w:r>
              <w:rPr>
                <w:rFonts w:ascii="Consolas" w:eastAsiaTheme="minorEastAsia" w:hAnsi="Consolas" w:cs="Consolas"/>
                <w:color w:val="000000"/>
                <w:sz w:val="19"/>
                <w:szCs w:val="19"/>
              </w:rPr>
              <w:t>SetupCoreUpdates</w:t>
            </w:r>
            <w:proofErr w:type="spellEnd"/>
            <w:r>
              <w:rPr>
                <w:rFonts w:ascii="Consolas" w:eastAsiaTheme="minorEastAsia" w:hAnsi="Consolas" w:cs="Consolas"/>
                <w:color w:val="000000"/>
                <w:sz w:val="19"/>
                <w:szCs w:val="19"/>
              </w:rPr>
              <w:t>()</w:t>
            </w:r>
          </w:p>
          <w:p w14:paraId="5ED8414F" w14:textId="77777777"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294E51BC" w14:textId="02DFB84D"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roofErr w:type="spellStart"/>
            <w:proofErr w:type="gramStart"/>
            <w:r>
              <w:rPr>
                <w:rFonts w:ascii="Consolas" w:eastAsiaTheme="minorEastAsia" w:hAnsi="Consolas" w:cs="Consolas"/>
                <w:color w:val="000000"/>
                <w:sz w:val="19"/>
                <w:szCs w:val="19"/>
              </w:rPr>
              <w:t>UnitePluginConfig.RuntimeContext.SensorManager.SensorAdded</w:t>
            </w:r>
            <w:proofErr w:type="spellEnd"/>
            <w:proofErr w:type="gramEnd"/>
            <w:r>
              <w:rPr>
                <w:rFonts w:ascii="Consolas" w:eastAsiaTheme="minorEastAsia" w:hAnsi="Consolas" w:cs="Consolas"/>
                <w:color w:val="000000"/>
                <w:sz w:val="19"/>
                <w:szCs w:val="19"/>
              </w:rPr>
              <w:t xml:space="preserve"> += </w:t>
            </w:r>
            <w:r w:rsidR="00DB781C">
              <w:rPr>
                <w:rFonts w:ascii="Consolas" w:eastAsiaTheme="minorEastAsia" w:hAnsi="Consolas" w:cs="Consolas"/>
                <w:color w:val="000000"/>
                <w:sz w:val="19"/>
                <w:szCs w:val="19"/>
              </w:rPr>
              <w:t xml:space="preserve">new </w:t>
            </w:r>
            <w:proofErr w:type="spellStart"/>
            <w:r>
              <w:rPr>
                <w:rFonts w:ascii="Consolas" w:eastAsiaTheme="minorEastAsia" w:hAnsi="Consolas" w:cs="Consolas"/>
                <w:color w:val="000000"/>
                <w:sz w:val="19"/>
                <w:szCs w:val="19"/>
              </w:rPr>
              <w:t>MockSensorHandler</w:t>
            </w:r>
            <w:proofErr w:type="spellEnd"/>
            <w:r w:rsidR="00DB781C">
              <w:rPr>
                <w:rFonts w:ascii="Consolas" w:eastAsiaTheme="minorEastAsia" w:hAnsi="Consolas" w:cs="Consolas"/>
                <w:color w:val="000000"/>
                <w:sz w:val="19"/>
                <w:szCs w:val="19"/>
              </w:rPr>
              <w:t>()</w:t>
            </w:r>
            <w:r>
              <w:rPr>
                <w:rFonts w:ascii="Consolas" w:eastAsiaTheme="minorEastAsia" w:hAnsi="Consolas" w:cs="Consolas"/>
                <w:color w:val="000000"/>
                <w:sz w:val="19"/>
                <w:szCs w:val="19"/>
              </w:rPr>
              <w:t>.</w:t>
            </w:r>
            <w:proofErr w:type="spellStart"/>
            <w:r>
              <w:rPr>
                <w:rFonts w:ascii="Consolas" w:eastAsiaTheme="minorEastAsia" w:hAnsi="Consolas" w:cs="Consolas"/>
                <w:color w:val="000000"/>
                <w:sz w:val="19"/>
                <w:szCs w:val="19"/>
              </w:rPr>
              <w:t>ProcessData</w:t>
            </w:r>
            <w:proofErr w:type="spellEnd"/>
            <w:r>
              <w:rPr>
                <w:rFonts w:ascii="Consolas" w:eastAsiaTheme="minorEastAsia" w:hAnsi="Consolas" w:cs="Consolas"/>
                <w:color w:val="000000"/>
                <w:sz w:val="19"/>
                <w:szCs w:val="19"/>
              </w:rPr>
              <w:t>;</w:t>
            </w:r>
          </w:p>
          <w:p w14:paraId="3EEB7A1A" w14:textId="0ABB9DB2" w:rsidR="002A0A26" w:rsidRDefault="002A0A26" w:rsidP="002A0A26">
            <w:pPr>
              <w:autoSpaceDE w:val="0"/>
              <w:autoSpaceDN w:val="0"/>
              <w:adjustRightInd w:val="0"/>
              <w:spacing w:before="0" w:after="0"/>
              <w:rPr>
                <w:rFonts w:ascii="Consolas" w:eastAsiaTheme="minorEastAsia" w:hAnsi="Consolas" w:cs="Consolas"/>
                <w:color w:val="000000"/>
                <w:sz w:val="19"/>
                <w:szCs w:val="19"/>
              </w:rPr>
            </w:pPr>
            <w:r>
              <w:rPr>
                <w:rFonts w:ascii="Consolas" w:eastAsiaTheme="minorEastAsia" w:hAnsi="Consolas" w:cs="Consolas"/>
                <w:color w:val="000000"/>
                <w:sz w:val="19"/>
                <w:szCs w:val="19"/>
              </w:rPr>
              <w:t xml:space="preserve">    }</w:t>
            </w:r>
          </w:p>
          <w:p w14:paraId="0EE2716A" w14:textId="31B7F36C" w:rsidR="00B317DC" w:rsidRDefault="002A0A26" w:rsidP="002A0A26">
            <w:pPr>
              <w:autoSpaceDE w:val="0"/>
              <w:autoSpaceDN w:val="0"/>
              <w:adjustRightInd w:val="0"/>
              <w:spacing w:before="0" w:after="0"/>
            </w:pPr>
            <w:r>
              <w:rPr>
                <w:rFonts w:ascii="Consolas" w:eastAsiaTheme="minorEastAsia" w:hAnsi="Consolas" w:cs="Consolas"/>
                <w:color w:val="000000"/>
                <w:sz w:val="19"/>
                <w:szCs w:val="19"/>
              </w:rPr>
              <w:t>}</w:t>
            </w:r>
          </w:p>
        </w:tc>
      </w:tr>
    </w:tbl>
    <w:p w14:paraId="75A6AF92" w14:textId="77777777" w:rsidR="00164166" w:rsidRPr="00164166" w:rsidRDefault="00164166" w:rsidP="003D6A11">
      <w:pPr>
        <w:pStyle w:val="Body1"/>
        <w:ind w:left="0"/>
      </w:pPr>
    </w:p>
    <w:sectPr w:rsidR="00164166" w:rsidRPr="00164166" w:rsidSect="00FA75A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835"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0"/>
    </wne:keymap>
    <wne:keymap wne:kcmPrimary="044C">
      <wne:acd wne:acdName="acd2"/>
    </wne:keymap>
    <wne:keymap wne:kcmPrimary="044E">
      <wne:acd wne:acdName="acd1"/>
    </wne:keymap>
  </wne:keymaps>
  <wne:toolbars>
    <wne:acdManifest>
      <wne:acdEntry wne:acdName="acd0"/>
      <wne:acdEntry wne:acdName="acd1"/>
      <wne:acdEntry wne:acdName="acd2"/>
    </wne:acdManifest>
  </wne:toolbars>
  <wne:acds>
    <wne:acd wne:argValue="AgBCAG8AZAB5ADEA" wne:acdName="acd0" wne:fciIndexBasedOn="0065"/>
    <wne:acd wne:argValue="AQAAADEA" wne:acdName="acd1" wne:fciIndexBasedOn="0065"/>
    <wne:acd wne:argValue="AgBCAHUAbABsAGUAdAAx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CDD3B" w14:textId="77777777" w:rsidR="00D13BB5" w:rsidRDefault="00D13BB5" w:rsidP="00200924">
      <w:pPr>
        <w:spacing w:after="0"/>
      </w:pPr>
      <w:r>
        <w:separator/>
      </w:r>
    </w:p>
  </w:endnote>
  <w:endnote w:type="continuationSeparator" w:id="0">
    <w:p w14:paraId="064653EA" w14:textId="77777777" w:rsidR="00D13BB5" w:rsidRDefault="00D13BB5" w:rsidP="00200924">
      <w:pPr>
        <w:spacing w:after="0"/>
      </w:pPr>
      <w:r>
        <w:continuationSeparator/>
      </w:r>
    </w:p>
  </w:endnote>
  <w:endnote w:type="continuationNotice" w:id="1">
    <w:p w14:paraId="583DC3A6" w14:textId="77777777" w:rsidR="00D13BB5" w:rsidRDefault="00D13BB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0FB2C" w14:textId="4F84C1F1" w:rsidR="002A0A26" w:rsidRDefault="002A0A26" w:rsidP="00BF555C">
    <w:pPr>
      <w:pStyle w:val="Footer"/>
      <w:tabs>
        <w:tab w:val="left" w:pos="2209"/>
      </w:tabs>
    </w:pPr>
    <w:r w:rsidRPr="00BF555C">
      <w:t xml:space="preserve">Intel Unite® Plugin </w:t>
    </w:r>
    <w:r>
      <w:t>Software Development Kit Guide</w:t>
    </w:r>
    <w:r>
      <w:tab/>
    </w:r>
    <w:r>
      <w:tab/>
    </w:r>
    <w:r>
      <w:tab/>
      <w:t>May 2019</w:t>
    </w:r>
  </w:p>
  <w:p w14:paraId="0250ADDD" w14:textId="23AD8230" w:rsidR="002A0A26" w:rsidRPr="00A935E5" w:rsidRDefault="002A0A26" w:rsidP="00A07731">
    <w:pPr>
      <w:pStyle w:val="Footer"/>
    </w:pPr>
    <w:r>
      <w:fldChar w:fldCharType="begin"/>
    </w:r>
    <w:r>
      <w:instrText xml:space="preserve"> PAGE </w:instrText>
    </w:r>
    <w:r>
      <w:fldChar w:fldCharType="separate"/>
    </w:r>
    <w:r w:rsidR="00BE25DD">
      <w:rPr>
        <w:noProof/>
      </w:rPr>
      <w:t>4</w:t>
    </w:r>
    <w:r>
      <w:fldChar w:fldCharType="end"/>
    </w:r>
    <w:r w:rsidRPr="00DC4887">
      <w:rPr>
        <w:i/>
        <w:iCs/>
      </w:rPr>
      <w:tab/>
    </w:r>
    <w:r>
      <w:rPr>
        <w:b/>
        <w:color w:val="FF0000"/>
      </w:rPr>
      <w:t>Intel Confidential</w:t>
    </w:r>
    <w:r w:rsidRPr="00DC4887">
      <w:tab/>
    </w:r>
    <w:r>
      <w:t>Revision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F383" w14:textId="075E917B" w:rsidR="002A0A26" w:rsidRDefault="002A0A26" w:rsidP="00A07731">
    <w:pPr>
      <w:pStyle w:val="Footer"/>
    </w:pPr>
    <w:r>
      <w:tab/>
    </w:r>
    <w:sdt>
      <w:sdtPr>
        <w:id w:val="1002937678"/>
        <w:docPartObj>
          <w:docPartGallery w:val="Cover Pages"/>
          <w:docPartUnique/>
        </w:docPartObj>
      </w:sdtPr>
      <w:sdtEndPr/>
      <w:sdtContent>
        <w:r w:rsidRPr="00FC19BA">
          <w:rPr>
            <w:noProof/>
          </w:rPr>
          <mc:AlternateContent>
            <mc:Choice Requires="wps">
              <w:drawing>
                <wp:anchor distT="0" distB="0" distL="114300" distR="114300" simplePos="0" relativeHeight="251661312" behindDoc="0" locked="0" layoutInCell="1" allowOverlap="1" wp14:anchorId="688CFE4D" wp14:editId="0404B7D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B329B" w14:textId="77777777" w:rsidR="002A0A26" w:rsidRDefault="002A0A26" w:rsidP="00FA75A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8CFE4D" id="_x0000_t202" coordsize="21600,21600" o:spt="202" path="m,l,21600r21600,l21600,xe">
                  <v:stroke joinstyle="miter"/>
                  <v:path gradientshapeok="t" o:connecttype="rect"/>
                </v:shapetype>
                <v:shape id="Text Box 9"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707B329B" w14:textId="77777777" w:rsidR="002A0A26" w:rsidRDefault="002A0A26" w:rsidP="00FA75AB">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Plugin Software Development Kit</w:t>
    </w:r>
  </w:p>
  <w:p w14:paraId="7D733BF8" w14:textId="629827FA" w:rsidR="002A0A26" w:rsidRDefault="002A0A26" w:rsidP="00A07731">
    <w:pPr>
      <w:pStyle w:val="Footer"/>
    </w:pPr>
    <w:r>
      <w:t>May 2019</w:t>
    </w:r>
    <w:r>
      <w:tab/>
    </w:r>
    <w:r>
      <w:tab/>
      <w:t>Guide</w:t>
    </w:r>
  </w:p>
  <w:p w14:paraId="48D08A89" w14:textId="5DD227E0" w:rsidR="002A0A26" w:rsidRPr="00A935E5" w:rsidRDefault="002A0A26" w:rsidP="00A07731">
    <w:pPr>
      <w:pStyle w:val="Footer"/>
    </w:pPr>
    <w:r>
      <w:t>Revision 1.2</w:t>
    </w:r>
    <w:r w:rsidRPr="00DC4887">
      <w:rPr>
        <w:i/>
        <w:iCs/>
      </w:rPr>
      <w:tab/>
    </w:r>
    <w:r>
      <w:rPr>
        <w:b/>
        <w:color w:val="FF0000"/>
      </w:rPr>
      <w:t>Intel Confidential</w:t>
    </w:r>
    <w:r w:rsidRPr="00DC4887">
      <w:tab/>
    </w:r>
    <w:r>
      <w:fldChar w:fldCharType="begin"/>
    </w:r>
    <w:r>
      <w:instrText xml:space="preserve"> PAGE </w:instrText>
    </w:r>
    <w:r>
      <w:fldChar w:fldCharType="separate"/>
    </w:r>
    <w:r w:rsidR="00BE25DD">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EE76" w14:textId="02EA5585" w:rsidR="002A0A26" w:rsidRPr="00320A88" w:rsidRDefault="002A0A26" w:rsidP="00FB027D">
    <w:pPr>
      <w:pStyle w:val="Body1"/>
      <w:jc w:val="right"/>
    </w:pPr>
    <w:r>
      <w:t>Revision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A845" w14:textId="09638700" w:rsidR="002A0A26" w:rsidRPr="009D4E21" w:rsidRDefault="002A0A26" w:rsidP="006F7ACC">
    <w:pPr>
      <w:pStyle w:val="Footer"/>
      <w:tabs>
        <w:tab w:val="left" w:pos="394"/>
      </w:tabs>
    </w:pPr>
    <w:r>
      <w:tab/>
    </w:r>
    <w:r>
      <w:tab/>
    </w:r>
    <w:r>
      <w:tab/>
    </w:r>
    <w:sdt>
      <w:sdtPr>
        <w:id w:val="-1108812676"/>
        <w:docPartObj>
          <w:docPartGallery w:val="Cover Pages"/>
          <w:docPartUnique/>
        </w:docPartObj>
      </w:sdtPr>
      <w:sdtEndPr/>
      <w:sdtContent>
        <w:r w:rsidRPr="00FC19BA">
          <w:rPr>
            <w:noProof/>
          </w:rPr>
          <mc:AlternateContent>
            <mc:Choice Requires="wps">
              <w:drawing>
                <wp:anchor distT="0" distB="0" distL="114300" distR="114300" simplePos="0" relativeHeight="251655168" behindDoc="0" locked="0" layoutInCell="1" allowOverlap="1" wp14:anchorId="4A3EB27D" wp14:editId="625234A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8AF2" w14:textId="77777777" w:rsidR="002A0A26" w:rsidRDefault="002A0A26"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3EB27D" id="_x0000_t202" coordsize="21600,21600" o:spt="202" path="m,l,21600r21600,l21600,xe">
                  <v:stroke joinstyle="miter"/>
                  <v:path gradientshapeok="t" o:connecttype="rect"/>
                </v:shapetype>
                <v:shape id="Text Box 4" o:spid="_x0000_s1027"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9egQIAAGQFAAAOAAAAZHJzL2Uyb0RvYy54bWysVN9P2zAQfp+0/8Hy+0gKpe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krPuXM&#10;CUstelAdss/QsWmqTuvjgkD3nmDYkZq6POojKVPSnQ42fSkdRnaq8/5Q2+RMkvLjyeSUGsaZJNun&#10;yXRKMrkvnm/7EPGLAsuSUPFAvcslFbvriD10hKTHHFw1xuT+Gcfais9OTst84WAh58YlrMpMGNyk&#10;jPrIs4R7oxLGuG9KUyVyAkmROaguTGA7QewRUiqHOffsl9AJpSmIt1wc8M9RveVyn8f4Mjg8XLaN&#10;g5CzfxV2/WMMWfd4qvmLvJOI3brLFDg0dg31nvodoJ+X6OVVQ025FhHvRKABoT7S0OMtHdoAFR8G&#10;ibMNhF9/0yc88ZasnLU0cBWPP7ciKM7MV0eMnszKMhME8y+9ELIwm5/OE2/Wo9pt7QVQQya0WbzM&#10;YgKjGUUdwD7SWlilB8kknKRnK74exQvsNwCtFalWqwyicfQCr929l8l16k9i20P3KIIfKIlE5hsY&#10;p1IsXjGzx6abDlZbBN1k2qYS9wUdSk+jnIk/rJ20K17+Z9Tzclz+Bg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s/PXoEC&#10;AABkBQAADgAAAAAAAAAAAAAAAAAuAgAAZHJzL2Uyb0RvYy54bWxQSwECLQAUAAYACAAAACEA7Apf&#10;lN0AAAAGAQAADwAAAAAAAAAAAAAAAADbBAAAZHJzL2Rvd25yZXYueG1sUEsFBgAAAAAEAAQA8wAA&#10;AOUFAAAAAA==&#10;" filled="f" stroked="f" strokeweight=".5pt">
                  <v:textbox inset="126pt,0,54pt,0">
                    <w:txbxContent>
                      <w:p w14:paraId="77CF8AF2" w14:textId="77777777" w:rsidR="002A0A26" w:rsidRDefault="002A0A26" w:rsidP="006F7ACC">
                        <w:pPr>
                          <w:pStyle w:val="NoSpacing"/>
                          <w:jc w:val="right"/>
                          <w:rPr>
                            <w:color w:val="595959" w:themeColor="text1" w:themeTint="A6"/>
                            <w:sz w:val="18"/>
                            <w:szCs w:val="18"/>
                          </w:rPr>
                        </w:pPr>
                      </w:p>
                    </w:txbxContent>
                  </v:textbox>
                  <w10:wrap type="square" anchorx="page" anchory="page"/>
                </v:shape>
              </w:pict>
            </mc:Fallback>
          </mc:AlternateContent>
        </w:r>
      </w:sdtContent>
    </w:sdt>
    <w:r w:rsidRPr="00C349B8">
      <w:t>Intel Unite</w:t>
    </w:r>
    <w:r>
      <w:t>®</w:t>
    </w:r>
    <w:r w:rsidRPr="00C349B8">
      <w:t xml:space="preserve"> Plugin Software Development Kit (SDK)</w:t>
    </w:r>
  </w:p>
  <w:p w14:paraId="4BC94977" w14:textId="01E46747" w:rsidR="002A0A26" w:rsidRDefault="002A0A26" w:rsidP="006F7ACC">
    <w:pPr>
      <w:pStyle w:val="Footer"/>
    </w:pPr>
    <w:r>
      <w:t>September 2018</w:t>
    </w:r>
    <w:r>
      <w:tab/>
    </w:r>
    <w:r>
      <w:tab/>
      <w:t>API Guide</w:t>
    </w:r>
  </w:p>
  <w:p w14:paraId="04143160" w14:textId="4605BFBF" w:rsidR="002A0A26" w:rsidRPr="00A935E5" w:rsidRDefault="002A0A26" w:rsidP="006F7ACC">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sidR="00BE25DD">
      <w:rPr>
        <w:noProof/>
      </w:rPr>
      <w:t>10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ABB5" w14:textId="445E9685" w:rsidR="002A0A26" w:rsidRPr="009D4E21" w:rsidRDefault="00D13BB5" w:rsidP="006F7ACC">
    <w:pPr>
      <w:pStyle w:val="Footer"/>
      <w:tabs>
        <w:tab w:val="left" w:pos="394"/>
      </w:tabs>
    </w:pPr>
    <w:sdt>
      <w:sdtPr>
        <w:id w:val="-439842706"/>
        <w:docPartObj>
          <w:docPartGallery w:val="Cover Pages"/>
          <w:docPartUnique/>
        </w:docPartObj>
      </w:sdtPr>
      <w:sdtEndPr/>
      <w:sdtContent>
        <w:r w:rsidR="002A0A26" w:rsidRPr="00FC19BA">
          <w:rPr>
            <w:noProof/>
          </w:rPr>
          <mc:AlternateContent>
            <mc:Choice Requires="wps">
              <w:drawing>
                <wp:anchor distT="0" distB="0" distL="114300" distR="114300" simplePos="0" relativeHeight="251654144" behindDoc="0" locked="0" layoutInCell="1" allowOverlap="1" wp14:anchorId="7BC13AD7" wp14:editId="3EFB31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E0D6" w14:textId="77777777" w:rsidR="002A0A26" w:rsidRDefault="002A0A26" w:rsidP="006F7AC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C13AD7" id="_x0000_t202" coordsize="21600,21600" o:spt="202" path="m,l,21600r21600,l21600,xe">
                  <v:stroke joinstyle="miter"/>
                  <v:path gradientshapeok="t" o:connecttype="rect"/>
                </v:shapetype>
                <v:shape id="Text Box 1" o:spid="_x0000_s1028" type="#_x0000_t202" style="position:absolute;margin-left:0;margin-top:0;width:8in;height:1in;z-index:25165414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axgAIAAGQFAAAOAAAAZHJzL2Uyb0RvYy54bWysVE1P3DAQvVfqf7B8L8nysaURWbQFUVVC&#10;gAoVZ69js1ETj2t7N9n++j47yYJoL1S9OJOZN+P5eOOz875t2FY5X5Mp+ewg50wZSVVtnkr+/eHq&#10;wylnPghTiYaMKvlOeX6+eP/urLOFOqQ1NZVyDEGMLzpb8nUItsgyL9eqFf6ArDIwanKtCPh1T1nl&#10;RIfobZMd5vk868hV1pFU3kN7ORj5IsXXWslwq7VXgTUlR24hnS6dq3hmizNRPDlh17Uc0xD/kEUr&#10;aoNL96EuRRBs4+o/QrW1dORJhwNJbUZa11KlGlDNLH9Vzf1aWJVqQXO83bfJ/7+w8mZ751hdYXac&#10;GdFiRA+qD+wz9WwWu9NZXwB0bwELPdQROeo9lLHoXrs2flEOgx193u17G4NJKD8ezU4wMM4kbJ9m&#10;x8eQESZ79rbOhy+KWhaFkjvMLrVUbK99GKATJF5m6KpuGuhF0RjWlXx+dJInh70FwRsTASoxYQwT&#10;KxoyT1LYNWoI8k1pdCIVEBWJg+qicWwrwB4hpTIh1Z7iAh1RGkm8xXHEP2f1FuehjulmMmHv3NaG&#10;XKr+VdrVjyllPeDR8xd1RzH0qz5R4HAa7IqqHebtaNgXb+VVjaFcCx/uhMOCYI5Y+nCLQzeE5tMo&#10;cbYm9+tv+ogHb2HlrMPCldz/3AinOGu+GjB6Ns/zRJCQfnGDS8L89OQ08mY1qc2mvSAMBIRFYkmM&#10;4NBMonbUPuJZWMYLYRJG4tqSrybxIgwvAJ4VqZbLBMI6WhGuzb2VMXScT2TbQ/8onB0pGUDmG5q2&#10;UhSvmDlgo6eh5SaQrhNtY4uHho6txyon4o/PTnwrXv4n1PPjuPgN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oikaxgAIA&#10;AGQFAAAOAAAAAAAAAAAAAAAAAC4CAABkcnMvZTJvRG9jLnhtbFBLAQItABQABgAIAAAAIQDsCl+U&#10;3QAAAAYBAAAPAAAAAAAAAAAAAAAAANoEAABkcnMvZG93bnJldi54bWxQSwUGAAAAAAQABADzAAAA&#10;5AUAAAAA&#10;" filled="f" stroked="f" strokeweight=".5pt">
                  <v:textbox inset="126pt,0,54pt,0">
                    <w:txbxContent>
                      <w:p w14:paraId="1F72E0D6" w14:textId="77777777" w:rsidR="002A0A26" w:rsidRDefault="002A0A26" w:rsidP="006F7ACC">
                        <w:pPr>
                          <w:pStyle w:val="NoSpacing"/>
                          <w:jc w:val="right"/>
                          <w:rPr>
                            <w:color w:val="595959" w:themeColor="text1" w:themeTint="A6"/>
                            <w:sz w:val="18"/>
                            <w:szCs w:val="18"/>
                          </w:rPr>
                        </w:pPr>
                      </w:p>
                    </w:txbxContent>
                  </v:textbox>
                  <w10:wrap type="square" anchorx="page" anchory="page"/>
                </v:shape>
              </w:pict>
            </mc:Fallback>
          </mc:AlternateContent>
        </w:r>
      </w:sdtContent>
    </w:sdt>
    <w:r w:rsidR="002A0A26" w:rsidRPr="00C349B8">
      <w:t>Intel Unite</w:t>
    </w:r>
    <w:r w:rsidR="002A0A26">
      <w:t>®</w:t>
    </w:r>
    <w:r w:rsidR="002A0A26" w:rsidRPr="00C349B8">
      <w:t xml:space="preserve"> Plugin Software Development Kit (SDK)</w:t>
    </w:r>
    <w:r w:rsidR="002A0A26">
      <w:tab/>
    </w:r>
    <w:r w:rsidR="002A0A26">
      <w:tab/>
    </w:r>
  </w:p>
  <w:p w14:paraId="65542002" w14:textId="7C3C3D24" w:rsidR="002A0A26" w:rsidRDefault="002A0A26" w:rsidP="006F7ACC">
    <w:pPr>
      <w:pStyle w:val="Footer"/>
    </w:pPr>
    <w:r>
      <w:t>API Guide</w:t>
    </w:r>
    <w:r>
      <w:tab/>
    </w:r>
    <w:r>
      <w:tab/>
      <w:t>September 2018</w:t>
    </w:r>
  </w:p>
  <w:p w14:paraId="675CE416" w14:textId="5EFD27DA" w:rsidR="002A0A26" w:rsidRPr="00A935E5" w:rsidRDefault="002A0A26" w:rsidP="006F7ACC">
    <w:pPr>
      <w:pStyle w:val="Footer"/>
    </w:pPr>
    <w:r>
      <w:fldChar w:fldCharType="begin"/>
    </w:r>
    <w:r>
      <w:instrText xml:space="preserve"> PAGE </w:instrText>
    </w:r>
    <w:r>
      <w:fldChar w:fldCharType="separate"/>
    </w:r>
    <w:r w:rsidR="00BE25DD">
      <w:rPr>
        <w:noProof/>
      </w:rPr>
      <w:t>9</w:t>
    </w:r>
    <w:r>
      <w:fldChar w:fldCharType="end"/>
    </w:r>
    <w:r w:rsidRPr="00DC4887">
      <w:rPr>
        <w:i/>
        <w:iCs/>
      </w:rPr>
      <w:tab/>
    </w:r>
    <w:r>
      <w:rPr>
        <w:b/>
        <w:color w:val="FF0000"/>
      </w:rPr>
      <w:t>Intel Confidential</w:t>
    </w:r>
    <w:r w:rsidRPr="00DC4887">
      <w:tab/>
    </w:r>
    <w:r>
      <w:t>Revision 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C5CB" w14:textId="7427F0C8" w:rsidR="002A0A26" w:rsidRPr="006F7ACC" w:rsidRDefault="002A0A26" w:rsidP="006F7ACC">
    <w:pPr>
      <w:pStyle w:val="Footer"/>
      <w:rPr>
        <w:rFonts w:ascii="Arial" w:eastAsia="Times New Roman" w:hAnsi="Arial"/>
        <w:b/>
        <w:vanish/>
        <w:sz w:val="20"/>
      </w:rPr>
    </w:pPr>
    <w:r>
      <w:tab/>
    </w:r>
    <w:r>
      <w:tab/>
    </w:r>
    <w:r w:rsidRPr="00543F3B">
      <w:t xml:space="preserve">Document Number: </w:t>
    </w:r>
    <w:r w:rsidR="00D13BB5">
      <w:fldChar w:fldCharType="begin"/>
    </w:r>
    <w:r w:rsidR="00D13BB5">
      <w:instrText xml:space="preserve"> DOCPROPERTY  "Document number"  \* MERGEFORMAT </w:instrText>
    </w:r>
    <w:r w:rsidR="00D13BB5">
      <w:fldChar w:fldCharType="separate"/>
    </w:r>
    <w:r>
      <w:t>XXXXXX</w:t>
    </w:r>
    <w:r w:rsidR="00D13BB5">
      <w:fldChar w:fldCharType="end"/>
    </w:r>
    <w:r>
      <w:t xml:space="preserve"> rev. </w:t>
    </w:r>
    <w:r w:rsidR="00D13BB5">
      <w:fldChar w:fldCharType="begin"/>
    </w:r>
    <w:r w:rsidR="00D13BB5">
      <w:instrText xml:space="preserve"> DOCPROPERTY  Version  \* MERGEFORMAT </w:instrText>
    </w:r>
    <w:r w:rsidR="00D13BB5">
      <w:fldChar w:fldCharType="separate"/>
    </w:r>
    <w:r>
      <w:t>1.0</w:t>
    </w:r>
    <w:r w:rsidR="00D13B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865B8" w14:textId="77777777" w:rsidR="00D13BB5" w:rsidRDefault="00D13BB5" w:rsidP="00200924">
      <w:pPr>
        <w:spacing w:after="0"/>
      </w:pPr>
      <w:r>
        <w:separator/>
      </w:r>
    </w:p>
  </w:footnote>
  <w:footnote w:type="continuationSeparator" w:id="0">
    <w:p w14:paraId="46B5AC0B" w14:textId="77777777" w:rsidR="00D13BB5" w:rsidRDefault="00D13BB5" w:rsidP="00200924">
      <w:pPr>
        <w:spacing w:after="0"/>
      </w:pPr>
      <w:r>
        <w:continuationSeparator/>
      </w:r>
    </w:p>
  </w:footnote>
  <w:footnote w:type="continuationNotice" w:id="1">
    <w:p w14:paraId="0D80E2B6" w14:textId="77777777" w:rsidR="00D13BB5" w:rsidRDefault="00D13BB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7266D" w14:textId="77777777" w:rsidR="002A0A26" w:rsidRPr="00320A88" w:rsidRDefault="002A0A26" w:rsidP="00A07731">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57216" behindDoc="1" locked="0" layoutInCell="1" allowOverlap="1" wp14:anchorId="5685C038" wp14:editId="642C096C">
          <wp:simplePos x="0" y="0"/>
          <wp:positionH relativeFrom="page">
            <wp:posOffset>5852160</wp:posOffset>
          </wp:positionH>
          <wp:positionV relativeFrom="page">
            <wp:posOffset>530225</wp:posOffset>
          </wp:positionV>
          <wp:extent cx="918210" cy="617220"/>
          <wp:effectExtent l="19050" t="0" r="0" b="0"/>
          <wp:wrapNone/>
          <wp:docPr id="290" name="Picture 29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04A9E8FC" w14:textId="77777777" w:rsidR="002A0A26" w:rsidRPr="00320A88" w:rsidRDefault="002A0A26" w:rsidP="00A07731">
    <w:pPr>
      <w:pStyle w:val="Header"/>
      <w:tabs>
        <w:tab w:val="clear" w:pos="9360"/>
        <w:tab w:val="center" w:pos="3290"/>
      </w:tabs>
      <w:spacing w:line="160" w:lineRule="atLeast"/>
      <w:ind w:left="20" w:right="60" w:hanging="20"/>
      <w:rPr>
        <w:i/>
        <w:color w:val="000000"/>
        <w:sz w:val="18"/>
      </w:rPr>
    </w:pPr>
  </w:p>
  <w:p w14:paraId="055BC6AB" w14:textId="77777777" w:rsidR="002A0A26" w:rsidRPr="00320A88" w:rsidRDefault="002A0A26" w:rsidP="00A07731">
    <w:pPr>
      <w:pStyle w:val="Header"/>
      <w:tabs>
        <w:tab w:val="clear" w:pos="9360"/>
        <w:tab w:val="center" w:pos="3290"/>
      </w:tabs>
      <w:spacing w:line="160" w:lineRule="atLeast"/>
      <w:ind w:left="20" w:right="60" w:hanging="20"/>
      <w:rPr>
        <w:i/>
        <w:color w:val="000000"/>
        <w:sz w:val="18"/>
      </w:rPr>
    </w:pPr>
  </w:p>
  <w:p w14:paraId="2CE14DA9" w14:textId="77777777" w:rsidR="002A0A26" w:rsidRPr="00320A88" w:rsidRDefault="002A0A26" w:rsidP="00A07731">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9B67" w14:textId="77777777" w:rsidR="002A0A26" w:rsidRPr="00320A88" w:rsidRDefault="002A0A26" w:rsidP="00A07731">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6192" behindDoc="1" locked="0" layoutInCell="1" allowOverlap="1" wp14:anchorId="08724F5A" wp14:editId="245ADE61">
          <wp:simplePos x="0" y="0"/>
          <wp:positionH relativeFrom="page">
            <wp:posOffset>914400</wp:posOffset>
          </wp:positionH>
          <wp:positionV relativeFrom="page">
            <wp:posOffset>530225</wp:posOffset>
          </wp:positionV>
          <wp:extent cx="914400" cy="615218"/>
          <wp:effectExtent l="19050" t="0" r="0" b="0"/>
          <wp:wrapNone/>
          <wp:docPr id="29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1EC7C3D" w14:textId="77777777" w:rsidR="002A0A26" w:rsidRDefault="002A0A26" w:rsidP="00A07731">
    <w:pPr>
      <w:pStyle w:val="Header"/>
      <w:tabs>
        <w:tab w:val="clear" w:pos="9360"/>
        <w:tab w:val="center" w:pos="3290"/>
        <w:tab w:val="right" w:pos="7900"/>
      </w:tabs>
      <w:spacing w:line="160" w:lineRule="atLeast"/>
      <w:ind w:left="20" w:right="60" w:hanging="1320"/>
      <w:jc w:val="right"/>
      <w:rPr>
        <w:b/>
        <w:i/>
        <w:color w:val="000000"/>
        <w:sz w:val="18"/>
      </w:rPr>
    </w:pPr>
  </w:p>
  <w:p w14:paraId="6866DE04" w14:textId="77777777" w:rsidR="002A0A26" w:rsidRPr="00320A88" w:rsidRDefault="002A0A26" w:rsidP="00A07731">
    <w:pPr>
      <w:pStyle w:val="Header"/>
      <w:tabs>
        <w:tab w:val="clear" w:pos="9360"/>
        <w:tab w:val="center" w:pos="3290"/>
        <w:tab w:val="right" w:pos="7900"/>
      </w:tabs>
      <w:spacing w:line="160" w:lineRule="atLeast"/>
      <w:ind w:left="20" w:right="60" w:hanging="1320"/>
      <w:jc w:val="right"/>
      <w:rPr>
        <w:b/>
        <w:i/>
        <w:color w:val="000000"/>
        <w:sz w:val="18"/>
      </w:rPr>
    </w:pPr>
  </w:p>
  <w:p w14:paraId="4D601F97" w14:textId="77777777" w:rsidR="002A0A26" w:rsidRPr="00320A88" w:rsidRDefault="002A0A26" w:rsidP="00A07731">
    <w:pPr>
      <w:pStyle w:val="Header"/>
      <w:tabs>
        <w:tab w:val="clear" w:pos="9360"/>
        <w:tab w:val="center" w:pos="3290"/>
        <w:tab w:val="right" w:pos="7900"/>
      </w:tabs>
      <w:spacing w:line="160" w:lineRule="atLeast"/>
      <w:ind w:left="20" w:right="60" w:hanging="1320"/>
      <w:jc w:val="right"/>
      <w:rPr>
        <w:b/>
        <w:i/>
        <w:color w:val="000000"/>
        <w:sz w:val="18"/>
      </w:rPr>
    </w:pPr>
  </w:p>
  <w:p w14:paraId="7BA8B00E" w14:textId="77777777" w:rsidR="002A0A26" w:rsidRPr="0010077E" w:rsidRDefault="002A0A26" w:rsidP="00A07731">
    <w:pPr>
      <w:pStyle w:val="zDe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9CC8" w14:textId="77777777" w:rsidR="002A0A26" w:rsidRPr="001B3F31" w:rsidRDefault="002A0A26" w:rsidP="00A07731">
    <w:pPr>
      <w:pStyle w:val="Header"/>
      <w:ind w:right="-110"/>
      <w:jc w:val="right"/>
    </w:pPr>
    <w:r>
      <w:rPr>
        <w:noProof/>
      </w:rPr>
      <w:drawing>
        <wp:anchor distT="0" distB="0" distL="114300" distR="114300" simplePos="0" relativeHeight="251658240" behindDoc="1" locked="0" layoutInCell="1" allowOverlap="1" wp14:anchorId="56DD5D1C" wp14:editId="0549CC53">
          <wp:simplePos x="0" y="0"/>
          <wp:positionH relativeFrom="page">
            <wp:posOffset>5486400</wp:posOffset>
          </wp:positionH>
          <wp:positionV relativeFrom="page">
            <wp:posOffset>914400</wp:posOffset>
          </wp:positionV>
          <wp:extent cx="1353312" cy="913745"/>
          <wp:effectExtent l="0" t="0" r="0" b="1270"/>
          <wp:wrapNone/>
          <wp:docPr id="292"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1E644960" w14:textId="77777777" w:rsidR="002A0A26" w:rsidRPr="001B3F31" w:rsidRDefault="002A0A26" w:rsidP="00A07731">
    <w:pPr>
      <w:pStyle w:val="Header"/>
      <w:ind w:right="-110"/>
      <w:jc w:val="right"/>
    </w:pPr>
  </w:p>
  <w:p w14:paraId="085F9B81" w14:textId="77777777" w:rsidR="002A0A26" w:rsidRPr="00005525" w:rsidRDefault="002A0A26" w:rsidP="00A07731">
    <w:pPr>
      <w:pStyle w:val="Header"/>
    </w:pPr>
  </w:p>
  <w:p w14:paraId="20A8ED8A" w14:textId="77777777" w:rsidR="002A0A26" w:rsidRPr="00A07731" w:rsidRDefault="002A0A26" w:rsidP="00A077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DCF05" w14:textId="77777777" w:rsidR="002A0A26" w:rsidRPr="00FB2B60" w:rsidRDefault="002A0A26" w:rsidP="00A07731">
    <w:pPr>
      <w:pStyle w:val="Header"/>
      <w:tabs>
        <w:tab w:val="center" w:pos="3290"/>
        <w:tab w:val="right" w:pos="7900"/>
      </w:tabs>
      <w:ind w:left="29" w:right="58" w:hanging="1325"/>
      <w:jc w:val="right"/>
      <w:rPr>
        <w:sz w:val="18"/>
        <w:szCs w:val="18"/>
      </w:rPr>
    </w:pPr>
    <w:r w:rsidRPr="00FB2B60">
      <w:rPr>
        <w:noProof/>
        <w:sz w:val="18"/>
        <w:szCs w:val="18"/>
      </w:rPr>
      <w:drawing>
        <wp:anchor distT="0" distB="0" distL="114300" distR="114300" simplePos="0" relativeHeight="251660288" behindDoc="1" locked="0" layoutInCell="1" allowOverlap="1" wp14:anchorId="10C346FB" wp14:editId="2E86B465">
          <wp:simplePos x="0" y="0"/>
          <wp:positionH relativeFrom="page">
            <wp:posOffset>929640</wp:posOffset>
          </wp:positionH>
          <wp:positionV relativeFrom="page">
            <wp:posOffset>454025</wp:posOffset>
          </wp:positionV>
          <wp:extent cx="914400" cy="615218"/>
          <wp:effectExtent l="0" t="0" r="0" b="0"/>
          <wp:wrapNone/>
          <wp:docPr id="40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401BB979" w14:textId="583F4900" w:rsidR="002A0A26" w:rsidRPr="00FB2B60" w:rsidRDefault="002A0A26" w:rsidP="00A07731">
    <w:pPr>
      <w:pStyle w:val="Header"/>
      <w:tabs>
        <w:tab w:val="center" w:pos="3290"/>
        <w:tab w:val="right" w:pos="7900"/>
      </w:tabs>
      <w:ind w:left="29" w:right="58" w:hanging="1325"/>
      <w:jc w:val="right"/>
      <w:rPr>
        <w:i/>
        <w:sz w:val="18"/>
        <w:szCs w:val="18"/>
      </w:rPr>
    </w:pPr>
    <w:r w:rsidRPr="00FB2B60">
      <w:rPr>
        <w:i/>
        <w:sz w:val="18"/>
        <w:szCs w:val="18"/>
      </w:rPr>
      <w:fldChar w:fldCharType="begin"/>
    </w:r>
    <w:r w:rsidRPr="00FB2B60">
      <w:rPr>
        <w:i/>
        <w:sz w:val="18"/>
        <w:szCs w:val="18"/>
      </w:rPr>
      <w:instrText xml:space="preserve"> STYLEREF  "Heading 1"  \* MERGEFORMAT </w:instrText>
    </w:r>
    <w:r w:rsidR="00DB781C">
      <w:rPr>
        <w:i/>
        <w:sz w:val="18"/>
        <w:szCs w:val="18"/>
      </w:rPr>
      <w:fldChar w:fldCharType="separate"/>
    </w:r>
    <w:r w:rsidR="00651DB0">
      <w:rPr>
        <w:i/>
        <w:noProof/>
        <w:sz w:val="18"/>
        <w:szCs w:val="18"/>
      </w:rPr>
      <w:t>Walkthrough</w:t>
    </w:r>
    <w:r w:rsidRPr="00FB2B60">
      <w:rPr>
        <w:bCs/>
        <w:i/>
        <w:noProof/>
        <w:sz w:val="18"/>
        <w:szCs w:val="18"/>
      </w:rPr>
      <w:fldChar w:fldCharType="end"/>
    </w:r>
  </w:p>
  <w:p w14:paraId="02A73BD1" w14:textId="77777777" w:rsidR="002A0A26" w:rsidRPr="00FB2B60" w:rsidRDefault="002A0A26" w:rsidP="00A07731">
    <w:pPr>
      <w:pStyle w:val="Header"/>
      <w:tabs>
        <w:tab w:val="center" w:pos="3290"/>
        <w:tab w:val="right" w:pos="7900"/>
      </w:tabs>
      <w:ind w:left="29" w:right="58" w:hanging="1325"/>
      <w:jc w:val="right"/>
      <w:rPr>
        <w:sz w:val="18"/>
        <w:szCs w:val="18"/>
      </w:rPr>
    </w:pPr>
  </w:p>
  <w:p w14:paraId="64AE60C5" w14:textId="77777777" w:rsidR="002A0A26" w:rsidRPr="00FB2B60" w:rsidRDefault="002A0A26" w:rsidP="00A07731">
    <w:pPr>
      <w:pStyle w:val="Header"/>
      <w:tabs>
        <w:tab w:val="center" w:pos="3290"/>
        <w:tab w:val="right" w:pos="7900"/>
      </w:tabs>
      <w:ind w:left="29" w:right="58" w:hanging="1325"/>
      <w:jc w:val="right"/>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F148" w14:textId="77777777" w:rsidR="002A0A26" w:rsidRPr="00FB75E5" w:rsidRDefault="002A0A26" w:rsidP="00A07731">
    <w:pPr>
      <w:pStyle w:val="Header"/>
      <w:tabs>
        <w:tab w:val="center" w:pos="3290"/>
      </w:tabs>
      <w:ind w:right="58"/>
    </w:pPr>
    <w:r w:rsidRPr="00FB75E5">
      <w:rPr>
        <w:noProof/>
      </w:rPr>
      <w:drawing>
        <wp:anchor distT="0" distB="0" distL="114300" distR="114300" simplePos="0" relativeHeight="251659264" behindDoc="1" locked="0" layoutInCell="1" allowOverlap="1" wp14:anchorId="0E9C3829" wp14:editId="1A2332D8">
          <wp:simplePos x="0" y="0"/>
          <wp:positionH relativeFrom="page">
            <wp:posOffset>5852160</wp:posOffset>
          </wp:positionH>
          <wp:positionV relativeFrom="page">
            <wp:posOffset>454025</wp:posOffset>
          </wp:positionV>
          <wp:extent cx="918210" cy="617220"/>
          <wp:effectExtent l="0" t="0" r="0" b="0"/>
          <wp:wrapNone/>
          <wp:docPr id="404"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736F1DF6" w14:textId="791ADDA0" w:rsidR="002A0A26" w:rsidRPr="00FB2B60" w:rsidRDefault="002A0A26" w:rsidP="00A07731">
    <w:pPr>
      <w:pStyle w:val="Header"/>
      <w:tabs>
        <w:tab w:val="center" w:pos="3290"/>
        <w:tab w:val="right" w:pos="7900"/>
      </w:tabs>
      <w:ind w:right="58"/>
      <w:rPr>
        <w:i/>
        <w:sz w:val="18"/>
        <w:szCs w:val="18"/>
      </w:rPr>
    </w:pPr>
    <w:r w:rsidRPr="00FB2B60">
      <w:rPr>
        <w:i/>
        <w:sz w:val="18"/>
        <w:szCs w:val="18"/>
      </w:rPr>
      <w:fldChar w:fldCharType="begin"/>
    </w:r>
    <w:r w:rsidRPr="00FB2B60">
      <w:rPr>
        <w:i/>
        <w:sz w:val="18"/>
        <w:szCs w:val="18"/>
      </w:rPr>
      <w:instrText xml:space="preserve"> STYLEREF  "Heading 1"  \* MERGEFORMAT </w:instrText>
    </w:r>
    <w:r w:rsidR="00DB781C">
      <w:rPr>
        <w:i/>
        <w:sz w:val="18"/>
        <w:szCs w:val="18"/>
      </w:rPr>
      <w:fldChar w:fldCharType="separate"/>
    </w:r>
    <w:r w:rsidR="00651DB0">
      <w:rPr>
        <w:i/>
        <w:noProof/>
        <w:sz w:val="18"/>
        <w:szCs w:val="18"/>
      </w:rPr>
      <w:t>Walkthrough</w:t>
    </w:r>
    <w:r w:rsidRPr="00FB2B60">
      <w:rPr>
        <w:i/>
        <w:noProof/>
        <w:sz w:val="18"/>
        <w:szCs w:val="18"/>
      </w:rPr>
      <w:fldChar w:fldCharType="end"/>
    </w:r>
  </w:p>
  <w:p w14:paraId="08DD5929" w14:textId="77777777" w:rsidR="002A0A26" w:rsidRPr="00FB75E5" w:rsidRDefault="002A0A26" w:rsidP="00A07731">
    <w:pPr>
      <w:pStyle w:val="Header"/>
      <w:tabs>
        <w:tab w:val="center" w:pos="3290"/>
      </w:tabs>
      <w:ind w:right="58"/>
      <w:rPr>
        <w:sz w:val="18"/>
        <w:szCs w:val="18"/>
      </w:rPr>
    </w:pPr>
  </w:p>
  <w:p w14:paraId="2EB237DD" w14:textId="77777777" w:rsidR="002A0A26" w:rsidRPr="00FB75E5" w:rsidRDefault="002A0A26" w:rsidP="00A07731">
    <w:pPr>
      <w:pStyle w:val="Header"/>
      <w:tabs>
        <w:tab w:val="center" w:pos="3290"/>
      </w:tabs>
      <w:ind w:right="58"/>
      <w:rPr>
        <w:sz w:val="18"/>
        <w:szCs w:val="18"/>
      </w:rPr>
    </w:pPr>
  </w:p>
  <w:p w14:paraId="0615D515" w14:textId="77777777" w:rsidR="002A0A26" w:rsidRPr="0010077E" w:rsidRDefault="002A0A26" w:rsidP="00A07731">
    <w:pPr>
      <w:pStyle w:val="zDe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9266" w14:textId="1D556BD2" w:rsidR="002A0A26" w:rsidRPr="001B3F31" w:rsidRDefault="00D13BB5" w:rsidP="00872A77">
    <w:pPr>
      <w:pStyle w:val="Header"/>
      <w:ind w:right="-110"/>
      <w:jc w:val="right"/>
    </w:pPr>
    <w:r>
      <w:rPr>
        <w:noProof/>
      </w:rPr>
      <w:pict w14:anchorId="718584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396156" o:spid="_x0000_s2049" type="#_x0000_t136" style="position:absolute;left:0;text-align:left;margin-left:0;margin-top:0;width:527.85pt;height:131.95pt;rotation:315;z-index:-251654144;mso-position-horizontal:center;mso-position-horizontal-relative:margin;mso-position-vertical:center;mso-position-vertical-relative:margin" o:allowincell="f" fillcolor="silver" stroked="f">
          <v:fill opacity=".5"/>
          <v:textpath style="font-family:&quot;Calibri&quot;;font-size:1pt" string="DRAFT BETA 0.7"/>
          <w10:wrap anchorx="margin" anchory="margin"/>
        </v:shape>
      </w:pict>
    </w:r>
    <w:r w:rsidR="002A0A26">
      <w:rPr>
        <w:noProof/>
      </w:rPr>
      <w:drawing>
        <wp:anchor distT="0" distB="0" distL="114300" distR="114300" simplePos="0" relativeHeight="251653120" behindDoc="1" locked="0" layoutInCell="1" allowOverlap="1" wp14:anchorId="3AC5257A" wp14:editId="383B8E37">
          <wp:simplePos x="0" y="0"/>
          <wp:positionH relativeFrom="page">
            <wp:posOffset>5486400</wp:posOffset>
          </wp:positionH>
          <wp:positionV relativeFrom="page">
            <wp:posOffset>914400</wp:posOffset>
          </wp:positionV>
          <wp:extent cx="1353312" cy="913745"/>
          <wp:effectExtent l="0" t="0" r="0" b="1270"/>
          <wp:wrapNone/>
          <wp:docPr id="384"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32A646E5" w14:textId="77777777" w:rsidR="002A0A26" w:rsidRPr="001B3F31" w:rsidRDefault="002A0A26" w:rsidP="00872A77">
    <w:pPr>
      <w:pStyle w:val="Header"/>
      <w:ind w:right="-110"/>
      <w:jc w:val="right"/>
    </w:pPr>
  </w:p>
  <w:p w14:paraId="2FFA9223" w14:textId="77777777" w:rsidR="002A0A26" w:rsidRPr="00005525" w:rsidRDefault="002A0A26" w:rsidP="00872A77">
    <w:pPr>
      <w:pStyle w:val="Header"/>
    </w:pPr>
  </w:p>
  <w:p w14:paraId="47923EAF" w14:textId="53E8687E" w:rsidR="002A0A26" w:rsidRDefault="002A0A26" w:rsidP="008455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FA33EC"/>
    <w:multiLevelType w:val="hybridMultilevel"/>
    <w:tmpl w:val="AD181754"/>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14BE8"/>
    <w:multiLevelType w:val="multilevel"/>
    <w:tmpl w:val="33EC4226"/>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500"/>
        </w:tabs>
        <w:ind w:left="86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8"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9" w15:restartNumberingAfterBreak="0">
    <w:nsid w:val="0AC846E9"/>
    <w:multiLevelType w:val="hybridMultilevel"/>
    <w:tmpl w:val="1AD4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1" w15:restartNumberingAfterBreak="0">
    <w:nsid w:val="14064CD4"/>
    <w:multiLevelType w:val="hybridMultilevel"/>
    <w:tmpl w:val="F09C1E76"/>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47C2D"/>
    <w:multiLevelType w:val="hybridMultilevel"/>
    <w:tmpl w:val="21E47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4"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4465B4F"/>
    <w:multiLevelType w:val="hybridMultilevel"/>
    <w:tmpl w:val="B756D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8" w15:restartNumberingAfterBreak="0">
    <w:nsid w:val="26C809C4"/>
    <w:multiLevelType w:val="hybridMultilevel"/>
    <w:tmpl w:val="E03E268A"/>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B61997"/>
    <w:multiLevelType w:val="multilevel"/>
    <w:tmpl w:val="9586C13C"/>
    <w:lvl w:ilvl="0">
      <w:start w:val="1"/>
      <w:numFmt w:val="decimal"/>
      <w:pStyle w:val="ListNumber"/>
      <w:lvlText w:val="%1."/>
      <w:lvlJc w:val="left"/>
      <w:pPr>
        <w:ind w:left="1080" w:hanging="360"/>
      </w:pPr>
      <w:rPr>
        <w:rFonts w:ascii="Intel Clear" w:hAnsi="Intel Clear"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1"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2"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3"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4"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6"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7"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8"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29"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0"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5E4EB5"/>
    <w:multiLevelType w:val="hybridMultilevel"/>
    <w:tmpl w:val="AD181754"/>
    <w:lvl w:ilvl="0" w:tplc="C6CC3710">
      <w:start w:val="1"/>
      <w:numFmt w:val="decimal"/>
      <w:lvlText w:val="%1."/>
      <w:lvlJc w:val="left"/>
      <w:pPr>
        <w:ind w:left="720" w:hanging="360"/>
      </w:pPr>
      <w:rPr>
        <w:rFonts w:ascii="Consolas" w:hAnsi="Consolas" w:cs="Consolas" w:hint="default"/>
        <w:color w:val="000000"/>
        <w:sz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65D4B66"/>
    <w:multiLevelType w:val="hybridMultilevel"/>
    <w:tmpl w:val="B312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5"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15:restartNumberingAfterBreak="0">
    <w:nsid w:val="6CB10B82"/>
    <w:multiLevelType w:val="hybridMultilevel"/>
    <w:tmpl w:val="21E47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2F2CFA"/>
    <w:multiLevelType w:val="hybridMultilevel"/>
    <w:tmpl w:val="2DE0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9" w15:restartNumberingAfterBreak="0">
    <w:nsid w:val="71A106CC"/>
    <w:multiLevelType w:val="hybridMultilevel"/>
    <w:tmpl w:val="169CB114"/>
    <w:lvl w:ilvl="0" w:tplc="2766F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41"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42"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7"/>
  </w:num>
  <w:num w:numId="4">
    <w:abstractNumId w:val="22"/>
  </w:num>
  <w:num w:numId="5">
    <w:abstractNumId w:val="26"/>
  </w:num>
  <w:num w:numId="6">
    <w:abstractNumId w:val="8"/>
  </w:num>
  <w:num w:numId="7">
    <w:abstractNumId w:val="20"/>
  </w:num>
  <w:num w:numId="8">
    <w:abstractNumId w:val="27"/>
  </w:num>
  <w:num w:numId="9">
    <w:abstractNumId w:val="13"/>
  </w:num>
  <w:num w:numId="10">
    <w:abstractNumId w:val="3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42"/>
  </w:num>
  <w:num w:numId="18">
    <w:abstractNumId w:val="34"/>
  </w:num>
  <w:num w:numId="19">
    <w:abstractNumId w:val="40"/>
  </w:num>
  <w:num w:numId="20">
    <w:abstractNumId w:val="17"/>
  </w:num>
  <w:num w:numId="21">
    <w:abstractNumId w:val="24"/>
  </w:num>
  <w:num w:numId="22">
    <w:abstractNumId w:val="15"/>
  </w:num>
  <w:num w:numId="23">
    <w:abstractNumId w:val="28"/>
  </w:num>
  <w:num w:numId="24">
    <w:abstractNumId w:val="32"/>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5">
    <w:abstractNumId w:val="25"/>
  </w:num>
  <w:num w:numId="26">
    <w:abstractNumId w:val="6"/>
  </w:num>
  <w:num w:numId="27">
    <w:abstractNumId w:val="10"/>
  </w:num>
  <w:num w:numId="28">
    <w:abstractNumId w:val="14"/>
  </w:num>
  <w:num w:numId="29">
    <w:abstractNumId w:val="41"/>
  </w:num>
  <w:num w:numId="30">
    <w:abstractNumId w:val="23"/>
  </w:num>
  <w:num w:numId="31">
    <w:abstractNumId w:val="21"/>
  </w:num>
  <w:num w:numId="32">
    <w:abstractNumId w:val="38"/>
  </w:num>
  <w:num w:numId="33">
    <w:abstractNumId w:val="29"/>
  </w:num>
  <w:num w:numId="34">
    <w:abstractNumId w:val="7"/>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1"/>
  </w:num>
  <w:num w:numId="39">
    <w:abstractNumId w:val="18"/>
  </w:num>
  <w:num w:numId="40">
    <w:abstractNumId w:val="5"/>
  </w:num>
  <w:num w:numId="41">
    <w:abstractNumId w:val="31"/>
  </w:num>
  <w:num w:numId="42">
    <w:abstractNumId w:val="33"/>
  </w:num>
  <w:num w:numId="43">
    <w:abstractNumId w:val="37"/>
  </w:num>
  <w:num w:numId="44">
    <w:abstractNumId w:val="36"/>
  </w:num>
  <w:num w:numId="45">
    <w:abstractNumId w:val="16"/>
  </w:num>
  <w:num w:numId="46">
    <w:abstractNumId w:val="12"/>
  </w:num>
  <w:num w:numId="47">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24"/>
    <w:rsid w:val="000063E6"/>
    <w:rsid w:val="00012A0A"/>
    <w:rsid w:val="00016156"/>
    <w:rsid w:val="000164C1"/>
    <w:rsid w:val="00017319"/>
    <w:rsid w:val="00020C90"/>
    <w:rsid w:val="00021D9D"/>
    <w:rsid w:val="0002250A"/>
    <w:rsid w:val="00022D6F"/>
    <w:rsid w:val="00023ACF"/>
    <w:rsid w:val="00036038"/>
    <w:rsid w:val="00042F03"/>
    <w:rsid w:val="00044038"/>
    <w:rsid w:val="0004799F"/>
    <w:rsid w:val="00047B02"/>
    <w:rsid w:val="00052035"/>
    <w:rsid w:val="000542D2"/>
    <w:rsid w:val="00054473"/>
    <w:rsid w:val="0005580F"/>
    <w:rsid w:val="00056867"/>
    <w:rsid w:val="0006071E"/>
    <w:rsid w:val="00064A30"/>
    <w:rsid w:val="000704A1"/>
    <w:rsid w:val="00086DDA"/>
    <w:rsid w:val="00091336"/>
    <w:rsid w:val="000949C3"/>
    <w:rsid w:val="000964A4"/>
    <w:rsid w:val="00096B3E"/>
    <w:rsid w:val="000A17CB"/>
    <w:rsid w:val="000A64D1"/>
    <w:rsid w:val="000B26D4"/>
    <w:rsid w:val="000B2EEC"/>
    <w:rsid w:val="000B34D0"/>
    <w:rsid w:val="000B7A4C"/>
    <w:rsid w:val="000C0987"/>
    <w:rsid w:val="000C0B73"/>
    <w:rsid w:val="000C2A33"/>
    <w:rsid w:val="000C3623"/>
    <w:rsid w:val="000C6B2A"/>
    <w:rsid w:val="000D5A13"/>
    <w:rsid w:val="000D74F2"/>
    <w:rsid w:val="000E054A"/>
    <w:rsid w:val="000E2DC3"/>
    <w:rsid w:val="000E3F85"/>
    <w:rsid w:val="000E65C3"/>
    <w:rsid w:val="000E7903"/>
    <w:rsid w:val="000F334D"/>
    <w:rsid w:val="000F6A99"/>
    <w:rsid w:val="000F7665"/>
    <w:rsid w:val="00101290"/>
    <w:rsid w:val="001076F3"/>
    <w:rsid w:val="001101D5"/>
    <w:rsid w:val="0011025C"/>
    <w:rsid w:val="00112F0F"/>
    <w:rsid w:val="00116CDA"/>
    <w:rsid w:val="00122FF6"/>
    <w:rsid w:val="001242D2"/>
    <w:rsid w:val="00124BF1"/>
    <w:rsid w:val="00127956"/>
    <w:rsid w:val="00127DD6"/>
    <w:rsid w:val="00130EEA"/>
    <w:rsid w:val="00134B66"/>
    <w:rsid w:val="00137ECB"/>
    <w:rsid w:val="001433E7"/>
    <w:rsid w:val="0014388C"/>
    <w:rsid w:val="00144384"/>
    <w:rsid w:val="001464F4"/>
    <w:rsid w:val="0015152D"/>
    <w:rsid w:val="001515B8"/>
    <w:rsid w:val="00152790"/>
    <w:rsid w:val="001560CB"/>
    <w:rsid w:val="001569E7"/>
    <w:rsid w:val="0016061B"/>
    <w:rsid w:val="00164166"/>
    <w:rsid w:val="0017102F"/>
    <w:rsid w:val="00172073"/>
    <w:rsid w:val="00174932"/>
    <w:rsid w:val="0017670D"/>
    <w:rsid w:val="00176D51"/>
    <w:rsid w:val="00177042"/>
    <w:rsid w:val="00181B70"/>
    <w:rsid w:val="00184DB6"/>
    <w:rsid w:val="0018550A"/>
    <w:rsid w:val="00190FFA"/>
    <w:rsid w:val="00192FD7"/>
    <w:rsid w:val="00194F29"/>
    <w:rsid w:val="0019779C"/>
    <w:rsid w:val="00197FC0"/>
    <w:rsid w:val="001A070F"/>
    <w:rsid w:val="001A3077"/>
    <w:rsid w:val="001A32C8"/>
    <w:rsid w:val="001A40DC"/>
    <w:rsid w:val="001A4CD8"/>
    <w:rsid w:val="001A6E93"/>
    <w:rsid w:val="001B56B6"/>
    <w:rsid w:val="001B5D0E"/>
    <w:rsid w:val="001B6EBF"/>
    <w:rsid w:val="001B7C95"/>
    <w:rsid w:val="001C0261"/>
    <w:rsid w:val="001C10A1"/>
    <w:rsid w:val="001C4CBA"/>
    <w:rsid w:val="001C64EC"/>
    <w:rsid w:val="001C727E"/>
    <w:rsid w:val="001C7D7B"/>
    <w:rsid w:val="001D0221"/>
    <w:rsid w:val="001E050A"/>
    <w:rsid w:val="001E2180"/>
    <w:rsid w:val="001E4117"/>
    <w:rsid w:val="001E413E"/>
    <w:rsid w:val="001F09C6"/>
    <w:rsid w:val="001F1B8E"/>
    <w:rsid w:val="001F29B9"/>
    <w:rsid w:val="001F3CC6"/>
    <w:rsid w:val="001F6AF3"/>
    <w:rsid w:val="001F7077"/>
    <w:rsid w:val="00200924"/>
    <w:rsid w:val="00203A52"/>
    <w:rsid w:val="0020447A"/>
    <w:rsid w:val="00216FFA"/>
    <w:rsid w:val="0021772D"/>
    <w:rsid w:val="0022068D"/>
    <w:rsid w:val="00220D13"/>
    <w:rsid w:val="00221FB7"/>
    <w:rsid w:val="00222ADA"/>
    <w:rsid w:val="002323C9"/>
    <w:rsid w:val="0023275B"/>
    <w:rsid w:val="00233217"/>
    <w:rsid w:val="00234B08"/>
    <w:rsid w:val="002369DB"/>
    <w:rsid w:val="002371BB"/>
    <w:rsid w:val="002433D0"/>
    <w:rsid w:val="002458A5"/>
    <w:rsid w:val="0024592C"/>
    <w:rsid w:val="00245D59"/>
    <w:rsid w:val="002477AB"/>
    <w:rsid w:val="0026181C"/>
    <w:rsid w:val="002661B7"/>
    <w:rsid w:val="00266FAA"/>
    <w:rsid w:val="0026765D"/>
    <w:rsid w:val="00267E04"/>
    <w:rsid w:val="00273BB6"/>
    <w:rsid w:val="00273D75"/>
    <w:rsid w:val="00276E99"/>
    <w:rsid w:val="002778BD"/>
    <w:rsid w:val="0028544D"/>
    <w:rsid w:val="00290182"/>
    <w:rsid w:val="002910FC"/>
    <w:rsid w:val="00293F68"/>
    <w:rsid w:val="002A0A26"/>
    <w:rsid w:val="002A20A9"/>
    <w:rsid w:val="002A23B0"/>
    <w:rsid w:val="002A3DC0"/>
    <w:rsid w:val="002A48EB"/>
    <w:rsid w:val="002A6440"/>
    <w:rsid w:val="002B103B"/>
    <w:rsid w:val="002B245D"/>
    <w:rsid w:val="002B4272"/>
    <w:rsid w:val="002B4277"/>
    <w:rsid w:val="002B5810"/>
    <w:rsid w:val="002B6710"/>
    <w:rsid w:val="002C2AAB"/>
    <w:rsid w:val="002C2FC1"/>
    <w:rsid w:val="002D07C6"/>
    <w:rsid w:val="002D3D9B"/>
    <w:rsid w:val="002D44C4"/>
    <w:rsid w:val="002D4F7A"/>
    <w:rsid w:val="002E2198"/>
    <w:rsid w:val="002E555B"/>
    <w:rsid w:val="002E5D65"/>
    <w:rsid w:val="002E6740"/>
    <w:rsid w:val="002E6A4B"/>
    <w:rsid w:val="002E7F00"/>
    <w:rsid w:val="002F19CF"/>
    <w:rsid w:val="002F1D37"/>
    <w:rsid w:val="002F3D9C"/>
    <w:rsid w:val="002F63CB"/>
    <w:rsid w:val="002F6872"/>
    <w:rsid w:val="00301A68"/>
    <w:rsid w:val="00301B26"/>
    <w:rsid w:val="003047E8"/>
    <w:rsid w:val="00307939"/>
    <w:rsid w:val="0031457C"/>
    <w:rsid w:val="0031483B"/>
    <w:rsid w:val="00316E4F"/>
    <w:rsid w:val="00321F98"/>
    <w:rsid w:val="00322449"/>
    <w:rsid w:val="00326F2F"/>
    <w:rsid w:val="00331AE0"/>
    <w:rsid w:val="003362B0"/>
    <w:rsid w:val="00340052"/>
    <w:rsid w:val="003417AC"/>
    <w:rsid w:val="00342A1F"/>
    <w:rsid w:val="00342F43"/>
    <w:rsid w:val="0034408F"/>
    <w:rsid w:val="00345679"/>
    <w:rsid w:val="00347357"/>
    <w:rsid w:val="003473E8"/>
    <w:rsid w:val="003520BB"/>
    <w:rsid w:val="003541B2"/>
    <w:rsid w:val="003568EC"/>
    <w:rsid w:val="00356BCC"/>
    <w:rsid w:val="00357BFF"/>
    <w:rsid w:val="00360CBD"/>
    <w:rsid w:val="0036156B"/>
    <w:rsid w:val="003640C4"/>
    <w:rsid w:val="00364ECA"/>
    <w:rsid w:val="003674C9"/>
    <w:rsid w:val="00372F16"/>
    <w:rsid w:val="00373C21"/>
    <w:rsid w:val="003744C7"/>
    <w:rsid w:val="00376E06"/>
    <w:rsid w:val="003779F7"/>
    <w:rsid w:val="00382A25"/>
    <w:rsid w:val="0038472A"/>
    <w:rsid w:val="00390BC5"/>
    <w:rsid w:val="00390D6E"/>
    <w:rsid w:val="00394978"/>
    <w:rsid w:val="00397166"/>
    <w:rsid w:val="00397430"/>
    <w:rsid w:val="00397B52"/>
    <w:rsid w:val="003A022A"/>
    <w:rsid w:val="003A03BC"/>
    <w:rsid w:val="003A0D8E"/>
    <w:rsid w:val="003A3D14"/>
    <w:rsid w:val="003A5610"/>
    <w:rsid w:val="003B54B5"/>
    <w:rsid w:val="003B550E"/>
    <w:rsid w:val="003B5BCD"/>
    <w:rsid w:val="003C0F93"/>
    <w:rsid w:val="003C2EDC"/>
    <w:rsid w:val="003C7FC0"/>
    <w:rsid w:val="003D0A06"/>
    <w:rsid w:val="003D4486"/>
    <w:rsid w:val="003D4B3C"/>
    <w:rsid w:val="003D6A11"/>
    <w:rsid w:val="003D6B18"/>
    <w:rsid w:val="003D7C22"/>
    <w:rsid w:val="003E126F"/>
    <w:rsid w:val="003F10FA"/>
    <w:rsid w:val="003F69B4"/>
    <w:rsid w:val="00400178"/>
    <w:rsid w:val="00407B8B"/>
    <w:rsid w:val="00411C43"/>
    <w:rsid w:val="00413E83"/>
    <w:rsid w:val="00417A2E"/>
    <w:rsid w:val="00420F75"/>
    <w:rsid w:val="00422826"/>
    <w:rsid w:val="0042475C"/>
    <w:rsid w:val="00432D93"/>
    <w:rsid w:val="004336DD"/>
    <w:rsid w:val="00434DD9"/>
    <w:rsid w:val="0043664E"/>
    <w:rsid w:val="00437D8B"/>
    <w:rsid w:val="004411E0"/>
    <w:rsid w:val="004440E9"/>
    <w:rsid w:val="0044626C"/>
    <w:rsid w:val="0045364C"/>
    <w:rsid w:val="00461A3F"/>
    <w:rsid w:val="00462A56"/>
    <w:rsid w:val="00462AB2"/>
    <w:rsid w:val="0046560A"/>
    <w:rsid w:val="00466770"/>
    <w:rsid w:val="00467BEA"/>
    <w:rsid w:val="00467D2E"/>
    <w:rsid w:val="0047329C"/>
    <w:rsid w:val="00475523"/>
    <w:rsid w:val="00475B33"/>
    <w:rsid w:val="00475CD9"/>
    <w:rsid w:val="00475CF1"/>
    <w:rsid w:val="00475ED6"/>
    <w:rsid w:val="00476652"/>
    <w:rsid w:val="004775FE"/>
    <w:rsid w:val="004818D1"/>
    <w:rsid w:val="0048293E"/>
    <w:rsid w:val="00484CC0"/>
    <w:rsid w:val="00491CEA"/>
    <w:rsid w:val="00493E2F"/>
    <w:rsid w:val="00495D7A"/>
    <w:rsid w:val="004A6224"/>
    <w:rsid w:val="004B03FC"/>
    <w:rsid w:val="004B2D52"/>
    <w:rsid w:val="004B43CD"/>
    <w:rsid w:val="004C3501"/>
    <w:rsid w:val="004C74C1"/>
    <w:rsid w:val="004C7C23"/>
    <w:rsid w:val="004C7E0C"/>
    <w:rsid w:val="004D6FC9"/>
    <w:rsid w:val="004E2758"/>
    <w:rsid w:val="004E4B21"/>
    <w:rsid w:val="004E698D"/>
    <w:rsid w:val="004F49C0"/>
    <w:rsid w:val="00500DA5"/>
    <w:rsid w:val="00501FB9"/>
    <w:rsid w:val="00502F25"/>
    <w:rsid w:val="0050324E"/>
    <w:rsid w:val="0050420F"/>
    <w:rsid w:val="00504851"/>
    <w:rsid w:val="00506665"/>
    <w:rsid w:val="00506988"/>
    <w:rsid w:val="00506F49"/>
    <w:rsid w:val="00512BD6"/>
    <w:rsid w:val="005134E9"/>
    <w:rsid w:val="005155AE"/>
    <w:rsid w:val="005157A0"/>
    <w:rsid w:val="00521867"/>
    <w:rsid w:val="00526F14"/>
    <w:rsid w:val="00527341"/>
    <w:rsid w:val="00527408"/>
    <w:rsid w:val="00527CBF"/>
    <w:rsid w:val="005303C8"/>
    <w:rsid w:val="00531A30"/>
    <w:rsid w:val="00534883"/>
    <w:rsid w:val="00535D32"/>
    <w:rsid w:val="0054299B"/>
    <w:rsid w:val="0054345C"/>
    <w:rsid w:val="00543944"/>
    <w:rsid w:val="005440DA"/>
    <w:rsid w:val="005444AC"/>
    <w:rsid w:val="0054677E"/>
    <w:rsid w:val="00551D04"/>
    <w:rsid w:val="005524B1"/>
    <w:rsid w:val="00552A25"/>
    <w:rsid w:val="005537B6"/>
    <w:rsid w:val="005553A3"/>
    <w:rsid w:val="00555AC0"/>
    <w:rsid w:val="00560E46"/>
    <w:rsid w:val="00561EAE"/>
    <w:rsid w:val="005643FC"/>
    <w:rsid w:val="00566BF3"/>
    <w:rsid w:val="005718BB"/>
    <w:rsid w:val="00573A51"/>
    <w:rsid w:val="00574B0E"/>
    <w:rsid w:val="005805B4"/>
    <w:rsid w:val="00584854"/>
    <w:rsid w:val="00590A04"/>
    <w:rsid w:val="00590A94"/>
    <w:rsid w:val="00592F2B"/>
    <w:rsid w:val="00595FDB"/>
    <w:rsid w:val="00596C3E"/>
    <w:rsid w:val="005A001D"/>
    <w:rsid w:val="005A227E"/>
    <w:rsid w:val="005A32C1"/>
    <w:rsid w:val="005A3C7F"/>
    <w:rsid w:val="005A51EB"/>
    <w:rsid w:val="005A5906"/>
    <w:rsid w:val="005A603B"/>
    <w:rsid w:val="005A7D58"/>
    <w:rsid w:val="005B2A79"/>
    <w:rsid w:val="005B4E16"/>
    <w:rsid w:val="005C0151"/>
    <w:rsid w:val="005C101A"/>
    <w:rsid w:val="005C7B9C"/>
    <w:rsid w:val="005D0BF0"/>
    <w:rsid w:val="005D10D0"/>
    <w:rsid w:val="005D1BA0"/>
    <w:rsid w:val="005D3192"/>
    <w:rsid w:val="005D6395"/>
    <w:rsid w:val="005E2D36"/>
    <w:rsid w:val="005E4AF2"/>
    <w:rsid w:val="005F1CB7"/>
    <w:rsid w:val="005F2642"/>
    <w:rsid w:val="005F32D7"/>
    <w:rsid w:val="005F4162"/>
    <w:rsid w:val="005F4E52"/>
    <w:rsid w:val="005F61FF"/>
    <w:rsid w:val="005F6A83"/>
    <w:rsid w:val="00600E15"/>
    <w:rsid w:val="00603C22"/>
    <w:rsid w:val="00610842"/>
    <w:rsid w:val="00611890"/>
    <w:rsid w:val="0061257D"/>
    <w:rsid w:val="00612E1B"/>
    <w:rsid w:val="00613F0F"/>
    <w:rsid w:val="00614AB2"/>
    <w:rsid w:val="00622182"/>
    <w:rsid w:val="00625D67"/>
    <w:rsid w:val="00627212"/>
    <w:rsid w:val="006272AD"/>
    <w:rsid w:val="00627A04"/>
    <w:rsid w:val="0063222F"/>
    <w:rsid w:val="00632EB7"/>
    <w:rsid w:val="00633251"/>
    <w:rsid w:val="006374B8"/>
    <w:rsid w:val="0064109E"/>
    <w:rsid w:val="006441E8"/>
    <w:rsid w:val="00646887"/>
    <w:rsid w:val="00646BE8"/>
    <w:rsid w:val="00646FB9"/>
    <w:rsid w:val="00647489"/>
    <w:rsid w:val="00651DB0"/>
    <w:rsid w:val="00662FFD"/>
    <w:rsid w:val="00664361"/>
    <w:rsid w:val="006652D7"/>
    <w:rsid w:val="00665BE3"/>
    <w:rsid w:val="006757A9"/>
    <w:rsid w:val="006852E2"/>
    <w:rsid w:val="00687CA0"/>
    <w:rsid w:val="00693365"/>
    <w:rsid w:val="006965A3"/>
    <w:rsid w:val="006A103F"/>
    <w:rsid w:val="006B1DEA"/>
    <w:rsid w:val="006B4109"/>
    <w:rsid w:val="006B5151"/>
    <w:rsid w:val="006C231E"/>
    <w:rsid w:val="006C374C"/>
    <w:rsid w:val="006C4486"/>
    <w:rsid w:val="006C68B9"/>
    <w:rsid w:val="006C6BEB"/>
    <w:rsid w:val="006C6E7E"/>
    <w:rsid w:val="006C7C7F"/>
    <w:rsid w:val="006D00CF"/>
    <w:rsid w:val="006D0CCC"/>
    <w:rsid w:val="006D2CCA"/>
    <w:rsid w:val="006D2D0B"/>
    <w:rsid w:val="006D37F3"/>
    <w:rsid w:val="006D71B4"/>
    <w:rsid w:val="006D7513"/>
    <w:rsid w:val="006E090F"/>
    <w:rsid w:val="006E1EF1"/>
    <w:rsid w:val="006E3801"/>
    <w:rsid w:val="006E3920"/>
    <w:rsid w:val="006F07D3"/>
    <w:rsid w:val="006F4F0D"/>
    <w:rsid w:val="006F513D"/>
    <w:rsid w:val="006F5291"/>
    <w:rsid w:val="006F56E6"/>
    <w:rsid w:val="006F73BC"/>
    <w:rsid w:val="006F7ACC"/>
    <w:rsid w:val="00700157"/>
    <w:rsid w:val="00705342"/>
    <w:rsid w:val="00712B82"/>
    <w:rsid w:val="0071570C"/>
    <w:rsid w:val="00722240"/>
    <w:rsid w:val="00726765"/>
    <w:rsid w:val="007308FC"/>
    <w:rsid w:val="007322A3"/>
    <w:rsid w:val="0073315C"/>
    <w:rsid w:val="00737295"/>
    <w:rsid w:val="00737F99"/>
    <w:rsid w:val="00742789"/>
    <w:rsid w:val="00744B13"/>
    <w:rsid w:val="0074700E"/>
    <w:rsid w:val="00750058"/>
    <w:rsid w:val="00750A25"/>
    <w:rsid w:val="007537D3"/>
    <w:rsid w:val="00756746"/>
    <w:rsid w:val="00760F8F"/>
    <w:rsid w:val="00763D10"/>
    <w:rsid w:val="00767C0F"/>
    <w:rsid w:val="007765AF"/>
    <w:rsid w:val="0078182D"/>
    <w:rsid w:val="007840DA"/>
    <w:rsid w:val="00785857"/>
    <w:rsid w:val="00785D81"/>
    <w:rsid w:val="00790713"/>
    <w:rsid w:val="0079270A"/>
    <w:rsid w:val="007944D2"/>
    <w:rsid w:val="007948C3"/>
    <w:rsid w:val="00795253"/>
    <w:rsid w:val="00795AAA"/>
    <w:rsid w:val="00796B35"/>
    <w:rsid w:val="0079742B"/>
    <w:rsid w:val="0079788E"/>
    <w:rsid w:val="00797CCA"/>
    <w:rsid w:val="007A0B5F"/>
    <w:rsid w:val="007A29E2"/>
    <w:rsid w:val="007A4AE4"/>
    <w:rsid w:val="007B058B"/>
    <w:rsid w:val="007B069D"/>
    <w:rsid w:val="007B412E"/>
    <w:rsid w:val="007B4692"/>
    <w:rsid w:val="007B4AE0"/>
    <w:rsid w:val="007B4EF3"/>
    <w:rsid w:val="007B552E"/>
    <w:rsid w:val="007B5CF4"/>
    <w:rsid w:val="007B6260"/>
    <w:rsid w:val="007C0107"/>
    <w:rsid w:val="007C3AA0"/>
    <w:rsid w:val="007C4EB9"/>
    <w:rsid w:val="007C612C"/>
    <w:rsid w:val="007D35C2"/>
    <w:rsid w:val="007D36D2"/>
    <w:rsid w:val="007D487D"/>
    <w:rsid w:val="007D7D7F"/>
    <w:rsid w:val="007E65CA"/>
    <w:rsid w:val="007E7A8C"/>
    <w:rsid w:val="007F6401"/>
    <w:rsid w:val="007F7317"/>
    <w:rsid w:val="0080081D"/>
    <w:rsid w:val="00802EF9"/>
    <w:rsid w:val="00805AC8"/>
    <w:rsid w:val="0080767F"/>
    <w:rsid w:val="00807F2E"/>
    <w:rsid w:val="00814543"/>
    <w:rsid w:val="00815B17"/>
    <w:rsid w:val="00820688"/>
    <w:rsid w:val="00822DAB"/>
    <w:rsid w:val="00825D04"/>
    <w:rsid w:val="008272D5"/>
    <w:rsid w:val="00830D18"/>
    <w:rsid w:val="00831333"/>
    <w:rsid w:val="0083313A"/>
    <w:rsid w:val="0083316D"/>
    <w:rsid w:val="00833CBB"/>
    <w:rsid w:val="0083555E"/>
    <w:rsid w:val="008360BA"/>
    <w:rsid w:val="00837E36"/>
    <w:rsid w:val="0084129A"/>
    <w:rsid w:val="00841337"/>
    <w:rsid w:val="00842159"/>
    <w:rsid w:val="00844C02"/>
    <w:rsid w:val="00845001"/>
    <w:rsid w:val="0084550C"/>
    <w:rsid w:val="00845522"/>
    <w:rsid w:val="00845606"/>
    <w:rsid w:val="008465E7"/>
    <w:rsid w:val="00846B20"/>
    <w:rsid w:val="00847239"/>
    <w:rsid w:val="0085108D"/>
    <w:rsid w:val="0085331B"/>
    <w:rsid w:val="0085343A"/>
    <w:rsid w:val="008544BB"/>
    <w:rsid w:val="00854CFE"/>
    <w:rsid w:val="00856017"/>
    <w:rsid w:val="00856577"/>
    <w:rsid w:val="0085702E"/>
    <w:rsid w:val="00857FA2"/>
    <w:rsid w:val="0086392E"/>
    <w:rsid w:val="00863E06"/>
    <w:rsid w:val="008657C3"/>
    <w:rsid w:val="0086620C"/>
    <w:rsid w:val="00866D94"/>
    <w:rsid w:val="008700B4"/>
    <w:rsid w:val="00872A77"/>
    <w:rsid w:val="00872DFC"/>
    <w:rsid w:val="008738C3"/>
    <w:rsid w:val="00874683"/>
    <w:rsid w:val="00882C8B"/>
    <w:rsid w:val="00883F64"/>
    <w:rsid w:val="0088473E"/>
    <w:rsid w:val="0088558E"/>
    <w:rsid w:val="00886C83"/>
    <w:rsid w:val="008873ED"/>
    <w:rsid w:val="008917F7"/>
    <w:rsid w:val="0089240F"/>
    <w:rsid w:val="008927C5"/>
    <w:rsid w:val="00896AB8"/>
    <w:rsid w:val="008A0DA2"/>
    <w:rsid w:val="008A1E99"/>
    <w:rsid w:val="008A673D"/>
    <w:rsid w:val="008B1929"/>
    <w:rsid w:val="008B1B9B"/>
    <w:rsid w:val="008B6EB3"/>
    <w:rsid w:val="008B7D42"/>
    <w:rsid w:val="008C1878"/>
    <w:rsid w:val="008C1E3E"/>
    <w:rsid w:val="008C5DF2"/>
    <w:rsid w:val="008D123F"/>
    <w:rsid w:val="008D1B6A"/>
    <w:rsid w:val="008D1B8A"/>
    <w:rsid w:val="008D3BD0"/>
    <w:rsid w:val="008E0920"/>
    <w:rsid w:val="008E3C99"/>
    <w:rsid w:val="008E4523"/>
    <w:rsid w:val="008E579F"/>
    <w:rsid w:val="008E5C61"/>
    <w:rsid w:val="008F22CB"/>
    <w:rsid w:val="008F3635"/>
    <w:rsid w:val="008F3692"/>
    <w:rsid w:val="008F3DC7"/>
    <w:rsid w:val="008F5EE7"/>
    <w:rsid w:val="008F610C"/>
    <w:rsid w:val="009051F4"/>
    <w:rsid w:val="009061A1"/>
    <w:rsid w:val="00911AA5"/>
    <w:rsid w:val="00913261"/>
    <w:rsid w:val="009140E3"/>
    <w:rsid w:val="00915E5F"/>
    <w:rsid w:val="00923159"/>
    <w:rsid w:val="00923503"/>
    <w:rsid w:val="0092468E"/>
    <w:rsid w:val="009270E1"/>
    <w:rsid w:val="0093024F"/>
    <w:rsid w:val="00937818"/>
    <w:rsid w:val="00947429"/>
    <w:rsid w:val="00947661"/>
    <w:rsid w:val="009477D6"/>
    <w:rsid w:val="009541D7"/>
    <w:rsid w:val="009566C8"/>
    <w:rsid w:val="00960957"/>
    <w:rsid w:val="009639CB"/>
    <w:rsid w:val="00965788"/>
    <w:rsid w:val="00965D19"/>
    <w:rsid w:val="009807E1"/>
    <w:rsid w:val="009825BF"/>
    <w:rsid w:val="00983307"/>
    <w:rsid w:val="00986E33"/>
    <w:rsid w:val="00987F12"/>
    <w:rsid w:val="009923DA"/>
    <w:rsid w:val="00993869"/>
    <w:rsid w:val="00993B0E"/>
    <w:rsid w:val="009940B4"/>
    <w:rsid w:val="009946BC"/>
    <w:rsid w:val="009966D7"/>
    <w:rsid w:val="009A1633"/>
    <w:rsid w:val="009A3B46"/>
    <w:rsid w:val="009B0D4D"/>
    <w:rsid w:val="009B6AA9"/>
    <w:rsid w:val="009B6B73"/>
    <w:rsid w:val="009B786D"/>
    <w:rsid w:val="009C0FA8"/>
    <w:rsid w:val="009C174D"/>
    <w:rsid w:val="009C2DEF"/>
    <w:rsid w:val="009D1270"/>
    <w:rsid w:val="009D15C4"/>
    <w:rsid w:val="009D2D63"/>
    <w:rsid w:val="009D5C30"/>
    <w:rsid w:val="009D6CBB"/>
    <w:rsid w:val="009E04E9"/>
    <w:rsid w:val="009E1235"/>
    <w:rsid w:val="009E1B72"/>
    <w:rsid w:val="009E3118"/>
    <w:rsid w:val="009E51AD"/>
    <w:rsid w:val="009E7EAC"/>
    <w:rsid w:val="009F033E"/>
    <w:rsid w:val="009F0358"/>
    <w:rsid w:val="009F24C6"/>
    <w:rsid w:val="009F53B3"/>
    <w:rsid w:val="00A04B34"/>
    <w:rsid w:val="00A07380"/>
    <w:rsid w:val="00A07731"/>
    <w:rsid w:val="00A12203"/>
    <w:rsid w:val="00A12318"/>
    <w:rsid w:val="00A15AC6"/>
    <w:rsid w:val="00A15C69"/>
    <w:rsid w:val="00A23E23"/>
    <w:rsid w:val="00A24A53"/>
    <w:rsid w:val="00A34F2A"/>
    <w:rsid w:val="00A404D7"/>
    <w:rsid w:val="00A418DD"/>
    <w:rsid w:val="00A42C91"/>
    <w:rsid w:val="00A443A2"/>
    <w:rsid w:val="00A501EE"/>
    <w:rsid w:val="00A513E8"/>
    <w:rsid w:val="00A520AA"/>
    <w:rsid w:val="00A563C5"/>
    <w:rsid w:val="00A63508"/>
    <w:rsid w:val="00A63E97"/>
    <w:rsid w:val="00A673E9"/>
    <w:rsid w:val="00A67B31"/>
    <w:rsid w:val="00A70B42"/>
    <w:rsid w:val="00A718E1"/>
    <w:rsid w:val="00A74B2E"/>
    <w:rsid w:val="00A800A8"/>
    <w:rsid w:val="00A82885"/>
    <w:rsid w:val="00A84C2C"/>
    <w:rsid w:val="00A86744"/>
    <w:rsid w:val="00A872BF"/>
    <w:rsid w:val="00A87F9E"/>
    <w:rsid w:val="00A91F7D"/>
    <w:rsid w:val="00A9632E"/>
    <w:rsid w:val="00A97B61"/>
    <w:rsid w:val="00A97C5B"/>
    <w:rsid w:val="00AA2000"/>
    <w:rsid w:val="00AA5AA7"/>
    <w:rsid w:val="00AA7310"/>
    <w:rsid w:val="00AB0653"/>
    <w:rsid w:val="00AB3EC3"/>
    <w:rsid w:val="00AB42D5"/>
    <w:rsid w:val="00AB6A66"/>
    <w:rsid w:val="00AB6C65"/>
    <w:rsid w:val="00AB7C2B"/>
    <w:rsid w:val="00AB7E14"/>
    <w:rsid w:val="00AC1525"/>
    <w:rsid w:val="00AC1AC9"/>
    <w:rsid w:val="00AC234D"/>
    <w:rsid w:val="00AC23CA"/>
    <w:rsid w:val="00AC319A"/>
    <w:rsid w:val="00AC3857"/>
    <w:rsid w:val="00AC423B"/>
    <w:rsid w:val="00AC5A21"/>
    <w:rsid w:val="00AD3B3F"/>
    <w:rsid w:val="00AD3DC2"/>
    <w:rsid w:val="00AD404B"/>
    <w:rsid w:val="00AD5E25"/>
    <w:rsid w:val="00AD6DEE"/>
    <w:rsid w:val="00AD75B7"/>
    <w:rsid w:val="00AD7F1C"/>
    <w:rsid w:val="00AE011C"/>
    <w:rsid w:val="00AE0C95"/>
    <w:rsid w:val="00AE44C8"/>
    <w:rsid w:val="00AE4BA6"/>
    <w:rsid w:val="00AE5070"/>
    <w:rsid w:val="00AE7550"/>
    <w:rsid w:val="00AF4F0E"/>
    <w:rsid w:val="00AF51B2"/>
    <w:rsid w:val="00AF6BA1"/>
    <w:rsid w:val="00B02477"/>
    <w:rsid w:val="00B0260A"/>
    <w:rsid w:val="00B063A3"/>
    <w:rsid w:val="00B102B1"/>
    <w:rsid w:val="00B209A8"/>
    <w:rsid w:val="00B214FA"/>
    <w:rsid w:val="00B224C6"/>
    <w:rsid w:val="00B23D81"/>
    <w:rsid w:val="00B24487"/>
    <w:rsid w:val="00B317DC"/>
    <w:rsid w:val="00B333C6"/>
    <w:rsid w:val="00B349DA"/>
    <w:rsid w:val="00B36672"/>
    <w:rsid w:val="00B368F8"/>
    <w:rsid w:val="00B36F2F"/>
    <w:rsid w:val="00B4002F"/>
    <w:rsid w:val="00B41D89"/>
    <w:rsid w:val="00B43153"/>
    <w:rsid w:val="00B4351F"/>
    <w:rsid w:val="00B4419B"/>
    <w:rsid w:val="00B47569"/>
    <w:rsid w:val="00B52733"/>
    <w:rsid w:val="00B544D1"/>
    <w:rsid w:val="00B54A6A"/>
    <w:rsid w:val="00B55BF3"/>
    <w:rsid w:val="00B5654B"/>
    <w:rsid w:val="00B56A48"/>
    <w:rsid w:val="00B574F5"/>
    <w:rsid w:val="00B6152D"/>
    <w:rsid w:val="00B6262F"/>
    <w:rsid w:val="00B63BC9"/>
    <w:rsid w:val="00B66427"/>
    <w:rsid w:val="00B754CB"/>
    <w:rsid w:val="00B76847"/>
    <w:rsid w:val="00B803E5"/>
    <w:rsid w:val="00B8291B"/>
    <w:rsid w:val="00B84EF0"/>
    <w:rsid w:val="00B85095"/>
    <w:rsid w:val="00B86DC8"/>
    <w:rsid w:val="00B9015A"/>
    <w:rsid w:val="00B90873"/>
    <w:rsid w:val="00B92D94"/>
    <w:rsid w:val="00B946A7"/>
    <w:rsid w:val="00B96A4A"/>
    <w:rsid w:val="00B971DF"/>
    <w:rsid w:val="00BA16F2"/>
    <w:rsid w:val="00BA1790"/>
    <w:rsid w:val="00BA1E09"/>
    <w:rsid w:val="00BA2D58"/>
    <w:rsid w:val="00BA4BD8"/>
    <w:rsid w:val="00BB02A1"/>
    <w:rsid w:val="00BB3CE4"/>
    <w:rsid w:val="00BB3FE1"/>
    <w:rsid w:val="00BC1B9D"/>
    <w:rsid w:val="00BC2490"/>
    <w:rsid w:val="00BC33EC"/>
    <w:rsid w:val="00BC4758"/>
    <w:rsid w:val="00BC5D37"/>
    <w:rsid w:val="00BC678F"/>
    <w:rsid w:val="00BC725C"/>
    <w:rsid w:val="00BD0D17"/>
    <w:rsid w:val="00BD2EE5"/>
    <w:rsid w:val="00BE25DD"/>
    <w:rsid w:val="00BE4059"/>
    <w:rsid w:val="00BE4F02"/>
    <w:rsid w:val="00BE6A99"/>
    <w:rsid w:val="00BF0914"/>
    <w:rsid w:val="00BF19F7"/>
    <w:rsid w:val="00BF1ECE"/>
    <w:rsid w:val="00BF3930"/>
    <w:rsid w:val="00BF555C"/>
    <w:rsid w:val="00BF61A7"/>
    <w:rsid w:val="00C001B9"/>
    <w:rsid w:val="00C01461"/>
    <w:rsid w:val="00C03BF5"/>
    <w:rsid w:val="00C06BE0"/>
    <w:rsid w:val="00C06D81"/>
    <w:rsid w:val="00C070DD"/>
    <w:rsid w:val="00C10396"/>
    <w:rsid w:val="00C129B8"/>
    <w:rsid w:val="00C16345"/>
    <w:rsid w:val="00C17F4E"/>
    <w:rsid w:val="00C20713"/>
    <w:rsid w:val="00C21123"/>
    <w:rsid w:val="00C2146C"/>
    <w:rsid w:val="00C216A5"/>
    <w:rsid w:val="00C2225E"/>
    <w:rsid w:val="00C3080E"/>
    <w:rsid w:val="00C30946"/>
    <w:rsid w:val="00C31A9C"/>
    <w:rsid w:val="00C325F0"/>
    <w:rsid w:val="00C349B8"/>
    <w:rsid w:val="00C41DA1"/>
    <w:rsid w:val="00C45D20"/>
    <w:rsid w:val="00C46027"/>
    <w:rsid w:val="00C50717"/>
    <w:rsid w:val="00C5112B"/>
    <w:rsid w:val="00C52913"/>
    <w:rsid w:val="00C54616"/>
    <w:rsid w:val="00C567C2"/>
    <w:rsid w:val="00C6257B"/>
    <w:rsid w:val="00C64937"/>
    <w:rsid w:val="00C65ED7"/>
    <w:rsid w:val="00C77090"/>
    <w:rsid w:val="00C772F3"/>
    <w:rsid w:val="00C803AE"/>
    <w:rsid w:val="00C81447"/>
    <w:rsid w:val="00C81897"/>
    <w:rsid w:val="00C81C2B"/>
    <w:rsid w:val="00C84142"/>
    <w:rsid w:val="00C847C9"/>
    <w:rsid w:val="00C8529A"/>
    <w:rsid w:val="00C92542"/>
    <w:rsid w:val="00CA1327"/>
    <w:rsid w:val="00CA25C1"/>
    <w:rsid w:val="00CB228E"/>
    <w:rsid w:val="00CB39A3"/>
    <w:rsid w:val="00CB4EC9"/>
    <w:rsid w:val="00CB5074"/>
    <w:rsid w:val="00CC3C30"/>
    <w:rsid w:val="00CC79DC"/>
    <w:rsid w:val="00CD0CA3"/>
    <w:rsid w:val="00CE1000"/>
    <w:rsid w:val="00CE22ED"/>
    <w:rsid w:val="00CE2B5F"/>
    <w:rsid w:val="00CE2BA3"/>
    <w:rsid w:val="00CE49A5"/>
    <w:rsid w:val="00CE5EF5"/>
    <w:rsid w:val="00CE7499"/>
    <w:rsid w:val="00CF2476"/>
    <w:rsid w:val="00CF45C0"/>
    <w:rsid w:val="00D008F5"/>
    <w:rsid w:val="00D072C5"/>
    <w:rsid w:val="00D12D09"/>
    <w:rsid w:val="00D13BB5"/>
    <w:rsid w:val="00D171BB"/>
    <w:rsid w:val="00D1795C"/>
    <w:rsid w:val="00D17AE2"/>
    <w:rsid w:val="00D20D48"/>
    <w:rsid w:val="00D21535"/>
    <w:rsid w:val="00D22DBC"/>
    <w:rsid w:val="00D2371D"/>
    <w:rsid w:val="00D23EDD"/>
    <w:rsid w:val="00D25135"/>
    <w:rsid w:val="00D274F2"/>
    <w:rsid w:val="00D3171F"/>
    <w:rsid w:val="00D319CB"/>
    <w:rsid w:val="00D3319E"/>
    <w:rsid w:val="00D3440C"/>
    <w:rsid w:val="00D35B36"/>
    <w:rsid w:val="00D370B8"/>
    <w:rsid w:val="00D4008F"/>
    <w:rsid w:val="00D47591"/>
    <w:rsid w:val="00D507D5"/>
    <w:rsid w:val="00D529AD"/>
    <w:rsid w:val="00D54AF9"/>
    <w:rsid w:val="00D554EB"/>
    <w:rsid w:val="00D55564"/>
    <w:rsid w:val="00D62DF0"/>
    <w:rsid w:val="00D634FB"/>
    <w:rsid w:val="00D64269"/>
    <w:rsid w:val="00D7180C"/>
    <w:rsid w:val="00D803C5"/>
    <w:rsid w:val="00D84E4E"/>
    <w:rsid w:val="00D85B93"/>
    <w:rsid w:val="00D87558"/>
    <w:rsid w:val="00D90068"/>
    <w:rsid w:val="00D900CD"/>
    <w:rsid w:val="00D90935"/>
    <w:rsid w:val="00D91EA8"/>
    <w:rsid w:val="00DA27CB"/>
    <w:rsid w:val="00DA3A72"/>
    <w:rsid w:val="00DA3C68"/>
    <w:rsid w:val="00DA79F5"/>
    <w:rsid w:val="00DB079C"/>
    <w:rsid w:val="00DB19BA"/>
    <w:rsid w:val="00DB3B1E"/>
    <w:rsid w:val="00DB5DBA"/>
    <w:rsid w:val="00DB6605"/>
    <w:rsid w:val="00DB66BD"/>
    <w:rsid w:val="00DB781C"/>
    <w:rsid w:val="00DC208C"/>
    <w:rsid w:val="00DC225E"/>
    <w:rsid w:val="00DC249B"/>
    <w:rsid w:val="00DC3AD0"/>
    <w:rsid w:val="00DC4839"/>
    <w:rsid w:val="00DC703E"/>
    <w:rsid w:val="00DD001F"/>
    <w:rsid w:val="00DD40B0"/>
    <w:rsid w:val="00DD4630"/>
    <w:rsid w:val="00DD5EEF"/>
    <w:rsid w:val="00DD6CBE"/>
    <w:rsid w:val="00DE2FDA"/>
    <w:rsid w:val="00DE319D"/>
    <w:rsid w:val="00DF17F9"/>
    <w:rsid w:val="00DF23D9"/>
    <w:rsid w:val="00DF254F"/>
    <w:rsid w:val="00DF2CA7"/>
    <w:rsid w:val="00DF3C9A"/>
    <w:rsid w:val="00DF5D95"/>
    <w:rsid w:val="00DF732E"/>
    <w:rsid w:val="00DF7790"/>
    <w:rsid w:val="00E014B5"/>
    <w:rsid w:val="00E01DBA"/>
    <w:rsid w:val="00E0617F"/>
    <w:rsid w:val="00E13A97"/>
    <w:rsid w:val="00E145B7"/>
    <w:rsid w:val="00E15AC9"/>
    <w:rsid w:val="00E17633"/>
    <w:rsid w:val="00E21127"/>
    <w:rsid w:val="00E21C5A"/>
    <w:rsid w:val="00E21E10"/>
    <w:rsid w:val="00E22E62"/>
    <w:rsid w:val="00E252E9"/>
    <w:rsid w:val="00E35649"/>
    <w:rsid w:val="00E36A07"/>
    <w:rsid w:val="00E37898"/>
    <w:rsid w:val="00E424B1"/>
    <w:rsid w:val="00E47AB5"/>
    <w:rsid w:val="00E51E4A"/>
    <w:rsid w:val="00E52CDE"/>
    <w:rsid w:val="00E53C22"/>
    <w:rsid w:val="00E5746D"/>
    <w:rsid w:val="00E57FE0"/>
    <w:rsid w:val="00E651E0"/>
    <w:rsid w:val="00E66401"/>
    <w:rsid w:val="00E66AA3"/>
    <w:rsid w:val="00E66CD4"/>
    <w:rsid w:val="00E71CCE"/>
    <w:rsid w:val="00E72FF4"/>
    <w:rsid w:val="00E767F2"/>
    <w:rsid w:val="00E76D18"/>
    <w:rsid w:val="00E81F95"/>
    <w:rsid w:val="00E900D8"/>
    <w:rsid w:val="00E904D9"/>
    <w:rsid w:val="00E914BC"/>
    <w:rsid w:val="00E93D7C"/>
    <w:rsid w:val="00E9476F"/>
    <w:rsid w:val="00E94BC7"/>
    <w:rsid w:val="00E950E0"/>
    <w:rsid w:val="00EA1378"/>
    <w:rsid w:val="00EA2283"/>
    <w:rsid w:val="00EA2B55"/>
    <w:rsid w:val="00EA4F77"/>
    <w:rsid w:val="00EA520F"/>
    <w:rsid w:val="00EA6888"/>
    <w:rsid w:val="00EA6FA5"/>
    <w:rsid w:val="00EB0A4B"/>
    <w:rsid w:val="00EB0F05"/>
    <w:rsid w:val="00EB4B61"/>
    <w:rsid w:val="00EB529E"/>
    <w:rsid w:val="00EB55BD"/>
    <w:rsid w:val="00EB5958"/>
    <w:rsid w:val="00EB72D3"/>
    <w:rsid w:val="00EC3E61"/>
    <w:rsid w:val="00EC66A3"/>
    <w:rsid w:val="00ED034D"/>
    <w:rsid w:val="00ED20BB"/>
    <w:rsid w:val="00ED57FE"/>
    <w:rsid w:val="00ED5F4A"/>
    <w:rsid w:val="00ED61CE"/>
    <w:rsid w:val="00EE2070"/>
    <w:rsid w:val="00EE25E0"/>
    <w:rsid w:val="00EE2AF6"/>
    <w:rsid w:val="00EE458F"/>
    <w:rsid w:val="00EE485F"/>
    <w:rsid w:val="00EE6C3D"/>
    <w:rsid w:val="00EF0209"/>
    <w:rsid w:val="00EF0FF3"/>
    <w:rsid w:val="00EF2E53"/>
    <w:rsid w:val="00EF7750"/>
    <w:rsid w:val="00EF7A8A"/>
    <w:rsid w:val="00F015FA"/>
    <w:rsid w:val="00F01940"/>
    <w:rsid w:val="00F044BD"/>
    <w:rsid w:val="00F056EB"/>
    <w:rsid w:val="00F07C98"/>
    <w:rsid w:val="00F07F3E"/>
    <w:rsid w:val="00F1024D"/>
    <w:rsid w:val="00F10647"/>
    <w:rsid w:val="00F120E2"/>
    <w:rsid w:val="00F1213C"/>
    <w:rsid w:val="00F13D76"/>
    <w:rsid w:val="00F15698"/>
    <w:rsid w:val="00F161CE"/>
    <w:rsid w:val="00F17157"/>
    <w:rsid w:val="00F35FA1"/>
    <w:rsid w:val="00F36F03"/>
    <w:rsid w:val="00F45ED7"/>
    <w:rsid w:val="00F46FB6"/>
    <w:rsid w:val="00F6067F"/>
    <w:rsid w:val="00F62010"/>
    <w:rsid w:val="00F624CB"/>
    <w:rsid w:val="00F70524"/>
    <w:rsid w:val="00F70AE9"/>
    <w:rsid w:val="00F71BB5"/>
    <w:rsid w:val="00F735BB"/>
    <w:rsid w:val="00F8089B"/>
    <w:rsid w:val="00F90279"/>
    <w:rsid w:val="00F91A2F"/>
    <w:rsid w:val="00F928EA"/>
    <w:rsid w:val="00F95E70"/>
    <w:rsid w:val="00FA128F"/>
    <w:rsid w:val="00FA17D2"/>
    <w:rsid w:val="00FA4F10"/>
    <w:rsid w:val="00FA75AB"/>
    <w:rsid w:val="00FB00C0"/>
    <w:rsid w:val="00FB027D"/>
    <w:rsid w:val="00FB0923"/>
    <w:rsid w:val="00FB0BC9"/>
    <w:rsid w:val="00FB0BEE"/>
    <w:rsid w:val="00FB570D"/>
    <w:rsid w:val="00FB6C04"/>
    <w:rsid w:val="00FC19BA"/>
    <w:rsid w:val="00FC27B1"/>
    <w:rsid w:val="00FD07E7"/>
    <w:rsid w:val="00FD7DB3"/>
    <w:rsid w:val="00FE0DD1"/>
    <w:rsid w:val="00FE247D"/>
    <w:rsid w:val="00FE4E80"/>
    <w:rsid w:val="00FE6166"/>
    <w:rsid w:val="00FE6DC9"/>
    <w:rsid w:val="00FF2F3C"/>
    <w:rsid w:val="00FF380D"/>
    <w:rsid w:val="00FF5720"/>
    <w:rsid w:val="00F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61AE65"/>
  <w15:chartTrackingRefBased/>
  <w15:docId w15:val="{A1B9CA7B-1CAD-43A0-AADC-CD8601CF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1189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24592C"/>
    <w:pPr>
      <w:keepNext/>
      <w:keepLines/>
      <w:pageBreakBefore/>
      <w:numPr>
        <w:numId w:val="34"/>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8544BB"/>
    <w:pPr>
      <w:keepNext/>
      <w:keepLines/>
      <w:numPr>
        <w:ilvl w:val="1"/>
        <w:numId w:val="34"/>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24592C"/>
    <w:pPr>
      <w:keepNext/>
      <w:keepLines/>
      <w:numPr>
        <w:ilvl w:val="2"/>
        <w:numId w:val="34"/>
      </w:numPr>
      <w:spacing w:before="360" w:after="60" w:line="300" w:lineRule="exact"/>
      <w:outlineLvl w:val="2"/>
    </w:pPr>
    <w:rPr>
      <w:b/>
      <w:color w:val="0071C5"/>
      <w:sz w:val="24"/>
    </w:rPr>
  </w:style>
  <w:style w:type="paragraph" w:styleId="Heading4">
    <w:name w:val="heading 4"/>
    <w:basedOn w:val="Normal"/>
    <w:next w:val="Body1"/>
    <w:link w:val="Heading4Char"/>
    <w:autoRedefine/>
    <w:rsid w:val="003417AC"/>
    <w:pPr>
      <w:keepNext/>
      <w:keepLines/>
      <w:numPr>
        <w:ilvl w:val="3"/>
        <w:numId w:val="34"/>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611890"/>
    <w:pPr>
      <w:keepNext/>
      <w:keepLines/>
      <w:numPr>
        <w:ilvl w:val="4"/>
        <w:numId w:val="34"/>
      </w:numPr>
      <w:spacing w:before="300" w:after="100" w:line="240" w:lineRule="exact"/>
      <w:outlineLvl w:val="4"/>
    </w:pPr>
    <w:rPr>
      <w:b/>
      <w:color w:val="0071C5"/>
    </w:rPr>
  </w:style>
  <w:style w:type="paragraph" w:styleId="Heading6">
    <w:name w:val="heading 6"/>
    <w:basedOn w:val="Normal"/>
    <w:next w:val="Normal"/>
    <w:link w:val="Heading6Char"/>
    <w:rsid w:val="0061189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61189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61189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61189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4592C"/>
    <w:rPr>
      <w:rFonts w:ascii="Intel Clear" w:eastAsia="Times New Roman" w:hAnsi="Intel Clear" w:cs="Times New Roman"/>
      <w:b/>
      <w:color w:val="0071C5"/>
      <w:sz w:val="36"/>
      <w:szCs w:val="20"/>
    </w:rPr>
  </w:style>
  <w:style w:type="character" w:customStyle="1" w:styleId="Heading2Char">
    <w:name w:val="Heading 2 Char"/>
    <w:link w:val="Heading2"/>
    <w:rsid w:val="008544BB"/>
    <w:rPr>
      <w:rFonts w:ascii="Intel Clear" w:eastAsia="Times New Roman" w:hAnsi="Intel Clear" w:cs="Times New Roman"/>
      <w:b/>
      <w:color w:val="0071C5"/>
      <w:sz w:val="28"/>
      <w:szCs w:val="20"/>
    </w:rPr>
  </w:style>
  <w:style w:type="character" w:customStyle="1" w:styleId="Heading3Char">
    <w:name w:val="Heading 3 Char"/>
    <w:link w:val="Heading3"/>
    <w:rsid w:val="0024592C"/>
    <w:rPr>
      <w:rFonts w:ascii="Intel Clear" w:eastAsia="Times New Roman" w:hAnsi="Intel Clear" w:cs="Times New Roman"/>
      <w:b/>
      <w:color w:val="0071C5"/>
      <w:sz w:val="24"/>
      <w:szCs w:val="20"/>
    </w:rPr>
  </w:style>
  <w:style w:type="character" w:customStyle="1" w:styleId="Heading4Char">
    <w:name w:val="Heading 4 Char"/>
    <w:link w:val="Heading4"/>
    <w:rsid w:val="003417AC"/>
    <w:rPr>
      <w:rFonts w:ascii="Intel Clear" w:eastAsia="Times New Roman" w:hAnsi="Intel Clear" w:cs="Intel Clear"/>
      <w:b/>
      <w:color w:val="0071C5"/>
      <w:szCs w:val="20"/>
    </w:rPr>
  </w:style>
  <w:style w:type="character" w:customStyle="1" w:styleId="Heading5Char">
    <w:name w:val="Heading 5 Char"/>
    <w:link w:val="Heading5"/>
    <w:rsid w:val="00611890"/>
    <w:rPr>
      <w:rFonts w:ascii="Intel Clear" w:eastAsia="Times New Roman" w:hAnsi="Intel Clear" w:cs="Times New Roman"/>
      <w:b/>
      <w:color w:val="0071C5"/>
      <w:sz w:val="20"/>
      <w:szCs w:val="20"/>
    </w:rPr>
  </w:style>
  <w:style w:type="character" w:customStyle="1" w:styleId="Heading6Char">
    <w:name w:val="Heading 6 Char"/>
    <w:link w:val="Heading6"/>
    <w:rsid w:val="0061189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link w:val="Heading7"/>
    <w:rsid w:val="0061189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link w:val="Heading8"/>
    <w:rsid w:val="0061189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link w:val="Heading9"/>
    <w:rsid w:val="0061189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611890"/>
    <w:pPr>
      <w:keepNext/>
      <w:widowControl w:val="0"/>
      <w:spacing w:before="160" w:after="40"/>
      <w:ind w:left="1080" w:hanging="1080"/>
    </w:pPr>
    <w:rPr>
      <w:b/>
      <w:color w:val="0071C5"/>
    </w:rPr>
  </w:style>
  <w:style w:type="paragraph" w:styleId="Title">
    <w:name w:val="Title"/>
    <w:basedOn w:val="Normal"/>
    <w:next w:val="Normal"/>
    <w:link w:val="TitleChar"/>
    <w:rsid w:val="00611890"/>
    <w:pPr>
      <w:pBdr>
        <w:bottom w:val="single" w:sz="8" w:space="4" w:color="0071C5" w:themeColor="accent1"/>
      </w:pBdr>
      <w:spacing w:before="0" w:after="300"/>
      <w:contextualSpacing/>
    </w:pPr>
    <w:rPr>
      <w:rFonts w:eastAsiaTheme="majorEastAsia" w:cstheme="majorBidi"/>
      <w:color w:val="002C54" w:themeColor="text2" w:themeShade="BF"/>
      <w:spacing w:val="5"/>
      <w:kern w:val="28"/>
      <w:sz w:val="52"/>
      <w:szCs w:val="52"/>
    </w:rPr>
  </w:style>
  <w:style w:type="character" w:customStyle="1" w:styleId="TitleChar">
    <w:name w:val="Title Char"/>
    <w:basedOn w:val="DefaultParagraphFont"/>
    <w:link w:val="Title"/>
    <w:rsid w:val="00611890"/>
    <w:rPr>
      <w:rFonts w:ascii="Intel Clear" w:eastAsiaTheme="majorEastAsia" w:hAnsi="Intel Clear" w:cstheme="majorBidi"/>
      <w:color w:val="002C54" w:themeColor="text2" w:themeShade="BF"/>
      <w:spacing w:val="5"/>
      <w:kern w:val="28"/>
      <w:sz w:val="52"/>
      <w:szCs w:val="52"/>
    </w:rPr>
  </w:style>
  <w:style w:type="paragraph" w:styleId="Subtitle">
    <w:name w:val="Subtitle"/>
    <w:basedOn w:val="Title"/>
    <w:link w:val="SubtitleChar"/>
    <w:uiPriority w:val="11"/>
    <w:qFormat/>
    <w:rsid w:val="0061189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611890"/>
    <w:rPr>
      <w:rFonts w:ascii="Arial" w:eastAsia="Times New Roman" w:hAnsi="Arial" w:cs="Times New Roman"/>
      <w:b/>
      <w:i/>
      <w:noProof/>
      <w:kern w:val="28"/>
      <w:sz w:val="28"/>
      <w:szCs w:val="20"/>
    </w:rPr>
  </w:style>
  <w:style w:type="character" w:styleId="Strong">
    <w:name w:val="Strong"/>
    <w:basedOn w:val="DefaultParagraphFont"/>
    <w:qFormat/>
    <w:rsid w:val="00611890"/>
    <w:rPr>
      <w:b/>
      <w:bCs/>
    </w:rPr>
  </w:style>
  <w:style w:type="character" w:styleId="Emphasis">
    <w:name w:val="Emphasis"/>
    <w:basedOn w:val="DefaultParagraphFont"/>
    <w:rsid w:val="00611890"/>
    <w:rPr>
      <w:rFonts w:ascii="Intel Clear" w:hAnsi="Intel Clear"/>
      <w:i/>
      <w:iCs/>
    </w:rPr>
  </w:style>
  <w:style w:type="paragraph" w:styleId="NoSpacing">
    <w:name w:val="No Spacing"/>
    <w:link w:val="NoSpacingChar"/>
    <w:uiPriority w:val="1"/>
    <w:rsid w:val="00611890"/>
    <w:pPr>
      <w:spacing w:after="0" w:line="240" w:lineRule="auto"/>
    </w:pPr>
    <w:rPr>
      <w:sz w:val="21"/>
      <w:szCs w:val="21"/>
    </w:rPr>
  </w:style>
  <w:style w:type="paragraph" w:styleId="Quote">
    <w:name w:val="Quote"/>
    <w:basedOn w:val="Normal"/>
    <w:next w:val="Normal"/>
    <w:link w:val="QuoteChar"/>
    <w:uiPriority w:val="29"/>
    <w:rsid w:val="0061189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61189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8C5DF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5DF2"/>
    <w:rPr>
      <w:color w:val="000000" w:themeColor="text1"/>
      <w:shd w:val="clear" w:color="auto" w:fill="F2F2F2" w:themeFill="background1" w:themeFillShade="F2"/>
    </w:rPr>
  </w:style>
  <w:style w:type="character" w:styleId="SubtleEmphasis">
    <w:name w:val="Subtle Emphasis"/>
    <w:basedOn w:val="DefaultParagraphFont"/>
    <w:uiPriority w:val="19"/>
    <w:qFormat/>
    <w:rsid w:val="008C5DF2"/>
    <w:rPr>
      <w:i/>
      <w:iCs/>
      <w:color w:val="404040" w:themeColor="text1" w:themeTint="BF"/>
    </w:rPr>
  </w:style>
  <w:style w:type="character" w:styleId="IntenseEmphasis">
    <w:name w:val="Intense Emphasis"/>
    <w:basedOn w:val="DefaultParagraphFont"/>
    <w:uiPriority w:val="21"/>
    <w:qFormat/>
    <w:rsid w:val="008C5DF2"/>
    <w:rPr>
      <w:b/>
      <w:bCs/>
      <w:i/>
      <w:iCs/>
      <w:caps/>
    </w:rPr>
  </w:style>
  <w:style w:type="character" w:styleId="SubtleReference">
    <w:name w:val="Subtle Reference"/>
    <w:basedOn w:val="DefaultParagraphFont"/>
    <w:uiPriority w:val="31"/>
    <w:qFormat/>
    <w:rsid w:val="008C5D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5DF2"/>
    <w:rPr>
      <w:b/>
      <w:bCs/>
      <w:smallCaps/>
      <w:u w:val="single"/>
    </w:rPr>
  </w:style>
  <w:style w:type="character" w:styleId="BookTitle">
    <w:name w:val="Book Title"/>
    <w:basedOn w:val="DefaultParagraphFont"/>
    <w:uiPriority w:val="33"/>
    <w:qFormat/>
    <w:rsid w:val="008C5DF2"/>
    <w:rPr>
      <w:b w:val="0"/>
      <w:bCs w:val="0"/>
      <w:smallCaps/>
      <w:spacing w:val="5"/>
    </w:rPr>
  </w:style>
  <w:style w:type="paragraph" w:styleId="TOCHeading">
    <w:name w:val="TOC Heading"/>
    <w:basedOn w:val="Heading1"/>
    <w:next w:val="Normal"/>
    <w:uiPriority w:val="39"/>
    <w:rsid w:val="00611890"/>
    <w:pPr>
      <w:pageBreakBefore w:val="0"/>
      <w:numPr>
        <w:numId w:val="0"/>
      </w:numPr>
      <w:pBdr>
        <w:bottom w:val="none" w:sz="0" w:space="0" w:color="auto"/>
      </w:pBdr>
      <w:tabs>
        <w:tab w:val="num" w:pos="3870"/>
      </w:tabs>
      <w:outlineLvl w:val="9"/>
    </w:pPr>
    <w:rPr>
      <w:rFonts w:eastAsiaTheme="majorEastAsia" w:cstheme="majorBidi"/>
      <w:bCs/>
      <w:color w:val="005493" w:themeColor="accent1" w:themeShade="BF"/>
      <w:sz w:val="28"/>
      <w:szCs w:val="28"/>
    </w:rPr>
  </w:style>
  <w:style w:type="character" w:customStyle="1" w:styleId="NoSpacingChar">
    <w:name w:val="No Spacing Char"/>
    <w:basedOn w:val="DefaultParagraphFont"/>
    <w:link w:val="NoSpacing"/>
    <w:uiPriority w:val="1"/>
    <w:rsid w:val="00611890"/>
    <w:rPr>
      <w:sz w:val="21"/>
      <w:szCs w:val="21"/>
    </w:rPr>
  </w:style>
  <w:style w:type="paragraph" w:styleId="Header">
    <w:name w:val="header"/>
    <w:basedOn w:val="Normal"/>
    <w:link w:val="HeaderChar"/>
    <w:rsid w:val="00611890"/>
    <w:pPr>
      <w:tabs>
        <w:tab w:val="right" w:pos="9360"/>
      </w:tabs>
      <w:spacing w:before="40" w:after="0"/>
    </w:pPr>
  </w:style>
  <w:style w:type="character" w:customStyle="1" w:styleId="HeaderChar">
    <w:name w:val="Header Char"/>
    <w:link w:val="Header"/>
    <w:rsid w:val="00611890"/>
    <w:rPr>
      <w:rFonts w:ascii="Intel Clear" w:eastAsia="Times New Roman" w:hAnsi="Intel Clear" w:cs="Times New Roman"/>
      <w:sz w:val="20"/>
      <w:szCs w:val="20"/>
    </w:rPr>
  </w:style>
  <w:style w:type="paragraph" w:styleId="Footer">
    <w:name w:val="footer"/>
    <w:aliases w:val="Footer First"/>
    <w:basedOn w:val="Normal"/>
    <w:link w:val="FooterChar"/>
    <w:rsid w:val="0061189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link w:val="Footer"/>
    <w:rsid w:val="00611890"/>
    <w:rPr>
      <w:rFonts w:ascii="Intel Clear" w:eastAsia="MS Mincho" w:hAnsi="Intel Clear" w:cs="Times New Roman"/>
      <w:sz w:val="18"/>
      <w:szCs w:val="20"/>
    </w:rPr>
  </w:style>
  <w:style w:type="paragraph" w:styleId="TOC1">
    <w:name w:val="toc 1"/>
    <w:basedOn w:val="Normal"/>
    <w:next w:val="Normal"/>
    <w:autoRedefine/>
    <w:uiPriority w:val="39"/>
    <w:rsid w:val="00611890"/>
    <w:pPr>
      <w:tabs>
        <w:tab w:val="left" w:pos="540"/>
        <w:tab w:val="right" w:leader="dot" w:pos="9360"/>
      </w:tabs>
      <w:spacing w:before="0" w:after="0"/>
      <w:ind w:left="540" w:hanging="540"/>
    </w:pPr>
    <w:rPr>
      <w:b/>
      <w:noProof/>
      <w:sz w:val="18"/>
    </w:rPr>
  </w:style>
  <w:style w:type="character" w:styleId="Hyperlink">
    <w:name w:val="Hyperlink"/>
    <w:uiPriority w:val="99"/>
    <w:rsid w:val="00611890"/>
    <w:rPr>
      <w:rFonts w:ascii="Intel Clear" w:hAnsi="Intel Clear"/>
      <w:color w:val="0071C5"/>
      <w:szCs w:val="18"/>
      <w:u w:val="single"/>
    </w:rPr>
  </w:style>
  <w:style w:type="paragraph" w:styleId="ListParagraph">
    <w:name w:val="List Paragraph"/>
    <w:basedOn w:val="Normal"/>
    <w:link w:val="ListParagraphChar"/>
    <w:uiPriority w:val="34"/>
    <w:qFormat/>
    <w:rsid w:val="00611890"/>
    <w:pPr>
      <w:spacing w:before="0" w:after="0"/>
      <w:ind w:left="720"/>
      <w:contextualSpacing/>
    </w:pPr>
  </w:style>
  <w:style w:type="table" w:styleId="TableGrid">
    <w:name w:val="Table Grid"/>
    <w:aliases w:val="Figure table"/>
    <w:basedOn w:val="TableNormal"/>
    <w:uiPriority w:val="39"/>
    <w:rsid w:val="0061189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2477AB"/>
    <w:pPr>
      <w:spacing w:after="0" w:line="240" w:lineRule="auto"/>
    </w:pPr>
    <w:tblPr>
      <w:tblStyleRowBandSize w:val="1"/>
      <w:tblStyleColBandSize w:val="1"/>
      <w:tblBorders>
        <w:top w:val="single" w:sz="4" w:space="0" w:color="43AEFF" w:themeColor="accent1" w:themeTint="99"/>
        <w:bottom w:val="single" w:sz="4" w:space="0" w:color="43AEFF" w:themeColor="accent1" w:themeTint="99"/>
        <w:insideH w:val="single" w:sz="4" w:space="0" w:color="43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styleId="GridTable1Light-Accent1">
    <w:name w:val="Grid Table 1 Light Accent 1"/>
    <w:basedOn w:val="TableNormal"/>
    <w:uiPriority w:val="46"/>
    <w:rsid w:val="002477AB"/>
    <w:pPr>
      <w:spacing w:after="0" w:line="240" w:lineRule="auto"/>
    </w:p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477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styleId="GridTable4-Accent5">
    <w:name w:val="Grid Table 4 Accent 5"/>
    <w:basedOn w:val="TableNormal"/>
    <w:uiPriority w:val="49"/>
    <w:rsid w:val="002477AB"/>
    <w:pPr>
      <w:spacing w:after="0" w:line="240" w:lineRule="auto"/>
    </w:p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paragraph" w:styleId="TOC2">
    <w:name w:val="toc 2"/>
    <w:basedOn w:val="Normal"/>
    <w:next w:val="Normal"/>
    <w:autoRedefine/>
    <w:uiPriority w:val="39"/>
    <w:rsid w:val="0061189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611890"/>
    <w:rPr>
      <w:rFonts w:ascii="Tahoma" w:hAnsi="Tahoma" w:cs="Tahoma"/>
      <w:sz w:val="16"/>
      <w:szCs w:val="16"/>
    </w:rPr>
  </w:style>
  <w:style w:type="character" w:customStyle="1" w:styleId="BalloonTextChar">
    <w:name w:val="Balloon Text Char"/>
    <w:link w:val="BalloonText"/>
    <w:semiHidden/>
    <w:rsid w:val="00611890"/>
    <w:rPr>
      <w:rFonts w:ascii="Tahoma" w:eastAsia="Times New Roman" w:hAnsi="Tahoma" w:cs="Tahoma"/>
      <w:sz w:val="16"/>
      <w:szCs w:val="16"/>
    </w:rPr>
  </w:style>
  <w:style w:type="character" w:styleId="CommentReference">
    <w:name w:val="annotation reference"/>
    <w:basedOn w:val="DefaultParagraphFont"/>
    <w:uiPriority w:val="99"/>
    <w:rsid w:val="00611890"/>
    <w:rPr>
      <w:sz w:val="16"/>
      <w:szCs w:val="16"/>
    </w:rPr>
  </w:style>
  <w:style w:type="paragraph" w:styleId="CommentText">
    <w:name w:val="annotation text"/>
    <w:basedOn w:val="Normal"/>
    <w:link w:val="CommentTextChar"/>
    <w:uiPriority w:val="99"/>
    <w:rsid w:val="00611890"/>
  </w:style>
  <w:style w:type="character" w:customStyle="1" w:styleId="CommentTextChar">
    <w:name w:val="Comment Text Char"/>
    <w:basedOn w:val="DefaultParagraphFont"/>
    <w:link w:val="CommentText"/>
    <w:uiPriority w:val="99"/>
    <w:rsid w:val="00611890"/>
    <w:rPr>
      <w:rFonts w:ascii="Intel Clear" w:eastAsia="Times New Roman" w:hAnsi="Intel Clear" w:cs="Times New Roman"/>
      <w:sz w:val="20"/>
      <w:szCs w:val="20"/>
    </w:rPr>
  </w:style>
  <w:style w:type="paragraph" w:styleId="CommentSubject">
    <w:name w:val="annotation subject"/>
    <w:basedOn w:val="Normal"/>
    <w:link w:val="CommentSubjectChar"/>
    <w:semiHidden/>
    <w:rsid w:val="00611890"/>
    <w:rPr>
      <w:b/>
      <w:bCs/>
    </w:rPr>
  </w:style>
  <w:style w:type="character" w:customStyle="1" w:styleId="CommentSubjectChar">
    <w:name w:val="Comment Subject Char"/>
    <w:link w:val="CommentSubject"/>
    <w:semiHidden/>
    <w:rsid w:val="00611890"/>
    <w:rPr>
      <w:rFonts w:ascii="Intel Clear" w:eastAsia="Times New Roman" w:hAnsi="Intel Clear" w:cs="Times New Roman"/>
      <w:b/>
      <w:bCs/>
      <w:sz w:val="20"/>
      <w:szCs w:val="20"/>
    </w:rPr>
  </w:style>
  <w:style w:type="paragraph" w:styleId="Revision">
    <w:name w:val="Revision"/>
    <w:hidden/>
    <w:uiPriority w:val="99"/>
    <w:semiHidden/>
    <w:rsid w:val="001F29B9"/>
    <w:pPr>
      <w:spacing w:after="0" w:line="240" w:lineRule="auto"/>
    </w:pPr>
  </w:style>
  <w:style w:type="paragraph" w:styleId="TOC3">
    <w:name w:val="toc 3"/>
    <w:basedOn w:val="Normal"/>
    <w:next w:val="Normal"/>
    <w:autoRedefine/>
    <w:uiPriority w:val="39"/>
    <w:rsid w:val="0061189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6374B8"/>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6374B8"/>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6374B8"/>
    <w:rPr>
      <w:rFonts w:ascii="Symbol" w:hAnsi="Symbol" w:hint="default"/>
      <w:b w:val="0"/>
      <w:bCs w:val="0"/>
      <w:i w:val="0"/>
      <w:iCs w:val="0"/>
      <w:color w:val="000000"/>
      <w:sz w:val="18"/>
      <w:szCs w:val="18"/>
    </w:rPr>
  </w:style>
  <w:style w:type="numbering" w:styleId="111111">
    <w:name w:val="Outline List 2"/>
    <w:basedOn w:val="NoList"/>
    <w:uiPriority w:val="99"/>
    <w:rsid w:val="00611890"/>
  </w:style>
  <w:style w:type="table" w:customStyle="1" w:styleId="amt-table-small-font">
    <w:name w:val="amt-table-small-font"/>
    <w:basedOn w:val="TableNormal"/>
    <w:rsid w:val="0061189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61189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611890"/>
    <w:pPr>
      <w:keepLines w:val="0"/>
      <w:numPr>
        <w:ilvl w:val="0"/>
        <w:numId w:val="0"/>
      </w:numPr>
      <w:spacing w:before="120" w:after="0"/>
    </w:pPr>
    <w:rPr>
      <w:rFonts w:ascii="Arial" w:hAnsi="Arial"/>
      <w:noProof/>
      <w:color w:val="003C71" w:themeColor="text2"/>
    </w:rPr>
  </w:style>
  <w:style w:type="paragraph" w:customStyle="1" w:styleId="AppendixTitle">
    <w:name w:val="AppendixTitle"/>
    <w:basedOn w:val="Heading2"/>
    <w:rsid w:val="00611890"/>
    <w:pPr>
      <w:keepLines w:val="0"/>
      <w:numPr>
        <w:ilvl w:val="0"/>
        <w:numId w:val="0"/>
      </w:numPr>
      <w:spacing w:before="120"/>
    </w:pPr>
    <w:rPr>
      <w:rFonts w:ascii="Arial" w:hAnsi="Arial"/>
      <w:noProof/>
      <w:color w:val="003C71" w:themeColor="text2"/>
    </w:rPr>
  </w:style>
  <w:style w:type="paragraph" w:customStyle="1" w:styleId="AppHeading2">
    <w:name w:val="AppHeading2"/>
    <w:basedOn w:val="Normal"/>
    <w:next w:val="Normal"/>
    <w:rsid w:val="0061189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61189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61189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611890"/>
    <w:pPr>
      <w:pageBreakBefore/>
      <w:numPr>
        <w:numId w:val="4"/>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611890"/>
  </w:style>
  <w:style w:type="paragraph" w:customStyle="1" w:styleId="AppLevel3">
    <w:name w:val="AppLevel3"/>
    <w:basedOn w:val="Heading3"/>
    <w:next w:val="Body1"/>
    <w:rsid w:val="00611890"/>
  </w:style>
  <w:style w:type="paragraph" w:customStyle="1" w:styleId="AppLevel4">
    <w:name w:val="AppLevel4"/>
    <w:basedOn w:val="Heading4"/>
    <w:next w:val="Body1"/>
    <w:rsid w:val="00611890"/>
  </w:style>
  <w:style w:type="paragraph" w:styleId="Bibliography">
    <w:name w:val="Bibliography"/>
    <w:basedOn w:val="Normal"/>
    <w:next w:val="Normal"/>
    <w:uiPriority w:val="37"/>
    <w:semiHidden/>
    <w:unhideWhenUsed/>
    <w:rsid w:val="00611890"/>
    <w:pPr>
      <w:spacing w:before="0" w:after="0"/>
    </w:pPr>
    <w:rPr>
      <w:rFonts w:ascii="Arial" w:hAnsi="Arial"/>
      <w:sz w:val="22"/>
    </w:rPr>
  </w:style>
  <w:style w:type="paragraph" w:styleId="BodyTextIndent2">
    <w:name w:val="Body Text Indent 2"/>
    <w:basedOn w:val="Normal"/>
    <w:link w:val="BodyTextIndent2Char"/>
    <w:semiHidden/>
    <w:unhideWhenUsed/>
    <w:rsid w:val="0061189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611890"/>
    <w:rPr>
      <w:rFonts w:ascii="Arial" w:eastAsia="Times New Roman" w:hAnsi="Arial" w:cs="Times New Roman"/>
      <w:szCs w:val="20"/>
    </w:rPr>
  </w:style>
  <w:style w:type="paragraph" w:customStyle="1" w:styleId="Body1">
    <w:name w:val="Body1"/>
    <w:basedOn w:val="Normal"/>
    <w:qFormat/>
    <w:rsid w:val="00611890"/>
    <w:pPr>
      <w:tabs>
        <w:tab w:val="right" w:leader="dot" w:pos="9360"/>
      </w:tabs>
      <w:ind w:left="720"/>
    </w:pPr>
  </w:style>
  <w:style w:type="paragraph" w:customStyle="1" w:styleId="Body2">
    <w:name w:val="Body2"/>
    <w:basedOn w:val="Body1"/>
    <w:rsid w:val="00611890"/>
    <w:pPr>
      <w:ind w:left="1080"/>
    </w:pPr>
  </w:style>
  <w:style w:type="paragraph" w:customStyle="1" w:styleId="Body3">
    <w:name w:val="Body3"/>
    <w:basedOn w:val="Body2"/>
    <w:rsid w:val="00611890"/>
    <w:pPr>
      <w:ind w:left="1440"/>
    </w:pPr>
  </w:style>
  <w:style w:type="paragraph" w:customStyle="1" w:styleId="Body4">
    <w:name w:val="Body4"/>
    <w:basedOn w:val="Body3"/>
    <w:rsid w:val="00611890"/>
    <w:pPr>
      <w:ind w:left="1080"/>
    </w:pPr>
  </w:style>
  <w:style w:type="paragraph" w:customStyle="1" w:styleId="Bullet1">
    <w:name w:val="Bullet1"/>
    <w:qFormat/>
    <w:rsid w:val="00611890"/>
    <w:pPr>
      <w:numPr>
        <w:numId w:val="5"/>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611890"/>
    <w:pPr>
      <w:numPr>
        <w:ilvl w:val="1"/>
        <w:numId w:val="6"/>
      </w:numPr>
      <w:tabs>
        <w:tab w:val="clear" w:pos="540"/>
        <w:tab w:val="left" w:pos="900"/>
      </w:tabs>
    </w:pPr>
    <w:rPr>
      <w:lang w:eastAsia="zh-CN"/>
    </w:rPr>
  </w:style>
  <w:style w:type="paragraph" w:customStyle="1" w:styleId="Bullet3">
    <w:name w:val="Bullet3"/>
    <w:basedOn w:val="Bullet2"/>
    <w:rsid w:val="00611890"/>
    <w:pPr>
      <w:numPr>
        <w:numId w:val="7"/>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611890"/>
    <w:rPr>
      <w:rFonts w:ascii="Intel Clear" w:eastAsia="Times New Roman" w:hAnsi="Intel Clear" w:cs="Times New Roman"/>
      <w:b/>
      <w:color w:val="0071C5"/>
      <w:sz w:val="20"/>
      <w:szCs w:val="20"/>
    </w:rPr>
  </w:style>
  <w:style w:type="paragraph" w:customStyle="1" w:styleId="CellBodyBullet">
    <w:name w:val="CellBodyBullet"/>
    <w:basedOn w:val="Normal"/>
    <w:qFormat/>
    <w:rsid w:val="00611890"/>
    <w:pPr>
      <w:numPr>
        <w:numId w:val="8"/>
      </w:numPr>
      <w:tabs>
        <w:tab w:val="left" w:pos="180"/>
        <w:tab w:val="left" w:pos="720"/>
      </w:tabs>
      <w:spacing w:before="60" w:after="60"/>
      <w:ind w:right="20"/>
    </w:pPr>
    <w:rPr>
      <w:sz w:val="18"/>
    </w:rPr>
  </w:style>
  <w:style w:type="paragraph" w:customStyle="1" w:styleId="CellBodyBulletSub">
    <w:name w:val="CellBodyBulletSub"/>
    <w:basedOn w:val="CellBodyBullet"/>
    <w:qFormat/>
    <w:rsid w:val="00611890"/>
    <w:pPr>
      <w:numPr>
        <w:numId w:val="9"/>
      </w:numPr>
      <w:tabs>
        <w:tab w:val="clear" w:pos="180"/>
        <w:tab w:val="clear" w:pos="720"/>
        <w:tab w:val="clear" w:pos="936"/>
      </w:tabs>
      <w:spacing w:before="0"/>
    </w:pPr>
  </w:style>
  <w:style w:type="paragraph" w:customStyle="1" w:styleId="CellBodyLeft">
    <w:name w:val="CellBodyLeft"/>
    <w:basedOn w:val="Normal"/>
    <w:qFormat/>
    <w:rsid w:val="0061189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61189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61189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611890"/>
    <w:pPr>
      <w:jc w:val="left"/>
    </w:pPr>
  </w:style>
  <w:style w:type="paragraph" w:customStyle="1" w:styleId="Classification">
    <w:name w:val="Classification"/>
    <w:rsid w:val="0061189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611890"/>
    <w:rPr>
      <w:rFonts w:ascii="Courier New" w:hAnsi="Courier New" w:cs="Courier New"/>
    </w:rPr>
  </w:style>
  <w:style w:type="character" w:customStyle="1" w:styleId="CodeDarkRedCharacter">
    <w:name w:val="Code + Dark Red Character"/>
    <w:basedOn w:val="CodeCharacter"/>
    <w:uiPriority w:val="1"/>
    <w:rsid w:val="0061189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611890"/>
    <w:rPr>
      <w:rFonts w:ascii="Courier New" w:hAnsi="Courier New" w:cs="Courier New"/>
      <w:color w:val="008000"/>
      <w:szCs w:val="16"/>
    </w:rPr>
  </w:style>
  <w:style w:type="paragraph" w:customStyle="1" w:styleId="CodeIndent">
    <w:name w:val="Code + Indent"/>
    <w:basedOn w:val="Normal"/>
    <w:rsid w:val="0061189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611890"/>
    <w:rPr>
      <w:rFonts w:ascii="Courier New" w:hAnsi="Courier New" w:cs="Courier New"/>
      <w:color w:val="0071C5"/>
      <w:szCs w:val="16"/>
      <w:lang w:eastAsia="en-IN"/>
    </w:rPr>
  </w:style>
  <w:style w:type="paragraph" w:customStyle="1" w:styleId="CodeSnippet">
    <w:name w:val="Code Snippet"/>
    <w:basedOn w:val="Normal"/>
    <w:qFormat/>
    <w:rsid w:val="0061189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61189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611890"/>
    <w:pPr>
      <w:ind w:left="1080"/>
    </w:pPr>
  </w:style>
  <w:style w:type="paragraph" w:customStyle="1" w:styleId="Code3">
    <w:name w:val="Code3"/>
    <w:basedOn w:val="Code2"/>
    <w:rsid w:val="00611890"/>
    <w:pPr>
      <w:ind w:left="1440"/>
    </w:pPr>
  </w:style>
  <w:style w:type="paragraph" w:customStyle="1" w:styleId="Code4">
    <w:name w:val="Code4"/>
    <w:basedOn w:val="Code2"/>
    <w:rsid w:val="00611890"/>
    <w:pPr>
      <w:ind w:left="1800"/>
    </w:pPr>
  </w:style>
  <w:style w:type="paragraph" w:customStyle="1" w:styleId="Code5">
    <w:name w:val="Code5"/>
    <w:basedOn w:val="Code2"/>
    <w:rsid w:val="00611890"/>
    <w:pPr>
      <w:ind w:left="2160"/>
    </w:pPr>
  </w:style>
  <w:style w:type="character" w:customStyle="1" w:styleId="Cross-Reference">
    <w:name w:val="Cross-Reference"/>
    <w:basedOn w:val="DefaultParagraphFont"/>
    <w:rsid w:val="00611890"/>
    <w:rPr>
      <w:color w:val="0071C5"/>
      <w:u w:val="single"/>
    </w:rPr>
  </w:style>
  <w:style w:type="numbering" w:customStyle="1" w:styleId="CurrentList1">
    <w:name w:val="Current List1"/>
    <w:rsid w:val="00611890"/>
    <w:pPr>
      <w:numPr>
        <w:numId w:val="10"/>
      </w:numPr>
    </w:pPr>
  </w:style>
  <w:style w:type="paragraph" w:styleId="Date">
    <w:name w:val="Date"/>
    <w:basedOn w:val="Normal"/>
    <w:next w:val="Normal"/>
    <w:link w:val="DateChar"/>
    <w:rsid w:val="00611890"/>
  </w:style>
  <w:style w:type="character" w:customStyle="1" w:styleId="DateChar">
    <w:name w:val="Date Char"/>
    <w:basedOn w:val="DefaultParagraphFont"/>
    <w:link w:val="Date"/>
    <w:rsid w:val="00611890"/>
    <w:rPr>
      <w:rFonts w:ascii="Intel Clear" w:eastAsia="Times New Roman" w:hAnsi="Intel Clear" w:cs="Times New Roman"/>
      <w:sz w:val="20"/>
      <w:szCs w:val="20"/>
    </w:rPr>
  </w:style>
  <w:style w:type="paragraph" w:customStyle="1" w:styleId="DateTitlePage">
    <w:name w:val="DateTitlePage"/>
    <w:basedOn w:val="Normal"/>
    <w:rsid w:val="00611890"/>
    <w:pPr>
      <w:tabs>
        <w:tab w:val="center" w:pos="4320"/>
        <w:tab w:val="right" w:pos="8640"/>
      </w:tabs>
      <w:spacing w:before="240" w:after="0"/>
      <w:ind w:right="360"/>
    </w:pPr>
    <w:rPr>
      <w:color w:val="0071C5"/>
      <w:sz w:val="22"/>
      <w:szCs w:val="22"/>
    </w:rPr>
  </w:style>
  <w:style w:type="paragraph" w:customStyle="1" w:styleId="DocDate">
    <w:name w:val="DocDate"/>
    <w:basedOn w:val="Normal"/>
    <w:rsid w:val="00611890"/>
    <w:pPr>
      <w:spacing w:before="400" w:after="0"/>
      <w:ind w:left="187"/>
    </w:pPr>
    <w:rPr>
      <w:b/>
      <w:i/>
      <w:noProof/>
      <w:color w:val="075FA8"/>
      <w:sz w:val="24"/>
    </w:rPr>
  </w:style>
  <w:style w:type="paragraph" w:customStyle="1" w:styleId="DocTitle">
    <w:name w:val="DocTitle"/>
    <w:basedOn w:val="Normal"/>
    <w:rsid w:val="00611890"/>
    <w:pPr>
      <w:spacing w:before="2500" w:after="0"/>
      <w:contextualSpacing/>
    </w:pPr>
    <w:rPr>
      <w:b/>
      <w:bCs/>
      <w:color w:val="0071C5"/>
      <w:sz w:val="60"/>
      <w:szCs w:val="60"/>
    </w:rPr>
  </w:style>
  <w:style w:type="paragraph" w:customStyle="1" w:styleId="DocType">
    <w:name w:val="DocType"/>
    <w:basedOn w:val="Subtitle"/>
    <w:rsid w:val="0061189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61189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611890"/>
    <w:rPr>
      <w:rFonts w:ascii="Tahoma" w:eastAsia="Times New Roman" w:hAnsi="Tahoma" w:cs="Times New Roman"/>
      <w:szCs w:val="20"/>
      <w:shd w:val="clear" w:color="auto" w:fill="000080"/>
    </w:rPr>
  </w:style>
  <w:style w:type="character" w:customStyle="1" w:styleId="EmailStyle163">
    <w:name w:val="EmailStyle163"/>
    <w:semiHidden/>
    <w:rsid w:val="00611890"/>
    <w:rPr>
      <w:rFonts w:ascii="Arial" w:hAnsi="Arial" w:cs="Arial"/>
      <w:color w:val="auto"/>
      <w:sz w:val="20"/>
      <w:szCs w:val="20"/>
    </w:rPr>
  </w:style>
  <w:style w:type="character" w:customStyle="1" w:styleId="EmailStyle1631">
    <w:name w:val="EmailStyle1631"/>
    <w:uiPriority w:val="99"/>
    <w:semiHidden/>
    <w:rsid w:val="00611890"/>
    <w:rPr>
      <w:rFonts w:ascii="Arial" w:hAnsi="Arial" w:cs="Arial"/>
      <w:color w:val="auto"/>
      <w:sz w:val="20"/>
      <w:szCs w:val="20"/>
    </w:rPr>
  </w:style>
  <w:style w:type="character" w:styleId="EndnoteReference">
    <w:name w:val="endnote reference"/>
    <w:basedOn w:val="DefaultParagraphFont"/>
    <w:semiHidden/>
    <w:rsid w:val="00611890"/>
    <w:rPr>
      <w:vertAlign w:val="superscript"/>
    </w:rPr>
  </w:style>
  <w:style w:type="paragraph" w:styleId="EndnoteText">
    <w:name w:val="endnote text"/>
    <w:basedOn w:val="Normal"/>
    <w:link w:val="EndnoteTextChar"/>
    <w:semiHidden/>
    <w:rsid w:val="00611890"/>
    <w:pPr>
      <w:spacing w:before="200" w:after="0"/>
    </w:pPr>
    <w:rPr>
      <w:rFonts w:ascii="Times New Roman" w:hAnsi="Times New Roman"/>
    </w:rPr>
  </w:style>
  <w:style w:type="character" w:customStyle="1" w:styleId="EndnoteTextChar">
    <w:name w:val="Endnote Text Char"/>
    <w:link w:val="EndnoteText"/>
    <w:semiHidden/>
    <w:rsid w:val="00611890"/>
    <w:rPr>
      <w:rFonts w:ascii="Times New Roman" w:eastAsia="Times New Roman" w:hAnsi="Times New Roman" w:cs="Times New Roman"/>
      <w:sz w:val="20"/>
      <w:szCs w:val="20"/>
    </w:rPr>
  </w:style>
  <w:style w:type="paragraph" w:customStyle="1" w:styleId="Example">
    <w:name w:val="Example"/>
    <w:basedOn w:val="Normal"/>
    <w:rsid w:val="0061189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611890"/>
    <w:pPr>
      <w:spacing w:before="0" w:after="0"/>
      <w:ind w:left="864" w:hanging="864"/>
    </w:pPr>
    <w:rPr>
      <w:rFonts w:ascii="Times New Roman" w:hAnsi="Times New Roman"/>
      <w:b/>
    </w:rPr>
  </w:style>
  <w:style w:type="character" w:customStyle="1" w:styleId="FigureChar">
    <w:name w:val="Figure Char"/>
    <w:basedOn w:val="DefaultParagraphFont"/>
    <w:link w:val="Figure"/>
    <w:rsid w:val="00611890"/>
    <w:rPr>
      <w:rFonts w:ascii="Times New Roman" w:eastAsia="Times New Roman" w:hAnsi="Times New Roman" w:cs="Times New Roman"/>
      <w:b/>
      <w:sz w:val="20"/>
      <w:szCs w:val="20"/>
    </w:rPr>
  </w:style>
  <w:style w:type="table" w:customStyle="1" w:styleId="Figuretable1">
    <w:name w:val="Figure table1"/>
    <w:basedOn w:val="TableNormal"/>
    <w:uiPriority w:val="39"/>
    <w:rsid w:val="0061189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61189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611890"/>
    <w:rPr>
      <w:rFonts w:ascii="Intel Clear" w:hAnsi="Intel Clear"/>
      <w:i/>
      <w:color w:val="002060"/>
      <w:u w:val="none"/>
    </w:rPr>
  </w:style>
  <w:style w:type="paragraph" w:customStyle="1" w:styleId="FooterLine1">
    <w:name w:val="Footer Line 1"/>
    <w:basedOn w:val="Footer"/>
    <w:next w:val="FooterLine2"/>
    <w:rsid w:val="00611890"/>
    <w:pPr>
      <w:pBdr>
        <w:top w:val="single" w:sz="6" w:space="1" w:color="000000"/>
      </w:pBdr>
    </w:pPr>
    <w:rPr>
      <w:rFonts w:ascii="Arial" w:eastAsia="Times New Roman" w:hAnsi="Arial"/>
      <w:b/>
      <w:sz w:val="20"/>
    </w:rPr>
  </w:style>
  <w:style w:type="paragraph" w:customStyle="1" w:styleId="FooterLine2">
    <w:name w:val="Footer Line 2"/>
    <w:basedOn w:val="FooterLine1"/>
    <w:rsid w:val="00611890"/>
    <w:pPr>
      <w:pBdr>
        <w:top w:val="none" w:sz="0" w:space="0" w:color="auto"/>
      </w:pBdr>
      <w:jc w:val="center"/>
    </w:pPr>
    <w:rPr>
      <w:noProof/>
    </w:rPr>
  </w:style>
  <w:style w:type="paragraph" w:customStyle="1" w:styleId="Footnote">
    <w:name w:val="Footnote"/>
    <w:rsid w:val="0061189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611890"/>
    <w:rPr>
      <w:b/>
      <w:color w:val="0070C0"/>
      <w:vertAlign w:val="superscript"/>
    </w:rPr>
  </w:style>
  <w:style w:type="paragraph" w:styleId="FootnoteText">
    <w:name w:val="footnote text"/>
    <w:basedOn w:val="Normal"/>
    <w:link w:val="FootnoteTextChar"/>
    <w:semiHidden/>
    <w:rsid w:val="00611890"/>
    <w:pPr>
      <w:spacing w:before="0" w:after="0"/>
    </w:pPr>
    <w:rPr>
      <w:rFonts w:eastAsia="SimSun"/>
      <w:i/>
      <w:lang w:val="pl-PL" w:eastAsia="zh-CN"/>
    </w:rPr>
  </w:style>
  <w:style w:type="character" w:customStyle="1" w:styleId="FootnoteTextChar">
    <w:name w:val="Footnote Text Char"/>
    <w:link w:val="FootnoteText"/>
    <w:semiHidden/>
    <w:rsid w:val="0061189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81C9FF" w:themeColor="accent1" w:themeTint="66"/>
        <w:left w:val="single" w:sz="4" w:space="0" w:color="81C9FF" w:themeColor="accent1" w:themeTint="66"/>
        <w:bottom w:val="single" w:sz="4" w:space="0" w:color="81C9FF" w:themeColor="accent1" w:themeTint="66"/>
        <w:right w:val="single" w:sz="4" w:space="0" w:color="81C9FF" w:themeColor="accent1" w:themeTint="66"/>
        <w:insideH w:val="single" w:sz="4" w:space="0" w:color="81C9FF" w:themeColor="accent1" w:themeTint="66"/>
        <w:insideV w:val="single" w:sz="4" w:space="0" w:color="81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insideV w:val="nil"/>
        </w:tcBorders>
        <w:shd w:val="clear" w:color="auto" w:fill="0071C5" w:themeFill="accent1"/>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GridTable4-Accent51">
    <w:name w:val="Grid Table 4 - Accent 51"/>
    <w:basedOn w:val="TableNormal"/>
    <w:uiPriority w:val="49"/>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4-Accent52">
    <w:name w:val="Grid Table 4 - Accent 52"/>
    <w:basedOn w:val="TableNormal"/>
    <w:uiPriority w:val="49"/>
    <w:rsid w:val="00611890"/>
    <w:pPr>
      <w:spacing w:after="0" w:line="240" w:lineRule="auto"/>
    </w:pPr>
    <w:rPr>
      <w:rFonts w:eastAsiaTheme="minorHAnsi"/>
      <w:lang w:val="pl-PL"/>
    </w:rPr>
    <w:tblPr>
      <w:tblStyleRowBandSize w:val="1"/>
      <w:tblStyleColBandSize w:val="1"/>
      <w:tblBorders>
        <w:top w:val="single" w:sz="4" w:space="0" w:color="FFC866" w:themeColor="accent5" w:themeTint="99"/>
        <w:left w:val="single" w:sz="4" w:space="0" w:color="FFC866" w:themeColor="accent5" w:themeTint="99"/>
        <w:bottom w:val="single" w:sz="4" w:space="0" w:color="FFC866" w:themeColor="accent5" w:themeTint="99"/>
        <w:right w:val="single" w:sz="4" w:space="0" w:color="FFC866" w:themeColor="accent5" w:themeTint="99"/>
        <w:insideH w:val="single" w:sz="4" w:space="0" w:color="FFC866" w:themeColor="accent5" w:themeTint="99"/>
        <w:insideV w:val="single" w:sz="4" w:space="0" w:color="FFC866" w:themeColor="accent5" w:themeTint="99"/>
      </w:tblBorders>
    </w:tblPr>
    <w:tblStylePr w:type="firstRow">
      <w:rPr>
        <w:b/>
        <w:bCs/>
        <w:color w:val="FFFFFF" w:themeColor="background1"/>
      </w:rPr>
      <w:tblPr/>
      <w:tcPr>
        <w:tcBorders>
          <w:top w:val="single" w:sz="4" w:space="0" w:color="FFA400" w:themeColor="accent5"/>
          <w:left w:val="single" w:sz="4" w:space="0" w:color="FFA400" w:themeColor="accent5"/>
          <w:bottom w:val="single" w:sz="4" w:space="0" w:color="FFA400" w:themeColor="accent5"/>
          <w:right w:val="single" w:sz="4" w:space="0" w:color="FFA400" w:themeColor="accent5"/>
          <w:insideH w:val="nil"/>
          <w:insideV w:val="nil"/>
        </w:tcBorders>
        <w:shd w:val="clear" w:color="auto" w:fill="FFA400" w:themeFill="accent5"/>
      </w:tcPr>
    </w:tblStylePr>
    <w:tblStylePr w:type="lastRow">
      <w:rPr>
        <w:b/>
        <w:bCs/>
      </w:rPr>
      <w:tblPr/>
      <w:tcPr>
        <w:tcBorders>
          <w:top w:val="double" w:sz="4" w:space="0" w:color="FFA400" w:themeColor="accent5"/>
        </w:tcBorders>
      </w:tcPr>
    </w:tblStylePr>
    <w:tblStylePr w:type="firstCol">
      <w:rPr>
        <w:b/>
        <w:bCs/>
      </w:rPr>
    </w:tblStylePr>
    <w:tblStylePr w:type="lastCol">
      <w:rPr>
        <w:b/>
        <w:bCs/>
      </w:rPr>
    </w:tblStylePr>
    <w:tblStylePr w:type="band1Vert">
      <w:tblPr/>
      <w:tcPr>
        <w:shd w:val="clear" w:color="auto" w:fill="FFECCC" w:themeFill="accent5" w:themeFillTint="33"/>
      </w:tcPr>
    </w:tblStylePr>
    <w:tblStylePr w:type="band1Horz">
      <w:tblPr/>
      <w:tcPr>
        <w:shd w:val="clear" w:color="auto" w:fill="FFECCC" w:themeFill="accent5" w:themeFillTint="33"/>
      </w:tcPr>
    </w:tblStylePr>
  </w:style>
  <w:style w:type="table" w:customStyle="1" w:styleId="GridTable5Dark-Accent11">
    <w:name w:val="Grid Table 5 Dark - Accent 1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1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1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1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1C5" w:themeFill="accent1"/>
      </w:tcPr>
    </w:tblStylePr>
    <w:tblStylePr w:type="band1Vert">
      <w:tblPr/>
      <w:tcPr>
        <w:shd w:val="clear" w:color="auto" w:fill="81C9FF" w:themeFill="accent1" w:themeFillTint="66"/>
      </w:tcPr>
    </w:tblStylePr>
    <w:tblStylePr w:type="band1Horz">
      <w:tblPr/>
      <w:tcPr>
        <w:shd w:val="clear" w:color="auto" w:fill="81C9FF" w:themeFill="accent1" w:themeFillTint="66"/>
      </w:tcPr>
    </w:tblStylePr>
  </w:style>
  <w:style w:type="table" w:customStyle="1" w:styleId="GridTable5Dark1">
    <w:name w:val="Grid Table 5 Dark1"/>
    <w:basedOn w:val="TableNormal"/>
    <w:uiPriority w:val="50"/>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611890"/>
    <w:pPr>
      <w:tabs>
        <w:tab w:val="clear" w:pos="9360"/>
      </w:tabs>
      <w:jc w:val="right"/>
    </w:pPr>
    <w:rPr>
      <w:rFonts w:eastAsia="MS Mincho"/>
      <w:i/>
    </w:rPr>
  </w:style>
  <w:style w:type="paragraph" w:customStyle="1" w:styleId="HeadingTOC">
    <w:name w:val="Heading (TOC)"/>
    <w:basedOn w:val="Normal"/>
    <w:next w:val="Normal"/>
    <w:autoRedefine/>
    <w:rsid w:val="0061189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61189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611890"/>
    <w:rPr>
      <w:rFonts w:asciiTheme="majorHAnsi" w:eastAsiaTheme="majorEastAsia" w:hAnsiTheme="majorHAnsi" w:cstheme="majorBidi"/>
      <w:color w:val="005493"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611890"/>
    <w:rPr>
      <w:rFonts w:asciiTheme="majorHAnsi" w:eastAsiaTheme="majorEastAsia" w:hAnsiTheme="majorHAnsi" w:cstheme="majorBidi"/>
      <w:color w:val="005493"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611890"/>
    <w:rPr>
      <w:rFonts w:asciiTheme="majorHAnsi" w:eastAsiaTheme="majorEastAsia" w:hAnsiTheme="majorHAnsi" w:cstheme="majorBidi"/>
      <w:color w:val="003862"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611890"/>
    <w:rPr>
      <w:rFonts w:asciiTheme="majorHAnsi" w:eastAsiaTheme="majorEastAsia" w:hAnsiTheme="majorHAnsi" w:cstheme="majorBidi"/>
      <w:i/>
      <w:iCs/>
      <w:color w:val="005493"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611890"/>
    <w:rPr>
      <w:rFonts w:asciiTheme="majorHAnsi" w:eastAsiaTheme="majorEastAsia" w:hAnsiTheme="majorHAnsi" w:cstheme="majorBidi"/>
      <w:color w:val="005493" w:themeColor="accent1" w:themeShade="BF"/>
      <w:sz w:val="22"/>
    </w:rPr>
  </w:style>
  <w:style w:type="paragraph" w:customStyle="1" w:styleId="Heading4-NPTM">
    <w:name w:val="Heading4-NPTM"/>
    <w:basedOn w:val="Normal"/>
    <w:rsid w:val="00611890"/>
    <w:pPr>
      <w:spacing w:before="0" w:after="160" w:line="240" w:lineRule="exact"/>
    </w:pPr>
    <w:rPr>
      <w:rFonts w:ascii="Verdana" w:eastAsia="MS Mincho" w:hAnsi="Verdana" w:cs="Verdana"/>
    </w:rPr>
  </w:style>
  <w:style w:type="paragraph" w:styleId="HTMLAddress">
    <w:name w:val="HTML Address"/>
    <w:basedOn w:val="Normal"/>
    <w:link w:val="HTMLAddressChar"/>
    <w:rsid w:val="00611890"/>
    <w:pPr>
      <w:spacing w:before="0" w:after="0"/>
    </w:pPr>
    <w:rPr>
      <w:rFonts w:ascii="Arial" w:hAnsi="Arial"/>
      <w:i/>
      <w:iCs/>
      <w:sz w:val="22"/>
    </w:rPr>
  </w:style>
  <w:style w:type="character" w:customStyle="1" w:styleId="HTMLAddressChar">
    <w:name w:val="HTML Address Char"/>
    <w:basedOn w:val="DefaultParagraphFont"/>
    <w:link w:val="HTMLAddress"/>
    <w:rsid w:val="00611890"/>
    <w:rPr>
      <w:rFonts w:ascii="Arial" w:eastAsia="Times New Roman" w:hAnsi="Arial" w:cs="Times New Roman"/>
      <w:i/>
      <w:iCs/>
      <w:szCs w:val="20"/>
    </w:rPr>
  </w:style>
  <w:style w:type="paragraph" w:styleId="HTMLPreformatted">
    <w:name w:val="HTML Preformatted"/>
    <w:basedOn w:val="Normal"/>
    <w:link w:val="HTMLPreformattedChar"/>
    <w:rsid w:val="0061189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611890"/>
    <w:rPr>
      <w:rFonts w:ascii="Courier New" w:eastAsia="Times New Roman" w:hAnsi="Courier New" w:cs="Courier"/>
      <w:sz w:val="20"/>
      <w:szCs w:val="20"/>
    </w:rPr>
  </w:style>
  <w:style w:type="paragraph" w:styleId="Index1">
    <w:name w:val="index 1"/>
    <w:basedOn w:val="Normal"/>
    <w:next w:val="Normal"/>
    <w:autoRedefine/>
    <w:semiHidden/>
    <w:rsid w:val="00611890"/>
    <w:pPr>
      <w:spacing w:before="200" w:after="0"/>
      <w:ind w:left="200" w:hanging="200"/>
    </w:pPr>
    <w:rPr>
      <w:rFonts w:ascii="Times New Roman" w:hAnsi="Times New Roman"/>
    </w:rPr>
  </w:style>
  <w:style w:type="paragraph" w:styleId="Index2">
    <w:name w:val="index 2"/>
    <w:basedOn w:val="Normal"/>
    <w:next w:val="Normal"/>
    <w:autoRedefine/>
    <w:semiHidden/>
    <w:rsid w:val="00611890"/>
    <w:pPr>
      <w:spacing w:before="200" w:after="0"/>
      <w:ind w:left="400" w:hanging="200"/>
    </w:pPr>
    <w:rPr>
      <w:rFonts w:ascii="Times New Roman" w:hAnsi="Times New Roman"/>
    </w:rPr>
  </w:style>
  <w:style w:type="paragraph" w:styleId="Index3">
    <w:name w:val="index 3"/>
    <w:basedOn w:val="Normal"/>
    <w:next w:val="Normal"/>
    <w:autoRedefine/>
    <w:semiHidden/>
    <w:rsid w:val="00611890"/>
    <w:pPr>
      <w:spacing w:before="200" w:after="0"/>
      <w:ind w:left="600" w:hanging="200"/>
    </w:pPr>
    <w:rPr>
      <w:rFonts w:ascii="Times New Roman" w:hAnsi="Times New Roman"/>
    </w:rPr>
  </w:style>
  <w:style w:type="paragraph" w:styleId="Index4">
    <w:name w:val="index 4"/>
    <w:basedOn w:val="Normal"/>
    <w:next w:val="Normal"/>
    <w:autoRedefine/>
    <w:semiHidden/>
    <w:rsid w:val="00611890"/>
    <w:pPr>
      <w:spacing w:before="200" w:after="0"/>
      <w:ind w:left="800" w:hanging="200"/>
    </w:pPr>
    <w:rPr>
      <w:rFonts w:ascii="Times New Roman" w:hAnsi="Times New Roman"/>
    </w:rPr>
  </w:style>
  <w:style w:type="paragraph" w:styleId="Index5">
    <w:name w:val="index 5"/>
    <w:basedOn w:val="Normal"/>
    <w:next w:val="Normal"/>
    <w:autoRedefine/>
    <w:semiHidden/>
    <w:rsid w:val="00611890"/>
    <w:pPr>
      <w:spacing w:before="200" w:after="0"/>
      <w:ind w:left="1000" w:hanging="200"/>
    </w:pPr>
    <w:rPr>
      <w:rFonts w:ascii="Times New Roman" w:hAnsi="Times New Roman"/>
    </w:rPr>
  </w:style>
  <w:style w:type="paragraph" w:styleId="Index6">
    <w:name w:val="index 6"/>
    <w:basedOn w:val="Normal"/>
    <w:next w:val="Normal"/>
    <w:autoRedefine/>
    <w:semiHidden/>
    <w:rsid w:val="00611890"/>
    <w:pPr>
      <w:spacing w:before="0" w:after="0"/>
      <w:ind w:left="1440" w:hanging="240"/>
    </w:pPr>
  </w:style>
  <w:style w:type="paragraph" w:styleId="Index7">
    <w:name w:val="index 7"/>
    <w:basedOn w:val="Normal"/>
    <w:next w:val="Normal"/>
    <w:autoRedefine/>
    <w:semiHidden/>
    <w:rsid w:val="00611890"/>
    <w:pPr>
      <w:ind w:left="1400" w:hanging="200"/>
    </w:pPr>
  </w:style>
  <w:style w:type="paragraph" w:styleId="Index8">
    <w:name w:val="index 8"/>
    <w:basedOn w:val="Normal"/>
    <w:next w:val="Normal"/>
    <w:autoRedefine/>
    <w:semiHidden/>
    <w:rsid w:val="00611890"/>
    <w:pPr>
      <w:spacing w:before="200" w:after="0"/>
      <w:ind w:left="1600" w:hanging="200"/>
    </w:pPr>
    <w:rPr>
      <w:rFonts w:ascii="Times New Roman" w:hAnsi="Times New Roman"/>
    </w:rPr>
  </w:style>
  <w:style w:type="paragraph" w:styleId="Index9">
    <w:name w:val="index 9"/>
    <w:basedOn w:val="Normal"/>
    <w:next w:val="Normal"/>
    <w:autoRedefine/>
    <w:semiHidden/>
    <w:rsid w:val="00611890"/>
    <w:pPr>
      <w:spacing w:before="200" w:after="0"/>
      <w:ind w:left="1800" w:hanging="200"/>
    </w:pPr>
    <w:rPr>
      <w:rFonts w:ascii="Times New Roman" w:hAnsi="Times New Roman"/>
    </w:rPr>
  </w:style>
  <w:style w:type="paragraph" w:styleId="IndexHeading">
    <w:name w:val="index heading"/>
    <w:basedOn w:val="Normal"/>
    <w:next w:val="Index1"/>
    <w:semiHidden/>
    <w:rsid w:val="00611890"/>
    <w:pPr>
      <w:spacing w:before="200" w:after="0"/>
    </w:pPr>
    <w:rPr>
      <w:rFonts w:cs="Arial"/>
      <w:b/>
      <w:bCs/>
    </w:rPr>
  </w:style>
  <w:style w:type="table" w:customStyle="1" w:styleId="Intel">
    <w:name w:val="Intel"/>
    <w:basedOn w:val="TableNormal"/>
    <w:uiPriority w:val="99"/>
    <w:rsid w:val="0061189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611890"/>
    <w:pPr>
      <w:spacing w:before="0" w:after="80"/>
    </w:pPr>
    <w:rPr>
      <w:color w:val="000000"/>
      <w:sz w:val="14"/>
    </w:rPr>
  </w:style>
  <w:style w:type="table" w:styleId="LightList">
    <w:name w:val="Light List"/>
    <w:basedOn w:val="TableNormal"/>
    <w:uiPriority w:val="61"/>
    <w:rsid w:val="0061189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611890"/>
    <w:pPr>
      <w:spacing w:after="0" w:line="240" w:lineRule="auto"/>
    </w:pPr>
    <w:rPr>
      <w:rFonts w:eastAsiaTheme="minorHAnsi"/>
    </w:rPr>
    <w:tblPr>
      <w:tblStyleRowBandSize w:val="1"/>
      <w:tblStyleColBandSize w:val="1"/>
      <w:tblBorders>
        <w:top w:val="single" w:sz="8" w:space="0" w:color="0071C5" w:themeColor="accent1"/>
        <w:left w:val="single" w:sz="8" w:space="0" w:color="0071C5" w:themeColor="accent1"/>
        <w:bottom w:val="single" w:sz="8" w:space="0" w:color="0071C5" w:themeColor="accent1"/>
        <w:right w:val="single" w:sz="8" w:space="0" w:color="0071C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0071C5" w:themeColor="accent1"/>
          <w:left w:val="single" w:sz="8" w:space="0" w:color="0071C5" w:themeColor="accent1"/>
          <w:bottom w:val="single" w:sz="8" w:space="0" w:color="0071C5" w:themeColor="accent1"/>
          <w:right w:val="single" w:sz="8" w:space="0" w:color="0071C5" w:themeColor="accent1"/>
        </w:tcBorders>
      </w:tcPr>
    </w:tblStylePr>
    <w:tblStylePr w:type="firstCol">
      <w:rPr>
        <w:b/>
        <w:bCs/>
      </w:rPr>
    </w:tblStylePr>
    <w:tblStylePr w:type="lastCol">
      <w:rPr>
        <w:b/>
        <w:bCs/>
      </w:rPr>
    </w:tblStylePr>
    <w:tblStylePr w:type="band1Vert">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tblStylePr w:type="band1Horz">
      <w:tblPr/>
      <w:tcPr>
        <w:tcBorders>
          <w:top w:val="single" w:sz="8" w:space="0" w:color="0071C5" w:themeColor="accent1"/>
          <w:left w:val="single" w:sz="8" w:space="0" w:color="0071C5" w:themeColor="accent1"/>
          <w:bottom w:val="single" w:sz="8" w:space="0" w:color="0071C5" w:themeColor="accent1"/>
          <w:right w:val="single" w:sz="8" w:space="0" w:color="0071C5" w:themeColor="accent1"/>
        </w:tcBorders>
      </w:tcPr>
    </w:tblStylePr>
  </w:style>
  <w:style w:type="table" w:styleId="LightShading">
    <w:name w:val="Light Shading"/>
    <w:basedOn w:val="TableNormal"/>
    <w:uiPriority w:val="60"/>
    <w:rsid w:val="0061189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611890"/>
    <w:pPr>
      <w:ind w:left="360" w:hanging="360"/>
      <w:contextualSpacing/>
    </w:pPr>
  </w:style>
  <w:style w:type="paragraph" w:customStyle="1" w:styleId="List-Alpha01NoIndent">
    <w:name w:val="List - Alpha 01 (No Indent)"/>
    <w:basedOn w:val="Normal"/>
    <w:rsid w:val="0061189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61189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61189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61189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61189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61189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61189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611890"/>
    <w:pPr>
      <w:ind w:left="720" w:hanging="360"/>
      <w:contextualSpacing/>
    </w:pPr>
  </w:style>
  <w:style w:type="paragraph" w:styleId="List3">
    <w:name w:val="List 3"/>
    <w:basedOn w:val="Normal"/>
    <w:rsid w:val="00611890"/>
    <w:pPr>
      <w:ind w:left="1080" w:hanging="360"/>
      <w:contextualSpacing/>
    </w:pPr>
  </w:style>
  <w:style w:type="paragraph" w:styleId="List4">
    <w:name w:val="List 4"/>
    <w:basedOn w:val="Normal"/>
    <w:rsid w:val="00611890"/>
    <w:pPr>
      <w:ind w:left="1440" w:hanging="360"/>
      <w:contextualSpacing/>
    </w:pPr>
  </w:style>
  <w:style w:type="paragraph" w:styleId="List5">
    <w:name w:val="List 5"/>
    <w:basedOn w:val="Normal"/>
    <w:rsid w:val="00611890"/>
    <w:pPr>
      <w:ind w:left="1800" w:hanging="360"/>
      <w:contextualSpacing/>
    </w:pPr>
  </w:style>
  <w:style w:type="paragraph" w:styleId="ListBullet">
    <w:name w:val="List Bullet"/>
    <w:basedOn w:val="Normal"/>
    <w:rsid w:val="00611890"/>
    <w:pPr>
      <w:numPr>
        <w:numId w:val="11"/>
      </w:numPr>
      <w:contextualSpacing/>
    </w:pPr>
  </w:style>
  <w:style w:type="paragraph" w:styleId="ListBullet2">
    <w:name w:val="List Bullet 2"/>
    <w:basedOn w:val="Normal"/>
    <w:rsid w:val="00611890"/>
    <w:pPr>
      <w:numPr>
        <w:numId w:val="12"/>
      </w:numPr>
      <w:contextualSpacing/>
    </w:pPr>
  </w:style>
  <w:style w:type="paragraph" w:styleId="ListBullet3">
    <w:name w:val="List Bullet 3"/>
    <w:basedOn w:val="Normal"/>
    <w:rsid w:val="00611890"/>
    <w:pPr>
      <w:numPr>
        <w:numId w:val="13"/>
      </w:numPr>
      <w:contextualSpacing/>
    </w:pPr>
  </w:style>
  <w:style w:type="paragraph" w:styleId="ListBullet4">
    <w:name w:val="List Bullet 4"/>
    <w:basedOn w:val="Normal"/>
    <w:rsid w:val="00611890"/>
    <w:pPr>
      <w:numPr>
        <w:numId w:val="14"/>
      </w:numPr>
      <w:contextualSpacing/>
    </w:pPr>
  </w:style>
  <w:style w:type="paragraph" w:styleId="ListBullet5">
    <w:name w:val="List Bullet 5"/>
    <w:basedOn w:val="Normal"/>
    <w:rsid w:val="00611890"/>
    <w:pPr>
      <w:numPr>
        <w:numId w:val="15"/>
      </w:numPr>
      <w:contextualSpacing/>
    </w:pPr>
  </w:style>
  <w:style w:type="paragraph" w:styleId="ListContinue">
    <w:name w:val="List Continue"/>
    <w:basedOn w:val="Normal"/>
    <w:rsid w:val="00611890"/>
    <w:pPr>
      <w:ind w:left="360"/>
      <w:contextualSpacing/>
    </w:pPr>
  </w:style>
  <w:style w:type="paragraph" w:styleId="ListContinue2">
    <w:name w:val="List Continue 2"/>
    <w:basedOn w:val="Normal"/>
    <w:rsid w:val="00611890"/>
    <w:pPr>
      <w:ind w:left="720"/>
      <w:contextualSpacing/>
    </w:pPr>
  </w:style>
  <w:style w:type="paragraph" w:styleId="ListContinue3">
    <w:name w:val="List Continue 3"/>
    <w:basedOn w:val="Normal"/>
    <w:rsid w:val="00611890"/>
    <w:pPr>
      <w:ind w:left="1080"/>
      <w:contextualSpacing/>
    </w:pPr>
  </w:style>
  <w:style w:type="paragraph" w:styleId="ListContinue4">
    <w:name w:val="List Continue 4"/>
    <w:basedOn w:val="Normal"/>
    <w:rsid w:val="00611890"/>
    <w:pPr>
      <w:ind w:left="1440"/>
      <w:contextualSpacing/>
    </w:pPr>
  </w:style>
  <w:style w:type="paragraph" w:styleId="ListContinue5">
    <w:name w:val="List Continue 5"/>
    <w:basedOn w:val="Normal"/>
    <w:rsid w:val="00611890"/>
    <w:pPr>
      <w:ind w:left="1800"/>
      <w:contextualSpacing/>
    </w:pPr>
  </w:style>
  <w:style w:type="paragraph" w:styleId="ListNumber">
    <w:name w:val="List Number"/>
    <w:rsid w:val="00611890"/>
    <w:pPr>
      <w:numPr>
        <w:numId w:val="16"/>
      </w:numPr>
      <w:tabs>
        <w:tab w:val="left" w:pos="720"/>
      </w:tabs>
      <w:spacing w:before="120" w:after="60" w:line="240" w:lineRule="auto"/>
    </w:pPr>
    <w:rPr>
      <w:rFonts w:ascii="Intel Clear" w:eastAsia="Times New Roman" w:hAnsi="Intel Clear" w:cs="Times New Roman"/>
      <w:sz w:val="20"/>
      <w:szCs w:val="20"/>
      <w:lang w:eastAsia="ko-KR"/>
    </w:rPr>
  </w:style>
  <w:style w:type="paragraph" w:styleId="ListNumber2">
    <w:name w:val="List Number 2"/>
    <w:basedOn w:val="Normal"/>
    <w:rsid w:val="00611890"/>
    <w:pPr>
      <w:numPr>
        <w:numId w:val="17"/>
      </w:numPr>
      <w:contextualSpacing/>
    </w:pPr>
  </w:style>
  <w:style w:type="paragraph" w:styleId="ListNumber3">
    <w:name w:val="List Number 3"/>
    <w:basedOn w:val="Normal"/>
    <w:rsid w:val="00611890"/>
    <w:pPr>
      <w:numPr>
        <w:numId w:val="18"/>
      </w:numPr>
      <w:tabs>
        <w:tab w:val="left" w:pos="1440"/>
      </w:tabs>
      <w:contextualSpacing/>
    </w:pPr>
    <w:rPr>
      <w:sz w:val="18"/>
    </w:rPr>
  </w:style>
  <w:style w:type="paragraph" w:styleId="ListNumber4">
    <w:name w:val="List Number 4"/>
    <w:basedOn w:val="Normal"/>
    <w:rsid w:val="00611890"/>
    <w:pPr>
      <w:numPr>
        <w:numId w:val="19"/>
      </w:numPr>
      <w:contextualSpacing/>
    </w:pPr>
    <w:rPr>
      <w:sz w:val="18"/>
    </w:rPr>
  </w:style>
  <w:style w:type="paragraph" w:styleId="ListNumber5">
    <w:name w:val="List Number 5"/>
    <w:basedOn w:val="Normal"/>
    <w:rsid w:val="00611890"/>
    <w:pPr>
      <w:numPr>
        <w:numId w:val="20"/>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61189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3-Accent111">
    <w:name w:val="List Table 3 - Accent 111"/>
    <w:basedOn w:val="TableNormal"/>
    <w:uiPriority w:val="48"/>
    <w:rsid w:val="0061189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0071C5" w:themeColor="accent1"/>
        <w:left w:val="single" w:sz="4" w:space="0" w:color="0071C5" w:themeColor="accent1"/>
        <w:bottom w:val="single" w:sz="4" w:space="0" w:color="0071C5" w:themeColor="accent1"/>
        <w:right w:val="single" w:sz="4" w:space="0" w:color="0071C5" w:themeColor="accent1"/>
      </w:tblBorders>
    </w:tblPr>
    <w:tblStylePr w:type="firstRow">
      <w:rPr>
        <w:b/>
        <w:bCs/>
        <w:color w:val="FFFFFF" w:themeColor="background1"/>
      </w:rPr>
      <w:tblPr/>
      <w:tcPr>
        <w:shd w:val="clear" w:color="auto" w:fill="0071C5" w:themeFill="accent1"/>
      </w:tcPr>
    </w:tblStylePr>
    <w:tblStylePr w:type="lastRow">
      <w:rPr>
        <w:b/>
        <w:bCs/>
      </w:rPr>
      <w:tblPr/>
      <w:tcPr>
        <w:tcBorders>
          <w:top w:val="double" w:sz="4" w:space="0" w:color="0071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1C5" w:themeColor="accent1"/>
          <w:right w:val="single" w:sz="4" w:space="0" w:color="0071C5" w:themeColor="accent1"/>
        </w:tcBorders>
      </w:tcPr>
    </w:tblStylePr>
    <w:tblStylePr w:type="band1Horz">
      <w:tblPr/>
      <w:tcPr>
        <w:tcBorders>
          <w:top w:val="single" w:sz="4" w:space="0" w:color="0071C5" w:themeColor="accent1"/>
          <w:bottom w:val="single" w:sz="4" w:space="0" w:color="0071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1C5" w:themeColor="accent1"/>
          <w:left w:val="nil"/>
        </w:tcBorders>
      </w:tcPr>
    </w:tblStylePr>
    <w:tblStylePr w:type="swCell">
      <w:tblPr/>
      <w:tcPr>
        <w:tcBorders>
          <w:top w:val="double" w:sz="4" w:space="0" w:color="0071C5" w:themeColor="accent1"/>
          <w:right w:val="nil"/>
        </w:tcBorders>
      </w:tcPr>
    </w:tblStylePr>
  </w:style>
  <w:style w:type="table" w:customStyle="1" w:styleId="ListTable4-Accent11">
    <w:name w:val="List Table 4 - Accent 11"/>
    <w:basedOn w:val="TableNormal"/>
    <w:uiPriority w:val="49"/>
    <w:rsid w:val="006118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tblBorders>
    </w:tblPr>
    <w:tblStylePr w:type="firstRow">
      <w:rPr>
        <w:b/>
        <w:bCs/>
        <w:color w:val="FFFFFF" w:themeColor="background1"/>
      </w:rPr>
      <w:tblPr/>
      <w:tcPr>
        <w:tcBorders>
          <w:top w:val="single" w:sz="4" w:space="0" w:color="0071C5" w:themeColor="accent1"/>
          <w:left w:val="single" w:sz="4" w:space="0" w:color="0071C5" w:themeColor="accent1"/>
          <w:bottom w:val="single" w:sz="4" w:space="0" w:color="0071C5" w:themeColor="accent1"/>
          <w:right w:val="single" w:sz="4" w:space="0" w:color="0071C5" w:themeColor="accent1"/>
          <w:insideH w:val="nil"/>
        </w:tcBorders>
        <w:shd w:val="clear" w:color="auto" w:fill="0071C5" w:themeFill="accent1"/>
      </w:tcPr>
    </w:tblStylePr>
    <w:tblStylePr w:type="lastRow">
      <w:rPr>
        <w:b/>
        <w:bCs/>
      </w:rPr>
      <w:tblPr/>
      <w:tcPr>
        <w:tcBorders>
          <w:top w:val="double" w:sz="4" w:space="0" w:color="43AEFF" w:themeColor="accent1" w:themeTint="99"/>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
    <w:name w:val="List Table 6 Colorful - Accent 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table" w:customStyle="1" w:styleId="ListTable6Colorful-Accent111">
    <w:name w:val="List Table 6 Colorful - Accent 111"/>
    <w:basedOn w:val="TableNormal"/>
    <w:uiPriority w:val="51"/>
    <w:rsid w:val="00611890"/>
    <w:pPr>
      <w:spacing w:after="0" w:line="240" w:lineRule="auto"/>
    </w:pPr>
    <w:rPr>
      <w:rFonts w:ascii="Intel Clear" w:eastAsia="Times New Roman" w:hAnsi="Intel Clear" w:cs="Times New Roman"/>
      <w:color w:val="005493" w:themeColor="accent1" w:themeShade="BF"/>
      <w:sz w:val="20"/>
      <w:szCs w:val="20"/>
    </w:rPr>
    <w:tblPr>
      <w:tblStyleRowBandSize w:val="1"/>
      <w:tblStyleColBandSize w:val="1"/>
      <w:tblBorders>
        <w:top w:val="single" w:sz="4" w:space="0" w:color="0071C5" w:themeColor="accent1"/>
        <w:bottom w:val="single" w:sz="4" w:space="0" w:color="0071C5" w:themeColor="accent1"/>
      </w:tblBorders>
    </w:tblPr>
    <w:tblStylePr w:type="firstRow">
      <w:rPr>
        <w:b/>
        <w:bCs/>
      </w:rPr>
      <w:tblPr/>
      <w:tcPr>
        <w:tcBorders>
          <w:bottom w:val="single" w:sz="4" w:space="0" w:color="0071C5" w:themeColor="accent1"/>
        </w:tcBorders>
      </w:tcPr>
    </w:tblStylePr>
    <w:tblStylePr w:type="lastRow">
      <w:rPr>
        <w:b/>
        <w:bCs/>
      </w:rPr>
      <w:tblPr/>
      <w:tcPr>
        <w:tcBorders>
          <w:top w:val="double" w:sz="4" w:space="0" w:color="0071C5"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paragraph" w:styleId="MacroText">
    <w:name w:val="macro"/>
    <w:link w:val="MacroTextChar"/>
    <w:semiHidden/>
    <w:rsid w:val="0061189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link w:val="MacroText"/>
    <w:semiHidden/>
    <w:rsid w:val="0061189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611890"/>
    <w:pPr>
      <w:spacing w:after="0" w:line="240" w:lineRule="auto"/>
    </w:pPr>
    <w:rPr>
      <w:rFonts w:eastAsiaTheme="minorHAnsi"/>
    </w:rPr>
    <w:tblPr>
      <w:tblStyleRowBandSize w:val="1"/>
      <w:tblStyleColBandSize w:val="1"/>
      <w:tbl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single" w:sz="8" w:space="0" w:color="149AFF"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shd w:val="clear" w:color="auto" w:fill="0071C5" w:themeFill="accent1"/>
      </w:tcPr>
    </w:tblStylePr>
    <w:tblStylePr w:type="lastRow">
      <w:pPr>
        <w:spacing w:beforeLines="0" w:before="0" w:beforeAutospacing="0" w:afterLines="0" w:after="0" w:afterAutospacing="0" w:line="240" w:lineRule="auto"/>
      </w:pPr>
      <w:rPr>
        <w:b/>
        <w:bCs/>
      </w:rPr>
      <w:tblPr/>
      <w:tcPr>
        <w:tcBorders>
          <w:top w:val="double" w:sz="6" w:space="0" w:color="149AFF" w:themeColor="accent1" w:themeTint="BF"/>
          <w:left w:val="single" w:sz="8" w:space="0" w:color="149AFF" w:themeColor="accent1" w:themeTint="BF"/>
          <w:bottom w:val="single" w:sz="8" w:space="0" w:color="149AFF" w:themeColor="accent1" w:themeTint="BF"/>
          <w:right w:val="single" w:sz="8" w:space="0" w:color="14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1DDFF" w:themeFill="accent1" w:themeFillTint="3F"/>
      </w:tcPr>
    </w:tblStylePr>
    <w:tblStylePr w:type="band1Horz">
      <w:tblPr/>
      <w:tcPr>
        <w:tcBorders>
          <w:insideH w:val="nil"/>
          <w:insideV w:val="nil"/>
        </w:tcBorders>
        <w:shd w:val="clear" w:color="auto" w:fill="B1DDFF"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611890"/>
    <w:pPr>
      <w:widowControl w:val="0"/>
      <w:numPr>
        <w:numId w:val="21"/>
      </w:numPr>
      <w:spacing w:after="0"/>
      <w:contextualSpacing/>
    </w:pPr>
    <w:rPr>
      <w:rFonts w:cs="Narkisim"/>
      <w:lang w:bidi="he-IL"/>
    </w:rPr>
  </w:style>
  <w:style w:type="paragraph" w:customStyle="1" w:styleId="Note2">
    <w:name w:val="Note2"/>
    <w:basedOn w:val="Note"/>
    <w:rsid w:val="00611890"/>
    <w:pPr>
      <w:tabs>
        <w:tab w:val="clear" w:pos="720"/>
      </w:tabs>
      <w:ind w:left="1267" w:hanging="720"/>
    </w:pPr>
  </w:style>
  <w:style w:type="paragraph" w:customStyle="1" w:styleId="NoteTable">
    <w:name w:val="NoteTable"/>
    <w:basedOn w:val="Normal"/>
    <w:rsid w:val="00611890"/>
    <w:pPr>
      <w:numPr>
        <w:numId w:val="22"/>
      </w:numPr>
      <w:spacing w:after="0"/>
      <w:outlineLvl w:val="0"/>
    </w:pPr>
    <w:rPr>
      <w:sz w:val="16"/>
    </w:rPr>
  </w:style>
  <w:style w:type="character" w:styleId="PageNumber">
    <w:name w:val="page number"/>
    <w:basedOn w:val="DefaultParagraphFont"/>
    <w:rsid w:val="00611890"/>
  </w:style>
  <w:style w:type="character" w:styleId="PlaceholderText">
    <w:name w:val="Placeholder Text"/>
    <w:uiPriority w:val="99"/>
    <w:semiHidden/>
    <w:rsid w:val="00611890"/>
    <w:rPr>
      <w:rFonts w:cs="Times New Roman"/>
      <w:color w:val="808080"/>
    </w:rPr>
  </w:style>
  <w:style w:type="table" w:customStyle="1" w:styleId="PlainTable11">
    <w:name w:val="Plain Table 11"/>
    <w:basedOn w:val="TableNormal"/>
    <w:uiPriority w:val="41"/>
    <w:rsid w:val="00611890"/>
    <w:pPr>
      <w:spacing w:after="0" w:line="240" w:lineRule="auto"/>
    </w:pPr>
    <w:rPr>
      <w:rFonts w:eastAsiaTheme="minorHAnsi"/>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611890"/>
    <w:pPr>
      <w:spacing w:after="0" w:line="240" w:lineRule="auto"/>
    </w:pPr>
    <w:rPr>
      <w:rFonts w:eastAsiaTheme="minorHAnsi"/>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611890"/>
    <w:rPr>
      <w:rFonts w:ascii="Arial" w:hAnsi="Arial"/>
      <w:b/>
      <w:bCs/>
      <w:sz w:val="40"/>
    </w:rPr>
  </w:style>
  <w:style w:type="paragraph" w:styleId="Salutation">
    <w:name w:val="Salutation"/>
    <w:basedOn w:val="Normal"/>
    <w:next w:val="Normal"/>
    <w:link w:val="SalutationChar"/>
    <w:rsid w:val="00611890"/>
    <w:pPr>
      <w:spacing w:before="0" w:after="0"/>
    </w:pPr>
    <w:rPr>
      <w:rFonts w:ascii="Arial" w:hAnsi="Arial"/>
      <w:sz w:val="22"/>
    </w:rPr>
  </w:style>
  <w:style w:type="character" w:customStyle="1" w:styleId="SalutationChar">
    <w:name w:val="Salutation Char"/>
    <w:basedOn w:val="DefaultParagraphFont"/>
    <w:link w:val="Salutation"/>
    <w:rsid w:val="00611890"/>
    <w:rPr>
      <w:rFonts w:ascii="Arial" w:eastAsia="Times New Roman" w:hAnsi="Arial" w:cs="Times New Roman"/>
      <w:szCs w:val="20"/>
    </w:rPr>
  </w:style>
  <w:style w:type="paragraph" w:customStyle="1" w:styleId="Scilicet">
    <w:name w:val="Scilicet"/>
    <w:next w:val="Heading1"/>
    <w:rsid w:val="00611890"/>
    <w:pPr>
      <w:numPr>
        <w:numId w:val="23"/>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61189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611890"/>
    <w:pPr>
      <w:spacing w:before="0"/>
      <w:outlineLvl w:val="0"/>
    </w:pPr>
    <w:rPr>
      <w:color w:val="000000"/>
      <w:sz w:val="12"/>
    </w:rPr>
  </w:style>
  <w:style w:type="paragraph" w:customStyle="1" w:styleId="Step1">
    <w:name w:val="Step 1"/>
    <w:basedOn w:val="Normal"/>
    <w:next w:val="Normal"/>
    <w:rsid w:val="00611890"/>
    <w:pPr>
      <w:keepNext/>
      <w:numPr>
        <w:numId w:val="24"/>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611890"/>
    <w:pPr>
      <w:numPr>
        <w:ilvl w:val="1"/>
      </w:numPr>
      <w:outlineLvl w:val="1"/>
    </w:pPr>
  </w:style>
  <w:style w:type="paragraph" w:customStyle="1" w:styleId="StubHead">
    <w:name w:val="StubHead"/>
    <w:basedOn w:val="Normal"/>
    <w:rsid w:val="00611890"/>
    <w:pPr>
      <w:keepLines/>
      <w:spacing w:before="20" w:after="20" w:line="200" w:lineRule="atLeast"/>
    </w:pPr>
    <w:rPr>
      <w:rFonts w:eastAsia="MS Mincho"/>
      <w:b/>
      <w:color w:val="000000"/>
      <w:sz w:val="16"/>
    </w:rPr>
  </w:style>
  <w:style w:type="numbering" w:customStyle="1" w:styleId="Style1">
    <w:name w:val="Style1"/>
    <w:uiPriority w:val="99"/>
    <w:rsid w:val="00611890"/>
    <w:pPr>
      <w:numPr>
        <w:numId w:val="25"/>
      </w:numPr>
    </w:pPr>
  </w:style>
  <w:style w:type="paragraph" w:customStyle="1" w:styleId="TableCellListBullet2">
    <w:name w:val="Table Cell List Bullet 2"/>
    <w:basedOn w:val="Normal"/>
    <w:rsid w:val="00611890"/>
    <w:pPr>
      <w:keepLines/>
      <w:numPr>
        <w:numId w:val="26"/>
      </w:numPr>
      <w:spacing w:before="40" w:after="40"/>
    </w:pPr>
    <w:rPr>
      <w:rFonts w:ascii="Arial" w:hAnsi="Arial" w:cs="Arial"/>
      <w:sz w:val="18"/>
    </w:rPr>
  </w:style>
  <w:style w:type="table" w:styleId="TableContemporary">
    <w:name w:val="Table Contemporary"/>
    <w:basedOn w:val="TableNormal"/>
    <w:rsid w:val="0061189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61189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1189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1189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61189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611890"/>
    <w:rPr>
      <w:rFonts w:ascii="Arial" w:eastAsia="Times New Roman" w:hAnsi="Arial" w:cs="Times New Roman"/>
      <w:b/>
      <w:noProof/>
      <w:sz w:val="18"/>
      <w:szCs w:val="20"/>
    </w:rPr>
  </w:style>
  <w:style w:type="paragraph" w:customStyle="1" w:styleId="TableText">
    <w:name w:val="Table Text"/>
    <w:basedOn w:val="Normal"/>
    <w:link w:val="TableTextChar"/>
    <w:rsid w:val="00611890"/>
    <w:pPr>
      <w:spacing w:before="40" w:after="40"/>
    </w:pPr>
    <w:rPr>
      <w:rFonts w:ascii="Arial" w:hAnsi="Arial"/>
    </w:rPr>
  </w:style>
  <w:style w:type="character" w:customStyle="1" w:styleId="TableTextChar">
    <w:name w:val="Table Text Char"/>
    <w:basedOn w:val="DefaultParagraphFont"/>
    <w:link w:val="TableText"/>
    <w:rsid w:val="00611890"/>
    <w:rPr>
      <w:rFonts w:ascii="Arial" w:eastAsia="Times New Roman" w:hAnsi="Arial" w:cs="Times New Roman"/>
      <w:sz w:val="20"/>
      <w:szCs w:val="20"/>
    </w:rPr>
  </w:style>
  <w:style w:type="paragraph" w:customStyle="1" w:styleId="TableListBullet">
    <w:name w:val="Table List Bullet"/>
    <w:basedOn w:val="TableText"/>
    <w:qFormat/>
    <w:rsid w:val="00611890"/>
    <w:pPr>
      <w:keepLines/>
      <w:tabs>
        <w:tab w:val="num" w:pos="360"/>
      </w:tabs>
    </w:pPr>
    <w:rPr>
      <w:rFonts w:cs="Arial"/>
    </w:rPr>
  </w:style>
  <w:style w:type="paragraph" w:customStyle="1" w:styleId="TableListNumbered">
    <w:name w:val="Table List Numbered"/>
    <w:basedOn w:val="Normal"/>
    <w:qFormat/>
    <w:rsid w:val="00611890"/>
    <w:pPr>
      <w:numPr>
        <w:numId w:val="27"/>
      </w:numPr>
      <w:spacing w:before="40" w:after="40"/>
    </w:pPr>
    <w:rPr>
      <w:rFonts w:ascii="Arial" w:hAnsi="Arial"/>
    </w:rPr>
  </w:style>
  <w:style w:type="paragraph" w:styleId="TableofAuthorities">
    <w:name w:val="table of authorities"/>
    <w:basedOn w:val="Normal"/>
    <w:next w:val="Normal"/>
    <w:semiHidden/>
    <w:rsid w:val="00611890"/>
    <w:pPr>
      <w:spacing w:before="200" w:after="0"/>
      <w:ind w:left="200" w:hanging="200"/>
    </w:pPr>
    <w:rPr>
      <w:rFonts w:ascii="Times New Roman" w:hAnsi="Times New Roman"/>
    </w:rPr>
  </w:style>
  <w:style w:type="paragraph" w:styleId="TableofFigures">
    <w:name w:val="table of figures"/>
    <w:basedOn w:val="Normal"/>
    <w:uiPriority w:val="99"/>
    <w:rsid w:val="0061189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61189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61189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61189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611890"/>
    <w:pPr>
      <w:keepLines/>
      <w:spacing w:before="20" w:after="20" w:line="200" w:lineRule="atLeast"/>
      <w:jc w:val="right"/>
    </w:pPr>
    <w:rPr>
      <w:rFonts w:eastAsia="MS Mincho"/>
      <w:color w:val="000000"/>
      <w:sz w:val="16"/>
    </w:rPr>
  </w:style>
  <w:style w:type="paragraph" w:customStyle="1" w:styleId="TableBullet1">
    <w:name w:val="TableBullet1"/>
    <w:basedOn w:val="Normal"/>
    <w:rsid w:val="00611890"/>
    <w:pPr>
      <w:numPr>
        <w:numId w:val="28"/>
      </w:numPr>
      <w:spacing w:before="0" w:after="0"/>
    </w:pPr>
    <w:rPr>
      <w:rFonts w:eastAsia="MS Mincho"/>
      <w:sz w:val="16"/>
      <w:lang w:eastAsia="zh-CN"/>
    </w:rPr>
  </w:style>
  <w:style w:type="paragraph" w:customStyle="1" w:styleId="TableBullet2">
    <w:name w:val="TableBullet2"/>
    <w:basedOn w:val="TableBullet1"/>
    <w:rsid w:val="00611890"/>
    <w:pPr>
      <w:numPr>
        <w:ilvl w:val="1"/>
      </w:numPr>
      <w:tabs>
        <w:tab w:val="num" w:pos="540"/>
        <w:tab w:val="num" w:pos="2250"/>
      </w:tabs>
    </w:pPr>
  </w:style>
  <w:style w:type="paragraph" w:customStyle="1" w:styleId="TableHead-L">
    <w:name w:val="TableHead-L"/>
    <w:basedOn w:val="Body1"/>
    <w:qFormat/>
    <w:rsid w:val="0061189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611890"/>
    <w:pPr>
      <w:spacing w:after="40"/>
      <w:jc w:val="center"/>
    </w:pPr>
  </w:style>
  <w:style w:type="character" w:customStyle="1" w:styleId="TableHead-CChar">
    <w:name w:val="TableHead-C Char"/>
    <w:link w:val="TableHead-C"/>
    <w:locked/>
    <w:rsid w:val="0061189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611890"/>
    <w:pPr>
      <w:spacing w:after="20"/>
    </w:pPr>
    <w:rPr>
      <w:b w:val="0"/>
      <w:bCs w:val="0"/>
      <w:sz w:val="16"/>
    </w:rPr>
  </w:style>
  <w:style w:type="paragraph" w:customStyle="1" w:styleId="TableHead-L-small">
    <w:name w:val="TableHead-L-small"/>
    <w:basedOn w:val="TableHead-L"/>
    <w:rsid w:val="00611890"/>
    <w:rPr>
      <w:spacing w:val="-4"/>
      <w:sz w:val="16"/>
    </w:rPr>
  </w:style>
  <w:style w:type="paragraph" w:customStyle="1" w:styleId="TableNotes">
    <w:name w:val="TableNotes"/>
    <w:basedOn w:val="Normal"/>
    <w:rsid w:val="0061189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611890"/>
    <w:pPr>
      <w:tabs>
        <w:tab w:val="left" w:pos="1800"/>
      </w:tabs>
      <w:spacing w:before="0" w:after="0"/>
      <w:ind w:left="1800" w:hanging="260"/>
      <w:outlineLvl w:val="1"/>
    </w:pPr>
    <w:rPr>
      <w:rFonts w:eastAsia="MS Mincho"/>
      <w:sz w:val="16"/>
    </w:rPr>
  </w:style>
  <w:style w:type="paragraph" w:customStyle="1" w:styleId="TableStep">
    <w:name w:val="TableStep"/>
    <w:rsid w:val="0061189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61189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61189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611890"/>
    <w:rPr>
      <w:b/>
      <w:sz w:val="24"/>
    </w:rPr>
  </w:style>
  <w:style w:type="paragraph" w:styleId="TOC4">
    <w:name w:val="toc 4"/>
    <w:basedOn w:val="Normal"/>
    <w:next w:val="Normal"/>
    <w:autoRedefine/>
    <w:uiPriority w:val="39"/>
    <w:unhideWhenUsed/>
    <w:rsid w:val="0061189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1189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1189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1189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1189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611890"/>
    <w:pPr>
      <w:tabs>
        <w:tab w:val="right" w:leader="dot" w:pos="9350"/>
      </w:tabs>
      <w:spacing w:after="100"/>
      <w:ind w:left="180"/>
    </w:pPr>
    <w:rPr>
      <w:noProof/>
      <w:sz w:val="18"/>
    </w:rPr>
  </w:style>
  <w:style w:type="numbering" w:customStyle="1" w:styleId="UseCase">
    <w:name w:val="Use Case"/>
    <w:rsid w:val="00611890"/>
    <w:pPr>
      <w:numPr>
        <w:numId w:val="29"/>
      </w:numPr>
    </w:pPr>
  </w:style>
  <w:style w:type="numbering" w:customStyle="1" w:styleId="UseCase1">
    <w:name w:val="Use Case1"/>
    <w:rsid w:val="00611890"/>
    <w:pPr>
      <w:numPr>
        <w:numId w:val="30"/>
      </w:numPr>
    </w:pPr>
  </w:style>
  <w:style w:type="numbering" w:customStyle="1" w:styleId="UseCase2">
    <w:name w:val="Use Case2"/>
    <w:rsid w:val="00611890"/>
    <w:pPr>
      <w:numPr>
        <w:numId w:val="31"/>
      </w:numPr>
    </w:pPr>
  </w:style>
  <w:style w:type="paragraph" w:customStyle="1" w:styleId="Warning">
    <w:name w:val="Warning"/>
    <w:basedOn w:val="Normal"/>
    <w:next w:val="Body1"/>
    <w:rsid w:val="00611890"/>
    <w:pPr>
      <w:numPr>
        <w:numId w:val="32"/>
      </w:numPr>
      <w:tabs>
        <w:tab w:val="clear" w:pos="120"/>
        <w:tab w:val="left" w:pos="1080"/>
      </w:tabs>
      <w:spacing w:before="260" w:after="0" w:line="220" w:lineRule="exact"/>
    </w:pPr>
    <w:rPr>
      <w:color w:val="000000"/>
      <w:sz w:val="18"/>
    </w:rPr>
  </w:style>
  <w:style w:type="paragraph" w:customStyle="1" w:styleId="zDead">
    <w:name w:val="zDead"/>
    <w:basedOn w:val="Header"/>
    <w:rsid w:val="00611890"/>
    <w:pPr>
      <w:spacing w:before="0"/>
    </w:pPr>
    <w:rPr>
      <w:noProof/>
      <w:sz w:val="2"/>
    </w:rPr>
  </w:style>
  <w:style w:type="paragraph" w:customStyle="1" w:styleId="zHeading1Appendix">
    <w:name w:val="zHeading_1_Appendix"/>
    <w:basedOn w:val="Heading1"/>
    <w:next w:val="Normal"/>
    <w:rsid w:val="00611890"/>
    <w:pPr>
      <w:numPr>
        <w:numId w:val="33"/>
      </w:numPr>
    </w:pPr>
  </w:style>
  <w:style w:type="paragraph" w:customStyle="1" w:styleId="zHeading2Appendix">
    <w:name w:val="zHeading_2_Appendix"/>
    <w:basedOn w:val="zHeading1Appendix"/>
    <w:next w:val="Normal"/>
    <w:rsid w:val="0061189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61189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61189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61189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592F2B"/>
    <w:pPr>
      <w:numPr>
        <w:numId w:val="2"/>
      </w:numPr>
      <w:pBdr>
        <w:left w:val="single" w:sz="18" w:space="4" w:color="92D050"/>
      </w:pBdr>
    </w:pPr>
    <w:rPr>
      <w:color w:val="auto"/>
      <w:sz w:val="16"/>
      <w:bdr w:val="none" w:sz="0" w:space="0" w:color="auto" w:frame="1"/>
    </w:rPr>
  </w:style>
  <w:style w:type="character" w:customStyle="1" w:styleId="comment">
    <w:name w:val="comment"/>
    <w:basedOn w:val="DefaultParagraphFont"/>
    <w:rsid w:val="00A563C5"/>
  </w:style>
  <w:style w:type="character" w:customStyle="1" w:styleId="keyword">
    <w:name w:val="keyword"/>
    <w:basedOn w:val="DefaultParagraphFont"/>
    <w:rsid w:val="00A563C5"/>
  </w:style>
  <w:style w:type="character" w:customStyle="1" w:styleId="string">
    <w:name w:val="string"/>
    <w:basedOn w:val="DefaultParagraphFont"/>
    <w:rsid w:val="00A5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86131">
      <w:bodyDiv w:val="1"/>
      <w:marLeft w:val="0"/>
      <w:marRight w:val="0"/>
      <w:marTop w:val="0"/>
      <w:marBottom w:val="0"/>
      <w:divBdr>
        <w:top w:val="none" w:sz="0" w:space="0" w:color="auto"/>
        <w:left w:val="none" w:sz="0" w:space="0" w:color="auto"/>
        <w:bottom w:val="none" w:sz="0" w:space="0" w:color="auto"/>
        <w:right w:val="none" w:sz="0" w:space="0" w:color="auto"/>
      </w:divBdr>
    </w:div>
    <w:div w:id="259339850">
      <w:bodyDiv w:val="1"/>
      <w:marLeft w:val="0"/>
      <w:marRight w:val="0"/>
      <w:marTop w:val="0"/>
      <w:marBottom w:val="0"/>
      <w:divBdr>
        <w:top w:val="none" w:sz="0" w:space="0" w:color="auto"/>
        <w:left w:val="none" w:sz="0" w:space="0" w:color="auto"/>
        <w:bottom w:val="none" w:sz="0" w:space="0" w:color="auto"/>
        <w:right w:val="none" w:sz="0" w:space="0" w:color="auto"/>
      </w:divBdr>
    </w:div>
    <w:div w:id="293413976">
      <w:bodyDiv w:val="1"/>
      <w:marLeft w:val="0"/>
      <w:marRight w:val="0"/>
      <w:marTop w:val="0"/>
      <w:marBottom w:val="0"/>
      <w:divBdr>
        <w:top w:val="none" w:sz="0" w:space="0" w:color="auto"/>
        <w:left w:val="none" w:sz="0" w:space="0" w:color="auto"/>
        <w:bottom w:val="none" w:sz="0" w:space="0" w:color="auto"/>
        <w:right w:val="none" w:sz="0" w:space="0" w:color="auto"/>
      </w:divBdr>
    </w:div>
    <w:div w:id="403577053">
      <w:bodyDiv w:val="1"/>
      <w:marLeft w:val="0"/>
      <w:marRight w:val="0"/>
      <w:marTop w:val="0"/>
      <w:marBottom w:val="0"/>
      <w:divBdr>
        <w:top w:val="none" w:sz="0" w:space="0" w:color="auto"/>
        <w:left w:val="none" w:sz="0" w:space="0" w:color="auto"/>
        <w:bottom w:val="none" w:sz="0" w:space="0" w:color="auto"/>
        <w:right w:val="none" w:sz="0" w:space="0" w:color="auto"/>
      </w:divBdr>
    </w:div>
    <w:div w:id="440759032">
      <w:bodyDiv w:val="1"/>
      <w:marLeft w:val="0"/>
      <w:marRight w:val="0"/>
      <w:marTop w:val="0"/>
      <w:marBottom w:val="0"/>
      <w:divBdr>
        <w:top w:val="none" w:sz="0" w:space="0" w:color="auto"/>
        <w:left w:val="none" w:sz="0" w:space="0" w:color="auto"/>
        <w:bottom w:val="none" w:sz="0" w:space="0" w:color="auto"/>
        <w:right w:val="none" w:sz="0" w:space="0" w:color="auto"/>
      </w:divBdr>
    </w:div>
    <w:div w:id="524903553">
      <w:bodyDiv w:val="1"/>
      <w:marLeft w:val="0"/>
      <w:marRight w:val="0"/>
      <w:marTop w:val="0"/>
      <w:marBottom w:val="0"/>
      <w:divBdr>
        <w:top w:val="none" w:sz="0" w:space="0" w:color="auto"/>
        <w:left w:val="none" w:sz="0" w:space="0" w:color="auto"/>
        <w:bottom w:val="none" w:sz="0" w:space="0" w:color="auto"/>
        <w:right w:val="none" w:sz="0" w:space="0" w:color="auto"/>
      </w:divBdr>
    </w:div>
    <w:div w:id="598416725">
      <w:bodyDiv w:val="1"/>
      <w:marLeft w:val="0"/>
      <w:marRight w:val="0"/>
      <w:marTop w:val="0"/>
      <w:marBottom w:val="0"/>
      <w:divBdr>
        <w:top w:val="none" w:sz="0" w:space="0" w:color="auto"/>
        <w:left w:val="none" w:sz="0" w:space="0" w:color="auto"/>
        <w:bottom w:val="none" w:sz="0" w:space="0" w:color="auto"/>
        <w:right w:val="none" w:sz="0" w:space="0" w:color="auto"/>
      </w:divBdr>
    </w:div>
    <w:div w:id="646931382">
      <w:bodyDiv w:val="1"/>
      <w:marLeft w:val="0"/>
      <w:marRight w:val="0"/>
      <w:marTop w:val="0"/>
      <w:marBottom w:val="0"/>
      <w:divBdr>
        <w:top w:val="none" w:sz="0" w:space="0" w:color="auto"/>
        <w:left w:val="none" w:sz="0" w:space="0" w:color="auto"/>
        <w:bottom w:val="none" w:sz="0" w:space="0" w:color="auto"/>
        <w:right w:val="none" w:sz="0" w:space="0" w:color="auto"/>
      </w:divBdr>
    </w:div>
    <w:div w:id="648173742">
      <w:bodyDiv w:val="1"/>
      <w:marLeft w:val="0"/>
      <w:marRight w:val="0"/>
      <w:marTop w:val="0"/>
      <w:marBottom w:val="0"/>
      <w:divBdr>
        <w:top w:val="none" w:sz="0" w:space="0" w:color="auto"/>
        <w:left w:val="none" w:sz="0" w:space="0" w:color="auto"/>
        <w:bottom w:val="none" w:sz="0" w:space="0" w:color="auto"/>
        <w:right w:val="none" w:sz="0" w:space="0" w:color="auto"/>
      </w:divBdr>
    </w:div>
    <w:div w:id="774449638">
      <w:bodyDiv w:val="1"/>
      <w:marLeft w:val="0"/>
      <w:marRight w:val="0"/>
      <w:marTop w:val="0"/>
      <w:marBottom w:val="0"/>
      <w:divBdr>
        <w:top w:val="none" w:sz="0" w:space="0" w:color="auto"/>
        <w:left w:val="none" w:sz="0" w:space="0" w:color="auto"/>
        <w:bottom w:val="none" w:sz="0" w:space="0" w:color="auto"/>
        <w:right w:val="none" w:sz="0" w:space="0" w:color="auto"/>
      </w:divBdr>
    </w:div>
    <w:div w:id="1035151785">
      <w:bodyDiv w:val="1"/>
      <w:marLeft w:val="0"/>
      <w:marRight w:val="0"/>
      <w:marTop w:val="0"/>
      <w:marBottom w:val="0"/>
      <w:divBdr>
        <w:top w:val="none" w:sz="0" w:space="0" w:color="auto"/>
        <w:left w:val="none" w:sz="0" w:space="0" w:color="auto"/>
        <w:bottom w:val="none" w:sz="0" w:space="0" w:color="auto"/>
        <w:right w:val="none" w:sz="0" w:space="0" w:color="auto"/>
      </w:divBdr>
    </w:div>
    <w:div w:id="1062943685">
      <w:bodyDiv w:val="1"/>
      <w:marLeft w:val="0"/>
      <w:marRight w:val="0"/>
      <w:marTop w:val="0"/>
      <w:marBottom w:val="0"/>
      <w:divBdr>
        <w:top w:val="none" w:sz="0" w:space="0" w:color="auto"/>
        <w:left w:val="none" w:sz="0" w:space="0" w:color="auto"/>
        <w:bottom w:val="none" w:sz="0" w:space="0" w:color="auto"/>
        <w:right w:val="none" w:sz="0" w:space="0" w:color="auto"/>
      </w:divBdr>
    </w:div>
    <w:div w:id="1501390441">
      <w:bodyDiv w:val="1"/>
      <w:marLeft w:val="0"/>
      <w:marRight w:val="0"/>
      <w:marTop w:val="0"/>
      <w:marBottom w:val="0"/>
      <w:divBdr>
        <w:top w:val="none" w:sz="0" w:space="0" w:color="auto"/>
        <w:left w:val="none" w:sz="0" w:space="0" w:color="auto"/>
        <w:bottom w:val="none" w:sz="0" w:space="0" w:color="auto"/>
        <w:right w:val="none" w:sz="0" w:space="0" w:color="auto"/>
      </w:divBdr>
    </w:div>
    <w:div w:id="1512064834">
      <w:bodyDiv w:val="1"/>
      <w:marLeft w:val="0"/>
      <w:marRight w:val="0"/>
      <w:marTop w:val="0"/>
      <w:marBottom w:val="0"/>
      <w:divBdr>
        <w:top w:val="none" w:sz="0" w:space="0" w:color="auto"/>
        <w:left w:val="none" w:sz="0" w:space="0" w:color="auto"/>
        <w:bottom w:val="none" w:sz="0" w:space="0" w:color="auto"/>
        <w:right w:val="none" w:sz="0" w:space="0" w:color="auto"/>
      </w:divBdr>
    </w:div>
    <w:div w:id="1859076787">
      <w:bodyDiv w:val="1"/>
      <w:marLeft w:val="0"/>
      <w:marRight w:val="0"/>
      <w:marTop w:val="0"/>
      <w:marBottom w:val="0"/>
      <w:divBdr>
        <w:top w:val="none" w:sz="0" w:space="0" w:color="auto"/>
        <w:left w:val="none" w:sz="0" w:space="0" w:color="auto"/>
        <w:bottom w:val="none" w:sz="0" w:space="0" w:color="auto"/>
        <w:right w:val="none" w:sz="0" w:space="0" w:color="auto"/>
      </w:divBdr>
    </w:div>
    <w:div w:id="19017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IOTG">
      <a:dk1>
        <a:sysClr val="windowText" lastClr="000000"/>
      </a:dk1>
      <a:lt1>
        <a:sysClr val="window" lastClr="FFFFFF"/>
      </a:lt1>
      <a:dk2>
        <a:srgbClr val="003C71"/>
      </a:dk2>
      <a:lt2>
        <a:srgbClr val="B1BABF"/>
      </a:lt2>
      <a:accent1>
        <a:srgbClr val="0071C5"/>
      </a:accent1>
      <a:accent2>
        <a:srgbClr val="0071C5"/>
      </a:accent2>
      <a:accent3>
        <a:srgbClr val="003C71"/>
      </a:accent3>
      <a:accent4>
        <a:srgbClr val="C4EEFF"/>
      </a:accent4>
      <a:accent5>
        <a:srgbClr val="FFA400"/>
      </a:accent5>
      <a:accent6>
        <a:srgbClr val="FF4E00"/>
      </a:accent6>
      <a:hlink>
        <a:srgbClr val="0071C5"/>
      </a:hlink>
      <a:folHlink>
        <a:srgbClr val="0071C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D8DBC67A7BA4FB101FA55211F283F" ma:contentTypeVersion="2" ma:contentTypeDescription="Create a new document." ma:contentTypeScope="" ma:versionID="04a8852239aa916ed4252858bdfba3e2">
  <xsd:schema xmlns:xsd="http://www.w3.org/2001/XMLSchema" xmlns:xs="http://www.w3.org/2001/XMLSchema" xmlns:p="http://schemas.microsoft.com/office/2006/metadata/properties" targetNamespace="http://schemas.microsoft.com/office/2006/metadata/properties" ma:root="true" ma:fieldsID="f9f630c8facba832139d48505688e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FC354-8DEB-456D-9FF5-EA68AA29A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57EA02-3302-4EFC-AEA7-8DD050919A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FE24B-1362-4F18-8800-65A10CCF41E7}">
  <ds:schemaRefs>
    <ds:schemaRef ds:uri="http://schemas.microsoft.com/sharepoint/v3/contenttype/forms"/>
  </ds:schemaRefs>
</ds:datastoreItem>
</file>

<file path=customXml/itemProps4.xml><?xml version="1.0" encoding="utf-8"?>
<ds:datastoreItem xmlns:ds="http://schemas.openxmlformats.org/officeDocument/2006/customXml" ds:itemID="{CFACBEC4-17AC-461E-9567-FEF6BADA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vt:lpstr>
    </vt:vector>
  </TitlesOfParts>
  <Company>Intel Corporation</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Anaya Velasco, Diego GonzaloX</dc:creator>
  <cp:keywords>CTPClassification=CTP_IC:VisualMarkings=, CTPClassification=CTP_IC</cp:keywords>
  <dc:description/>
  <cp:lastModifiedBy>VaulX Kranak</cp:lastModifiedBy>
  <cp:revision>12</cp:revision>
  <cp:lastPrinted>2017-10-30T22:57:00Z</cp:lastPrinted>
  <dcterms:created xsi:type="dcterms:W3CDTF">2019-10-16T00:35:00Z</dcterms:created>
  <dcterms:modified xsi:type="dcterms:W3CDTF">2019-11-19T22:16:00Z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8c76abb3-6281-42b4-9c02-85f07740ff6c</vt:lpwstr>
  </property>
  <property fmtid="{D5CDD505-2E9C-101B-9397-08002B2CF9AE}" pid="3" name="CTP_BU">
    <vt:lpwstr>SALES AND MARKETING GROUP</vt:lpwstr>
  </property>
  <property fmtid="{D5CDD505-2E9C-101B-9397-08002B2CF9AE}" pid="4" name="CTP_TimeStamp">
    <vt:lpwstr>2019-06-25 21:38:24Z</vt:lpwstr>
  </property>
  <property fmtid="{D5CDD505-2E9C-101B-9397-08002B2CF9AE}" pid="5" name="ContentTypeId">
    <vt:lpwstr>0x010100CF5D8DBC67A7BA4FB101FA55211F283F</vt:lpwstr>
  </property>
  <property fmtid="{D5CDD505-2E9C-101B-9397-08002B2CF9AE}" pid="6" name="CTPClassification">
    <vt:lpwstr>CTP_IC</vt:lpwstr>
  </property>
</Properties>
</file>