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b/>
          <w:i w:val="0"/>
          <w:sz w:val="32"/>
        </w:rPr>
        <w:t>Charles Morrisey</w:t>
      </w:r>
    </w:p>
    <w:p>
      <w:pPr>
        <w:spacing w:before="0" w:after="40"/>
        <w:jc w:val="center"/>
      </w:pPr>
      <w:r>
        <w:rPr>
          <w:b w:val="0"/>
          <w:i w:val="0"/>
          <w:sz w:val="19"/>
        </w:rPr>
        <w:t>San Luis Obispo, CA | (626) 705-1471 | cmorrise@calpoly.edu | linkedin.com/in/charlesmorrisey | gocoastalshine.com</w:t>
      </w:r>
    </w:p>
    <w:p>
      <w:pPr>
        <w:spacing w:before="120" w:after="40"/>
        <w:pBdr>
          <w:bottom w:val="single" w:sz="6" w:space="1" w:color="000000"/>
        </w:pBdr>
      </w:pPr>
      <w:r>
        <w:rPr>
          <w:b/>
          <w:i w:val="0"/>
          <w:sz w:val="21"/>
        </w:rPr>
        <w:t>EDUCATION</w:t>
      </w:r>
    </w:p>
    <w:p>
      <w:pPr>
        <w:tabs>
          <w:tab w:pos="10512" w:val="right"/>
        </w:tabs>
        <w:spacing w:before="0" w:after="0"/>
      </w:pPr>
      <w:r>
        <w:rPr>
          <w:b/>
          <w:i w:val="0"/>
        </w:rPr>
        <w:t>California Polytechnic State University, San Luis Obispo</w:t>
      </w:r>
      <w:r>
        <w:rPr>
          <w:b w:val="0"/>
          <w:i w:val="0"/>
        </w:rPr>
        <w:tab/>
        <w:t>Expected June 2029</w:t>
      </w:r>
    </w:p>
    <w:p>
      <w:pPr>
        <w:spacing w:before="0" w:after="0"/>
      </w:pPr>
      <w:r>
        <w:rPr>
          <w:b w:val="0"/>
          <w:i/>
        </w:rPr>
        <w:t>B.S. Biomedical Engineering | GPA: 3.56 | Dean's List, Spring 2026</w:t>
      </w:r>
    </w:p>
    <w:p>
      <w:pPr>
        <w:spacing w:before="0" w:after="0"/>
        <w:ind w:left="288" w:hanging="187"/>
      </w:pPr>
      <w:r>
        <w:rPr>
          <w:b w:val="0"/>
          <w:i w:val="0"/>
        </w:rPr>
        <w:t xml:space="preserve">• </w:t>
      </w:r>
      <w:r>
        <w:rPr>
          <w:b w:val="0"/>
          <w:i w:val="0"/>
        </w:rPr>
        <w:t>Relevant Coursework: Biomedical Engineering Fundamentals, Engineering Statics, Physics for Engineers, Computer-Aided Design (SolidWorks)</w:t>
      </w:r>
    </w:p>
    <w:p>
      <w:pPr>
        <w:tabs>
          <w:tab w:pos="10512" w:val="right"/>
        </w:tabs>
        <w:spacing w:before="60" w:after="0"/>
      </w:pPr>
      <w:r>
        <w:rPr>
          <w:b/>
          <w:i w:val="0"/>
        </w:rPr>
        <w:t>United States Military Academy at West Point</w:t>
      </w:r>
      <w:r>
        <w:rPr>
          <w:b w:val="0"/>
          <w:i w:val="0"/>
        </w:rPr>
        <w:tab/>
        <w:t>June 2025 - Jan. 2026</w:t>
      </w:r>
    </w:p>
    <w:p>
      <w:pPr>
        <w:spacing w:before="0" w:after="0"/>
      </w:pPr>
      <w:r>
        <w:rPr>
          <w:b w:val="0"/>
          <w:i/>
        </w:rPr>
        <w:t>Cadet | West Point, NY</w:t>
      </w:r>
    </w:p>
    <w:p>
      <w:pPr>
        <w:spacing w:before="0" w:after="0"/>
        <w:ind w:left="288" w:hanging="187"/>
      </w:pPr>
      <w:r>
        <w:rPr>
          <w:b w:val="0"/>
          <w:i w:val="0"/>
        </w:rPr>
        <w:t xml:space="preserve">• </w:t>
      </w:r>
      <w:r>
        <w:rPr>
          <w:b w:val="0"/>
          <w:i w:val="0"/>
        </w:rPr>
        <w:t>Ranked 285 of 1,187 cadets (top 25%); earned Tactical Combat Casualty Care certification with a perfect written exam score.</w:t>
      </w:r>
    </w:p>
    <w:p>
      <w:pPr>
        <w:spacing w:before="120" w:after="40"/>
        <w:pBdr>
          <w:bottom w:val="single" w:sz="6" w:space="1" w:color="000000"/>
        </w:pBdr>
      </w:pPr>
      <w:r>
        <w:rPr>
          <w:b/>
          <w:i w:val="0"/>
          <w:sz w:val="21"/>
        </w:rPr>
        <w:t>SALES AND BUSINESS EXPERIENCE</w:t>
      </w:r>
    </w:p>
    <w:p>
      <w:pPr>
        <w:tabs>
          <w:tab w:pos="10512" w:val="right"/>
        </w:tabs>
        <w:spacing w:before="0" w:after="0"/>
      </w:pPr>
      <w:r>
        <w:rPr>
          <w:b/>
          <w:i w:val="0"/>
        </w:rPr>
        <w:t>MeldMD</w:t>
      </w:r>
      <w:r>
        <w:rPr>
          <w:b w:val="0"/>
          <w:i w:val="0"/>
        </w:rPr>
        <w:tab/>
        <w:t>Aug. 2026 - Present</w:t>
      </w:r>
    </w:p>
    <w:p>
      <w:pPr>
        <w:spacing w:before="0" w:after="0"/>
      </w:pPr>
      <w:r>
        <w:rPr>
          <w:b w:val="0"/>
          <w:i/>
        </w:rPr>
        <w:t>Account Executive | Remote / On-Site</w:t>
      </w:r>
    </w:p>
    <w:p>
      <w:pPr>
        <w:spacing w:before="0" w:after="0"/>
        <w:ind w:left="288" w:hanging="187"/>
      </w:pPr>
      <w:r>
        <w:rPr>
          <w:b w:val="0"/>
          <w:i w:val="0"/>
        </w:rPr>
        <w:t xml:space="preserve">• </w:t>
      </w:r>
      <w:r>
        <w:rPr>
          <w:b w:val="0"/>
          <w:i w:val="0"/>
        </w:rPr>
        <w:t>Manage the sales cycle for medical spas and clinics, onboarding accounts to 503A and 503B compounding pharmacy partners and advising on product quality and pricing.</w:t>
      </w:r>
    </w:p>
    <w:p>
      <w:pPr>
        <w:spacing w:before="0" w:after="0"/>
        <w:ind w:left="288" w:hanging="187"/>
      </w:pPr>
      <w:r>
        <w:rPr>
          <w:b w:val="0"/>
          <w:i w:val="0"/>
        </w:rPr>
        <w:t xml:space="preserve">• </w:t>
      </w:r>
      <w:r>
        <w:rPr>
          <w:b w:val="0"/>
          <w:i w:val="0"/>
        </w:rPr>
        <w:t>Developed a 3,050-account target list covering 19 states and 348 cities using Google Places API, scoring every lead by segment and product fit to prioritize outreach.</w:t>
      </w:r>
    </w:p>
    <w:p>
      <w:pPr>
        <w:spacing w:before="0" w:after="0"/>
        <w:ind w:left="288" w:hanging="187"/>
      </w:pPr>
      <w:r>
        <w:rPr>
          <w:b w:val="0"/>
          <w:i w:val="0"/>
        </w:rPr>
        <w:t xml:space="preserve">• </w:t>
      </w:r>
      <w:r>
        <w:rPr>
          <w:b w:val="0"/>
          <w:i w:val="0"/>
        </w:rPr>
        <w:t>Cleaned and de-duplicated two source datasets and verified phone contacts for 98% of records before outreach.</w:t>
      </w:r>
    </w:p>
    <w:p>
      <w:pPr>
        <w:spacing w:before="0" w:after="0"/>
        <w:ind w:left="288" w:hanging="187"/>
      </w:pPr>
      <w:r>
        <w:rPr>
          <w:b w:val="0"/>
          <w:i w:val="0"/>
        </w:rPr>
        <w:t xml:space="preserve">• </w:t>
      </w:r>
      <w:r>
        <w:rPr>
          <w:b w:val="0"/>
          <w:i w:val="0"/>
        </w:rPr>
        <w:t>Built an outbound email campaign system on top of the database to run structured prospecting at scale.</w:t>
      </w:r>
    </w:p>
    <w:p>
      <w:pPr>
        <w:tabs>
          <w:tab w:pos="10512" w:val="right"/>
        </w:tabs>
        <w:spacing w:before="60" w:after="0"/>
      </w:pPr>
      <w:r>
        <w:rPr>
          <w:b/>
          <w:i w:val="0"/>
        </w:rPr>
        <w:t>Coastal Shine</w:t>
      </w:r>
      <w:r>
        <w:rPr>
          <w:b w:val="0"/>
          <w:i w:val="0"/>
        </w:rPr>
        <w:tab/>
        <w:t>Mar. 2026 - Present</w:t>
      </w:r>
    </w:p>
    <w:p>
      <w:pPr>
        <w:spacing w:before="0" w:after="0"/>
      </w:pPr>
      <w:r>
        <w:rPr>
          <w:b w:val="0"/>
          <w:i/>
        </w:rPr>
        <w:t>Founder and Operator | San Luis Obispo, CA</w:t>
      </w:r>
    </w:p>
    <w:p>
      <w:pPr>
        <w:spacing w:before="0" w:after="0"/>
        <w:ind w:left="288" w:hanging="187"/>
      </w:pPr>
      <w:r>
        <w:rPr>
          <w:b w:val="0"/>
          <w:i w:val="0"/>
        </w:rPr>
        <w:t xml:space="preserve">• </w:t>
      </w:r>
      <w:r>
        <w:rPr>
          <w:b w:val="0"/>
          <w:i w:val="0"/>
        </w:rPr>
        <w:t>Founded and run an exterior cleaning business while enrolled full time; lead all sales and booked $14,280 across 40 jobs for 40 clients ($357 average job value).</w:t>
      </w:r>
    </w:p>
    <w:p>
      <w:pPr>
        <w:spacing w:before="0" w:after="0"/>
        <w:ind w:left="288" w:hanging="187"/>
      </w:pPr>
      <w:r>
        <w:rPr>
          <w:b w:val="0"/>
          <w:i w:val="0"/>
        </w:rPr>
        <w:t xml:space="preserve">• </w:t>
      </w:r>
      <w:r>
        <w:rPr>
          <w:b w:val="0"/>
          <w:i w:val="0"/>
        </w:rPr>
        <w:t>Grew from 3 jobs in the first month to 30 jobs over a two-month peak while expanding services into solar panel cleaning and roof soft washing.</w:t>
      </w:r>
    </w:p>
    <w:p>
      <w:pPr>
        <w:spacing w:before="0" w:after="0"/>
        <w:ind w:left="288" w:hanging="187"/>
      </w:pPr>
      <w:r>
        <w:rPr>
          <w:b w:val="0"/>
          <w:i w:val="0"/>
        </w:rPr>
        <w:t xml:space="preserve">• </w:t>
      </w:r>
      <w:r>
        <w:rPr>
          <w:b w:val="0"/>
          <w:i w:val="0"/>
        </w:rPr>
        <w:t>Built and launched gocoastalshine.com (service pages, before-and-after photos, service-area map, quote form) to capture inbound leads.</w:t>
      </w:r>
    </w:p>
    <w:p>
      <w:pPr>
        <w:spacing w:before="0" w:after="0"/>
        <w:ind w:left="288" w:hanging="187"/>
      </w:pPr>
      <w:r>
        <w:rPr>
          <w:b w:val="0"/>
          <w:i w:val="0"/>
        </w:rPr>
        <w:t xml:space="preserve">• </w:t>
      </w:r>
      <w:r>
        <w:rPr>
          <w:b w:val="0"/>
          <w:i w:val="0"/>
        </w:rPr>
        <w:t>Wrote standard operating procedures (SOPs) for job setup, cleaning, and final inspection to keep quality consistent across varied site conditions.</w:t>
      </w:r>
    </w:p>
    <w:p>
      <w:pPr>
        <w:tabs>
          <w:tab w:pos="10512" w:val="right"/>
        </w:tabs>
        <w:spacing w:before="60" w:after="0"/>
      </w:pPr>
      <w:r>
        <w:rPr>
          <w:b/>
          <w:i w:val="0"/>
        </w:rPr>
        <w:t>Quality Windows</w:t>
      </w:r>
      <w:r>
        <w:rPr>
          <w:b w:val="0"/>
          <w:i w:val="0"/>
        </w:rPr>
        <w:tab/>
        <w:t>Summers 2023 - 2025</w:t>
      </w:r>
    </w:p>
    <w:p>
      <w:pPr>
        <w:spacing w:before="0" w:after="0"/>
      </w:pPr>
      <w:r>
        <w:rPr>
          <w:b w:val="0"/>
          <w:i/>
        </w:rPr>
        <w:t>Quality Control Supervisor | San Luis Obispo, CA</w:t>
      </w:r>
    </w:p>
    <w:p>
      <w:pPr>
        <w:spacing w:before="0" w:after="0"/>
        <w:ind w:left="288" w:hanging="187"/>
      </w:pPr>
      <w:r>
        <w:rPr>
          <w:b w:val="0"/>
          <w:i w:val="0"/>
        </w:rPr>
        <w:t xml:space="preserve">• </w:t>
      </w:r>
      <w:r>
        <w:rPr>
          <w:b w:val="0"/>
          <w:i w:val="0"/>
        </w:rPr>
        <w:t>Performed quality-control inspections across 30+ residential and commercial properties per season; documented nonconformities and directed corrective rework before client sign-off.</w:t>
      </w:r>
    </w:p>
    <w:p>
      <w:pPr>
        <w:spacing w:before="0" w:after="0"/>
        <w:ind w:left="288" w:hanging="187"/>
      </w:pPr>
      <w:r>
        <w:rPr>
          <w:b w:val="0"/>
          <w:i w:val="0"/>
        </w:rPr>
        <w:t xml:space="preserve">• </w:t>
      </w:r>
      <w:r>
        <w:rPr>
          <w:b w:val="0"/>
          <w:i w:val="0"/>
        </w:rPr>
        <w:t>Trained 3 employees on safety procedures, equipment operation, and client communication.</w:t>
      </w:r>
    </w:p>
    <w:p>
      <w:pPr>
        <w:spacing w:before="120" w:after="40"/>
        <w:pBdr>
          <w:bottom w:val="single" w:sz="6" w:space="1" w:color="000000"/>
        </w:pBdr>
      </w:pPr>
      <w:r>
        <w:rPr>
          <w:b/>
          <w:i w:val="0"/>
          <w:sz w:val="21"/>
        </w:rPr>
        <w:t>ENGINEERING PROJECT</w:t>
      </w:r>
    </w:p>
    <w:p>
      <w:pPr>
        <w:tabs>
          <w:tab w:pos="10512" w:val="right"/>
        </w:tabs>
        <w:spacing w:before="0" w:after="0"/>
      </w:pPr>
      <w:r>
        <w:rPr>
          <w:b/>
          <w:i w:val="0"/>
        </w:rPr>
        <w:t>EMPOWER Student Association, Cal Poly</w:t>
      </w:r>
      <w:r>
        <w:rPr>
          <w:b w:val="0"/>
          <w:i w:val="0"/>
        </w:rPr>
        <w:tab/>
        <w:t>Fall 2026</w:t>
      </w:r>
    </w:p>
    <w:p>
      <w:pPr>
        <w:spacing w:before="0" w:after="0"/>
      </w:pPr>
      <w:r>
        <w:rPr>
          <w:b w:val="0"/>
          <w:i/>
        </w:rPr>
        <w:t>Project Team Member, AbleGamers Adaptive Gaming Controller</w:t>
      </w:r>
    </w:p>
    <w:p>
      <w:pPr>
        <w:spacing w:before="0" w:after="0"/>
        <w:ind w:left="288" w:hanging="187"/>
      </w:pPr>
      <w:r>
        <w:rPr>
          <w:b w:val="0"/>
          <w:i w:val="0"/>
        </w:rPr>
        <w:t xml:space="preserve">• </w:t>
      </w:r>
      <w:r>
        <w:rPr>
          <w:b w:val="0"/>
          <w:i w:val="0"/>
        </w:rPr>
        <w:t>Translate user needs into design requirements for one-handed control, safety, durability, ergonomics, and swappable toppers.</w:t>
      </w:r>
    </w:p>
    <w:p>
      <w:pPr>
        <w:spacing w:before="0" w:after="0"/>
        <w:ind w:left="288" w:hanging="187"/>
      </w:pPr>
      <w:r>
        <w:rPr>
          <w:b w:val="0"/>
          <w:i w:val="0"/>
        </w:rPr>
        <w:t xml:space="preserve">• </w:t>
      </w:r>
      <w:r>
        <w:rPr>
          <w:b w:val="0"/>
          <w:i w:val="0"/>
        </w:rPr>
        <w:t>Develop, test, and iterate 3D-printed, self-centering joystick prototypes with a student team; evaluate materials, manufacturability, and cost.</w:t>
      </w:r>
    </w:p>
    <w:p>
      <w:pPr>
        <w:spacing w:before="120" w:after="40"/>
        <w:pBdr>
          <w:bottom w:val="single" w:sz="6" w:space="1" w:color="000000"/>
        </w:pBdr>
      </w:pPr>
      <w:r>
        <w:rPr>
          <w:b/>
          <w:i w:val="0"/>
          <w:sz w:val="21"/>
        </w:rPr>
        <w:t>LEADERSHIP AND ATHLETICS</w:t>
      </w:r>
    </w:p>
    <w:p>
      <w:pPr>
        <w:spacing w:before="0" w:after="0"/>
        <w:ind w:left="288" w:hanging="187"/>
      </w:pPr>
      <w:r>
        <w:rPr>
          <w:b w:val="0"/>
          <w:i w:val="0"/>
        </w:rPr>
        <w:t xml:space="preserve">• </w:t>
      </w:r>
      <w:r>
        <w:rPr>
          <w:b/>
          <w:i w:val="0"/>
        </w:rPr>
        <w:t xml:space="preserve">Associated Student Body President, Mission College Prep (2024 - 2025): </w:t>
      </w:r>
      <w:r>
        <w:rPr>
          <w:b w:val="0"/>
          <w:i w:val="0"/>
        </w:rPr>
        <w:t>Elected to represent 350+ students before faculty and administrators.</w:t>
      </w:r>
    </w:p>
    <w:p>
      <w:pPr>
        <w:spacing w:before="0" w:after="0"/>
        <w:ind w:left="288" w:hanging="187"/>
      </w:pPr>
      <w:r>
        <w:rPr>
          <w:b w:val="0"/>
          <w:i w:val="0"/>
        </w:rPr>
        <w:t xml:space="preserve">• </w:t>
      </w:r>
      <w:r>
        <w:rPr>
          <w:b/>
          <w:i w:val="0"/>
        </w:rPr>
        <w:t xml:space="preserve">CIF Central Section Scholar-Athlete of the Year (2025): </w:t>
      </w:r>
      <w:r>
        <w:rPr>
          <w:b w:val="0"/>
          <w:i w:val="0"/>
        </w:rPr>
        <w:t>Selected from 120+ member schools.</w:t>
      </w:r>
    </w:p>
    <w:p>
      <w:pPr>
        <w:spacing w:before="0" w:after="0"/>
        <w:ind w:left="288" w:hanging="187"/>
      </w:pPr>
      <w:r>
        <w:rPr>
          <w:b w:val="0"/>
          <w:i w:val="0"/>
        </w:rPr>
        <w:t xml:space="preserve">• </w:t>
      </w:r>
      <w:r>
        <w:rPr>
          <w:b/>
          <w:i w:val="0"/>
        </w:rPr>
        <w:t xml:space="preserve">Youth Basketball Coach, 3Ball SLO (2025): </w:t>
      </w:r>
      <w:r>
        <w:rPr>
          <w:b w:val="0"/>
          <w:i w:val="0"/>
        </w:rPr>
        <w:t>Coached athletes ages 7-13 through 25+ hours of free community programming.</w:t>
      </w:r>
    </w:p>
    <w:p>
      <w:pPr>
        <w:spacing w:before="0" w:after="0"/>
        <w:ind w:left="288" w:hanging="187"/>
      </w:pPr>
      <w:r>
        <w:rPr>
          <w:b w:val="0"/>
          <w:i w:val="0"/>
        </w:rPr>
        <w:t xml:space="preserve">• </w:t>
      </w:r>
      <w:r>
        <w:rPr>
          <w:b/>
          <w:i w:val="0"/>
        </w:rPr>
        <w:t xml:space="preserve">STEM Tutor, Skill Haven (Apr. 2026 - Present): </w:t>
      </w:r>
      <w:r>
        <w:rPr>
          <w:b w:val="0"/>
          <w:i w:val="0"/>
        </w:rPr>
        <w:t>Teach mathematics to seventh- and eighth-grade students across 20+ sessions.</w:t>
      </w:r>
    </w:p>
    <w:p>
      <w:pPr>
        <w:spacing w:before="120" w:after="40"/>
        <w:pBdr>
          <w:bottom w:val="single" w:sz="6" w:space="1" w:color="000000"/>
        </w:pBdr>
      </w:pPr>
      <w:r>
        <w:rPr>
          <w:b/>
          <w:i w:val="0"/>
          <w:sz w:val="21"/>
        </w:rPr>
        <w:t>SKILLS AND HONORS</w:t>
      </w:r>
    </w:p>
    <w:p>
      <w:pPr>
        <w:spacing w:before="0" w:after="0"/>
        <w:ind w:left="288" w:hanging="187"/>
      </w:pPr>
      <w:r>
        <w:rPr>
          <w:b w:val="0"/>
          <w:i w:val="0"/>
        </w:rPr>
        <w:t xml:space="preserve">• </w:t>
      </w:r>
      <w:r>
        <w:rPr>
          <w:b/>
          <w:i w:val="0"/>
        </w:rPr>
        <w:t xml:space="preserve">Sales: </w:t>
      </w:r>
      <w:r>
        <w:rPr>
          <w:b w:val="0"/>
          <w:i w:val="0"/>
        </w:rPr>
        <w:t>Prospecting, target account list development, lead scoring and segmentation, sales cycle management, client communication</w:t>
      </w:r>
    </w:p>
    <w:p>
      <w:pPr>
        <w:spacing w:before="0" w:after="0"/>
        <w:ind w:left="288" w:hanging="187"/>
      </w:pPr>
      <w:r>
        <w:rPr>
          <w:b w:val="0"/>
          <w:i w:val="0"/>
        </w:rPr>
        <w:t xml:space="preserve">• </w:t>
      </w:r>
      <w:r>
        <w:rPr>
          <w:b/>
          <w:i w:val="0"/>
        </w:rPr>
        <w:t xml:space="preserve">Software: </w:t>
      </w:r>
      <w:r>
        <w:rPr>
          <w:b w:val="0"/>
          <w:i w:val="0"/>
        </w:rPr>
        <w:t>Microsoft Excel, Word, and PowerPoint; Google Places API; SolidWorks</w:t>
      </w:r>
    </w:p>
    <w:p>
      <w:pPr>
        <w:spacing w:before="0" w:after="0"/>
        <w:ind w:left="288" w:hanging="187"/>
      </w:pPr>
      <w:r>
        <w:rPr>
          <w:b w:val="0"/>
          <w:i w:val="0"/>
        </w:rPr>
        <w:t xml:space="preserve">• </w:t>
      </w:r>
      <w:r>
        <w:rPr>
          <w:b/>
          <w:i w:val="0"/>
        </w:rPr>
        <w:t xml:space="preserve">Hands-On: </w:t>
      </w:r>
      <w:r>
        <w:rPr>
          <w:b w:val="0"/>
          <w:i w:val="0"/>
        </w:rPr>
        <w:t>3D printing and rapid prototyping; hand and power tools; Red Tag shop clearance; quality-control inspection</w:t>
      </w:r>
    </w:p>
    <w:p>
      <w:pPr>
        <w:spacing w:before="0" w:after="0"/>
        <w:ind w:left="288" w:hanging="187"/>
      </w:pPr>
      <w:r>
        <w:rPr>
          <w:b w:val="0"/>
          <w:i w:val="0"/>
        </w:rPr>
        <w:t xml:space="preserve">• </w:t>
      </w:r>
      <w:r>
        <w:rPr>
          <w:b/>
          <w:i w:val="0"/>
        </w:rPr>
        <w:t xml:space="preserve">Clearance: </w:t>
      </w:r>
      <w:r>
        <w:rPr>
          <w:b w:val="0"/>
          <w:i w:val="0"/>
        </w:rPr>
        <w:t>U.S. Department of Defense Secret (inactive; eligible for reactivation through Jan. 2028)</w:t>
      </w:r>
    </w:p>
    <w:p>
      <w:pPr>
        <w:spacing w:before="0" w:after="0"/>
        <w:ind w:left="288" w:hanging="187"/>
      </w:pPr>
      <w:r>
        <w:rPr>
          <w:b w:val="0"/>
          <w:i w:val="0"/>
        </w:rPr>
        <w:t xml:space="preserve">• </w:t>
      </w:r>
      <w:r>
        <w:rPr>
          <w:b/>
          <w:i w:val="0"/>
        </w:rPr>
        <w:t xml:space="preserve">Honors: </w:t>
      </w:r>
      <w:r>
        <w:rPr>
          <w:b w:val="0"/>
          <w:i w:val="0"/>
        </w:rPr>
        <w:t>Sttark Essay and Label Design Scholarship, $3,000 (2026)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0" w:lineRule="auto"/>
    </w:pPr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