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student with experience in quality-control inspection, SOP and process documentation, and data validation. Detail-oriented collaborator, comfortable with digital tools and interested in pharmaceutical and biotechnology Quality systems.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Introduction to Mechanics (Statics), Computer-Aided Design (SolidWorks), Calculus III, General Physics II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SOPs; work instructions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Data Analysis:</w:t>
      </w:r>
      <w:r>
        <w:rPr>
          <w:b w:val="0"/>
          <w:i w:val="0"/>
        </w:rPr>
        <w:tab/>
      </w:r>
      <w:r>
        <w:rPr>
          <w:b w:val="0"/>
          <w:i w:val="0"/>
        </w:rPr>
        <w:t>Data cleaning, de-duplication, and validation; lead scoring; business metrics tracking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Digital Tools: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PowerPoint; Google Places API; website launch; email campaign systems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Communication:</w:t>
      </w:r>
      <w:r>
        <w:rPr>
          <w:b w:val="0"/>
          <w:i w:val="0"/>
        </w:rPr>
        <w:tab/>
      </w:r>
      <w:r>
        <w:rPr>
          <w:b w:val="0"/>
          <w:i w:val="0"/>
        </w:rPr>
        <w:t>Technical writing; employee training; client communication; STEM tutoring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Engineering:</w:t>
      </w:r>
      <w:r>
        <w:rPr>
          <w:b w:val="0"/>
          <w:i w:val="0"/>
        </w:rPr>
        <w:tab/>
      </w:r>
      <w:r>
        <w:rPr>
          <w:b w:val="0"/>
          <w:i w:val="0"/>
        </w:rPr>
        <w:t>SolidWorks; additive manufacturing (3D printing); rapid prototyping; design requirements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account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pharmaceutical compounding partners, advising accounts on product quality and pricing throughout the sales cycle.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 outbound email campaign system on the validated database to support structured prospecting at scale.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Documented the end-to-end business process (job setup, cleaning, final inspection) as standard operating procedures (SOPs).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operate an exterior cleaning business while enrolled full time; booked $14,280 across 40 jobs for 40 clients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Tracked job, client, and revenue data while scaling from 3 jobs in the first month to 30 jobs over a two-month peak; expanded into solar panel cleaning and roof soft washing.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launched gocoastalshine.com with service pages, a service-area map, and an online quote form for customer intake.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Performed quality-control inspections across 30+ residential and commercial properties per season; documented nonconformities and directed corrective rework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documented design requirements for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Collaborate with a student team to test and iterate 3D-printed, self-centering joystick prototypes against design requirements;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