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sz w:val="40"/>
        </w:rPr>
        <w:t>CHARLES MORRISEY</w:t>
      </w:r>
    </w:p>
    <w:p>
      <w:pPr>
        <w:spacing w:after="360"/>
        <w:jc w:val="center"/>
      </w:pPr>
      <w:r>
        <w:rPr>
          <w:sz w:val="20"/>
        </w:rPr>
        <w:t>San Luis Obispo, CA | (626) 705-1471 | cmorrise@calpoly.edu | linkedin.com/in/charlesmorrisey</w:t>
      </w:r>
    </w:p>
    <w:p>
      <w:pPr>
        <w:spacing w:after="240"/>
      </w:pPr>
      <w:r>
        <w:t>October 21, 2026</w:t>
      </w:r>
    </w:p>
    <w:p>
      <w:pPr>
        <w:spacing w:after="0"/>
      </w:pPr>
      <w:r>
        <w:t>Hiring Manager</w:t>
      </w:r>
    </w:p>
    <w:p>
      <w:pPr>
        <w:spacing w:after="0"/>
      </w:pPr>
      <w:r>
        <w:t>L3Harris Technologies</w:t>
      </w:r>
    </w:p>
    <w:p>
      <w:pPr>
        <w:spacing w:after="240"/>
      </w:pPr>
      <w:r>
        <w:t>Rochester, NY</w:t>
      </w:r>
    </w:p>
    <w:p>
      <w:pPr>
        <w:spacing w:after="240"/>
      </w:pPr>
      <w:r>
        <w:t>Re: Quality Engineer Intern (Job ID 41262)</w:t>
      </w:r>
    </w:p>
    <w:p>
      <w:pPr>
        <w:spacing w:after="200"/>
      </w:pPr>
      <w:r>
        <w:t>Dear Hiring Manager,</w:t>
      </w:r>
    </w:p>
    <w:p>
      <w:pPr>
        <w:spacing w:after="200"/>
        <w:jc w:val="left"/>
      </w:pPr>
      <w:r>
        <w:t>I am applying for the Quality Engineer Intern role in Rochester. I study Biomedical Engineering at Cal Poly, I am a former West Point cadet, and I hold an inactive DoD Secret clearance that stays eligible for reactivation through January 2028. I have also spent three summers doing the core of what your posting describes: inspecting work, documenting nonconformances, and making sure defects get fixed before the customer signs off.</w:t>
      </w:r>
    </w:p>
    <w:p>
      <w:pPr>
        <w:spacing w:after="200"/>
        <w:jc w:val="left"/>
      </w:pPr>
      <w:r>
        <w:t>As a Quality Control Supervisor at Quality Windows, I inspected more than 30 residential and commercial properties each season against client requirements. When a job fell short, I wrote down the problem, directed the rework, and held sign-off until the rework was done. I also trained three employees on safety procedures and equipment use. Those summers taught me that a defect caught on site costs far less than one the customer finds.</w:t>
      </w:r>
    </w:p>
    <w:p>
      <w:pPr>
        <w:spacing w:after="200"/>
        <w:jc w:val="left"/>
      </w:pPr>
      <w:r>
        <w:t>I have kept building on that work. At Coastal Shine, the exterior cleaning business I started in March, I wrote the standard operating procedures for job setup, cleaning, and final inspection, and I prepare the cost estimate for every job. At MeldMD, I cleaned and validated a 3,050-record database and verified contacts for 98% of it, which takes the same care as an inspection log. On Cal Poly's EMPOWER design team, I turn user needs into written design requirements and test 3D-printed prototypes. I also build part models, assemblies, and engineering drawings in SolidWorks.</w:t>
      </w:r>
    </w:p>
    <w:p>
      <w:pPr>
        <w:spacing w:after="200"/>
        <w:jc w:val="left"/>
      </w:pPr>
      <w:r>
        <w:t>I want to learn how a Material Review Board, root cause analysis, and a Zero Defect program run on a real production line, and L3Harris would let me do that on hardware that supports national security. I am available from mid-June 2027, after Cal Poly's spring quarter ends, and I am ready to relocate to Rochester. Thank you for your time. I would welcome the chance to talk about how I can support your Quality team.</w:t>
      </w:r>
    </w:p>
    <w:p>
      <w:pPr>
        <w:spacing w:after="480"/>
      </w:pPr>
      <w:r>
        <w:t>Sincerely,</w:t>
      </w:r>
    </w:p>
    <w:p>
      <w:pPr>
        <w:spacing w:after="0"/>
      </w:pPr>
      <w:r>
        <w:t>Charles Morrisey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Morrisey Cover Letter</dc:title>
  <dc:subject/>
  <dc:creator>Charles Morrisey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