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 w:val="0"/>
          <w:i w:val="0"/>
          <w:sz w:val="40"/>
        </w:rPr>
        <w:t>CHARLES MORRISEY</w:t>
      </w:r>
    </w:p>
    <w:p>
      <w:pPr>
        <w:spacing w:before="0"/>
        <w:jc w:val="center"/>
      </w:pPr>
      <w:r>
        <w:rPr>
          <w:b w:val="0"/>
          <w:i w:val="0"/>
          <w:sz w:val="20"/>
        </w:rPr>
        <w:t>San Luis Obispo, CA | (626) 705-1471 | cmorrise@calpoly.edu | linkedin.com/in/charlesmorrisey | U.S. Citizen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SUMMARY</w:t>
      </w:r>
    </w:p>
    <w:p>
      <w:pPr>
        <w:spacing w:before="0"/>
      </w:pPr>
      <w:r>
        <w:rPr>
          <w:b w:val="0"/>
          <w:i w:val="0"/>
        </w:rPr>
        <w:t>Biomedical Engineering sophomore and Account Executive who built a 3,050-record target account list and founded a business that booked $14,280 across 40 jobs. Former West Point cadet and varsity football captain with strong leadership and interpersonal skills.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EDUCATION</w:t>
      </w:r>
    </w:p>
    <w:p>
      <w:pPr>
        <w:keepNext/>
        <w:tabs>
          <w:tab w:pos="10656" w:val="right"/>
        </w:tabs>
        <w:spacing w:before="0"/>
      </w:pPr>
      <w:r>
        <w:rPr>
          <w:b/>
          <w:i w:val="0"/>
        </w:rPr>
        <w:t>California Polytechnic State University, San Luis Obispo</w:t>
      </w:r>
      <w:r>
        <w:rPr>
          <w:b w:val="0"/>
          <w:i w:val="0"/>
        </w:rPr>
        <w:tab/>
      </w:r>
      <w:r>
        <w:rPr>
          <w:b/>
          <w:i w:val="0"/>
        </w:rPr>
        <w:t>Expected June 2029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Bachelor of Science in Biomedical Engineering (Sophomore)</w:t>
      </w:r>
      <w:r>
        <w:rPr>
          <w:b w:val="0"/>
          <w:i w:val="0"/>
        </w:rPr>
        <w:tab/>
      </w:r>
      <w:r>
        <w:rPr>
          <w:b w:val="0"/>
          <w:i/>
        </w:rPr>
        <w:t>GPA: 3.56/4.00</w:t>
      </w:r>
    </w:p>
    <w:p>
      <w:pPr>
        <w:spacing w:before="0"/>
      </w:pPr>
      <w:r>
        <w:rPr>
          <w:b/>
          <w:i w:val="0"/>
        </w:rPr>
        <w:t xml:space="preserve">Relevant Coursework: </w:t>
      </w:r>
      <w:r>
        <w:rPr>
          <w:b w:val="0"/>
          <w:i w:val="0"/>
        </w:rPr>
        <w:t>Introduction to Mechanical Design in Biomedical Engineering, Engineering Design Communication (SolidWorks), Public Speaking, Writing Arguments</w:t>
      </w:r>
    </w:p>
    <w:p>
      <w:pPr>
        <w:keepNext/>
        <w:tabs>
          <w:tab w:pos="10656" w:val="right"/>
        </w:tabs>
        <w:spacing w:before="20"/>
      </w:pPr>
      <w:r>
        <w:rPr>
          <w:b/>
          <w:i w:val="0"/>
        </w:rPr>
        <w:t>United States Military Academy at West Point</w:t>
      </w:r>
      <w:r>
        <w:rPr>
          <w:b w:val="0"/>
          <w:i w:val="0"/>
        </w:rPr>
        <w:tab/>
      </w:r>
      <w:r>
        <w:rPr>
          <w:b/>
          <w:i w:val="0"/>
        </w:rPr>
        <w:t>Jun 2025 - Jan 2026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Cadet</w:t>
      </w:r>
      <w:r>
        <w:rPr>
          <w:b w:val="0"/>
          <w:i w:val="0"/>
        </w:rPr>
        <w:tab/>
      </w:r>
      <w:r>
        <w:rPr>
          <w:b w:val="0"/>
          <w:i/>
        </w:rPr>
        <w:t>West Point, NY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Ranked 285 of 1,187 cadets (top 25%); earned Tactical Combat Casualty Care certification with a perfect written exam score.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SKILLS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Sales:</w:t>
      </w:r>
      <w:r>
        <w:rPr>
          <w:b w:val="0"/>
          <w:i w:val="0"/>
        </w:rPr>
        <w:tab/>
      </w:r>
      <w:r>
        <w:rPr>
          <w:b w:val="0"/>
          <w:i w:val="0"/>
        </w:rPr>
        <w:t>Prospecting; target account lists; lead scoring; client onboarding; sales presentations; cost estimates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Marketing:</w:t>
      </w:r>
      <w:r>
        <w:rPr>
          <w:b w:val="0"/>
          <w:i w:val="0"/>
        </w:rPr>
        <w:tab/>
      </w:r>
      <w:r>
        <w:rPr>
          <w:b w:val="0"/>
          <w:i w:val="0"/>
        </w:rPr>
        <w:t>Market segmentation; outbound email campaigns; website launch; fundraising pitches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Software:</w:t>
      </w:r>
      <w:r>
        <w:rPr>
          <w:b w:val="0"/>
          <w:i w:val="0"/>
        </w:rPr>
        <w:tab/>
      </w:r>
      <w:r>
        <w:rPr>
          <w:b w:val="0"/>
          <w:i w:val="0"/>
        </w:rPr>
        <w:t>Microsoft Excel, Word, and PowerPoint; Google Places API; data cleaning and validation</w:t>
      </w:r>
    </w:p>
    <w:p>
      <w:pPr>
        <w:tabs>
          <w:tab w:pos="1872" w:val="left"/>
        </w:tabs>
        <w:spacing w:before="0"/>
        <w:ind w:left="1872" w:hanging="1872"/>
      </w:pPr>
      <w:r>
        <w:rPr>
          <w:b/>
          <w:i w:val="0"/>
        </w:rPr>
        <w:t>Hands-On:</w:t>
      </w:r>
      <w:r>
        <w:rPr>
          <w:b w:val="0"/>
          <w:i w:val="0"/>
        </w:rPr>
        <w:tab/>
      </w:r>
      <w:r>
        <w:rPr>
          <w:b w:val="0"/>
          <w:i w:val="0"/>
        </w:rPr>
        <w:t>Equipment operation and safety training; quality inspection; SolidWorks through ME 228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EXPERIENCE</w:t>
      </w:r>
    </w:p>
    <w:p>
      <w:pPr>
        <w:keepNext/>
        <w:tabs>
          <w:tab w:pos="10656" w:val="right"/>
        </w:tabs>
        <w:spacing w:before="0"/>
      </w:pPr>
      <w:r>
        <w:rPr>
          <w:b/>
          <w:i w:val="0"/>
        </w:rPr>
        <w:t>MeldMD</w:t>
      </w:r>
      <w:r>
        <w:rPr>
          <w:b w:val="0"/>
          <w:i w:val="0"/>
        </w:rPr>
        <w:tab/>
      </w:r>
      <w:r>
        <w:rPr>
          <w:b/>
          <w:i w:val="0"/>
        </w:rPr>
        <w:t>Aug 2026 - Present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Account Executive</w:t>
      </w:r>
      <w:r>
        <w:rPr>
          <w:b w:val="0"/>
          <w:i w:val="0"/>
        </w:rPr>
        <w:tab/>
      </w:r>
      <w:r>
        <w:rPr>
          <w:b w:val="0"/>
          <w:i/>
        </w:rPr>
        <w:t>Remote / On-Site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Onboard medical spas and clinics to 503A and 503B compounding pharmacy partners, guiding accounts through the sales cycle on product quality and pricing.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Built a 3,050-record target account list covering 19 states and 348 cities using the Google Places API.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Cleaned and de-duplicated two source datasets, verified phone contacts for 98% of records, and scored each lead by segment and product fit to prioritize outreach.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Built an outbound email campaign system on the validated list to run structured prospecting at scale.</w:t>
      </w:r>
    </w:p>
    <w:p>
      <w:pPr>
        <w:keepNext/>
        <w:tabs>
          <w:tab w:pos="10656" w:val="right"/>
        </w:tabs>
        <w:spacing w:before="20"/>
      </w:pPr>
      <w:r>
        <w:rPr>
          <w:b/>
          <w:i w:val="0"/>
        </w:rPr>
        <w:t>Coastal Shine</w:t>
      </w:r>
      <w:r>
        <w:rPr>
          <w:b w:val="0"/>
          <w:i w:val="0"/>
        </w:rPr>
        <w:tab/>
      </w:r>
      <w:r>
        <w:rPr>
          <w:b/>
          <w:i w:val="0"/>
        </w:rPr>
        <w:t>Mar 2026 - Present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Founder and Operator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Founded and run an exterior cleaning business while enrolled full time; booked $14,280 across 40 jobs for 40 clients ($357 average job value) through direct sales.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Grew from 3 jobs in the first month to 30 jobs over a two-month peak while managing sales, scheduling, and service delivery; expanded into solar panel cleaning and roof soft washing.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Built and launched gocoastalshine.com with service pages, before-and-after photos, a service-area map, and a quote form to generate leads.</w:t>
      </w:r>
    </w:p>
    <w:p>
      <w:pPr>
        <w:keepNext/>
        <w:tabs>
          <w:tab w:pos="10656" w:val="right"/>
        </w:tabs>
        <w:spacing w:before="20"/>
      </w:pPr>
      <w:r>
        <w:rPr>
          <w:b/>
          <w:i w:val="0"/>
        </w:rPr>
        <w:t>Quality Windows</w:t>
      </w:r>
      <w:r>
        <w:rPr>
          <w:b w:val="0"/>
          <w:i w:val="0"/>
        </w:rPr>
        <w:tab/>
      </w:r>
      <w:r>
        <w:rPr>
          <w:b/>
          <w:i w:val="0"/>
        </w:rPr>
        <w:t>Jun 2023 - Aug 2025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Quality Control Supervisor (Summers)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Inspected 30+ residential and commercial properties per season; documented nonconformities and directed corrective rework before client sign-off.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Trained 3 employees on safety procedures, equipment operation, and client communication.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MEDICAL DEVICE PROJECTS</w:t>
      </w:r>
    </w:p>
    <w:p>
      <w:pPr>
        <w:keepNext/>
        <w:tabs>
          <w:tab w:pos="10656" w:val="right"/>
        </w:tabs>
        <w:spacing w:before="0"/>
      </w:pPr>
      <w:r>
        <w:rPr>
          <w:b/>
          <w:i w:val="0"/>
        </w:rPr>
        <w:t>EMPOWER Student Association, Cal Poly</w:t>
      </w:r>
      <w:r>
        <w:rPr>
          <w:b w:val="0"/>
          <w:i w:val="0"/>
        </w:rPr>
        <w:tab/>
      </w:r>
      <w:r>
        <w:rPr>
          <w:b/>
          <w:i w:val="0"/>
        </w:rPr>
        <w:t>Fall 2026 - Present</w:t>
      </w:r>
    </w:p>
    <w:p>
      <w:pPr>
        <w:keepNext/>
        <w:tabs>
          <w:tab w:pos="10656" w:val="right"/>
        </w:tabs>
        <w:spacing w:before="0"/>
      </w:pPr>
      <w:r>
        <w:rPr>
          <w:b w:val="0"/>
          <w:i/>
        </w:rPr>
        <w:t>Marketing and Fundraising Lead | NICU Temperature Probe Adhesive</w:t>
      </w:r>
      <w:r>
        <w:rPr>
          <w:b w:val="0"/>
          <w:i w:val="0"/>
        </w:rPr>
        <w:tab/>
      </w:r>
      <w:r>
        <w:rPr>
          <w:b w:val="0"/>
          <w:i/>
        </w:rPr>
        <w:t>San Luis Obispo, CA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 w:val="0"/>
          <w:i w:val="0"/>
        </w:rPr>
        <w:t>Lead marketing and fundraising for a student team developing a layered adhesive that keeps temperature probes on premature infants while reducing skin injury.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LEADERSHIP AND SERVICE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Associated Student Body President</w:t>
      </w:r>
      <w:r>
        <w:rPr>
          <w:b w:val="0"/>
          <w:i w:val="0"/>
        </w:rPr>
        <w:t>, Mission College Prep (2024 - 2025). Elected to represent 350+ students before faculty and administrators.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Varsity Football Captain</w:t>
      </w:r>
      <w:r>
        <w:rPr>
          <w:b w:val="0"/>
          <w:i w:val="0"/>
        </w:rPr>
        <w:t>, Mission College Prep. Named 1st Team All-League.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STEM Tutor</w:t>
      </w:r>
      <w:r>
        <w:rPr>
          <w:b w:val="0"/>
          <w:i w:val="0"/>
        </w:rPr>
        <w:t>, Skill Haven (Apr. 2026 - Present). Teach math to seventh- and eighth-grade students through 20+ sessions.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Youth Basketball Coach</w:t>
      </w:r>
      <w:r>
        <w:rPr>
          <w:b w:val="0"/>
          <w:i w:val="0"/>
        </w:rPr>
        <w:t>, 3Ball SLO (2025). Coached athletes ages 7-13 through 25+ hours of free community programming.</w:t>
      </w:r>
    </w:p>
    <w:p>
      <w:pPr>
        <w:keepNext/>
        <w:spacing w:before="60" w:after="20"/>
        <w:pBdr>
          <w:bottom w:val="single" w:sz="6" w:space="1" w:color="000000"/>
        </w:pBdr>
      </w:pPr>
      <w:r>
        <w:rPr>
          <w:b/>
          <w:i w:val="0"/>
        </w:rPr>
        <w:t>HONORS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CIF Central Section Scholar-Athlete of the Year</w:t>
      </w:r>
      <w:r>
        <w:rPr>
          <w:b w:val="0"/>
          <w:i w:val="0"/>
        </w:rPr>
        <w:t>, 2025. Selected from 120+ member schools.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Sttark Essay and Label Design Scholarship</w:t>
      </w:r>
      <w:r>
        <w:rPr>
          <w:b w:val="0"/>
          <w:i w:val="0"/>
        </w:rPr>
        <w:t>, 2026. National winner; awarded $3,000 for an original essay and label design.</w:t>
      </w:r>
    </w:p>
    <w:p>
      <w:pPr>
        <w:tabs>
          <w:tab w:pos="432" w:val="left"/>
        </w:tabs>
        <w:spacing w:before="0"/>
        <w:ind w:left="432" w:hanging="216"/>
      </w:pPr>
      <w:r>
        <w:rPr>
          <w:b w:val="0"/>
          <w:i w:val="0"/>
        </w:rPr>
        <w:t>•</w:t>
        <w:tab/>
      </w:r>
      <w:r>
        <w:rPr>
          <w:b/>
          <w:i w:val="0"/>
        </w:rPr>
        <w:t>Dean's List</w:t>
      </w:r>
      <w:r>
        <w:rPr>
          <w:b w:val="0"/>
          <w:i w:val="0"/>
        </w:rPr>
        <w:t>, California Polytechnic State University, Spring 2026.</w:t>
      </w:r>
    </w:p>
    <w:sectPr w:rsidR="00FC693F" w:rsidRPr="0006063C" w:rsidSect="00034616">
      <w:pgSz w:w="12240" w:h="15840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Charles Morrisey Resume</dc:title>
  <dc:subject>Resume</dc:subject>
  <dc:creator>Charles Morrisey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