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CD2B" w14:textId="3C803605" w:rsidR="00D761E9" w:rsidRPr="009A1CF4" w:rsidRDefault="00000000" w:rsidP="00D761E9">
      <w:pPr>
        <w:pStyle w:val="Title"/>
      </w:pPr>
      <w:sdt>
        <w:sdtPr>
          <w:alias w:val="Title"/>
          <w:tag w:val=""/>
          <w:id w:val="-487021785"/>
          <w:placeholder>
            <w:docPart w:val="3D05A17540EF4FE49B2D1450C5004AFA"/>
          </w:placeholder>
          <w:dataBinding w:prefixMappings="xmlns:ns0='http://purl.org/dc/elements/1.1/' xmlns:ns1='http://schemas.openxmlformats.org/package/2006/metadata/core-properties' " w:xpath="/ns1:coreProperties[1]/ns0:title[1]" w:storeItemID="{6C3C8BC8-F283-45AE-878A-BAB7291924A1}"/>
          <w:text/>
        </w:sdtPr>
        <w:sdtContent>
          <w:r w:rsidR="00D761E9" w:rsidRPr="00D761E9">
            <w:t>Lab – RESTCONF with Postman</w:t>
          </w:r>
        </w:sdtContent>
      </w:sdt>
      <w:r w:rsidR="00D761E9">
        <w:t xml:space="preserve"> </w:t>
      </w:r>
    </w:p>
    <w:p w14:paraId="0F524494" w14:textId="77777777" w:rsidR="00DD0BDF" w:rsidRPr="00BB73FF" w:rsidRDefault="00DD0BDF" w:rsidP="00DD0BDF">
      <w:pPr>
        <w:pStyle w:val="LabSection"/>
        <w:widowControl/>
        <w:numPr>
          <w:ilvl w:val="0"/>
          <w:numId w:val="3"/>
        </w:numPr>
        <w:outlineLvl w:val="9"/>
      </w:pPr>
      <w:r w:rsidRPr="00BB73FF">
        <w:t>Objective</w:t>
      </w:r>
      <w:r>
        <w:t>s</w:t>
      </w:r>
    </w:p>
    <w:p w14:paraId="621DA114" w14:textId="77777777" w:rsidR="00DD0BDF" w:rsidRDefault="00DD0BDF" w:rsidP="00DD0BDF">
      <w:pPr>
        <w:pStyle w:val="BodyTextL25Bold"/>
      </w:pPr>
      <w:r>
        <w:t>Part 1: Setup HTTP Headers in Postman</w:t>
      </w:r>
    </w:p>
    <w:p w14:paraId="25B968C4" w14:textId="77777777" w:rsidR="00DD0BDF" w:rsidRPr="00C07FD9" w:rsidRDefault="00DD0BDF" w:rsidP="00DD0BDF">
      <w:pPr>
        <w:pStyle w:val="LabSection"/>
        <w:widowControl/>
        <w:numPr>
          <w:ilvl w:val="0"/>
          <w:numId w:val="3"/>
        </w:numPr>
        <w:outlineLvl w:val="9"/>
      </w:pPr>
      <w:r>
        <w:t>Background / Scenario</w:t>
      </w:r>
    </w:p>
    <w:p w14:paraId="54F4DB47" w14:textId="77777777" w:rsidR="00DD0BDF" w:rsidRDefault="00DD0BDF" w:rsidP="00DD0BDF">
      <w:pPr>
        <w:pStyle w:val="BodyTextL25"/>
      </w:pPr>
      <w:r>
        <w:t xml:space="preserve">RESTCONF is a RESTful API interface </w:t>
      </w:r>
      <w:r w:rsidRPr="001D5C3D">
        <w:t>that provides a programmatic interface for accessing data defined in YANG</w:t>
      </w:r>
      <w:r>
        <w:t xml:space="preserve"> device models.</w:t>
      </w:r>
    </w:p>
    <w:p w14:paraId="508D15D9" w14:textId="77777777" w:rsidR="00DD0BDF" w:rsidRDefault="00DD0BDF" w:rsidP="00DD0BDF">
      <w:pPr>
        <w:pStyle w:val="BodyTextL25"/>
      </w:pPr>
      <w:r>
        <w:t>In this lab, you will learn how to interact with the RESTCONF interface using the Postman application to retrieve the device’s configuration, update and create new interfaces and retrieve operation data.</w:t>
      </w:r>
    </w:p>
    <w:p w14:paraId="4F8C049E" w14:textId="77777777" w:rsidR="00DD0BDF" w:rsidRDefault="00DD0BDF" w:rsidP="00DD0BDF">
      <w:pPr>
        <w:pStyle w:val="LabSection"/>
        <w:widowControl/>
        <w:numPr>
          <w:ilvl w:val="0"/>
          <w:numId w:val="3"/>
        </w:numPr>
        <w:outlineLvl w:val="9"/>
      </w:pPr>
      <w:r>
        <w:t>Required Resources</w:t>
      </w:r>
    </w:p>
    <w:p w14:paraId="4999F29F" w14:textId="77777777" w:rsidR="00DD0BDF" w:rsidRDefault="00DD0BDF" w:rsidP="00DD0BDF">
      <w:pPr>
        <w:pStyle w:val="Bulletlevel1"/>
        <w:spacing w:before="60" w:after="60" w:line="276" w:lineRule="auto"/>
      </w:pPr>
      <w:r>
        <w:t>Postman</w:t>
      </w:r>
    </w:p>
    <w:p w14:paraId="31FD93B5" w14:textId="5D10A6BA" w:rsidR="00DD0BDF" w:rsidRDefault="00DD0BDF" w:rsidP="00DD0BDF">
      <w:pPr>
        <w:pStyle w:val="Bulletlevel1"/>
        <w:spacing w:before="60" w:after="60" w:line="276" w:lineRule="auto"/>
      </w:pPr>
      <w:r>
        <w:t>Access to a router with the IOS XE operating system version 16.6 or higher.</w:t>
      </w:r>
    </w:p>
    <w:p w14:paraId="62D91B6A" w14:textId="3E00E289" w:rsidR="00DD0BDF" w:rsidRDefault="00DD0BDF" w:rsidP="00DD0BDF">
      <w:pPr>
        <w:pStyle w:val="Heading1"/>
      </w:pPr>
      <w:r>
        <w:t>Instructions</w:t>
      </w:r>
    </w:p>
    <w:p w14:paraId="68184757" w14:textId="77777777" w:rsidR="00DD0BDF" w:rsidRDefault="00DD0BDF" w:rsidP="00DD0BDF">
      <w:pPr>
        <w:pStyle w:val="PartHead"/>
      </w:pPr>
      <w:r>
        <w:t>Setup HTTP headers and Authentication in Postman</w:t>
      </w:r>
    </w:p>
    <w:p w14:paraId="0675C47A" w14:textId="77777777" w:rsidR="00DD0BDF" w:rsidRPr="00593C68" w:rsidRDefault="00DD0BDF" w:rsidP="00DD0BDF">
      <w:pPr>
        <w:pStyle w:val="BodyTextL25"/>
      </w:pPr>
      <w:r>
        <w:t>In this part, you will setup the HTTP Headers in Postman to work with RESTCONF REST API interfaces.</w:t>
      </w:r>
    </w:p>
    <w:p w14:paraId="6EFF3710" w14:textId="77777777" w:rsidR="00DD0BDF" w:rsidRPr="004E3DC2" w:rsidRDefault="00DD0BDF" w:rsidP="00DD0BDF">
      <w:pPr>
        <w:pStyle w:val="StepHead"/>
      </w:pPr>
      <w:r w:rsidRPr="004E3DC2">
        <w:t>Configure Postman</w:t>
      </w:r>
      <w:r>
        <w:t>.</w:t>
      </w:r>
    </w:p>
    <w:p w14:paraId="4FF04A3C" w14:textId="77777777" w:rsidR="00DD0BDF" w:rsidRPr="00CF7F7A" w:rsidRDefault="00DD0BDF" w:rsidP="00DD0BDF">
      <w:pPr>
        <w:pStyle w:val="BodyTextL25"/>
      </w:pPr>
      <w:r>
        <w:t>Configure a Postman setting.</w:t>
      </w:r>
    </w:p>
    <w:p w14:paraId="505CCF84" w14:textId="77777777" w:rsidR="00DD0BDF" w:rsidRDefault="00DD0BDF" w:rsidP="00DD0BDF">
      <w:pPr>
        <w:pStyle w:val="SubStepAlphaX"/>
      </w:pPr>
      <w:r>
        <w:t>Open Postman and create a new tab if necessary.</w:t>
      </w:r>
    </w:p>
    <w:p w14:paraId="1391CE20" w14:textId="77777777" w:rsidR="00DD0BDF" w:rsidRDefault="00DD0BDF" w:rsidP="00DD0BDF">
      <w:pPr>
        <w:pStyle w:val="SubStepAlphaX"/>
      </w:pPr>
      <w:r>
        <w:t xml:space="preserve">Click </w:t>
      </w:r>
      <w:r w:rsidRPr="00DF3324">
        <w:rPr>
          <w:b/>
        </w:rPr>
        <w:t>File</w:t>
      </w:r>
      <w:r>
        <w:t xml:space="preserve"> </w:t>
      </w:r>
      <w:r w:rsidRPr="00171C04">
        <w:rPr>
          <w:b/>
        </w:rPr>
        <w:t>&gt;</w:t>
      </w:r>
      <w:r>
        <w:t xml:space="preserve"> </w:t>
      </w:r>
      <w:r w:rsidRPr="00DF3324">
        <w:rPr>
          <w:b/>
        </w:rPr>
        <w:t>Settings</w:t>
      </w:r>
      <w:r>
        <w:t xml:space="preserve">. </w:t>
      </w:r>
    </w:p>
    <w:p w14:paraId="5B9D6CED" w14:textId="77777777" w:rsidR="00DD0BDF" w:rsidRDefault="00DD0BDF" w:rsidP="00DD0BDF">
      <w:pPr>
        <w:pStyle w:val="SubStepAlphaX"/>
        <w:keepNext/>
      </w:pPr>
      <w:r>
        <w:t xml:space="preserve">Under the </w:t>
      </w:r>
      <w:r w:rsidRPr="00DF3324">
        <w:rPr>
          <w:b/>
        </w:rPr>
        <w:t>General</w:t>
      </w:r>
      <w:r>
        <w:t xml:space="preserve"> tab, set the </w:t>
      </w:r>
      <w:r w:rsidRPr="00DF3324">
        <w:rPr>
          <w:b/>
        </w:rPr>
        <w:t>SSL certificate verification</w:t>
      </w:r>
      <w:r>
        <w:t xml:space="preserve"> to </w:t>
      </w:r>
      <w:r w:rsidRPr="00DF3324">
        <w:rPr>
          <w:b/>
        </w:rPr>
        <w:t>OFF</w:t>
      </w:r>
      <w:r>
        <w:t xml:space="preserve">. Close the </w:t>
      </w:r>
      <w:r w:rsidRPr="00171C04">
        <w:rPr>
          <w:b/>
        </w:rPr>
        <w:t>Settings</w:t>
      </w:r>
      <w:r>
        <w:t xml:space="preserve"> dialog box.</w:t>
      </w:r>
    </w:p>
    <w:p w14:paraId="680E1984" w14:textId="77777777" w:rsidR="00DD0BDF" w:rsidRDefault="00DD0BDF" w:rsidP="00DD0BDF">
      <w:pPr>
        <w:pStyle w:val="StepHead"/>
      </w:pPr>
      <w:r>
        <w:t>Select the method and enter the required URL.</w:t>
      </w:r>
    </w:p>
    <w:p w14:paraId="7FF5D596" w14:textId="77777777" w:rsidR="00DD0BDF" w:rsidRDefault="00DD0BDF" w:rsidP="00DD0BDF">
      <w:pPr>
        <w:pStyle w:val="SubStepAlphaX"/>
      </w:pPr>
      <w:r>
        <w:t xml:space="preserve">Next to the URL box, select the request method to be </w:t>
      </w:r>
      <w:r w:rsidRPr="00171C04">
        <w:rPr>
          <w:b/>
        </w:rPr>
        <w:t>GET</w:t>
      </w:r>
      <w:r>
        <w:t>.</w:t>
      </w:r>
    </w:p>
    <w:p w14:paraId="150FC645" w14:textId="77777777" w:rsidR="00DD0BDF" w:rsidRPr="00FD2C7B" w:rsidRDefault="00DD0BDF" w:rsidP="00DD0BDF">
      <w:pPr>
        <w:pStyle w:val="SubStepAlphaX"/>
      </w:pPr>
      <w:r>
        <w:t xml:space="preserve">Enter the URL for API endpoint: </w:t>
      </w:r>
      <w:hyperlink r:id="rId8" w:history="1">
        <w:r w:rsidRPr="00173128">
          <w:rPr>
            <w:rStyle w:val="Hyperlink"/>
          </w:rPr>
          <w:t>https://192.168.56.101/restconf/</w:t>
        </w:r>
      </w:hyperlink>
      <w:r w:rsidRPr="00FD2C7B">
        <w:t xml:space="preserve">    </w:t>
      </w:r>
      <w:r>
        <w:t>(</w:t>
      </w:r>
      <w:bookmarkStart w:id="0" w:name="_Hlk17239562"/>
      <w:r>
        <w:t>adjust the IP address to match the router’s current address</w:t>
      </w:r>
      <w:bookmarkEnd w:id="0"/>
      <w:r>
        <w:t>)</w:t>
      </w:r>
    </w:p>
    <w:p w14:paraId="45A108C6" w14:textId="77777777" w:rsidR="00DD0BDF" w:rsidRPr="00DF3324" w:rsidRDefault="00DD0BDF" w:rsidP="00DD0BDF">
      <w:pPr>
        <w:pStyle w:val="StepHead"/>
      </w:pPr>
      <w:r>
        <w:t>Enter the authentication header information.</w:t>
      </w:r>
    </w:p>
    <w:p w14:paraId="4DDA65FA" w14:textId="77777777" w:rsidR="00DD0BDF" w:rsidRDefault="00DD0BDF" w:rsidP="00DD0BDF">
      <w:pPr>
        <w:pStyle w:val="SubStepAlphaX"/>
      </w:pPr>
      <w:r w:rsidRPr="00DF3324">
        <w:t xml:space="preserve">Below the </w:t>
      </w:r>
      <w:r>
        <w:t xml:space="preserve">URL input field, select </w:t>
      </w:r>
      <w:r>
        <w:rPr>
          <w:b/>
        </w:rPr>
        <w:t>Authorization</w:t>
      </w:r>
      <w:r>
        <w:t>.</w:t>
      </w:r>
    </w:p>
    <w:p w14:paraId="4E86FDB0" w14:textId="77777777" w:rsidR="00DD0BDF" w:rsidRDefault="00DD0BDF" w:rsidP="00DD0BDF">
      <w:pPr>
        <w:pStyle w:val="SubStepAlphaX"/>
      </w:pPr>
      <w:r>
        <w:t xml:space="preserve">Select the type </w:t>
      </w:r>
      <w:r w:rsidRPr="004D17C4">
        <w:rPr>
          <w:b/>
        </w:rPr>
        <w:t>Basic Auth</w:t>
      </w:r>
      <w:r>
        <w:t xml:space="preserve"> and enter the username and password for authenticating to the RESTCONF API service:</w:t>
      </w:r>
      <w:r>
        <w:br/>
      </w:r>
      <w:r w:rsidRPr="004D17C4">
        <w:rPr>
          <w:rStyle w:val="CMDChar"/>
        </w:rPr>
        <w:t>cisco</w:t>
      </w:r>
      <w:r w:rsidRPr="004D17C4">
        <w:rPr>
          <w:rStyle w:val="CMDChar"/>
        </w:rPr>
        <w:br/>
        <w:t>cisco123!</w:t>
      </w:r>
    </w:p>
    <w:p w14:paraId="5F91B35C" w14:textId="77777777" w:rsidR="00DD0BDF" w:rsidRDefault="00DD0BDF" w:rsidP="00DD0BDF">
      <w:pPr>
        <w:pStyle w:val="SubStepAlphaX"/>
      </w:pPr>
      <w:r>
        <w:t xml:space="preserve">Click on the </w:t>
      </w:r>
      <w:r w:rsidRPr="004D17C4">
        <w:rPr>
          <w:b/>
        </w:rPr>
        <w:t>Preview Request</w:t>
      </w:r>
      <w:r>
        <w:t xml:space="preserve"> to add the Authentication header to the Headers. </w:t>
      </w:r>
    </w:p>
    <w:p w14:paraId="739AB127" w14:textId="58E509B6" w:rsidR="00DD0BDF" w:rsidRDefault="00DD0BDF" w:rsidP="00DD0BDF">
      <w:pPr>
        <w:pStyle w:val="SubStepAlphaX"/>
        <w:numPr>
          <w:ilvl w:val="0"/>
          <w:numId w:val="0"/>
        </w:numPr>
        <w:ind w:left="720"/>
        <w:jc w:val="center"/>
      </w:pPr>
    </w:p>
    <w:p w14:paraId="108B121E" w14:textId="77777777" w:rsidR="00DD0BDF" w:rsidRDefault="00DD0BDF" w:rsidP="00DD0BDF">
      <w:pPr>
        <w:pStyle w:val="SubStepAlphaX"/>
        <w:numPr>
          <w:ilvl w:val="0"/>
          <w:numId w:val="0"/>
        </w:numPr>
        <w:ind w:left="720"/>
        <w:jc w:val="center"/>
      </w:pPr>
      <w:r w:rsidRPr="00B22185">
        <w:rPr>
          <w:noProof/>
        </w:rPr>
        <w:lastRenderedPageBreak/>
        <w:drawing>
          <wp:inline distT="0" distB="0" distL="0" distR="0" wp14:anchorId="6BDB11DA" wp14:editId="0BB1CD8D">
            <wp:extent cx="3771900" cy="2566678"/>
            <wp:effectExtent l="0" t="0" r="0" b="5080"/>
            <wp:docPr id="3" name="Picture 3" descr="The figure shows the Authorization key and value under the Temporary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04" cy="2573145"/>
                    </a:xfrm>
                    <a:prstGeom prst="rect">
                      <a:avLst/>
                    </a:prstGeom>
                  </pic:spPr>
                </pic:pic>
              </a:graphicData>
            </a:graphic>
          </wp:inline>
        </w:drawing>
      </w:r>
    </w:p>
    <w:p w14:paraId="4242C092" w14:textId="77777777" w:rsidR="00DD0BDF" w:rsidRDefault="00DD0BDF" w:rsidP="00DD0BDF">
      <w:pPr>
        <w:pStyle w:val="StepHead"/>
      </w:pPr>
      <w:r>
        <w:t>Enter the additional Headers.</w:t>
      </w:r>
    </w:p>
    <w:p w14:paraId="15E2794F" w14:textId="77777777" w:rsidR="00DD0BDF" w:rsidRDefault="00DD0BDF" w:rsidP="00DD0BDF">
      <w:pPr>
        <w:pStyle w:val="SubStepAlphaX"/>
      </w:pPr>
      <w:r>
        <w:t>Next, b</w:t>
      </w:r>
      <w:r w:rsidRPr="00DF3324">
        <w:t xml:space="preserve">elow the </w:t>
      </w:r>
      <w:r>
        <w:t xml:space="preserve">URL input field, select </w:t>
      </w:r>
      <w:r w:rsidRPr="008F2F08">
        <w:rPr>
          <w:b/>
        </w:rPr>
        <w:t>Headers</w:t>
      </w:r>
      <w:r>
        <w:t>.</w:t>
      </w:r>
    </w:p>
    <w:p w14:paraId="2C547E21" w14:textId="77777777" w:rsidR="00DD0BDF" w:rsidRDefault="00DD0BDF" w:rsidP="00DD0BDF">
      <w:pPr>
        <w:pStyle w:val="SubStepAlphaX"/>
      </w:pPr>
      <w:r>
        <w:t xml:space="preserve">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sidRPr="00D824E3">
        <w:rPr>
          <w:b/>
        </w:rPr>
        <w:t>Content-Type</w:t>
      </w:r>
      <w:r>
        <w:t xml:space="preserve"> to define what is the encoding of data that are sent with Postman in the REST API request.</w:t>
      </w:r>
    </w:p>
    <w:p w14:paraId="407774D5" w14:textId="77777777" w:rsidR="00DD0BDF" w:rsidRDefault="00DD0BDF" w:rsidP="00DD0BDF">
      <w:pPr>
        <w:pStyle w:val="SubStepAlphaX"/>
      </w:pPr>
      <w:r>
        <w:t xml:space="preserve">Next again 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Pr>
          <w:b/>
        </w:rPr>
        <w:t>Accept</w:t>
      </w:r>
      <w:r>
        <w:t xml:space="preserve"> to define in what encoding you wish to receive back the data replies from the REST API request.</w:t>
      </w:r>
    </w:p>
    <w:p w14:paraId="41C9D5BD" w14:textId="77777777" w:rsidR="00DD0BDF" w:rsidRDefault="00DD0BDF" w:rsidP="00DD0BDF">
      <w:pPr>
        <w:pStyle w:val="SubStepAlphaX"/>
        <w:keepNext/>
      </w:pPr>
      <w:r>
        <w:t xml:space="preserve">In the value columns, enter </w:t>
      </w:r>
      <w:r w:rsidRPr="006A6A77">
        <w:rPr>
          <w:rStyle w:val="CMDChar"/>
        </w:rPr>
        <w:t>application/</w:t>
      </w:r>
      <w:proofErr w:type="spellStart"/>
      <w:r w:rsidRPr="006A6A77">
        <w:rPr>
          <w:rStyle w:val="CMDChar"/>
        </w:rPr>
        <w:t>yang-data+json</w:t>
      </w:r>
      <w:proofErr w:type="spellEnd"/>
      <w:r>
        <w:t xml:space="preserve"> when sending or receiving data that are in JSON encoding. When sending or receiving data in XML encoding (default), use </w:t>
      </w:r>
      <w:r w:rsidRPr="006A6A77">
        <w:rPr>
          <w:rStyle w:val="CMDChar"/>
        </w:rPr>
        <w:t>application/</w:t>
      </w:r>
      <w:proofErr w:type="spellStart"/>
      <w:r w:rsidRPr="006A6A77">
        <w:rPr>
          <w:rStyle w:val="CMDChar"/>
        </w:rPr>
        <w:t>yang-data+xml</w:t>
      </w:r>
      <w:proofErr w:type="spellEnd"/>
      <w:r>
        <w:t>.</w:t>
      </w:r>
    </w:p>
    <w:p w14:paraId="27CF7646" w14:textId="77777777" w:rsidR="00DD0BDF" w:rsidRPr="002F64AA" w:rsidRDefault="00DD0BDF" w:rsidP="00DD0BDF">
      <w:pPr>
        <w:pStyle w:val="StepHead"/>
      </w:pPr>
      <w:r w:rsidRPr="002F64AA">
        <w:t xml:space="preserve">Send the </w:t>
      </w:r>
      <w:r>
        <w:t>r</w:t>
      </w:r>
      <w:r w:rsidRPr="002F64AA">
        <w:t>equest</w:t>
      </w:r>
      <w:r>
        <w:t>.</w:t>
      </w:r>
    </w:p>
    <w:p w14:paraId="5CF9150C" w14:textId="77777777" w:rsidR="00DD0BDF" w:rsidRDefault="00DD0BDF" w:rsidP="00DD0BDF">
      <w:pPr>
        <w:pStyle w:val="SubStepAlphaX"/>
      </w:pPr>
      <w:r>
        <w:t xml:space="preserve">Click </w:t>
      </w:r>
      <w:r w:rsidRPr="00E36BCA">
        <w:rPr>
          <w:b/>
        </w:rPr>
        <w:t>Send</w:t>
      </w:r>
      <w:r>
        <w:t xml:space="preserve">. </w:t>
      </w:r>
    </w:p>
    <w:p w14:paraId="5AA96159" w14:textId="77777777" w:rsidR="00DD0BDF" w:rsidRDefault="00DD0BDF" w:rsidP="00DD0BDF">
      <w:pPr>
        <w:pStyle w:val="SubStepAlphaX"/>
      </w:pPr>
      <w:r>
        <w:t xml:space="preserve">After a brief delay, you should see the response appear below the request information. Scroll down, if necessary to view the response data. </w:t>
      </w:r>
    </w:p>
    <w:p w14:paraId="2F087411" w14:textId="77777777" w:rsidR="00DD0BDF" w:rsidRDefault="00DD0BDF" w:rsidP="00DD0BDF">
      <w:pPr>
        <w:pStyle w:val="SubStepAlphaX"/>
      </w:pPr>
      <w:r>
        <w:t xml:space="preserve">When the </w:t>
      </w:r>
      <w:r w:rsidRPr="006A6A77">
        <w:rPr>
          <w:b/>
        </w:rPr>
        <w:t>Accept</w:t>
      </w:r>
      <w:r>
        <w:t xml:space="preserve"> header was set to </w:t>
      </w:r>
      <w:r w:rsidRPr="006A6A77">
        <w:rPr>
          <w:rStyle w:val="CMDChar"/>
        </w:rPr>
        <w:t>application/</w:t>
      </w:r>
      <w:proofErr w:type="spellStart"/>
      <w:r w:rsidRPr="006A6A77">
        <w:rPr>
          <w:rStyle w:val="CMDChar"/>
        </w:rPr>
        <w:t>yang-data+json</w:t>
      </w:r>
      <w:proofErr w:type="spellEnd"/>
      <w:r>
        <w:t xml:space="preserve"> the response consists of JSON encoded data.</w:t>
      </w:r>
    </w:p>
    <w:p w14:paraId="6D2DCE5C" w14:textId="77777777" w:rsidR="00DD0BDF" w:rsidRDefault="00DD0BDF" w:rsidP="00DD0BDF">
      <w:pPr>
        <w:pStyle w:val="SubStepAlphaX"/>
      </w:pPr>
      <w:r>
        <w:t xml:space="preserve">Uncheck the </w:t>
      </w:r>
      <w:r w:rsidRPr="006A6A77">
        <w:rPr>
          <w:b/>
        </w:rPr>
        <w:t>Accept</w:t>
      </w:r>
      <w:r>
        <w:t xml:space="preserve"> header, or change it to </w:t>
      </w:r>
      <w:r w:rsidRPr="006A6A77">
        <w:rPr>
          <w:rStyle w:val="CMDChar"/>
        </w:rPr>
        <w:t>application/</w:t>
      </w:r>
      <w:proofErr w:type="spellStart"/>
      <w:r w:rsidRPr="006A6A77">
        <w:rPr>
          <w:rStyle w:val="CMDChar"/>
        </w:rPr>
        <w:t>yang-data+</w:t>
      </w:r>
      <w:r>
        <w:rPr>
          <w:rStyle w:val="CMDChar"/>
        </w:rPr>
        <w:t>xml</w:t>
      </w:r>
      <w:proofErr w:type="spellEnd"/>
      <w:r>
        <w:t xml:space="preserve"> (default behavior when no Accept header is defined) and click on </w:t>
      </w:r>
      <w:r>
        <w:rPr>
          <w:b/>
        </w:rPr>
        <w:t>Send</w:t>
      </w:r>
      <w:r w:rsidRPr="006A6A77">
        <w:t>. Now</w:t>
      </w:r>
      <w:r>
        <w:rPr>
          <w:b/>
        </w:rPr>
        <w:t xml:space="preserve"> </w:t>
      </w:r>
      <w:r>
        <w:t>the response consists of XML encoded data:</w:t>
      </w:r>
    </w:p>
    <w:p w14:paraId="6B46ABE4" w14:textId="77777777" w:rsidR="00DD0BDF" w:rsidRDefault="00DD0BDF" w:rsidP="00DD0BDF">
      <w:pPr>
        <w:pStyle w:val="BodyTextL25"/>
      </w:pPr>
      <w:r w:rsidRPr="00E36BCA">
        <w:rPr>
          <w:b/>
        </w:rPr>
        <w:t>Note</w:t>
      </w:r>
      <w:r>
        <w:t>: If there is an error, check the Status of the request. Check the meaning of the status code. 200 means success. A 404 error may mean that the URL was entered incorrectly. A 401 or 403 error could indicate a problem with the authentication, so check that the credentials are entered correctly.</w:t>
      </w:r>
    </w:p>
    <w:p w14:paraId="74E10296" w14:textId="77777777" w:rsidR="00DD0BDF" w:rsidRPr="00DD0BDF" w:rsidRDefault="00DD0BDF" w:rsidP="00DD0BDF">
      <w:pPr>
        <w:pStyle w:val="PartHead"/>
      </w:pPr>
      <w:r w:rsidRPr="00DD0BDF">
        <w:t>Retrieve Interface Configuration</w:t>
      </w:r>
    </w:p>
    <w:p w14:paraId="5E30219A" w14:textId="25B23ECF" w:rsidR="00DD0BDF" w:rsidRDefault="00DD0BDF" w:rsidP="00DD0BDF">
      <w:pPr>
        <w:pStyle w:val="StepHead"/>
      </w:pPr>
      <w:r>
        <w:t>Retrieve YANG data in XML.</w:t>
      </w:r>
    </w:p>
    <w:p w14:paraId="772D1CA4" w14:textId="42FF7B75" w:rsidR="00DD0BDF" w:rsidRDefault="00DD0BDF" w:rsidP="00DD0BDF">
      <w:pPr>
        <w:pStyle w:val="SubStepAlphaX"/>
      </w:pPr>
      <w:r>
        <w:t>Duplicate the existing REST API request in Postman by right clicking on the request and selecting Duplicate Tab to create a new request with prefilled existing Headers:</w:t>
      </w:r>
    </w:p>
    <w:p w14:paraId="18B0AC01" w14:textId="3EE8500B" w:rsidR="00DD0BDF" w:rsidRDefault="00DD0BDF" w:rsidP="00DD0BDF">
      <w:pPr>
        <w:pStyle w:val="SubStepAlphaX"/>
        <w:numPr>
          <w:ilvl w:val="0"/>
          <w:numId w:val="0"/>
        </w:numPr>
        <w:ind w:left="720"/>
      </w:pPr>
    </w:p>
    <w:p w14:paraId="4CC34F8B" w14:textId="77777777" w:rsidR="00DD0BDF" w:rsidRDefault="00DD0BDF" w:rsidP="00DD0BDF">
      <w:pPr>
        <w:pStyle w:val="SubStepAlphaX"/>
      </w:pPr>
      <w:r>
        <w:lastRenderedPageBreak/>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t xml:space="preserve"> to retrieve data defined in the </w:t>
      </w:r>
      <w:proofErr w:type="spellStart"/>
      <w:r w:rsidRPr="00AB37B5">
        <w:rPr>
          <w:b/>
        </w:rPr>
        <w:t>ietf</w:t>
      </w:r>
      <w:proofErr w:type="spellEnd"/>
      <w:r w:rsidRPr="00AB37B5">
        <w:rPr>
          <w:b/>
        </w:rPr>
        <w:t xml:space="preserve">-interfaces </w:t>
      </w:r>
      <w:r>
        <w:t xml:space="preserve">YANG model in the </w:t>
      </w:r>
      <w:r w:rsidRPr="00AB37B5">
        <w:rPr>
          <w:b/>
        </w:rPr>
        <w:t>interfaces</w:t>
      </w:r>
      <w:r>
        <w:t xml:space="preserve"> container.</w:t>
      </w:r>
    </w:p>
    <w:p w14:paraId="60E0EEDD" w14:textId="7EC1ED3A" w:rsidR="00DD0BDF" w:rsidRDefault="00DD0BDF" w:rsidP="00DD0BDF">
      <w:pPr>
        <w:pStyle w:val="SubStepAlphaX"/>
      </w:pPr>
      <w:r>
        <w:t xml:space="preserve">Click </w:t>
      </w:r>
      <w:r w:rsidRPr="00AB37B5">
        <w:rPr>
          <w:b/>
        </w:rPr>
        <w:t>Send</w:t>
      </w:r>
      <w:r>
        <w:t xml:space="preserve"> to send the RESTCONF API request. With unchecked </w:t>
      </w:r>
      <w:r w:rsidRPr="00AB37B5">
        <w:rPr>
          <w:b/>
        </w:rPr>
        <w:t>Accept</w:t>
      </w:r>
      <w:r>
        <w:t xml:space="preserve"> header or the </w:t>
      </w:r>
      <w:r w:rsidRPr="00AB37B5">
        <w:rPr>
          <w:b/>
        </w:rPr>
        <w:t>Accept</w:t>
      </w:r>
      <w:r>
        <w:t xml:space="preserve"> header set to </w:t>
      </w:r>
      <w:r w:rsidRPr="006A6A77">
        <w:rPr>
          <w:rStyle w:val="CMDChar"/>
        </w:rPr>
        <w:t>application/</w:t>
      </w:r>
      <w:proofErr w:type="spellStart"/>
      <w:r w:rsidRPr="006A6A77">
        <w:rPr>
          <w:rStyle w:val="CMDChar"/>
        </w:rPr>
        <w:t>yang-data+</w:t>
      </w:r>
      <w:r>
        <w:rPr>
          <w:rStyle w:val="CMDChar"/>
        </w:rPr>
        <w:t>xml</w:t>
      </w:r>
      <w:proofErr w:type="spellEnd"/>
      <w:r>
        <w:t>, the result YANG data are returned in XML encoding.</w:t>
      </w:r>
    </w:p>
    <w:p w14:paraId="04F3191B" w14:textId="6DD8F6C0" w:rsidR="00DD0BDF" w:rsidRDefault="00DD0BDF" w:rsidP="00DD0BDF">
      <w:pPr>
        <w:pStyle w:val="SubStepAlphaX"/>
      </w:pPr>
      <w:r>
        <w:t xml:space="preserve">Check the Accept header and set it to </w:t>
      </w:r>
      <w:r w:rsidRPr="006A6A77">
        <w:rPr>
          <w:rStyle w:val="CMDChar"/>
        </w:rPr>
        <w:t>application/</w:t>
      </w:r>
      <w:proofErr w:type="spellStart"/>
      <w:r w:rsidRPr="006A6A77">
        <w:rPr>
          <w:rStyle w:val="CMDChar"/>
        </w:rPr>
        <w:t>yang-data+</w:t>
      </w:r>
      <w:r>
        <w:rPr>
          <w:rStyle w:val="CMDChar"/>
        </w:rPr>
        <w:t>json</w:t>
      </w:r>
      <w:proofErr w:type="spellEnd"/>
      <w:r>
        <w:t xml:space="preserve"> to receive YANG data formatted in JSON encoding.</w:t>
      </w:r>
    </w:p>
    <w:p w14:paraId="6DD55D78" w14:textId="77777777" w:rsidR="00DD0BDF" w:rsidRDefault="00DD0BDF" w:rsidP="00DD0BDF">
      <w:pPr>
        <w:pStyle w:val="StepHead"/>
      </w:pPr>
      <w:r>
        <w:t>Retrieve information about a single interface</w:t>
      </w:r>
    </w:p>
    <w:p w14:paraId="2D6FAB06" w14:textId="77777777" w:rsidR="00DD0BDF" w:rsidRPr="00932596" w:rsidRDefault="00DD0BDF" w:rsidP="00DD0BDF">
      <w:pPr>
        <w:pStyle w:val="SubStepAlphaX"/>
      </w:pPr>
      <w:r>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t>/</w:t>
      </w:r>
      <w:r w:rsidRPr="00932596">
        <w:rPr>
          <w:rStyle w:val="CMDChar"/>
        </w:rPr>
        <w:t>interface=Loopback1</w:t>
      </w:r>
      <w:r>
        <w:t xml:space="preserve"> to retrieve data for the </w:t>
      </w:r>
      <w:r w:rsidRPr="00932596">
        <w:rPr>
          <w:b/>
        </w:rPr>
        <w:t>Loopback1</w:t>
      </w:r>
      <w:r>
        <w:t xml:space="preserve"> interface only.</w:t>
      </w:r>
    </w:p>
    <w:p w14:paraId="3000C458" w14:textId="77777777" w:rsidR="00DD0BDF" w:rsidRDefault="00DD0BDF" w:rsidP="00DD0BDF">
      <w:pPr>
        <w:pStyle w:val="SubStepAlphaX"/>
      </w:pPr>
      <w:r>
        <w:t xml:space="preserve">Click </w:t>
      </w:r>
      <w:r w:rsidRPr="00932596">
        <w:rPr>
          <w:b/>
        </w:rPr>
        <w:t>Send</w:t>
      </w:r>
      <w:r>
        <w:t xml:space="preserve"> …</w:t>
      </w:r>
    </w:p>
    <w:p w14:paraId="4EFA17B9" w14:textId="77777777" w:rsidR="00DD0BDF" w:rsidRPr="0043760A" w:rsidRDefault="00DD0BDF" w:rsidP="00DD0BDF">
      <w:pPr>
        <w:pStyle w:val="StepHead"/>
      </w:pPr>
      <w:r>
        <w:t>Retrieve operation data</w:t>
      </w:r>
    </w:p>
    <w:p w14:paraId="6B6CF683" w14:textId="7B505320" w:rsidR="00DD0BDF" w:rsidRDefault="00DD0BDF" w:rsidP="00DD0BDF">
      <w:pPr>
        <w:pStyle w:val="SubStepAlphaX"/>
      </w:pPr>
      <w:r>
        <w:t>Change the RESTCONF API Endpoint to retrieve operation and statistical data about the interfaces. You can use the “</w:t>
      </w:r>
      <w:proofErr w:type="spellStart"/>
      <w:r>
        <w:t>pyang</w:t>
      </w:r>
      <w:proofErr w:type="spellEnd"/>
      <w:r>
        <w:t xml:space="preserve">” tool to discover what container in the </w:t>
      </w:r>
      <w:proofErr w:type="spellStart"/>
      <w:r w:rsidRPr="00AB37B5">
        <w:rPr>
          <w:b/>
        </w:rPr>
        <w:t>ietf</w:t>
      </w:r>
      <w:proofErr w:type="spellEnd"/>
      <w:r w:rsidRPr="00AB37B5">
        <w:rPr>
          <w:b/>
        </w:rPr>
        <w:t xml:space="preserve">-interfaces </w:t>
      </w:r>
      <w:r>
        <w:t>YANG model includes the operational and stats data.</w:t>
      </w:r>
    </w:p>
    <w:p w14:paraId="5391E471" w14:textId="3ECEAF91" w:rsidR="00DD0BDF" w:rsidRDefault="00DD0BDF" w:rsidP="00DD0BDF">
      <w:pPr>
        <w:pStyle w:val="ConfigWindow"/>
      </w:pPr>
      <w:r>
        <w:t>Question</w:t>
      </w:r>
    </w:p>
    <w:p w14:paraId="4E39E56B" w14:textId="4AF4F6B7" w:rsidR="00DD0BDF" w:rsidRDefault="00DD0BDF" w:rsidP="00DD0BDF">
      <w:pPr>
        <w:pStyle w:val="SubStepAlphaX"/>
      </w:pPr>
      <w:r>
        <w:t>What is the new URL?</w:t>
      </w:r>
    </w:p>
    <w:p w14:paraId="32A9A9CA" w14:textId="2C9D9540" w:rsidR="00D761E9" w:rsidRDefault="008E34D2" w:rsidP="00D761E9">
      <w:pPr>
        <w:pStyle w:val="SubStepAlphaX"/>
        <w:numPr>
          <w:ilvl w:val="0"/>
          <w:numId w:val="0"/>
        </w:numPr>
        <w:ind w:left="720"/>
        <w:rPr>
          <w:color w:val="FF0000"/>
        </w:rPr>
      </w:pPr>
      <w:r>
        <w:rPr>
          <w:color w:val="FF0000"/>
        </w:rPr>
        <w:t xml:space="preserve">In the </w:t>
      </w:r>
      <w:proofErr w:type="spellStart"/>
      <w:r w:rsidRPr="008E34D2">
        <w:rPr>
          <w:rFonts w:ascii="Courier New" w:hAnsi="Courier New" w:cs="Courier New"/>
          <w:color w:val="FF0000"/>
        </w:rPr>
        <w:t>ietf</w:t>
      </w:r>
      <w:proofErr w:type="spellEnd"/>
      <w:r w:rsidRPr="008E34D2">
        <w:rPr>
          <w:rFonts w:ascii="Courier New" w:hAnsi="Courier New" w:cs="Courier New"/>
          <w:color w:val="FF0000"/>
        </w:rPr>
        <w:t>-interfaces</w:t>
      </w:r>
      <w:r>
        <w:rPr>
          <w:color w:val="FF0000"/>
        </w:rPr>
        <w:t xml:space="preserve"> module, the </w:t>
      </w:r>
      <w:r w:rsidRPr="008E34D2">
        <w:rPr>
          <w:rFonts w:ascii="Courier New" w:hAnsi="Courier New" w:cs="Courier New"/>
          <w:color w:val="FF0000"/>
        </w:rPr>
        <w:t>interfaces-state</w:t>
      </w:r>
      <w:r>
        <w:rPr>
          <w:color w:val="FF0000"/>
        </w:rPr>
        <w:t xml:space="preserve"> container contains operational and stats data. </w:t>
      </w:r>
    </w:p>
    <w:p w14:paraId="59FABDD9" w14:textId="7068F8F1" w:rsidR="008E34D2" w:rsidRPr="008E34D2" w:rsidRDefault="008E34D2" w:rsidP="008E34D2">
      <w:pPr>
        <w:pStyle w:val="SubStepAlphaX"/>
        <w:numPr>
          <w:ilvl w:val="0"/>
          <w:numId w:val="0"/>
        </w:numPr>
        <w:ind w:left="720"/>
        <w:rPr>
          <w:color w:val="FF0000"/>
        </w:rPr>
      </w:pPr>
      <w:r>
        <w:rPr>
          <w:color w:val="FF0000"/>
        </w:rPr>
        <w:t xml:space="preserve">URL: </w:t>
      </w:r>
      <w:r w:rsidRPr="008E34D2">
        <w:rPr>
          <w:color w:val="FF0000"/>
        </w:rPr>
        <w:t>https://sandbox-iosxe-recomm-1.cisco.com/restconf/</w:t>
      </w:r>
      <w:r>
        <w:rPr>
          <w:color w:val="FF0000"/>
        </w:rPr>
        <w:t>data/ietf-interfaces:interfaces-state</w:t>
      </w:r>
    </w:p>
    <w:p w14:paraId="4E260BA4" w14:textId="0352238C" w:rsidR="008E34D2" w:rsidRPr="008E34D2" w:rsidRDefault="008E34D2" w:rsidP="00D761E9">
      <w:pPr>
        <w:pStyle w:val="SubStepAlphaX"/>
        <w:numPr>
          <w:ilvl w:val="0"/>
          <w:numId w:val="0"/>
        </w:numPr>
        <w:ind w:left="720"/>
        <w:rPr>
          <w:color w:val="FF0000"/>
        </w:rPr>
      </w:pPr>
    </w:p>
    <w:p w14:paraId="1E230E05" w14:textId="3AC24C46" w:rsidR="00DD0BDF" w:rsidRPr="00D761E9" w:rsidRDefault="00D761E9" w:rsidP="00D761E9">
      <w:pPr>
        <w:pStyle w:val="ConfigWindow"/>
        <w:rPr>
          <w:rStyle w:val="AnswerGray"/>
          <w:b w:val="0"/>
          <w:sz w:val="6"/>
          <w:shd w:val="clear" w:color="auto" w:fill="auto"/>
        </w:rPr>
      </w:pPr>
      <w:r w:rsidRPr="00D761E9">
        <w:rPr>
          <w:rStyle w:val="AnswerGray"/>
          <w:b w:val="0"/>
          <w:sz w:val="6"/>
          <w:shd w:val="clear" w:color="auto" w:fill="auto"/>
        </w:rPr>
        <w:t>Type your answer here</w:t>
      </w:r>
    </w:p>
    <w:p w14:paraId="41DD889E" w14:textId="77777777" w:rsidR="00DD0BDF" w:rsidRPr="0043760A" w:rsidRDefault="00DD0BDF" w:rsidP="00DD0BDF">
      <w:pPr>
        <w:pStyle w:val="PartHead"/>
      </w:pPr>
      <w:r>
        <w:t>Update Interface Configuration</w:t>
      </w:r>
    </w:p>
    <w:p w14:paraId="6ACEF514" w14:textId="39B8FC3C" w:rsidR="00DD0BDF" w:rsidRDefault="00DD0BDF" w:rsidP="00DD0BDF">
      <w:pPr>
        <w:pStyle w:val="SubStepAlphaX"/>
      </w:pPr>
      <w:r>
        <w:t>Duplicate the existing REST API request in Postman by right clicking on the request and selecting Duplicate Tab to create a new request with prefilled existing Headers.</w:t>
      </w:r>
    </w:p>
    <w:p w14:paraId="41E5B03E" w14:textId="77777777" w:rsidR="00DD0BDF" w:rsidRDefault="00DD0BDF" w:rsidP="00DD0BDF">
      <w:pPr>
        <w:pStyle w:val="SubStepAlphaX"/>
      </w:pPr>
      <w:r>
        <w:t xml:space="preserve">In the URL for the API endpoint, change the method from </w:t>
      </w:r>
      <w:r w:rsidRPr="00932596">
        <w:rPr>
          <w:b/>
        </w:rPr>
        <w:t>GET</w:t>
      </w:r>
      <w:r>
        <w:t xml:space="preserve"> to </w:t>
      </w:r>
      <w:r w:rsidRPr="00932596">
        <w:rPr>
          <w:b/>
        </w:rPr>
        <w:t>PUT</w:t>
      </w:r>
      <w:r>
        <w:t xml:space="preserve"> and enter after the host and port portion: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w:t>
      </w:r>
      <w:proofErr w:type="gramStart"/>
      <w:r w:rsidRPr="00AB37B5">
        <w:rPr>
          <w:rStyle w:val="CMDChar"/>
        </w:rPr>
        <w:t>interfaces:interfaces</w:t>
      </w:r>
      <w:proofErr w:type="spellEnd"/>
      <w:proofErr w:type="gramEnd"/>
      <w:r>
        <w:rPr>
          <w:rStyle w:val="CMDChar"/>
        </w:rPr>
        <w:t>/</w:t>
      </w:r>
      <w:r w:rsidRPr="00932596">
        <w:rPr>
          <w:rStyle w:val="CMDChar"/>
        </w:rPr>
        <w:t>interface=Loopback99</w:t>
      </w:r>
      <w:r>
        <w:t xml:space="preserve"> to create a new interface </w:t>
      </w:r>
      <w:r w:rsidRPr="00932596">
        <w:rPr>
          <w:b/>
        </w:rPr>
        <w:t>Loopback99</w:t>
      </w:r>
      <w:r>
        <w:t>.</w:t>
      </w:r>
    </w:p>
    <w:p w14:paraId="58A8C947" w14:textId="05B4986C" w:rsidR="00DD0BDF" w:rsidRDefault="00DD0BDF" w:rsidP="00DD0BDF">
      <w:pPr>
        <w:pStyle w:val="SubStepAlphaX"/>
      </w:pPr>
      <w:r>
        <w:t>In the Body part of the request, enter the YANG data you want to apply to the device’s configuration (copy, paste and customize the JSON data from the previous GET request on Loopback1 – change the interface name and IP address).</w:t>
      </w:r>
    </w:p>
    <w:p w14:paraId="5E3E9F2E" w14:textId="77777777" w:rsidR="00DD0BDF" w:rsidRDefault="00DD0BDF" w:rsidP="00DD0BDF">
      <w:pPr>
        <w:pStyle w:val="SubStepAlphaX"/>
        <w:numPr>
          <w:ilvl w:val="0"/>
          <w:numId w:val="0"/>
        </w:numPr>
        <w:ind w:left="720"/>
        <w:jc w:val="center"/>
      </w:pPr>
      <w:r w:rsidRPr="00932596">
        <w:rPr>
          <w:noProof/>
        </w:rPr>
        <w:lastRenderedPageBreak/>
        <w:drawing>
          <wp:inline distT="0" distB="0" distL="0" distR="0" wp14:anchorId="5C4C7ED1" wp14:editId="19414DF7">
            <wp:extent cx="4493285" cy="2601146"/>
            <wp:effectExtent l="0" t="0" r="2540" b="8890"/>
            <wp:docPr id="24" name="Picture 24" descr="The figure shows the modified JSON data from the previous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3285" cy="2601146"/>
                    </a:xfrm>
                    <a:prstGeom prst="rect">
                      <a:avLst/>
                    </a:prstGeom>
                  </pic:spPr>
                </pic:pic>
              </a:graphicData>
            </a:graphic>
          </wp:inline>
        </w:drawing>
      </w:r>
    </w:p>
    <w:p w14:paraId="236D8141" w14:textId="77777777" w:rsidR="00DD0BDF" w:rsidRDefault="00DD0BDF" w:rsidP="00DD0BDF">
      <w:pPr>
        <w:pStyle w:val="SubStepAlphaX"/>
      </w:pPr>
      <w:r>
        <w:t xml:space="preserve">Click </w:t>
      </w:r>
      <w:r w:rsidRPr="00932596">
        <w:rPr>
          <w:b/>
        </w:rPr>
        <w:t>Send</w:t>
      </w:r>
      <w:r>
        <w:t xml:space="preserve"> to create a new interface Loopback99 with the IP address 99.99.99.99/24.</w:t>
      </w:r>
    </w:p>
    <w:p w14:paraId="3B04506A" w14:textId="77777777" w:rsidR="00DD0BDF" w:rsidRDefault="00DD0BDF" w:rsidP="00DD0BDF">
      <w:pPr>
        <w:pStyle w:val="SubStepAlphaX"/>
      </w:pPr>
      <w:r>
        <w:t xml:space="preserve">In the Output (scroll down), you should see the HTTP Error code </w:t>
      </w:r>
      <w:r w:rsidRPr="00932596">
        <w:rPr>
          <w:b/>
        </w:rPr>
        <w:t>201 Created</w:t>
      </w:r>
      <w:r>
        <w:t xml:space="preserve"> indicating that the new interface has been created:</w:t>
      </w:r>
    </w:p>
    <w:p w14:paraId="6A8CAA8A" w14:textId="77777777" w:rsidR="00DD0BDF" w:rsidRDefault="00DD0BDF" w:rsidP="00DD0BDF">
      <w:pPr>
        <w:pStyle w:val="SubStepAlphaX"/>
      </w:pPr>
      <w:r>
        <w:t>Verify using the IOS CLI that the new Loopback99 interface has been created (</w:t>
      </w:r>
      <w:proofErr w:type="spellStart"/>
      <w:r>
        <w:t>sh</w:t>
      </w:r>
      <w:proofErr w:type="spellEnd"/>
      <w:r>
        <w:t xml:space="preserve"> </w:t>
      </w:r>
      <w:proofErr w:type="spellStart"/>
      <w:r>
        <w:t>ip</w:t>
      </w:r>
      <w:proofErr w:type="spellEnd"/>
      <w:r>
        <w:t xml:space="preserve"> int brief).</w:t>
      </w:r>
    </w:p>
    <w:p w14:paraId="31777056" w14:textId="1D2E0B0D" w:rsidR="00DD0BDF" w:rsidRDefault="00DD0BDF" w:rsidP="00DD0BDF">
      <w:pPr>
        <w:pStyle w:val="SubStepAlphaX"/>
      </w:pPr>
      <w:r>
        <w:t xml:space="preserve">Update the RESTCONF API request to delete the interface </w:t>
      </w:r>
      <w:r w:rsidRPr="00670C35">
        <w:rPr>
          <w:b/>
        </w:rPr>
        <w:t>Loopback99</w:t>
      </w:r>
      <w:r>
        <w:t>.</w:t>
      </w:r>
    </w:p>
    <w:p w14:paraId="0A6ABC34" w14:textId="49A2456F" w:rsidR="00DD0BDF" w:rsidRDefault="00DD0BDF" w:rsidP="00DD0BDF">
      <w:pPr>
        <w:pStyle w:val="ConfigWindow"/>
      </w:pPr>
      <w:r>
        <w:t>Question</w:t>
      </w:r>
    </w:p>
    <w:p w14:paraId="716E5474" w14:textId="25642EF3" w:rsidR="00DD0BDF" w:rsidRDefault="00DD0BDF" w:rsidP="00DD0BDF">
      <w:pPr>
        <w:pStyle w:val="SubStepAlphaX"/>
      </w:pPr>
      <w:r>
        <w:t>What changes were needed to be made in the RESTCONF request to delete the interface?</w:t>
      </w:r>
    </w:p>
    <w:p w14:paraId="6B9F7141" w14:textId="3A1DC95D" w:rsidR="00906842" w:rsidRDefault="00906842" w:rsidP="00906842">
      <w:pPr>
        <w:pStyle w:val="SubStepAlphaX"/>
        <w:numPr>
          <w:ilvl w:val="0"/>
          <w:numId w:val="0"/>
        </w:numPr>
        <w:ind w:left="720"/>
        <w:rPr>
          <w:rFonts w:ascii="Courier New" w:hAnsi="Courier New" w:cs="Courier New"/>
          <w:color w:val="FF0000"/>
        </w:rPr>
      </w:pPr>
      <w:r>
        <w:rPr>
          <w:color w:val="FF0000"/>
        </w:rPr>
        <w:t>The method should be changed to “DELETE</w:t>
      </w:r>
      <w:proofErr w:type="gramStart"/>
      <w:r>
        <w:rPr>
          <w:color w:val="FF0000"/>
        </w:rPr>
        <w:t>”,</w:t>
      </w:r>
      <w:proofErr w:type="gramEnd"/>
      <w:r>
        <w:rPr>
          <w:color w:val="FF0000"/>
        </w:rPr>
        <w:t xml:space="preserve"> with the URL still being </w:t>
      </w:r>
      <w:r w:rsidRPr="00906842">
        <w:rPr>
          <w:rFonts w:ascii="Courier New" w:hAnsi="Courier New" w:cs="Courier New"/>
          <w:color w:val="FF0000"/>
        </w:rPr>
        <w:t>https://sandbox-iosxe-recomm-1.cisco.com/restconf/data/ietf-interfaces:interfaces/interface=Loopback99</w:t>
      </w:r>
    </w:p>
    <w:p w14:paraId="019AB787" w14:textId="65D78831" w:rsidR="00906842" w:rsidRPr="00906842" w:rsidRDefault="00906842" w:rsidP="00906842">
      <w:pPr>
        <w:ind w:firstLine="720"/>
        <w:rPr>
          <w:color w:val="FF0000"/>
          <w:sz w:val="20"/>
          <w:szCs w:val="20"/>
        </w:rPr>
      </w:pPr>
      <w:r w:rsidRPr="00906842">
        <w:rPr>
          <w:color w:val="FF0000"/>
          <w:sz w:val="20"/>
          <w:szCs w:val="20"/>
        </w:rPr>
        <w:t>This will remove interface Loopback99.</w:t>
      </w:r>
    </w:p>
    <w:sectPr w:rsidR="00906842" w:rsidRPr="0090684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D42F" w14:textId="77777777" w:rsidR="00C96D7D" w:rsidRDefault="00C96D7D" w:rsidP="00710659">
      <w:pPr>
        <w:spacing w:after="0" w:line="240" w:lineRule="auto"/>
      </w:pPr>
      <w:r>
        <w:separator/>
      </w:r>
    </w:p>
    <w:p w14:paraId="6586D02F" w14:textId="77777777" w:rsidR="00C96D7D" w:rsidRDefault="00C96D7D"/>
  </w:endnote>
  <w:endnote w:type="continuationSeparator" w:id="0">
    <w:p w14:paraId="5887AEAE" w14:textId="77777777" w:rsidR="00C96D7D" w:rsidRDefault="00C96D7D" w:rsidP="00710659">
      <w:pPr>
        <w:spacing w:after="0" w:line="240" w:lineRule="auto"/>
      </w:pPr>
      <w:r>
        <w:continuationSeparator/>
      </w:r>
    </w:p>
    <w:p w14:paraId="68453555" w14:textId="77777777" w:rsidR="00C96D7D" w:rsidRDefault="00C96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170C" w14:textId="590F4E2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D0BDF">
          <w:t>2017</w:t>
        </w:r>
      </w:sdtContent>
    </w:sdt>
    <w:r>
      <w:t xml:space="preserve"> - </w:t>
    </w:r>
    <w:r>
      <w:fldChar w:fldCharType="begin"/>
    </w:r>
    <w:r>
      <w:instrText xml:space="preserve"> SAVEDATE  \@ "yyyy"  \* MERGEFORMAT </w:instrText>
    </w:r>
    <w:r>
      <w:fldChar w:fldCharType="separate"/>
    </w:r>
    <w:r w:rsidR="008E34D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C227" w14:textId="5E750C8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D0BD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E34D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8C89" w14:textId="77777777" w:rsidR="00C96D7D" w:rsidRDefault="00C96D7D" w:rsidP="00710659">
      <w:pPr>
        <w:spacing w:after="0" w:line="240" w:lineRule="auto"/>
      </w:pPr>
      <w:r>
        <w:separator/>
      </w:r>
    </w:p>
    <w:p w14:paraId="08C93F69" w14:textId="77777777" w:rsidR="00C96D7D" w:rsidRDefault="00C96D7D"/>
  </w:footnote>
  <w:footnote w:type="continuationSeparator" w:id="0">
    <w:p w14:paraId="285005BC" w14:textId="77777777" w:rsidR="00C96D7D" w:rsidRDefault="00C96D7D" w:rsidP="00710659">
      <w:pPr>
        <w:spacing w:after="0" w:line="240" w:lineRule="auto"/>
      </w:pPr>
      <w:r>
        <w:continuationSeparator/>
      </w:r>
    </w:p>
    <w:p w14:paraId="20F8D484" w14:textId="77777777" w:rsidR="00C96D7D" w:rsidRDefault="00C96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D05A17540EF4FE49B2D1450C5004AFA"/>
      </w:placeholder>
      <w:dataBinding w:prefixMappings="xmlns:ns0='http://purl.org/dc/elements/1.1/' xmlns:ns1='http://schemas.openxmlformats.org/package/2006/metadata/core-properties' " w:xpath="/ns1:coreProperties[1]/ns0:title[1]" w:storeItemID="{6C3C8BC8-F283-45AE-878A-BAB7291924A1}"/>
      <w:text/>
    </w:sdtPr>
    <w:sdtContent>
      <w:p w14:paraId="254C50E3" w14:textId="2C87DA76" w:rsidR="00926CB2" w:rsidRDefault="00D761E9" w:rsidP="008402F2">
        <w:pPr>
          <w:pStyle w:val="PageHead"/>
        </w:pPr>
        <w:r>
          <w:t>Lab – RESTCONF with Postman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6233" w14:textId="77777777" w:rsidR="00926CB2" w:rsidRDefault="00882B63" w:rsidP="006C3FCF">
    <w:pPr>
      <w:ind w:left="-288"/>
    </w:pPr>
    <w:r>
      <w:rPr>
        <w:noProof/>
      </w:rPr>
      <w:drawing>
        <wp:inline distT="0" distB="0" distL="0" distR="0" wp14:anchorId="6555D483" wp14:editId="28C680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numStyleLink w:val="PartStepSubStepList"/>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77522861">
    <w:abstractNumId w:val="7"/>
  </w:num>
  <w:num w:numId="2" w16cid:durableId="175578164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93136161">
    <w:abstractNumId w:val="2"/>
  </w:num>
  <w:num w:numId="4" w16cid:durableId="7281932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7800160">
    <w:abstractNumId w:val="4"/>
  </w:num>
  <w:num w:numId="6" w16cid:durableId="1522427482">
    <w:abstractNumId w:val="0"/>
  </w:num>
  <w:num w:numId="7" w16cid:durableId="2003385323">
    <w:abstractNumId w:val="1"/>
  </w:num>
  <w:num w:numId="8" w16cid:durableId="1210338163">
    <w:abstractNumId w:val="5"/>
    <w:lvlOverride w:ilvl="0">
      <w:lvl w:ilvl="0">
        <w:start w:val="1"/>
        <w:numFmt w:val="decimal"/>
        <w:lvlText w:val="Part %1:"/>
        <w:lvlJc w:val="left"/>
        <w:pPr>
          <w:tabs>
            <w:tab w:val="num" w:pos="1152"/>
          </w:tabs>
          <w:ind w:left="1152" w:hanging="792"/>
        </w:pPr>
        <w:rPr>
          <w:rFonts w:hint="default"/>
        </w:rPr>
      </w:lvl>
    </w:lvlOverride>
  </w:num>
  <w:num w:numId="9" w16cid:durableId="2099447032">
    <w:abstractNumId w:val="4"/>
    <w:lvlOverride w:ilvl="0"/>
  </w:num>
  <w:num w:numId="10" w16cid:durableId="1383749181">
    <w:abstractNumId w:val="3"/>
  </w:num>
  <w:num w:numId="11" w16cid:durableId="224145724">
    <w:abstractNumId w:val="6"/>
  </w:num>
  <w:num w:numId="12" w16cid:durableId="156429645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D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A3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6CA"/>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4D2"/>
    <w:rsid w:val="008E5B64"/>
    <w:rsid w:val="008E7DAA"/>
    <w:rsid w:val="008F0094"/>
    <w:rsid w:val="008F03EF"/>
    <w:rsid w:val="008F340F"/>
    <w:rsid w:val="00903523"/>
    <w:rsid w:val="00906281"/>
    <w:rsid w:val="0090659A"/>
    <w:rsid w:val="00906842"/>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D7D"/>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1E9"/>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0BD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81F5F"/>
  <w15:docId w15:val="{D973B4F3-A104-46A9-9705-CF8F45FA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D0BDF"/>
    <w:pPr>
      <w:spacing w:before="0" w:after="0"/>
    </w:pPr>
    <w:rPr>
      <w:i/>
      <w:color w:val="FFFFFF" w:themeColor="background1"/>
      <w:sz w:val="6"/>
    </w:rPr>
  </w:style>
  <w:style w:type="paragraph" w:customStyle="1" w:styleId="SubStepAlpha">
    <w:name w:val="SubStep Alpha"/>
    <w:basedOn w:val="BodyTextL25"/>
    <w:qFormat/>
    <w:rsid w:val="00A76665"/>
    <w:pPr>
      <w:ind w:left="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ind w:left="0"/>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2"/>
    <w:next w:val="Normal"/>
    <w:qFormat/>
    <w:rsid w:val="00DD0BDF"/>
    <w:pPr>
      <w:widowControl w:val="0"/>
      <w:tabs>
        <w:tab w:val="num" w:pos="0"/>
      </w:tabs>
      <w:outlineLvl w:val="0"/>
    </w:pPr>
    <w:rPr>
      <w:bCs w:val="0"/>
      <w:iCs/>
      <w:sz w:val="24"/>
    </w:rPr>
  </w:style>
  <w:style w:type="paragraph" w:customStyle="1" w:styleId="LabTitle">
    <w:name w:val="Lab Title"/>
    <w:basedOn w:val="Heading1"/>
    <w:link w:val="LabTitleChar"/>
    <w:qFormat/>
    <w:rsid w:val="00DD0BDF"/>
    <w:pPr>
      <w:spacing w:before="480" w:after="0" w:line="276" w:lineRule="auto"/>
    </w:pPr>
    <w:rPr>
      <w:rFonts w:ascii="Cambria" w:eastAsia="Times New Roman" w:hAnsi="Cambria"/>
      <w:b w:val="0"/>
      <w:noProof w:val="0"/>
      <w:color w:val="365F91"/>
      <w:sz w:val="32"/>
      <w:szCs w:val="28"/>
    </w:rPr>
  </w:style>
  <w:style w:type="paragraph" w:customStyle="1" w:styleId="StepHead">
    <w:name w:val="Step Head"/>
    <w:basedOn w:val="Heading3"/>
    <w:next w:val="BodyTextL25"/>
    <w:qFormat/>
    <w:rsid w:val="00DD0BDF"/>
    <w:pPr>
      <w:numPr>
        <w:ilvl w:val="2"/>
        <w:numId w:val="11"/>
      </w:numPr>
      <w:spacing w:after="60"/>
      <w:outlineLvl w:val="1"/>
    </w:pPr>
    <w:rPr>
      <w:sz w:val="26"/>
    </w:rPr>
  </w:style>
  <w:style w:type="paragraph" w:customStyle="1" w:styleId="PartHead">
    <w:name w:val="Part Head"/>
    <w:basedOn w:val="Heading2"/>
    <w:next w:val="BodyTextL25"/>
    <w:qFormat/>
    <w:rsid w:val="00DD0BDF"/>
    <w:pPr>
      <w:numPr>
        <w:numId w:val="11"/>
      </w:numPr>
    </w:pPr>
  </w:style>
  <w:style w:type="paragraph" w:customStyle="1" w:styleId="SubStepAlphaX">
    <w:name w:val="SubStep AlphaX"/>
    <w:basedOn w:val="Normal"/>
    <w:qFormat/>
    <w:rsid w:val="00DD0BDF"/>
    <w:pPr>
      <w:numPr>
        <w:ilvl w:val="3"/>
        <w:numId w:val="11"/>
      </w:numPr>
      <w:spacing w:before="120" w:after="120" w:line="240" w:lineRule="auto"/>
    </w:pPr>
    <w:rPr>
      <w:sz w:val="20"/>
    </w:rPr>
  </w:style>
  <w:style w:type="paragraph" w:customStyle="1" w:styleId="SubStepNumX">
    <w:name w:val="SubStep NumX"/>
    <w:basedOn w:val="SubStepAlphaX"/>
    <w:qFormat/>
    <w:rsid w:val="00DD0BDF"/>
    <w:pPr>
      <w:numPr>
        <w:ilvl w:val="4"/>
      </w:numPr>
    </w:pPr>
  </w:style>
  <w:style w:type="numbering" w:customStyle="1" w:styleId="PartStepSubStepList">
    <w:name w:val="Part_Step_SubStep_List"/>
    <w:basedOn w:val="NoList"/>
    <w:uiPriority w:val="99"/>
    <w:rsid w:val="00DD0BDF"/>
    <w:pPr>
      <w:numPr>
        <w:numId w:val="10"/>
      </w:numPr>
    </w:pPr>
  </w:style>
  <w:style w:type="paragraph" w:customStyle="1" w:styleId="TaskHead">
    <w:name w:val="Task Head"/>
    <w:basedOn w:val="PartHead"/>
    <w:next w:val="BodyTextL25"/>
    <w:rsid w:val="00DD0BDF"/>
    <w:pPr>
      <w:numPr>
        <w:ilvl w:val="1"/>
      </w:numPr>
      <w:spacing w:after="60"/>
    </w:pPr>
    <w:rPr>
      <w:rFonts w:eastAsia="Calibri"/>
      <w:b w:val="0"/>
      <w:bCs w:val="0"/>
      <w:sz w:val="24"/>
      <w:szCs w:val="22"/>
    </w:rPr>
  </w:style>
  <w:style w:type="character" w:customStyle="1" w:styleId="LabTitleChar">
    <w:name w:val="Lab Title Char"/>
    <w:link w:val="LabTitle"/>
    <w:rsid w:val="00DD0BDF"/>
    <w:rPr>
      <w:rFonts w:ascii="Cambria" w:eastAsia="Times New Roman" w:hAnsi="Cambria"/>
      <w:bCs/>
      <w:color w:val="365F91"/>
      <w:sz w:val="32"/>
      <w:szCs w:val="28"/>
    </w:rPr>
  </w:style>
  <w:style w:type="character" w:styleId="Hyperlink">
    <w:name w:val="Hyperlink"/>
    <w:basedOn w:val="DefaultParagraphFont"/>
    <w:unhideWhenUsed/>
    <w:rsid w:val="00DD0BDF"/>
    <w:rPr>
      <w:color w:val="0000FF" w:themeColor="hyperlink"/>
      <w:u w:val="single"/>
    </w:rPr>
  </w:style>
  <w:style w:type="paragraph" w:styleId="NormalWeb">
    <w:name w:val="Normal (Web)"/>
    <w:basedOn w:val="Normal"/>
    <w:semiHidden/>
    <w:unhideWhenUsed/>
    <w:rsid w:val="008E34D2"/>
    <w:rPr>
      <w:rFonts w:ascii="Times New Roman" w:hAnsi="Times New Roman"/>
      <w:sz w:val="24"/>
      <w:szCs w:val="24"/>
    </w:rPr>
  </w:style>
  <w:style w:type="character" w:styleId="UnresolvedMention">
    <w:name w:val="Unresolved Mention"/>
    <w:basedOn w:val="DefaultParagraphFont"/>
    <w:uiPriority w:val="99"/>
    <w:semiHidden/>
    <w:unhideWhenUsed/>
    <w:rsid w:val="00906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3851">
      <w:bodyDiv w:val="1"/>
      <w:marLeft w:val="0"/>
      <w:marRight w:val="0"/>
      <w:marTop w:val="0"/>
      <w:marBottom w:val="0"/>
      <w:divBdr>
        <w:top w:val="none" w:sz="0" w:space="0" w:color="auto"/>
        <w:left w:val="none" w:sz="0" w:space="0" w:color="auto"/>
        <w:bottom w:val="none" w:sz="0" w:space="0" w:color="auto"/>
        <w:right w:val="none" w:sz="0" w:space="0" w:color="auto"/>
      </w:divBdr>
    </w:div>
    <w:div w:id="106321726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92.168.56.101/restcon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05A17540EF4FE49B2D1450C5004AFA"/>
        <w:category>
          <w:name w:val="General"/>
          <w:gallery w:val="placeholder"/>
        </w:category>
        <w:types>
          <w:type w:val="bbPlcHdr"/>
        </w:types>
        <w:behaviors>
          <w:behavior w:val="content"/>
        </w:behaviors>
        <w:guid w:val="{67165306-C780-4556-876B-4A5697F8ECD5}"/>
      </w:docPartPr>
      <w:docPartBody>
        <w:p w:rsidR="00E30B02" w:rsidRDefault="0008290E">
          <w:pPr>
            <w:pStyle w:val="3D05A17540EF4FE49B2D1450C5004AF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0E"/>
    <w:rsid w:val="0008290E"/>
    <w:rsid w:val="001B41CD"/>
    <w:rsid w:val="008B5DF0"/>
    <w:rsid w:val="00E3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05A17540EF4FE49B2D1450C5004AFA">
    <w:name w:val="3D05A17540EF4FE49B2D1450C5004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7439D-EBE9-4C32-8753-6839822B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 RESTCONF with Postman</vt:lpstr>
    </vt:vector>
  </TitlesOfParts>
  <Company>Cisco Systems, Inc.</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RESTCONF with Postman</dc:title>
  <dc:creator>DH</dc:creator>
  <dc:description>2017</dc:description>
  <cp:lastModifiedBy>Connor Morrissy</cp:lastModifiedBy>
  <cp:revision>2</cp:revision>
  <dcterms:created xsi:type="dcterms:W3CDTF">2023-05-01T18:47:00Z</dcterms:created>
  <dcterms:modified xsi:type="dcterms:W3CDTF">2023-05-01T18:47:00Z</dcterms:modified>
</cp:coreProperties>
</file>