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Arial" w:hAnsi="Arial"/>
          <w:b/>
          <w:color w:val="0F172A"/>
          <w:sz w:val="36"/>
        </w:rPr>
        <w:t>RAYNE MOULTON</w:t>
      </w:r>
    </w:p>
    <w:p>
      <w:pPr>
        <w:spacing w:before="0" w:after="160" w:line="276" w:lineRule="auto"/>
        <w:jc w:val="center"/>
      </w:pPr>
      <w:r>
        <w:rPr>
          <w:rFonts w:ascii="Arial" w:hAnsi="Arial"/>
          <w:color w:val="64748B"/>
          <w:sz w:val="19"/>
        </w:rPr>
        <w:t>Quispamsis, NB   •   (403) 618-3006   •   rayne.moulton1234@gmail.com</w:t>
      </w:r>
    </w:p>
    <w:p>
      <w:pPr>
        <w:keepNext/>
        <w:spacing w:before="160" w:after="60"/>
        <w:pBdr>
          <w:bottom w:val="single" w:sz="8" w:space="2" w:color="0284C7"/>
        </w:pBdr>
      </w:pPr>
      <w:r>
        <w:rPr>
          <w:rFonts w:ascii="Arial" w:hAnsi="Arial"/>
          <w:b/>
          <w:color w:val="0F172A"/>
          <w:sz w:val="21"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sz w:val="19"/>
        </w:rPr>
        <w:t>Motivated, customer-focused, and dependable retail sales associate with over two years of hands-on experience in fast-paced retail and customer service environments. Proven strengths in personalized customer assistance, point-of-sale (POS) cash handling, visual merchandising, and inventory restocking. WorkSafeNB JHSC safety trained and certified in CPR/AED Level C. Known for reliability, punctuality, strong teamwork, and completely open, flexible availability across weekdays, evenings, and weekends. Available to start immediately.</w:t>
      </w:r>
    </w:p>
    <w:p>
      <w:pPr>
        <w:keepNext/>
        <w:spacing w:before="160" w:after="60"/>
        <w:pBdr>
          <w:bottom w:val="single" w:sz="8" w:space="2" w:color="0284C7"/>
        </w:pBdr>
      </w:pPr>
      <w:r>
        <w:rPr>
          <w:rFonts w:ascii="Arial" w:hAnsi="Arial"/>
          <w:b/>
          <w:color w:val="0F172A"/>
          <w:sz w:val="21"/>
        </w:rPr>
        <w:t>CORE COMPETENCIES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Customer Service &amp; Client Support: </w:t>
      </w:r>
      <w:r>
        <w:rPr>
          <w:rFonts w:ascii="Arial" w:hAnsi="Arial"/>
          <w:sz w:val="18"/>
        </w:rPr>
        <w:t>Warm welcoming atmosphere, personalized consultations, active conflict resolution.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POS Systems &amp; Cash Handling: </w:t>
      </w:r>
      <w:r>
        <w:rPr>
          <w:rFonts w:ascii="Arial" w:hAnsi="Arial"/>
          <w:sz w:val="18"/>
        </w:rPr>
        <w:t>Accurate handling of cash, debit, credit cards, gift cards, and daily till balancing.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Visual Merchandising &amp; Inventory: </w:t>
      </w:r>
      <w:r>
        <w:rPr>
          <w:rFonts w:ascii="Arial" w:hAnsi="Arial"/>
          <w:sz w:val="18"/>
        </w:rPr>
        <w:t>Display setup, restocking high-traffic aisles, shipment intake, and stockroom flow.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Workplace Safety &amp; First Aid: </w:t>
      </w:r>
      <w:r>
        <w:rPr>
          <w:rFonts w:ascii="Arial" w:hAnsi="Arial"/>
          <w:sz w:val="18"/>
        </w:rPr>
        <w:t>WorkSafeNB JHSC eLearning Series certified &amp; CPR/AED Level C certified (Life Start).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Reliability &amp; Teamwork: </w:t>
      </w:r>
      <w:r>
        <w:rPr>
          <w:rFonts w:ascii="Arial" w:hAnsi="Arial"/>
          <w:sz w:val="18"/>
        </w:rPr>
        <w:t>100% punctuality, collaborative team mindset, composed under high-volume rushes.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Completely Open Availability: </w:t>
      </w:r>
      <w:r>
        <w:rPr>
          <w:rFonts w:ascii="Arial" w:hAnsi="Arial"/>
          <w:sz w:val="18"/>
        </w:rPr>
        <w:t>Full flexibility across weekdays, evenings, weekends, and extended holiday peak shifts.</w:t>
      </w:r>
    </w:p>
    <w:p>
      <w:pPr>
        <w:keepNext/>
        <w:spacing w:before="160" w:after="60"/>
        <w:pBdr>
          <w:bottom w:val="single" w:sz="8" w:space="2" w:color="0284C7"/>
        </w:pBdr>
      </w:pPr>
      <w:r>
        <w:rPr>
          <w:rFonts w:ascii="Arial" w:hAnsi="Arial"/>
          <w:b/>
          <w:color w:val="0F172A"/>
          <w:sz w:val="21"/>
        </w:rPr>
        <w:t>PROFESSIONAL EXPERIENCE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 xml:space="preserve">Retail Sales Associate — </w:t>
      </w:r>
      <w:r>
        <w:rPr>
          <w:rFonts w:ascii="Arial" w:hAnsi="Arial"/>
          <w:b/>
          <w:color w:val="0284C7"/>
          <w:sz w:val="19"/>
        </w:rPr>
        <w:t>La Vie En Rose</w:t>
      </w:r>
      <w:r>
        <w:rPr>
          <w:rFonts w:ascii="Arial" w:hAnsi="Arial"/>
          <w:i/>
          <w:color w:val="64748B"/>
          <w:sz w:val="17"/>
        </w:rPr>
        <w:t xml:space="preserve">   |   June 2026 – September 2026 | Saint John, NB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Provided personalized, attentive customer service, assisting clients with specialized product selection and fit to ensure comfort and satisfaction.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Maintained pristine store visual standards by organizing product displays, replenishing inventory, and ensuring an inviting shopping environment.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Processed customer transactions quickly and accurately on the POS terminal while actively promoting store loyalty rewards.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Contributed to daily operational flow through stockroom organization, incoming shipment intake, and active sales floor support.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 xml:space="preserve">Retail Sales Associate — </w:t>
      </w:r>
      <w:r>
        <w:rPr>
          <w:rFonts w:ascii="Arial" w:hAnsi="Arial"/>
          <w:b/>
          <w:color w:val="0284C7"/>
          <w:sz w:val="19"/>
        </w:rPr>
        <w:t>Sport Chek (Canadian Tire Corporation)</w:t>
      </w:r>
      <w:r>
        <w:rPr>
          <w:rFonts w:ascii="Arial" w:hAnsi="Arial"/>
          <w:i/>
          <w:color w:val="64748B"/>
          <w:sz w:val="17"/>
        </w:rPr>
        <w:t xml:space="preserve">   |   November 2025 – August 2026 | Saint John, NB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Engaged with diverse customers to understand athletic, footwear, and apparel needs, providing knowledgeable recommendations.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Maintained high-traffic retail merchandise zones organized, neat, and fully restocked during peak shopping hours.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Handled cash, debit, credit, and gift card transactions reliably, maintaining accurate till balances with zero discrepancies.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Supported team goals and operational efficiency by processing freight shipments, ticketing merchandise, and executing seasonal floor resets.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 xml:space="preserve">Team Member — </w:t>
      </w:r>
      <w:r>
        <w:rPr>
          <w:rFonts w:ascii="Arial" w:hAnsi="Arial"/>
          <w:b/>
          <w:color w:val="0284C7"/>
          <w:sz w:val="19"/>
        </w:rPr>
        <w:t>Tim Hortons</w:t>
      </w:r>
      <w:r>
        <w:rPr>
          <w:rFonts w:ascii="Arial" w:hAnsi="Arial"/>
          <w:i/>
          <w:color w:val="64748B"/>
          <w:sz w:val="17"/>
        </w:rPr>
        <w:t xml:space="preserve">   |   June 2023 – June 2025 | Hampton, NB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Delivered fast, friendly, and accurate service to hundreds of customers daily in a high-volume, fast-paced environment.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Managed POS drive-thru and front-counter transactions, securely handling payments and balancing cash drawers.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Prepared food and specialty beverage orders efficiently while strictly adhering to food safety, hygiene, and quality standards.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8"/>
        </w:rPr>
        <w:t>Maintained strict cleanliness and station organization across front counter, drive-thru, and prep zones.</w:t>
      </w:r>
    </w:p>
    <w:p>
      <w:pPr>
        <w:keepNext/>
        <w:spacing w:before="160" w:after="60"/>
        <w:pBdr>
          <w:bottom w:val="single" w:sz="8" w:space="2" w:color="0284C7"/>
        </w:pBdr>
      </w:pPr>
      <w:r>
        <w:rPr>
          <w:rFonts w:ascii="Arial" w:hAnsi="Arial"/>
          <w:b/>
          <w:color w:val="0F172A"/>
          <w:sz w:val="21"/>
        </w:rPr>
        <w:t>CERTIFICATIONS &amp; SAFETY TRAINING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CPR / AED Level C Certification — Life Start Training Inc. </w:t>
      </w:r>
      <w:r>
        <w:rPr>
          <w:rFonts w:ascii="Arial" w:hAnsi="Arial"/>
          <w:i/>
          <w:color w:val="64748B"/>
          <w:sz w:val="17"/>
        </w:rPr>
        <w:t>(Certified Valid through July 13, 2029)</w:t>
      </w:r>
    </w:p>
    <w:p>
      <w:pPr>
        <w:spacing w:before="0" w:after="40" w:line="276" w:lineRule="auto"/>
        <w:ind w:left="360"/>
      </w:pPr>
      <w:r>
        <w:rPr>
          <w:rFonts w:ascii="Arial" w:hAnsi="Arial"/>
          <w:color w:val="475569"/>
          <w:sz w:val="17"/>
        </w:rPr>
        <w:t>Adult, child, and infant emergency CPR, Automated External Defibrillator (AED) operation, and emergency first response.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8"/>
        </w:rPr>
        <w:t xml:space="preserve">WorkSafeNB JHSC eLearning Series — WorkSafeNB </w:t>
      </w:r>
      <w:r>
        <w:rPr>
          <w:rFonts w:ascii="Arial" w:hAnsi="Arial"/>
          <w:i/>
          <w:color w:val="64748B"/>
          <w:sz w:val="17"/>
        </w:rPr>
        <w:t>(Completed October 2026)</w:t>
      </w:r>
    </w:p>
    <w:p>
      <w:pPr>
        <w:spacing w:before="0" w:after="40" w:line="276" w:lineRule="auto"/>
        <w:ind w:left="360"/>
      </w:pPr>
      <w:r>
        <w:rPr>
          <w:rFonts w:ascii="Arial" w:hAnsi="Arial"/>
          <w:color w:val="475569"/>
          <w:sz w:val="17"/>
        </w:rPr>
        <w:t>Comprehensive training in Joint Health and Safety Committee duties, workplace hazard identification, incident prevention, and NB OHS compliance.</w:t>
      </w:r>
    </w:p>
    <w:p>
      <w:pPr>
        <w:keepNext/>
        <w:spacing w:before="160" w:after="60"/>
        <w:pBdr>
          <w:bottom w:val="single" w:sz="8" w:space="2" w:color="0284C7"/>
        </w:pBdr>
      </w:pPr>
      <w:r>
        <w:rPr>
          <w:rFonts w:ascii="Arial" w:hAnsi="Arial"/>
          <w:b/>
          <w:color w:val="0F172A"/>
          <w:sz w:val="21"/>
        </w:rPr>
        <w:t>EDUCATION</w:t>
      </w:r>
    </w:p>
    <w:p>
      <w:pPr>
        <w:spacing w:before="0" w:after="20" w:line="276" w:lineRule="auto"/>
      </w:pPr>
      <w:r>
        <w:rPr>
          <w:rFonts w:ascii="Arial" w:hAnsi="Arial"/>
          <w:b/>
          <w:sz w:val="19"/>
        </w:rPr>
        <w:t xml:space="preserve">Kennebecasis Valley High School (KVHS) — Quispamsis, NB   </w:t>
      </w:r>
      <w:r>
        <w:rPr>
          <w:rFonts w:ascii="Arial" w:hAnsi="Arial"/>
          <w:i/>
          <w:color w:val="64748B"/>
          <w:sz w:val="17"/>
        </w:rPr>
        <w:t>|   Graduated June 2025</w:t>
      </w:r>
    </w:p>
    <w:p>
      <w:pPr>
        <w:spacing w:before="0" w:after="40" w:line="276" w:lineRule="auto"/>
      </w:pPr>
      <w:r>
        <w:rPr>
          <w:rFonts w:ascii="Arial" w:hAnsi="Arial"/>
          <w:sz w:val="18"/>
        </w:rPr>
        <w:t>High School Diploma • Honors with strong coursework in Business Economics (94%), Law, and Communications.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