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sdt>
      <w:sdtPr>
        <w:rPr>
          <w:sz w:val="2"/>
          <w:lang w:val="es-CO"/>
        </w:rPr>
        <w:id w:val="704754494"/>
        <w:docPartObj>
          <w:docPartGallery w:val="Cover Pages"/>
          <w:docPartUnique/>
        </w:docPartObj>
      </w:sdtPr>
      <w:sdtEndPr>
        <w:rPr>
          <w:caps/>
          <w:sz w:val="22"/>
        </w:rPr>
      </w:sdtEndPr>
      <w:sdtContent>
        <w:p w14:paraId="4632A784" w14:textId="0766FCE6" w:rsidR="0055389A" w:rsidRPr="0055389A" w:rsidRDefault="0055389A">
          <w:pPr>
            <w:pStyle w:val="Sinespaciado"/>
            <w:rPr>
              <w:sz w:val="2"/>
              <w:lang w:val="es-CO"/>
            </w:rPr>
          </w:pPr>
        </w:p>
        <w:p w14:paraId="205145AD" w14:textId="41A38E94" w:rsidR="0055389A" w:rsidRPr="0055389A" w:rsidRDefault="0055389A">
          <w:r w:rsidRPr="0055389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EAC5B4" wp14:editId="11AF6B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04040" w:themeColor="text1" w:themeTint="BF"/>
                                    <w:spacing w:val="-10"/>
                                    <w:sz w:val="72"/>
                                    <w:szCs w:val="72"/>
                                    <w:lang w:val="es-CO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E24374B" w14:textId="09E2545C" w:rsidR="0055389A" w:rsidRPr="0055389A" w:rsidRDefault="00C6603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FB8C1" w:themeColor="text2" w:themeTint="99"/>
                                        <w:sz w:val="68"/>
                                        <w:szCs w:val="68"/>
                                        <w:lang w:val="es-CO"/>
                                      </w:rPr>
                                    </w:pPr>
                                    <w:r w:rsidRPr="00C6603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04040" w:themeColor="text1" w:themeTint="BF"/>
                                        <w:spacing w:val="-10"/>
                                        <w:sz w:val="72"/>
                                        <w:szCs w:val="72"/>
                                        <w:lang w:val="es-CO"/>
                                      </w:rPr>
                                      <w:t>PROYECTO 1: ANALISIS DE RESEÑAS DE SITIOS TURISTICOS</w:t>
                                    </w:r>
                                  </w:p>
                                </w:sdtContent>
                              </w:sdt>
                              <w:p w14:paraId="6E69E833" w14:textId="778651A5" w:rsidR="0055389A" w:rsidRPr="0055389A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B01513" w:themeColor="accent1"/>
                                    <w:sz w:val="36"/>
                                    <w:szCs w:val="36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lang w:val="es-CO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5389A" w:rsidRPr="0055389A"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  <w:t>Grupo 1</w:t>
                                    </w:r>
                                  </w:sdtContent>
                                </w:sdt>
                                <w:r w:rsidR="0055389A" w:rsidRPr="0055389A">
                                  <w:rPr>
                                    <w:lang w:val="es-CO"/>
                                  </w:rPr>
                                  <w:t xml:space="preserve"> </w:t>
                                </w:r>
                              </w:p>
                              <w:p w14:paraId="6FFDCFF4" w14:textId="77777777" w:rsidR="0055389A" w:rsidRPr="0055389A" w:rsidRDefault="005538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EAC5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04040" w:themeColor="text1" w:themeTint="BF"/>
                              <w:spacing w:val="-10"/>
                              <w:sz w:val="72"/>
                              <w:szCs w:val="72"/>
                              <w:lang w:val="es-CO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24374B" w14:textId="09E2545C" w:rsidR="0055389A" w:rsidRPr="0055389A" w:rsidRDefault="00C6603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B8C1" w:themeColor="text2" w:themeTint="99"/>
                                  <w:sz w:val="68"/>
                                  <w:szCs w:val="68"/>
                                  <w:lang w:val="es-CO"/>
                                </w:rPr>
                              </w:pPr>
                              <w:r w:rsidRPr="00C6603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04040" w:themeColor="text1" w:themeTint="BF"/>
                                  <w:spacing w:val="-10"/>
                                  <w:sz w:val="72"/>
                                  <w:szCs w:val="72"/>
                                  <w:lang w:val="es-CO"/>
                                </w:rPr>
                                <w:t>PROYECTO 1: ANALISIS DE RESEÑAS DE SITIOS TURISTICOS</w:t>
                              </w:r>
                            </w:p>
                          </w:sdtContent>
                        </w:sdt>
                        <w:p w14:paraId="6E69E833" w14:textId="778651A5" w:rsidR="0055389A" w:rsidRPr="0055389A" w:rsidRDefault="00000000">
                          <w:pPr>
                            <w:pStyle w:val="Sinespaciado"/>
                            <w:spacing w:before="120"/>
                            <w:rPr>
                              <w:color w:val="B01513" w:themeColor="accent1"/>
                              <w:sz w:val="36"/>
                              <w:szCs w:val="36"/>
                              <w:lang w:val="es-CO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lang w:val="es-CO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5389A" w:rsidRPr="0055389A">
                                <w:rPr>
                                  <w:b/>
                                  <w:bCs/>
                                  <w:lang w:val="es-CO"/>
                                </w:rPr>
                                <w:t>Grupo 1</w:t>
                              </w:r>
                            </w:sdtContent>
                          </w:sdt>
                          <w:r w:rsidR="0055389A" w:rsidRPr="0055389A">
                            <w:rPr>
                              <w:lang w:val="es-CO"/>
                            </w:rPr>
                            <w:t xml:space="preserve"> </w:t>
                          </w:r>
                        </w:p>
                        <w:p w14:paraId="6FFDCFF4" w14:textId="77777777" w:rsidR="0055389A" w:rsidRPr="0055389A" w:rsidRDefault="005538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5389A">
            <w:rPr>
              <w:noProof/>
              <w:color w:val="B01513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C1904E" wp14:editId="49C9C1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A633A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D7F83DC" w14:textId="5725E50B" w:rsidR="00A83CEB" w:rsidRPr="0055389A" w:rsidRDefault="0055389A" w:rsidP="00A83CEB">
          <w:r w:rsidRPr="0055389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0C4CD3" wp14:editId="016905DD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7825105</wp:posOffset>
                    </wp:positionV>
                    <wp:extent cx="5943600" cy="628650"/>
                    <wp:effectExtent l="0" t="0" r="0" b="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284A2" w14:textId="3FF4765C" w:rsidR="0055389A" w:rsidRPr="0055389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B01513" w:themeColor="accent1"/>
                                    <w:sz w:val="36"/>
                                    <w:szCs w:val="36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36"/>
                                      <w:szCs w:val="36"/>
                                      <w:lang w:val="es-CO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66031">
                                      <w:rPr>
                                        <w:color w:val="B01513" w:themeColor="accent1"/>
                                        <w:sz w:val="36"/>
                                        <w:szCs w:val="36"/>
                                        <w:lang w:val="es-CO"/>
                                      </w:rPr>
                                      <w:t>Integrantes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s-CO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506EF3A" w14:textId="57596E18" w:rsidR="0055389A" w:rsidRPr="0055389A" w:rsidRDefault="00D06C73" w:rsidP="0055389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B01513" w:themeColor="accent1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lang w:val="es-CO"/>
                                      </w:rPr>
                                      <w:t>Medina Martínez, Ana Sofia. Pérez Castilla, Carlos Mario. Castellanos Bonilla, Juan Diego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0C4CD3" id="Cuadro de texto 16" o:spid="_x0000_s1027" type="#_x0000_t202" style="position:absolute;margin-left:1in;margin-top:616.15pt;width:468pt;height:4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" filled="f" stroked="f" strokeweight=".5pt">
                    <v:textbox inset="0,0,0,0">
                      <w:txbxContent>
                        <w:p w14:paraId="18E284A2" w14:textId="3FF4765C" w:rsidR="0055389A" w:rsidRPr="0055389A" w:rsidRDefault="00000000">
                          <w:pPr>
                            <w:pStyle w:val="Sinespaciado"/>
                            <w:jc w:val="right"/>
                            <w:rPr>
                              <w:color w:val="B01513" w:themeColor="accent1"/>
                              <w:sz w:val="36"/>
                              <w:szCs w:val="36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36"/>
                                <w:szCs w:val="36"/>
                                <w:lang w:val="es-CO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66031">
                                <w:rPr>
                                  <w:color w:val="B01513" w:themeColor="accent1"/>
                                  <w:sz w:val="36"/>
                                  <w:szCs w:val="36"/>
                                  <w:lang w:val="es-CO"/>
                                </w:rPr>
                                <w:t>Integrantes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s-CO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506EF3A" w14:textId="57596E18" w:rsidR="0055389A" w:rsidRPr="0055389A" w:rsidRDefault="00D06C73" w:rsidP="0055389A">
                              <w:pPr>
                                <w:pStyle w:val="Sinespaciado"/>
                                <w:jc w:val="right"/>
                                <w:rPr>
                                  <w:color w:val="B01513" w:themeColor="accent1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Medina Martínez, Ana Sofia. Pérez Castilla, Carlos Mario. Castellanos Bonilla, Juan Diego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228CE872" w14:textId="77777777" w:rsidR="00A83CEB" w:rsidRPr="0055389A" w:rsidRDefault="00A83CEB" w:rsidP="00A83CEB"/>
    <w:p w14:paraId="25943336" w14:textId="77777777" w:rsidR="00A83CEB" w:rsidRPr="0055389A" w:rsidRDefault="00A83CEB" w:rsidP="00A83CEB"/>
    <w:p w14:paraId="021079E2" w14:textId="77777777" w:rsidR="00A83CEB" w:rsidRPr="0055389A" w:rsidRDefault="00A83CEB" w:rsidP="00A83CEB"/>
    <w:p w14:paraId="73A6CFA3" w14:textId="77777777" w:rsidR="00A83CEB" w:rsidRPr="0055389A" w:rsidRDefault="00A83CEB" w:rsidP="00A83CEB"/>
    <w:p w14:paraId="6850A16A" w14:textId="77777777" w:rsidR="00A83CEB" w:rsidRPr="0055389A" w:rsidRDefault="00A83CEB" w:rsidP="00A83CEB"/>
    <w:p w14:paraId="47E562C0" w14:textId="460A40A2" w:rsidR="00A83CEB" w:rsidRPr="0055389A" w:rsidRDefault="00A83CEB" w:rsidP="00A83CEB">
      <w:r w:rsidRPr="0055389A">
        <w:t xml:space="preserve"> </w:t>
      </w:r>
    </w:p>
    <w:p w14:paraId="2DEE9152" w14:textId="77777777" w:rsidR="00355736" w:rsidRPr="0055389A" w:rsidRDefault="00355736" w:rsidP="00A83CEB"/>
    <w:p w14:paraId="0B9107CC" w14:textId="77777777" w:rsidR="00355736" w:rsidRPr="0055389A" w:rsidRDefault="00355736" w:rsidP="00A83CEB"/>
    <w:p w14:paraId="478FEBBD" w14:textId="77777777" w:rsidR="00355736" w:rsidRPr="0055389A" w:rsidRDefault="00355736" w:rsidP="00A83CEB"/>
    <w:p w14:paraId="5D184848" w14:textId="77777777" w:rsidR="00355736" w:rsidRPr="0055389A" w:rsidRDefault="00355736" w:rsidP="00A83CEB"/>
    <w:p w14:paraId="321148DD" w14:textId="77777777" w:rsidR="00355736" w:rsidRPr="0055389A" w:rsidRDefault="00355736" w:rsidP="00A83CEB"/>
    <w:p w14:paraId="1326AD27" w14:textId="77777777" w:rsidR="00355736" w:rsidRPr="0055389A" w:rsidRDefault="00355736" w:rsidP="00A83CEB"/>
    <w:p w14:paraId="5A13F133" w14:textId="77777777" w:rsidR="00355736" w:rsidRPr="0055389A" w:rsidRDefault="00355736" w:rsidP="00A83CEB"/>
    <w:p w14:paraId="41457F3F" w14:textId="77777777" w:rsidR="00355736" w:rsidRPr="0055389A" w:rsidRDefault="00355736" w:rsidP="00A83CEB"/>
    <w:p w14:paraId="113DC27C" w14:textId="77777777" w:rsidR="00355736" w:rsidRPr="0055389A" w:rsidRDefault="00355736" w:rsidP="00A83CEB"/>
    <w:p w14:paraId="7D047C65" w14:textId="77777777" w:rsidR="00355736" w:rsidRPr="0055389A" w:rsidRDefault="00355736" w:rsidP="00A83CEB"/>
    <w:p w14:paraId="1E3CD0AA" w14:textId="77777777" w:rsidR="00355736" w:rsidRPr="0055389A" w:rsidRDefault="00355736" w:rsidP="00A83CEB"/>
    <w:p w14:paraId="77A384F0" w14:textId="77777777" w:rsidR="00355736" w:rsidRPr="0055389A" w:rsidRDefault="00355736" w:rsidP="00A83CEB"/>
    <w:p w14:paraId="63101C63" w14:textId="77777777" w:rsidR="00355736" w:rsidRPr="0055389A" w:rsidRDefault="00355736" w:rsidP="00A83CEB"/>
    <w:p w14:paraId="24F5AC6D" w14:textId="77777777" w:rsidR="00355736" w:rsidRPr="0055389A" w:rsidRDefault="00355736" w:rsidP="00A83CEB"/>
    <w:p w14:paraId="00081697" w14:textId="77777777" w:rsidR="00355736" w:rsidRPr="0055389A" w:rsidRDefault="00355736" w:rsidP="00A83CEB"/>
    <w:p w14:paraId="1F8546F7" w14:textId="77777777" w:rsidR="00355736" w:rsidRPr="0055389A" w:rsidRDefault="00355736" w:rsidP="00A83CEB"/>
    <w:p w14:paraId="3FD9034D" w14:textId="77777777" w:rsidR="00355736" w:rsidRPr="0055389A" w:rsidRDefault="00355736" w:rsidP="00A83CEB"/>
    <w:p w14:paraId="250429E1" w14:textId="77777777" w:rsidR="00355736" w:rsidRPr="0055389A" w:rsidRDefault="00355736" w:rsidP="00A83CEB"/>
    <w:p w14:paraId="190997E5" w14:textId="77777777" w:rsidR="00355736" w:rsidRPr="0055389A" w:rsidRDefault="00355736" w:rsidP="00A83CEB"/>
    <w:p w14:paraId="5EF490D7" w14:textId="77777777" w:rsidR="00355736" w:rsidRPr="0055389A" w:rsidRDefault="00355736" w:rsidP="00A83CEB"/>
    <w:p w14:paraId="38234A4F" w14:textId="77777777" w:rsidR="00355736" w:rsidRPr="0055389A" w:rsidRDefault="00355736" w:rsidP="00A83CEB"/>
    <w:p w14:paraId="7537424D" w14:textId="77777777" w:rsidR="00355736" w:rsidRDefault="00355736" w:rsidP="00A83CEB"/>
    <w:p w14:paraId="5C920012" w14:textId="77777777" w:rsidR="00620141" w:rsidRDefault="00620141" w:rsidP="00A83CEB"/>
    <w:sdt>
      <w:sdtPr>
        <w:rPr>
          <w:rFonts w:asciiTheme="minorHAnsi" w:eastAsiaTheme="minorEastAsia" w:hAnsiTheme="minorHAnsi" w:cstheme="minorBidi"/>
          <w:caps w:val="0"/>
          <w:sz w:val="22"/>
          <w:szCs w:val="22"/>
          <w:lang w:val="es-MX"/>
        </w:rPr>
        <w:id w:val="2776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2C89C" w14:textId="2D6E7037" w:rsidR="00620141" w:rsidRDefault="00620141">
          <w:pPr>
            <w:pStyle w:val="TtuloTDC"/>
          </w:pPr>
          <w:r>
            <w:rPr>
              <w:lang w:val="es-MX"/>
            </w:rPr>
            <w:t>Contenido</w:t>
          </w:r>
        </w:p>
        <w:p w14:paraId="21C36917" w14:textId="7B3BB861" w:rsidR="001A51DE" w:rsidRDefault="00620141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75421" w:history="1">
            <w:r w:rsidR="001A51DE" w:rsidRPr="00447D18">
              <w:rPr>
                <w:rStyle w:val="Hipervnculo"/>
                <w:b/>
                <w:bCs/>
                <w:noProof/>
              </w:rPr>
              <w:t>(10%) Entendimiento del negocio y enfoque analítico.</w:t>
            </w:r>
            <w:r w:rsidR="001A51DE">
              <w:rPr>
                <w:noProof/>
                <w:webHidden/>
              </w:rPr>
              <w:tab/>
            </w:r>
            <w:r w:rsidR="001A51DE">
              <w:rPr>
                <w:noProof/>
                <w:webHidden/>
              </w:rPr>
              <w:fldChar w:fldCharType="begin"/>
            </w:r>
            <w:r w:rsidR="001A51DE">
              <w:rPr>
                <w:noProof/>
                <w:webHidden/>
              </w:rPr>
              <w:instrText xml:space="preserve"> PAGEREF _Toc148275421 \h </w:instrText>
            </w:r>
            <w:r w:rsidR="001A51DE">
              <w:rPr>
                <w:noProof/>
                <w:webHidden/>
              </w:rPr>
            </w:r>
            <w:r w:rsidR="001A51DE">
              <w:rPr>
                <w:noProof/>
                <w:webHidden/>
              </w:rPr>
              <w:fldChar w:fldCharType="separate"/>
            </w:r>
            <w:r w:rsidR="0096065A">
              <w:rPr>
                <w:noProof/>
                <w:webHidden/>
              </w:rPr>
              <w:t>2</w:t>
            </w:r>
            <w:r w:rsidR="001A51DE">
              <w:rPr>
                <w:noProof/>
                <w:webHidden/>
              </w:rPr>
              <w:fldChar w:fldCharType="end"/>
            </w:r>
          </w:hyperlink>
        </w:p>
        <w:p w14:paraId="60A3626F" w14:textId="66BA5B26" w:rsidR="001A51DE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48275422" w:history="1">
            <w:r w:rsidR="001A51DE" w:rsidRPr="00447D18">
              <w:rPr>
                <w:rStyle w:val="Hipervnculo"/>
                <w:b/>
                <w:bCs/>
                <w:noProof/>
              </w:rPr>
              <w:t>(20%) Entendimiento y preparación de los datos.</w:t>
            </w:r>
            <w:r w:rsidR="001A51DE">
              <w:rPr>
                <w:noProof/>
                <w:webHidden/>
              </w:rPr>
              <w:tab/>
            </w:r>
            <w:r w:rsidR="001A51DE">
              <w:rPr>
                <w:noProof/>
                <w:webHidden/>
              </w:rPr>
              <w:fldChar w:fldCharType="begin"/>
            </w:r>
            <w:r w:rsidR="001A51DE">
              <w:rPr>
                <w:noProof/>
                <w:webHidden/>
              </w:rPr>
              <w:instrText xml:space="preserve"> PAGEREF _Toc148275422 \h </w:instrText>
            </w:r>
            <w:r w:rsidR="001A51DE">
              <w:rPr>
                <w:noProof/>
                <w:webHidden/>
              </w:rPr>
            </w:r>
            <w:r w:rsidR="001A51DE">
              <w:rPr>
                <w:noProof/>
                <w:webHidden/>
              </w:rPr>
              <w:fldChar w:fldCharType="separate"/>
            </w:r>
            <w:r w:rsidR="0096065A">
              <w:rPr>
                <w:noProof/>
                <w:webHidden/>
              </w:rPr>
              <w:t>2</w:t>
            </w:r>
            <w:r w:rsidR="001A51DE">
              <w:rPr>
                <w:noProof/>
                <w:webHidden/>
              </w:rPr>
              <w:fldChar w:fldCharType="end"/>
            </w:r>
          </w:hyperlink>
        </w:p>
        <w:p w14:paraId="7704164F" w14:textId="55380FC6" w:rsidR="001A51DE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48275423" w:history="1">
            <w:r w:rsidR="001A51DE" w:rsidRPr="00447D18">
              <w:rPr>
                <w:rStyle w:val="Hipervnculo"/>
                <w:b/>
                <w:bCs/>
                <w:noProof/>
              </w:rPr>
              <w:t>(25%) Modelado y evaluación.</w:t>
            </w:r>
            <w:r w:rsidR="001A51DE">
              <w:rPr>
                <w:noProof/>
                <w:webHidden/>
              </w:rPr>
              <w:tab/>
            </w:r>
            <w:r w:rsidR="001A51DE">
              <w:rPr>
                <w:noProof/>
                <w:webHidden/>
              </w:rPr>
              <w:fldChar w:fldCharType="begin"/>
            </w:r>
            <w:r w:rsidR="001A51DE">
              <w:rPr>
                <w:noProof/>
                <w:webHidden/>
              </w:rPr>
              <w:instrText xml:space="preserve"> PAGEREF _Toc148275423 \h </w:instrText>
            </w:r>
            <w:r w:rsidR="001A51DE">
              <w:rPr>
                <w:noProof/>
                <w:webHidden/>
              </w:rPr>
            </w:r>
            <w:r w:rsidR="001A51DE">
              <w:rPr>
                <w:noProof/>
                <w:webHidden/>
              </w:rPr>
              <w:fldChar w:fldCharType="separate"/>
            </w:r>
            <w:r w:rsidR="0096065A">
              <w:rPr>
                <w:noProof/>
                <w:webHidden/>
              </w:rPr>
              <w:t>4</w:t>
            </w:r>
            <w:r w:rsidR="001A51DE">
              <w:rPr>
                <w:noProof/>
                <w:webHidden/>
              </w:rPr>
              <w:fldChar w:fldCharType="end"/>
            </w:r>
          </w:hyperlink>
        </w:p>
        <w:p w14:paraId="72D8DAAB" w14:textId="4948AE85" w:rsidR="001A51DE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48275424" w:history="1">
            <w:r w:rsidR="001A51DE" w:rsidRPr="00447D18">
              <w:rPr>
                <w:rStyle w:val="Hipervnculo"/>
                <w:b/>
                <w:bCs/>
                <w:noProof/>
              </w:rPr>
              <w:t>Mapa de actores relacionado con un producto de datos creado con el modelo analítico construido</w:t>
            </w:r>
            <w:r w:rsidR="001A51DE">
              <w:rPr>
                <w:noProof/>
                <w:webHidden/>
              </w:rPr>
              <w:tab/>
            </w:r>
            <w:r w:rsidR="001A51DE">
              <w:rPr>
                <w:noProof/>
                <w:webHidden/>
              </w:rPr>
              <w:fldChar w:fldCharType="begin"/>
            </w:r>
            <w:r w:rsidR="001A51DE">
              <w:rPr>
                <w:noProof/>
                <w:webHidden/>
              </w:rPr>
              <w:instrText xml:space="preserve"> PAGEREF _Toc148275424 \h </w:instrText>
            </w:r>
            <w:r w:rsidR="001A51DE">
              <w:rPr>
                <w:noProof/>
                <w:webHidden/>
              </w:rPr>
            </w:r>
            <w:r w:rsidR="001A51DE">
              <w:rPr>
                <w:noProof/>
                <w:webHidden/>
              </w:rPr>
              <w:fldChar w:fldCharType="separate"/>
            </w:r>
            <w:r w:rsidR="0096065A">
              <w:rPr>
                <w:noProof/>
                <w:webHidden/>
              </w:rPr>
              <w:t>7</w:t>
            </w:r>
            <w:r w:rsidR="001A51DE">
              <w:rPr>
                <w:noProof/>
                <w:webHidden/>
              </w:rPr>
              <w:fldChar w:fldCharType="end"/>
            </w:r>
          </w:hyperlink>
        </w:p>
        <w:p w14:paraId="0449C9A3" w14:textId="571B42BF" w:rsidR="001A51DE" w:rsidRDefault="00000000">
          <w:pPr>
            <w:pStyle w:val="TDC3"/>
            <w:tabs>
              <w:tab w:val="right" w:leader="dot" w:pos="8828"/>
            </w:tabs>
            <w:rPr>
              <w:noProof/>
              <w:kern w:val="2"/>
              <w:lang w:eastAsia="es-CO"/>
              <w14:ligatures w14:val="standardContextual"/>
            </w:rPr>
          </w:pPr>
          <w:hyperlink w:anchor="_Toc148275425" w:history="1">
            <w:r w:rsidR="001A51DE" w:rsidRPr="00447D18">
              <w:rPr>
                <w:rStyle w:val="Hipervnculo"/>
                <w:rFonts w:cstheme="minorHAnsi"/>
                <w:b/>
                <w:bCs/>
                <w:noProof/>
              </w:rPr>
              <w:t>(8</w:t>
            </w:r>
            <w:r w:rsidR="001A51DE" w:rsidRPr="00447D18">
              <w:rPr>
                <w:rStyle w:val="Hipervnculo"/>
                <w:b/>
                <w:bCs/>
                <w:noProof/>
              </w:rPr>
              <w:t>%) Trabajo en equipo</w:t>
            </w:r>
            <w:r w:rsidR="001A51DE">
              <w:rPr>
                <w:noProof/>
                <w:webHidden/>
              </w:rPr>
              <w:tab/>
            </w:r>
            <w:r w:rsidR="001A51DE">
              <w:rPr>
                <w:noProof/>
                <w:webHidden/>
              </w:rPr>
              <w:fldChar w:fldCharType="begin"/>
            </w:r>
            <w:r w:rsidR="001A51DE">
              <w:rPr>
                <w:noProof/>
                <w:webHidden/>
              </w:rPr>
              <w:instrText xml:space="preserve"> PAGEREF _Toc148275425 \h </w:instrText>
            </w:r>
            <w:r w:rsidR="001A51DE">
              <w:rPr>
                <w:noProof/>
                <w:webHidden/>
              </w:rPr>
            </w:r>
            <w:r w:rsidR="001A51DE">
              <w:rPr>
                <w:noProof/>
                <w:webHidden/>
              </w:rPr>
              <w:fldChar w:fldCharType="separate"/>
            </w:r>
            <w:r w:rsidR="0096065A">
              <w:rPr>
                <w:noProof/>
                <w:webHidden/>
              </w:rPr>
              <w:t>8</w:t>
            </w:r>
            <w:r w:rsidR="001A51DE">
              <w:rPr>
                <w:noProof/>
                <w:webHidden/>
              </w:rPr>
              <w:fldChar w:fldCharType="end"/>
            </w:r>
          </w:hyperlink>
        </w:p>
        <w:p w14:paraId="0655C1B4" w14:textId="1DC91AE7" w:rsidR="00355736" w:rsidRPr="0055389A" w:rsidRDefault="00620141" w:rsidP="00A83CEB">
          <w:r>
            <w:rPr>
              <w:b/>
              <w:bCs/>
              <w:lang w:val="es-MX"/>
            </w:rPr>
            <w:fldChar w:fldCharType="end"/>
          </w:r>
        </w:p>
      </w:sdtContent>
    </w:sdt>
    <w:p w14:paraId="225EAD6E" w14:textId="77777777" w:rsidR="00355736" w:rsidRPr="0055389A" w:rsidRDefault="00355736" w:rsidP="00A83CEB"/>
    <w:p w14:paraId="3EE8C08D" w14:textId="77777777" w:rsidR="00355736" w:rsidRPr="0055389A" w:rsidRDefault="00355736" w:rsidP="00A83CEB"/>
    <w:p w14:paraId="793148A0" w14:textId="48717A65" w:rsidR="00355736" w:rsidRPr="0055389A" w:rsidRDefault="00355736" w:rsidP="00620141">
      <w:pPr>
        <w:pStyle w:val="Ttulo"/>
      </w:pPr>
      <w:r w:rsidRPr="00620141">
        <w:t>Introducción</w:t>
      </w:r>
    </w:p>
    <w:p w14:paraId="4C5F8C3D" w14:textId="77777777" w:rsidR="00355736" w:rsidRPr="0055389A" w:rsidRDefault="00355736" w:rsidP="00355736"/>
    <w:p w14:paraId="2B4FE17A" w14:textId="77777777" w:rsidR="00355736" w:rsidRPr="0055389A" w:rsidRDefault="00355736" w:rsidP="00355736">
      <w:pPr>
        <w:jc w:val="center"/>
        <w:rPr>
          <w:rFonts w:cstheme="minorHAnsi"/>
          <w:sz w:val="24"/>
          <w:szCs w:val="24"/>
        </w:rPr>
      </w:pPr>
    </w:p>
    <w:p w14:paraId="32BDC463" w14:textId="78308E6A" w:rsidR="00355736" w:rsidRPr="00E76512" w:rsidRDefault="002B7A26" w:rsidP="00A83CEB">
      <w:pPr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El proyecto es de analítica </w:t>
      </w:r>
      <w:r w:rsidR="00C66031" w:rsidRPr="00E76512">
        <w:rPr>
          <w:rFonts w:ascii="Arial" w:hAnsi="Arial" w:cs="Arial"/>
          <w:sz w:val="24"/>
          <w:szCs w:val="24"/>
        </w:rPr>
        <w:t>reseñas de sitios turísticos</w:t>
      </w:r>
      <w:r w:rsidRPr="00E76512">
        <w:rPr>
          <w:rFonts w:ascii="Arial" w:hAnsi="Arial" w:cs="Arial"/>
          <w:sz w:val="24"/>
          <w:szCs w:val="24"/>
        </w:rPr>
        <w:t>, usando información textual (recopilaciones), donde se quiere clasificar</w:t>
      </w:r>
      <w:r w:rsidR="00C66031" w:rsidRPr="00E76512">
        <w:rPr>
          <w:rFonts w:ascii="Arial" w:hAnsi="Arial" w:cs="Arial"/>
          <w:sz w:val="24"/>
          <w:szCs w:val="24"/>
        </w:rPr>
        <w:t xml:space="preserve"> las reseñas de los turistas en Colombia</w:t>
      </w:r>
      <w:r w:rsidRPr="00E76512">
        <w:rPr>
          <w:rFonts w:ascii="Arial" w:hAnsi="Arial" w:cs="Arial"/>
          <w:sz w:val="24"/>
          <w:szCs w:val="24"/>
        </w:rPr>
        <w:t xml:space="preserve"> De manera que con el modelo en construcción se pueda facilitar la clasificación de </w:t>
      </w:r>
      <w:r w:rsidR="00C66031" w:rsidRPr="00E76512">
        <w:rPr>
          <w:rFonts w:ascii="Arial" w:hAnsi="Arial" w:cs="Arial"/>
          <w:sz w:val="24"/>
          <w:szCs w:val="24"/>
        </w:rPr>
        <w:t>reseñas</w:t>
      </w:r>
      <w:r w:rsidRPr="00E76512">
        <w:rPr>
          <w:rFonts w:ascii="Arial" w:hAnsi="Arial" w:cs="Arial"/>
          <w:sz w:val="24"/>
          <w:szCs w:val="24"/>
        </w:rPr>
        <w:t>. Para poder hacer un análisis automatizado de opiniones que representan la voz de los</w:t>
      </w:r>
      <w:r w:rsidR="00C66031" w:rsidRPr="00E76512">
        <w:rPr>
          <w:rFonts w:ascii="Arial" w:hAnsi="Arial" w:cs="Arial"/>
          <w:sz w:val="24"/>
          <w:szCs w:val="24"/>
        </w:rPr>
        <w:t xml:space="preserve"> turistas</w:t>
      </w:r>
      <w:r w:rsidRPr="00E76512">
        <w:rPr>
          <w:rFonts w:ascii="Arial" w:hAnsi="Arial" w:cs="Arial"/>
          <w:sz w:val="24"/>
          <w:szCs w:val="24"/>
        </w:rPr>
        <w:t xml:space="preserve"> sobre </w:t>
      </w:r>
      <w:r w:rsidR="00C66031" w:rsidRPr="00E76512">
        <w:rPr>
          <w:rFonts w:ascii="Arial" w:hAnsi="Arial" w:cs="Arial"/>
          <w:sz w:val="24"/>
          <w:szCs w:val="24"/>
        </w:rPr>
        <w:t>sitios de turismo el cual visitaron</w:t>
      </w:r>
      <w:r w:rsidRPr="00E76512">
        <w:rPr>
          <w:rFonts w:ascii="Arial" w:hAnsi="Arial" w:cs="Arial"/>
          <w:sz w:val="24"/>
          <w:szCs w:val="24"/>
        </w:rPr>
        <w:t xml:space="preserve">. </w:t>
      </w:r>
    </w:p>
    <w:p w14:paraId="3408EB3A" w14:textId="72B6BED7" w:rsidR="002B7A26" w:rsidRPr="00E76512" w:rsidRDefault="002B7A26" w:rsidP="00A83CEB">
      <w:pPr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Este modelo podría llegar a tener un beneficio en </w:t>
      </w:r>
      <w:r w:rsidR="00C66031" w:rsidRPr="00E76512">
        <w:rPr>
          <w:rFonts w:ascii="Arial" w:hAnsi="Arial" w:cs="Arial"/>
          <w:sz w:val="24"/>
          <w:szCs w:val="24"/>
        </w:rPr>
        <w:t xml:space="preserve">El Ministerio de Comercio, Industria y Turismo de Colombia, la Asociación Hotelera y Turística de Colombia – COTELCO, cadenas hoteleras de la talla de Hilton, Hoteles Estelar, Holiday </w:t>
      </w:r>
      <w:proofErr w:type="spellStart"/>
      <w:r w:rsidR="00C66031" w:rsidRPr="00E76512">
        <w:rPr>
          <w:rFonts w:ascii="Arial" w:hAnsi="Arial" w:cs="Arial"/>
          <w:sz w:val="24"/>
          <w:szCs w:val="24"/>
        </w:rPr>
        <w:t>Inn</w:t>
      </w:r>
      <w:proofErr w:type="spellEnd"/>
      <w:r w:rsidR="00C66031" w:rsidRPr="00E76512">
        <w:rPr>
          <w:rFonts w:ascii="Arial" w:hAnsi="Arial" w:cs="Arial"/>
          <w:sz w:val="24"/>
          <w:szCs w:val="24"/>
        </w:rPr>
        <w:t xml:space="preserve"> y hoteles pequeños ubicados en diferentes municipios de Colombia están interesados en analizar las características de sitios turísticos que los hacen atractivos para turistas locales o de otros países</w:t>
      </w:r>
      <w:r w:rsidRPr="00E76512">
        <w:rPr>
          <w:rFonts w:ascii="Arial" w:hAnsi="Arial" w:cs="Arial"/>
          <w:sz w:val="24"/>
          <w:szCs w:val="24"/>
        </w:rPr>
        <w:t xml:space="preserve">. Pues la ventaja está en que rápidamente se podría llegar a una idea de </w:t>
      </w:r>
      <w:r w:rsidR="00C66031" w:rsidRPr="00E76512">
        <w:rPr>
          <w:rFonts w:ascii="Arial" w:hAnsi="Arial" w:cs="Arial"/>
          <w:sz w:val="24"/>
          <w:szCs w:val="24"/>
        </w:rPr>
        <w:t xml:space="preserve">cuáles son las falencias </w:t>
      </w:r>
      <w:r w:rsidRPr="00E76512">
        <w:rPr>
          <w:rFonts w:ascii="Arial" w:hAnsi="Arial" w:cs="Arial"/>
          <w:sz w:val="24"/>
          <w:szCs w:val="24"/>
        </w:rPr>
        <w:t xml:space="preserve">y cuáles </w:t>
      </w:r>
      <w:r w:rsidR="0060502F" w:rsidRPr="00E76512">
        <w:rPr>
          <w:rFonts w:ascii="Arial" w:hAnsi="Arial" w:cs="Arial"/>
          <w:sz w:val="24"/>
          <w:szCs w:val="24"/>
        </w:rPr>
        <w:t>son las</w:t>
      </w:r>
      <w:r w:rsidRPr="00E76512">
        <w:rPr>
          <w:rFonts w:ascii="Arial" w:hAnsi="Arial" w:cs="Arial"/>
          <w:sz w:val="24"/>
          <w:szCs w:val="24"/>
        </w:rPr>
        <w:t xml:space="preserve"> problemáticas de su entorno para tomar decisiones sobre </w:t>
      </w:r>
      <w:r w:rsidR="00C66031" w:rsidRPr="00E76512">
        <w:rPr>
          <w:rFonts w:ascii="Arial" w:hAnsi="Arial" w:cs="Arial"/>
          <w:sz w:val="24"/>
          <w:szCs w:val="24"/>
        </w:rPr>
        <w:t>cómo</w:t>
      </w:r>
      <w:r w:rsidRPr="00E76512">
        <w:rPr>
          <w:rFonts w:ascii="Arial" w:hAnsi="Arial" w:cs="Arial"/>
          <w:sz w:val="24"/>
          <w:szCs w:val="24"/>
        </w:rPr>
        <w:t xml:space="preserve"> se puede abordar este problema</w:t>
      </w:r>
      <w:r w:rsidR="0060502F" w:rsidRPr="00E76512">
        <w:rPr>
          <w:rFonts w:ascii="Arial" w:hAnsi="Arial" w:cs="Arial"/>
          <w:sz w:val="24"/>
          <w:szCs w:val="24"/>
        </w:rPr>
        <w:t xml:space="preserve"> en el entorno colombiano</w:t>
      </w:r>
      <w:r w:rsidR="00C66031" w:rsidRPr="00E76512">
        <w:rPr>
          <w:rFonts w:ascii="Arial" w:hAnsi="Arial" w:cs="Arial"/>
          <w:sz w:val="24"/>
          <w:szCs w:val="24"/>
        </w:rPr>
        <w:t xml:space="preserve"> y de esta forma poder aplicar estrategias para identificar oportunidades de mejoras que permitan aumentar la popularidad de estos y de esta manera aumentar el turismo</w:t>
      </w:r>
      <w:r w:rsidR="0060502F" w:rsidRPr="00E76512">
        <w:rPr>
          <w:rFonts w:ascii="Arial" w:hAnsi="Arial" w:cs="Arial"/>
          <w:sz w:val="24"/>
          <w:szCs w:val="24"/>
        </w:rPr>
        <w:t xml:space="preserve">. </w:t>
      </w:r>
    </w:p>
    <w:p w14:paraId="28E4705A" w14:textId="77777777" w:rsidR="00143C1C" w:rsidRPr="00E76512" w:rsidRDefault="00143C1C" w:rsidP="00A83CEB">
      <w:pPr>
        <w:rPr>
          <w:rFonts w:ascii="Arial" w:hAnsi="Arial" w:cs="Arial"/>
          <w:sz w:val="24"/>
          <w:szCs w:val="24"/>
        </w:rPr>
      </w:pPr>
    </w:p>
    <w:p w14:paraId="2AAB73AC" w14:textId="77777777" w:rsidR="00143C1C" w:rsidRPr="00E76512" w:rsidRDefault="00143C1C" w:rsidP="00A83CEB">
      <w:pPr>
        <w:rPr>
          <w:rFonts w:ascii="Arial" w:hAnsi="Arial" w:cs="Arial"/>
          <w:sz w:val="24"/>
          <w:szCs w:val="24"/>
        </w:rPr>
      </w:pPr>
    </w:p>
    <w:p w14:paraId="4FDCE77B" w14:textId="77777777" w:rsidR="00620141" w:rsidRPr="00E76512" w:rsidRDefault="00620141" w:rsidP="00A83CEB">
      <w:pPr>
        <w:rPr>
          <w:rFonts w:ascii="Arial" w:hAnsi="Arial" w:cs="Arial"/>
          <w:sz w:val="24"/>
          <w:szCs w:val="24"/>
        </w:rPr>
      </w:pPr>
    </w:p>
    <w:p w14:paraId="41C243F8" w14:textId="77777777" w:rsidR="00620141" w:rsidRPr="00E76512" w:rsidRDefault="00620141" w:rsidP="00A83CEB">
      <w:pPr>
        <w:rPr>
          <w:rFonts w:ascii="Arial" w:hAnsi="Arial" w:cs="Arial"/>
          <w:sz w:val="24"/>
          <w:szCs w:val="24"/>
        </w:rPr>
      </w:pPr>
    </w:p>
    <w:p w14:paraId="0EBEB233" w14:textId="77777777" w:rsidR="00620141" w:rsidRPr="00E76512" w:rsidRDefault="00620141" w:rsidP="00A83CEB">
      <w:pPr>
        <w:rPr>
          <w:rFonts w:ascii="Arial" w:hAnsi="Arial" w:cs="Arial"/>
          <w:sz w:val="24"/>
          <w:szCs w:val="24"/>
        </w:rPr>
      </w:pPr>
    </w:p>
    <w:p w14:paraId="49F67C9B" w14:textId="77777777" w:rsidR="00620141" w:rsidRPr="00E76512" w:rsidRDefault="00620141" w:rsidP="00A83CEB">
      <w:pPr>
        <w:rPr>
          <w:rFonts w:ascii="Arial" w:hAnsi="Arial" w:cs="Arial"/>
          <w:sz w:val="24"/>
          <w:szCs w:val="24"/>
        </w:rPr>
      </w:pPr>
    </w:p>
    <w:p w14:paraId="13D33EEF" w14:textId="568F09F7" w:rsidR="00143C1C" w:rsidRPr="00E76512" w:rsidRDefault="00143C1C" w:rsidP="00620141">
      <w:pPr>
        <w:pStyle w:val="Ttulo3"/>
        <w:rPr>
          <w:rFonts w:ascii="Arial" w:hAnsi="Arial" w:cs="Arial"/>
          <w:b/>
          <w:bCs/>
          <w:sz w:val="24"/>
          <w:szCs w:val="24"/>
        </w:rPr>
      </w:pPr>
      <w:bookmarkStart w:id="0" w:name="_Toc148275421"/>
      <w:r w:rsidRPr="00E76512">
        <w:rPr>
          <w:rFonts w:ascii="Arial" w:hAnsi="Arial" w:cs="Arial"/>
          <w:b/>
          <w:bCs/>
          <w:sz w:val="24"/>
          <w:szCs w:val="24"/>
        </w:rPr>
        <w:t>(10%) Entendimiento del negocio y enfoque analítico.</w:t>
      </w:r>
      <w:bookmarkEnd w:id="0"/>
    </w:p>
    <w:p w14:paraId="3287FFC0" w14:textId="7C98A481" w:rsidR="00143C1C" w:rsidRPr="00E76512" w:rsidRDefault="00143C1C" w:rsidP="00143C1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143C1C" w:rsidRPr="00E76512" w14:paraId="6BED80B9" w14:textId="77777777" w:rsidTr="00143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BCB538" w14:textId="4B14BE2D" w:rsidR="00143C1C" w:rsidRPr="00E76512" w:rsidRDefault="00143C1C" w:rsidP="00143C1C">
            <w:pPr>
              <w:pStyle w:val="Prrafodelista"/>
              <w:ind w:left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E76512">
              <w:rPr>
                <w:rFonts w:ascii="Arial" w:hAnsi="Arial" w:cs="Arial"/>
                <w:color w:val="auto"/>
                <w:sz w:val="24"/>
                <w:szCs w:val="24"/>
              </w:rPr>
              <w:t>Oportunidad/problema Negocio</w:t>
            </w:r>
          </w:p>
        </w:tc>
        <w:tc>
          <w:tcPr>
            <w:tcW w:w="4414" w:type="dxa"/>
            <w:shd w:val="clear" w:color="auto" w:fill="D8BED7" w:themeFill="accent6" w:themeFillTint="66"/>
          </w:tcPr>
          <w:p w14:paraId="0B80EC14" w14:textId="6F5F2D7C" w:rsidR="00143C1C" w:rsidRPr="00E76512" w:rsidRDefault="00143C1C" w:rsidP="00143C1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E76512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usando información textual (recopilaciones), donde se quiere clasificar</w:t>
            </w:r>
            <w:r w:rsidR="00B403A6" w:rsidRPr="00E76512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las reseñas de los diferentes sitios turísticos</w:t>
            </w:r>
            <w:r w:rsidRPr="00E76512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.</w:t>
            </w:r>
            <w:r w:rsidR="00B403A6" w:rsidRPr="00E76512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Se quiere Construir</w:t>
            </w:r>
            <w:r w:rsidRPr="00E76512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un modelo que clasifique la información textual.</w:t>
            </w:r>
          </w:p>
        </w:tc>
      </w:tr>
      <w:tr w:rsidR="00143C1C" w:rsidRPr="00E76512" w14:paraId="367FC5B8" w14:textId="77777777" w:rsidTr="00143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7021A9" w14:textId="7E81E3EC" w:rsidR="00143C1C" w:rsidRPr="00E76512" w:rsidRDefault="00143C1C" w:rsidP="00143C1C">
            <w:pPr>
              <w:pStyle w:val="Prrafodelista"/>
              <w:ind w:left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E76512">
              <w:rPr>
                <w:rFonts w:ascii="Arial" w:hAnsi="Arial" w:cs="Arial"/>
                <w:color w:val="auto"/>
                <w:sz w:val="24"/>
                <w:szCs w:val="24"/>
              </w:rPr>
              <w:t>Enfoque analítico (Descripción del requerimiento desde el punto de vista de aprendizaje automático) e incluya las técnicas y algoritmos que propone utilizar.</w:t>
            </w:r>
          </w:p>
        </w:tc>
        <w:tc>
          <w:tcPr>
            <w:tcW w:w="4414" w:type="dxa"/>
          </w:tcPr>
          <w:p w14:paraId="39D06178" w14:textId="02673944" w:rsidR="009B3913" w:rsidRPr="00E76512" w:rsidRDefault="009B3913" w:rsidP="0050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Teniendo en cuenta que los valores dados eran (información textual y un valor numérico el cual decía 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>la calificación acorde a la reseña</w:t>
            </w:r>
            <w:r w:rsidRPr="00E76512">
              <w:rPr>
                <w:rFonts w:ascii="Arial" w:hAnsi="Arial" w:cs="Arial"/>
                <w:sz w:val="24"/>
                <w:szCs w:val="24"/>
              </w:rPr>
              <w:t>) y que el enunciado dice que se debe clasificar el texto. Se decidió implementar técnicas de clasificación supervisada. Con el fin de tener un análisis correcto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 se decidió que cada estudiante implementara 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un 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algoritmo, dando un total de 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>3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 entre estos esta: SVM, Arboles de decisión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403A6" w:rsidRPr="00E76512">
              <w:rPr>
                <w:rFonts w:ascii="Arial" w:hAnsi="Arial" w:cs="Arial"/>
                <w:sz w:val="24"/>
                <w:szCs w:val="24"/>
              </w:rPr>
              <w:t>RandomForestRegressor</w:t>
            </w:r>
            <w:proofErr w:type="spellEnd"/>
            <w:r w:rsidR="00B403A6" w:rsidRPr="00E76512">
              <w:rPr>
                <w:rFonts w:ascii="Arial" w:hAnsi="Arial" w:cs="Arial"/>
                <w:sz w:val="24"/>
                <w:szCs w:val="24"/>
              </w:rPr>
              <w:t>)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 y Naive Bayes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 (Multinomial)</w:t>
            </w:r>
            <w:r w:rsidRPr="00E76512">
              <w:rPr>
                <w:rFonts w:ascii="Arial" w:hAnsi="Arial" w:cs="Arial"/>
                <w:sz w:val="24"/>
                <w:szCs w:val="24"/>
              </w:rPr>
              <w:t>.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 De igual manera para el manejo de los datos para los modelos se utilizó un pipeline </w:t>
            </w:r>
          </w:p>
          <w:p w14:paraId="15C80BF7" w14:textId="0A380852" w:rsidR="00143C1C" w:rsidRPr="00E76512" w:rsidRDefault="00143C1C" w:rsidP="00143C1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3C1C" w:rsidRPr="00E76512" w14:paraId="01690C9D" w14:textId="77777777" w:rsidTr="00143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0E627" w14:textId="78847497" w:rsidR="00143C1C" w:rsidRPr="00E76512" w:rsidRDefault="00143C1C" w:rsidP="00143C1C">
            <w:pPr>
              <w:pStyle w:val="Prrafodelista"/>
              <w:ind w:left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E76512">
              <w:rPr>
                <w:rFonts w:ascii="Arial" w:hAnsi="Arial" w:cs="Arial"/>
                <w:color w:val="auto"/>
                <w:sz w:val="24"/>
                <w:szCs w:val="24"/>
              </w:rPr>
              <w:t>Organización y rol dentro de ella que se beneficia con la oportunidad definida</w:t>
            </w:r>
          </w:p>
        </w:tc>
        <w:tc>
          <w:tcPr>
            <w:tcW w:w="4414" w:type="dxa"/>
          </w:tcPr>
          <w:p w14:paraId="49DA0F0A" w14:textId="6078A9CF" w:rsidR="00143C1C" w:rsidRPr="00E76512" w:rsidRDefault="00143C1C" w:rsidP="00143C1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La organización que se beneficia con la oportunidad definida: Construcción de un modelo que clasifique la información textual.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 Son El Ministerio de Comercio, Industria y Turismo de Colombia, la Asociación Hotelera y Turística de Colombia – COTELCO, cadenas hoteleras de la talla de Hilton, Hoteles Estelar, Holiday </w:t>
            </w:r>
            <w:proofErr w:type="spellStart"/>
            <w:r w:rsidR="00B403A6" w:rsidRPr="00E76512">
              <w:rPr>
                <w:rFonts w:ascii="Arial" w:hAnsi="Arial" w:cs="Arial"/>
                <w:sz w:val="24"/>
                <w:szCs w:val="24"/>
              </w:rPr>
              <w:t>Inn</w:t>
            </w:r>
            <w:proofErr w:type="spellEnd"/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 y hoteles pequeños ubicados en diferentes municipios de Colombia</w:t>
            </w:r>
            <w:r w:rsidRPr="00E76512">
              <w:rPr>
                <w:rFonts w:ascii="Arial" w:hAnsi="Arial" w:cs="Arial"/>
                <w:sz w:val="24"/>
                <w:szCs w:val="24"/>
              </w:rPr>
              <w:t>.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 En cuanto a los roles, teniendo en cuenta que una de las organizaciones que se benefician son el ministerio de comercio e industria, unos de los roles beneficiados </w:t>
            </w:r>
            <w:proofErr w:type="spellStart"/>
            <w:r w:rsidR="00B403A6" w:rsidRPr="00E76512">
              <w:rPr>
                <w:rFonts w:ascii="Arial" w:hAnsi="Arial" w:cs="Arial"/>
                <w:sz w:val="24"/>
                <w:szCs w:val="24"/>
              </w:rPr>
              <w:t>serian</w:t>
            </w:r>
            <w:proofErr w:type="spellEnd"/>
            <w:r w:rsidR="00B403A6" w:rsidRPr="00E76512">
              <w:rPr>
                <w:rFonts w:ascii="Arial" w:hAnsi="Arial" w:cs="Arial"/>
                <w:sz w:val="24"/>
                <w:szCs w:val="24"/>
              </w:rPr>
              <w:t xml:space="preserve"> los siguientes: 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br/>
            </w:r>
            <w:r w:rsidR="00DE5E23" w:rsidRPr="00E76512">
              <w:rPr>
                <w:rFonts w:ascii="Arial" w:hAnsi="Arial" w:cs="Arial"/>
                <w:sz w:val="24"/>
                <w:szCs w:val="24"/>
              </w:rPr>
              <w:lastRenderedPageBreak/>
              <w:t xml:space="preserve">  </w:t>
            </w:r>
            <w:r w:rsidR="00B403A6" w:rsidRPr="00E76512">
              <w:rPr>
                <w:rFonts w:ascii="Arial" w:hAnsi="Arial" w:cs="Arial"/>
                <w:sz w:val="24"/>
                <w:szCs w:val="24"/>
              </w:rPr>
              <w:t>1. Responsables de Políticas y Planificación Turística.</w:t>
            </w:r>
          </w:p>
          <w:p w14:paraId="1A79AB8B" w14:textId="77777777" w:rsidR="00B403A6" w:rsidRPr="00E76512" w:rsidRDefault="00B403A6" w:rsidP="00143C1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  2. </w:t>
            </w:r>
            <w:r w:rsidR="00DE5E23" w:rsidRPr="00E76512">
              <w:rPr>
                <w:rFonts w:ascii="Arial" w:hAnsi="Arial" w:cs="Arial"/>
                <w:sz w:val="24"/>
                <w:szCs w:val="24"/>
              </w:rPr>
              <w:t>Departamento de Promoción y Mercadeo Turístico.</w:t>
            </w:r>
          </w:p>
          <w:p w14:paraId="0F1A5CDC" w14:textId="04011ACF" w:rsidR="00DE5E23" w:rsidRPr="00E76512" w:rsidRDefault="00DE5E23" w:rsidP="00143C1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  3. la Asociación Hotelera y Turística de Colombia (COTELCO).</w:t>
            </w:r>
          </w:p>
        </w:tc>
      </w:tr>
      <w:tr w:rsidR="00143C1C" w:rsidRPr="00E76512" w14:paraId="2DA74EDC" w14:textId="77777777" w:rsidTr="009B3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15885A" w14:textId="63DD0C53" w:rsidR="00143C1C" w:rsidRPr="00E76512" w:rsidRDefault="00143C1C" w:rsidP="00143C1C">
            <w:pPr>
              <w:pStyle w:val="Prrafodelista"/>
              <w:ind w:left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E76512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Contacto con experto externo al proyecto</w:t>
            </w:r>
          </w:p>
        </w:tc>
        <w:tc>
          <w:tcPr>
            <w:tcW w:w="4414" w:type="dxa"/>
          </w:tcPr>
          <w:p w14:paraId="65B49A78" w14:textId="7737FC82" w:rsidR="00143C1C" w:rsidRPr="00E76512" w:rsidRDefault="00143C1C" w:rsidP="00143C1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En cuanto al contacto con un experto al proyecto se tiene un </w:t>
            </w:r>
            <w:r w:rsidR="009B3913" w:rsidRPr="00E76512">
              <w:rPr>
                <w:rFonts w:ascii="Arial" w:hAnsi="Arial" w:cs="Arial"/>
                <w:sz w:val="24"/>
                <w:szCs w:val="24"/>
              </w:rPr>
              <w:t>estudiante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 de estadística. En el caso del grupo 1 </w:t>
            </w:r>
            <w:r w:rsidR="00DE5E23" w:rsidRPr="00E76512">
              <w:rPr>
                <w:rFonts w:ascii="Arial" w:hAnsi="Arial" w:cs="Arial"/>
                <w:sz w:val="24"/>
                <w:szCs w:val="24"/>
              </w:rPr>
              <w:t>son tres estudiantes:</w:t>
            </w:r>
            <w:r w:rsidR="009B3913" w:rsidRPr="00E765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141A0A8" w14:textId="2E1BA841" w:rsidR="009B3913" w:rsidRPr="00E76512" w:rsidRDefault="00DE5E23" w:rsidP="00DE5E23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Manuela </w:t>
            </w:r>
            <w:proofErr w:type="spellStart"/>
            <w:r w:rsidRPr="00E76512">
              <w:rPr>
                <w:rFonts w:ascii="Arial" w:hAnsi="Arial" w:cs="Arial"/>
                <w:sz w:val="24"/>
                <w:szCs w:val="24"/>
              </w:rPr>
              <w:t>Insuasti</w:t>
            </w:r>
            <w:proofErr w:type="spellEnd"/>
            <w:r w:rsidRPr="00E76512">
              <w:rPr>
                <w:rFonts w:ascii="Arial" w:hAnsi="Arial" w:cs="Arial"/>
                <w:sz w:val="24"/>
                <w:szCs w:val="24"/>
              </w:rPr>
              <w:t xml:space="preserve"> Vargas </w:t>
            </w:r>
            <w:r w:rsidR="009B3913" w:rsidRPr="00E76512">
              <w:rPr>
                <w:rFonts w:ascii="Arial" w:hAnsi="Arial" w:cs="Arial"/>
                <w:sz w:val="24"/>
                <w:szCs w:val="24"/>
              </w:rPr>
              <w:t>y su correo de contacto es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6" w:history="1">
              <w:r w:rsidRPr="00E76512">
                <w:rPr>
                  <w:rStyle w:val="Hipervnculo"/>
                  <w:rFonts w:ascii="Arial" w:hAnsi="Arial" w:cs="Arial"/>
                  <w:sz w:val="24"/>
                  <w:szCs w:val="24"/>
                </w:rPr>
                <w:t>m.insuastiv@uniandes.edu.co</w:t>
              </w:r>
            </w:hyperlink>
          </w:p>
          <w:p w14:paraId="5A7FE8B2" w14:textId="3B09B9E9" w:rsidR="00DE5E23" w:rsidRPr="00E76512" w:rsidRDefault="00DE5E23" w:rsidP="00DE5E23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Sara Hernández y su correo de contacto es: </w:t>
            </w:r>
            <w:hyperlink r:id="rId7" w:history="1">
              <w:r w:rsidRPr="00E76512">
                <w:rPr>
                  <w:rStyle w:val="Hipervnculo"/>
                  <w:rFonts w:ascii="Arial" w:hAnsi="Arial" w:cs="Arial"/>
                  <w:sz w:val="24"/>
                  <w:szCs w:val="24"/>
                </w:rPr>
                <w:t>ss.hernandezm1@uniandes.edu.co</w:t>
              </w:r>
            </w:hyperlink>
          </w:p>
          <w:p w14:paraId="510E09E2" w14:textId="6F6117A7" w:rsidR="00DE5E23" w:rsidRPr="00E76512" w:rsidRDefault="00DE5E23" w:rsidP="00DE5E23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Lina Arias y su correo de contacto es: </w:t>
            </w:r>
            <w:hyperlink r:id="rId8" w:history="1">
              <w:r w:rsidRPr="00E76512">
                <w:rPr>
                  <w:rStyle w:val="Hipervnculo"/>
                  <w:rFonts w:ascii="Arial" w:hAnsi="Arial" w:cs="Arial"/>
                  <w:sz w:val="24"/>
                  <w:szCs w:val="24"/>
                </w:rPr>
                <w:t>lm.ariasp1@uniandes.edu.co</w:t>
              </w:r>
            </w:hyperlink>
          </w:p>
          <w:p w14:paraId="04FF5DF7" w14:textId="77777777" w:rsidR="00DE5E23" w:rsidRPr="00E76512" w:rsidRDefault="00DE5E23" w:rsidP="00DE5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1CA9B4" w14:textId="091B4266" w:rsidR="00DE5E23" w:rsidRPr="00E76512" w:rsidRDefault="00DE5E23" w:rsidP="00143C1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4871C7" w14:textId="77777777" w:rsidR="00620141" w:rsidRPr="00E76512" w:rsidRDefault="00620141" w:rsidP="00620141">
      <w:pPr>
        <w:pStyle w:val="Ttulo3"/>
        <w:rPr>
          <w:rFonts w:ascii="Arial" w:hAnsi="Arial" w:cs="Arial"/>
          <w:sz w:val="24"/>
          <w:szCs w:val="24"/>
        </w:rPr>
      </w:pPr>
    </w:p>
    <w:p w14:paraId="1A1345E0" w14:textId="5D99399C" w:rsidR="00620141" w:rsidRPr="00E76512" w:rsidRDefault="009B3913" w:rsidP="004853F5">
      <w:pPr>
        <w:pStyle w:val="Ttulo3"/>
        <w:rPr>
          <w:rFonts w:ascii="Arial" w:hAnsi="Arial" w:cs="Arial"/>
          <w:b/>
          <w:bCs/>
          <w:sz w:val="24"/>
          <w:szCs w:val="24"/>
        </w:rPr>
      </w:pPr>
      <w:bookmarkStart w:id="1" w:name="_Toc148275422"/>
      <w:r w:rsidRPr="00E76512">
        <w:rPr>
          <w:rFonts w:ascii="Arial" w:hAnsi="Arial" w:cs="Arial"/>
          <w:b/>
          <w:bCs/>
          <w:sz w:val="24"/>
          <w:szCs w:val="24"/>
        </w:rPr>
        <w:t>(20%) Entendimiento y preparación de los datos.</w:t>
      </w:r>
      <w:bookmarkEnd w:id="1"/>
    </w:p>
    <w:p w14:paraId="08FAE8CA" w14:textId="77777777" w:rsidR="00620141" w:rsidRPr="00E76512" w:rsidRDefault="00620141" w:rsidP="00A83CEB">
      <w:pPr>
        <w:rPr>
          <w:rFonts w:ascii="Arial" w:hAnsi="Arial" w:cs="Arial"/>
          <w:b/>
          <w:bCs/>
          <w:sz w:val="24"/>
          <w:szCs w:val="24"/>
        </w:rPr>
      </w:pPr>
    </w:p>
    <w:p w14:paraId="1F32A305" w14:textId="706C6210" w:rsidR="0060502F" w:rsidRPr="00E76512" w:rsidRDefault="0060502F" w:rsidP="00A83CEB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Entendimiento de datos</w:t>
      </w:r>
    </w:p>
    <w:p w14:paraId="6EC0B2E9" w14:textId="60DB1AF1" w:rsidR="0060502F" w:rsidRPr="00E76512" w:rsidRDefault="00D06C73" w:rsidP="0060502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>7875</w:t>
      </w:r>
      <w:r w:rsidR="0060502F" w:rsidRPr="00E76512">
        <w:rPr>
          <w:rFonts w:ascii="Arial" w:hAnsi="Arial" w:cs="Arial"/>
          <w:sz w:val="24"/>
          <w:szCs w:val="24"/>
        </w:rPr>
        <w:t xml:space="preserve"> datos </w:t>
      </w:r>
    </w:p>
    <w:p w14:paraId="05BCADDD" w14:textId="30F34036" w:rsidR="0060502F" w:rsidRPr="00E76512" w:rsidRDefault="0060502F" w:rsidP="0060502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1 columna </w:t>
      </w:r>
      <w:r w:rsidR="00DE5E23" w:rsidRPr="00E76512">
        <w:rPr>
          <w:rFonts w:ascii="Arial" w:hAnsi="Arial" w:cs="Arial"/>
          <w:sz w:val="24"/>
          <w:szCs w:val="24"/>
        </w:rPr>
        <w:t>textual</w:t>
      </w:r>
      <w:r w:rsidRPr="00E76512">
        <w:rPr>
          <w:rFonts w:ascii="Arial" w:hAnsi="Arial" w:cs="Arial"/>
          <w:sz w:val="24"/>
          <w:szCs w:val="24"/>
        </w:rPr>
        <w:t xml:space="preserve"> (</w:t>
      </w:r>
      <w:r w:rsidR="00DE5E23" w:rsidRPr="00E76512">
        <w:rPr>
          <w:rFonts w:ascii="Arial" w:hAnsi="Arial" w:cs="Arial"/>
          <w:sz w:val="24"/>
          <w:szCs w:val="24"/>
        </w:rPr>
        <w:t>Review</w:t>
      </w:r>
      <w:r w:rsidRPr="00E76512">
        <w:rPr>
          <w:rFonts w:ascii="Arial" w:hAnsi="Arial" w:cs="Arial"/>
          <w:sz w:val="24"/>
          <w:szCs w:val="24"/>
        </w:rPr>
        <w:t xml:space="preserve">) </w:t>
      </w:r>
    </w:p>
    <w:p w14:paraId="55DA7792" w14:textId="0017B719" w:rsidR="0060502F" w:rsidRPr="00E76512" w:rsidRDefault="0060502F" w:rsidP="0060502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1 columna </w:t>
      </w:r>
      <w:r w:rsidR="00DE5E23" w:rsidRPr="00E76512">
        <w:rPr>
          <w:rFonts w:ascii="Arial" w:hAnsi="Arial" w:cs="Arial"/>
          <w:sz w:val="24"/>
          <w:szCs w:val="24"/>
        </w:rPr>
        <w:t>categórica</w:t>
      </w:r>
      <w:r w:rsidRPr="00E76512">
        <w:rPr>
          <w:rFonts w:ascii="Arial" w:hAnsi="Arial" w:cs="Arial"/>
          <w:sz w:val="24"/>
          <w:szCs w:val="24"/>
        </w:rPr>
        <w:t xml:space="preserve"> (</w:t>
      </w:r>
      <w:r w:rsidR="00DE5E23" w:rsidRPr="00E76512">
        <w:rPr>
          <w:rFonts w:ascii="Arial" w:hAnsi="Arial" w:cs="Arial"/>
          <w:sz w:val="24"/>
          <w:szCs w:val="24"/>
        </w:rPr>
        <w:t>Class</w:t>
      </w:r>
      <w:r w:rsidRPr="00E76512">
        <w:rPr>
          <w:rFonts w:ascii="Arial" w:hAnsi="Arial" w:cs="Arial"/>
          <w:sz w:val="24"/>
          <w:szCs w:val="24"/>
        </w:rPr>
        <w:t xml:space="preserve">) </w:t>
      </w:r>
    </w:p>
    <w:p w14:paraId="41998537" w14:textId="2947E203" w:rsidR="0060502F" w:rsidRPr="00E76512" w:rsidRDefault="0060502F" w:rsidP="0060502F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Completitud</w:t>
      </w:r>
    </w:p>
    <w:p w14:paraId="7DE5D4AD" w14:textId="5B7329F6" w:rsidR="0060502F" w:rsidRPr="00E76512" w:rsidRDefault="0060502F" w:rsidP="006050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>Todos los datos están completos</w:t>
      </w:r>
      <w:r w:rsidR="00DE5E23" w:rsidRPr="00E76512">
        <w:rPr>
          <w:rFonts w:ascii="Arial" w:hAnsi="Arial" w:cs="Arial"/>
          <w:sz w:val="24"/>
          <w:szCs w:val="24"/>
        </w:rPr>
        <w:t xml:space="preserve">, es decir ninguna celda </w:t>
      </w:r>
      <w:proofErr w:type="spellStart"/>
      <w:r w:rsidR="00DE5E23" w:rsidRPr="00E76512">
        <w:rPr>
          <w:rFonts w:ascii="Arial" w:hAnsi="Arial" w:cs="Arial"/>
          <w:sz w:val="24"/>
          <w:szCs w:val="24"/>
        </w:rPr>
        <w:t>esta</w:t>
      </w:r>
      <w:proofErr w:type="spellEnd"/>
      <w:r w:rsidR="00DE5E23" w:rsidRPr="00E76512">
        <w:rPr>
          <w:rFonts w:ascii="Arial" w:hAnsi="Arial" w:cs="Arial"/>
          <w:sz w:val="24"/>
          <w:szCs w:val="24"/>
        </w:rPr>
        <w:t xml:space="preserve"> vacía. </w:t>
      </w:r>
    </w:p>
    <w:p w14:paraId="19ECB9D6" w14:textId="7384406C" w:rsidR="0060502F" w:rsidRPr="00E76512" w:rsidRDefault="0060502F" w:rsidP="0060502F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Unicidad</w:t>
      </w:r>
    </w:p>
    <w:p w14:paraId="5EF8F6BF" w14:textId="21C210B2" w:rsidR="0060502F" w:rsidRPr="00E76512" w:rsidRDefault="00DE5E23" w:rsidP="006050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Acorde al Pandas </w:t>
      </w:r>
      <w:proofErr w:type="spellStart"/>
      <w:r w:rsidRPr="00E76512">
        <w:rPr>
          <w:rFonts w:ascii="Arial" w:hAnsi="Arial" w:cs="Arial"/>
          <w:sz w:val="24"/>
          <w:szCs w:val="24"/>
        </w:rPr>
        <w:t>Profiling</w:t>
      </w:r>
      <w:proofErr w:type="spellEnd"/>
      <w:r w:rsidRPr="00E765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6512">
        <w:rPr>
          <w:rFonts w:ascii="Arial" w:hAnsi="Arial" w:cs="Arial"/>
          <w:sz w:val="24"/>
          <w:szCs w:val="24"/>
        </w:rPr>
        <w:t>Report</w:t>
      </w:r>
      <w:proofErr w:type="spellEnd"/>
      <w:r w:rsidRPr="00E76512">
        <w:rPr>
          <w:rFonts w:ascii="Arial" w:hAnsi="Arial" w:cs="Arial"/>
          <w:sz w:val="24"/>
          <w:szCs w:val="24"/>
        </w:rPr>
        <w:t xml:space="preserve"> se encontraron 2</w:t>
      </w:r>
      <w:r w:rsidR="00D06C73" w:rsidRPr="00E76512">
        <w:rPr>
          <w:rFonts w:ascii="Arial" w:hAnsi="Arial" w:cs="Arial"/>
          <w:sz w:val="24"/>
          <w:szCs w:val="24"/>
        </w:rPr>
        <w:t>9</w:t>
      </w:r>
      <w:r w:rsidRPr="00E76512">
        <w:rPr>
          <w:rFonts w:ascii="Arial" w:hAnsi="Arial" w:cs="Arial"/>
          <w:sz w:val="24"/>
          <w:szCs w:val="24"/>
        </w:rPr>
        <w:t xml:space="preserve"> datos duplicados en Review dando un duplicado de 0.</w:t>
      </w:r>
      <w:r w:rsidR="00D06C73" w:rsidRPr="00E76512">
        <w:rPr>
          <w:rFonts w:ascii="Arial" w:hAnsi="Arial" w:cs="Arial"/>
          <w:sz w:val="24"/>
          <w:szCs w:val="24"/>
        </w:rPr>
        <w:t>4</w:t>
      </w:r>
      <w:r w:rsidRPr="00E76512">
        <w:rPr>
          <w:rFonts w:ascii="Arial" w:hAnsi="Arial" w:cs="Arial"/>
          <w:sz w:val="24"/>
          <w:szCs w:val="24"/>
        </w:rPr>
        <w:t>%</w:t>
      </w:r>
    </w:p>
    <w:p w14:paraId="219D646A" w14:textId="0EF0B3A7" w:rsidR="0060502F" w:rsidRPr="00E76512" w:rsidRDefault="0060502F" w:rsidP="006050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Los valores de </w:t>
      </w:r>
      <w:r w:rsidR="00DE5E23" w:rsidRPr="00E76512">
        <w:rPr>
          <w:rFonts w:ascii="Arial" w:hAnsi="Arial" w:cs="Arial"/>
          <w:sz w:val="24"/>
          <w:szCs w:val="24"/>
        </w:rPr>
        <w:t>Class</w:t>
      </w:r>
      <w:r w:rsidRPr="00E76512">
        <w:rPr>
          <w:rFonts w:ascii="Arial" w:hAnsi="Arial" w:cs="Arial"/>
          <w:sz w:val="24"/>
          <w:szCs w:val="24"/>
        </w:rPr>
        <w:t xml:space="preserve"> se repiten los cuales son</w:t>
      </w:r>
      <w:r w:rsidR="00DE5E23" w:rsidRPr="00E76512">
        <w:rPr>
          <w:rFonts w:ascii="Arial" w:hAnsi="Arial" w:cs="Arial"/>
          <w:sz w:val="24"/>
          <w:szCs w:val="24"/>
        </w:rPr>
        <w:t xml:space="preserve"> 1,2,3,4,5</w:t>
      </w:r>
    </w:p>
    <w:p w14:paraId="10A3E42A" w14:textId="5AE126AE" w:rsidR="0060502F" w:rsidRPr="00E76512" w:rsidRDefault="0060502F" w:rsidP="0060502F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Nulos</w:t>
      </w:r>
    </w:p>
    <w:p w14:paraId="7CEAE2E7" w14:textId="102C9C36" w:rsidR="0060502F" w:rsidRPr="00E76512" w:rsidRDefault="00672B1B" w:rsidP="0060502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No hay datos nulos </w:t>
      </w:r>
    </w:p>
    <w:p w14:paraId="2FF313D7" w14:textId="5B4A60F2" w:rsidR="0060502F" w:rsidRPr="00E76512" w:rsidRDefault="0060502F" w:rsidP="0060502F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Validez</w:t>
      </w:r>
    </w:p>
    <w:p w14:paraId="0CAAF423" w14:textId="7E375AB5" w:rsidR="00672B1B" w:rsidRPr="00E76512" w:rsidRDefault="00672B1B" w:rsidP="00672B1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>Todos los datos so</w:t>
      </w:r>
      <w:r w:rsidR="00DE5E23" w:rsidRPr="00E76512">
        <w:rPr>
          <w:rFonts w:ascii="Arial" w:hAnsi="Arial" w:cs="Arial"/>
          <w:sz w:val="24"/>
          <w:szCs w:val="24"/>
        </w:rPr>
        <w:t xml:space="preserve">n válidos, vale aclarar que se limpiaran los datos repetidos </w:t>
      </w:r>
      <w:proofErr w:type="spellStart"/>
      <w:r w:rsidR="00DE5E23" w:rsidRPr="00E76512">
        <w:rPr>
          <w:rFonts w:ascii="Arial" w:hAnsi="Arial" w:cs="Arial"/>
          <w:sz w:val="24"/>
          <w:szCs w:val="24"/>
        </w:rPr>
        <w:t>mas</w:t>
      </w:r>
      <w:proofErr w:type="spellEnd"/>
      <w:r w:rsidR="00DE5E23" w:rsidRPr="00E76512">
        <w:rPr>
          <w:rFonts w:ascii="Arial" w:hAnsi="Arial" w:cs="Arial"/>
          <w:sz w:val="24"/>
          <w:szCs w:val="24"/>
        </w:rPr>
        <w:t xml:space="preserve"> adelante. </w:t>
      </w:r>
    </w:p>
    <w:p w14:paraId="18A422EE" w14:textId="77777777" w:rsidR="009B3913" w:rsidRPr="00E76512" w:rsidRDefault="009B3913" w:rsidP="00672B1B">
      <w:pPr>
        <w:rPr>
          <w:rFonts w:ascii="Arial" w:hAnsi="Arial" w:cs="Arial"/>
          <w:b/>
          <w:bCs/>
          <w:sz w:val="24"/>
          <w:szCs w:val="24"/>
        </w:rPr>
      </w:pPr>
    </w:p>
    <w:p w14:paraId="2E414DD1" w14:textId="5A440D68" w:rsidR="00672B1B" w:rsidRPr="00E76512" w:rsidRDefault="00672B1B" w:rsidP="00672B1B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Limpieza y tratamiento de datos:</w:t>
      </w:r>
    </w:p>
    <w:p w14:paraId="7F4F5A72" w14:textId="35F5EF64" w:rsidR="00672B1B" w:rsidRPr="00E76512" w:rsidRDefault="00672B1B" w:rsidP="00672B1B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ab/>
        <w:t>Limpieza de datos:</w:t>
      </w:r>
    </w:p>
    <w:p w14:paraId="20783B9A" w14:textId="77777777" w:rsidR="00672B1B" w:rsidRPr="00E76512" w:rsidRDefault="00672B1B" w:rsidP="00672B1B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Se eliminó los datos duplicados </w:t>
      </w:r>
    </w:p>
    <w:p w14:paraId="567FA84B" w14:textId="5C025705" w:rsidR="00672B1B" w:rsidRPr="00E76512" w:rsidRDefault="00672B1B" w:rsidP="00672B1B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Preparación de datos </w:t>
      </w:r>
    </w:p>
    <w:p w14:paraId="588418AC" w14:textId="12342ED3" w:rsidR="00672B1B" w:rsidRPr="00E76512" w:rsidRDefault="00EF610F" w:rsidP="00EF610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Se eliminaron todos los caracteres no ASCII</w:t>
      </w:r>
      <w:r w:rsidR="00620141" w:rsidRPr="00E76512">
        <w:rPr>
          <w:rFonts w:ascii="Arial" w:hAnsi="Arial" w:cs="Arial"/>
          <w:b/>
          <w:bCs/>
          <w:sz w:val="24"/>
          <w:szCs w:val="24"/>
        </w:rPr>
        <w:br/>
      </w:r>
      <w:r w:rsidR="00620141" w:rsidRPr="00E76512">
        <w:rPr>
          <w:rFonts w:ascii="Arial" w:hAnsi="Arial" w:cs="Arial"/>
          <w:sz w:val="24"/>
          <w:szCs w:val="24"/>
        </w:rPr>
        <w:t xml:space="preserve"> el motivo de eliminar estos caracteres no ASCII es que no pertenecen al alfabeto latino. </w:t>
      </w:r>
    </w:p>
    <w:p w14:paraId="50F39776" w14:textId="3E262016" w:rsidR="00EF610F" w:rsidRPr="00E76512" w:rsidRDefault="00EF610F" w:rsidP="00EF610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Todo carácter pasó a estar en minúscula</w:t>
      </w:r>
      <w:r w:rsidRPr="00E76512">
        <w:rPr>
          <w:rFonts w:ascii="Arial" w:hAnsi="Arial" w:cs="Arial"/>
          <w:sz w:val="24"/>
          <w:szCs w:val="24"/>
        </w:rPr>
        <w:t xml:space="preserve"> </w:t>
      </w:r>
      <w:r w:rsidR="00620141" w:rsidRPr="00E76512">
        <w:rPr>
          <w:rFonts w:ascii="Arial" w:hAnsi="Arial" w:cs="Arial"/>
          <w:sz w:val="24"/>
          <w:szCs w:val="24"/>
        </w:rPr>
        <w:br/>
        <w:t xml:space="preserve"> esto se realizó para evitar problemas al momento de trabajar con palabras y que sean diferentes. </w:t>
      </w:r>
    </w:p>
    <w:p w14:paraId="1B669066" w14:textId="77114AD8" w:rsidR="00EF610F" w:rsidRPr="00E76512" w:rsidRDefault="00EF610F" w:rsidP="00EF610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Se elimino toda puntuación </w:t>
      </w:r>
      <w:proofErr w:type="gramStart"/>
      <w:r w:rsidRPr="00E76512">
        <w:rPr>
          <w:rFonts w:ascii="Arial" w:hAnsi="Arial" w:cs="Arial"/>
          <w:b/>
          <w:bCs/>
          <w:sz w:val="24"/>
          <w:szCs w:val="24"/>
        </w:rPr>
        <w:t>(./</w:t>
      </w:r>
      <w:proofErr w:type="gramEnd"/>
      <w:r w:rsidRPr="00E76512">
        <w:rPr>
          <w:rFonts w:ascii="Arial" w:hAnsi="Arial" w:cs="Arial"/>
          <w:b/>
          <w:bCs/>
          <w:sz w:val="24"/>
          <w:szCs w:val="24"/>
        </w:rPr>
        <w:t>,/</w:t>
      </w:r>
      <w:r w:rsidR="00BD272E" w:rsidRPr="00E76512">
        <w:rPr>
          <w:rFonts w:ascii="Arial" w:hAnsi="Arial" w:cs="Arial"/>
          <w:b/>
          <w:bCs/>
          <w:sz w:val="24"/>
          <w:szCs w:val="24"/>
        </w:rPr>
        <w:t>;/ (</w:t>
      </w:r>
      <w:r w:rsidRPr="00E76512">
        <w:rPr>
          <w:rFonts w:ascii="Arial" w:hAnsi="Arial" w:cs="Arial"/>
          <w:b/>
          <w:bCs/>
          <w:sz w:val="24"/>
          <w:szCs w:val="24"/>
        </w:rPr>
        <w:t>/))</w:t>
      </w:r>
      <w:r w:rsidR="00620141" w:rsidRPr="00E76512">
        <w:rPr>
          <w:rFonts w:ascii="Arial" w:hAnsi="Arial" w:cs="Arial"/>
          <w:b/>
          <w:bCs/>
          <w:sz w:val="24"/>
          <w:szCs w:val="24"/>
        </w:rPr>
        <w:br/>
      </w:r>
      <w:r w:rsidR="00503930" w:rsidRPr="00E76512">
        <w:rPr>
          <w:rFonts w:ascii="Arial" w:hAnsi="Arial" w:cs="Arial"/>
          <w:sz w:val="24"/>
          <w:szCs w:val="24"/>
        </w:rPr>
        <w:t xml:space="preserve">  no aporta mucha información al momento de usar la raíz de la palabra </w:t>
      </w:r>
    </w:p>
    <w:p w14:paraId="4C89D304" w14:textId="2F591408" w:rsidR="00EF610F" w:rsidRPr="00E76512" w:rsidRDefault="00EF610F" w:rsidP="0050393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Se remplazó todo </w:t>
      </w:r>
      <w:r w:rsidR="00503930" w:rsidRPr="00E76512">
        <w:rPr>
          <w:rFonts w:ascii="Arial" w:hAnsi="Arial" w:cs="Arial"/>
          <w:b/>
          <w:bCs/>
          <w:sz w:val="24"/>
          <w:szCs w:val="24"/>
        </w:rPr>
        <w:t>número</w:t>
      </w:r>
      <w:r w:rsidRPr="00E76512">
        <w:rPr>
          <w:rFonts w:ascii="Arial" w:hAnsi="Arial" w:cs="Arial"/>
          <w:b/>
          <w:bCs/>
          <w:sz w:val="24"/>
          <w:szCs w:val="24"/>
        </w:rPr>
        <w:t xml:space="preserve"> a palabras con </w:t>
      </w:r>
      <w:proofErr w:type="spellStart"/>
      <w:r w:rsidRPr="00E76512">
        <w:rPr>
          <w:rFonts w:ascii="Arial" w:hAnsi="Arial" w:cs="Arial"/>
          <w:b/>
          <w:bCs/>
          <w:sz w:val="24"/>
          <w:szCs w:val="24"/>
        </w:rPr>
        <w:t>num</w:t>
      </w:r>
      <w:r w:rsidR="00561294" w:rsidRPr="00E76512">
        <w:rPr>
          <w:rFonts w:ascii="Arial" w:hAnsi="Arial" w:cs="Arial"/>
          <w:b/>
          <w:bCs/>
          <w:sz w:val="24"/>
          <w:szCs w:val="24"/>
        </w:rPr>
        <w:t>ber_to_</w:t>
      </w:r>
      <w:r w:rsidRPr="00E76512">
        <w:rPr>
          <w:rFonts w:ascii="Arial" w:hAnsi="Arial" w:cs="Arial"/>
          <w:b/>
          <w:bCs/>
          <w:sz w:val="24"/>
          <w:szCs w:val="24"/>
        </w:rPr>
        <w:t>words</w:t>
      </w:r>
      <w:proofErr w:type="spellEnd"/>
      <w:r w:rsidR="00503930" w:rsidRPr="00E76512">
        <w:rPr>
          <w:rFonts w:ascii="Arial" w:hAnsi="Arial" w:cs="Arial"/>
          <w:b/>
          <w:bCs/>
          <w:sz w:val="24"/>
          <w:szCs w:val="24"/>
        </w:rPr>
        <w:br/>
      </w:r>
      <w:r w:rsidR="00503930" w:rsidRPr="00E76512">
        <w:rPr>
          <w:rFonts w:ascii="Arial" w:hAnsi="Arial" w:cs="Arial"/>
          <w:sz w:val="24"/>
          <w:szCs w:val="24"/>
        </w:rPr>
        <w:t xml:space="preserve"> como se tienen que pasar todos los valores a numérico para los modelos se remplazan todos los numero a texto para evitar errores. </w:t>
      </w:r>
    </w:p>
    <w:p w14:paraId="77998FD5" w14:textId="76A9FD2D" w:rsidR="00561294" w:rsidRPr="00E76512" w:rsidRDefault="00561294" w:rsidP="0056129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Se realiza un </w:t>
      </w:r>
      <w:proofErr w:type="spellStart"/>
      <w:r w:rsidRPr="00E76512">
        <w:rPr>
          <w:rFonts w:ascii="Arial" w:hAnsi="Arial" w:cs="Arial"/>
          <w:b/>
          <w:bCs/>
          <w:sz w:val="24"/>
          <w:szCs w:val="24"/>
        </w:rPr>
        <w:t>WordCloud</w:t>
      </w:r>
      <w:proofErr w:type="spellEnd"/>
      <w:r w:rsidRPr="00E76512">
        <w:rPr>
          <w:rFonts w:ascii="Arial" w:hAnsi="Arial" w:cs="Arial"/>
          <w:b/>
          <w:bCs/>
          <w:sz w:val="24"/>
          <w:szCs w:val="24"/>
        </w:rPr>
        <w:t xml:space="preserve"> el cual nos permite ver un análisis de las palabras más recurrentes dentro de cada categoría.</w:t>
      </w:r>
    </w:p>
    <w:p w14:paraId="6B53C9DC" w14:textId="439D0B46" w:rsidR="00EF610F" w:rsidRPr="00E76512" w:rsidRDefault="00EF610F" w:rsidP="00EF610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Se cambiaron las palabras vacías (comunes) con </w:t>
      </w:r>
      <w:proofErr w:type="spellStart"/>
      <w:r w:rsidRPr="00E76512">
        <w:rPr>
          <w:rFonts w:ascii="Arial" w:hAnsi="Arial" w:cs="Arial"/>
          <w:b/>
          <w:bCs/>
          <w:sz w:val="24"/>
          <w:szCs w:val="24"/>
        </w:rPr>
        <w:t>stopwords</w:t>
      </w:r>
      <w:proofErr w:type="spellEnd"/>
      <w:r w:rsidRPr="00E76512">
        <w:rPr>
          <w:rFonts w:ascii="Arial" w:hAnsi="Arial" w:cs="Arial"/>
          <w:b/>
          <w:bCs/>
          <w:sz w:val="24"/>
          <w:szCs w:val="24"/>
        </w:rPr>
        <w:t xml:space="preserve"> con la librería </w:t>
      </w:r>
      <w:proofErr w:type="spellStart"/>
      <w:r w:rsidRPr="00E76512">
        <w:rPr>
          <w:rFonts w:ascii="Arial" w:hAnsi="Arial" w:cs="Arial"/>
          <w:b/>
          <w:bCs/>
          <w:sz w:val="24"/>
          <w:szCs w:val="24"/>
        </w:rPr>
        <w:t>nltk</w:t>
      </w:r>
      <w:proofErr w:type="spellEnd"/>
      <w:r w:rsidRPr="00E76512">
        <w:rPr>
          <w:rFonts w:ascii="Arial" w:hAnsi="Arial" w:cs="Arial"/>
          <w:b/>
          <w:bCs/>
          <w:sz w:val="24"/>
          <w:szCs w:val="24"/>
        </w:rPr>
        <w:t xml:space="preserve"> a espacios.</w:t>
      </w:r>
      <w:r w:rsidR="00503930" w:rsidRPr="00E76512">
        <w:rPr>
          <w:rFonts w:ascii="Arial" w:hAnsi="Arial" w:cs="Arial"/>
          <w:b/>
          <w:bCs/>
          <w:sz w:val="24"/>
          <w:szCs w:val="24"/>
        </w:rPr>
        <w:br/>
      </w:r>
      <w:r w:rsidR="00503930" w:rsidRPr="00E76512">
        <w:rPr>
          <w:rFonts w:ascii="Arial" w:hAnsi="Arial" w:cs="Arial"/>
          <w:sz w:val="24"/>
          <w:szCs w:val="24"/>
        </w:rPr>
        <w:t xml:space="preserve">  quitar las palabras comunes es importante, ya que estas no aportan nada al texto, ni al análisis.</w:t>
      </w:r>
    </w:p>
    <w:p w14:paraId="66FD4306" w14:textId="1C5570C7" w:rsidR="00503930" w:rsidRPr="00E76512" w:rsidRDefault="00BD272E" w:rsidP="0050393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Con countVectorize y TfidfVectorizer se </w:t>
      </w:r>
      <w:r w:rsidR="00503930" w:rsidRPr="00E76512">
        <w:rPr>
          <w:rFonts w:ascii="Arial" w:hAnsi="Arial" w:cs="Arial"/>
          <w:b/>
          <w:bCs/>
          <w:sz w:val="24"/>
          <w:szCs w:val="24"/>
        </w:rPr>
        <w:t>construyó</w:t>
      </w:r>
      <w:r w:rsidRPr="00E76512">
        <w:rPr>
          <w:rFonts w:ascii="Arial" w:hAnsi="Arial" w:cs="Arial"/>
          <w:b/>
          <w:bCs/>
          <w:sz w:val="24"/>
          <w:szCs w:val="24"/>
        </w:rPr>
        <w:t xml:space="preserve"> una matriz que mirara cuantas, si aparece una palabra en especifico </w:t>
      </w:r>
      <w:r w:rsidR="00503930" w:rsidRPr="00E7651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5CDF09" w14:textId="24D3FEAD" w:rsidR="00561294" w:rsidRPr="00E76512" w:rsidRDefault="00503930" w:rsidP="00561294">
      <w:pPr>
        <w:pStyle w:val="Prrafodelista"/>
        <w:ind w:left="1800"/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Esto se </w:t>
      </w:r>
      <w:proofErr w:type="spellStart"/>
      <w:r w:rsidRPr="00E76512">
        <w:rPr>
          <w:rFonts w:ascii="Arial" w:hAnsi="Arial" w:cs="Arial"/>
          <w:sz w:val="24"/>
          <w:szCs w:val="24"/>
        </w:rPr>
        <w:t>realizo</w:t>
      </w:r>
      <w:proofErr w:type="spellEnd"/>
      <w:r w:rsidRPr="00E76512">
        <w:rPr>
          <w:rFonts w:ascii="Arial" w:hAnsi="Arial" w:cs="Arial"/>
          <w:sz w:val="24"/>
          <w:szCs w:val="24"/>
        </w:rPr>
        <w:t xml:space="preserve"> con el fin de poder pasar las palabras a una representación numérica y de esta forma poder clasificarlos. </w:t>
      </w:r>
    </w:p>
    <w:p w14:paraId="61F43EBB" w14:textId="5EF7807A" w:rsidR="00561294" w:rsidRPr="00E76512" w:rsidRDefault="00561294" w:rsidP="0056129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Se realizo una tokenización permite dividir frases u oraciones en palabras.</w:t>
      </w:r>
      <w:r w:rsidRPr="00E76512">
        <w:rPr>
          <w:rFonts w:ascii="Arial" w:hAnsi="Arial" w:cs="Arial"/>
          <w:sz w:val="24"/>
          <w:szCs w:val="24"/>
        </w:rPr>
        <w:t xml:space="preserve"> </w:t>
      </w:r>
      <w:r w:rsidRPr="00E76512">
        <w:rPr>
          <w:rFonts w:ascii="Arial" w:hAnsi="Arial" w:cs="Arial"/>
          <w:sz w:val="24"/>
          <w:szCs w:val="24"/>
        </w:rPr>
        <w:br/>
        <w:t>Esto permite desglosar las palabras correctamente para el posterior análisis. Pero primero, se realiza una corrección de las contracciones que pueden estar presentes en los textos.</w:t>
      </w:r>
    </w:p>
    <w:p w14:paraId="04D5E53B" w14:textId="6256B5C9" w:rsidR="00561294" w:rsidRPr="00E76512" w:rsidRDefault="00561294" w:rsidP="0056129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Se realiza normalización en el texto:</w:t>
      </w:r>
      <w:r w:rsidRPr="00E76512">
        <w:rPr>
          <w:rFonts w:ascii="Arial" w:hAnsi="Arial" w:cs="Arial"/>
          <w:b/>
          <w:bCs/>
          <w:sz w:val="24"/>
          <w:szCs w:val="24"/>
        </w:rPr>
        <w:br/>
      </w:r>
      <w:r w:rsidRPr="00E76512">
        <w:rPr>
          <w:rFonts w:ascii="Arial" w:hAnsi="Arial" w:cs="Arial"/>
          <w:sz w:val="24"/>
          <w:szCs w:val="24"/>
        </w:rPr>
        <w:t>Esto permite realizar una eliminación de prefijos y sufijos, además de realizar una lematización de los verbos.</w:t>
      </w:r>
    </w:p>
    <w:p w14:paraId="5341E405" w14:textId="38BD6CF9" w:rsidR="00BD272E" w:rsidRPr="00E76512" w:rsidRDefault="00BD272E" w:rsidP="00BD272E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Técnicas y algoritmos </w:t>
      </w:r>
    </w:p>
    <w:p w14:paraId="1C9AB956" w14:textId="70CB864F" w:rsidR="00BD272E" w:rsidRPr="00E76512" w:rsidRDefault="00BD272E" w:rsidP="00BD272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>SVM (</w:t>
      </w:r>
      <w:r w:rsidR="00503930" w:rsidRPr="00E76512">
        <w:rPr>
          <w:rFonts w:ascii="Arial" w:hAnsi="Arial" w:cs="Arial"/>
          <w:sz w:val="24"/>
          <w:szCs w:val="24"/>
        </w:rPr>
        <w:t>máquinas</w:t>
      </w:r>
      <w:r w:rsidRPr="00E76512">
        <w:rPr>
          <w:rFonts w:ascii="Arial" w:hAnsi="Arial" w:cs="Arial"/>
          <w:sz w:val="24"/>
          <w:szCs w:val="24"/>
        </w:rPr>
        <w:t xml:space="preserve"> de vectores de soporte)</w:t>
      </w:r>
    </w:p>
    <w:p w14:paraId="571AD06E" w14:textId="404280F2" w:rsidR="00BD272E" w:rsidRPr="00E76512" w:rsidRDefault="00BD272E" w:rsidP="00BD272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76512">
        <w:rPr>
          <w:rFonts w:ascii="Arial" w:hAnsi="Arial" w:cs="Arial"/>
          <w:sz w:val="24"/>
          <w:szCs w:val="24"/>
          <w:lang w:val="en-US"/>
        </w:rPr>
        <w:t>Arboles</w:t>
      </w:r>
      <w:proofErr w:type="spellEnd"/>
      <w:r w:rsidRPr="00E7651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E76512">
        <w:rPr>
          <w:rFonts w:ascii="Arial" w:hAnsi="Arial" w:cs="Arial"/>
          <w:sz w:val="24"/>
          <w:szCs w:val="24"/>
          <w:lang w:val="en-US"/>
        </w:rPr>
        <w:t>decisión</w:t>
      </w:r>
      <w:proofErr w:type="spellEnd"/>
      <w:r w:rsidR="00561294" w:rsidRPr="00E7651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561294" w:rsidRPr="00E76512">
        <w:rPr>
          <w:rFonts w:ascii="Arial" w:hAnsi="Arial" w:cs="Arial"/>
          <w:sz w:val="24"/>
          <w:szCs w:val="24"/>
          <w:lang w:val="en-US"/>
        </w:rPr>
        <w:t>Random Forest Regressor</w:t>
      </w:r>
      <w:r w:rsidR="004853F5" w:rsidRPr="00E76512">
        <w:rPr>
          <w:rFonts w:ascii="Arial" w:hAnsi="Arial" w:cs="Arial"/>
          <w:sz w:val="24"/>
          <w:szCs w:val="24"/>
          <w:lang w:val="en-US"/>
        </w:rPr>
        <w:t>, Random Forest Classifier</w:t>
      </w:r>
      <w:r w:rsidR="00561294" w:rsidRPr="00E76512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2A03DBA1" w14:textId="6EF91BE9" w:rsidR="00BD272E" w:rsidRPr="00E76512" w:rsidRDefault="00BD272E" w:rsidP="00BD272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lastRenderedPageBreak/>
        <w:t>Naive Bayes</w:t>
      </w:r>
      <w:r w:rsidR="00561294" w:rsidRPr="00E76512">
        <w:rPr>
          <w:rFonts w:ascii="Arial" w:hAnsi="Arial" w:cs="Arial"/>
          <w:sz w:val="24"/>
          <w:szCs w:val="24"/>
        </w:rPr>
        <w:t xml:space="preserve"> (multinomial) </w:t>
      </w:r>
    </w:p>
    <w:p w14:paraId="6A0AFEDF" w14:textId="5259A971" w:rsidR="009B3913" w:rsidRPr="00E76512" w:rsidRDefault="00BD272E" w:rsidP="00BD272E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Técnica: Clasificación </w:t>
      </w:r>
    </w:p>
    <w:p w14:paraId="4522E4F4" w14:textId="54C6329C" w:rsidR="00620141" w:rsidRPr="00E76512" w:rsidRDefault="009B3913" w:rsidP="004853F5">
      <w:pPr>
        <w:pStyle w:val="Ttulo3"/>
        <w:rPr>
          <w:rFonts w:ascii="Arial" w:hAnsi="Arial" w:cs="Arial"/>
          <w:b/>
          <w:bCs/>
          <w:sz w:val="24"/>
          <w:szCs w:val="24"/>
        </w:rPr>
      </w:pPr>
      <w:bookmarkStart w:id="2" w:name="_Toc148275423"/>
      <w:r w:rsidRPr="00E76512">
        <w:rPr>
          <w:rFonts w:ascii="Arial" w:hAnsi="Arial" w:cs="Arial"/>
          <w:b/>
          <w:bCs/>
          <w:sz w:val="24"/>
          <w:szCs w:val="24"/>
        </w:rPr>
        <w:t>(25%) Modelado y evaluación.</w:t>
      </w:r>
      <w:bookmarkEnd w:id="2"/>
    </w:p>
    <w:p w14:paraId="6CA50730" w14:textId="6202C078" w:rsidR="00BD272E" w:rsidRPr="00E76512" w:rsidRDefault="00BD272E" w:rsidP="005C1335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SVM</w:t>
      </w:r>
      <w:r w:rsidR="005C1335" w:rsidRPr="00E76512">
        <w:rPr>
          <w:rFonts w:ascii="Arial" w:hAnsi="Arial" w:cs="Arial"/>
          <w:b/>
          <w:bCs/>
          <w:sz w:val="24"/>
          <w:szCs w:val="24"/>
        </w:rPr>
        <w:t xml:space="preserve"> (máquinas de vectores de soporte)</w:t>
      </w:r>
    </w:p>
    <w:p w14:paraId="104786BF" w14:textId="31B617E5" w:rsidR="009B3913" w:rsidRPr="00E76512" w:rsidRDefault="009B3913" w:rsidP="009B3913">
      <w:pPr>
        <w:ind w:left="720" w:firstLine="720"/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>El algoritmo de máquinas de vectores de soporte es un algoritmo de aprendizaje supervisado, el cual se usó para la clasificación binaria y poder separar de la mejor forma posible dos clases diferentes de puntos de datos.</w:t>
      </w:r>
    </w:p>
    <w:p w14:paraId="0D1A7A6C" w14:textId="601FD147" w:rsidR="005C1335" w:rsidRPr="00E76512" w:rsidRDefault="004853F5" w:rsidP="00561294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8A4A7" wp14:editId="31F44FBF">
            <wp:extent cx="2282891" cy="1250899"/>
            <wp:effectExtent l="0" t="0" r="3175" b="6985"/>
            <wp:docPr id="1465071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71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54" cy="12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294" w:rsidRPr="00E76512">
        <w:rPr>
          <w:rFonts w:ascii="Arial" w:hAnsi="Arial" w:cs="Arial"/>
          <w:noProof/>
          <w:sz w:val="24"/>
          <w:szCs w:val="24"/>
        </w:rPr>
        <w:t xml:space="preserve"> </w:t>
      </w:r>
      <w:r w:rsidRPr="00E765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AC83A9" wp14:editId="048108AB">
            <wp:extent cx="1997050" cy="124219"/>
            <wp:effectExtent l="0" t="0" r="0" b="9525"/>
            <wp:docPr id="1453906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06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334" cy="1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B32A" w14:textId="77777777" w:rsidR="008D5E69" w:rsidRPr="00E76512" w:rsidRDefault="00BD272E" w:rsidP="005C1335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Arboles de decisión</w:t>
      </w:r>
      <w:r w:rsidR="005C1335" w:rsidRPr="00E7651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136C8D" w14:textId="2A87E09D" w:rsidR="008D5E69" w:rsidRPr="00E76512" w:rsidRDefault="008D5E69" w:rsidP="008D5E69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76512">
        <w:rPr>
          <w:rFonts w:ascii="Arial" w:hAnsi="Arial" w:cs="Arial"/>
          <w:sz w:val="24"/>
          <w:szCs w:val="24"/>
        </w:rPr>
        <w:t>Random</w:t>
      </w:r>
      <w:proofErr w:type="spellEnd"/>
      <w:r w:rsidRPr="00E76512">
        <w:rPr>
          <w:rFonts w:ascii="Arial" w:hAnsi="Arial" w:cs="Arial"/>
          <w:sz w:val="24"/>
          <w:szCs w:val="24"/>
        </w:rPr>
        <w:t xml:space="preserve"> Forest </w:t>
      </w:r>
      <w:proofErr w:type="spellStart"/>
      <w:r w:rsidRPr="00E76512">
        <w:rPr>
          <w:rFonts w:ascii="Arial" w:hAnsi="Arial" w:cs="Arial"/>
          <w:sz w:val="24"/>
          <w:szCs w:val="24"/>
        </w:rPr>
        <w:t>Regressor</w:t>
      </w:r>
      <w:proofErr w:type="spellEnd"/>
      <w:r w:rsidRPr="00E76512">
        <w:rPr>
          <w:rFonts w:ascii="Arial" w:hAnsi="Arial" w:cs="Arial"/>
          <w:sz w:val="24"/>
          <w:szCs w:val="24"/>
        </w:rPr>
        <w:t xml:space="preserve"> radica en el hecho de que combina múltiples árboles de decisión, lo que mejora la precisión y la capacidad de generalización del modelo.</w:t>
      </w:r>
    </w:p>
    <w:p w14:paraId="56341FDF" w14:textId="3163D2C2" w:rsidR="005C1335" w:rsidRPr="00E76512" w:rsidRDefault="004853F5" w:rsidP="005C1335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0D6B98" wp14:editId="722767A9">
            <wp:extent cx="2016140" cy="365760"/>
            <wp:effectExtent l="0" t="0" r="3175" b="0"/>
            <wp:docPr id="1385669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69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927" cy="3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8666" w14:textId="7B0693EE" w:rsidR="005C1335" w:rsidRPr="00E76512" w:rsidRDefault="004853F5" w:rsidP="004853F5">
      <w:pPr>
        <w:ind w:left="1440"/>
        <w:rPr>
          <w:rFonts w:ascii="Arial" w:hAnsi="Arial" w:cs="Arial"/>
          <w:noProof/>
          <w:sz w:val="24"/>
          <w:szCs w:val="24"/>
        </w:rPr>
      </w:pPr>
      <w:r w:rsidRPr="00E76512">
        <w:rPr>
          <w:rFonts w:ascii="Arial" w:hAnsi="Arial" w:cs="Arial"/>
          <w:noProof/>
          <w:sz w:val="24"/>
          <w:szCs w:val="24"/>
        </w:rPr>
        <w:t>RandomForestClassifier:</w:t>
      </w:r>
      <w:r w:rsidR="00E76512" w:rsidRPr="00E76512">
        <w:rPr>
          <w:rFonts w:ascii="Arial" w:hAnsi="Arial" w:cs="Arial"/>
          <w:sz w:val="24"/>
          <w:szCs w:val="24"/>
        </w:rPr>
        <w:t xml:space="preserve"> </w:t>
      </w:r>
      <w:r w:rsidR="00E76512" w:rsidRPr="00E76512">
        <w:rPr>
          <w:rFonts w:ascii="Arial" w:hAnsi="Arial" w:cs="Arial"/>
          <w:noProof/>
          <w:sz w:val="24"/>
          <w:szCs w:val="24"/>
        </w:rPr>
        <w:t>es un algoritmo de aprendizaje supervisado que se utiliza para la clasificación. Se basa en el concepto de ensamblado, donde se combinan múltiples árboles de decisión para obtener una predicción más precisa y robusta.</w:t>
      </w:r>
      <w:r w:rsidRPr="00E76512">
        <w:rPr>
          <w:rFonts w:ascii="Arial" w:hAnsi="Arial" w:cs="Arial"/>
          <w:noProof/>
          <w:sz w:val="24"/>
          <w:szCs w:val="24"/>
        </w:rPr>
        <w:br/>
      </w:r>
      <w:r w:rsidRPr="00E7651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E5C647" wp14:editId="45F477EC">
            <wp:extent cx="3248478" cy="200053"/>
            <wp:effectExtent l="0" t="0" r="0" b="9525"/>
            <wp:docPr id="111692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9843" w14:textId="71BB16BA" w:rsidR="007D0DB6" w:rsidRPr="00E76512" w:rsidRDefault="004853F5" w:rsidP="004853F5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7BF514" wp14:editId="5575EE7C">
            <wp:extent cx="2943636" cy="181000"/>
            <wp:effectExtent l="0" t="0" r="9525" b="9525"/>
            <wp:docPr id="212598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1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594D" w14:textId="49A4C8D3" w:rsidR="00953B9B" w:rsidRPr="00E76512" w:rsidRDefault="00BD272E" w:rsidP="00953B9B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Naive bayes</w:t>
      </w:r>
    </w:p>
    <w:p w14:paraId="32C719E9" w14:textId="585D4931" w:rsidR="00BD272E" w:rsidRPr="00E76512" w:rsidRDefault="00953B9B" w:rsidP="00953B9B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Naive Bayes es un algoritmo de aprendizaje automático utilizado principalmente para problemas de clasificación en aprendizaje supervisado. Este algoritmo se basa en el teorema de Bayes y asume independencia condicional entre los atributos o </w:t>
      </w:r>
      <w:r w:rsidRPr="00E76512">
        <w:rPr>
          <w:rFonts w:ascii="Arial" w:hAnsi="Arial" w:cs="Arial"/>
          <w:sz w:val="24"/>
          <w:szCs w:val="24"/>
        </w:rPr>
        <w:lastRenderedPageBreak/>
        <w:t>características.</w:t>
      </w:r>
      <w:r w:rsidRPr="00E76512">
        <w:rPr>
          <w:rFonts w:ascii="Arial" w:hAnsi="Arial" w:cs="Arial"/>
          <w:sz w:val="24"/>
          <w:szCs w:val="24"/>
        </w:rPr>
        <w:br/>
      </w:r>
      <w:r w:rsidR="004853F5" w:rsidRPr="00E765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1670D4" wp14:editId="314AEFCA">
            <wp:extent cx="2422148" cy="1309421"/>
            <wp:effectExtent l="0" t="0" r="0" b="5080"/>
            <wp:docPr id="53940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07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5213" cy="13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E69" w:rsidRPr="00E76512">
        <w:rPr>
          <w:rFonts w:ascii="Arial" w:hAnsi="Arial" w:cs="Arial"/>
          <w:noProof/>
          <w:sz w:val="24"/>
          <w:szCs w:val="24"/>
        </w:rPr>
        <w:t xml:space="preserve"> </w:t>
      </w:r>
      <w:r w:rsidR="004853F5" w:rsidRPr="00E765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CDCBFF" wp14:editId="54E0BA91">
            <wp:extent cx="2165299" cy="113113"/>
            <wp:effectExtent l="0" t="0" r="6985" b="1270"/>
            <wp:docPr id="165629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93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68" cy="1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1D4C" w14:textId="12A75055" w:rsidR="00143C1C" w:rsidRPr="00E76512" w:rsidRDefault="00143C1C" w:rsidP="00143C1C">
      <w:pPr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953B9B" w:rsidRPr="00E76512">
        <w:rPr>
          <w:rFonts w:ascii="Arial" w:hAnsi="Arial" w:cs="Arial"/>
          <w:b/>
          <w:bCs/>
          <w:sz w:val="24"/>
          <w:szCs w:val="24"/>
        </w:rPr>
        <w:tab/>
      </w:r>
      <w:r w:rsidR="00953B9B" w:rsidRPr="00E76512">
        <w:rPr>
          <w:rFonts w:ascii="Arial" w:hAnsi="Arial" w:cs="Arial"/>
          <w:b/>
          <w:bCs/>
          <w:sz w:val="24"/>
          <w:szCs w:val="24"/>
        </w:rPr>
        <w:tab/>
      </w:r>
      <w:r w:rsidR="00953B9B" w:rsidRPr="00E76512">
        <w:rPr>
          <w:rFonts w:ascii="Arial" w:hAnsi="Arial" w:cs="Arial"/>
          <w:b/>
          <w:bCs/>
          <w:sz w:val="24"/>
          <w:szCs w:val="24"/>
        </w:rPr>
        <w:tab/>
      </w:r>
      <w:r w:rsidR="00BD272E" w:rsidRPr="00E76512">
        <w:rPr>
          <w:rFonts w:ascii="Arial" w:hAnsi="Arial" w:cs="Arial"/>
          <w:b/>
          <w:bCs/>
          <w:sz w:val="24"/>
          <w:szCs w:val="24"/>
        </w:rPr>
        <w:t>Mejor técnica:</w:t>
      </w:r>
      <w:r w:rsidRPr="00E76512">
        <w:rPr>
          <w:rFonts w:ascii="Arial" w:hAnsi="Arial" w:cs="Arial"/>
          <w:sz w:val="24"/>
          <w:szCs w:val="24"/>
        </w:rPr>
        <w:t xml:space="preserve"> </w:t>
      </w:r>
      <w:r w:rsidR="004853F5" w:rsidRPr="00E76512">
        <w:rPr>
          <w:rFonts w:ascii="Arial" w:hAnsi="Arial" w:cs="Arial"/>
          <w:sz w:val="24"/>
          <w:szCs w:val="24"/>
        </w:rPr>
        <w:t>Naive Bayes</w:t>
      </w:r>
    </w:p>
    <w:p w14:paraId="57C1E8B5" w14:textId="064171D5" w:rsidR="00953B9B" w:rsidRPr="00E76512" w:rsidRDefault="00953B9B" w:rsidP="00143C1C">
      <w:p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ab/>
      </w:r>
      <w:r w:rsidRPr="00E76512">
        <w:rPr>
          <w:rFonts w:ascii="Arial" w:hAnsi="Arial" w:cs="Arial"/>
          <w:sz w:val="24"/>
          <w:szCs w:val="24"/>
        </w:rPr>
        <w:tab/>
      </w:r>
      <w:r w:rsidRPr="00E76512">
        <w:rPr>
          <w:rFonts w:ascii="Arial" w:hAnsi="Arial" w:cs="Arial"/>
          <w:sz w:val="24"/>
          <w:szCs w:val="24"/>
        </w:rPr>
        <w:tab/>
      </w:r>
      <w:r w:rsidRPr="00E76512">
        <w:rPr>
          <w:rFonts w:ascii="Arial" w:hAnsi="Arial" w:cs="Arial"/>
          <w:sz w:val="24"/>
          <w:szCs w:val="24"/>
        </w:rPr>
        <w:tab/>
      </w:r>
      <w:r w:rsidRPr="00E76512">
        <w:rPr>
          <w:rFonts w:ascii="Arial" w:hAnsi="Arial" w:cs="Arial"/>
          <w:sz w:val="24"/>
          <w:szCs w:val="24"/>
        </w:rPr>
        <w:tab/>
      </w:r>
      <w:r w:rsidR="008D5E69" w:rsidRPr="00E76512">
        <w:rPr>
          <w:rFonts w:ascii="Arial" w:hAnsi="Arial" w:cs="Arial"/>
          <w:sz w:val="24"/>
          <w:szCs w:val="24"/>
        </w:rPr>
        <w:t>Valor:</w:t>
      </w:r>
      <w:r w:rsidRPr="00E76512">
        <w:rPr>
          <w:rFonts w:ascii="Arial" w:hAnsi="Arial" w:cs="Arial"/>
          <w:sz w:val="24"/>
          <w:szCs w:val="24"/>
        </w:rPr>
        <w:t xml:space="preserve"> </w:t>
      </w:r>
      <w:r w:rsidR="008D5E69" w:rsidRPr="00E76512">
        <w:rPr>
          <w:rFonts w:ascii="Arial" w:hAnsi="Arial" w:cs="Arial"/>
          <w:b/>
          <w:bCs/>
          <w:sz w:val="24"/>
          <w:szCs w:val="24"/>
        </w:rPr>
        <w:t>0.</w:t>
      </w:r>
      <w:r w:rsidR="004853F5" w:rsidRPr="00E76512">
        <w:rPr>
          <w:rFonts w:ascii="Arial" w:hAnsi="Arial" w:cs="Arial"/>
          <w:b/>
          <w:bCs/>
          <w:sz w:val="24"/>
          <w:szCs w:val="24"/>
        </w:rPr>
        <w:t>47</w:t>
      </w:r>
    </w:p>
    <w:p w14:paraId="286B63EE" w14:textId="37677835" w:rsidR="001A51DE" w:rsidRPr="00E76512" w:rsidRDefault="00953B9B" w:rsidP="00620141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E76512">
        <w:rPr>
          <w:rStyle w:val="Ttulo4Car"/>
          <w:rFonts w:ascii="Arial" w:hAnsi="Arial" w:cs="Arial"/>
          <w:b/>
          <w:bCs/>
          <w:sz w:val="24"/>
          <w:szCs w:val="24"/>
        </w:rPr>
        <w:t>(15%) Resultados.</w:t>
      </w:r>
      <w:r w:rsidRPr="00E76512">
        <w:rPr>
          <w:rFonts w:ascii="Arial" w:hAnsi="Arial" w:cs="Arial"/>
          <w:b/>
          <w:bCs/>
          <w:sz w:val="24"/>
          <w:szCs w:val="24"/>
        </w:rPr>
        <w:br/>
        <w:t xml:space="preserve"> </w:t>
      </w:r>
      <w:r w:rsidRPr="00E76512">
        <w:rPr>
          <w:rFonts w:ascii="Arial" w:hAnsi="Arial" w:cs="Arial"/>
          <w:b/>
          <w:bCs/>
          <w:sz w:val="24"/>
          <w:szCs w:val="24"/>
        </w:rPr>
        <w:tab/>
      </w:r>
      <w:r w:rsidRPr="00E76512">
        <w:rPr>
          <w:rFonts w:ascii="Arial" w:hAnsi="Arial" w:cs="Arial"/>
          <w:b/>
          <w:bCs/>
          <w:sz w:val="24"/>
          <w:szCs w:val="24"/>
        </w:rPr>
        <w:tab/>
      </w:r>
      <w:r w:rsidRPr="00E76512">
        <w:rPr>
          <w:rFonts w:ascii="Arial" w:hAnsi="Arial" w:cs="Arial"/>
          <w:sz w:val="24"/>
          <w:szCs w:val="24"/>
        </w:rPr>
        <w:t>En cuanto a los resultados obtenidos</w:t>
      </w:r>
      <w:r w:rsidR="00AA1DB7" w:rsidRPr="00E76512">
        <w:rPr>
          <w:rFonts w:ascii="Arial" w:hAnsi="Arial" w:cs="Arial"/>
          <w:sz w:val="24"/>
          <w:szCs w:val="24"/>
        </w:rPr>
        <w:t xml:space="preserve"> entre todos los modelos que se realizaron </w:t>
      </w:r>
      <w:r w:rsidR="00503930" w:rsidRPr="00E76512">
        <w:rPr>
          <w:rFonts w:ascii="Arial" w:hAnsi="Arial" w:cs="Arial"/>
          <w:sz w:val="24"/>
          <w:szCs w:val="24"/>
        </w:rPr>
        <w:t xml:space="preserve">se tiene en cuenta que todos los algoritmos implementados son de clasificación de texto. De igual manera cabe mencionar que en todos estos se </w:t>
      </w:r>
      <w:r w:rsidR="00072F8E" w:rsidRPr="00E76512">
        <w:rPr>
          <w:rFonts w:ascii="Arial" w:hAnsi="Arial" w:cs="Arial"/>
          <w:sz w:val="24"/>
          <w:szCs w:val="24"/>
        </w:rPr>
        <w:t>realizó</w:t>
      </w:r>
      <w:r w:rsidR="00503930" w:rsidRPr="00E76512">
        <w:rPr>
          <w:rFonts w:ascii="Arial" w:hAnsi="Arial" w:cs="Arial"/>
          <w:sz w:val="24"/>
          <w:szCs w:val="24"/>
        </w:rPr>
        <w:t xml:space="preserve"> la misma limpieza</w:t>
      </w:r>
      <w:r w:rsidR="00072F8E" w:rsidRPr="00E76512">
        <w:rPr>
          <w:rFonts w:ascii="Arial" w:hAnsi="Arial" w:cs="Arial"/>
          <w:sz w:val="24"/>
          <w:szCs w:val="24"/>
        </w:rPr>
        <w:t xml:space="preserve">, de igual manera se verifico con: </w:t>
      </w:r>
      <w:r w:rsidR="00503930" w:rsidRPr="00E76512">
        <w:rPr>
          <w:rFonts w:ascii="Arial" w:hAnsi="Arial" w:cs="Arial"/>
          <w:sz w:val="24"/>
          <w:szCs w:val="24"/>
        </w:rPr>
        <w:t xml:space="preserve">countVectorize y </w:t>
      </w:r>
      <w:r w:rsidR="00674567" w:rsidRPr="00E76512">
        <w:rPr>
          <w:rFonts w:ascii="Arial" w:hAnsi="Arial" w:cs="Arial"/>
          <w:sz w:val="24"/>
          <w:szCs w:val="24"/>
        </w:rPr>
        <w:t>TfidfVectorizer y</w:t>
      </w:r>
      <w:r w:rsidR="00072F8E" w:rsidRPr="00E76512">
        <w:rPr>
          <w:rFonts w:ascii="Arial" w:hAnsi="Arial" w:cs="Arial"/>
          <w:sz w:val="24"/>
          <w:szCs w:val="24"/>
        </w:rPr>
        <w:t xml:space="preserve"> se quedó con las mejores métricas teniendo en cuenta cómo funciona el algoritmo y seleccionar el mejor entre los dos. Sin embargo,</w:t>
      </w:r>
      <w:r w:rsidR="00503930" w:rsidRPr="00E76512">
        <w:rPr>
          <w:rFonts w:ascii="Arial" w:hAnsi="Arial" w:cs="Arial"/>
          <w:sz w:val="24"/>
          <w:szCs w:val="24"/>
        </w:rPr>
        <w:t xml:space="preserve"> la comparación de la precisión del algoritmo dio como resultado que el modelo </w:t>
      </w:r>
      <w:r w:rsidR="004853F5" w:rsidRPr="00E76512">
        <w:rPr>
          <w:rFonts w:ascii="Arial" w:hAnsi="Arial" w:cs="Arial"/>
          <w:sz w:val="24"/>
          <w:szCs w:val="24"/>
        </w:rPr>
        <w:t>Naive Bayes</w:t>
      </w:r>
      <w:r w:rsidR="00674567" w:rsidRPr="00E76512">
        <w:rPr>
          <w:rFonts w:ascii="Arial" w:hAnsi="Arial" w:cs="Arial"/>
          <w:sz w:val="24"/>
          <w:szCs w:val="24"/>
        </w:rPr>
        <w:t xml:space="preserve"> fue</w:t>
      </w:r>
      <w:r w:rsidR="00072F8E" w:rsidRPr="00E76512">
        <w:rPr>
          <w:rFonts w:ascii="Arial" w:hAnsi="Arial" w:cs="Arial"/>
          <w:sz w:val="24"/>
          <w:szCs w:val="24"/>
        </w:rPr>
        <w:t xml:space="preserve"> el mejor de todos con un total de </w:t>
      </w:r>
      <w:r w:rsidR="00072F8E" w:rsidRPr="00E76512">
        <w:rPr>
          <w:rFonts w:ascii="Arial" w:hAnsi="Arial" w:cs="Arial"/>
          <w:b/>
          <w:bCs/>
          <w:sz w:val="24"/>
          <w:szCs w:val="24"/>
        </w:rPr>
        <w:t>0.</w:t>
      </w:r>
      <w:r w:rsidR="004853F5" w:rsidRPr="00E76512">
        <w:rPr>
          <w:rFonts w:ascii="Arial" w:hAnsi="Arial" w:cs="Arial"/>
          <w:b/>
          <w:bCs/>
          <w:sz w:val="24"/>
          <w:szCs w:val="24"/>
        </w:rPr>
        <w:t>47</w:t>
      </w:r>
      <w:r w:rsidR="00503930" w:rsidRPr="00E76512">
        <w:rPr>
          <w:rFonts w:ascii="Arial" w:hAnsi="Arial" w:cs="Arial"/>
          <w:sz w:val="24"/>
          <w:szCs w:val="24"/>
        </w:rPr>
        <w:t xml:space="preserve">. Esto nos dice que los datos están </w:t>
      </w:r>
      <w:r w:rsidR="004853F5" w:rsidRPr="00E76512">
        <w:rPr>
          <w:rFonts w:ascii="Arial" w:hAnsi="Arial" w:cs="Arial"/>
          <w:sz w:val="24"/>
          <w:szCs w:val="24"/>
        </w:rPr>
        <w:t>en</w:t>
      </w:r>
      <w:r w:rsidR="00503930" w:rsidRPr="00E76512">
        <w:rPr>
          <w:rFonts w:ascii="Arial" w:hAnsi="Arial" w:cs="Arial"/>
          <w:sz w:val="24"/>
          <w:szCs w:val="24"/>
        </w:rPr>
        <w:t xml:space="preserve"> </w:t>
      </w:r>
      <w:r w:rsidR="004853F5" w:rsidRPr="00E76512">
        <w:rPr>
          <w:rFonts w:ascii="Arial" w:hAnsi="Arial" w:cs="Arial"/>
          <w:sz w:val="24"/>
          <w:szCs w:val="24"/>
        </w:rPr>
        <w:t>mal</w:t>
      </w:r>
      <w:r w:rsidR="00503930" w:rsidRPr="00E76512">
        <w:rPr>
          <w:rFonts w:ascii="Arial" w:hAnsi="Arial" w:cs="Arial"/>
          <w:sz w:val="24"/>
          <w:szCs w:val="24"/>
        </w:rPr>
        <w:t xml:space="preserve"> estado y que el modelo </w:t>
      </w:r>
      <w:r w:rsidR="004853F5" w:rsidRPr="00E76512">
        <w:rPr>
          <w:rFonts w:ascii="Arial" w:hAnsi="Arial" w:cs="Arial"/>
          <w:sz w:val="24"/>
          <w:szCs w:val="24"/>
        </w:rPr>
        <w:t xml:space="preserve">no es bueno </w:t>
      </w:r>
      <w:r w:rsidR="00503930" w:rsidRPr="00E76512">
        <w:rPr>
          <w:rFonts w:ascii="Arial" w:hAnsi="Arial" w:cs="Arial"/>
          <w:sz w:val="24"/>
          <w:szCs w:val="24"/>
        </w:rPr>
        <w:t xml:space="preserve">para la toma de decisiones, ya que </w:t>
      </w:r>
      <w:r w:rsidR="004853F5" w:rsidRPr="00E76512">
        <w:rPr>
          <w:rFonts w:ascii="Arial" w:hAnsi="Arial" w:cs="Arial"/>
          <w:sz w:val="24"/>
          <w:szCs w:val="24"/>
        </w:rPr>
        <w:t>tiene un 0.53%</w:t>
      </w:r>
      <w:r w:rsidR="001A51DE" w:rsidRPr="00E76512">
        <w:rPr>
          <w:rFonts w:ascii="Arial" w:hAnsi="Arial" w:cs="Arial"/>
          <w:sz w:val="24"/>
          <w:szCs w:val="24"/>
        </w:rPr>
        <w:t xml:space="preserve"> de margen de error. De igual manera al calcular el F1 Score para </w:t>
      </w:r>
      <w:r w:rsidR="004853F5" w:rsidRPr="00E76512">
        <w:rPr>
          <w:rFonts w:ascii="Arial" w:hAnsi="Arial" w:cs="Arial"/>
          <w:sz w:val="24"/>
          <w:szCs w:val="24"/>
        </w:rPr>
        <w:t>todos los modelos</w:t>
      </w:r>
      <w:r w:rsidR="001A51DE" w:rsidRPr="00E76512">
        <w:rPr>
          <w:rFonts w:ascii="Arial" w:hAnsi="Arial" w:cs="Arial"/>
          <w:sz w:val="24"/>
          <w:szCs w:val="24"/>
        </w:rPr>
        <w:t xml:space="preserve"> se pudo observar com</w:t>
      </w:r>
      <w:r w:rsidR="00674567" w:rsidRPr="00E76512">
        <w:rPr>
          <w:rFonts w:ascii="Arial" w:hAnsi="Arial" w:cs="Arial"/>
          <w:sz w:val="24"/>
          <w:szCs w:val="24"/>
        </w:rPr>
        <w:t xml:space="preserve">o el modelo </w:t>
      </w:r>
      <w:r w:rsidR="004853F5" w:rsidRPr="00E76512">
        <w:rPr>
          <w:rFonts w:ascii="Arial" w:hAnsi="Arial" w:cs="Arial"/>
          <w:sz w:val="24"/>
          <w:szCs w:val="24"/>
        </w:rPr>
        <w:t>Naive Bayes</w:t>
      </w:r>
      <w:r w:rsidR="00674567" w:rsidRPr="00E76512">
        <w:rPr>
          <w:rFonts w:ascii="Arial" w:hAnsi="Arial" w:cs="Arial"/>
          <w:sz w:val="24"/>
          <w:szCs w:val="24"/>
        </w:rPr>
        <w:t xml:space="preserve"> tuvo un promedio de F1 del </w:t>
      </w:r>
      <w:r w:rsidR="004853F5" w:rsidRPr="00E76512">
        <w:rPr>
          <w:rFonts w:ascii="Arial" w:hAnsi="Arial" w:cs="Arial"/>
          <w:sz w:val="24"/>
          <w:szCs w:val="24"/>
        </w:rPr>
        <w:t xml:space="preserve">0.47, mientras que los </w:t>
      </w:r>
      <w:proofErr w:type="spellStart"/>
      <w:r w:rsidR="004853F5" w:rsidRPr="00E76512">
        <w:rPr>
          <w:rFonts w:ascii="Arial" w:hAnsi="Arial" w:cs="Arial"/>
          <w:sz w:val="24"/>
          <w:szCs w:val="24"/>
        </w:rPr>
        <w:t>arboles</w:t>
      </w:r>
      <w:proofErr w:type="spellEnd"/>
      <w:r w:rsidR="004853F5" w:rsidRPr="00E76512">
        <w:rPr>
          <w:rFonts w:ascii="Arial" w:hAnsi="Arial" w:cs="Arial"/>
          <w:sz w:val="24"/>
          <w:szCs w:val="24"/>
        </w:rPr>
        <w:t xml:space="preserve"> fueron de 0.43 y SVM de 0.44</w:t>
      </w:r>
    </w:p>
    <w:p w14:paraId="0C991A1C" w14:textId="77777777" w:rsidR="001A51DE" w:rsidRPr="00E76512" w:rsidRDefault="001A51DE" w:rsidP="00620141">
      <w:pPr>
        <w:pStyle w:val="Prrafode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2C6665AD" w14:textId="697481CB" w:rsidR="00953B9B" w:rsidRPr="00E76512" w:rsidRDefault="001A51DE" w:rsidP="001A51DE">
      <w:pPr>
        <w:pStyle w:val="Prrafodelista"/>
        <w:ind w:left="360" w:firstLine="360"/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Una vez se </w:t>
      </w:r>
      <w:proofErr w:type="spellStart"/>
      <w:r w:rsidRPr="00E76512">
        <w:rPr>
          <w:rFonts w:ascii="Arial" w:hAnsi="Arial" w:cs="Arial"/>
          <w:sz w:val="24"/>
          <w:szCs w:val="24"/>
        </w:rPr>
        <w:t>sabia</w:t>
      </w:r>
      <w:proofErr w:type="spellEnd"/>
      <w:r w:rsidRPr="00E76512">
        <w:rPr>
          <w:rFonts w:ascii="Arial" w:hAnsi="Arial" w:cs="Arial"/>
          <w:sz w:val="24"/>
          <w:szCs w:val="24"/>
        </w:rPr>
        <w:t xml:space="preserve"> esto se recomienda a la Organización de las naciones unidas y a la UNFPA el uso de los siguientes modelos: SVM</w:t>
      </w:r>
      <w:r w:rsidR="00674567" w:rsidRPr="00E76512">
        <w:rPr>
          <w:rFonts w:ascii="Arial" w:hAnsi="Arial" w:cs="Arial"/>
          <w:sz w:val="24"/>
          <w:szCs w:val="24"/>
        </w:rPr>
        <w:t xml:space="preserve"> </w:t>
      </w:r>
      <w:r w:rsidRPr="00E76512">
        <w:rPr>
          <w:rFonts w:ascii="Arial" w:hAnsi="Arial" w:cs="Arial"/>
          <w:sz w:val="24"/>
          <w:szCs w:val="24"/>
        </w:rPr>
        <w:t>ya que tuv</w:t>
      </w:r>
      <w:r w:rsidR="00674567" w:rsidRPr="00E76512">
        <w:rPr>
          <w:rFonts w:ascii="Arial" w:hAnsi="Arial" w:cs="Arial"/>
          <w:sz w:val="24"/>
          <w:szCs w:val="24"/>
        </w:rPr>
        <w:t xml:space="preserve">o la mejor </w:t>
      </w:r>
      <w:r w:rsidRPr="00E76512">
        <w:rPr>
          <w:rFonts w:ascii="Arial" w:hAnsi="Arial" w:cs="Arial"/>
          <w:sz w:val="24"/>
          <w:szCs w:val="24"/>
        </w:rPr>
        <w:t xml:space="preserve">precisión y un F1 Score </w:t>
      </w:r>
      <w:r w:rsidR="00674567" w:rsidRPr="00E76512">
        <w:rPr>
          <w:rFonts w:ascii="Arial" w:hAnsi="Arial" w:cs="Arial"/>
          <w:sz w:val="24"/>
          <w:szCs w:val="24"/>
        </w:rPr>
        <w:t>de 0.99.</w:t>
      </w:r>
      <w:r w:rsidR="00953B9B" w:rsidRPr="00E76512">
        <w:rPr>
          <w:rFonts w:ascii="Arial" w:hAnsi="Arial" w:cs="Arial"/>
          <w:b/>
          <w:bCs/>
          <w:sz w:val="24"/>
          <w:szCs w:val="24"/>
        </w:rPr>
        <w:br/>
      </w:r>
    </w:p>
    <w:p w14:paraId="6EB11C32" w14:textId="63E17277" w:rsidR="00953B9B" w:rsidRPr="00E76512" w:rsidRDefault="00953B9B" w:rsidP="00620141">
      <w:pPr>
        <w:pStyle w:val="Ttulo3"/>
        <w:rPr>
          <w:rFonts w:ascii="Arial" w:hAnsi="Arial" w:cs="Arial"/>
          <w:b/>
          <w:bCs/>
          <w:sz w:val="24"/>
          <w:szCs w:val="24"/>
        </w:rPr>
      </w:pPr>
      <w:bookmarkStart w:id="3" w:name="_Toc148275424"/>
      <w:r w:rsidRPr="00E76512">
        <w:rPr>
          <w:rFonts w:ascii="Arial" w:hAnsi="Arial" w:cs="Arial"/>
          <w:b/>
          <w:bCs/>
          <w:sz w:val="24"/>
          <w:szCs w:val="24"/>
        </w:rPr>
        <w:t>Mapa de actores relacionado con un producto de datos creado con el modelo analítico construido</w:t>
      </w:r>
      <w:bookmarkEnd w:id="3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25"/>
        <w:gridCol w:w="2064"/>
        <w:gridCol w:w="2185"/>
        <w:gridCol w:w="2094"/>
      </w:tblGrid>
      <w:tr w:rsidR="00F973F3" w:rsidRPr="00E76512" w14:paraId="50E94A21" w14:textId="77777777" w:rsidTr="00953B9B">
        <w:tc>
          <w:tcPr>
            <w:tcW w:w="2207" w:type="dxa"/>
          </w:tcPr>
          <w:p w14:paraId="0C51B788" w14:textId="3454217C" w:rsidR="00953B9B" w:rsidRPr="00E76512" w:rsidRDefault="00953B9B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b/>
                <w:bCs/>
                <w:sz w:val="24"/>
                <w:szCs w:val="24"/>
              </w:rPr>
              <w:t>Rol dentro de la empresa</w:t>
            </w:r>
          </w:p>
        </w:tc>
        <w:tc>
          <w:tcPr>
            <w:tcW w:w="2207" w:type="dxa"/>
          </w:tcPr>
          <w:p w14:paraId="35FAA144" w14:textId="49C69F75" w:rsidR="00953B9B" w:rsidRPr="00E76512" w:rsidRDefault="00953B9B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b/>
                <w:bCs/>
                <w:sz w:val="24"/>
                <w:szCs w:val="24"/>
              </w:rPr>
              <w:t>Tipo de actor</w:t>
            </w:r>
          </w:p>
        </w:tc>
        <w:tc>
          <w:tcPr>
            <w:tcW w:w="2207" w:type="dxa"/>
          </w:tcPr>
          <w:p w14:paraId="6B0984C4" w14:textId="1DA75B16" w:rsidR="00953B9B" w:rsidRPr="00E76512" w:rsidRDefault="00953B9B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b/>
                <w:bCs/>
                <w:sz w:val="24"/>
                <w:szCs w:val="24"/>
              </w:rPr>
              <w:t>Beneficio</w:t>
            </w:r>
          </w:p>
        </w:tc>
        <w:tc>
          <w:tcPr>
            <w:tcW w:w="2207" w:type="dxa"/>
          </w:tcPr>
          <w:p w14:paraId="673755F3" w14:textId="6260263A" w:rsidR="00953B9B" w:rsidRPr="00E76512" w:rsidRDefault="00953B9B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b/>
                <w:bCs/>
                <w:sz w:val="24"/>
                <w:szCs w:val="24"/>
              </w:rPr>
              <w:t>Riesgo</w:t>
            </w:r>
          </w:p>
        </w:tc>
      </w:tr>
      <w:tr w:rsidR="00F973F3" w:rsidRPr="00E76512" w14:paraId="0A2E75A3" w14:textId="77777777" w:rsidTr="00953B9B">
        <w:tc>
          <w:tcPr>
            <w:tcW w:w="2207" w:type="dxa"/>
          </w:tcPr>
          <w:p w14:paraId="20CDC1AF" w14:textId="74133E00" w:rsidR="00953B9B" w:rsidRPr="00E76512" w:rsidRDefault="001046E6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Ministerio de Comercio, Industria y Turismo de Colombia</w:t>
            </w:r>
          </w:p>
        </w:tc>
        <w:tc>
          <w:tcPr>
            <w:tcW w:w="2207" w:type="dxa"/>
          </w:tcPr>
          <w:p w14:paraId="3FB19B5A" w14:textId="77777777" w:rsidR="001046E6" w:rsidRPr="00E76512" w:rsidRDefault="001046E6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Patrocinador / Tomador de Decisiones </w:t>
            </w:r>
          </w:p>
          <w:p w14:paraId="108C2D6B" w14:textId="1BA19145" w:rsidR="00953B9B" w:rsidRPr="00E76512" w:rsidRDefault="001046E6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(Cliente)</w:t>
            </w:r>
          </w:p>
        </w:tc>
        <w:tc>
          <w:tcPr>
            <w:tcW w:w="2207" w:type="dxa"/>
          </w:tcPr>
          <w:p w14:paraId="690DDC0D" w14:textId="77777777" w:rsidR="001046E6" w:rsidRPr="00E76512" w:rsidRDefault="001046E6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Obtener </w:t>
            </w:r>
            <w:proofErr w:type="spellStart"/>
            <w:r w:rsidRPr="00E76512">
              <w:rPr>
                <w:rFonts w:ascii="Arial" w:hAnsi="Arial" w:cs="Arial"/>
                <w:sz w:val="24"/>
                <w:szCs w:val="24"/>
              </w:rPr>
              <w:t>insights</w:t>
            </w:r>
            <w:proofErr w:type="spellEnd"/>
            <w:r w:rsidRPr="00E76512">
              <w:rPr>
                <w:rFonts w:ascii="Arial" w:hAnsi="Arial" w:cs="Arial"/>
                <w:sz w:val="24"/>
                <w:szCs w:val="24"/>
              </w:rPr>
              <w:t xml:space="preserve"> valiosos sobre las características y percepciones de los turistas en los sitios turísticos del país.</w:t>
            </w:r>
          </w:p>
          <w:p w14:paraId="6CB7295A" w14:textId="669E7C27" w:rsidR="00953B9B" w:rsidRPr="00E76512" w:rsidRDefault="001046E6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Diseñar mejores políticas, </w:t>
            </w:r>
            <w:r w:rsidRPr="00E76512">
              <w:rPr>
                <w:rFonts w:ascii="Arial" w:hAnsi="Arial" w:cs="Arial"/>
                <w:sz w:val="24"/>
                <w:szCs w:val="24"/>
              </w:rPr>
              <w:lastRenderedPageBreak/>
              <w:t>estrategias y planes de desarrollo turístico que impulsen la competitividad de los destinos.</w:t>
            </w:r>
          </w:p>
        </w:tc>
        <w:tc>
          <w:tcPr>
            <w:tcW w:w="2207" w:type="dxa"/>
          </w:tcPr>
          <w:p w14:paraId="49BA4679" w14:textId="74F56E68" w:rsidR="00953B9B" w:rsidRPr="00E76512" w:rsidRDefault="001046E6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lastRenderedPageBreak/>
              <w:t xml:space="preserve">Si el modelo no es preciso, puede tomar decisiones equivocadas en cuanto a la promoción y desarrollo de los sitios turísticos. </w:t>
            </w:r>
            <w:r w:rsidRPr="00E76512">
              <w:rPr>
                <w:rFonts w:ascii="Arial" w:hAnsi="Arial" w:cs="Arial"/>
                <w:sz w:val="24"/>
                <w:szCs w:val="24"/>
              </w:rPr>
              <w:lastRenderedPageBreak/>
              <w:t>Lo cual puede llevar a una perdida monetaria o mala imagen.</w:t>
            </w:r>
          </w:p>
        </w:tc>
      </w:tr>
      <w:tr w:rsidR="00F973F3" w:rsidRPr="00E76512" w14:paraId="43CB0215" w14:textId="77777777" w:rsidTr="00953B9B">
        <w:tc>
          <w:tcPr>
            <w:tcW w:w="2207" w:type="dxa"/>
          </w:tcPr>
          <w:p w14:paraId="3363B459" w14:textId="694D93C9" w:rsidR="00953B9B" w:rsidRPr="00E76512" w:rsidRDefault="001046E6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lastRenderedPageBreak/>
              <w:t>Asociación Hotelera y Turística de Colombia (COTELCO)</w:t>
            </w:r>
          </w:p>
        </w:tc>
        <w:tc>
          <w:tcPr>
            <w:tcW w:w="2207" w:type="dxa"/>
          </w:tcPr>
          <w:p w14:paraId="130A94C6" w14:textId="2C1447CF" w:rsidR="00953B9B" w:rsidRPr="00E76512" w:rsidRDefault="00535190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046E6" w:rsidRPr="00E76512">
              <w:rPr>
                <w:rFonts w:ascii="Arial" w:hAnsi="Arial" w:cs="Arial"/>
                <w:sz w:val="24"/>
                <w:szCs w:val="24"/>
              </w:rPr>
              <w:t xml:space="preserve">Socio / Beneficiario (seguidor) </w:t>
            </w:r>
          </w:p>
        </w:tc>
        <w:tc>
          <w:tcPr>
            <w:tcW w:w="2207" w:type="dxa"/>
          </w:tcPr>
          <w:p w14:paraId="52F65403" w14:textId="77777777" w:rsidR="001046E6" w:rsidRPr="00E76512" w:rsidRDefault="001046E6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Identificar las características que hacen atractivos a los sitios turísticos más destacados.</w:t>
            </w:r>
          </w:p>
          <w:p w14:paraId="17FA2CA0" w14:textId="6BEFD257" w:rsidR="00953B9B" w:rsidRPr="00E76512" w:rsidRDefault="001046E6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Implementar estrategias para aumentar la calidad y satisfacción de los visitantes en los sitios menos recomendados.</w:t>
            </w:r>
          </w:p>
        </w:tc>
        <w:tc>
          <w:tcPr>
            <w:tcW w:w="2207" w:type="dxa"/>
          </w:tcPr>
          <w:p w14:paraId="738EAE8B" w14:textId="056EDAE7" w:rsidR="00953B9B" w:rsidRPr="00E76512" w:rsidRDefault="00C84D69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En caso de que el modelo no funcione es dinero mal invertido </w:t>
            </w:r>
            <w:r w:rsidR="00503930" w:rsidRPr="00E76512">
              <w:rPr>
                <w:rFonts w:ascii="Arial" w:hAnsi="Arial" w:cs="Arial"/>
                <w:sz w:val="24"/>
                <w:szCs w:val="24"/>
              </w:rPr>
              <w:t>y se</w:t>
            </w:r>
            <w:r w:rsidR="00535190" w:rsidRPr="00E76512">
              <w:rPr>
                <w:rFonts w:ascii="Arial" w:hAnsi="Arial" w:cs="Arial"/>
                <w:sz w:val="24"/>
                <w:szCs w:val="24"/>
              </w:rPr>
              <w:t xml:space="preserve"> pueden identificar de </w:t>
            </w:r>
            <w:r w:rsidR="001046E6" w:rsidRPr="00E76512">
              <w:rPr>
                <w:rFonts w:ascii="Arial" w:hAnsi="Arial" w:cs="Arial"/>
                <w:sz w:val="24"/>
                <w:szCs w:val="24"/>
              </w:rPr>
              <w:t xml:space="preserve">manera incorrecta los lugares que no cumplan con las expectativas de los turistas. </w:t>
            </w:r>
          </w:p>
        </w:tc>
      </w:tr>
      <w:tr w:rsidR="00F973F3" w:rsidRPr="00E76512" w14:paraId="6EEA427A" w14:textId="77777777" w:rsidTr="00953B9B">
        <w:tc>
          <w:tcPr>
            <w:tcW w:w="2207" w:type="dxa"/>
          </w:tcPr>
          <w:p w14:paraId="5E1BB592" w14:textId="3D67A824" w:rsidR="00953B9B" w:rsidRPr="00E76512" w:rsidRDefault="00C37D5A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Universidad de los andes </w:t>
            </w:r>
          </w:p>
        </w:tc>
        <w:tc>
          <w:tcPr>
            <w:tcW w:w="2207" w:type="dxa"/>
          </w:tcPr>
          <w:p w14:paraId="681188FD" w14:textId="670FCBC9" w:rsidR="00953B9B" w:rsidRPr="00E76512" w:rsidRDefault="00C84D69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  <w:tc>
          <w:tcPr>
            <w:tcW w:w="2207" w:type="dxa"/>
          </w:tcPr>
          <w:p w14:paraId="03C141C8" w14:textId="79929774" w:rsidR="00953B9B" w:rsidRPr="00E76512" w:rsidRDefault="00C84D69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Garantiza el cumplimiento de estándares de calidad de los </w:t>
            </w:r>
            <w:r w:rsidR="00C37D5A" w:rsidRPr="00E76512">
              <w:rPr>
                <w:rFonts w:ascii="Arial" w:hAnsi="Arial" w:cs="Arial"/>
                <w:sz w:val="24"/>
                <w:szCs w:val="24"/>
              </w:rPr>
              <w:t xml:space="preserve">modelos 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desarrollados, que incluye </w:t>
            </w:r>
            <w:r w:rsidR="00C37D5A" w:rsidRPr="00E76512">
              <w:rPr>
                <w:rFonts w:ascii="Arial" w:hAnsi="Arial" w:cs="Arial"/>
                <w:sz w:val="24"/>
                <w:szCs w:val="24"/>
              </w:rPr>
              <w:t>métricas de los datos utilizados y una explicación para la empresa</w:t>
            </w:r>
            <w:r w:rsidRPr="00E76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28055067" w14:textId="07C9242C" w:rsidR="00953B9B" w:rsidRPr="00E76512" w:rsidRDefault="00C84D69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Manejo incorrecto de los datos que lleve a la violación de la privacidad de los datos</w:t>
            </w:r>
            <w:r w:rsidR="00C37D5A" w:rsidRPr="00E765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973F3" w:rsidRPr="00E76512" w14:paraId="1FE23BF5" w14:textId="77777777" w:rsidTr="00953B9B">
        <w:tc>
          <w:tcPr>
            <w:tcW w:w="2207" w:type="dxa"/>
          </w:tcPr>
          <w:p w14:paraId="2C0531F7" w14:textId="36E56A64" w:rsidR="00953B9B" w:rsidRPr="00E76512" w:rsidRDefault="00F973F3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Pequeños Hoteles en Municipios de Colombia</w:t>
            </w:r>
          </w:p>
        </w:tc>
        <w:tc>
          <w:tcPr>
            <w:tcW w:w="2207" w:type="dxa"/>
          </w:tcPr>
          <w:p w14:paraId="5E5A9D15" w14:textId="3B351DA2" w:rsidR="00953B9B" w:rsidRPr="00E76512" w:rsidRDefault="00F973F3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Socio / Beneficiario</w:t>
            </w:r>
          </w:p>
        </w:tc>
        <w:tc>
          <w:tcPr>
            <w:tcW w:w="2207" w:type="dxa"/>
          </w:tcPr>
          <w:p w14:paraId="55490BFD" w14:textId="76F0FD0F" w:rsidR="00953B9B" w:rsidRPr="00E76512" w:rsidRDefault="00C84D69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Recibe un</w:t>
            </w:r>
            <w:r w:rsidR="00535190" w:rsidRPr="00E76512">
              <w:rPr>
                <w:rFonts w:ascii="Arial" w:hAnsi="Arial" w:cs="Arial"/>
                <w:sz w:val="24"/>
                <w:szCs w:val="24"/>
              </w:rPr>
              <w:t xml:space="preserve"> modelo con los datos clasificados al tiempo que le permite pensar en soluciones para varios problemas en simultaneo para problemas parecidos. </w:t>
            </w:r>
          </w:p>
        </w:tc>
        <w:tc>
          <w:tcPr>
            <w:tcW w:w="2207" w:type="dxa"/>
          </w:tcPr>
          <w:p w14:paraId="6E5DCF2F" w14:textId="6B5EC1DC" w:rsidR="00953B9B" w:rsidRPr="00E76512" w:rsidRDefault="00C37D5A" w:rsidP="00BD27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Recibir un modelo el cual no sea confiable o no este bien realizado, puede llevar a </w:t>
            </w:r>
            <w:r w:rsidR="00F973F3" w:rsidRPr="00E76512">
              <w:rPr>
                <w:rFonts w:ascii="Arial" w:hAnsi="Arial" w:cs="Arial"/>
                <w:sz w:val="24"/>
                <w:szCs w:val="24"/>
              </w:rPr>
              <w:t xml:space="preserve">un aumento de </w:t>
            </w:r>
            <w:proofErr w:type="gramStart"/>
            <w:r w:rsidR="00F973F3" w:rsidRPr="00E76512">
              <w:rPr>
                <w:rFonts w:ascii="Arial" w:hAnsi="Arial" w:cs="Arial"/>
                <w:sz w:val="24"/>
                <w:szCs w:val="24"/>
              </w:rPr>
              <w:t>afluencia  lo</w:t>
            </w:r>
            <w:proofErr w:type="gramEnd"/>
            <w:r w:rsidR="00F973F3" w:rsidRPr="00E76512">
              <w:rPr>
                <w:rFonts w:ascii="Arial" w:hAnsi="Arial" w:cs="Arial"/>
                <w:sz w:val="24"/>
                <w:szCs w:val="24"/>
              </w:rPr>
              <w:t xml:space="preserve"> cual al implementar la 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solución se </w:t>
            </w:r>
            <w:r w:rsidR="00F973F3" w:rsidRPr="00E76512">
              <w:rPr>
                <w:rFonts w:ascii="Arial" w:hAnsi="Arial" w:cs="Arial"/>
                <w:sz w:val="24"/>
                <w:szCs w:val="24"/>
              </w:rPr>
              <w:t>encontrará</w:t>
            </w:r>
            <w:r w:rsidRPr="00E76512">
              <w:rPr>
                <w:rFonts w:ascii="Arial" w:hAnsi="Arial" w:cs="Arial"/>
                <w:sz w:val="24"/>
                <w:szCs w:val="24"/>
              </w:rPr>
              <w:t xml:space="preserve"> con una peor solución. </w:t>
            </w:r>
          </w:p>
        </w:tc>
      </w:tr>
      <w:tr w:rsidR="00F973F3" w:rsidRPr="00E76512" w14:paraId="5405B4A4" w14:textId="77777777" w:rsidTr="00953B9B">
        <w:tc>
          <w:tcPr>
            <w:tcW w:w="2207" w:type="dxa"/>
          </w:tcPr>
          <w:p w14:paraId="41E7A599" w14:textId="37C26923" w:rsidR="00F973F3" w:rsidRPr="00E76512" w:rsidRDefault="00F973F3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Turistas Locales e Internacionales</w:t>
            </w:r>
          </w:p>
        </w:tc>
        <w:tc>
          <w:tcPr>
            <w:tcW w:w="2207" w:type="dxa"/>
          </w:tcPr>
          <w:p w14:paraId="6EC8B81E" w14:textId="2A62A09C" w:rsidR="00F973F3" w:rsidRPr="00E76512" w:rsidRDefault="00F973F3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>Usuario Final</w:t>
            </w:r>
          </w:p>
        </w:tc>
        <w:tc>
          <w:tcPr>
            <w:tcW w:w="2207" w:type="dxa"/>
          </w:tcPr>
          <w:p w14:paraId="254C596D" w14:textId="21C8F409" w:rsidR="00F973F3" w:rsidRPr="00E76512" w:rsidRDefault="00F973F3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t xml:space="preserve">Recibir recomendaciones </w:t>
            </w:r>
            <w:r w:rsidRPr="00E76512">
              <w:rPr>
                <w:rFonts w:ascii="Arial" w:hAnsi="Arial" w:cs="Arial"/>
                <w:sz w:val="24"/>
                <w:szCs w:val="24"/>
              </w:rPr>
              <w:lastRenderedPageBreak/>
              <w:t>de sitios turísticos que cumplan con sus expectativas y preferencias.</w:t>
            </w:r>
          </w:p>
        </w:tc>
        <w:tc>
          <w:tcPr>
            <w:tcW w:w="2207" w:type="dxa"/>
          </w:tcPr>
          <w:p w14:paraId="7D0F6E41" w14:textId="005A9483" w:rsidR="00F973F3" w:rsidRPr="00E76512" w:rsidRDefault="00F973F3" w:rsidP="00BD272E">
            <w:pPr>
              <w:rPr>
                <w:rFonts w:ascii="Arial" w:hAnsi="Arial" w:cs="Arial"/>
                <w:sz w:val="24"/>
                <w:szCs w:val="24"/>
              </w:rPr>
            </w:pPr>
            <w:r w:rsidRPr="00E76512">
              <w:rPr>
                <w:rFonts w:ascii="Arial" w:hAnsi="Arial" w:cs="Arial"/>
                <w:sz w:val="24"/>
                <w:szCs w:val="24"/>
              </w:rPr>
              <w:lastRenderedPageBreak/>
              <w:t xml:space="preserve">Si el modelo clasifica </w:t>
            </w:r>
            <w:r w:rsidRPr="00E76512">
              <w:rPr>
                <w:rFonts w:ascii="Arial" w:hAnsi="Arial" w:cs="Arial"/>
                <w:sz w:val="24"/>
                <w:szCs w:val="24"/>
              </w:rPr>
              <w:lastRenderedPageBreak/>
              <w:t>erróneamente los sitios, los turistas pueden tener experiencias negativas al visitar destinos que no cumplen con lo esperado.</w:t>
            </w:r>
          </w:p>
        </w:tc>
      </w:tr>
    </w:tbl>
    <w:p w14:paraId="579A78B1" w14:textId="77777777" w:rsidR="00BD272E" w:rsidRPr="00E76512" w:rsidRDefault="00BD272E" w:rsidP="00BD272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9C14BB9" w14:textId="0C7D7942" w:rsidR="00F973F3" w:rsidRPr="00E76512" w:rsidRDefault="00F973F3" w:rsidP="00BD272E">
      <w:pPr>
        <w:ind w:left="360"/>
        <w:rPr>
          <w:rFonts w:ascii="Arial" w:hAnsi="Arial" w:cs="Arial"/>
          <w:sz w:val="24"/>
          <w:szCs w:val="24"/>
        </w:rPr>
      </w:pPr>
      <w:r w:rsidRPr="00E76512">
        <w:rPr>
          <w:rFonts w:ascii="Arial" w:hAnsi="Arial" w:cs="Arial"/>
          <w:sz w:val="24"/>
          <w:szCs w:val="24"/>
        </w:rPr>
        <w:t xml:space="preserve">(aclaración: se decidió poner al turista como el usuario final ya que, aunque las </w:t>
      </w:r>
      <w:proofErr w:type="spellStart"/>
      <w:r w:rsidRPr="00E76512">
        <w:rPr>
          <w:rFonts w:ascii="Arial" w:hAnsi="Arial" w:cs="Arial"/>
          <w:sz w:val="24"/>
          <w:szCs w:val="24"/>
        </w:rPr>
        <w:t>las</w:t>
      </w:r>
      <w:proofErr w:type="spellEnd"/>
      <w:r w:rsidRPr="00E76512">
        <w:rPr>
          <w:rFonts w:ascii="Arial" w:hAnsi="Arial" w:cs="Arial"/>
          <w:sz w:val="24"/>
          <w:szCs w:val="24"/>
        </w:rPr>
        <w:t xml:space="preserve"> diferentes organizaciones los datos y sean un usuario en general, el turista es el que va a tener las recomendaciones del modelo, por lo cual es el usuario final de todo. Cabe aclarar que el usuario de los datos y las métricas son las organizaciones)</w:t>
      </w:r>
    </w:p>
    <w:p w14:paraId="5AB0ADDE" w14:textId="77777777" w:rsidR="00F973F3" w:rsidRPr="00E76512" w:rsidRDefault="00F973F3" w:rsidP="00BD272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3CC004E" w14:textId="108CDBD0" w:rsidR="00355736" w:rsidRPr="00E76512" w:rsidRDefault="00C84D69" w:rsidP="00620141">
      <w:pPr>
        <w:pStyle w:val="Ttulo3"/>
        <w:rPr>
          <w:rFonts w:ascii="Arial" w:hAnsi="Arial" w:cs="Arial"/>
          <w:b/>
          <w:bCs/>
          <w:sz w:val="24"/>
          <w:szCs w:val="24"/>
        </w:rPr>
      </w:pPr>
      <w:bookmarkStart w:id="4" w:name="_Toc148275425"/>
      <w:r w:rsidRPr="00E76512">
        <w:rPr>
          <w:rFonts w:ascii="Arial" w:hAnsi="Arial" w:cs="Arial"/>
          <w:b/>
          <w:bCs/>
          <w:sz w:val="24"/>
          <w:szCs w:val="24"/>
        </w:rPr>
        <w:t>(8</w:t>
      </w:r>
      <w:r w:rsidRPr="00E76512">
        <w:rPr>
          <w:rStyle w:val="Ttulo3Car"/>
          <w:rFonts w:ascii="Arial" w:hAnsi="Arial" w:cs="Arial"/>
          <w:b/>
          <w:bCs/>
          <w:sz w:val="24"/>
          <w:szCs w:val="24"/>
        </w:rPr>
        <w:t>%) Trabajo en equipo</w:t>
      </w:r>
      <w:bookmarkEnd w:id="4"/>
    </w:p>
    <w:p w14:paraId="406C5585" w14:textId="77777777" w:rsidR="00C84D69" w:rsidRPr="00E76512" w:rsidRDefault="00C84D69" w:rsidP="00C84D69">
      <w:pPr>
        <w:pStyle w:val="Prrafode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3BBEF38E" w14:textId="3C1369A3" w:rsidR="00C84D69" w:rsidRPr="00E76512" w:rsidRDefault="00C84D69" w:rsidP="00C84D6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Líder de proyecto: </w:t>
      </w:r>
      <w:r w:rsidR="00674567" w:rsidRPr="00E76512">
        <w:rPr>
          <w:rFonts w:ascii="Arial" w:hAnsi="Arial" w:cs="Arial"/>
          <w:b/>
          <w:bCs/>
          <w:sz w:val="24"/>
          <w:szCs w:val="24"/>
        </w:rPr>
        <w:t>Medina Martínez, Ana Sofia</w:t>
      </w:r>
    </w:p>
    <w:p w14:paraId="4C420ECF" w14:textId="59CC0631" w:rsidR="00C84D69" w:rsidRPr="00E76512" w:rsidRDefault="00C84D69" w:rsidP="00C84D6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Líder de negocio: </w:t>
      </w:r>
      <w:r w:rsidR="00674567" w:rsidRPr="00E76512">
        <w:rPr>
          <w:rFonts w:ascii="Arial" w:hAnsi="Arial" w:cs="Arial"/>
          <w:b/>
          <w:bCs/>
          <w:sz w:val="24"/>
          <w:szCs w:val="24"/>
        </w:rPr>
        <w:t>Castellanos Bonilla, Juan Diego</w:t>
      </w:r>
      <w:r w:rsidRPr="00E7651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B9341D" w14:textId="394ACCD8" w:rsidR="00C84D69" w:rsidRPr="00E76512" w:rsidRDefault="00C84D69" w:rsidP="00C84D6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Líder de datos: </w:t>
      </w:r>
      <w:r w:rsidR="00674567" w:rsidRPr="00E76512">
        <w:rPr>
          <w:rFonts w:ascii="Arial" w:hAnsi="Arial" w:cs="Arial"/>
          <w:b/>
          <w:bCs/>
          <w:sz w:val="24"/>
          <w:szCs w:val="24"/>
        </w:rPr>
        <w:t>Pérez Castilla, Carlos Mario</w:t>
      </w:r>
    </w:p>
    <w:p w14:paraId="23616F65" w14:textId="76B5BEC6" w:rsidR="00C84D69" w:rsidRPr="00E76512" w:rsidRDefault="00C84D69" w:rsidP="001046E6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Líder de analítica: </w:t>
      </w:r>
      <w:r w:rsidR="001046E6" w:rsidRPr="00E76512">
        <w:rPr>
          <w:rFonts w:ascii="Arial" w:hAnsi="Arial" w:cs="Arial"/>
          <w:b/>
          <w:bCs/>
          <w:sz w:val="24"/>
          <w:szCs w:val="24"/>
        </w:rPr>
        <w:t>Medina Martínez, Ana Sofia</w:t>
      </w:r>
    </w:p>
    <w:p w14:paraId="21FFBE5D" w14:textId="7E1F7D9A" w:rsidR="00C84D69" w:rsidRPr="00E76512" w:rsidRDefault="00C84D69" w:rsidP="00C84D69">
      <w:pPr>
        <w:ind w:left="1440"/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Reuniones:</w:t>
      </w:r>
    </w:p>
    <w:p w14:paraId="7B7EF98C" w14:textId="11E91639" w:rsidR="00C84D69" w:rsidRPr="00E76512" w:rsidRDefault="00C84D69" w:rsidP="00C84D6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Reunión de lanzamiento y planeación: </w:t>
      </w:r>
      <w:r w:rsidRPr="00E76512">
        <w:rPr>
          <w:rFonts w:ascii="Arial" w:hAnsi="Arial" w:cs="Arial"/>
          <w:sz w:val="24"/>
          <w:szCs w:val="24"/>
        </w:rPr>
        <w:t xml:space="preserve"> se </w:t>
      </w:r>
      <w:r w:rsidR="00503930" w:rsidRPr="00E76512">
        <w:rPr>
          <w:rFonts w:ascii="Arial" w:hAnsi="Arial" w:cs="Arial"/>
          <w:sz w:val="24"/>
          <w:szCs w:val="24"/>
        </w:rPr>
        <w:t>llevó</w:t>
      </w:r>
      <w:r w:rsidRPr="00E76512">
        <w:rPr>
          <w:rFonts w:ascii="Arial" w:hAnsi="Arial" w:cs="Arial"/>
          <w:sz w:val="24"/>
          <w:szCs w:val="24"/>
        </w:rPr>
        <w:t xml:space="preserve"> </w:t>
      </w:r>
      <w:r w:rsidR="00503930" w:rsidRPr="00E76512">
        <w:rPr>
          <w:rFonts w:ascii="Arial" w:hAnsi="Arial" w:cs="Arial"/>
          <w:sz w:val="24"/>
          <w:szCs w:val="24"/>
        </w:rPr>
        <w:t>a cabo</w:t>
      </w:r>
      <w:r w:rsidRPr="00E76512">
        <w:rPr>
          <w:rFonts w:ascii="Arial" w:hAnsi="Arial" w:cs="Arial"/>
          <w:sz w:val="24"/>
          <w:szCs w:val="24"/>
        </w:rPr>
        <w:t xml:space="preserve"> el lunes 1</w:t>
      </w:r>
      <w:r w:rsidR="001046E6" w:rsidRPr="00E76512">
        <w:rPr>
          <w:rFonts w:ascii="Arial" w:hAnsi="Arial" w:cs="Arial"/>
          <w:sz w:val="24"/>
          <w:szCs w:val="24"/>
        </w:rPr>
        <w:t>8</w:t>
      </w:r>
      <w:r w:rsidRPr="00E76512">
        <w:rPr>
          <w:rFonts w:ascii="Arial" w:hAnsi="Arial" w:cs="Arial"/>
          <w:sz w:val="24"/>
          <w:szCs w:val="24"/>
        </w:rPr>
        <w:t xml:space="preserve"> de </w:t>
      </w:r>
      <w:r w:rsidR="001046E6" w:rsidRPr="00E76512">
        <w:rPr>
          <w:rFonts w:ascii="Arial" w:hAnsi="Arial" w:cs="Arial"/>
          <w:sz w:val="24"/>
          <w:szCs w:val="24"/>
        </w:rPr>
        <w:t>marzo</w:t>
      </w:r>
      <w:r w:rsidRPr="00E76512">
        <w:rPr>
          <w:rFonts w:ascii="Arial" w:hAnsi="Arial" w:cs="Arial"/>
          <w:sz w:val="24"/>
          <w:szCs w:val="24"/>
        </w:rPr>
        <w:t xml:space="preserve">, en el cual se definió el problema y se buscaron algoritmos para la solución del problema. </w:t>
      </w:r>
    </w:p>
    <w:p w14:paraId="5ACBF0B0" w14:textId="28E5C07E" w:rsidR="00C84D69" w:rsidRPr="00E76512" w:rsidRDefault="00C84D69" w:rsidP="00C84D6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Reunión de ideación: </w:t>
      </w:r>
      <w:r w:rsidRPr="00E76512">
        <w:rPr>
          <w:rFonts w:ascii="Arial" w:hAnsi="Arial" w:cs="Arial"/>
          <w:sz w:val="24"/>
          <w:szCs w:val="24"/>
        </w:rPr>
        <w:t xml:space="preserve">Se llevo a cabo el </w:t>
      </w:r>
      <w:r w:rsidR="001046E6" w:rsidRPr="00E76512">
        <w:rPr>
          <w:rFonts w:ascii="Arial" w:hAnsi="Arial" w:cs="Arial"/>
          <w:sz w:val="24"/>
          <w:szCs w:val="24"/>
        </w:rPr>
        <w:t>viernes</w:t>
      </w:r>
      <w:r w:rsidRPr="00E76512">
        <w:rPr>
          <w:rFonts w:ascii="Arial" w:hAnsi="Arial" w:cs="Arial"/>
          <w:sz w:val="24"/>
          <w:szCs w:val="24"/>
        </w:rPr>
        <w:t xml:space="preserve"> </w:t>
      </w:r>
      <w:r w:rsidR="001046E6" w:rsidRPr="00E76512">
        <w:rPr>
          <w:rFonts w:ascii="Arial" w:hAnsi="Arial" w:cs="Arial"/>
          <w:sz w:val="24"/>
          <w:szCs w:val="24"/>
        </w:rPr>
        <w:t>22</w:t>
      </w:r>
      <w:r w:rsidRPr="00E76512">
        <w:rPr>
          <w:rFonts w:ascii="Arial" w:hAnsi="Arial" w:cs="Arial"/>
          <w:sz w:val="24"/>
          <w:szCs w:val="24"/>
        </w:rPr>
        <w:t xml:space="preserve"> de </w:t>
      </w:r>
      <w:r w:rsidR="001046E6" w:rsidRPr="00E76512">
        <w:rPr>
          <w:rFonts w:ascii="Arial" w:hAnsi="Arial" w:cs="Arial"/>
          <w:sz w:val="24"/>
          <w:szCs w:val="24"/>
        </w:rPr>
        <w:t>marzo</w:t>
      </w:r>
      <w:r w:rsidRPr="00E76512">
        <w:rPr>
          <w:rFonts w:ascii="Arial" w:hAnsi="Arial" w:cs="Arial"/>
          <w:sz w:val="24"/>
          <w:szCs w:val="24"/>
        </w:rPr>
        <w:t xml:space="preserve">, en la cual se </w:t>
      </w:r>
      <w:r w:rsidR="00503930" w:rsidRPr="00E76512">
        <w:rPr>
          <w:rFonts w:ascii="Arial" w:hAnsi="Arial" w:cs="Arial"/>
          <w:sz w:val="24"/>
          <w:szCs w:val="24"/>
        </w:rPr>
        <w:t>realizó</w:t>
      </w:r>
      <w:r w:rsidRPr="00E76512">
        <w:rPr>
          <w:rFonts w:ascii="Arial" w:hAnsi="Arial" w:cs="Arial"/>
          <w:sz w:val="24"/>
          <w:szCs w:val="24"/>
        </w:rPr>
        <w:t xml:space="preserve"> la limpieza de datos de manera grupal, con el fin de que todos lo entendieran y se realizó la introducción del documento, para definir la organización, rol y beneficiario de la solución. </w:t>
      </w:r>
    </w:p>
    <w:p w14:paraId="04167463" w14:textId="7412D632" w:rsidR="00E26DEE" w:rsidRPr="00E76512" w:rsidRDefault="00C84D69" w:rsidP="001046E6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 xml:space="preserve">Reuniones de seguimiento: </w:t>
      </w:r>
      <w:r w:rsidRPr="00E76512">
        <w:rPr>
          <w:rFonts w:ascii="Arial" w:hAnsi="Arial" w:cs="Arial"/>
          <w:sz w:val="24"/>
          <w:szCs w:val="24"/>
        </w:rPr>
        <w:t xml:space="preserve">se realizaron 3 reuniones de seguimiento. La primera el día </w:t>
      </w:r>
      <w:r w:rsidR="001046E6" w:rsidRPr="00E76512">
        <w:rPr>
          <w:rFonts w:ascii="Arial" w:hAnsi="Arial" w:cs="Arial"/>
          <w:sz w:val="24"/>
          <w:szCs w:val="24"/>
        </w:rPr>
        <w:t>25</w:t>
      </w:r>
      <w:r w:rsidR="00E26DEE" w:rsidRPr="00E76512">
        <w:rPr>
          <w:rFonts w:ascii="Arial" w:hAnsi="Arial" w:cs="Arial"/>
          <w:sz w:val="24"/>
          <w:szCs w:val="24"/>
        </w:rPr>
        <w:t xml:space="preserve"> de </w:t>
      </w:r>
      <w:r w:rsidR="001046E6" w:rsidRPr="00E76512">
        <w:rPr>
          <w:rFonts w:ascii="Arial" w:hAnsi="Arial" w:cs="Arial"/>
          <w:sz w:val="24"/>
          <w:szCs w:val="24"/>
        </w:rPr>
        <w:t>marzo</w:t>
      </w:r>
      <w:r w:rsidR="00E26DEE" w:rsidRPr="00E76512">
        <w:rPr>
          <w:rFonts w:ascii="Arial" w:hAnsi="Arial" w:cs="Arial"/>
          <w:sz w:val="24"/>
          <w:szCs w:val="24"/>
        </w:rPr>
        <w:t xml:space="preserve"> para saber que todos revisaron los datos y entendieron el problema. El día </w:t>
      </w:r>
      <w:r w:rsidR="001046E6" w:rsidRPr="00E76512">
        <w:rPr>
          <w:rFonts w:ascii="Arial" w:hAnsi="Arial" w:cs="Arial"/>
          <w:sz w:val="24"/>
          <w:szCs w:val="24"/>
        </w:rPr>
        <w:t>29</w:t>
      </w:r>
      <w:r w:rsidR="00E26DEE" w:rsidRPr="00E76512">
        <w:rPr>
          <w:rFonts w:ascii="Arial" w:hAnsi="Arial" w:cs="Arial"/>
          <w:sz w:val="24"/>
          <w:szCs w:val="24"/>
        </w:rPr>
        <w:t xml:space="preserve"> de octubre para revisar la implementación de los algoritmos y avance del proyecto. La última reunión se hizo el día </w:t>
      </w:r>
      <w:r w:rsidR="001046E6" w:rsidRPr="00E76512">
        <w:rPr>
          <w:rFonts w:ascii="Arial" w:hAnsi="Arial" w:cs="Arial"/>
          <w:sz w:val="24"/>
          <w:szCs w:val="24"/>
        </w:rPr>
        <w:t>2 de abril</w:t>
      </w:r>
      <w:r w:rsidR="00E26DEE" w:rsidRPr="00E76512">
        <w:rPr>
          <w:rFonts w:ascii="Arial" w:hAnsi="Arial" w:cs="Arial"/>
          <w:sz w:val="24"/>
          <w:szCs w:val="24"/>
        </w:rPr>
        <w:t xml:space="preserve"> con el fin de seleccionar y explorar que puede afectar la precisión de cada algoritmo. </w:t>
      </w:r>
    </w:p>
    <w:p w14:paraId="01C9E9D6" w14:textId="2F56A75A" w:rsidR="00C84D69" w:rsidRPr="00E76512" w:rsidRDefault="00C84D69" w:rsidP="00C84D69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76512">
        <w:rPr>
          <w:rFonts w:ascii="Arial" w:hAnsi="Arial" w:cs="Arial"/>
          <w:b/>
          <w:bCs/>
          <w:sz w:val="24"/>
          <w:szCs w:val="24"/>
        </w:rPr>
        <w:t>Reunión de finalización:</w:t>
      </w:r>
      <w:r w:rsidR="00E26DEE" w:rsidRPr="00E76512">
        <w:rPr>
          <w:rFonts w:ascii="Arial" w:hAnsi="Arial" w:cs="Arial"/>
          <w:b/>
          <w:bCs/>
          <w:sz w:val="24"/>
          <w:szCs w:val="24"/>
        </w:rPr>
        <w:t xml:space="preserve"> </w:t>
      </w:r>
      <w:r w:rsidR="00E26DEE" w:rsidRPr="00E76512">
        <w:rPr>
          <w:rFonts w:ascii="Arial" w:hAnsi="Arial" w:cs="Arial"/>
          <w:sz w:val="24"/>
          <w:szCs w:val="24"/>
        </w:rPr>
        <w:t xml:space="preserve">Una vez realizada la reunión de terminación del proyecto se verifico el trabajo y se decidió una fecha extra para explicarse entre todos cada uno de los algoritmos y todos conocer lo que se </w:t>
      </w:r>
      <w:r w:rsidR="001046E6" w:rsidRPr="00E76512">
        <w:rPr>
          <w:rFonts w:ascii="Arial" w:hAnsi="Arial" w:cs="Arial"/>
          <w:sz w:val="24"/>
          <w:szCs w:val="24"/>
        </w:rPr>
        <w:t>realizó</w:t>
      </w:r>
      <w:r w:rsidR="00E26DEE" w:rsidRPr="00E76512">
        <w:rPr>
          <w:rFonts w:ascii="Arial" w:hAnsi="Arial" w:cs="Arial"/>
          <w:sz w:val="24"/>
          <w:szCs w:val="24"/>
        </w:rPr>
        <w:t xml:space="preserve"> en el trabajo. De igual manera para mejorar </w:t>
      </w:r>
      <w:r w:rsidR="00E26DEE" w:rsidRPr="00E76512">
        <w:rPr>
          <w:rFonts w:ascii="Arial" w:hAnsi="Arial" w:cs="Arial"/>
          <w:sz w:val="24"/>
          <w:szCs w:val="24"/>
        </w:rPr>
        <w:lastRenderedPageBreak/>
        <w:t xml:space="preserve">se acordó no depender del trabajo de otras personas para continuar el trabajo individual. </w:t>
      </w:r>
    </w:p>
    <w:p w14:paraId="0EAB71C4" w14:textId="77777777" w:rsidR="00355736" w:rsidRPr="00E76512" w:rsidRDefault="00355736" w:rsidP="00A83CEB">
      <w:pPr>
        <w:rPr>
          <w:rFonts w:ascii="Arial" w:hAnsi="Arial" w:cs="Arial"/>
          <w:sz w:val="24"/>
          <w:szCs w:val="24"/>
        </w:rPr>
      </w:pPr>
    </w:p>
    <w:p w14:paraId="1CD6B6E3" w14:textId="77777777" w:rsidR="00355736" w:rsidRPr="00E76512" w:rsidRDefault="00355736" w:rsidP="00A83CEB">
      <w:pPr>
        <w:rPr>
          <w:rFonts w:ascii="Arial" w:hAnsi="Arial" w:cs="Arial"/>
          <w:sz w:val="24"/>
          <w:szCs w:val="24"/>
        </w:rPr>
      </w:pPr>
    </w:p>
    <w:sectPr w:rsidR="00355736" w:rsidRPr="00E76512" w:rsidSect="00F3048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B16"/>
    <w:multiLevelType w:val="hybridMultilevel"/>
    <w:tmpl w:val="8FBA7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55AD9"/>
    <w:multiLevelType w:val="hybridMultilevel"/>
    <w:tmpl w:val="94DAD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D0573"/>
    <w:multiLevelType w:val="hybridMultilevel"/>
    <w:tmpl w:val="70920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15747"/>
    <w:multiLevelType w:val="hybridMultilevel"/>
    <w:tmpl w:val="DC4AC4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C0E75"/>
    <w:multiLevelType w:val="hybridMultilevel"/>
    <w:tmpl w:val="9446B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653F2"/>
    <w:multiLevelType w:val="hybridMultilevel"/>
    <w:tmpl w:val="9F6EB3F2"/>
    <w:lvl w:ilvl="0" w:tplc="1F38F6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D12B7D"/>
    <w:multiLevelType w:val="hybridMultilevel"/>
    <w:tmpl w:val="5F98ACD4"/>
    <w:lvl w:ilvl="0" w:tplc="813EC086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C358CE"/>
    <w:multiLevelType w:val="hybridMultilevel"/>
    <w:tmpl w:val="1144B668"/>
    <w:lvl w:ilvl="0" w:tplc="1F38F6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A90D5A"/>
    <w:multiLevelType w:val="hybridMultilevel"/>
    <w:tmpl w:val="ECCABFC2"/>
    <w:lvl w:ilvl="0" w:tplc="B5668A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DC12669"/>
    <w:multiLevelType w:val="hybridMultilevel"/>
    <w:tmpl w:val="9446B1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986852">
    <w:abstractNumId w:val="2"/>
  </w:num>
  <w:num w:numId="2" w16cid:durableId="229847850">
    <w:abstractNumId w:val="0"/>
  </w:num>
  <w:num w:numId="3" w16cid:durableId="1568957413">
    <w:abstractNumId w:val="1"/>
  </w:num>
  <w:num w:numId="4" w16cid:durableId="1705207107">
    <w:abstractNumId w:val="7"/>
  </w:num>
  <w:num w:numId="5" w16cid:durableId="1532496120">
    <w:abstractNumId w:val="5"/>
  </w:num>
  <w:num w:numId="6" w16cid:durableId="1962573173">
    <w:abstractNumId w:val="4"/>
  </w:num>
  <w:num w:numId="7" w16cid:durableId="1362777425">
    <w:abstractNumId w:val="9"/>
  </w:num>
  <w:num w:numId="8" w16cid:durableId="604768227">
    <w:abstractNumId w:val="6"/>
  </w:num>
  <w:num w:numId="9" w16cid:durableId="1886941686">
    <w:abstractNumId w:val="3"/>
  </w:num>
  <w:num w:numId="10" w16cid:durableId="1675113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3B"/>
    <w:rsid w:val="00072F8E"/>
    <w:rsid w:val="001046E6"/>
    <w:rsid w:val="00143C1C"/>
    <w:rsid w:val="001A51DE"/>
    <w:rsid w:val="0022046C"/>
    <w:rsid w:val="002B7A26"/>
    <w:rsid w:val="00355736"/>
    <w:rsid w:val="003B71F8"/>
    <w:rsid w:val="004853F5"/>
    <w:rsid w:val="00503930"/>
    <w:rsid w:val="00534712"/>
    <w:rsid w:val="00535190"/>
    <w:rsid w:val="0055389A"/>
    <w:rsid w:val="00561294"/>
    <w:rsid w:val="005C1335"/>
    <w:rsid w:val="0060502F"/>
    <w:rsid w:val="00620141"/>
    <w:rsid w:val="00672B1B"/>
    <w:rsid w:val="00674567"/>
    <w:rsid w:val="006C5D1E"/>
    <w:rsid w:val="00795A15"/>
    <w:rsid w:val="007D0DB6"/>
    <w:rsid w:val="008D5E69"/>
    <w:rsid w:val="00953B9B"/>
    <w:rsid w:val="0096065A"/>
    <w:rsid w:val="009B3913"/>
    <w:rsid w:val="00A83CEB"/>
    <w:rsid w:val="00AA1DB7"/>
    <w:rsid w:val="00B403A6"/>
    <w:rsid w:val="00BD272E"/>
    <w:rsid w:val="00C37D5A"/>
    <w:rsid w:val="00C65E3B"/>
    <w:rsid w:val="00C66031"/>
    <w:rsid w:val="00C84D69"/>
    <w:rsid w:val="00D06C73"/>
    <w:rsid w:val="00DE5E23"/>
    <w:rsid w:val="00E26DEE"/>
    <w:rsid w:val="00E76512"/>
    <w:rsid w:val="00EA39E1"/>
    <w:rsid w:val="00EF610F"/>
    <w:rsid w:val="00F30482"/>
    <w:rsid w:val="00F86415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,#eaeaea"/>
    </o:shapedefaults>
    <o:shapelayout v:ext="edit">
      <o:idmap v:ext="edit" data="1"/>
    </o:shapelayout>
  </w:shapeDefaults>
  <w:decimalSymbol w:val=","/>
  <w:listSeparator w:val=";"/>
  <w14:docId w14:val="44D7EC90"/>
  <w15:chartTrackingRefBased/>
  <w15:docId w15:val="{87F61508-B032-4185-AED3-01E7B9B6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3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65E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E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5E3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5E3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E3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E3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E3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E3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E3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E3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65E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65E3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65E3B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E3B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E3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E3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E3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E3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E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65E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65E3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E3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E3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65E3B"/>
    <w:rPr>
      <w:b/>
      <w:bCs/>
    </w:rPr>
  </w:style>
  <w:style w:type="character" w:styleId="nfasis">
    <w:name w:val="Emphasis"/>
    <w:basedOn w:val="Fuentedeprrafopredeter"/>
    <w:uiPriority w:val="20"/>
    <w:qFormat/>
    <w:rsid w:val="00C65E3B"/>
    <w:rPr>
      <w:i/>
      <w:iCs/>
    </w:rPr>
  </w:style>
  <w:style w:type="paragraph" w:styleId="Sinespaciado">
    <w:name w:val="No Spacing"/>
    <w:link w:val="SinespaciadoCar"/>
    <w:uiPriority w:val="1"/>
    <w:qFormat/>
    <w:rsid w:val="00C65E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65E3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C65E3B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E3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E3B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65E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65E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65E3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65E3B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C65E3B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C65E3B"/>
    <w:pPr>
      <w:outlineLvl w:val="9"/>
    </w:pPr>
  </w:style>
  <w:style w:type="paragraph" w:styleId="Prrafodelista">
    <w:name w:val="List Paragraph"/>
    <w:basedOn w:val="Normal"/>
    <w:uiPriority w:val="34"/>
    <w:qFormat/>
    <w:rsid w:val="006050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143C1C"/>
    <w:pPr>
      <w:spacing w:after="0" w:line="240" w:lineRule="auto"/>
    </w:pPr>
    <w:tblPr>
      <w:tblStyleRowBandSize w:val="1"/>
      <w:tblStyleColBandSize w:val="1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5">
    <w:name w:val="Grid Table 5 Dark Accent 5"/>
    <w:basedOn w:val="Tablanormal"/>
    <w:uiPriority w:val="50"/>
    <w:rsid w:val="00143C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143C1C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43C1C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styleId="Tabladelista4">
    <w:name w:val="List Table 4"/>
    <w:basedOn w:val="Tablanormal"/>
    <w:uiPriority w:val="49"/>
    <w:rsid w:val="00143C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43C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5389A"/>
  </w:style>
  <w:style w:type="paragraph" w:styleId="TDC3">
    <w:name w:val="toc 3"/>
    <w:basedOn w:val="Normal"/>
    <w:next w:val="Normal"/>
    <w:autoRedefine/>
    <w:uiPriority w:val="39"/>
    <w:unhideWhenUsed/>
    <w:rsid w:val="006201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0141"/>
    <w:rPr>
      <w:color w:val="58C1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5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.ariasp1@uniandes.edu.co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ss.hernandezm1@uniandes.edu.c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.insuastiv@uniandes.edu.c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0CAF-32D6-4D7F-9EC9-ED369C39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1951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1: ANALISIS DE RESEÑAS DE SITIOS TURISTICOS</vt:lpstr>
    </vt:vector>
  </TitlesOfParts>
  <Company>Integrantes</Company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1: ANALISIS DE RESEÑAS DE SITIOS TURISTICOS</dc:title>
  <dc:subject>Grupo 1</dc:subject>
  <dc:creator>juan caste</dc:creator>
  <cp:keywords/>
  <dc:description/>
  <cp:lastModifiedBy>Juan Diego Castellanos Bonilla</cp:lastModifiedBy>
  <cp:revision>5</cp:revision>
  <cp:lastPrinted>2023-10-15T20:53:00Z</cp:lastPrinted>
  <dcterms:created xsi:type="dcterms:W3CDTF">2024-04-05T16:57:00Z</dcterms:created>
  <dcterms:modified xsi:type="dcterms:W3CDTF">2024-04-07T00:27:00Z</dcterms:modified>
  <cp:category>Medina Martínez, Ana Sofia. Pérez Castilla, Carlos Mario. Castellanos Bonilla, Juan Diego</cp:category>
</cp:coreProperties>
</file>