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pPr>
      <w:r w:rsidDel="00000000" w:rsidR="00000000" w:rsidRPr="00000000">
        <w:rPr>
          <w:sz w:val="52"/>
          <w:szCs w:val="52"/>
          <w:rtl w:val="0"/>
        </w:rPr>
        <w:t xml:space="preserve">Exercise 13 - More JavaScript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For these exercises, we’ll continue to work with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1 - DOM Manipulation</w:t>
      </w:r>
      <w:r w:rsidDel="00000000" w:rsidR="00000000" w:rsidRPr="00000000">
        <w:rPr>
          <w:rtl w:val="0"/>
        </w:rPr>
        <w:t xml:space="preserve">:  In a previous exercise we removed DOM nodes using the removeChild method.  For this task, we’ll add nodes by using the createElement and appendChild methods.  Use the page Part1.html to get started, finish the functionality that adds a new DIV element as a child to the DIV with an ID attribute of new_content.  Use the following for help:</w:t>
      </w:r>
    </w:p>
    <w:p w:rsidR="00000000" w:rsidDel="00000000" w:rsidP="00000000" w:rsidRDefault="00000000" w:rsidRPr="00000000">
      <w:pPr>
        <w:spacing w:line="331.2" w:lineRule="auto"/>
        <w:contextualSpacing w:val="0"/>
      </w:pPr>
      <w:r w:rsidDel="00000000" w:rsidR="00000000" w:rsidRPr="00000000">
        <w:rPr>
          <w:rtl w:val="0"/>
        </w:rPr>
        <w:tab/>
      </w:r>
      <w:hyperlink r:id="rId5">
        <w:r w:rsidDel="00000000" w:rsidR="00000000" w:rsidRPr="00000000">
          <w:rPr>
            <w:color w:val="1155cc"/>
            <w:u w:val="single"/>
            <w:rtl w:val="0"/>
          </w:rPr>
          <w:t xml:space="preserve">http://www.w3schools.com/jsref/met_document_createelement.asp</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b w:val="1"/>
          <w:rtl w:val="0"/>
        </w:rPr>
        <w:t xml:space="preserve">2 -</w:t>
      </w:r>
      <w:r w:rsidDel="00000000" w:rsidR="00000000" w:rsidRPr="00000000">
        <w:rPr>
          <w:rtl w:val="0"/>
        </w:rPr>
        <w:t xml:space="preserve"> </w:t>
      </w:r>
      <w:r w:rsidDel="00000000" w:rsidR="00000000" w:rsidRPr="00000000">
        <w:rPr>
          <w:b w:val="1"/>
          <w:rtl w:val="0"/>
        </w:rPr>
        <w:t xml:space="preserve">Form Validation</w:t>
      </w:r>
      <w:r w:rsidDel="00000000" w:rsidR="00000000" w:rsidRPr="00000000">
        <w:rPr>
          <w:rtl w:val="0"/>
        </w:rPr>
        <w:t xml:space="preserve">: For this exercise you’ll need to complete the form validation that has been started in Part2.html.  The focus is on implementing the validation for the email and phone fields, this has already been done for the name field so you can follow that pattern.  If you get time, you can look at the validation functions but don’t get bogged down in the REGEXes!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 Making a Quiz: </w:t>
      </w:r>
      <w:r w:rsidDel="00000000" w:rsidR="00000000" w:rsidRPr="00000000">
        <w:rPr>
          <w:rtl w:val="0"/>
        </w:rPr>
        <w:t xml:space="preserve">For this exercise, you’ll need to dynamically populate your page with a question and answers that comes from an array of arrays - also known as a 2-dimensional array.  Use Part3.html to get started, see the comments in the code for what to do!</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jsref/met_document_createelement.asp" TargetMode="External"/><Relationship Id="rId6" Type="http://schemas.openxmlformats.org/officeDocument/2006/relationships/hyperlink" Target="http://www.w3schools.com/jsref/met_document_createelement.asp" TargetMode="External"/></Relationships>
</file>