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2E6" w:rsidRPr="00227053" w:rsidRDefault="004F09AC">
      <w:pPr>
        <w:rPr>
          <w:rFonts w:ascii="Times New Roman" w:hAnsi="Times New Roman" w:cs="Times New Roman"/>
          <w:b/>
          <w:sz w:val="44"/>
          <w:szCs w:val="44"/>
        </w:rPr>
      </w:pPr>
      <w:r w:rsidRPr="00227053">
        <w:rPr>
          <w:rFonts w:ascii="Times New Roman" w:hAnsi="Times New Roman" w:cs="Times New Roman"/>
          <w:b/>
          <w:sz w:val="72"/>
          <w:szCs w:val="72"/>
        </w:rPr>
        <w:t xml:space="preserve">      </w:t>
      </w:r>
    </w:p>
    <w:p w:rsidR="009848B9" w:rsidRPr="00227053" w:rsidRDefault="009848B9" w:rsidP="009848B9">
      <w:pPr>
        <w:jc w:val="center"/>
        <w:rPr>
          <w:rFonts w:ascii="Times New Roman" w:hAnsi="Times New Roman" w:cs="Times New Roman"/>
        </w:rPr>
      </w:pPr>
      <w:r w:rsidRPr="00227053">
        <w:rPr>
          <w:rFonts w:ascii="Times New Roman" w:hAnsi="Times New Roman" w:cs="Times New Roman"/>
        </w:rPr>
        <w:t>HOSPITAL INFANTIL ALBERT SABIN</w:t>
      </w:r>
    </w:p>
    <w:p w:rsidR="009848B9" w:rsidRPr="00227053" w:rsidRDefault="009848B9" w:rsidP="009848B9">
      <w:pPr>
        <w:jc w:val="center"/>
        <w:rPr>
          <w:rFonts w:ascii="Times New Roman" w:hAnsi="Times New Roman" w:cs="Times New Roman"/>
        </w:rPr>
      </w:pPr>
      <w:r w:rsidRPr="00227053">
        <w:rPr>
          <w:rFonts w:ascii="Times New Roman" w:hAnsi="Times New Roman" w:cs="Times New Roman"/>
        </w:rPr>
        <w:t>SERVIÇO DE ONCO-HEMATOLOGIA PEDIATRICO</w:t>
      </w:r>
    </w:p>
    <w:p w:rsidR="009848B9" w:rsidRPr="00227053" w:rsidRDefault="009848B9" w:rsidP="009848B9">
      <w:pPr>
        <w:jc w:val="center"/>
        <w:rPr>
          <w:rFonts w:ascii="Times New Roman" w:hAnsi="Times New Roman" w:cs="Times New Roman"/>
        </w:rPr>
      </w:pPr>
      <w:r w:rsidRPr="00227053">
        <w:rPr>
          <w:rFonts w:ascii="Times New Roman" w:hAnsi="Times New Roman" w:cs="Times New Roman"/>
        </w:rPr>
        <w:t>RESIDÊNCIA MÉDICA PEDIÁTRICA</w:t>
      </w:r>
    </w:p>
    <w:p w:rsidR="009848B9" w:rsidRPr="00227053" w:rsidRDefault="009848B9" w:rsidP="009848B9">
      <w:pPr>
        <w:jc w:val="center"/>
        <w:rPr>
          <w:rFonts w:ascii="Times New Roman" w:hAnsi="Times New Roman" w:cs="Times New Roman"/>
          <w:b/>
          <w:sz w:val="44"/>
          <w:szCs w:val="44"/>
        </w:rPr>
      </w:pPr>
    </w:p>
    <w:p w:rsidR="009848B9" w:rsidRPr="00227053" w:rsidRDefault="009848B9" w:rsidP="009848B9">
      <w:pPr>
        <w:jc w:val="center"/>
        <w:rPr>
          <w:rFonts w:ascii="Times New Roman" w:hAnsi="Times New Roman" w:cs="Times New Roman"/>
        </w:rPr>
      </w:pPr>
      <w:r w:rsidRPr="00227053">
        <w:rPr>
          <w:rFonts w:ascii="Times New Roman" w:hAnsi="Times New Roman" w:cs="Times New Roman"/>
          <w:b/>
          <w:sz w:val="44"/>
          <w:szCs w:val="44"/>
        </w:rPr>
        <w:t>PROJETO DE PESQUISA</w:t>
      </w: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r w:rsidRPr="00227053">
        <w:rPr>
          <w:rFonts w:ascii="Times New Roman" w:hAnsi="Times New Roman" w:cs="Times New Roman"/>
        </w:rPr>
        <w:t xml:space="preserve">TUMORES RAROS NA INFÂNCIA </w:t>
      </w: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p>
    <w:p w:rsidR="009848B9" w:rsidRPr="00227053" w:rsidRDefault="009848B9" w:rsidP="009848B9">
      <w:pPr>
        <w:jc w:val="right"/>
        <w:rPr>
          <w:rFonts w:ascii="Times New Roman" w:hAnsi="Times New Roman" w:cs="Times New Roman"/>
        </w:rPr>
      </w:pPr>
      <w:r w:rsidRPr="00227053">
        <w:rPr>
          <w:rFonts w:ascii="Times New Roman" w:hAnsi="Times New Roman" w:cs="Times New Roman"/>
        </w:rPr>
        <w:tab/>
      </w:r>
      <w:r w:rsidRPr="00227053">
        <w:rPr>
          <w:rFonts w:ascii="Times New Roman" w:hAnsi="Times New Roman" w:cs="Times New Roman"/>
        </w:rPr>
        <w:tab/>
      </w:r>
    </w:p>
    <w:p w:rsidR="009848B9" w:rsidRPr="00227053" w:rsidRDefault="009848B9" w:rsidP="009848B9">
      <w:pPr>
        <w:jc w:val="right"/>
        <w:rPr>
          <w:rFonts w:ascii="Times New Roman" w:hAnsi="Times New Roman" w:cs="Times New Roman"/>
        </w:rPr>
      </w:pPr>
    </w:p>
    <w:p w:rsidR="009848B9" w:rsidRPr="00227053" w:rsidRDefault="009848B9" w:rsidP="009848B9">
      <w:pPr>
        <w:jc w:val="right"/>
        <w:rPr>
          <w:rFonts w:ascii="Times New Roman" w:hAnsi="Times New Roman" w:cs="Times New Roman"/>
        </w:rPr>
      </w:pPr>
      <w:r w:rsidRPr="00227053">
        <w:rPr>
          <w:rFonts w:ascii="Times New Roman" w:hAnsi="Times New Roman" w:cs="Times New Roman"/>
        </w:rPr>
        <w:t>BRUNA CUNHA DE ALCÂNTARA</w:t>
      </w:r>
    </w:p>
    <w:p w:rsidR="009848B9" w:rsidRPr="00227053" w:rsidRDefault="009848B9" w:rsidP="009848B9">
      <w:pPr>
        <w:spacing w:line="240" w:lineRule="auto"/>
        <w:jc w:val="right"/>
        <w:rPr>
          <w:rFonts w:ascii="Times New Roman" w:hAnsi="Times New Roman" w:cs="Times New Roman"/>
        </w:rPr>
      </w:pPr>
      <w:r w:rsidRPr="00227053">
        <w:rPr>
          <w:rFonts w:ascii="Times New Roman" w:hAnsi="Times New Roman" w:cs="Times New Roman"/>
        </w:rPr>
        <w:t>Trabalho de conclusão de curso</w:t>
      </w:r>
    </w:p>
    <w:p w:rsidR="009848B9" w:rsidRPr="00227053" w:rsidRDefault="009848B9" w:rsidP="009848B9">
      <w:pPr>
        <w:spacing w:line="240" w:lineRule="auto"/>
        <w:jc w:val="right"/>
        <w:rPr>
          <w:rFonts w:ascii="Times New Roman" w:hAnsi="Times New Roman" w:cs="Times New Roman"/>
        </w:rPr>
      </w:pPr>
      <w:proofErr w:type="gramStart"/>
      <w:r w:rsidRPr="00227053">
        <w:rPr>
          <w:rFonts w:ascii="Times New Roman" w:hAnsi="Times New Roman" w:cs="Times New Roman"/>
        </w:rPr>
        <w:t>do</w:t>
      </w:r>
      <w:proofErr w:type="gramEnd"/>
      <w:r w:rsidRPr="00227053">
        <w:rPr>
          <w:rFonts w:ascii="Times New Roman" w:hAnsi="Times New Roman" w:cs="Times New Roman"/>
        </w:rPr>
        <w:t xml:space="preserve"> Hospital Infantil Albert Sabin </w:t>
      </w:r>
    </w:p>
    <w:p w:rsidR="009848B9" w:rsidRPr="00227053" w:rsidRDefault="009848B9" w:rsidP="009848B9">
      <w:pPr>
        <w:spacing w:line="240" w:lineRule="auto"/>
        <w:jc w:val="right"/>
        <w:rPr>
          <w:rFonts w:ascii="Times New Roman" w:hAnsi="Times New Roman" w:cs="Times New Roman"/>
        </w:rPr>
      </w:pPr>
      <w:proofErr w:type="gramStart"/>
      <w:r w:rsidRPr="00227053">
        <w:rPr>
          <w:rFonts w:ascii="Times New Roman" w:hAnsi="Times New Roman" w:cs="Times New Roman"/>
        </w:rPr>
        <w:t>como</w:t>
      </w:r>
      <w:proofErr w:type="gramEnd"/>
      <w:r w:rsidRPr="00227053">
        <w:rPr>
          <w:rFonts w:ascii="Times New Roman" w:hAnsi="Times New Roman" w:cs="Times New Roman"/>
        </w:rPr>
        <w:t xml:space="preserve"> parte dos requisitos para</w:t>
      </w:r>
    </w:p>
    <w:p w:rsidR="009848B9" w:rsidRPr="00227053" w:rsidRDefault="009848B9" w:rsidP="009848B9">
      <w:pPr>
        <w:spacing w:line="240" w:lineRule="auto"/>
        <w:jc w:val="right"/>
        <w:rPr>
          <w:rFonts w:ascii="Times New Roman" w:hAnsi="Times New Roman" w:cs="Times New Roman"/>
        </w:rPr>
      </w:pPr>
      <w:proofErr w:type="gramStart"/>
      <w:r w:rsidRPr="00227053">
        <w:rPr>
          <w:rFonts w:ascii="Times New Roman" w:hAnsi="Times New Roman" w:cs="Times New Roman"/>
        </w:rPr>
        <w:t>a</w:t>
      </w:r>
      <w:proofErr w:type="gramEnd"/>
      <w:r w:rsidRPr="00227053">
        <w:rPr>
          <w:rFonts w:ascii="Times New Roman" w:hAnsi="Times New Roman" w:cs="Times New Roman"/>
        </w:rPr>
        <w:t xml:space="preserve"> obtenção do grau de Oncologia Pediátrico</w:t>
      </w: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r w:rsidRPr="00227053">
        <w:rPr>
          <w:rFonts w:ascii="Times New Roman" w:hAnsi="Times New Roman" w:cs="Times New Roman"/>
        </w:rPr>
        <w:t>CEARÁ</w:t>
      </w:r>
    </w:p>
    <w:p w:rsidR="009848B9" w:rsidRPr="00227053" w:rsidRDefault="009848B9" w:rsidP="009848B9">
      <w:pPr>
        <w:jc w:val="center"/>
        <w:rPr>
          <w:rFonts w:ascii="Times New Roman" w:hAnsi="Times New Roman" w:cs="Times New Roman"/>
        </w:rPr>
      </w:pPr>
      <w:r w:rsidRPr="00227053">
        <w:rPr>
          <w:rFonts w:ascii="Times New Roman" w:hAnsi="Times New Roman" w:cs="Times New Roman"/>
        </w:rPr>
        <w:t>2016</w:t>
      </w:r>
    </w:p>
    <w:p w:rsidR="00227053" w:rsidRDefault="00227053" w:rsidP="009848B9">
      <w:pPr>
        <w:rPr>
          <w:rFonts w:ascii="Times New Roman" w:hAnsi="Times New Roman" w:cs="Times New Roman"/>
          <w:b/>
        </w:rPr>
      </w:pPr>
    </w:p>
    <w:p w:rsidR="00227053" w:rsidRDefault="00227053" w:rsidP="009848B9">
      <w:pPr>
        <w:rPr>
          <w:rFonts w:ascii="Times New Roman" w:hAnsi="Times New Roman" w:cs="Times New Roman"/>
          <w:b/>
        </w:rPr>
      </w:pPr>
    </w:p>
    <w:p w:rsidR="009848B9" w:rsidRPr="00227053" w:rsidRDefault="009848B9" w:rsidP="009848B9">
      <w:pPr>
        <w:rPr>
          <w:rFonts w:ascii="Times New Roman" w:hAnsi="Times New Roman" w:cs="Times New Roman"/>
          <w:b/>
        </w:rPr>
      </w:pPr>
      <w:r w:rsidRPr="00227053">
        <w:rPr>
          <w:rFonts w:ascii="Times New Roman" w:hAnsi="Times New Roman" w:cs="Times New Roman"/>
          <w:b/>
        </w:rPr>
        <w:lastRenderedPageBreak/>
        <w:t>1. INTRODUÇÃO</w:t>
      </w:r>
    </w:p>
    <w:p w:rsidR="009848B9" w:rsidRPr="00227053" w:rsidRDefault="009848B9" w:rsidP="009848B9">
      <w:pPr>
        <w:rPr>
          <w:rFonts w:ascii="Times New Roman" w:hAnsi="Times New Roman" w:cs="Times New Roman"/>
        </w:rPr>
      </w:pP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O câncer na criança representa aproximadamente 2% das neoplasias malignas. Constitui-se em uma das principais causas de óbito por doença nesta faixa etária, e é responsável pela maior perda de potenciais anos de vida </w:t>
      </w:r>
      <w:proofErr w:type="gramStart"/>
      <w:r w:rsidRPr="00227053">
        <w:rPr>
          <w:rFonts w:ascii="Times New Roman" w:hAnsi="Times New Roman" w:cs="Times New Roman"/>
        </w:rPr>
        <w:t>1</w:t>
      </w:r>
      <w:proofErr w:type="gramEnd"/>
      <w:r w:rsidRPr="00227053">
        <w:rPr>
          <w:rFonts w:ascii="Times New Roman" w:hAnsi="Times New Roman" w:cs="Times New Roman"/>
        </w:rPr>
        <w:t xml:space="preserve">. Nas crianças, as neoplasias malignas diferem daquelas observadas nos adultos, tanto em relação a sua frequência quanto ao seu tipo histológico. O câncer na criança afeta as células do sistema hematopoiético e os tecidos de sustentação, enquanto que, no adulto, afeta as células do epitélio que recobrem os diferentes órgãos 1-4. O tratamento deve ser realizado por uma equipe interdisciplinar, em centros oncológicos especializados, e planejado de acordo com o tipo histológico e com o </w:t>
      </w:r>
      <w:proofErr w:type="spellStart"/>
      <w:r w:rsidRPr="00227053">
        <w:rPr>
          <w:rFonts w:ascii="Times New Roman" w:hAnsi="Times New Roman" w:cs="Times New Roman"/>
        </w:rPr>
        <w:t>estadiamento</w:t>
      </w:r>
      <w:proofErr w:type="spellEnd"/>
      <w:r w:rsidRPr="00227053">
        <w:rPr>
          <w:rFonts w:ascii="Times New Roman" w:hAnsi="Times New Roman" w:cs="Times New Roman"/>
        </w:rPr>
        <w:t xml:space="preserve"> clínico do câncer </w:t>
      </w:r>
      <w:proofErr w:type="gramStart"/>
      <w:r w:rsidRPr="00227053">
        <w:rPr>
          <w:rFonts w:ascii="Times New Roman" w:hAnsi="Times New Roman" w:cs="Times New Roman"/>
        </w:rPr>
        <w:t>5</w:t>
      </w:r>
      <w:proofErr w:type="gramEnd"/>
      <w:r w:rsidRPr="00227053">
        <w:rPr>
          <w:rFonts w:ascii="Times New Roman" w:hAnsi="Times New Roman" w:cs="Times New Roman"/>
        </w:rPr>
        <w:t>.</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As neoplasias malignas estão entre as principais causas de morte em crianças entre </w:t>
      </w:r>
      <w:proofErr w:type="gramStart"/>
      <w:r w:rsidRPr="00227053">
        <w:rPr>
          <w:rFonts w:ascii="Times New Roman" w:hAnsi="Times New Roman" w:cs="Times New Roman"/>
        </w:rPr>
        <w:t>1</w:t>
      </w:r>
      <w:proofErr w:type="gramEnd"/>
      <w:r w:rsidRPr="00227053">
        <w:rPr>
          <w:rFonts w:ascii="Times New Roman" w:hAnsi="Times New Roman" w:cs="Times New Roman"/>
        </w:rPr>
        <w:t xml:space="preserve"> e 14 anos de idade. Elas são a terceira causa de morte em crianças de 1 a 4 anos e a segunda entre as de 5 a 14 anos. As doenças neoplásicas mais comumente diagnosticadas são leucemia aguda, linfoma não-Hodgkin, doença de Hodgkin e tumores primários do sistema nervoso central (SNC). Entre os tumores sólidos pediátricos mais comuns estão </w:t>
      </w:r>
      <w:proofErr w:type="spellStart"/>
      <w:r w:rsidRPr="00227053">
        <w:rPr>
          <w:rFonts w:ascii="Times New Roman" w:hAnsi="Times New Roman" w:cs="Times New Roman"/>
        </w:rPr>
        <w:t>neuroblastoma</w:t>
      </w:r>
      <w:proofErr w:type="spellEnd"/>
      <w:r w:rsidRPr="00227053">
        <w:rPr>
          <w:rFonts w:ascii="Times New Roman" w:hAnsi="Times New Roman" w:cs="Times New Roman"/>
        </w:rPr>
        <w:t xml:space="preserve">, tumor de </w:t>
      </w:r>
      <w:proofErr w:type="spellStart"/>
      <w:r w:rsidRPr="00227053">
        <w:rPr>
          <w:rFonts w:ascii="Times New Roman" w:hAnsi="Times New Roman" w:cs="Times New Roman"/>
        </w:rPr>
        <w:t>Wilms</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rabdomiossarcoma</w:t>
      </w:r>
      <w:proofErr w:type="spellEnd"/>
      <w:r w:rsidRPr="00227053">
        <w:rPr>
          <w:rFonts w:ascii="Times New Roman" w:hAnsi="Times New Roman" w:cs="Times New Roman"/>
        </w:rPr>
        <w:t xml:space="preserve"> e </w:t>
      </w:r>
      <w:proofErr w:type="spellStart"/>
      <w:proofErr w:type="gramStart"/>
      <w:r w:rsidRPr="00227053">
        <w:rPr>
          <w:rFonts w:ascii="Times New Roman" w:hAnsi="Times New Roman" w:cs="Times New Roman"/>
        </w:rPr>
        <w:t>retinoblastoma</w:t>
      </w:r>
      <w:proofErr w:type="spellEnd"/>
      <w:r w:rsidRPr="00227053">
        <w:rPr>
          <w:rFonts w:ascii="Times New Roman" w:hAnsi="Times New Roman" w:cs="Times New Roman"/>
        </w:rPr>
        <w:t>(</w:t>
      </w:r>
      <w:proofErr w:type="gramEnd"/>
      <w:r w:rsidRPr="00227053">
        <w:rPr>
          <w:rFonts w:ascii="Times New Roman" w:hAnsi="Times New Roman" w:cs="Times New Roman"/>
        </w:rPr>
        <w:t>13) .</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É prioritária a criação e padronização de centros de registro de câncer para a </w:t>
      </w:r>
      <w:proofErr w:type="gramStart"/>
      <w:r w:rsidRPr="00227053">
        <w:rPr>
          <w:rFonts w:ascii="Times New Roman" w:hAnsi="Times New Roman" w:cs="Times New Roman"/>
        </w:rPr>
        <w:t>implementação</w:t>
      </w:r>
      <w:proofErr w:type="gramEnd"/>
      <w:r w:rsidRPr="00227053">
        <w:rPr>
          <w:rFonts w:ascii="Times New Roman" w:hAnsi="Times New Roman" w:cs="Times New Roman"/>
        </w:rPr>
        <w:t xml:space="preserve"> das pesquisas clínicas e epidemiológicas. Os estudos epidemiológico e etiológico dos cânceres pediátricos são escassos, quando comparados aos do </w:t>
      </w:r>
      <w:proofErr w:type="gramStart"/>
      <w:r w:rsidRPr="00227053">
        <w:rPr>
          <w:rFonts w:ascii="Times New Roman" w:hAnsi="Times New Roman" w:cs="Times New Roman"/>
        </w:rPr>
        <w:t>adulto 3,6</w:t>
      </w:r>
      <w:proofErr w:type="gramEnd"/>
      <w:r w:rsidRPr="00227053">
        <w:rPr>
          <w:rFonts w:ascii="Times New Roman" w:hAnsi="Times New Roman" w:cs="Times New Roman"/>
        </w:rPr>
        <w:t>. Estes centros fornecem subsídios básicos para o estabelecimento de estratégias eficientes no atendimento ao paciente oncológico, e no aprimoramento de atividades relacionadas ao controle do câncer em termos de saúde pública 6-9.</w:t>
      </w:r>
    </w:p>
    <w:p w:rsidR="009848B9" w:rsidRPr="00227053" w:rsidRDefault="009848B9" w:rsidP="009848B9">
      <w:pPr>
        <w:rPr>
          <w:rFonts w:ascii="Times New Roman" w:hAnsi="Times New Roman" w:cs="Times New Roman"/>
        </w:rPr>
      </w:pPr>
    </w:p>
    <w:p w:rsidR="009848B9" w:rsidRPr="00227053" w:rsidRDefault="009848B9" w:rsidP="009848B9">
      <w:pPr>
        <w:rPr>
          <w:rFonts w:ascii="Times New Roman" w:hAnsi="Times New Roman" w:cs="Times New Roman"/>
        </w:rPr>
      </w:pPr>
      <w:proofErr w:type="gramStart"/>
      <w:r w:rsidRPr="00227053">
        <w:rPr>
          <w:rFonts w:ascii="Times New Roman" w:hAnsi="Times New Roman" w:cs="Times New Roman"/>
        </w:rPr>
        <w:t>2.</w:t>
      </w:r>
      <w:proofErr w:type="gramEnd"/>
      <w:r w:rsidRPr="00227053">
        <w:rPr>
          <w:rFonts w:ascii="Times New Roman" w:hAnsi="Times New Roman" w:cs="Times New Roman"/>
        </w:rPr>
        <w:t>DEFINIÇÃO</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O critério de "raro" para melhor definir nossa casuística deve-se a compreensão de que o raro </w:t>
      </w:r>
      <w:proofErr w:type="gramStart"/>
      <w:r w:rsidRPr="00227053">
        <w:rPr>
          <w:rFonts w:ascii="Times New Roman" w:hAnsi="Times New Roman" w:cs="Times New Roman"/>
        </w:rPr>
        <w:t>deve –se</w:t>
      </w:r>
      <w:proofErr w:type="gramEnd"/>
      <w:r w:rsidRPr="00227053">
        <w:rPr>
          <w:rFonts w:ascii="Times New Roman" w:hAnsi="Times New Roman" w:cs="Times New Roman"/>
        </w:rPr>
        <w:t xml:space="preserve"> a tumores histológicos incomum, com uma incidência anual de menos de 2 milhões de crianças e adolescentes até os 18 anos, que não são incluindo em protocolos; para o qual há pouco conhecimento e nenhuma abordagem clínica comum.</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Esta definição exclui tumores que têm seus próprios protocolos, como tumores de células germinativas, tumores hepáticos (discutidos no protocolo SIOPEL), </w:t>
      </w:r>
      <w:proofErr w:type="spellStart"/>
      <w:r w:rsidRPr="00227053">
        <w:rPr>
          <w:rFonts w:ascii="Times New Roman" w:hAnsi="Times New Roman" w:cs="Times New Roman"/>
        </w:rPr>
        <w:t>retinoblastoma</w:t>
      </w:r>
      <w:proofErr w:type="spellEnd"/>
      <w:r w:rsidRPr="00227053">
        <w:rPr>
          <w:rFonts w:ascii="Times New Roman" w:hAnsi="Times New Roman" w:cs="Times New Roman"/>
        </w:rPr>
        <w:t xml:space="preserve">, tumores renais </w:t>
      </w:r>
      <w:proofErr w:type="spellStart"/>
      <w:r w:rsidRPr="00227053">
        <w:rPr>
          <w:rFonts w:ascii="Times New Roman" w:hAnsi="Times New Roman" w:cs="Times New Roman"/>
        </w:rPr>
        <w:t>rabdóides</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Wilms</w:t>
      </w:r>
      <w:proofErr w:type="spellEnd"/>
      <w:r w:rsidRPr="00227053">
        <w:rPr>
          <w:rFonts w:ascii="Times New Roman" w:hAnsi="Times New Roman" w:cs="Times New Roman"/>
        </w:rPr>
        <w:t xml:space="preserve"> estudo; EURHAB); variedades raras de sarcomas de tecidos moles (incluindo em protocolos NRSTS) 2.3.</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Existe um projeto italiano TREP que avaliou os registros de tumores raros feitos pelos centros italianos e os tumores do comitê COG </w:t>
      </w:r>
      <w:proofErr w:type="spellStart"/>
      <w:r w:rsidRPr="00227053">
        <w:rPr>
          <w:rFonts w:ascii="Times New Roman" w:hAnsi="Times New Roman" w:cs="Times New Roman"/>
        </w:rPr>
        <w:t>Rare</w:t>
      </w:r>
      <w:proofErr w:type="spellEnd"/>
      <w:r w:rsidRPr="00227053">
        <w:rPr>
          <w:rFonts w:ascii="Times New Roman" w:hAnsi="Times New Roman" w:cs="Times New Roman"/>
        </w:rPr>
        <w:t xml:space="preserve"> com estatísticas publicadas de diagnósticos associados com amostras coletadas, o que permitiu dar uma </w:t>
      </w:r>
      <w:proofErr w:type="spellStart"/>
      <w:r w:rsidRPr="00227053">
        <w:rPr>
          <w:rFonts w:ascii="Times New Roman" w:hAnsi="Times New Roman" w:cs="Times New Roman"/>
        </w:rPr>
        <w:t>idéia</w:t>
      </w:r>
      <w:proofErr w:type="spellEnd"/>
      <w:r w:rsidRPr="00227053">
        <w:rPr>
          <w:rFonts w:ascii="Times New Roman" w:hAnsi="Times New Roman" w:cs="Times New Roman"/>
        </w:rPr>
        <w:t xml:space="preserve"> geral, embora incompleta, da incidência relativa de vários tumores raros como mostrado na tabela 1.</w:t>
      </w:r>
    </w:p>
    <w:p w:rsidR="009848B9" w:rsidRPr="00227053" w:rsidRDefault="009848B9" w:rsidP="009848B9">
      <w:pPr>
        <w:rPr>
          <w:rFonts w:ascii="Times New Roman" w:hAnsi="Times New Roman" w:cs="Times New Roman"/>
        </w:rPr>
      </w:pPr>
      <w:r w:rsidRPr="00227053">
        <w:rPr>
          <w:rFonts w:ascii="Times New Roman" w:hAnsi="Times New Roman" w:cs="Times New Roman"/>
          <w:noProof/>
          <w:lang w:eastAsia="pt-BR"/>
        </w:rPr>
        <w:lastRenderedPageBreak/>
        <w:drawing>
          <wp:inline distT="0" distB="0" distL="0" distR="0" wp14:anchorId="60FC5092" wp14:editId="4AABE8D9">
            <wp:extent cx="3419475" cy="371553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9372" t="9239" r="31409" b="10797"/>
                    <a:stretch/>
                  </pic:blipFill>
                  <pic:spPr bwMode="auto">
                    <a:xfrm>
                      <a:off x="0" y="0"/>
                      <a:ext cx="3420637" cy="3716795"/>
                    </a:xfrm>
                    <a:prstGeom prst="rect">
                      <a:avLst/>
                    </a:prstGeom>
                    <a:ln>
                      <a:noFill/>
                    </a:ln>
                    <a:extLst>
                      <a:ext uri="{53640926-AAD7-44D8-BBD7-CCE9431645EC}">
                        <a14:shadowObscured xmlns:a14="http://schemas.microsoft.com/office/drawing/2010/main"/>
                      </a:ext>
                    </a:extLst>
                  </pic:spPr>
                </pic:pic>
              </a:graphicData>
            </a:graphic>
          </wp:inline>
        </w:drawing>
      </w:r>
    </w:p>
    <w:p w:rsidR="009848B9" w:rsidRPr="00227053" w:rsidRDefault="009848B9" w:rsidP="009848B9">
      <w:pPr>
        <w:rPr>
          <w:rFonts w:ascii="Times New Roman" w:hAnsi="Times New Roman" w:cs="Times New Roman"/>
        </w:rPr>
      </w:pPr>
      <w:r w:rsidRPr="00227053">
        <w:rPr>
          <w:rFonts w:ascii="Times New Roman" w:hAnsi="Times New Roman" w:cs="Times New Roman"/>
        </w:rPr>
        <w:tab/>
        <w:t>Se considerarmos a incidência relativa de tumores raros de ambas as fontes, vidente e TREP, os tumores a serem incluídos seriam:</w:t>
      </w:r>
    </w:p>
    <w:p w:rsidR="009848B9" w:rsidRPr="00227053" w:rsidRDefault="009848B9" w:rsidP="009848B9">
      <w:pPr>
        <w:rPr>
          <w:rFonts w:ascii="Times New Roman" w:hAnsi="Times New Roman" w:cs="Times New Roman"/>
        </w:rPr>
      </w:pPr>
      <w:proofErr w:type="gramStart"/>
      <w:r w:rsidRPr="00227053">
        <w:rPr>
          <w:rFonts w:ascii="Times New Roman" w:hAnsi="Times New Roman" w:cs="Times New Roman"/>
        </w:rPr>
        <w:t>melanoma</w:t>
      </w:r>
      <w:proofErr w:type="gramEnd"/>
    </w:p>
    <w:p w:rsidR="009848B9" w:rsidRPr="00227053" w:rsidRDefault="009848B9" w:rsidP="009848B9">
      <w:pPr>
        <w:rPr>
          <w:rFonts w:ascii="Times New Roman" w:hAnsi="Times New Roman" w:cs="Times New Roman"/>
        </w:rPr>
      </w:pPr>
      <w:r w:rsidRPr="00227053">
        <w:rPr>
          <w:rFonts w:ascii="Times New Roman" w:hAnsi="Times New Roman" w:cs="Times New Roman"/>
        </w:rPr>
        <w:t xml:space="preserve">O </w:t>
      </w:r>
      <w:proofErr w:type="spellStart"/>
      <w:r w:rsidRPr="00227053">
        <w:rPr>
          <w:rFonts w:ascii="Times New Roman" w:hAnsi="Times New Roman" w:cs="Times New Roman"/>
        </w:rPr>
        <w:t>cancer</w:t>
      </w:r>
      <w:proofErr w:type="spellEnd"/>
      <w:r w:rsidRPr="00227053">
        <w:rPr>
          <w:rFonts w:ascii="Times New Roman" w:hAnsi="Times New Roman" w:cs="Times New Roman"/>
        </w:rPr>
        <w:t xml:space="preserve"> de </w:t>
      </w:r>
      <w:proofErr w:type="spellStart"/>
      <w:r w:rsidRPr="00227053">
        <w:rPr>
          <w:rFonts w:ascii="Times New Roman" w:hAnsi="Times New Roman" w:cs="Times New Roman"/>
        </w:rPr>
        <w:t>tiróide</w:t>
      </w:r>
      <w:proofErr w:type="spellEnd"/>
    </w:p>
    <w:p w:rsidR="009848B9" w:rsidRPr="00227053" w:rsidRDefault="009848B9" w:rsidP="009848B9">
      <w:pPr>
        <w:rPr>
          <w:rFonts w:ascii="Times New Roman" w:hAnsi="Times New Roman" w:cs="Times New Roman"/>
        </w:rPr>
      </w:pPr>
      <w:proofErr w:type="gramStart"/>
      <w:r w:rsidRPr="00227053">
        <w:rPr>
          <w:rFonts w:ascii="Times New Roman" w:hAnsi="Times New Roman" w:cs="Times New Roman"/>
        </w:rPr>
        <w:t>carcinoma</w:t>
      </w:r>
      <w:proofErr w:type="gramEnd"/>
      <w:r w:rsidRPr="00227053">
        <w:rPr>
          <w:rFonts w:ascii="Times New Roman" w:hAnsi="Times New Roman" w:cs="Times New Roman"/>
        </w:rPr>
        <w:t xml:space="preserve"> </w:t>
      </w:r>
      <w:proofErr w:type="spellStart"/>
      <w:r w:rsidRPr="00227053">
        <w:rPr>
          <w:rFonts w:ascii="Times New Roman" w:hAnsi="Times New Roman" w:cs="Times New Roman"/>
        </w:rPr>
        <w:t>adrenocortical</w:t>
      </w:r>
      <w:proofErr w:type="spellEnd"/>
    </w:p>
    <w:p w:rsidR="009848B9" w:rsidRPr="00227053" w:rsidRDefault="009848B9" w:rsidP="009848B9">
      <w:pPr>
        <w:rPr>
          <w:rFonts w:ascii="Times New Roman" w:hAnsi="Times New Roman" w:cs="Times New Roman"/>
        </w:rPr>
      </w:pPr>
      <w:proofErr w:type="gramStart"/>
      <w:r w:rsidRPr="00227053">
        <w:rPr>
          <w:rFonts w:ascii="Times New Roman" w:hAnsi="Times New Roman" w:cs="Times New Roman"/>
        </w:rPr>
        <w:t>carcinoma</w:t>
      </w:r>
      <w:proofErr w:type="gramEnd"/>
      <w:r w:rsidRPr="00227053">
        <w:rPr>
          <w:rFonts w:ascii="Times New Roman" w:hAnsi="Times New Roman" w:cs="Times New Roman"/>
        </w:rPr>
        <w:t xml:space="preserve"> da nasofaringe</w:t>
      </w:r>
    </w:p>
    <w:p w:rsidR="009848B9" w:rsidRPr="00227053" w:rsidRDefault="009848B9" w:rsidP="009848B9">
      <w:pPr>
        <w:rPr>
          <w:rFonts w:ascii="Times New Roman" w:hAnsi="Times New Roman" w:cs="Times New Roman"/>
        </w:rPr>
      </w:pPr>
      <w:proofErr w:type="spellStart"/>
      <w:r w:rsidRPr="00227053">
        <w:rPr>
          <w:rFonts w:ascii="Times New Roman" w:hAnsi="Times New Roman" w:cs="Times New Roman"/>
        </w:rPr>
        <w:t>Cancer</w:t>
      </w:r>
      <w:proofErr w:type="spellEnd"/>
      <w:r w:rsidRPr="00227053">
        <w:rPr>
          <w:rFonts w:ascii="Times New Roman" w:hAnsi="Times New Roman" w:cs="Times New Roman"/>
        </w:rPr>
        <w:t xml:space="preserve"> do cólon</w:t>
      </w:r>
    </w:p>
    <w:p w:rsidR="009848B9" w:rsidRPr="00227053" w:rsidRDefault="009848B9" w:rsidP="009848B9">
      <w:pPr>
        <w:rPr>
          <w:rFonts w:ascii="Times New Roman" w:hAnsi="Times New Roman" w:cs="Times New Roman"/>
        </w:rPr>
      </w:pPr>
      <w:r w:rsidRPr="00227053">
        <w:rPr>
          <w:rFonts w:ascii="Times New Roman" w:hAnsi="Times New Roman" w:cs="Times New Roman"/>
        </w:rPr>
        <w:t>Com menor incidência:</w:t>
      </w:r>
    </w:p>
    <w:p w:rsidR="009848B9" w:rsidRPr="00227053" w:rsidRDefault="009848B9" w:rsidP="009848B9">
      <w:pPr>
        <w:rPr>
          <w:rFonts w:ascii="Times New Roman" w:hAnsi="Times New Roman" w:cs="Times New Roman"/>
        </w:rPr>
      </w:pPr>
      <w:proofErr w:type="gramStart"/>
      <w:r w:rsidRPr="00227053">
        <w:rPr>
          <w:rFonts w:ascii="Times New Roman" w:hAnsi="Times New Roman" w:cs="Times New Roman"/>
        </w:rPr>
        <w:t>tumores</w:t>
      </w:r>
      <w:proofErr w:type="gramEnd"/>
      <w:r w:rsidRPr="00227053">
        <w:rPr>
          <w:rFonts w:ascii="Times New Roman" w:hAnsi="Times New Roman" w:cs="Times New Roman"/>
        </w:rPr>
        <w:t xml:space="preserve"> de pulmão (blastoma </w:t>
      </w:r>
      <w:proofErr w:type="spellStart"/>
      <w:r w:rsidRPr="00227053">
        <w:rPr>
          <w:rFonts w:ascii="Times New Roman" w:hAnsi="Times New Roman" w:cs="Times New Roman"/>
        </w:rPr>
        <w:t>pleuropulmonar</w:t>
      </w:r>
      <w:proofErr w:type="spellEnd"/>
      <w:r w:rsidRPr="00227053">
        <w:rPr>
          <w:rFonts w:ascii="Times New Roman" w:hAnsi="Times New Roman" w:cs="Times New Roman"/>
        </w:rPr>
        <w:t>)</w:t>
      </w:r>
    </w:p>
    <w:p w:rsidR="009848B9" w:rsidRPr="00227053" w:rsidRDefault="009848B9" w:rsidP="009848B9">
      <w:pPr>
        <w:rPr>
          <w:rFonts w:ascii="Times New Roman" w:hAnsi="Times New Roman" w:cs="Times New Roman"/>
        </w:rPr>
      </w:pPr>
      <w:r w:rsidRPr="00227053">
        <w:rPr>
          <w:rFonts w:ascii="Times New Roman" w:hAnsi="Times New Roman" w:cs="Times New Roman"/>
        </w:rPr>
        <w:t>Os tumores neuroendócrinos (</w:t>
      </w:r>
      <w:proofErr w:type="spellStart"/>
      <w:r w:rsidRPr="00227053">
        <w:rPr>
          <w:rFonts w:ascii="Times New Roman" w:hAnsi="Times New Roman" w:cs="Times New Roman"/>
        </w:rPr>
        <w:t>carcinóide</w:t>
      </w:r>
      <w:proofErr w:type="spellEnd"/>
      <w:r w:rsidRPr="00227053">
        <w:rPr>
          <w:rFonts w:ascii="Times New Roman" w:hAnsi="Times New Roman" w:cs="Times New Roman"/>
        </w:rPr>
        <w:t>)</w:t>
      </w:r>
    </w:p>
    <w:p w:rsidR="009848B9" w:rsidRPr="00227053" w:rsidRDefault="009848B9" w:rsidP="009848B9">
      <w:pPr>
        <w:rPr>
          <w:rFonts w:ascii="Times New Roman" w:hAnsi="Times New Roman" w:cs="Times New Roman"/>
        </w:rPr>
      </w:pPr>
      <w:proofErr w:type="gramStart"/>
      <w:r w:rsidRPr="00227053">
        <w:rPr>
          <w:rFonts w:ascii="Times New Roman" w:hAnsi="Times New Roman" w:cs="Times New Roman"/>
        </w:rPr>
        <w:t>carcinoma</w:t>
      </w:r>
      <w:proofErr w:type="gramEnd"/>
      <w:r w:rsidRPr="00227053">
        <w:rPr>
          <w:rFonts w:ascii="Times New Roman" w:hAnsi="Times New Roman" w:cs="Times New Roman"/>
        </w:rPr>
        <w:t xml:space="preserve"> de células renais</w:t>
      </w:r>
    </w:p>
    <w:p w:rsidR="009848B9" w:rsidRPr="00227053" w:rsidRDefault="009848B9" w:rsidP="009848B9">
      <w:pPr>
        <w:rPr>
          <w:rFonts w:ascii="Times New Roman" w:hAnsi="Times New Roman" w:cs="Times New Roman"/>
        </w:rPr>
      </w:pPr>
      <w:proofErr w:type="gramStart"/>
      <w:r w:rsidRPr="00227053">
        <w:rPr>
          <w:rFonts w:ascii="Times New Roman" w:hAnsi="Times New Roman" w:cs="Times New Roman"/>
        </w:rPr>
        <w:t>tumores</w:t>
      </w:r>
      <w:proofErr w:type="gramEnd"/>
      <w:r w:rsidRPr="00227053">
        <w:rPr>
          <w:rFonts w:ascii="Times New Roman" w:hAnsi="Times New Roman" w:cs="Times New Roman"/>
        </w:rPr>
        <w:t xml:space="preserve"> pancreáticos exócrinas (</w:t>
      </w:r>
      <w:proofErr w:type="spellStart"/>
      <w:r w:rsidRPr="00227053">
        <w:rPr>
          <w:rFonts w:ascii="Times New Roman" w:hAnsi="Times New Roman" w:cs="Times New Roman"/>
        </w:rPr>
        <w:t>pancreatoblastoma</w:t>
      </w:r>
      <w:proofErr w:type="spellEnd"/>
      <w:r w:rsidRPr="00227053">
        <w:rPr>
          <w:rFonts w:ascii="Times New Roman" w:hAnsi="Times New Roman" w:cs="Times New Roman"/>
        </w:rPr>
        <w:t>)</w:t>
      </w:r>
    </w:p>
    <w:p w:rsidR="009848B9" w:rsidRPr="00227053" w:rsidRDefault="009848B9" w:rsidP="009848B9">
      <w:pPr>
        <w:rPr>
          <w:rFonts w:ascii="Times New Roman" w:hAnsi="Times New Roman" w:cs="Times New Roman"/>
        </w:rPr>
      </w:pPr>
      <w:proofErr w:type="gramStart"/>
      <w:r w:rsidRPr="00227053">
        <w:rPr>
          <w:rFonts w:ascii="Times New Roman" w:hAnsi="Times New Roman" w:cs="Times New Roman"/>
        </w:rPr>
        <w:t>tumores</w:t>
      </w:r>
      <w:proofErr w:type="gramEnd"/>
      <w:r w:rsidRPr="00227053">
        <w:rPr>
          <w:rFonts w:ascii="Times New Roman" w:hAnsi="Times New Roman" w:cs="Times New Roman"/>
        </w:rPr>
        <w:t xml:space="preserve"> de células germinativas </w:t>
      </w:r>
      <w:proofErr w:type="spellStart"/>
      <w:r w:rsidRPr="00227053">
        <w:rPr>
          <w:rFonts w:ascii="Times New Roman" w:hAnsi="Times New Roman" w:cs="Times New Roman"/>
        </w:rPr>
        <w:t>gonadal</w:t>
      </w:r>
      <w:proofErr w:type="spellEnd"/>
      <w:r w:rsidRPr="00227053">
        <w:rPr>
          <w:rFonts w:ascii="Times New Roman" w:hAnsi="Times New Roman" w:cs="Times New Roman"/>
        </w:rPr>
        <w:t xml:space="preserve"> (ovário / testículo)</w:t>
      </w:r>
    </w:p>
    <w:p w:rsidR="009848B9" w:rsidRPr="00227053" w:rsidRDefault="009848B9" w:rsidP="009848B9">
      <w:pPr>
        <w:rPr>
          <w:rFonts w:ascii="Times New Roman" w:hAnsi="Times New Roman" w:cs="Times New Roman"/>
        </w:rPr>
      </w:pPr>
      <w:proofErr w:type="spellStart"/>
      <w:r w:rsidRPr="00227053">
        <w:rPr>
          <w:rFonts w:ascii="Times New Roman" w:hAnsi="Times New Roman" w:cs="Times New Roman"/>
        </w:rPr>
        <w:t>Feocromocitoma</w:t>
      </w:r>
      <w:proofErr w:type="spellEnd"/>
      <w:r w:rsidRPr="00227053">
        <w:rPr>
          <w:rFonts w:ascii="Times New Roman" w:hAnsi="Times New Roman" w:cs="Times New Roman"/>
        </w:rPr>
        <w:t xml:space="preserve"> e </w:t>
      </w:r>
      <w:proofErr w:type="spellStart"/>
      <w:r w:rsidRPr="00227053">
        <w:rPr>
          <w:rFonts w:ascii="Times New Roman" w:hAnsi="Times New Roman" w:cs="Times New Roman"/>
        </w:rPr>
        <w:t>paraganglioma</w:t>
      </w:r>
      <w:proofErr w:type="spellEnd"/>
    </w:p>
    <w:p w:rsidR="009848B9" w:rsidRPr="00227053" w:rsidRDefault="009848B9" w:rsidP="009848B9">
      <w:pPr>
        <w:rPr>
          <w:rFonts w:ascii="Times New Roman" w:hAnsi="Times New Roman" w:cs="Times New Roman"/>
        </w:rPr>
      </w:pPr>
      <w:r w:rsidRPr="00227053">
        <w:rPr>
          <w:rFonts w:ascii="Times New Roman" w:hAnsi="Times New Roman" w:cs="Times New Roman"/>
        </w:rPr>
        <w:t>Tumores de glândulas salivares</w:t>
      </w:r>
    </w:p>
    <w:p w:rsidR="009848B9" w:rsidRPr="00227053" w:rsidRDefault="009848B9" w:rsidP="00227053">
      <w:pPr>
        <w:jc w:val="both"/>
        <w:rPr>
          <w:rFonts w:ascii="Times New Roman" w:hAnsi="Times New Roman" w:cs="Times New Roman"/>
        </w:rPr>
      </w:pPr>
      <w:proofErr w:type="spellStart"/>
      <w:r w:rsidRPr="00227053">
        <w:rPr>
          <w:rFonts w:ascii="Times New Roman" w:hAnsi="Times New Roman" w:cs="Times New Roman"/>
        </w:rPr>
        <w:t>Cancer</w:t>
      </w:r>
      <w:proofErr w:type="spellEnd"/>
      <w:r w:rsidRPr="00227053">
        <w:rPr>
          <w:rFonts w:ascii="Times New Roman" w:hAnsi="Times New Roman" w:cs="Times New Roman"/>
        </w:rPr>
        <w:t xml:space="preserve"> da mama, carcinoma do trato gastrointestinal, carcinoma do </w:t>
      </w:r>
      <w:proofErr w:type="gramStart"/>
      <w:r w:rsidRPr="00227053">
        <w:rPr>
          <w:rFonts w:ascii="Times New Roman" w:hAnsi="Times New Roman" w:cs="Times New Roman"/>
        </w:rPr>
        <w:t>timo</w:t>
      </w:r>
      <w:proofErr w:type="gramEnd"/>
    </w:p>
    <w:p w:rsidR="009848B9" w:rsidRPr="00227053" w:rsidRDefault="009848B9" w:rsidP="00227053">
      <w:pPr>
        <w:jc w:val="both"/>
        <w:rPr>
          <w:rFonts w:ascii="Times New Roman" w:hAnsi="Times New Roman" w:cs="Times New Roman"/>
        </w:rPr>
      </w:pPr>
      <w:r w:rsidRPr="00227053">
        <w:rPr>
          <w:rFonts w:ascii="Times New Roman" w:hAnsi="Times New Roman" w:cs="Times New Roman"/>
        </w:rPr>
        <w:tab/>
        <w:t xml:space="preserve">No contexto da população pediátrica </w:t>
      </w:r>
      <w:proofErr w:type="gramStart"/>
      <w:r w:rsidRPr="00227053">
        <w:rPr>
          <w:rFonts w:ascii="Times New Roman" w:hAnsi="Times New Roman" w:cs="Times New Roman"/>
        </w:rPr>
        <w:t>deve</w:t>
      </w:r>
      <w:proofErr w:type="gramEnd"/>
      <w:r w:rsidRPr="00227053">
        <w:rPr>
          <w:rFonts w:ascii="Times New Roman" w:hAnsi="Times New Roman" w:cs="Times New Roman"/>
        </w:rPr>
        <w:t xml:space="preserve"> ser considerada como relevante para esta iniciativa, os tumores geralmente classificados como "outras doenças malignas epiteliais e melanoma" na Classificação Internacional do Câncer na Infância (Vigilância Epidemiologia e Resultados Finais SEER). Estes tumores são de baixa frequência em crianças menores de cinco </w:t>
      </w:r>
      <w:r w:rsidRPr="00227053">
        <w:rPr>
          <w:rFonts w:ascii="Times New Roman" w:hAnsi="Times New Roman" w:cs="Times New Roman"/>
        </w:rPr>
        <w:lastRenderedPageBreak/>
        <w:t xml:space="preserve">anos (exceto para </w:t>
      </w:r>
      <w:proofErr w:type="spellStart"/>
      <w:r w:rsidRPr="00227053">
        <w:rPr>
          <w:rFonts w:ascii="Times New Roman" w:hAnsi="Times New Roman" w:cs="Times New Roman"/>
        </w:rPr>
        <w:t>adrenocarcinoma</w:t>
      </w:r>
      <w:proofErr w:type="spellEnd"/>
      <w:r w:rsidRPr="00227053">
        <w:rPr>
          <w:rFonts w:ascii="Times New Roman" w:hAnsi="Times New Roman" w:cs="Times New Roman"/>
        </w:rPr>
        <w:t xml:space="preserve"> adrenal), têm uma maior incidência em adultos, têm mais de origem epitelial </w:t>
      </w:r>
      <w:proofErr w:type="spellStart"/>
      <w:r w:rsidRPr="00227053">
        <w:rPr>
          <w:rFonts w:ascii="Times New Roman" w:hAnsi="Times New Roman" w:cs="Times New Roman"/>
        </w:rPr>
        <w:t>mesenquimal</w:t>
      </w:r>
      <w:proofErr w:type="spellEnd"/>
      <w:r w:rsidRPr="00227053">
        <w:rPr>
          <w:rFonts w:ascii="Times New Roman" w:hAnsi="Times New Roman" w:cs="Times New Roman"/>
        </w:rPr>
        <w:t xml:space="preserve"> (mais comum em pediátricos); ou eles são raros em sua apresentação clínica, para localização exemplo particulares ou achados patológicos.</w:t>
      </w:r>
    </w:p>
    <w:p w:rsidR="009848B9" w:rsidRPr="00227053" w:rsidRDefault="009848B9" w:rsidP="009848B9">
      <w:pPr>
        <w:rPr>
          <w:rFonts w:ascii="Times New Roman" w:hAnsi="Times New Roman" w:cs="Times New Roman"/>
        </w:rPr>
      </w:pPr>
      <w:r w:rsidRPr="00227053">
        <w:rPr>
          <w:rFonts w:ascii="Times New Roman" w:hAnsi="Times New Roman" w:cs="Times New Roman"/>
        </w:rPr>
        <w:t xml:space="preserve">2. Carcinomas e outras neoplasias malignas epiteliais </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Esse grupo de neoplasias corresponde às categorias:</w:t>
      </w:r>
      <w:proofErr w:type="gramStart"/>
      <w:r w:rsidRPr="00227053">
        <w:rPr>
          <w:rFonts w:ascii="Times New Roman" w:hAnsi="Times New Roman" w:cs="Times New Roman"/>
        </w:rPr>
        <w:t xml:space="preserve">  </w:t>
      </w:r>
      <w:proofErr w:type="gramEnd"/>
      <w:r w:rsidRPr="00227053">
        <w:rPr>
          <w:rFonts w:ascii="Times New Roman" w:hAnsi="Times New Roman" w:cs="Times New Roman"/>
        </w:rPr>
        <w:t xml:space="preserve">Carcinoma de córtex adrenal; Carcinoma de </w:t>
      </w:r>
      <w:proofErr w:type="spellStart"/>
      <w:r w:rsidRPr="00227053">
        <w:rPr>
          <w:rFonts w:ascii="Times New Roman" w:hAnsi="Times New Roman" w:cs="Times New Roman"/>
        </w:rPr>
        <w:t>tiróide</w:t>
      </w:r>
      <w:proofErr w:type="spellEnd"/>
      <w:r w:rsidRPr="00227053">
        <w:rPr>
          <w:rFonts w:ascii="Times New Roman" w:hAnsi="Times New Roman" w:cs="Times New Roman"/>
        </w:rPr>
        <w:t xml:space="preserve">; Carcinoma de nasofaringe; Melanoma maligno; Carcinoma de pele e Outros carcinomas e carcinomas não especificados. </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A ocorrência de carcinoma em crianças e adolescentes é rara, correspondendo a cerca de 2% dos casos (</w:t>
      </w:r>
      <w:proofErr w:type="spellStart"/>
      <w:r w:rsidRPr="00227053">
        <w:rPr>
          <w:rFonts w:ascii="Times New Roman" w:hAnsi="Times New Roman" w:cs="Times New Roman"/>
        </w:rPr>
        <w:t>McWhirter</w:t>
      </w:r>
      <w:proofErr w:type="spellEnd"/>
      <w:r w:rsidRPr="00227053">
        <w:rPr>
          <w:rFonts w:ascii="Times New Roman" w:hAnsi="Times New Roman" w:cs="Times New Roman"/>
        </w:rPr>
        <w:t xml:space="preserve">, 1989 e Stiller, 1994). Informações mais recentes do SEER apontam que a incidência de todos os carcinomas em indivíduos com idades menores que 20 anos corresponde a 9,2% dos tumores pediátricos (Ries, 1999). </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O carcinoma de </w:t>
      </w:r>
      <w:proofErr w:type="spellStart"/>
      <w:r w:rsidRPr="00227053">
        <w:rPr>
          <w:rFonts w:ascii="Times New Roman" w:hAnsi="Times New Roman" w:cs="Times New Roman"/>
        </w:rPr>
        <w:t>tireóide</w:t>
      </w:r>
      <w:proofErr w:type="spellEnd"/>
      <w:r w:rsidRPr="00227053">
        <w:rPr>
          <w:rFonts w:ascii="Times New Roman" w:hAnsi="Times New Roman" w:cs="Times New Roman"/>
        </w:rPr>
        <w:t xml:space="preserve"> nas crianças e adolescentes é raro, porém sua incidência aumentou sensivelmente com o acidente de Chernobyl, em 1986 (</w:t>
      </w:r>
      <w:proofErr w:type="spellStart"/>
      <w:r w:rsidRPr="00227053">
        <w:rPr>
          <w:rFonts w:ascii="Times New Roman" w:hAnsi="Times New Roman" w:cs="Times New Roman"/>
        </w:rPr>
        <w:t>Bard</w:t>
      </w:r>
      <w:proofErr w:type="spellEnd"/>
      <w:r w:rsidRPr="00227053">
        <w:rPr>
          <w:rFonts w:ascii="Times New Roman" w:hAnsi="Times New Roman" w:cs="Times New Roman"/>
        </w:rPr>
        <w:t xml:space="preserve">, 1997). A sobrevida nas crianças é superior àquela encontrada nos adultos (Ries, 1999 e </w:t>
      </w:r>
      <w:proofErr w:type="spellStart"/>
      <w:r w:rsidRPr="00227053">
        <w:rPr>
          <w:rFonts w:ascii="Times New Roman" w:hAnsi="Times New Roman" w:cs="Times New Roman"/>
        </w:rPr>
        <w:t>Storm</w:t>
      </w:r>
      <w:proofErr w:type="spellEnd"/>
      <w:r w:rsidRPr="00227053">
        <w:rPr>
          <w:rFonts w:ascii="Times New Roman" w:hAnsi="Times New Roman" w:cs="Times New Roman"/>
        </w:rPr>
        <w:t xml:space="preserve">, 2001). No registro de câncer do Hospital do Câncer de São Paulo, de 1988 a 1994, os carcinomas na faixa etária entre </w:t>
      </w:r>
      <w:proofErr w:type="gramStart"/>
      <w:r w:rsidRPr="00227053">
        <w:rPr>
          <w:rFonts w:ascii="Times New Roman" w:hAnsi="Times New Roman" w:cs="Times New Roman"/>
        </w:rPr>
        <w:t>0</w:t>
      </w:r>
      <w:proofErr w:type="gramEnd"/>
      <w:r w:rsidRPr="00227053">
        <w:rPr>
          <w:rFonts w:ascii="Times New Roman" w:hAnsi="Times New Roman" w:cs="Times New Roman"/>
        </w:rPr>
        <w:t xml:space="preserve"> e 18 anos corresponderam a 6,3% do total, com predominância no sexo feminino e nos brancos. Essa alta </w:t>
      </w:r>
      <w:proofErr w:type="spellStart"/>
      <w:r w:rsidRPr="00227053">
        <w:rPr>
          <w:rFonts w:ascii="Times New Roman" w:hAnsi="Times New Roman" w:cs="Times New Roman"/>
        </w:rPr>
        <w:t>freqüência</w:t>
      </w:r>
      <w:proofErr w:type="spellEnd"/>
      <w:r w:rsidRPr="00227053">
        <w:rPr>
          <w:rFonts w:ascii="Times New Roman" w:hAnsi="Times New Roman" w:cs="Times New Roman"/>
        </w:rPr>
        <w:t xml:space="preserve"> se deve, provavelmente, ao encaminhamento a um centro de referência para tratamento de câncer em crianças e adultos (Ribeiro, 1999). </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O carcinoma de adrenal é extremamente raro na literatura. O registro de câncer de Manchester documentou 12 casos em 33 anos (1954 a 1986), com uma estimativa de 0,38 casos por milhão de crianças abaixo de 15 anos (</w:t>
      </w:r>
      <w:proofErr w:type="spellStart"/>
      <w:r w:rsidRPr="00227053">
        <w:rPr>
          <w:rFonts w:ascii="Times New Roman" w:hAnsi="Times New Roman" w:cs="Times New Roman"/>
        </w:rPr>
        <w:t>Birch</w:t>
      </w:r>
      <w:proofErr w:type="spellEnd"/>
      <w:r w:rsidRPr="00227053">
        <w:rPr>
          <w:rFonts w:ascii="Times New Roman" w:hAnsi="Times New Roman" w:cs="Times New Roman"/>
        </w:rPr>
        <w:t xml:space="preserve">, 1988). Nos Estados Unidos, a taxa estimada da incidência é de 0,3 por milhão, enquanto na França é de 0,2 por milhão (Bernstein, 1999 e </w:t>
      </w:r>
      <w:proofErr w:type="gramStart"/>
      <w:r w:rsidRPr="00227053">
        <w:rPr>
          <w:rFonts w:ascii="Times New Roman" w:hAnsi="Times New Roman" w:cs="Times New Roman"/>
        </w:rPr>
        <w:t>Desandes,</w:t>
      </w:r>
      <w:proofErr w:type="gramEnd"/>
      <w:r w:rsidRPr="00227053">
        <w:rPr>
          <w:rFonts w:ascii="Times New Roman" w:hAnsi="Times New Roman" w:cs="Times New Roman"/>
        </w:rPr>
        <w:t xml:space="preserve"> 2004). Para o Brasil, desde 1969 tem sido relatada uma evidência de maior incidência. O fato foi observado em um estudo no qual se notou uma grande </w:t>
      </w:r>
      <w:proofErr w:type="spellStart"/>
      <w:r w:rsidRPr="00227053">
        <w:rPr>
          <w:rFonts w:ascii="Times New Roman" w:hAnsi="Times New Roman" w:cs="Times New Roman"/>
        </w:rPr>
        <w:t>freqüência</w:t>
      </w:r>
      <w:proofErr w:type="spellEnd"/>
      <w:r w:rsidRPr="00227053">
        <w:rPr>
          <w:rFonts w:ascii="Times New Roman" w:hAnsi="Times New Roman" w:cs="Times New Roman"/>
        </w:rPr>
        <w:t xml:space="preserve"> numa série de tumores – 12 (2,3%) entre 520 casos registrados na Santa Casa de Misericórdia de São Paulo em 15 anos (</w:t>
      </w:r>
      <w:proofErr w:type="spellStart"/>
      <w:r w:rsidRPr="00227053">
        <w:rPr>
          <w:rFonts w:ascii="Times New Roman" w:hAnsi="Times New Roman" w:cs="Times New Roman"/>
        </w:rPr>
        <w:t>Marigo</w:t>
      </w:r>
      <w:proofErr w:type="spellEnd"/>
      <w:r w:rsidRPr="00227053">
        <w:rPr>
          <w:rFonts w:ascii="Times New Roman" w:hAnsi="Times New Roman" w:cs="Times New Roman"/>
        </w:rPr>
        <w:t xml:space="preserve">, 1969). Informações mais recentes do Hospital das Clinicas, da Universidade Federal do Paraná, revelaram uma </w:t>
      </w:r>
      <w:proofErr w:type="spellStart"/>
      <w:r w:rsidRPr="00227053">
        <w:rPr>
          <w:rFonts w:ascii="Times New Roman" w:hAnsi="Times New Roman" w:cs="Times New Roman"/>
        </w:rPr>
        <w:t>freqüência</w:t>
      </w:r>
      <w:proofErr w:type="spellEnd"/>
      <w:r w:rsidRPr="00227053">
        <w:rPr>
          <w:rFonts w:ascii="Times New Roman" w:hAnsi="Times New Roman" w:cs="Times New Roman"/>
        </w:rPr>
        <w:t xml:space="preserve"> de 7% dos tumores infantis (</w:t>
      </w:r>
      <w:proofErr w:type="spellStart"/>
      <w:r w:rsidRPr="00227053">
        <w:rPr>
          <w:rFonts w:ascii="Times New Roman" w:hAnsi="Times New Roman" w:cs="Times New Roman"/>
        </w:rPr>
        <w:t>Latronico</w:t>
      </w:r>
      <w:proofErr w:type="spellEnd"/>
      <w:r w:rsidRPr="00227053">
        <w:rPr>
          <w:rFonts w:ascii="Times New Roman" w:hAnsi="Times New Roman" w:cs="Times New Roman"/>
        </w:rPr>
        <w:t xml:space="preserve">, 2004). Investigações laboratoriais dessas crianças e suas famílias têm revelado que a maioria apresentou uma mutação germinal TP53 R337H (Ribeiro, 2001 e </w:t>
      </w:r>
      <w:proofErr w:type="spellStart"/>
      <w:r w:rsidRPr="00227053">
        <w:rPr>
          <w:rFonts w:ascii="Times New Roman" w:hAnsi="Times New Roman" w:cs="Times New Roman"/>
        </w:rPr>
        <w:t>Latronico</w:t>
      </w:r>
      <w:proofErr w:type="spellEnd"/>
      <w:r w:rsidRPr="00227053">
        <w:rPr>
          <w:rFonts w:ascii="Times New Roman" w:hAnsi="Times New Roman" w:cs="Times New Roman"/>
        </w:rPr>
        <w:t>, 2004). Estas informações sugerem que a incidência de carcinoma de adrenal na região sul do Brasil é 12 a 18 vezes maior do que a relatada nos Estados Unidos e na Europa (</w:t>
      </w:r>
      <w:proofErr w:type="spellStart"/>
      <w:r w:rsidRPr="00227053">
        <w:rPr>
          <w:rFonts w:ascii="Times New Roman" w:hAnsi="Times New Roman" w:cs="Times New Roman"/>
        </w:rPr>
        <w:t>Pianoski</w:t>
      </w:r>
      <w:proofErr w:type="spellEnd"/>
      <w:r w:rsidRPr="00227053">
        <w:rPr>
          <w:rFonts w:ascii="Times New Roman" w:hAnsi="Times New Roman" w:cs="Times New Roman"/>
        </w:rPr>
        <w:t xml:space="preserve">, 2006). </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Os nódulos de </w:t>
      </w:r>
      <w:proofErr w:type="spellStart"/>
      <w:r w:rsidRPr="00227053">
        <w:rPr>
          <w:rFonts w:ascii="Times New Roman" w:hAnsi="Times New Roman" w:cs="Times New Roman"/>
        </w:rPr>
        <w:t>tiróide</w:t>
      </w:r>
      <w:proofErr w:type="spellEnd"/>
      <w:r w:rsidRPr="00227053">
        <w:rPr>
          <w:rFonts w:ascii="Times New Roman" w:hAnsi="Times New Roman" w:cs="Times New Roman"/>
        </w:rPr>
        <w:t xml:space="preserve"> são menos comuns nas crianças do que nos adultos, porém quando presentes são mais </w:t>
      </w:r>
      <w:proofErr w:type="spellStart"/>
      <w:r w:rsidRPr="00227053">
        <w:rPr>
          <w:rFonts w:ascii="Times New Roman" w:hAnsi="Times New Roman" w:cs="Times New Roman"/>
        </w:rPr>
        <w:t>freqüentemente</w:t>
      </w:r>
      <w:proofErr w:type="spellEnd"/>
      <w:r w:rsidRPr="00227053">
        <w:rPr>
          <w:rFonts w:ascii="Times New Roman" w:hAnsi="Times New Roman" w:cs="Times New Roman"/>
        </w:rPr>
        <w:t xml:space="preserve"> malignos. A ocorrência de carcinoma de </w:t>
      </w:r>
      <w:proofErr w:type="spellStart"/>
      <w:r w:rsidRPr="00227053">
        <w:rPr>
          <w:rFonts w:ascii="Times New Roman" w:hAnsi="Times New Roman" w:cs="Times New Roman"/>
        </w:rPr>
        <w:t>tiróide</w:t>
      </w:r>
      <w:proofErr w:type="spellEnd"/>
      <w:r w:rsidRPr="00227053">
        <w:rPr>
          <w:rFonts w:ascii="Times New Roman" w:hAnsi="Times New Roman" w:cs="Times New Roman"/>
        </w:rPr>
        <w:t xml:space="preserve"> em crianças e adolescentes abaixo de 18 anos é relativamente rara, sendo o mais comum o carcinoma papilar, que apresenta prognóstico mais favorável do que no adulto. De 1961 a 2000, 38 pacientes entre </w:t>
      </w:r>
      <w:proofErr w:type="gramStart"/>
      <w:r w:rsidRPr="00227053">
        <w:rPr>
          <w:rFonts w:ascii="Times New Roman" w:hAnsi="Times New Roman" w:cs="Times New Roman"/>
        </w:rPr>
        <w:t>4</w:t>
      </w:r>
      <w:proofErr w:type="gramEnd"/>
      <w:r w:rsidRPr="00227053">
        <w:rPr>
          <w:rFonts w:ascii="Times New Roman" w:hAnsi="Times New Roman" w:cs="Times New Roman"/>
        </w:rPr>
        <w:t xml:space="preserve"> e 18 anos foram tratados no Hospital do Câncer de São Paulo. Destes, 29 tinham histologia de carcinoma papilar, quatro de folicular, um de células de </w:t>
      </w:r>
      <w:proofErr w:type="spellStart"/>
      <w:r w:rsidRPr="00227053">
        <w:rPr>
          <w:rFonts w:ascii="Times New Roman" w:hAnsi="Times New Roman" w:cs="Times New Roman"/>
        </w:rPr>
        <w:t>Hurthle</w:t>
      </w:r>
      <w:proofErr w:type="spellEnd"/>
      <w:r w:rsidRPr="00227053">
        <w:rPr>
          <w:rFonts w:ascii="Times New Roman" w:hAnsi="Times New Roman" w:cs="Times New Roman"/>
        </w:rPr>
        <w:t xml:space="preserve"> e quatro de carcinoma medular. A sobrevida global em 10 anos foi de 93%, 100% e 50% para os pacientes com carcinoma papilar, folicular e medular, respectivamente (</w:t>
      </w:r>
      <w:proofErr w:type="spellStart"/>
      <w:r w:rsidRPr="00227053">
        <w:rPr>
          <w:rFonts w:ascii="Times New Roman" w:hAnsi="Times New Roman" w:cs="Times New Roman"/>
        </w:rPr>
        <w:t>Kowalski</w:t>
      </w:r>
      <w:proofErr w:type="spellEnd"/>
      <w:r w:rsidRPr="00227053">
        <w:rPr>
          <w:rFonts w:ascii="Times New Roman" w:hAnsi="Times New Roman" w:cs="Times New Roman"/>
        </w:rPr>
        <w:t xml:space="preserve">, 2003). </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Os melanomas de pele são raros na infância, porém apresentam um acréscimo na incidência entre os adolescentes. Informações de 61 RCBP de 20 países da Europa documentaram uma incidência de 0,7 por milhão de crianças e 12,9 por milhão de adolescentes. As maiores taxas foram descritas nas ilhas Britânicas (De </w:t>
      </w:r>
      <w:proofErr w:type="spellStart"/>
      <w:r w:rsidRPr="00227053">
        <w:rPr>
          <w:rFonts w:ascii="Times New Roman" w:hAnsi="Times New Roman" w:cs="Times New Roman"/>
        </w:rPr>
        <w:t>Vries</w:t>
      </w:r>
      <w:proofErr w:type="spellEnd"/>
      <w:r w:rsidRPr="00227053">
        <w:rPr>
          <w:rFonts w:ascii="Times New Roman" w:hAnsi="Times New Roman" w:cs="Times New Roman"/>
        </w:rPr>
        <w:t xml:space="preserve">, 2006). Entre 1980 e 2000, 32 crianças e adolescentes foram registrados no Câncer na Criança e no Adolescente no Brasil | 37 | Hospital do Câncer de São Paulo. Destes, 12 (37,5%) tinham menos de 12 anos. Cinco casos apresentavam </w:t>
      </w:r>
      <w:proofErr w:type="spellStart"/>
      <w:r w:rsidRPr="00227053">
        <w:rPr>
          <w:rFonts w:ascii="Times New Roman" w:hAnsi="Times New Roman" w:cs="Times New Roman"/>
        </w:rPr>
        <w:t>nevus</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melanocitico</w:t>
      </w:r>
      <w:proofErr w:type="spellEnd"/>
      <w:r w:rsidRPr="00227053">
        <w:rPr>
          <w:rFonts w:ascii="Times New Roman" w:hAnsi="Times New Roman" w:cs="Times New Roman"/>
        </w:rPr>
        <w:t xml:space="preserve"> congênito gigante, três </w:t>
      </w:r>
      <w:proofErr w:type="spellStart"/>
      <w:r w:rsidRPr="00227053">
        <w:rPr>
          <w:rFonts w:ascii="Times New Roman" w:hAnsi="Times New Roman" w:cs="Times New Roman"/>
        </w:rPr>
        <w:t>xeroderma</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pigmentoso</w:t>
      </w:r>
      <w:proofErr w:type="spellEnd"/>
      <w:r w:rsidRPr="00227053">
        <w:rPr>
          <w:rFonts w:ascii="Times New Roman" w:hAnsi="Times New Roman" w:cs="Times New Roman"/>
        </w:rPr>
        <w:t xml:space="preserve"> e um </w:t>
      </w:r>
      <w:proofErr w:type="spellStart"/>
      <w:r w:rsidRPr="00227053">
        <w:rPr>
          <w:rFonts w:ascii="Times New Roman" w:hAnsi="Times New Roman" w:cs="Times New Roman"/>
        </w:rPr>
        <w:t>nevus</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melanocitico</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displásico</w:t>
      </w:r>
      <w:proofErr w:type="spellEnd"/>
      <w:r w:rsidRPr="00227053">
        <w:rPr>
          <w:rFonts w:ascii="Times New Roman" w:hAnsi="Times New Roman" w:cs="Times New Roman"/>
        </w:rPr>
        <w:t xml:space="preserve">. O tipo mais comum foi nodular e 43,8% tinham mais do que </w:t>
      </w:r>
      <w:proofErr w:type="gramStart"/>
      <w:r w:rsidRPr="00227053">
        <w:rPr>
          <w:rFonts w:ascii="Times New Roman" w:hAnsi="Times New Roman" w:cs="Times New Roman"/>
        </w:rPr>
        <w:t>4mm</w:t>
      </w:r>
      <w:proofErr w:type="gramEnd"/>
      <w:r w:rsidRPr="00227053">
        <w:rPr>
          <w:rFonts w:ascii="Times New Roman" w:hAnsi="Times New Roman" w:cs="Times New Roman"/>
        </w:rPr>
        <w:t xml:space="preserve"> de </w:t>
      </w:r>
      <w:r w:rsidRPr="00227053">
        <w:rPr>
          <w:rFonts w:ascii="Times New Roman" w:hAnsi="Times New Roman" w:cs="Times New Roman"/>
        </w:rPr>
        <w:lastRenderedPageBreak/>
        <w:t xml:space="preserve">espessura. A sobrevida global em cinco anos foi de 64%. Devido à raridade nessa faixa etária, o diagnostico tardio ocorre mais </w:t>
      </w:r>
      <w:proofErr w:type="spellStart"/>
      <w:r w:rsidRPr="00227053">
        <w:rPr>
          <w:rFonts w:ascii="Times New Roman" w:hAnsi="Times New Roman" w:cs="Times New Roman"/>
        </w:rPr>
        <w:t>freqüentemente</w:t>
      </w:r>
      <w:proofErr w:type="spellEnd"/>
      <w:r w:rsidRPr="00227053">
        <w:rPr>
          <w:rFonts w:ascii="Times New Roman" w:hAnsi="Times New Roman" w:cs="Times New Roman"/>
        </w:rPr>
        <w:t xml:space="preserve"> (De Sá, 2004).</w:t>
      </w:r>
    </w:p>
    <w:p w:rsidR="009848B9" w:rsidRPr="00227053" w:rsidRDefault="009848B9" w:rsidP="009848B9">
      <w:pPr>
        <w:jc w:val="both"/>
        <w:rPr>
          <w:rFonts w:ascii="Times New Roman" w:hAnsi="Times New Roman" w:cs="Times New Roman"/>
        </w:rPr>
      </w:pPr>
    </w:p>
    <w:p w:rsidR="009848B9" w:rsidRPr="00227053" w:rsidRDefault="009848B9" w:rsidP="009848B9">
      <w:pPr>
        <w:rPr>
          <w:rFonts w:ascii="Times New Roman" w:hAnsi="Times New Roman" w:cs="Times New Roman"/>
        </w:rPr>
      </w:pPr>
      <w:r w:rsidRPr="00227053">
        <w:rPr>
          <w:rFonts w:ascii="Times New Roman" w:hAnsi="Times New Roman" w:cs="Times New Roman"/>
        </w:rPr>
        <w:t xml:space="preserve">5. Neoplasias de células germinativas, </w:t>
      </w:r>
      <w:proofErr w:type="spellStart"/>
      <w:r w:rsidRPr="00227053">
        <w:rPr>
          <w:rFonts w:ascii="Times New Roman" w:hAnsi="Times New Roman" w:cs="Times New Roman"/>
        </w:rPr>
        <w:t>trofoblásticas</w:t>
      </w:r>
      <w:proofErr w:type="spellEnd"/>
      <w:r w:rsidRPr="00227053">
        <w:rPr>
          <w:rFonts w:ascii="Times New Roman" w:hAnsi="Times New Roman" w:cs="Times New Roman"/>
        </w:rPr>
        <w:t xml:space="preserve"> e outras </w:t>
      </w:r>
      <w:proofErr w:type="spellStart"/>
      <w:proofErr w:type="gramStart"/>
      <w:r w:rsidRPr="00227053">
        <w:rPr>
          <w:rFonts w:ascii="Times New Roman" w:hAnsi="Times New Roman" w:cs="Times New Roman"/>
        </w:rPr>
        <w:t>gonadais</w:t>
      </w:r>
      <w:proofErr w:type="spellEnd"/>
      <w:proofErr w:type="gramEnd"/>
      <w:r w:rsidRPr="00227053">
        <w:rPr>
          <w:rFonts w:ascii="Times New Roman" w:hAnsi="Times New Roman" w:cs="Times New Roman"/>
        </w:rPr>
        <w:t xml:space="preserve"> </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Esse grupo de neoplasias corresponde às categorias: Tumores de células germinativas intracranianas e </w:t>
      </w:r>
      <w:proofErr w:type="spellStart"/>
      <w:r w:rsidRPr="00227053">
        <w:rPr>
          <w:rFonts w:ascii="Times New Roman" w:hAnsi="Times New Roman" w:cs="Times New Roman"/>
        </w:rPr>
        <w:t>intra-espinhais</w:t>
      </w:r>
      <w:proofErr w:type="spellEnd"/>
      <w:r w:rsidRPr="00227053">
        <w:rPr>
          <w:rFonts w:ascii="Times New Roman" w:hAnsi="Times New Roman" w:cs="Times New Roman"/>
        </w:rPr>
        <w:t>;</w:t>
      </w:r>
      <w:proofErr w:type="gramStart"/>
      <w:r w:rsidRPr="00227053">
        <w:rPr>
          <w:rFonts w:ascii="Times New Roman" w:hAnsi="Times New Roman" w:cs="Times New Roman"/>
        </w:rPr>
        <w:t xml:space="preserve">  </w:t>
      </w:r>
      <w:proofErr w:type="gramEnd"/>
      <w:r w:rsidRPr="00227053">
        <w:rPr>
          <w:rFonts w:ascii="Times New Roman" w:hAnsi="Times New Roman" w:cs="Times New Roman"/>
        </w:rPr>
        <w:t xml:space="preserve">Outros tumores de células germinativas não </w:t>
      </w:r>
      <w:proofErr w:type="spellStart"/>
      <w:r w:rsidRPr="00227053">
        <w:rPr>
          <w:rFonts w:ascii="Times New Roman" w:hAnsi="Times New Roman" w:cs="Times New Roman"/>
        </w:rPr>
        <w:t>gonadais</w:t>
      </w:r>
      <w:proofErr w:type="spellEnd"/>
      <w:r w:rsidRPr="00227053">
        <w:rPr>
          <w:rFonts w:ascii="Times New Roman" w:hAnsi="Times New Roman" w:cs="Times New Roman"/>
        </w:rPr>
        <w:t xml:space="preserve"> e tumores de células germinativas não </w:t>
      </w:r>
      <w:proofErr w:type="spellStart"/>
      <w:r w:rsidRPr="00227053">
        <w:rPr>
          <w:rFonts w:ascii="Times New Roman" w:hAnsi="Times New Roman" w:cs="Times New Roman"/>
        </w:rPr>
        <w:t>gonadais</w:t>
      </w:r>
      <w:proofErr w:type="spellEnd"/>
      <w:r w:rsidRPr="00227053">
        <w:rPr>
          <w:rFonts w:ascii="Times New Roman" w:hAnsi="Times New Roman" w:cs="Times New Roman"/>
        </w:rPr>
        <w:t xml:space="preserve"> não especificados;  Tumores de células germinativas </w:t>
      </w:r>
      <w:proofErr w:type="spellStart"/>
      <w:r w:rsidRPr="00227053">
        <w:rPr>
          <w:rFonts w:ascii="Times New Roman" w:hAnsi="Times New Roman" w:cs="Times New Roman"/>
        </w:rPr>
        <w:t>gonadais</w:t>
      </w:r>
      <w:proofErr w:type="spellEnd"/>
      <w:r w:rsidRPr="00227053">
        <w:rPr>
          <w:rFonts w:ascii="Times New Roman" w:hAnsi="Times New Roman" w:cs="Times New Roman"/>
        </w:rPr>
        <w:t xml:space="preserve">; Carcinomas </w:t>
      </w:r>
      <w:proofErr w:type="spellStart"/>
      <w:r w:rsidRPr="00227053">
        <w:rPr>
          <w:rFonts w:ascii="Times New Roman" w:hAnsi="Times New Roman" w:cs="Times New Roman"/>
        </w:rPr>
        <w:t>gonadais</w:t>
      </w:r>
      <w:proofErr w:type="spellEnd"/>
      <w:r w:rsidRPr="00227053">
        <w:rPr>
          <w:rFonts w:ascii="Times New Roman" w:hAnsi="Times New Roman" w:cs="Times New Roman"/>
        </w:rPr>
        <w:t xml:space="preserve"> e Outros tumores </w:t>
      </w:r>
      <w:proofErr w:type="spellStart"/>
      <w:r w:rsidRPr="00227053">
        <w:rPr>
          <w:rFonts w:ascii="Times New Roman" w:hAnsi="Times New Roman" w:cs="Times New Roman"/>
        </w:rPr>
        <w:t>gonadais</w:t>
      </w:r>
      <w:proofErr w:type="spellEnd"/>
      <w:r w:rsidRPr="00227053">
        <w:rPr>
          <w:rFonts w:ascii="Times New Roman" w:hAnsi="Times New Roman" w:cs="Times New Roman"/>
        </w:rPr>
        <w:t xml:space="preserve"> malignos e tumores </w:t>
      </w:r>
      <w:proofErr w:type="spellStart"/>
      <w:r w:rsidRPr="00227053">
        <w:rPr>
          <w:rFonts w:ascii="Times New Roman" w:hAnsi="Times New Roman" w:cs="Times New Roman"/>
        </w:rPr>
        <w:t>gonadais</w:t>
      </w:r>
      <w:proofErr w:type="spellEnd"/>
      <w:r w:rsidRPr="00227053">
        <w:rPr>
          <w:rFonts w:ascii="Times New Roman" w:hAnsi="Times New Roman" w:cs="Times New Roman"/>
        </w:rPr>
        <w:t xml:space="preserve"> não especificados. </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Consistem em um grupo heterogêneo com diversas localizações e tipos histológicos. São tumores relativamente raros, que correspondem de 2% a 4% de todos os tumores da infância (</w:t>
      </w:r>
      <w:proofErr w:type="spellStart"/>
      <w:r w:rsidRPr="00227053">
        <w:rPr>
          <w:rFonts w:ascii="Times New Roman" w:hAnsi="Times New Roman" w:cs="Times New Roman"/>
        </w:rPr>
        <w:t>Parkin</w:t>
      </w:r>
      <w:proofErr w:type="spellEnd"/>
      <w:r w:rsidRPr="00227053">
        <w:rPr>
          <w:rFonts w:ascii="Times New Roman" w:hAnsi="Times New Roman" w:cs="Times New Roman"/>
        </w:rPr>
        <w:t xml:space="preserve">, 1988). Nos EUA, para os estados cobertos pelo programa SEER, estes tumores se apresentaram mais </w:t>
      </w:r>
      <w:proofErr w:type="spellStart"/>
      <w:r w:rsidRPr="00227053">
        <w:rPr>
          <w:rFonts w:ascii="Times New Roman" w:hAnsi="Times New Roman" w:cs="Times New Roman"/>
        </w:rPr>
        <w:t>freqüentes</w:t>
      </w:r>
      <w:proofErr w:type="spellEnd"/>
      <w:r w:rsidRPr="00227053">
        <w:rPr>
          <w:rFonts w:ascii="Times New Roman" w:hAnsi="Times New Roman" w:cs="Times New Roman"/>
        </w:rPr>
        <w:t xml:space="preserve"> no sexo masculino e nos brancos. A taxa de sobrevida melhorou de 77% para 87% nos períodos de 1975-1984 e 1985-1994, respectivamente. A melhor sobrevida foi encontrada para pacientes com tumores em localizações não específicas e especialmente em crianças menores de cinco anos. </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O aumento observado para os pacientes com tumores localizados no ovário ou testículo foi de aproximadamente 12% (82% para </w:t>
      </w:r>
      <w:proofErr w:type="gramStart"/>
      <w:r w:rsidRPr="00227053">
        <w:rPr>
          <w:rFonts w:ascii="Times New Roman" w:hAnsi="Times New Roman" w:cs="Times New Roman"/>
        </w:rPr>
        <w:t>cerca de 94</w:t>
      </w:r>
      <w:proofErr w:type="gramEnd"/>
      <w:r w:rsidRPr="00227053">
        <w:rPr>
          <w:rFonts w:ascii="Times New Roman" w:hAnsi="Times New Roman" w:cs="Times New Roman"/>
        </w:rPr>
        <w:t>%) (Ries, 1999). O local primário é um fator importante no prognóstico. Informações registradas no EUROCARE demonstraram que os pacientes com tumores de células germinativas originárias nas gônadas apresentaram uma melhor sobrevida do que os pacientes com tumores intracranianos. A sobrevida apresentou diferença significativa entre os países da Europa, sendo a mais baixa encontrada na Estônia (43%) e na Eslováquia (57%) e as mais elevadas na Alemanha, Reino Unido e país de Gales (85%) (</w:t>
      </w:r>
      <w:proofErr w:type="spellStart"/>
      <w:r w:rsidRPr="00227053">
        <w:rPr>
          <w:rFonts w:ascii="Times New Roman" w:hAnsi="Times New Roman" w:cs="Times New Roman"/>
        </w:rPr>
        <w:t>Kramárová</w:t>
      </w:r>
      <w:proofErr w:type="spellEnd"/>
      <w:r w:rsidRPr="00227053">
        <w:rPr>
          <w:rFonts w:ascii="Times New Roman" w:hAnsi="Times New Roman" w:cs="Times New Roman"/>
        </w:rPr>
        <w:t xml:space="preserve">, 2001). </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O Grupo Brasileiro para tratamento de tumores de células germinativas foi formado em 1991. Entre 1991 e 1992, 11 pacientes provenientes de quatro instituições de saúde de três estados brasileiros tiveram registros da doença em estádios avançados (III e IV). </w:t>
      </w:r>
    </w:p>
    <w:p w:rsidR="009848B9" w:rsidRDefault="009848B9" w:rsidP="009848B9">
      <w:pPr>
        <w:jc w:val="both"/>
        <w:rPr>
          <w:rFonts w:ascii="Times New Roman" w:hAnsi="Times New Roman" w:cs="Times New Roman"/>
        </w:rPr>
      </w:pPr>
    </w:p>
    <w:p w:rsidR="00227053" w:rsidRDefault="00227053" w:rsidP="009848B9">
      <w:pPr>
        <w:jc w:val="both"/>
        <w:rPr>
          <w:rFonts w:ascii="Times New Roman" w:hAnsi="Times New Roman" w:cs="Times New Roman"/>
        </w:rPr>
      </w:pPr>
    </w:p>
    <w:p w:rsidR="00227053" w:rsidRDefault="00227053" w:rsidP="009848B9">
      <w:pPr>
        <w:jc w:val="both"/>
        <w:rPr>
          <w:rFonts w:ascii="Times New Roman" w:hAnsi="Times New Roman" w:cs="Times New Roman"/>
        </w:rPr>
      </w:pPr>
    </w:p>
    <w:p w:rsidR="00227053" w:rsidRDefault="00227053" w:rsidP="009848B9">
      <w:pPr>
        <w:jc w:val="both"/>
        <w:rPr>
          <w:rFonts w:ascii="Times New Roman" w:hAnsi="Times New Roman" w:cs="Times New Roman"/>
        </w:rPr>
      </w:pPr>
    </w:p>
    <w:p w:rsidR="00227053" w:rsidRDefault="00227053" w:rsidP="009848B9">
      <w:pPr>
        <w:jc w:val="both"/>
        <w:rPr>
          <w:rFonts w:ascii="Times New Roman" w:hAnsi="Times New Roman" w:cs="Times New Roman"/>
        </w:rPr>
      </w:pPr>
    </w:p>
    <w:p w:rsidR="00227053" w:rsidRDefault="00227053" w:rsidP="009848B9">
      <w:pPr>
        <w:jc w:val="both"/>
        <w:rPr>
          <w:rFonts w:ascii="Times New Roman" w:hAnsi="Times New Roman" w:cs="Times New Roman"/>
        </w:rPr>
      </w:pPr>
    </w:p>
    <w:p w:rsidR="00227053" w:rsidRPr="00227053" w:rsidRDefault="00227053" w:rsidP="009848B9">
      <w:pPr>
        <w:jc w:val="both"/>
        <w:rPr>
          <w:rFonts w:ascii="Times New Roman" w:hAnsi="Times New Roman" w:cs="Times New Roman"/>
        </w:rPr>
      </w:pPr>
    </w:p>
    <w:p w:rsidR="009848B9" w:rsidRPr="00227053" w:rsidRDefault="009848B9" w:rsidP="009848B9">
      <w:pPr>
        <w:jc w:val="both"/>
        <w:rPr>
          <w:rFonts w:ascii="Times New Roman" w:hAnsi="Times New Roman" w:cs="Times New Roman"/>
        </w:rPr>
      </w:pPr>
    </w:p>
    <w:p w:rsidR="009848B9" w:rsidRPr="00227053" w:rsidRDefault="009848B9" w:rsidP="009848B9">
      <w:pPr>
        <w:jc w:val="both"/>
        <w:rPr>
          <w:rFonts w:ascii="Times New Roman" w:hAnsi="Times New Roman" w:cs="Times New Roman"/>
        </w:rPr>
      </w:pPr>
    </w:p>
    <w:p w:rsidR="009848B9" w:rsidRPr="00227053" w:rsidRDefault="009848B9" w:rsidP="009848B9">
      <w:pPr>
        <w:jc w:val="both"/>
        <w:rPr>
          <w:rFonts w:ascii="Times New Roman" w:hAnsi="Times New Roman" w:cs="Times New Roman"/>
        </w:rPr>
      </w:pPr>
    </w:p>
    <w:p w:rsidR="009848B9" w:rsidRPr="00227053" w:rsidRDefault="009848B9" w:rsidP="009848B9">
      <w:pPr>
        <w:jc w:val="both"/>
        <w:rPr>
          <w:rFonts w:ascii="Times New Roman" w:hAnsi="Times New Roman" w:cs="Times New Roman"/>
        </w:rPr>
      </w:pPr>
    </w:p>
    <w:p w:rsidR="009848B9" w:rsidRPr="00227053" w:rsidRDefault="009848B9" w:rsidP="009848B9">
      <w:pPr>
        <w:jc w:val="both"/>
        <w:rPr>
          <w:rFonts w:ascii="Times New Roman" w:hAnsi="Times New Roman" w:cs="Times New Roman"/>
        </w:rPr>
      </w:pPr>
    </w:p>
    <w:p w:rsidR="000125C8" w:rsidRPr="00227053" w:rsidRDefault="000125C8" w:rsidP="006E6082">
      <w:pPr>
        <w:jc w:val="both"/>
        <w:rPr>
          <w:rFonts w:ascii="Times New Roman" w:hAnsi="Times New Roman" w:cs="Times New Roman"/>
          <w:b/>
          <w:sz w:val="24"/>
          <w:szCs w:val="24"/>
        </w:rPr>
      </w:pPr>
    </w:p>
    <w:p w:rsidR="00274DB5" w:rsidRPr="00227053" w:rsidRDefault="00227053" w:rsidP="006E6082">
      <w:pPr>
        <w:jc w:val="both"/>
        <w:rPr>
          <w:rFonts w:ascii="Times New Roman" w:hAnsi="Times New Roman" w:cs="Times New Roman"/>
          <w:b/>
        </w:rPr>
      </w:pPr>
      <w:r w:rsidRPr="00227053">
        <w:rPr>
          <w:rFonts w:ascii="Times New Roman" w:hAnsi="Times New Roman" w:cs="Times New Roman"/>
          <w:b/>
        </w:rPr>
        <w:lastRenderedPageBreak/>
        <w:t xml:space="preserve">2. </w:t>
      </w:r>
      <w:r w:rsidR="00274DB5" w:rsidRPr="00227053">
        <w:rPr>
          <w:rFonts w:ascii="Times New Roman" w:hAnsi="Times New Roman" w:cs="Times New Roman"/>
          <w:b/>
        </w:rPr>
        <w:t>Pergunta de partida:</w:t>
      </w:r>
    </w:p>
    <w:p w:rsidR="009848B9" w:rsidRPr="00227053" w:rsidRDefault="009848B9" w:rsidP="006E6082">
      <w:pPr>
        <w:jc w:val="both"/>
        <w:rPr>
          <w:rFonts w:ascii="Times New Roman" w:hAnsi="Times New Roman" w:cs="Times New Roman"/>
        </w:rPr>
      </w:pPr>
      <w:r w:rsidRPr="00227053">
        <w:rPr>
          <w:rFonts w:ascii="Times New Roman" w:hAnsi="Times New Roman" w:cs="Times New Roman"/>
        </w:rPr>
        <w:t xml:space="preserve">Quais </w:t>
      </w:r>
      <w:r w:rsidRPr="00227053">
        <w:rPr>
          <w:rFonts w:ascii="Times New Roman" w:hAnsi="Times New Roman" w:cs="Times New Roman"/>
        </w:rPr>
        <w:t xml:space="preserve">os casos de tumores raros na infância, que não há protocolos definidos para tratamento, seguimento e </w:t>
      </w:r>
      <w:proofErr w:type="spellStart"/>
      <w:r w:rsidRPr="00227053">
        <w:rPr>
          <w:rFonts w:ascii="Times New Roman" w:hAnsi="Times New Roman" w:cs="Times New Roman"/>
        </w:rPr>
        <w:t>estadiamento</w:t>
      </w:r>
      <w:proofErr w:type="spellEnd"/>
      <w:r w:rsidR="00227053" w:rsidRPr="00227053">
        <w:rPr>
          <w:rFonts w:ascii="Times New Roman" w:hAnsi="Times New Roman" w:cs="Times New Roman"/>
        </w:rPr>
        <w:t>.</w:t>
      </w:r>
    </w:p>
    <w:p w:rsidR="00227053" w:rsidRPr="00227053" w:rsidRDefault="00227053" w:rsidP="00227053">
      <w:pPr>
        <w:rPr>
          <w:rFonts w:ascii="Times New Roman" w:hAnsi="Times New Roman" w:cs="Times New Roman"/>
          <w:b/>
        </w:rPr>
      </w:pPr>
      <w:r w:rsidRPr="00227053">
        <w:rPr>
          <w:rFonts w:ascii="Times New Roman" w:hAnsi="Times New Roman" w:cs="Times New Roman"/>
          <w:b/>
        </w:rPr>
        <w:t>3</w:t>
      </w:r>
      <w:r w:rsidRPr="00227053">
        <w:rPr>
          <w:rFonts w:ascii="Times New Roman" w:hAnsi="Times New Roman" w:cs="Times New Roman"/>
          <w:b/>
        </w:rPr>
        <w:t>. Objetivos</w:t>
      </w:r>
    </w:p>
    <w:p w:rsidR="00227053" w:rsidRPr="00227053" w:rsidRDefault="00227053" w:rsidP="00320D9D">
      <w:pPr>
        <w:jc w:val="both"/>
        <w:rPr>
          <w:rFonts w:ascii="Times New Roman" w:hAnsi="Times New Roman" w:cs="Times New Roman"/>
        </w:rPr>
      </w:pPr>
      <w:r w:rsidRPr="00227053">
        <w:rPr>
          <w:rFonts w:ascii="Times New Roman" w:hAnsi="Times New Roman" w:cs="Times New Roman"/>
        </w:rPr>
        <w:tab/>
        <w:t xml:space="preserve">O objetivo principal desse estudo será relatar os casos de tumores raros na infância, que não há protocolos definidos para tratamento, seguimento e </w:t>
      </w:r>
      <w:proofErr w:type="spellStart"/>
      <w:r w:rsidRPr="00227053">
        <w:rPr>
          <w:rFonts w:ascii="Times New Roman" w:hAnsi="Times New Roman" w:cs="Times New Roman"/>
        </w:rPr>
        <w:t>estadiamento</w:t>
      </w:r>
      <w:proofErr w:type="spellEnd"/>
      <w:r w:rsidRPr="00227053">
        <w:rPr>
          <w:rFonts w:ascii="Times New Roman" w:hAnsi="Times New Roman" w:cs="Times New Roman"/>
        </w:rPr>
        <w:t>, de modo a criar grupos cooperativos de modo a captar dados para melhor acompanhamento desses casos.</w:t>
      </w:r>
    </w:p>
    <w:p w:rsidR="00227053" w:rsidRPr="00227053" w:rsidRDefault="00227053" w:rsidP="00227053">
      <w:pPr>
        <w:rPr>
          <w:rFonts w:ascii="Times New Roman" w:hAnsi="Times New Roman" w:cs="Times New Roman"/>
          <w:b/>
        </w:rPr>
      </w:pPr>
      <w:r w:rsidRPr="00227053">
        <w:rPr>
          <w:rFonts w:ascii="Times New Roman" w:hAnsi="Times New Roman" w:cs="Times New Roman"/>
          <w:b/>
        </w:rPr>
        <w:t>4. Metodologia e resultados</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Delineamento do Estudo</w:t>
      </w:r>
      <w:r w:rsidRPr="00227053">
        <w:rPr>
          <w:rFonts w:ascii="Times New Roman" w:hAnsi="Times New Roman" w:cs="Times New Roman"/>
        </w:rPr>
        <w:tab/>
      </w:r>
    </w:p>
    <w:p w:rsidR="00227053" w:rsidRPr="00227053" w:rsidRDefault="00254D19" w:rsidP="00254D19">
      <w:pPr>
        <w:jc w:val="both"/>
        <w:rPr>
          <w:rFonts w:ascii="Times New Roman" w:hAnsi="Times New Roman" w:cs="Times New Roman"/>
        </w:rPr>
      </w:pPr>
      <w:r>
        <w:rPr>
          <w:rFonts w:ascii="Times New Roman" w:hAnsi="Times New Roman" w:cs="Times New Roman"/>
        </w:rPr>
        <w:tab/>
      </w:r>
      <w:r w:rsidR="00227053" w:rsidRPr="00227053">
        <w:rPr>
          <w:rFonts w:ascii="Times New Roman" w:hAnsi="Times New Roman" w:cs="Times New Roman"/>
        </w:rPr>
        <w:t>Trata-se de um estudo transversal em que serão coletados dados de pacientes diagnosticados com neoplasias raras.</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População e Amostra</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ab/>
      </w:r>
      <w:r w:rsidRPr="00227053">
        <w:rPr>
          <w:rFonts w:ascii="Times New Roman" w:hAnsi="Times New Roman" w:cs="Times New Roman"/>
        </w:rPr>
        <w:t>Para a realização do estudo foi determinado crianças diagnosticadas a partir de dados clínicos, imagens e anatomopatológicos de tumores de apresentação rara nessa população.</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ab/>
      </w:r>
      <w:r w:rsidRPr="00227053">
        <w:rPr>
          <w:rFonts w:ascii="Times New Roman" w:hAnsi="Times New Roman" w:cs="Times New Roman"/>
        </w:rPr>
        <w:t>A realidade social é crítica, pois boa parte da população está situada em locais de risco devido às precárias condições de serviço de saúde.</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ab/>
      </w:r>
      <w:r w:rsidRPr="00227053">
        <w:rPr>
          <w:rFonts w:ascii="Times New Roman" w:hAnsi="Times New Roman" w:cs="Times New Roman"/>
        </w:rPr>
        <w:t>Assim, participarão da pesquisa todos os pacientes com diagnóstico de tumores raros que os responsáveis aceitaram.</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Critérios de Inclusão do Voluntário</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 Crianças com diagnóstico de tumores raros na faixa pediátrica.</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 O voluntário ou seu representante legal, se for o caso, deve ser capaz de compreender a natureza e o objetivo do estudo, inclusive os riscos e efeitos adversos, e ter a intenção de cooperar com o pesquisador, agindo de acordo com os requerimentos de todo o ensaio, o que vem a ser confirmado mediante a assinatura do termo de Consentimento Livre e Esclarecido.</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Critérios de Exclusão do Voluntário</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 xml:space="preserve">- Voluntários da população pediátrica portadores de diabetes, doença renal, hepática, insuficiência cardíaca congestiva, </w:t>
      </w:r>
      <w:proofErr w:type="spellStart"/>
      <w:r w:rsidRPr="00227053">
        <w:rPr>
          <w:rFonts w:ascii="Times New Roman" w:hAnsi="Times New Roman" w:cs="Times New Roman"/>
        </w:rPr>
        <w:t>Imunodeficiênica</w:t>
      </w:r>
      <w:proofErr w:type="spellEnd"/>
      <w:r w:rsidRPr="00227053">
        <w:rPr>
          <w:rFonts w:ascii="Times New Roman" w:hAnsi="Times New Roman" w:cs="Times New Roman"/>
        </w:rPr>
        <w:t xml:space="preserve"> primária ou secundária ou outras doenças de acometimento sistêmico ou crônico que possam interferir com os resultados do estudo.</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 Gestantes.</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 Qualquer outra condição que na opinião do investigador poderia trazer risco ao paciente ou interferir nos objetivos do estudo.</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Coleta de dados</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ab/>
      </w:r>
      <w:r w:rsidRPr="00227053">
        <w:rPr>
          <w:rFonts w:ascii="Times New Roman" w:hAnsi="Times New Roman" w:cs="Times New Roman"/>
        </w:rPr>
        <w:t xml:space="preserve">Após a assinatura do termo de consentimento livre e esclarecido, o pesquisador responderá um questionário </w:t>
      </w:r>
      <w:proofErr w:type="spellStart"/>
      <w:r w:rsidRPr="00227053">
        <w:rPr>
          <w:rFonts w:ascii="Times New Roman" w:hAnsi="Times New Roman" w:cs="Times New Roman"/>
        </w:rPr>
        <w:t>sócio-clínico</w:t>
      </w:r>
      <w:proofErr w:type="spellEnd"/>
      <w:r w:rsidRPr="00227053">
        <w:rPr>
          <w:rFonts w:ascii="Times New Roman" w:hAnsi="Times New Roman" w:cs="Times New Roman"/>
        </w:rPr>
        <w:t xml:space="preserve"> e irá </w:t>
      </w:r>
      <w:proofErr w:type="gramStart"/>
      <w:r w:rsidRPr="00227053">
        <w:rPr>
          <w:rFonts w:ascii="Times New Roman" w:hAnsi="Times New Roman" w:cs="Times New Roman"/>
        </w:rPr>
        <w:t>à</w:t>
      </w:r>
      <w:proofErr w:type="gramEnd"/>
      <w:r w:rsidRPr="00227053">
        <w:rPr>
          <w:rFonts w:ascii="Times New Roman" w:hAnsi="Times New Roman" w:cs="Times New Roman"/>
        </w:rPr>
        <w:t xml:space="preserve"> analise de dados coletados através de prontuários eletrônicos.</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ab/>
        <w:t>Serão revistos os relatórios dos pacientes acompanhados pelo serviço de Pediatria do Hospital Infantil Albert Sabin, no período de janeiro de 2000 a dezembro de 2015, com o objetivo de selecionar aqueles que tiveram o diagnóstico final de tumores raros.</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lastRenderedPageBreak/>
        <w:tab/>
        <w:t>Em revisão dos prontuários, os seguintes itens serão avaliados: idade, sexo, manifestações clínicas, exame físico, achados de exames radiológicos, diagnóstico anatomopatológico, tratamento, complicações e evolução dos pacientes.</w:t>
      </w:r>
    </w:p>
    <w:p w:rsidR="00227053" w:rsidRPr="00227053" w:rsidRDefault="00227053" w:rsidP="00254D19">
      <w:pPr>
        <w:jc w:val="both"/>
        <w:rPr>
          <w:rFonts w:ascii="Times New Roman" w:hAnsi="Times New Roman" w:cs="Times New Roman"/>
          <w:b/>
        </w:rPr>
      </w:pPr>
    </w:p>
    <w:p w:rsidR="00227053" w:rsidRPr="00227053" w:rsidRDefault="00227053" w:rsidP="00254D19">
      <w:pPr>
        <w:jc w:val="both"/>
        <w:rPr>
          <w:rFonts w:ascii="Times New Roman" w:hAnsi="Times New Roman" w:cs="Times New Roman"/>
          <w:b/>
        </w:rPr>
      </w:pPr>
      <w:r w:rsidRPr="00227053">
        <w:rPr>
          <w:rFonts w:ascii="Times New Roman" w:hAnsi="Times New Roman" w:cs="Times New Roman"/>
          <w:b/>
        </w:rPr>
        <w:t xml:space="preserve">5. </w:t>
      </w:r>
      <w:r w:rsidRPr="00227053">
        <w:rPr>
          <w:rFonts w:ascii="Times New Roman" w:hAnsi="Times New Roman" w:cs="Times New Roman"/>
          <w:b/>
        </w:rPr>
        <w:t>Análise estatística</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ab/>
        <w:t>Os dados serão analisados estatisticamente tomando por base as variáveis de interesse para o estudo, e organizados em tabelas, quadros. Será feita uma análise estatística descritiva, calculadas as médias e os desvios padrão para distribuição normal dos dados, ou mediana.</w:t>
      </w:r>
    </w:p>
    <w:p w:rsidR="00227053" w:rsidRPr="00227053" w:rsidRDefault="00227053" w:rsidP="00254D19">
      <w:pPr>
        <w:jc w:val="both"/>
        <w:rPr>
          <w:rFonts w:ascii="Times New Roman" w:hAnsi="Times New Roman" w:cs="Times New Roman"/>
          <w:b/>
        </w:rPr>
      </w:pPr>
    </w:p>
    <w:p w:rsidR="00227053" w:rsidRPr="00227053" w:rsidRDefault="00227053" w:rsidP="00254D19">
      <w:pPr>
        <w:jc w:val="both"/>
        <w:rPr>
          <w:rFonts w:ascii="Times New Roman" w:hAnsi="Times New Roman" w:cs="Times New Roman"/>
          <w:b/>
        </w:rPr>
      </w:pPr>
      <w:r w:rsidRPr="00227053">
        <w:rPr>
          <w:rFonts w:ascii="Times New Roman" w:hAnsi="Times New Roman" w:cs="Times New Roman"/>
          <w:b/>
        </w:rPr>
        <w:t xml:space="preserve">6. </w:t>
      </w:r>
      <w:r w:rsidRPr="00227053">
        <w:rPr>
          <w:rFonts w:ascii="Times New Roman" w:hAnsi="Times New Roman" w:cs="Times New Roman"/>
          <w:b/>
        </w:rPr>
        <w:t>Aspectos éticos</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ab/>
        <w:t xml:space="preserve">O projeto de pesquisa será submetido ao Comitê de Ética em Pesquisa em Seres Humanos do Hospital Infantil Albert Sabin. Os pacientes receberam informações sobre a importância da pesquisa e conforme aceitação foi </w:t>
      </w:r>
      <w:proofErr w:type="gramStart"/>
      <w:r w:rsidRPr="00227053">
        <w:rPr>
          <w:rFonts w:ascii="Times New Roman" w:hAnsi="Times New Roman" w:cs="Times New Roman"/>
        </w:rPr>
        <w:t>fornecido</w:t>
      </w:r>
      <w:proofErr w:type="gramEnd"/>
      <w:r w:rsidRPr="00227053">
        <w:rPr>
          <w:rFonts w:ascii="Times New Roman" w:hAnsi="Times New Roman" w:cs="Times New Roman"/>
        </w:rPr>
        <w:t xml:space="preserve"> um termo de consentimento livre e esclarecido por escrito (Anexo ). Somente após a assinatura deste termo é que será iniciada a coleta de dados do questionário. Os dados serão registrados em instrumento específico, sendo, para isso, utilizado um formulário (Anexo </w:t>
      </w:r>
      <w:proofErr w:type="gramStart"/>
      <w:r w:rsidRPr="00227053">
        <w:rPr>
          <w:rFonts w:ascii="Times New Roman" w:hAnsi="Times New Roman" w:cs="Times New Roman"/>
        </w:rPr>
        <w:t>1</w:t>
      </w:r>
      <w:proofErr w:type="gramEnd"/>
      <w:r w:rsidRPr="00227053">
        <w:rPr>
          <w:rFonts w:ascii="Times New Roman" w:hAnsi="Times New Roman" w:cs="Times New Roman"/>
        </w:rPr>
        <w:t xml:space="preserve">) que foi preenchido buscando registrar os dados de cada caso incluído, para transferência para banco de dados </w:t>
      </w:r>
      <w:proofErr w:type="spellStart"/>
      <w:r w:rsidRPr="00227053">
        <w:rPr>
          <w:rFonts w:ascii="Times New Roman" w:hAnsi="Times New Roman" w:cs="Times New Roman"/>
        </w:rPr>
        <w:t>informatizados.Os</w:t>
      </w:r>
      <w:proofErr w:type="spellEnd"/>
      <w:r w:rsidRPr="00227053">
        <w:rPr>
          <w:rFonts w:ascii="Times New Roman" w:hAnsi="Times New Roman" w:cs="Times New Roman"/>
        </w:rPr>
        <w:t xml:space="preserve"> registros foram coletados a partir de banco de dados no registro de prontuário com notificação pelo </w:t>
      </w:r>
      <w:proofErr w:type="spellStart"/>
      <w:r w:rsidRPr="00227053">
        <w:rPr>
          <w:rFonts w:ascii="Times New Roman" w:hAnsi="Times New Roman" w:cs="Times New Roman"/>
        </w:rPr>
        <w:t>anatonopatologico</w:t>
      </w:r>
      <w:proofErr w:type="spellEnd"/>
      <w:r w:rsidRPr="00227053">
        <w:rPr>
          <w:rFonts w:ascii="Times New Roman" w:hAnsi="Times New Roman" w:cs="Times New Roman"/>
        </w:rPr>
        <w:t xml:space="preserve"> e exames de imagens com quadro clínico que definiu cada caso. A amostra definida a partir de janeiro de 2000 a dezembro de 2015.</w:t>
      </w:r>
    </w:p>
    <w:p w:rsidR="00897313" w:rsidRPr="00227053" w:rsidRDefault="00897313"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227053" w:rsidRDefault="00227053" w:rsidP="00254D19">
      <w:pPr>
        <w:jc w:val="both"/>
        <w:rPr>
          <w:rFonts w:ascii="Times New Roman" w:hAnsi="Times New Roman" w:cs="Times New Roman"/>
        </w:rPr>
      </w:pPr>
    </w:p>
    <w:p w:rsidR="00254D19" w:rsidRDefault="00254D19" w:rsidP="00254D19">
      <w:pPr>
        <w:jc w:val="both"/>
        <w:rPr>
          <w:rFonts w:ascii="Times New Roman" w:hAnsi="Times New Roman" w:cs="Times New Roman"/>
        </w:rPr>
      </w:pPr>
    </w:p>
    <w:p w:rsidR="00254D19" w:rsidRDefault="00254D19" w:rsidP="00254D19">
      <w:pPr>
        <w:jc w:val="both"/>
        <w:rPr>
          <w:rFonts w:ascii="Times New Roman" w:hAnsi="Times New Roman" w:cs="Times New Roman"/>
        </w:rPr>
      </w:pPr>
    </w:p>
    <w:p w:rsidR="00254D19" w:rsidRDefault="00254D19" w:rsidP="00254D19">
      <w:pPr>
        <w:jc w:val="both"/>
        <w:rPr>
          <w:rFonts w:ascii="Times New Roman" w:hAnsi="Times New Roman" w:cs="Times New Roman"/>
        </w:rPr>
      </w:pPr>
    </w:p>
    <w:p w:rsidR="00254D19" w:rsidRPr="00227053" w:rsidRDefault="00254D19"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897313" w:rsidRPr="00227053" w:rsidRDefault="00227053" w:rsidP="00320D9D">
      <w:pPr>
        <w:jc w:val="both"/>
        <w:rPr>
          <w:rFonts w:ascii="Times New Roman" w:hAnsi="Times New Roman" w:cs="Times New Roman"/>
          <w:b/>
          <w:sz w:val="24"/>
          <w:szCs w:val="24"/>
        </w:rPr>
      </w:pPr>
      <w:r w:rsidRPr="00227053">
        <w:rPr>
          <w:rFonts w:ascii="Times New Roman" w:hAnsi="Times New Roman" w:cs="Times New Roman"/>
          <w:b/>
        </w:rPr>
        <w:lastRenderedPageBreak/>
        <w:t>7.</w:t>
      </w:r>
      <w:r w:rsidRPr="00227053">
        <w:rPr>
          <w:rFonts w:ascii="Times New Roman" w:hAnsi="Times New Roman" w:cs="Times New Roman"/>
        </w:rPr>
        <w:t xml:space="preserve"> </w:t>
      </w:r>
      <w:r w:rsidR="00897313" w:rsidRPr="00227053">
        <w:rPr>
          <w:rFonts w:ascii="Times New Roman" w:hAnsi="Times New Roman" w:cs="Times New Roman"/>
          <w:b/>
          <w:sz w:val="24"/>
          <w:szCs w:val="24"/>
        </w:rPr>
        <w:t>Cronograma:</w:t>
      </w:r>
    </w:p>
    <w:tbl>
      <w:tblPr>
        <w:tblStyle w:val="Tabelacomgrade"/>
        <w:tblW w:w="9658" w:type="dxa"/>
        <w:tblLook w:val="04A0" w:firstRow="1" w:lastRow="0" w:firstColumn="1" w:lastColumn="0" w:noHBand="0" w:noVBand="1"/>
      </w:tblPr>
      <w:tblGrid>
        <w:gridCol w:w="1508"/>
        <w:gridCol w:w="1065"/>
        <w:gridCol w:w="697"/>
        <w:gridCol w:w="737"/>
        <w:gridCol w:w="793"/>
        <w:gridCol w:w="739"/>
        <w:gridCol w:w="862"/>
        <w:gridCol w:w="1079"/>
        <w:gridCol w:w="1037"/>
        <w:gridCol w:w="1141"/>
      </w:tblGrid>
      <w:tr w:rsidR="00700250" w:rsidRPr="00227053" w:rsidTr="00897313">
        <w:tc>
          <w:tcPr>
            <w:tcW w:w="1508" w:type="dxa"/>
          </w:tcPr>
          <w:p w:rsidR="00700250" w:rsidRPr="00227053" w:rsidRDefault="00A51302" w:rsidP="006E6082">
            <w:pPr>
              <w:jc w:val="both"/>
              <w:rPr>
                <w:rFonts w:ascii="Times New Roman" w:hAnsi="Times New Roman" w:cs="Times New Roman"/>
              </w:rPr>
            </w:pPr>
            <w:r w:rsidRPr="00227053">
              <w:rPr>
                <w:rFonts w:ascii="Times New Roman" w:hAnsi="Times New Roman" w:cs="Times New Roman"/>
              </w:rPr>
              <w:t>E</w:t>
            </w:r>
            <w:r w:rsidR="00700250" w:rsidRPr="00227053">
              <w:rPr>
                <w:rFonts w:ascii="Times New Roman" w:hAnsi="Times New Roman" w:cs="Times New Roman"/>
              </w:rPr>
              <w:t>specificação</w:t>
            </w:r>
          </w:p>
        </w:tc>
        <w:tc>
          <w:tcPr>
            <w:tcW w:w="1065"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Fevereiro e março</w:t>
            </w:r>
          </w:p>
        </w:tc>
        <w:tc>
          <w:tcPr>
            <w:tcW w:w="697" w:type="dxa"/>
          </w:tcPr>
          <w:p w:rsidR="00700250" w:rsidRPr="00227053" w:rsidRDefault="00700250" w:rsidP="006E6082">
            <w:pPr>
              <w:jc w:val="both"/>
              <w:rPr>
                <w:rFonts w:ascii="Times New Roman" w:hAnsi="Times New Roman" w:cs="Times New Roman"/>
              </w:rPr>
            </w:pPr>
            <w:proofErr w:type="gramStart"/>
            <w:r w:rsidRPr="00227053">
              <w:rPr>
                <w:rFonts w:ascii="Times New Roman" w:hAnsi="Times New Roman" w:cs="Times New Roman"/>
              </w:rPr>
              <w:t>abril</w:t>
            </w:r>
            <w:proofErr w:type="gramEnd"/>
          </w:p>
        </w:tc>
        <w:tc>
          <w:tcPr>
            <w:tcW w:w="737" w:type="dxa"/>
          </w:tcPr>
          <w:p w:rsidR="00700250" w:rsidRPr="00227053" w:rsidRDefault="00700250" w:rsidP="006E6082">
            <w:pPr>
              <w:jc w:val="both"/>
              <w:rPr>
                <w:rFonts w:ascii="Times New Roman" w:hAnsi="Times New Roman" w:cs="Times New Roman"/>
              </w:rPr>
            </w:pPr>
            <w:proofErr w:type="gramStart"/>
            <w:r w:rsidRPr="00227053">
              <w:rPr>
                <w:rFonts w:ascii="Times New Roman" w:hAnsi="Times New Roman" w:cs="Times New Roman"/>
              </w:rPr>
              <w:t>maio</w:t>
            </w:r>
            <w:proofErr w:type="gramEnd"/>
          </w:p>
        </w:tc>
        <w:tc>
          <w:tcPr>
            <w:tcW w:w="793" w:type="dxa"/>
          </w:tcPr>
          <w:p w:rsidR="00700250" w:rsidRPr="00227053" w:rsidRDefault="00700250" w:rsidP="006E6082">
            <w:pPr>
              <w:jc w:val="both"/>
              <w:rPr>
                <w:rFonts w:ascii="Times New Roman" w:hAnsi="Times New Roman" w:cs="Times New Roman"/>
              </w:rPr>
            </w:pPr>
            <w:proofErr w:type="gramStart"/>
            <w:r w:rsidRPr="00227053">
              <w:rPr>
                <w:rFonts w:ascii="Times New Roman" w:hAnsi="Times New Roman" w:cs="Times New Roman"/>
              </w:rPr>
              <w:t>junho</w:t>
            </w:r>
            <w:proofErr w:type="gramEnd"/>
          </w:p>
        </w:tc>
        <w:tc>
          <w:tcPr>
            <w:tcW w:w="739" w:type="dxa"/>
          </w:tcPr>
          <w:p w:rsidR="00700250" w:rsidRPr="00227053" w:rsidRDefault="00700250" w:rsidP="006E6082">
            <w:pPr>
              <w:jc w:val="both"/>
              <w:rPr>
                <w:rFonts w:ascii="Times New Roman" w:hAnsi="Times New Roman" w:cs="Times New Roman"/>
              </w:rPr>
            </w:pPr>
            <w:proofErr w:type="gramStart"/>
            <w:r w:rsidRPr="00227053">
              <w:rPr>
                <w:rFonts w:ascii="Times New Roman" w:hAnsi="Times New Roman" w:cs="Times New Roman"/>
              </w:rPr>
              <w:t>julho</w:t>
            </w:r>
            <w:proofErr w:type="gramEnd"/>
          </w:p>
        </w:tc>
        <w:tc>
          <w:tcPr>
            <w:tcW w:w="862" w:type="dxa"/>
          </w:tcPr>
          <w:p w:rsidR="00700250" w:rsidRPr="00227053" w:rsidRDefault="00700250" w:rsidP="006E6082">
            <w:pPr>
              <w:jc w:val="both"/>
              <w:rPr>
                <w:rFonts w:ascii="Times New Roman" w:hAnsi="Times New Roman" w:cs="Times New Roman"/>
              </w:rPr>
            </w:pPr>
            <w:proofErr w:type="gramStart"/>
            <w:r w:rsidRPr="00227053">
              <w:rPr>
                <w:rFonts w:ascii="Times New Roman" w:hAnsi="Times New Roman" w:cs="Times New Roman"/>
              </w:rPr>
              <w:t>agosto</w:t>
            </w:r>
            <w:proofErr w:type="gramEnd"/>
          </w:p>
        </w:tc>
        <w:tc>
          <w:tcPr>
            <w:tcW w:w="1079" w:type="dxa"/>
          </w:tcPr>
          <w:p w:rsidR="00700250" w:rsidRPr="00227053" w:rsidRDefault="00700250" w:rsidP="006E6082">
            <w:pPr>
              <w:jc w:val="both"/>
              <w:rPr>
                <w:rFonts w:ascii="Times New Roman" w:hAnsi="Times New Roman" w:cs="Times New Roman"/>
              </w:rPr>
            </w:pPr>
            <w:proofErr w:type="gramStart"/>
            <w:r w:rsidRPr="00227053">
              <w:rPr>
                <w:rFonts w:ascii="Times New Roman" w:hAnsi="Times New Roman" w:cs="Times New Roman"/>
              </w:rPr>
              <w:t>setembro</w:t>
            </w:r>
            <w:proofErr w:type="gramEnd"/>
          </w:p>
        </w:tc>
        <w:tc>
          <w:tcPr>
            <w:tcW w:w="1037" w:type="dxa"/>
          </w:tcPr>
          <w:p w:rsidR="00700250" w:rsidRPr="00227053" w:rsidRDefault="00700250" w:rsidP="006E6082">
            <w:pPr>
              <w:jc w:val="both"/>
              <w:rPr>
                <w:rFonts w:ascii="Times New Roman" w:hAnsi="Times New Roman" w:cs="Times New Roman"/>
              </w:rPr>
            </w:pPr>
            <w:proofErr w:type="gramStart"/>
            <w:r w:rsidRPr="00227053">
              <w:rPr>
                <w:rFonts w:ascii="Times New Roman" w:hAnsi="Times New Roman" w:cs="Times New Roman"/>
              </w:rPr>
              <w:t>outubro</w:t>
            </w:r>
            <w:proofErr w:type="gramEnd"/>
          </w:p>
        </w:tc>
        <w:tc>
          <w:tcPr>
            <w:tcW w:w="1141" w:type="dxa"/>
          </w:tcPr>
          <w:p w:rsidR="00700250" w:rsidRPr="00227053" w:rsidRDefault="00700250" w:rsidP="006E6082">
            <w:pPr>
              <w:jc w:val="both"/>
              <w:rPr>
                <w:rFonts w:ascii="Times New Roman" w:hAnsi="Times New Roman" w:cs="Times New Roman"/>
              </w:rPr>
            </w:pPr>
            <w:proofErr w:type="gramStart"/>
            <w:r w:rsidRPr="00227053">
              <w:rPr>
                <w:rFonts w:ascii="Times New Roman" w:hAnsi="Times New Roman" w:cs="Times New Roman"/>
              </w:rPr>
              <w:t>novembro</w:t>
            </w:r>
            <w:proofErr w:type="gramEnd"/>
          </w:p>
        </w:tc>
      </w:tr>
      <w:tr w:rsidR="00700250" w:rsidRPr="00227053" w:rsidTr="00897313">
        <w:tc>
          <w:tcPr>
            <w:tcW w:w="1508"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Levantamento bibliográfico</w:t>
            </w:r>
          </w:p>
        </w:tc>
        <w:tc>
          <w:tcPr>
            <w:tcW w:w="1065"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697" w:type="dxa"/>
          </w:tcPr>
          <w:p w:rsidR="00700250" w:rsidRPr="00227053" w:rsidRDefault="00700250" w:rsidP="006E6082">
            <w:pPr>
              <w:jc w:val="both"/>
              <w:rPr>
                <w:rFonts w:ascii="Times New Roman" w:hAnsi="Times New Roman" w:cs="Times New Roman"/>
              </w:rPr>
            </w:pPr>
          </w:p>
        </w:tc>
        <w:tc>
          <w:tcPr>
            <w:tcW w:w="737" w:type="dxa"/>
          </w:tcPr>
          <w:p w:rsidR="00700250" w:rsidRPr="00227053" w:rsidRDefault="00700250" w:rsidP="006E6082">
            <w:pPr>
              <w:jc w:val="both"/>
              <w:rPr>
                <w:rFonts w:ascii="Times New Roman" w:hAnsi="Times New Roman" w:cs="Times New Roman"/>
              </w:rPr>
            </w:pPr>
          </w:p>
        </w:tc>
        <w:tc>
          <w:tcPr>
            <w:tcW w:w="793" w:type="dxa"/>
          </w:tcPr>
          <w:p w:rsidR="00700250" w:rsidRPr="00227053" w:rsidRDefault="00700250" w:rsidP="006E6082">
            <w:pPr>
              <w:jc w:val="both"/>
              <w:rPr>
                <w:rFonts w:ascii="Times New Roman" w:hAnsi="Times New Roman" w:cs="Times New Roman"/>
              </w:rPr>
            </w:pPr>
          </w:p>
        </w:tc>
        <w:tc>
          <w:tcPr>
            <w:tcW w:w="739" w:type="dxa"/>
          </w:tcPr>
          <w:p w:rsidR="00700250" w:rsidRPr="00227053" w:rsidRDefault="00700250" w:rsidP="006E6082">
            <w:pPr>
              <w:jc w:val="both"/>
              <w:rPr>
                <w:rFonts w:ascii="Times New Roman" w:hAnsi="Times New Roman" w:cs="Times New Roman"/>
              </w:rPr>
            </w:pPr>
          </w:p>
        </w:tc>
        <w:tc>
          <w:tcPr>
            <w:tcW w:w="862" w:type="dxa"/>
          </w:tcPr>
          <w:p w:rsidR="00700250" w:rsidRPr="00227053" w:rsidRDefault="00700250" w:rsidP="006E6082">
            <w:pPr>
              <w:jc w:val="both"/>
              <w:rPr>
                <w:rFonts w:ascii="Times New Roman" w:hAnsi="Times New Roman" w:cs="Times New Roman"/>
              </w:rPr>
            </w:pPr>
          </w:p>
        </w:tc>
        <w:tc>
          <w:tcPr>
            <w:tcW w:w="1079" w:type="dxa"/>
          </w:tcPr>
          <w:p w:rsidR="00700250" w:rsidRPr="00227053" w:rsidRDefault="00700250" w:rsidP="006E6082">
            <w:pPr>
              <w:jc w:val="both"/>
              <w:rPr>
                <w:rFonts w:ascii="Times New Roman" w:hAnsi="Times New Roman" w:cs="Times New Roman"/>
              </w:rPr>
            </w:pPr>
          </w:p>
        </w:tc>
        <w:tc>
          <w:tcPr>
            <w:tcW w:w="1037" w:type="dxa"/>
          </w:tcPr>
          <w:p w:rsidR="00700250" w:rsidRPr="00227053" w:rsidRDefault="00700250" w:rsidP="006E6082">
            <w:pPr>
              <w:jc w:val="both"/>
              <w:rPr>
                <w:rFonts w:ascii="Times New Roman" w:hAnsi="Times New Roman" w:cs="Times New Roman"/>
              </w:rPr>
            </w:pPr>
          </w:p>
        </w:tc>
        <w:tc>
          <w:tcPr>
            <w:tcW w:w="1141" w:type="dxa"/>
          </w:tcPr>
          <w:p w:rsidR="00700250" w:rsidRPr="00227053" w:rsidRDefault="00700250" w:rsidP="006E6082">
            <w:pPr>
              <w:jc w:val="both"/>
              <w:rPr>
                <w:rFonts w:ascii="Times New Roman" w:hAnsi="Times New Roman" w:cs="Times New Roman"/>
              </w:rPr>
            </w:pPr>
          </w:p>
        </w:tc>
      </w:tr>
      <w:tr w:rsidR="00700250" w:rsidRPr="00227053" w:rsidTr="00897313">
        <w:tc>
          <w:tcPr>
            <w:tcW w:w="1508"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Definição de dados e população</w:t>
            </w:r>
          </w:p>
        </w:tc>
        <w:tc>
          <w:tcPr>
            <w:tcW w:w="1065"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697" w:type="dxa"/>
          </w:tcPr>
          <w:p w:rsidR="00700250" w:rsidRPr="00227053" w:rsidRDefault="00700250" w:rsidP="006E6082">
            <w:pPr>
              <w:jc w:val="both"/>
              <w:rPr>
                <w:rFonts w:ascii="Times New Roman" w:hAnsi="Times New Roman" w:cs="Times New Roman"/>
              </w:rPr>
            </w:pPr>
          </w:p>
        </w:tc>
        <w:tc>
          <w:tcPr>
            <w:tcW w:w="737" w:type="dxa"/>
          </w:tcPr>
          <w:p w:rsidR="00700250" w:rsidRPr="00227053" w:rsidRDefault="00700250" w:rsidP="006E6082">
            <w:pPr>
              <w:jc w:val="both"/>
              <w:rPr>
                <w:rFonts w:ascii="Times New Roman" w:hAnsi="Times New Roman" w:cs="Times New Roman"/>
              </w:rPr>
            </w:pPr>
          </w:p>
        </w:tc>
        <w:tc>
          <w:tcPr>
            <w:tcW w:w="793" w:type="dxa"/>
          </w:tcPr>
          <w:p w:rsidR="00700250" w:rsidRPr="00227053" w:rsidRDefault="00700250" w:rsidP="006E6082">
            <w:pPr>
              <w:jc w:val="both"/>
              <w:rPr>
                <w:rFonts w:ascii="Times New Roman" w:hAnsi="Times New Roman" w:cs="Times New Roman"/>
              </w:rPr>
            </w:pPr>
          </w:p>
        </w:tc>
        <w:tc>
          <w:tcPr>
            <w:tcW w:w="739" w:type="dxa"/>
          </w:tcPr>
          <w:p w:rsidR="00700250" w:rsidRPr="00227053" w:rsidRDefault="00700250" w:rsidP="006E6082">
            <w:pPr>
              <w:jc w:val="both"/>
              <w:rPr>
                <w:rFonts w:ascii="Times New Roman" w:hAnsi="Times New Roman" w:cs="Times New Roman"/>
              </w:rPr>
            </w:pPr>
          </w:p>
        </w:tc>
        <w:tc>
          <w:tcPr>
            <w:tcW w:w="862" w:type="dxa"/>
          </w:tcPr>
          <w:p w:rsidR="00700250" w:rsidRPr="00227053" w:rsidRDefault="00700250" w:rsidP="006E6082">
            <w:pPr>
              <w:jc w:val="both"/>
              <w:rPr>
                <w:rFonts w:ascii="Times New Roman" w:hAnsi="Times New Roman" w:cs="Times New Roman"/>
              </w:rPr>
            </w:pPr>
          </w:p>
        </w:tc>
        <w:tc>
          <w:tcPr>
            <w:tcW w:w="1079" w:type="dxa"/>
          </w:tcPr>
          <w:p w:rsidR="00700250" w:rsidRPr="00227053" w:rsidRDefault="00700250" w:rsidP="006E6082">
            <w:pPr>
              <w:jc w:val="both"/>
              <w:rPr>
                <w:rFonts w:ascii="Times New Roman" w:hAnsi="Times New Roman" w:cs="Times New Roman"/>
              </w:rPr>
            </w:pPr>
          </w:p>
        </w:tc>
        <w:tc>
          <w:tcPr>
            <w:tcW w:w="1037" w:type="dxa"/>
          </w:tcPr>
          <w:p w:rsidR="00700250" w:rsidRPr="00227053" w:rsidRDefault="00700250" w:rsidP="006E6082">
            <w:pPr>
              <w:jc w:val="both"/>
              <w:rPr>
                <w:rFonts w:ascii="Times New Roman" w:hAnsi="Times New Roman" w:cs="Times New Roman"/>
              </w:rPr>
            </w:pPr>
          </w:p>
        </w:tc>
        <w:tc>
          <w:tcPr>
            <w:tcW w:w="1141" w:type="dxa"/>
          </w:tcPr>
          <w:p w:rsidR="00700250" w:rsidRPr="00227053" w:rsidRDefault="00700250" w:rsidP="006E6082">
            <w:pPr>
              <w:jc w:val="both"/>
              <w:rPr>
                <w:rFonts w:ascii="Times New Roman" w:hAnsi="Times New Roman" w:cs="Times New Roman"/>
              </w:rPr>
            </w:pPr>
          </w:p>
        </w:tc>
      </w:tr>
      <w:tr w:rsidR="00700250" w:rsidRPr="00227053" w:rsidTr="00897313">
        <w:tc>
          <w:tcPr>
            <w:tcW w:w="1508"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Submissão ao comitê de ética</w:t>
            </w:r>
          </w:p>
        </w:tc>
        <w:tc>
          <w:tcPr>
            <w:tcW w:w="1065" w:type="dxa"/>
          </w:tcPr>
          <w:p w:rsidR="00700250" w:rsidRPr="00227053" w:rsidRDefault="00700250" w:rsidP="006E6082">
            <w:pPr>
              <w:jc w:val="both"/>
              <w:rPr>
                <w:rFonts w:ascii="Times New Roman" w:hAnsi="Times New Roman" w:cs="Times New Roman"/>
              </w:rPr>
            </w:pPr>
          </w:p>
        </w:tc>
        <w:tc>
          <w:tcPr>
            <w:tcW w:w="697"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737" w:type="dxa"/>
          </w:tcPr>
          <w:p w:rsidR="00700250" w:rsidRPr="00227053" w:rsidRDefault="00700250" w:rsidP="006E6082">
            <w:pPr>
              <w:jc w:val="both"/>
              <w:rPr>
                <w:rFonts w:ascii="Times New Roman" w:hAnsi="Times New Roman" w:cs="Times New Roman"/>
              </w:rPr>
            </w:pPr>
          </w:p>
        </w:tc>
        <w:tc>
          <w:tcPr>
            <w:tcW w:w="793" w:type="dxa"/>
          </w:tcPr>
          <w:p w:rsidR="00700250" w:rsidRPr="00227053" w:rsidRDefault="00700250" w:rsidP="006E6082">
            <w:pPr>
              <w:jc w:val="both"/>
              <w:rPr>
                <w:rFonts w:ascii="Times New Roman" w:hAnsi="Times New Roman" w:cs="Times New Roman"/>
              </w:rPr>
            </w:pPr>
          </w:p>
        </w:tc>
        <w:tc>
          <w:tcPr>
            <w:tcW w:w="739" w:type="dxa"/>
          </w:tcPr>
          <w:p w:rsidR="00700250" w:rsidRPr="00227053" w:rsidRDefault="00700250" w:rsidP="006E6082">
            <w:pPr>
              <w:jc w:val="both"/>
              <w:rPr>
                <w:rFonts w:ascii="Times New Roman" w:hAnsi="Times New Roman" w:cs="Times New Roman"/>
              </w:rPr>
            </w:pPr>
          </w:p>
        </w:tc>
        <w:tc>
          <w:tcPr>
            <w:tcW w:w="862" w:type="dxa"/>
          </w:tcPr>
          <w:p w:rsidR="00700250" w:rsidRPr="00227053" w:rsidRDefault="00700250" w:rsidP="006E6082">
            <w:pPr>
              <w:jc w:val="both"/>
              <w:rPr>
                <w:rFonts w:ascii="Times New Roman" w:hAnsi="Times New Roman" w:cs="Times New Roman"/>
              </w:rPr>
            </w:pPr>
          </w:p>
        </w:tc>
        <w:tc>
          <w:tcPr>
            <w:tcW w:w="1079" w:type="dxa"/>
          </w:tcPr>
          <w:p w:rsidR="00700250" w:rsidRPr="00227053" w:rsidRDefault="00700250" w:rsidP="006E6082">
            <w:pPr>
              <w:jc w:val="both"/>
              <w:rPr>
                <w:rFonts w:ascii="Times New Roman" w:hAnsi="Times New Roman" w:cs="Times New Roman"/>
              </w:rPr>
            </w:pPr>
          </w:p>
        </w:tc>
        <w:tc>
          <w:tcPr>
            <w:tcW w:w="1037" w:type="dxa"/>
          </w:tcPr>
          <w:p w:rsidR="00700250" w:rsidRPr="00227053" w:rsidRDefault="00700250" w:rsidP="006E6082">
            <w:pPr>
              <w:jc w:val="both"/>
              <w:rPr>
                <w:rFonts w:ascii="Times New Roman" w:hAnsi="Times New Roman" w:cs="Times New Roman"/>
              </w:rPr>
            </w:pPr>
          </w:p>
        </w:tc>
        <w:tc>
          <w:tcPr>
            <w:tcW w:w="1141" w:type="dxa"/>
          </w:tcPr>
          <w:p w:rsidR="00700250" w:rsidRPr="00227053" w:rsidRDefault="00700250" w:rsidP="006E6082">
            <w:pPr>
              <w:jc w:val="both"/>
              <w:rPr>
                <w:rFonts w:ascii="Times New Roman" w:hAnsi="Times New Roman" w:cs="Times New Roman"/>
              </w:rPr>
            </w:pPr>
          </w:p>
        </w:tc>
      </w:tr>
      <w:tr w:rsidR="00700250" w:rsidRPr="00227053" w:rsidTr="00897313">
        <w:tc>
          <w:tcPr>
            <w:tcW w:w="1508"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 xml:space="preserve">Coleta de dados </w:t>
            </w:r>
          </w:p>
        </w:tc>
        <w:tc>
          <w:tcPr>
            <w:tcW w:w="1065" w:type="dxa"/>
          </w:tcPr>
          <w:p w:rsidR="00700250" w:rsidRPr="00227053" w:rsidRDefault="00700250" w:rsidP="006E6082">
            <w:pPr>
              <w:jc w:val="both"/>
              <w:rPr>
                <w:rFonts w:ascii="Times New Roman" w:hAnsi="Times New Roman" w:cs="Times New Roman"/>
              </w:rPr>
            </w:pPr>
          </w:p>
        </w:tc>
        <w:tc>
          <w:tcPr>
            <w:tcW w:w="697" w:type="dxa"/>
          </w:tcPr>
          <w:p w:rsidR="00700250" w:rsidRPr="00227053" w:rsidRDefault="00700250" w:rsidP="006E6082">
            <w:pPr>
              <w:jc w:val="both"/>
              <w:rPr>
                <w:rFonts w:ascii="Times New Roman" w:hAnsi="Times New Roman" w:cs="Times New Roman"/>
              </w:rPr>
            </w:pPr>
          </w:p>
        </w:tc>
        <w:tc>
          <w:tcPr>
            <w:tcW w:w="737"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793"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739"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862" w:type="dxa"/>
          </w:tcPr>
          <w:p w:rsidR="00700250" w:rsidRPr="00227053" w:rsidRDefault="00700250" w:rsidP="006E6082">
            <w:pPr>
              <w:jc w:val="both"/>
              <w:rPr>
                <w:rFonts w:ascii="Times New Roman" w:hAnsi="Times New Roman" w:cs="Times New Roman"/>
              </w:rPr>
            </w:pPr>
          </w:p>
        </w:tc>
        <w:tc>
          <w:tcPr>
            <w:tcW w:w="1079" w:type="dxa"/>
          </w:tcPr>
          <w:p w:rsidR="00700250" w:rsidRPr="00227053" w:rsidRDefault="00700250" w:rsidP="006E6082">
            <w:pPr>
              <w:jc w:val="both"/>
              <w:rPr>
                <w:rFonts w:ascii="Times New Roman" w:hAnsi="Times New Roman" w:cs="Times New Roman"/>
              </w:rPr>
            </w:pPr>
          </w:p>
        </w:tc>
        <w:tc>
          <w:tcPr>
            <w:tcW w:w="1037" w:type="dxa"/>
          </w:tcPr>
          <w:p w:rsidR="00700250" w:rsidRPr="00227053" w:rsidRDefault="00700250" w:rsidP="006E6082">
            <w:pPr>
              <w:jc w:val="both"/>
              <w:rPr>
                <w:rFonts w:ascii="Times New Roman" w:hAnsi="Times New Roman" w:cs="Times New Roman"/>
              </w:rPr>
            </w:pPr>
          </w:p>
        </w:tc>
        <w:tc>
          <w:tcPr>
            <w:tcW w:w="1141" w:type="dxa"/>
          </w:tcPr>
          <w:p w:rsidR="00700250" w:rsidRPr="00227053" w:rsidRDefault="00700250" w:rsidP="006E6082">
            <w:pPr>
              <w:jc w:val="both"/>
              <w:rPr>
                <w:rFonts w:ascii="Times New Roman" w:hAnsi="Times New Roman" w:cs="Times New Roman"/>
              </w:rPr>
            </w:pPr>
          </w:p>
        </w:tc>
      </w:tr>
      <w:tr w:rsidR="00700250" w:rsidRPr="00227053" w:rsidTr="00897313">
        <w:tc>
          <w:tcPr>
            <w:tcW w:w="1508"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Revisão bibliográfica</w:t>
            </w:r>
          </w:p>
        </w:tc>
        <w:tc>
          <w:tcPr>
            <w:tcW w:w="1065" w:type="dxa"/>
          </w:tcPr>
          <w:p w:rsidR="00700250" w:rsidRPr="00227053" w:rsidRDefault="00700250" w:rsidP="006E6082">
            <w:pPr>
              <w:jc w:val="both"/>
              <w:rPr>
                <w:rFonts w:ascii="Times New Roman" w:hAnsi="Times New Roman" w:cs="Times New Roman"/>
              </w:rPr>
            </w:pPr>
          </w:p>
        </w:tc>
        <w:tc>
          <w:tcPr>
            <w:tcW w:w="697" w:type="dxa"/>
          </w:tcPr>
          <w:p w:rsidR="00700250" w:rsidRPr="00227053" w:rsidRDefault="00700250" w:rsidP="006E6082">
            <w:pPr>
              <w:jc w:val="both"/>
              <w:rPr>
                <w:rFonts w:ascii="Times New Roman" w:hAnsi="Times New Roman" w:cs="Times New Roman"/>
              </w:rPr>
            </w:pPr>
          </w:p>
        </w:tc>
        <w:tc>
          <w:tcPr>
            <w:tcW w:w="737" w:type="dxa"/>
          </w:tcPr>
          <w:p w:rsidR="00700250" w:rsidRPr="00227053" w:rsidRDefault="00700250" w:rsidP="006E6082">
            <w:pPr>
              <w:jc w:val="both"/>
              <w:rPr>
                <w:rFonts w:ascii="Times New Roman" w:hAnsi="Times New Roman" w:cs="Times New Roman"/>
              </w:rPr>
            </w:pPr>
          </w:p>
        </w:tc>
        <w:tc>
          <w:tcPr>
            <w:tcW w:w="793" w:type="dxa"/>
          </w:tcPr>
          <w:p w:rsidR="00700250" w:rsidRPr="00227053" w:rsidRDefault="00700250" w:rsidP="006E6082">
            <w:pPr>
              <w:jc w:val="both"/>
              <w:rPr>
                <w:rFonts w:ascii="Times New Roman" w:hAnsi="Times New Roman" w:cs="Times New Roman"/>
              </w:rPr>
            </w:pPr>
          </w:p>
        </w:tc>
        <w:tc>
          <w:tcPr>
            <w:tcW w:w="739"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862" w:type="dxa"/>
          </w:tcPr>
          <w:p w:rsidR="00700250" w:rsidRPr="00227053" w:rsidRDefault="00700250" w:rsidP="006E6082">
            <w:pPr>
              <w:jc w:val="both"/>
              <w:rPr>
                <w:rFonts w:ascii="Times New Roman" w:hAnsi="Times New Roman" w:cs="Times New Roman"/>
              </w:rPr>
            </w:pPr>
          </w:p>
        </w:tc>
        <w:tc>
          <w:tcPr>
            <w:tcW w:w="1079" w:type="dxa"/>
          </w:tcPr>
          <w:p w:rsidR="00700250" w:rsidRPr="00227053" w:rsidRDefault="00700250" w:rsidP="006E6082">
            <w:pPr>
              <w:jc w:val="both"/>
              <w:rPr>
                <w:rFonts w:ascii="Times New Roman" w:hAnsi="Times New Roman" w:cs="Times New Roman"/>
              </w:rPr>
            </w:pPr>
          </w:p>
        </w:tc>
        <w:tc>
          <w:tcPr>
            <w:tcW w:w="1037" w:type="dxa"/>
          </w:tcPr>
          <w:p w:rsidR="00700250" w:rsidRPr="00227053" w:rsidRDefault="00700250" w:rsidP="006E6082">
            <w:pPr>
              <w:jc w:val="both"/>
              <w:rPr>
                <w:rFonts w:ascii="Times New Roman" w:hAnsi="Times New Roman" w:cs="Times New Roman"/>
              </w:rPr>
            </w:pPr>
          </w:p>
        </w:tc>
        <w:tc>
          <w:tcPr>
            <w:tcW w:w="1141" w:type="dxa"/>
          </w:tcPr>
          <w:p w:rsidR="00700250" w:rsidRPr="00227053" w:rsidRDefault="00700250" w:rsidP="006E6082">
            <w:pPr>
              <w:jc w:val="both"/>
              <w:rPr>
                <w:rFonts w:ascii="Times New Roman" w:hAnsi="Times New Roman" w:cs="Times New Roman"/>
              </w:rPr>
            </w:pPr>
          </w:p>
        </w:tc>
      </w:tr>
      <w:tr w:rsidR="00700250" w:rsidRPr="00227053" w:rsidTr="00897313">
        <w:tc>
          <w:tcPr>
            <w:tcW w:w="1508"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A</w:t>
            </w:r>
            <w:r w:rsidR="00A51302" w:rsidRPr="00227053">
              <w:rPr>
                <w:rFonts w:ascii="Times New Roman" w:hAnsi="Times New Roman" w:cs="Times New Roman"/>
              </w:rPr>
              <w:t>ná</w:t>
            </w:r>
            <w:r w:rsidRPr="00227053">
              <w:rPr>
                <w:rFonts w:ascii="Times New Roman" w:hAnsi="Times New Roman" w:cs="Times New Roman"/>
              </w:rPr>
              <w:t>lise de dados</w:t>
            </w:r>
            <w:r w:rsidR="00A51302" w:rsidRPr="00227053">
              <w:rPr>
                <w:rFonts w:ascii="Times New Roman" w:hAnsi="Times New Roman" w:cs="Times New Roman"/>
              </w:rPr>
              <w:t xml:space="preserve"> e elaboração do artigo</w:t>
            </w:r>
          </w:p>
        </w:tc>
        <w:tc>
          <w:tcPr>
            <w:tcW w:w="1065" w:type="dxa"/>
          </w:tcPr>
          <w:p w:rsidR="00700250" w:rsidRPr="00227053" w:rsidRDefault="00700250" w:rsidP="006E6082">
            <w:pPr>
              <w:jc w:val="both"/>
              <w:rPr>
                <w:rFonts w:ascii="Times New Roman" w:hAnsi="Times New Roman" w:cs="Times New Roman"/>
              </w:rPr>
            </w:pPr>
          </w:p>
        </w:tc>
        <w:tc>
          <w:tcPr>
            <w:tcW w:w="697" w:type="dxa"/>
          </w:tcPr>
          <w:p w:rsidR="00700250" w:rsidRPr="00227053" w:rsidRDefault="00700250" w:rsidP="006E6082">
            <w:pPr>
              <w:jc w:val="both"/>
              <w:rPr>
                <w:rFonts w:ascii="Times New Roman" w:hAnsi="Times New Roman" w:cs="Times New Roman"/>
              </w:rPr>
            </w:pPr>
          </w:p>
        </w:tc>
        <w:tc>
          <w:tcPr>
            <w:tcW w:w="737" w:type="dxa"/>
          </w:tcPr>
          <w:p w:rsidR="00700250" w:rsidRPr="00227053" w:rsidRDefault="00700250" w:rsidP="006E6082">
            <w:pPr>
              <w:jc w:val="both"/>
              <w:rPr>
                <w:rFonts w:ascii="Times New Roman" w:hAnsi="Times New Roman" w:cs="Times New Roman"/>
              </w:rPr>
            </w:pPr>
          </w:p>
        </w:tc>
        <w:tc>
          <w:tcPr>
            <w:tcW w:w="793" w:type="dxa"/>
          </w:tcPr>
          <w:p w:rsidR="00700250" w:rsidRPr="00227053" w:rsidRDefault="00700250" w:rsidP="006E6082">
            <w:pPr>
              <w:jc w:val="both"/>
              <w:rPr>
                <w:rFonts w:ascii="Times New Roman" w:hAnsi="Times New Roman" w:cs="Times New Roman"/>
              </w:rPr>
            </w:pPr>
          </w:p>
        </w:tc>
        <w:tc>
          <w:tcPr>
            <w:tcW w:w="739" w:type="dxa"/>
          </w:tcPr>
          <w:p w:rsidR="00700250" w:rsidRPr="00227053" w:rsidRDefault="00700250" w:rsidP="006E6082">
            <w:pPr>
              <w:jc w:val="both"/>
              <w:rPr>
                <w:rFonts w:ascii="Times New Roman" w:hAnsi="Times New Roman" w:cs="Times New Roman"/>
              </w:rPr>
            </w:pPr>
          </w:p>
        </w:tc>
        <w:tc>
          <w:tcPr>
            <w:tcW w:w="862"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1079" w:type="dxa"/>
          </w:tcPr>
          <w:p w:rsidR="00700250" w:rsidRPr="00227053" w:rsidRDefault="00700250" w:rsidP="006E6082">
            <w:pPr>
              <w:jc w:val="both"/>
              <w:rPr>
                <w:rFonts w:ascii="Times New Roman" w:hAnsi="Times New Roman" w:cs="Times New Roman"/>
              </w:rPr>
            </w:pPr>
          </w:p>
        </w:tc>
        <w:tc>
          <w:tcPr>
            <w:tcW w:w="1037" w:type="dxa"/>
          </w:tcPr>
          <w:p w:rsidR="00700250" w:rsidRPr="00227053" w:rsidRDefault="00700250" w:rsidP="006E6082">
            <w:pPr>
              <w:jc w:val="both"/>
              <w:rPr>
                <w:rFonts w:ascii="Times New Roman" w:hAnsi="Times New Roman" w:cs="Times New Roman"/>
              </w:rPr>
            </w:pPr>
          </w:p>
        </w:tc>
        <w:tc>
          <w:tcPr>
            <w:tcW w:w="1141" w:type="dxa"/>
          </w:tcPr>
          <w:p w:rsidR="00700250" w:rsidRPr="00227053" w:rsidRDefault="00700250" w:rsidP="006E6082">
            <w:pPr>
              <w:jc w:val="both"/>
              <w:rPr>
                <w:rFonts w:ascii="Times New Roman" w:hAnsi="Times New Roman" w:cs="Times New Roman"/>
              </w:rPr>
            </w:pPr>
          </w:p>
        </w:tc>
      </w:tr>
      <w:tr w:rsidR="00700250" w:rsidRPr="00227053" w:rsidTr="00897313">
        <w:tc>
          <w:tcPr>
            <w:tcW w:w="1508"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Conclusão do estudo</w:t>
            </w:r>
          </w:p>
        </w:tc>
        <w:tc>
          <w:tcPr>
            <w:tcW w:w="1065" w:type="dxa"/>
          </w:tcPr>
          <w:p w:rsidR="00700250" w:rsidRPr="00227053" w:rsidRDefault="00700250" w:rsidP="006E6082">
            <w:pPr>
              <w:jc w:val="both"/>
              <w:rPr>
                <w:rFonts w:ascii="Times New Roman" w:hAnsi="Times New Roman" w:cs="Times New Roman"/>
              </w:rPr>
            </w:pPr>
          </w:p>
        </w:tc>
        <w:tc>
          <w:tcPr>
            <w:tcW w:w="697" w:type="dxa"/>
          </w:tcPr>
          <w:p w:rsidR="00700250" w:rsidRPr="00227053" w:rsidRDefault="00700250" w:rsidP="006E6082">
            <w:pPr>
              <w:jc w:val="both"/>
              <w:rPr>
                <w:rFonts w:ascii="Times New Roman" w:hAnsi="Times New Roman" w:cs="Times New Roman"/>
              </w:rPr>
            </w:pPr>
          </w:p>
        </w:tc>
        <w:tc>
          <w:tcPr>
            <w:tcW w:w="737" w:type="dxa"/>
          </w:tcPr>
          <w:p w:rsidR="00700250" w:rsidRPr="00227053" w:rsidRDefault="00700250" w:rsidP="006E6082">
            <w:pPr>
              <w:jc w:val="both"/>
              <w:rPr>
                <w:rFonts w:ascii="Times New Roman" w:hAnsi="Times New Roman" w:cs="Times New Roman"/>
              </w:rPr>
            </w:pPr>
          </w:p>
        </w:tc>
        <w:tc>
          <w:tcPr>
            <w:tcW w:w="793" w:type="dxa"/>
          </w:tcPr>
          <w:p w:rsidR="00700250" w:rsidRPr="00227053" w:rsidRDefault="00700250" w:rsidP="006E6082">
            <w:pPr>
              <w:jc w:val="both"/>
              <w:rPr>
                <w:rFonts w:ascii="Times New Roman" w:hAnsi="Times New Roman" w:cs="Times New Roman"/>
              </w:rPr>
            </w:pPr>
          </w:p>
        </w:tc>
        <w:tc>
          <w:tcPr>
            <w:tcW w:w="739" w:type="dxa"/>
          </w:tcPr>
          <w:p w:rsidR="00700250" w:rsidRPr="00227053" w:rsidRDefault="00700250" w:rsidP="006E6082">
            <w:pPr>
              <w:jc w:val="both"/>
              <w:rPr>
                <w:rFonts w:ascii="Times New Roman" w:hAnsi="Times New Roman" w:cs="Times New Roman"/>
              </w:rPr>
            </w:pPr>
          </w:p>
        </w:tc>
        <w:tc>
          <w:tcPr>
            <w:tcW w:w="862" w:type="dxa"/>
          </w:tcPr>
          <w:p w:rsidR="00700250" w:rsidRPr="00227053" w:rsidRDefault="00700250" w:rsidP="006E6082">
            <w:pPr>
              <w:jc w:val="both"/>
              <w:rPr>
                <w:rFonts w:ascii="Times New Roman" w:hAnsi="Times New Roman" w:cs="Times New Roman"/>
              </w:rPr>
            </w:pPr>
          </w:p>
        </w:tc>
        <w:tc>
          <w:tcPr>
            <w:tcW w:w="1079"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1037" w:type="dxa"/>
          </w:tcPr>
          <w:p w:rsidR="00700250" w:rsidRPr="00227053" w:rsidRDefault="00700250" w:rsidP="006E6082">
            <w:pPr>
              <w:jc w:val="both"/>
              <w:rPr>
                <w:rFonts w:ascii="Times New Roman" w:hAnsi="Times New Roman" w:cs="Times New Roman"/>
              </w:rPr>
            </w:pPr>
          </w:p>
        </w:tc>
        <w:tc>
          <w:tcPr>
            <w:tcW w:w="1141" w:type="dxa"/>
          </w:tcPr>
          <w:p w:rsidR="00700250" w:rsidRPr="00227053" w:rsidRDefault="00700250" w:rsidP="006E6082">
            <w:pPr>
              <w:jc w:val="both"/>
              <w:rPr>
                <w:rFonts w:ascii="Times New Roman" w:hAnsi="Times New Roman" w:cs="Times New Roman"/>
              </w:rPr>
            </w:pPr>
          </w:p>
        </w:tc>
      </w:tr>
      <w:tr w:rsidR="00700250" w:rsidRPr="00227053" w:rsidTr="00897313">
        <w:tc>
          <w:tcPr>
            <w:tcW w:w="1508"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Apresentação em reuniões cientificas</w:t>
            </w:r>
          </w:p>
        </w:tc>
        <w:tc>
          <w:tcPr>
            <w:tcW w:w="1065" w:type="dxa"/>
          </w:tcPr>
          <w:p w:rsidR="00700250" w:rsidRPr="00227053" w:rsidRDefault="00700250" w:rsidP="006E6082">
            <w:pPr>
              <w:jc w:val="both"/>
              <w:rPr>
                <w:rFonts w:ascii="Times New Roman" w:hAnsi="Times New Roman" w:cs="Times New Roman"/>
              </w:rPr>
            </w:pPr>
          </w:p>
        </w:tc>
        <w:tc>
          <w:tcPr>
            <w:tcW w:w="697" w:type="dxa"/>
          </w:tcPr>
          <w:p w:rsidR="00700250" w:rsidRPr="00227053" w:rsidRDefault="00700250" w:rsidP="006E6082">
            <w:pPr>
              <w:jc w:val="both"/>
              <w:rPr>
                <w:rFonts w:ascii="Times New Roman" w:hAnsi="Times New Roman" w:cs="Times New Roman"/>
              </w:rPr>
            </w:pPr>
          </w:p>
        </w:tc>
        <w:tc>
          <w:tcPr>
            <w:tcW w:w="737" w:type="dxa"/>
          </w:tcPr>
          <w:p w:rsidR="00700250" w:rsidRPr="00227053" w:rsidRDefault="00700250" w:rsidP="006E6082">
            <w:pPr>
              <w:jc w:val="both"/>
              <w:rPr>
                <w:rFonts w:ascii="Times New Roman" w:hAnsi="Times New Roman" w:cs="Times New Roman"/>
              </w:rPr>
            </w:pPr>
          </w:p>
        </w:tc>
        <w:tc>
          <w:tcPr>
            <w:tcW w:w="793" w:type="dxa"/>
          </w:tcPr>
          <w:p w:rsidR="00700250" w:rsidRPr="00227053" w:rsidRDefault="00700250" w:rsidP="006E6082">
            <w:pPr>
              <w:jc w:val="both"/>
              <w:rPr>
                <w:rFonts w:ascii="Times New Roman" w:hAnsi="Times New Roman" w:cs="Times New Roman"/>
              </w:rPr>
            </w:pPr>
          </w:p>
        </w:tc>
        <w:tc>
          <w:tcPr>
            <w:tcW w:w="739" w:type="dxa"/>
          </w:tcPr>
          <w:p w:rsidR="00700250" w:rsidRPr="00227053" w:rsidRDefault="00700250" w:rsidP="006E6082">
            <w:pPr>
              <w:jc w:val="both"/>
              <w:rPr>
                <w:rFonts w:ascii="Times New Roman" w:hAnsi="Times New Roman" w:cs="Times New Roman"/>
              </w:rPr>
            </w:pPr>
          </w:p>
        </w:tc>
        <w:tc>
          <w:tcPr>
            <w:tcW w:w="862" w:type="dxa"/>
          </w:tcPr>
          <w:p w:rsidR="00700250" w:rsidRPr="00227053" w:rsidRDefault="00700250" w:rsidP="006E6082">
            <w:pPr>
              <w:jc w:val="both"/>
              <w:rPr>
                <w:rFonts w:ascii="Times New Roman" w:hAnsi="Times New Roman" w:cs="Times New Roman"/>
              </w:rPr>
            </w:pPr>
          </w:p>
        </w:tc>
        <w:tc>
          <w:tcPr>
            <w:tcW w:w="1079"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1037"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1141" w:type="dxa"/>
          </w:tcPr>
          <w:p w:rsidR="00700250" w:rsidRPr="00227053" w:rsidRDefault="00700250" w:rsidP="006E6082">
            <w:pPr>
              <w:jc w:val="both"/>
              <w:rPr>
                <w:rFonts w:ascii="Times New Roman" w:hAnsi="Times New Roman" w:cs="Times New Roman"/>
              </w:rPr>
            </w:pPr>
          </w:p>
        </w:tc>
      </w:tr>
      <w:tr w:rsidR="00700250" w:rsidRPr="00227053" w:rsidTr="00897313">
        <w:tc>
          <w:tcPr>
            <w:tcW w:w="1508"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Publicação dos resultados</w:t>
            </w:r>
          </w:p>
        </w:tc>
        <w:tc>
          <w:tcPr>
            <w:tcW w:w="1065" w:type="dxa"/>
          </w:tcPr>
          <w:p w:rsidR="00700250" w:rsidRPr="00227053" w:rsidRDefault="00700250" w:rsidP="006E6082">
            <w:pPr>
              <w:jc w:val="both"/>
              <w:rPr>
                <w:rFonts w:ascii="Times New Roman" w:hAnsi="Times New Roman" w:cs="Times New Roman"/>
              </w:rPr>
            </w:pPr>
          </w:p>
        </w:tc>
        <w:tc>
          <w:tcPr>
            <w:tcW w:w="697" w:type="dxa"/>
          </w:tcPr>
          <w:p w:rsidR="00700250" w:rsidRPr="00227053" w:rsidRDefault="00700250" w:rsidP="006E6082">
            <w:pPr>
              <w:jc w:val="both"/>
              <w:rPr>
                <w:rFonts w:ascii="Times New Roman" w:hAnsi="Times New Roman" w:cs="Times New Roman"/>
              </w:rPr>
            </w:pPr>
          </w:p>
        </w:tc>
        <w:tc>
          <w:tcPr>
            <w:tcW w:w="737" w:type="dxa"/>
          </w:tcPr>
          <w:p w:rsidR="00700250" w:rsidRPr="00227053" w:rsidRDefault="00700250" w:rsidP="006E6082">
            <w:pPr>
              <w:jc w:val="both"/>
              <w:rPr>
                <w:rFonts w:ascii="Times New Roman" w:hAnsi="Times New Roman" w:cs="Times New Roman"/>
              </w:rPr>
            </w:pPr>
          </w:p>
        </w:tc>
        <w:tc>
          <w:tcPr>
            <w:tcW w:w="793" w:type="dxa"/>
          </w:tcPr>
          <w:p w:rsidR="00700250" w:rsidRPr="00227053" w:rsidRDefault="00700250" w:rsidP="006E6082">
            <w:pPr>
              <w:jc w:val="both"/>
              <w:rPr>
                <w:rFonts w:ascii="Times New Roman" w:hAnsi="Times New Roman" w:cs="Times New Roman"/>
              </w:rPr>
            </w:pPr>
          </w:p>
        </w:tc>
        <w:tc>
          <w:tcPr>
            <w:tcW w:w="739" w:type="dxa"/>
          </w:tcPr>
          <w:p w:rsidR="00700250" w:rsidRPr="00227053" w:rsidRDefault="00700250" w:rsidP="006E6082">
            <w:pPr>
              <w:jc w:val="both"/>
              <w:rPr>
                <w:rFonts w:ascii="Times New Roman" w:hAnsi="Times New Roman" w:cs="Times New Roman"/>
              </w:rPr>
            </w:pPr>
          </w:p>
        </w:tc>
        <w:tc>
          <w:tcPr>
            <w:tcW w:w="862" w:type="dxa"/>
          </w:tcPr>
          <w:p w:rsidR="00700250" w:rsidRPr="00227053" w:rsidRDefault="00700250" w:rsidP="006E6082">
            <w:pPr>
              <w:jc w:val="both"/>
              <w:rPr>
                <w:rFonts w:ascii="Times New Roman" w:hAnsi="Times New Roman" w:cs="Times New Roman"/>
              </w:rPr>
            </w:pPr>
          </w:p>
        </w:tc>
        <w:tc>
          <w:tcPr>
            <w:tcW w:w="1079" w:type="dxa"/>
          </w:tcPr>
          <w:p w:rsidR="00700250" w:rsidRPr="00227053" w:rsidRDefault="00700250" w:rsidP="006E6082">
            <w:pPr>
              <w:jc w:val="both"/>
              <w:rPr>
                <w:rFonts w:ascii="Times New Roman" w:hAnsi="Times New Roman" w:cs="Times New Roman"/>
              </w:rPr>
            </w:pPr>
          </w:p>
        </w:tc>
        <w:tc>
          <w:tcPr>
            <w:tcW w:w="1037" w:type="dxa"/>
          </w:tcPr>
          <w:p w:rsidR="00700250" w:rsidRPr="00227053" w:rsidRDefault="00700250" w:rsidP="006E6082">
            <w:pPr>
              <w:jc w:val="both"/>
              <w:rPr>
                <w:rFonts w:ascii="Times New Roman" w:hAnsi="Times New Roman" w:cs="Times New Roman"/>
              </w:rPr>
            </w:pPr>
          </w:p>
        </w:tc>
        <w:tc>
          <w:tcPr>
            <w:tcW w:w="1141"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r>
    </w:tbl>
    <w:p w:rsidR="000125C8" w:rsidRPr="00227053" w:rsidRDefault="000125C8"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Default="00227053" w:rsidP="00A51302">
      <w:pPr>
        <w:jc w:val="both"/>
        <w:rPr>
          <w:rFonts w:ascii="Times New Roman" w:hAnsi="Times New Roman" w:cs="Times New Roman"/>
          <w:b/>
        </w:rPr>
      </w:pPr>
    </w:p>
    <w:p w:rsidR="00254D19" w:rsidRDefault="00254D19" w:rsidP="00A51302">
      <w:pPr>
        <w:jc w:val="both"/>
        <w:rPr>
          <w:rFonts w:ascii="Times New Roman" w:hAnsi="Times New Roman" w:cs="Times New Roman"/>
          <w:b/>
        </w:rPr>
      </w:pPr>
    </w:p>
    <w:p w:rsidR="00254D19" w:rsidRPr="00227053" w:rsidRDefault="00254D19"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A51302" w:rsidRPr="00227053" w:rsidRDefault="00227053" w:rsidP="00A51302">
      <w:pPr>
        <w:jc w:val="both"/>
        <w:rPr>
          <w:rFonts w:ascii="Times New Roman" w:hAnsi="Times New Roman" w:cs="Times New Roman"/>
          <w:b/>
        </w:rPr>
      </w:pPr>
      <w:r w:rsidRPr="00227053">
        <w:rPr>
          <w:rFonts w:ascii="Times New Roman" w:hAnsi="Times New Roman" w:cs="Times New Roman"/>
          <w:b/>
        </w:rPr>
        <w:lastRenderedPageBreak/>
        <w:t xml:space="preserve">8. </w:t>
      </w:r>
      <w:r w:rsidR="008652E6" w:rsidRPr="00227053">
        <w:rPr>
          <w:rFonts w:ascii="Times New Roman" w:hAnsi="Times New Roman" w:cs="Times New Roman"/>
          <w:b/>
        </w:rPr>
        <w:t>ORÇAMENTO</w:t>
      </w: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Descrição</w:t>
      </w:r>
      <w:r w:rsidRPr="00227053">
        <w:rPr>
          <w:rFonts w:ascii="Times New Roman" w:hAnsi="Times New Roman" w:cs="Times New Roman"/>
        </w:rPr>
        <w:tab/>
        <w:t>Quantidade</w:t>
      </w:r>
      <w:r w:rsidRPr="00227053">
        <w:rPr>
          <w:rFonts w:ascii="Times New Roman" w:hAnsi="Times New Roman" w:cs="Times New Roman"/>
        </w:rPr>
        <w:tab/>
        <w:t>Preço Un. R$</w:t>
      </w:r>
      <w:r w:rsidRPr="00227053">
        <w:rPr>
          <w:rFonts w:ascii="Times New Roman" w:hAnsi="Times New Roman" w:cs="Times New Roman"/>
        </w:rPr>
        <w:tab/>
        <w:t>Preço – R$</w:t>
      </w: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Papel A4</w:t>
      </w:r>
      <w:r w:rsidRPr="00227053">
        <w:rPr>
          <w:rFonts w:ascii="Times New Roman" w:hAnsi="Times New Roman" w:cs="Times New Roman"/>
        </w:rPr>
        <w:tab/>
        <w:t>3 resmas</w:t>
      </w:r>
      <w:r w:rsidRPr="00227053">
        <w:rPr>
          <w:rFonts w:ascii="Times New Roman" w:hAnsi="Times New Roman" w:cs="Times New Roman"/>
        </w:rPr>
        <w:tab/>
        <w:t>22,00</w:t>
      </w:r>
      <w:r w:rsidRPr="00227053">
        <w:rPr>
          <w:rFonts w:ascii="Times New Roman" w:hAnsi="Times New Roman" w:cs="Times New Roman"/>
        </w:rPr>
        <w:tab/>
        <w:t>66,00</w:t>
      </w: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Serviço de fotocópia</w:t>
      </w:r>
      <w:r w:rsidRPr="00227053">
        <w:rPr>
          <w:rFonts w:ascii="Times New Roman" w:hAnsi="Times New Roman" w:cs="Times New Roman"/>
        </w:rPr>
        <w:tab/>
        <w:t>1800 cópias</w:t>
      </w:r>
      <w:r w:rsidRPr="00227053">
        <w:rPr>
          <w:rFonts w:ascii="Times New Roman" w:hAnsi="Times New Roman" w:cs="Times New Roman"/>
        </w:rPr>
        <w:tab/>
        <w:t>0,10</w:t>
      </w:r>
      <w:r w:rsidRPr="00227053">
        <w:rPr>
          <w:rFonts w:ascii="Times New Roman" w:hAnsi="Times New Roman" w:cs="Times New Roman"/>
        </w:rPr>
        <w:tab/>
        <w:t>180,00</w:t>
      </w: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Cartucho de tinta preta para impressora</w:t>
      </w:r>
      <w:r w:rsidRPr="00227053">
        <w:rPr>
          <w:rFonts w:ascii="Times New Roman" w:hAnsi="Times New Roman" w:cs="Times New Roman"/>
        </w:rPr>
        <w:tab/>
        <w:t>6 unidades</w:t>
      </w:r>
      <w:r w:rsidRPr="00227053">
        <w:rPr>
          <w:rFonts w:ascii="Times New Roman" w:hAnsi="Times New Roman" w:cs="Times New Roman"/>
        </w:rPr>
        <w:tab/>
        <w:t>75,00</w:t>
      </w:r>
      <w:r w:rsidRPr="00227053">
        <w:rPr>
          <w:rFonts w:ascii="Times New Roman" w:hAnsi="Times New Roman" w:cs="Times New Roman"/>
        </w:rPr>
        <w:tab/>
        <w:t>450,00</w:t>
      </w: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 xml:space="preserve">Todas as despesas relacionadas ao orçamento do projeto de pesquisa serão custeadas pelos pesquisadores. Declaro, portanto, que a presente pesquisa não acarretará nenhum ônus financeiro ao Paciente e </w:t>
      </w:r>
      <w:proofErr w:type="spellStart"/>
      <w:r w:rsidRPr="00227053">
        <w:rPr>
          <w:rFonts w:ascii="Times New Roman" w:hAnsi="Times New Roman" w:cs="Times New Roman"/>
        </w:rPr>
        <w:t>reponsável</w:t>
      </w:r>
      <w:proofErr w:type="spellEnd"/>
      <w:r w:rsidRPr="00227053">
        <w:rPr>
          <w:rFonts w:ascii="Times New Roman" w:hAnsi="Times New Roman" w:cs="Times New Roman"/>
        </w:rPr>
        <w:t xml:space="preserve"> legal.  </w:t>
      </w: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Default="00227053" w:rsidP="006E6082">
      <w:pPr>
        <w:jc w:val="both"/>
        <w:rPr>
          <w:rFonts w:ascii="Times New Roman" w:hAnsi="Times New Roman" w:cs="Times New Roman"/>
          <w:b/>
          <w:sz w:val="24"/>
          <w:szCs w:val="24"/>
        </w:rPr>
      </w:pPr>
    </w:p>
    <w:p w:rsidR="00254D19" w:rsidRDefault="00254D19" w:rsidP="006E6082">
      <w:pPr>
        <w:jc w:val="both"/>
        <w:rPr>
          <w:rFonts w:ascii="Times New Roman" w:hAnsi="Times New Roman" w:cs="Times New Roman"/>
          <w:b/>
          <w:sz w:val="24"/>
          <w:szCs w:val="24"/>
        </w:rPr>
      </w:pPr>
    </w:p>
    <w:p w:rsidR="00254D19" w:rsidRPr="00227053" w:rsidRDefault="00254D19"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74DB5" w:rsidRPr="00227053" w:rsidRDefault="00227053" w:rsidP="006E6082">
      <w:pPr>
        <w:jc w:val="both"/>
        <w:rPr>
          <w:rFonts w:ascii="Times New Roman" w:hAnsi="Times New Roman" w:cs="Times New Roman"/>
          <w:b/>
          <w:sz w:val="24"/>
          <w:szCs w:val="24"/>
        </w:rPr>
      </w:pPr>
      <w:r w:rsidRPr="00227053">
        <w:rPr>
          <w:rFonts w:ascii="Times New Roman" w:hAnsi="Times New Roman" w:cs="Times New Roman"/>
          <w:b/>
          <w:sz w:val="24"/>
          <w:szCs w:val="24"/>
        </w:rPr>
        <w:lastRenderedPageBreak/>
        <w:t>9. Apê</w:t>
      </w:r>
      <w:r w:rsidR="00897313" w:rsidRPr="00227053">
        <w:rPr>
          <w:rFonts w:ascii="Times New Roman" w:hAnsi="Times New Roman" w:cs="Times New Roman"/>
          <w:b/>
          <w:sz w:val="24"/>
          <w:szCs w:val="24"/>
        </w:rPr>
        <w:t>ndices:</w:t>
      </w:r>
    </w:p>
    <w:p w:rsidR="00897313" w:rsidRPr="00227053" w:rsidRDefault="00897313" w:rsidP="006E6082">
      <w:pPr>
        <w:jc w:val="both"/>
        <w:rPr>
          <w:rFonts w:ascii="Times New Roman" w:hAnsi="Times New Roman" w:cs="Times New Roman"/>
          <w:b/>
        </w:rPr>
      </w:pPr>
      <w:r w:rsidRPr="00227053">
        <w:rPr>
          <w:rFonts w:ascii="Times New Roman" w:hAnsi="Times New Roman" w:cs="Times New Roman"/>
          <w:b/>
        </w:rPr>
        <w:t>Apêndice 1</w:t>
      </w:r>
    </w:p>
    <w:p w:rsidR="002C2F6E" w:rsidRPr="00227053" w:rsidRDefault="00897313" w:rsidP="006E6082">
      <w:pPr>
        <w:jc w:val="both"/>
        <w:rPr>
          <w:rFonts w:ascii="Times New Roman" w:hAnsi="Times New Roman" w:cs="Times New Roman"/>
          <w:b/>
        </w:rPr>
      </w:pPr>
      <w:proofErr w:type="spellStart"/>
      <w:r w:rsidRPr="00227053">
        <w:rPr>
          <w:rFonts w:ascii="Times New Roman" w:hAnsi="Times New Roman" w:cs="Times New Roman"/>
          <w:b/>
        </w:rPr>
        <w:t>Quetionário</w:t>
      </w:r>
      <w:proofErr w:type="spellEnd"/>
    </w:p>
    <w:p w:rsidR="00247D3E" w:rsidRPr="00227053" w:rsidRDefault="00247D3E" w:rsidP="006E6082">
      <w:pPr>
        <w:jc w:val="both"/>
        <w:rPr>
          <w:rFonts w:ascii="Times New Roman" w:hAnsi="Times New Roman" w:cs="Times New Roman"/>
        </w:rPr>
      </w:pPr>
      <w:r w:rsidRPr="00227053">
        <w:rPr>
          <w:rFonts w:ascii="Times New Roman" w:hAnsi="Times New Roman" w:cs="Times New Roman"/>
        </w:rPr>
        <w:t xml:space="preserve">Entrevistado e </w:t>
      </w:r>
      <w:proofErr w:type="spellStart"/>
      <w:r w:rsidRPr="00227053">
        <w:rPr>
          <w:rFonts w:ascii="Times New Roman" w:hAnsi="Times New Roman" w:cs="Times New Roman"/>
        </w:rPr>
        <w:t>responsavel</w:t>
      </w:r>
      <w:proofErr w:type="spellEnd"/>
      <w:r w:rsidRPr="00227053">
        <w:rPr>
          <w:rFonts w:ascii="Times New Roman" w:hAnsi="Times New Roman" w:cs="Times New Roman"/>
        </w:rPr>
        <w:t xml:space="preserve"> legal:</w:t>
      </w:r>
    </w:p>
    <w:p w:rsidR="00897313" w:rsidRPr="00227053" w:rsidRDefault="00897313" w:rsidP="006E6082">
      <w:pPr>
        <w:jc w:val="both"/>
        <w:rPr>
          <w:rFonts w:ascii="Times New Roman" w:hAnsi="Times New Roman" w:cs="Times New Roman"/>
        </w:rPr>
      </w:pPr>
      <w:r w:rsidRPr="00227053">
        <w:rPr>
          <w:rFonts w:ascii="Times New Roman" w:hAnsi="Times New Roman" w:cs="Times New Roman"/>
        </w:rPr>
        <w:t xml:space="preserve">Iniciais de </w:t>
      </w:r>
      <w:proofErr w:type="spellStart"/>
      <w:r w:rsidRPr="00227053">
        <w:rPr>
          <w:rFonts w:ascii="Times New Roman" w:hAnsi="Times New Roman" w:cs="Times New Roman"/>
        </w:rPr>
        <w:t>identifição</w:t>
      </w:r>
      <w:proofErr w:type="spellEnd"/>
      <w:r w:rsidRPr="00227053">
        <w:rPr>
          <w:rFonts w:ascii="Times New Roman" w:hAnsi="Times New Roman" w:cs="Times New Roman"/>
        </w:rPr>
        <w:t>:                              sexo:                                   data de nascimento:</w:t>
      </w:r>
    </w:p>
    <w:p w:rsidR="00897313" w:rsidRPr="00227053" w:rsidRDefault="00897313" w:rsidP="006E6082">
      <w:pPr>
        <w:jc w:val="both"/>
        <w:rPr>
          <w:rFonts w:ascii="Times New Roman" w:hAnsi="Times New Roman" w:cs="Times New Roman"/>
        </w:rPr>
      </w:pPr>
      <w:r w:rsidRPr="00227053">
        <w:rPr>
          <w:rFonts w:ascii="Times New Roman" w:hAnsi="Times New Roman" w:cs="Times New Roman"/>
        </w:rPr>
        <w:t>Natural e procedente:</w:t>
      </w:r>
    </w:p>
    <w:p w:rsidR="009848B9" w:rsidRPr="00227053" w:rsidRDefault="00897313" w:rsidP="006E6082">
      <w:pPr>
        <w:jc w:val="both"/>
        <w:rPr>
          <w:rFonts w:ascii="Times New Roman" w:hAnsi="Times New Roman" w:cs="Times New Roman"/>
        </w:rPr>
      </w:pPr>
      <w:proofErr w:type="gramStart"/>
      <w:r w:rsidRPr="00227053">
        <w:rPr>
          <w:rFonts w:ascii="Times New Roman" w:hAnsi="Times New Roman" w:cs="Times New Roman"/>
        </w:rPr>
        <w:t>Sintomas inicias</w:t>
      </w:r>
      <w:proofErr w:type="gramEnd"/>
      <w:r w:rsidRPr="00227053">
        <w:rPr>
          <w:rFonts w:ascii="Times New Roman" w:hAnsi="Times New Roman" w:cs="Times New Roman"/>
        </w:rPr>
        <w:t xml:space="preserve">:      </w:t>
      </w:r>
    </w:p>
    <w:p w:rsidR="00897313" w:rsidRPr="00227053" w:rsidRDefault="00897313" w:rsidP="006E6082">
      <w:pPr>
        <w:jc w:val="both"/>
        <w:rPr>
          <w:rFonts w:ascii="Times New Roman" w:hAnsi="Times New Roman" w:cs="Times New Roman"/>
        </w:rPr>
      </w:pPr>
      <w:r w:rsidRPr="00227053">
        <w:rPr>
          <w:rFonts w:ascii="Times New Roman" w:hAnsi="Times New Roman" w:cs="Times New Roman"/>
        </w:rPr>
        <w:t xml:space="preserve">Inicio dos sintomas: </w:t>
      </w:r>
    </w:p>
    <w:p w:rsidR="00227053" w:rsidRPr="00227053" w:rsidRDefault="00897313" w:rsidP="006E6082">
      <w:pPr>
        <w:jc w:val="both"/>
        <w:rPr>
          <w:rFonts w:ascii="Times New Roman" w:hAnsi="Times New Roman" w:cs="Times New Roman"/>
        </w:rPr>
      </w:pPr>
      <w:r w:rsidRPr="00227053">
        <w:rPr>
          <w:rFonts w:ascii="Times New Roman" w:hAnsi="Times New Roman" w:cs="Times New Roman"/>
        </w:rPr>
        <w:t xml:space="preserve">Patologias prévias: </w:t>
      </w:r>
    </w:p>
    <w:p w:rsidR="00247D3E" w:rsidRPr="00227053" w:rsidRDefault="00247D3E" w:rsidP="006E6082">
      <w:pPr>
        <w:jc w:val="both"/>
        <w:rPr>
          <w:rFonts w:ascii="Times New Roman" w:hAnsi="Times New Roman" w:cs="Times New Roman"/>
        </w:rPr>
      </w:pPr>
      <w:r w:rsidRPr="00227053">
        <w:rPr>
          <w:rFonts w:ascii="Times New Roman" w:hAnsi="Times New Roman" w:cs="Times New Roman"/>
        </w:rPr>
        <w:t>Uso de medicações prévias domiciliares</w:t>
      </w:r>
    </w:p>
    <w:p w:rsidR="00897313" w:rsidRPr="00227053" w:rsidRDefault="00897313" w:rsidP="009848B9">
      <w:pPr>
        <w:jc w:val="both"/>
        <w:rPr>
          <w:rFonts w:ascii="Times New Roman" w:hAnsi="Times New Roman" w:cs="Times New Roman"/>
        </w:rPr>
      </w:pPr>
      <w:r w:rsidRPr="00227053">
        <w:rPr>
          <w:rFonts w:ascii="Times New Roman" w:hAnsi="Times New Roman" w:cs="Times New Roman"/>
        </w:rPr>
        <w:t>Historia familiar</w:t>
      </w:r>
      <w:r w:rsidR="009848B9" w:rsidRPr="00227053">
        <w:rPr>
          <w:rFonts w:ascii="Times New Roman" w:hAnsi="Times New Roman" w:cs="Times New Roman"/>
        </w:rPr>
        <w:t>:</w:t>
      </w:r>
    </w:p>
    <w:p w:rsidR="00897313" w:rsidRPr="00227053" w:rsidRDefault="00897313" w:rsidP="006E6082">
      <w:pPr>
        <w:jc w:val="both"/>
        <w:rPr>
          <w:rFonts w:ascii="Times New Roman" w:hAnsi="Times New Roman" w:cs="Times New Roman"/>
        </w:rPr>
      </w:pPr>
      <w:r w:rsidRPr="00227053">
        <w:rPr>
          <w:rFonts w:ascii="Times New Roman" w:hAnsi="Times New Roman" w:cs="Times New Roman"/>
        </w:rPr>
        <w:t xml:space="preserve">Vacinação: BCG Hepatite B tríplice viral </w:t>
      </w:r>
      <w:proofErr w:type="spellStart"/>
      <w:r w:rsidRPr="00227053">
        <w:rPr>
          <w:rFonts w:ascii="Times New Roman" w:hAnsi="Times New Roman" w:cs="Times New Roman"/>
        </w:rPr>
        <w:t>pneumococcica</w:t>
      </w:r>
      <w:proofErr w:type="spellEnd"/>
      <w:r w:rsidRPr="00227053">
        <w:rPr>
          <w:rFonts w:ascii="Times New Roman" w:hAnsi="Times New Roman" w:cs="Times New Roman"/>
        </w:rPr>
        <w:t xml:space="preserve"> meningocócica VOP VIP </w:t>
      </w:r>
      <w:proofErr w:type="spellStart"/>
      <w:r w:rsidRPr="00227053">
        <w:rPr>
          <w:rFonts w:ascii="Times New Roman" w:hAnsi="Times New Roman" w:cs="Times New Roman"/>
        </w:rPr>
        <w:t>pentavalente</w:t>
      </w:r>
      <w:proofErr w:type="spellEnd"/>
    </w:p>
    <w:p w:rsidR="00247D3E" w:rsidRPr="00227053" w:rsidRDefault="00247D3E" w:rsidP="006E6082">
      <w:pPr>
        <w:jc w:val="both"/>
        <w:rPr>
          <w:rFonts w:ascii="Times New Roman" w:hAnsi="Times New Roman" w:cs="Times New Roman"/>
        </w:rPr>
      </w:pPr>
      <w:r w:rsidRPr="00227053">
        <w:rPr>
          <w:rFonts w:ascii="Times New Roman" w:hAnsi="Times New Roman" w:cs="Times New Roman"/>
        </w:rPr>
        <w:t>Posição do filho na família:</w:t>
      </w:r>
    </w:p>
    <w:p w:rsidR="00897313" w:rsidRPr="00227053" w:rsidRDefault="00897313" w:rsidP="006E6082">
      <w:pPr>
        <w:jc w:val="both"/>
        <w:rPr>
          <w:rFonts w:ascii="Times New Roman" w:hAnsi="Times New Roman" w:cs="Times New Roman"/>
        </w:rPr>
      </w:pPr>
      <w:proofErr w:type="spellStart"/>
      <w:r w:rsidRPr="00227053">
        <w:rPr>
          <w:rFonts w:ascii="Times New Roman" w:hAnsi="Times New Roman" w:cs="Times New Roman"/>
        </w:rPr>
        <w:t>Recordatório</w:t>
      </w:r>
      <w:proofErr w:type="spellEnd"/>
      <w:r w:rsidRPr="00227053">
        <w:rPr>
          <w:rFonts w:ascii="Times New Roman" w:hAnsi="Times New Roman" w:cs="Times New Roman"/>
        </w:rPr>
        <w:t xml:space="preserve"> alimentar: </w:t>
      </w:r>
    </w:p>
    <w:p w:rsidR="00897313" w:rsidRPr="00227053" w:rsidRDefault="00897313" w:rsidP="006E6082">
      <w:pPr>
        <w:jc w:val="both"/>
        <w:rPr>
          <w:rFonts w:ascii="Times New Roman" w:hAnsi="Times New Roman" w:cs="Times New Roman"/>
        </w:rPr>
      </w:pPr>
      <w:r w:rsidRPr="00227053">
        <w:rPr>
          <w:rFonts w:ascii="Times New Roman" w:hAnsi="Times New Roman" w:cs="Times New Roman"/>
        </w:rPr>
        <w:t>Atividade física:</w:t>
      </w:r>
    </w:p>
    <w:p w:rsidR="00897313" w:rsidRPr="00227053" w:rsidRDefault="00897313" w:rsidP="006E6082">
      <w:pPr>
        <w:jc w:val="both"/>
        <w:rPr>
          <w:rFonts w:ascii="Times New Roman" w:hAnsi="Times New Roman" w:cs="Times New Roman"/>
        </w:rPr>
      </w:pPr>
      <w:r w:rsidRPr="00227053">
        <w:rPr>
          <w:rFonts w:ascii="Times New Roman" w:hAnsi="Times New Roman" w:cs="Times New Roman"/>
        </w:rPr>
        <w:t xml:space="preserve">Tabagista passivo:                                              </w:t>
      </w:r>
    </w:p>
    <w:p w:rsidR="00897313" w:rsidRPr="00227053" w:rsidRDefault="00897313" w:rsidP="006E6082">
      <w:pPr>
        <w:jc w:val="both"/>
        <w:rPr>
          <w:rFonts w:ascii="Times New Roman" w:hAnsi="Times New Roman" w:cs="Times New Roman"/>
        </w:rPr>
      </w:pPr>
      <w:r w:rsidRPr="00227053">
        <w:rPr>
          <w:rFonts w:ascii="Times New Roman" w:hAnsi="Times New Roman" w:cs="Times New Roman"/>
        </w:rPr>
        <w:t>Renda familiar:                        cômodos:                        criação animais:</w:t>
      </w:r>
    </w:p>
    <w:p w:rsidR="00897313" w:rsidRPr="00227053" w:rsidRDefault="00897313" w:rsidP="006E6082">
      <w:pPr>
        <w:jc w:val="both"/>
        <w:rPr>
          <w:rFonts w:ascii="Times New Roman" w:hAnsi="Times New Roman" w:cs="Times New Roman"/>
        </w:rPr>
      </w:pPr>
      <w:r w:rsidRPr="00227053">
        <w:rPr>
          <w:rFonts w:ascii="Times New Roman" w:hAnsi="Times New Roman" w:cs="Times New Roman"/>
        </w:rPr>
        <w:t xml:space="preserve">Risco violência:                       fabricas:      </w:t>
      </w:r>
      <w:r w:rsidR="00247D3E" w:rsidRPr="00227053">
        <w:rPr>
          <w:rFonts w:ascii="Times New Roman" w:hAnsi="Times New Roman" w:cs="Times New Roman"/>
        </w:rPr>
        <w:t xml:space="preserve">                creche:</w:t>
      </w:r>
    </w:p>
    <w:p w:rsidR="00897313" w:rsidRPr="00227053" w:rsidRDefault="00247D3E" w:rsidP="006E6082">
      <w:pPr>
        <w:jc w:val="both"/>
        <w:rPr>
          <w:rFonts w:ascii="Times New Roman" w:hAnsi="Times New Roman" w:cs="Times New Roman"/>
        </w:rPr>
      </w:pPr>
      <w:r w:rsidRPr="00227053">
        <w:rPr>
          <w:rFonts w:ascii="Times New Roman" w:hAnsi="Times New Roman" w:cs="Times New Roman"/>
        </w:rPr>
        <w:t xml:space="preserve">Ventilação:                          condições </w:t>
      </w:r>
      <w:proofErr w:type="spellStart"/>
      <w:r w:rsidRPr="00227053">
        <w:rPr>
          <w:rFonts w:ascii="Times New Roman" w:hAnsi="Times New Roman" w:cs="Times New Roman"/>
        </w:rPr>
        <w:t>hidrosanitarias</w:t>
      </w:r>
      <w:proofErr w:type="spellEnd"/>
      <w:r w:rsidRPr="00227053">
        <w:rPr>
          <w:rFonts w:ascii="Times New Roman" w:hAnsi="Times New Roman" w:cs="Times New Roman"/>
        </w:rPr>
        <w:t>:</w:t>
      </w:r>
    </w:p>
    <w:p w:rsidR="00247D3E" w:rsidRPr="00227053" w:rsidRDefault="00247D3E" w:rsidP="006E6082">
      <w:pPr>
        <w:jc w:val="both"/>
        <w:rPr>
          <w:rFonts w:ascii="Times New Roman" w:hAnsi="Times New Roman" w:cs="Times New Roman"/>
        </w:rPr>
      </w:pPr>
      <w:r w:rsidRPr="00227053">
        <w:rPr>
          <w:rFonts w:ascii="Times New Roman" w:hAnsi="Times New Roman" w:cs="Times New Roman"/>
        </w:rPr>
        <w:t>Agua filtrada:                         cuidador da criança:</w:t>
      </w:r>
    </w:p>
    <w:p w:rsidR="006A64C2" w:rsidRPr="00227053" w:rsidRDefault="00247D3E" w:rsidP="006E6082">
      <w:pPr>
        <w:jc w:val="both"/>
        <w:rPr>
          <w:rFonts w:ascii="Times New Roman" w:hAnsi="Times New Roman" w:cs="Times New Roman"/>
        </w:rPr>
      </w:pPr>
      <w:r w:rsidRPr="00227053">
        <w:rPr>
          <w:rFonts w:ascii="Times New Roman" w:hAnsi="Times New Roman" w:cs="Times New Roman"/>
        </w:rPr>
        <w:t>Exame físico:</w:t>
      </w:r>
    </w:p>
    <w:p w:rsidR="00247D3E" w:rsidRPr="00227053" w:rsidRDefault="00247D3E" w:rsidP="006E6082">
      <w:pPr>
        <w:jc w:val="both"/>
        <w:rPr>
          <w:rFonts w:ascii="Times New Roman" w:hAnsi="Times New Roman" w:cs="Times New Roman"/>
        </w:rPr>
      </w:pPr>
      <w:r w:rsidRPr="00227053">
        <w:rPr>
          <w:rFonts w:ascii="Times New Roman" w:hAnsi="Times New Roman" w:cs="Times New Roman"/>
        </w:rPr>
        <w:t>Peso        comprimento ou estatura    perímetro cefálico    IMC     FC      FR        Sat O2        TEC</w:t>
      </w:r>
    </w:p>
    <w:p w:rsidR="00247D3E" w:rsidRPr="00227053" w:rsidRDefault="00247D3E" w:rsidP="006E6082">
      <w:pPr>
        <w:jc w:val="both"/>
        <w:rPr>
          <w:rFonts w:ascii="Times New Roman" w:hAnsi="Times New Roman" w:cs="Times New Roman"/>
        </w:rPr>
      </w:pPr>
      <w:r w:rsidRPr="00227053">
        <w:rPr>
          <w:rFonts w:ascii="Times New Roman" w:hAnsi="Times New Roman" w:cs="Times New Roman"/>
        </w:rPr>
        <w:t>Exame geral</w:t>
      </w:r>
    </w:p>
    <w:p w:rsidR="00247D3E" w:rsidRPr="00227053" w:rsidRDefault="00247D3E" w:rsidP="006E6082">
      <w:pPr>
        <w:jc w:val="both"/>
        <w:rPr>
          <w:rFonts w:ascii="Times New Roman" w:hAnsi="Times New Roman" w:cs="Times New Roman"/>
        </w:rPr>
      </w:pPr>
      <w:r w:rsidRPr="00227053">
        <w:rPr>
          <w:rFonts w:ascii="Times New Roman" w:hAnsi="Times New Roman" w:cs="Times New Roman"/>
        </w:rPr>
        <w:t>Crânio</w:t>
      </w:r>
    </w:p>
    <w:p w:rsidR="00247D3E" w:rsidRPr="00227053" w:rsidRDefault="00247D3E" w:rsidP="006E6082">
      <w:pPr>
        <w:jc w:val="both"/>
        <w:rPr>
          <w:rFonts w:ascii="Times New Roman" w:hAnsi="Times New Roman" w:cs="Times New Roman"/>
        </w:rPr>
      </w:pPr>
      <w:r w:rsidRPr="00227053">
        <w:rPr>
          <w:rFonts w:ascii="Times New Roman" w:hAnsi="Times New Roman" w:cs="Times New Roman"/>
        </w:rPr>
        <w:t xml:space="preserve">Orofaringe                   </w:t>
      </w:r>
      <w:proofErr w:type="spellStart"/>
      <w:r w:rsidRPr="00227053">
        <w:rPr>
          <w:rFonts w:ascii="Times New Roman" w:hAnsi="Times New Roman" w:cs="Times New Roman"/>
        </w:rPr>
        <w:t>otoscopia</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rinoscopia</w:t>
      </w:r>
      <w:proofErr w:type="spellEnd"/>
    </w:p>
    <w:p w:rsidR="00247D3E" w:rsidRPr="00227053" w:rsidRDefault="00247D3E" w:rsidP="006E6082">
      <w:pPr>
        <w:jc w:val="both"/>
        <w:rPr>
          <w:rFonts w:ascii="Times New Roman" w:hAnsi="Times New Roman" w:cs="Times New Roman"/>
        </w:rPr>
      </w:pPr>
      <w:r w:rsidRPr="00227053">
        <w:rPr>
          <w:rFonts w:ascii="Times New Roman" w:hAnsi="Times New Roman" w:cs="Times New Roman"/>
        </w:rPr>
        <w:t>AR</w:t>
      </w:r>
    </w:p>
    <w:p w:rsidR="00247D3E" w:rsidRPr="00227053" w:rsidRDefault="00247D3E" w:rsidP="006E6082">
      <w:pPr>
        <w:jc w:val="both"/>
        <w:rPr>
          <w:rFonts w:ascii="Times New Roman" w:hAnsi="Times New Roman" w:cs="Times New Roman"/>
        </w:rPr>
      </w:pPr>
      <w:r w:rsidRPr="00227053">
        <w:rPr>
          <w:rFonts w:ascii="Times New Roman" w:hAnsi="Times New Roman" w:cs="Times New Roman"/>
        </w:rPr>
        <w:t>AC</w:t>
      </w:r>
    </w:p>
    <w:p w:rsidR="00247D3E" w:rsidRPr="00227053" w:rsidRDefault="00247D3E" w:rsidP="006E6082">
      <w:pPr>
        <w:jc w:val="both"/>
        <w:rPr>
          <w:rFonts w:ascii="Times New Roman" w:hAnsi="Times New Roman" w:cs="Times New Roman"/>
        </w:rPr>
      </w:pPr>
      <w:proofErr w:type="spellStart"/>
      <w:proofErr w:type="gramStart"/>
      <w:r w:rsidRPr="00227053">
        <w:rPr>
          <w:rFonts w:ascii="Times New Roman" w:hAnsi="Times New Roman" w:cs="Times New Roman"/>
        </w:rPr>
        <w:t>abdomen</w:t>
      </w:r>
      <w:proofErr w:type="spellEnd"/>
      <w:proofErr w:type="gramEnd"/>
    </w:p>
    <w:p w:rsidR="003B4D1C" w:rsidRPr="00227053" w:rsidRDefault="00247D3E" w:rsidP="003B4D1C">
      <w:pPr>
        <w:jc w:val="both"/>
        <w:rPr>
          <w:rFonts w:ascii="Times New Roman" w:hAnsi="Times New Roman" w:cs="Times New Roman"/>
        </w:rPr>
      </w:pPr>
      <w:proofErr w:type="gramStart"/>
      <w:r w:rsidRPr="00227053">
        <w:rPr>
          <w:rFonts w:ascii="Times New Roman" w:hAnsi="Times New Roman" w:cs="Times New Roman"/>
        </w:rPr>
        <w:t>extremidades</w:t>
      </w:r>
      <w:proofErr w:type="gramEnd"/>
    </w:p>
    <w:p w:rsidR="00247D3E" w:rsidRPr="00227053" w:rsidRDefault="00247D3E" w:rsidP="003B4D1C">
      <w:pPr>
        <w:jc w:val="both"/>
        <w:rPr>
          <w:rFonts w:ascii="Times New Roman" w:hAnsi="Times New Roman" w:cs="Times New Roman"/>
        </w:rPr>
      </w:pPr>
      <w:proofErr w:type="gramStart"/>
      <w:r w:rsidRPr="00227053">
        <w:rPr>
          <w:rFonts w:ascii="Times New Roman" w:hAnsi="Times New Roman" w:cs="Times New Roman"/>
        </w:rPr>
        <w:t>neurológico</w:t>
      </w:r>
      <w:proofErr w:type="gramEnd"/>
    </w:p>
    <w:p w:rsidR="000125C8" w:rsidRPr="00227053" w:rsidRDefault="00327737" w:rsidP="003B4D1C">
      <w:pPr>
        <w:jc w:val="both"/>
        <w:rPr>
          <w:rFonts w:ascii="Times New Roman" w:hAnsi="Times New Roman" w:cs="Times New Roman"/>
        </w:rPr>
      </w:pPr>
      <w:proofErr w:type="gramStart"/>
      <w:r w:rsidRPr="00227053">
        <w:rPr>
          <w:rFonts w:ascii="Times New Roman" w:hAnsi="Times New Roman" w:cs="Times New Roman"/>
        </w:rPr>
        <w:t>pele</w:t>
      </w:r>
      <w:proofErr w:type="gramEnd"/>
      <w:r w:rsidRPr="00227053">
        <w:rPr>
          <w:rFonts w:ascii="Times New Roman" w:hAnsi="Times New Roman" w:cs="Times New Roman"/>
        </w:rPr>
        <w:t xml:space="preserve"> e </w:t>
      </w:r>
      <w:proofErr w:type="spellStart"/>
      <w:r w:rsidRPr="00227053">
        <w:rPr>
          <w:rFonts w:ascii="Times New Roman" w:hAnsi="Times New Roman" w:cs="Times New Roman"/>
        </w:rPr>
        <w:t>faneros</w:t>
      </w:r>
      <w:proofErr w:type="spellEnd"/>
    </w:p>
    <w:p w:rsidR="003B4D1C" w:rsidRPr="00227053" w:rsidRDefault="00247D3E" w:rsidP="003B4D1C">
      <w:pPr>
        <w:jc w:val="both"/>
        <w:rPr>
          <w:rFonts w:ascii="Times New Roman" w:hAnsi="Times New Roman" w:cs="Times New Roman"/>
          <w:b/>
        </w:rPr>
      </w:pPr>
      <w:proofErr w:type="spellStart"/>
      <w:r w:rsidRPr="00227053">
        <w:rPr>
          <w:rFonts w:ascii="Times New Roman" w:hAnsi="Times New Roman" w:cs="Times New Roman"/>
          <w:b/>
        </w:rPr>
        <w:lastRenderedPageBreak/>
        <w:t>Apendice</w:t>
      </w:r>
      <w:proofErr w:type="spellEnd"/>
      <w:r w:rsidRPr="00227053">
        <w:rPr>
          <w:rFonts w:ascii="Times New Roman" w:hAnsi="Times New Roman" w:cs="Times New Roman"/>
          <w:b/>
        </w:rPr>
        <w:t xml:space="preserve"> 2</w:t>
      </w:r>
    </w:p>
    <w:p w:rsidR="00247D3E" w:rsidRPr="00227053" w:rsidRDefault="00247D3E" w:rsidP="003B4D1C">
      <w:pPr>
        <w:jc w:val="both"/>
        <w:rPr>
          <w:rFonts w:ascii="Times New Roman" w:hAnsi="Times New Roman" w:cs="Times New Roman"/>
          <w:b/>
        </w:rPr>
      </w:pPr>
      <w:r w:rsidRPr="00227053">
        <w:rPr>
          <w:rFonts w:ascii="Times New Roman" w:hAnsi="Times New Roman" w:cs="Times New Roman"/>
          <w:b/>
        </w:rPr>
        <w:t>Termo de Consentimento Livre e esclarecido</w:t>
      </w:r>
    </w:p>
    <w:p w:rsidR="009848B9" w:rsidRPr="00227053" w:rsidRDefault="00A51302" w:rsidP="00A51302">
      <w:pPr>
        <w:jc w:val="both"/>
        <w:rPr>
          <w:rFonts w:ascii="Times New Roman" w:hAnsi="Times New Roman" w:cs="Times New Roman"/>
          <w:b/>
          <w:i/>
        </w:rPr>
      </w:pPr>
      <w:r w:rsidRPr="00227053">
        <w:rPr>
          <w:rFonts w:ascii="Times New Roman" w:hAnsi="Times New Roman" w:cs="Times New Roman"/>
        </w:rPr>
        <w:t xml:space="preserve">Projeto: </w:t>
      </w:r>
    </w:p>
    <w:p w:rsidR="009848B9" w:rsidRPr="00227053" w:rsidRDefault="009848B9" w:rsidP="00A51302">
      <w:pPr>
        <w:jc w:val="both"/>
        <w:rPr>
          <w:rFonts w:ascii="Times New Roman" w:hAnsi="Times New Roman" w:cs="Times New Roman"/>
          <w:b/>
          <w:i/>
        </w:rPr>
      </w:pP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Estamos fazendo uma pesquisa pa</w:t>
      </w:r>
      <w:r w:rsidR="009848B9" w:rsidRPr="00227053">
        <w:rPr>
          <w:rFonts w:ascii="Times New Roman" w:hAnsi="Times New Roman" w:cs="Times New Roman"/>
        </w:rPr>
        <w:t>ra conhecer a patologia e</w:t>
      </w:r>
      <w:r w:rsidRPr="00227053">
        <w:rPr>
          <w:rFonts w:ascii="Times New Roman" w:hAnsi="Times New Roman" w:cs="Times New Roman"/>
        </w:rPr>
        <w:t xml:space="preserve"> a condição clínica do paciente para ser acometido pela doença. Para isso, estamos pedindo sua colaboração.</w:t>
      </w: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Neste estudo, colheremos informações para pesquisa através da aplicação de questionários</w:t>
      </w:r>
      <w:r w:rsidR="00CF145A" w:rsidRPr="00227053">
        <w:rPr>
          <w:rFonts w:ascii="Times New Roman" w:hAnsi="Times New Roman" w:cs="Times New Roman"/>
        </w:rPr>
        <w:t xml:space="preserve">, coleta </w:t>
      </w:r>
      <w:r w:rsidRPr="00227053">
        <w:rPr>
          <w:rFonts w:ascii="Times New Roman" w:hAnsi="Times New Roman" w:cs="Times New Roman"/>
        </w:rPr>
        <w:t xml:space="preserve">e análise dos dados obtidos junto ao Hospital. </w:t>
      </w: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 xml:space="preserve"> Esclarecemos que a participação neste estudo é voluntária (ninguém é obrigado a participar) e o voluntário não receberá nenhum tipo de remuneração. Essa pesquisa não oferece nenhum risco ou desconforto ao participante. Você poderá recusar-se a participar ou retirar seu consentimento a qualquer momento, sem nenhuma penalidade ou prejuízo. As informações obtidas na pesquisa são confidenciais e não permitirão a identificação da sua pessoa. A divulgação será feita em eventos e publicações científicas da área da saúde, sem dizer o nome dos participantes em momento algum.</w:t>
      </w:r>
    </w:p>
    <w:p w:rsidR="00A51302" w:rsidRPr="00227053" w:rsidRDefault="00A51302" w:rsidP="00A51302">
      <w:pPr>
        <w:jc w:val="both"/>
        <w:rPr>
          <w:rFonts w:ascii="Times New Roman" w:hAnsi="Times New Roman" w:cs="Times New Roman"/>
        </w:rPr>
      </w:pP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Eu,</w:t>
      </w:r>
      <w:proofErr w:type="gramStart"/>
      <w:r w:rsidRPr="00227053">
        <w:rPr>
          <w:rFonts w:ascii="Times New Roman" w:hAnsi="Times New Roman" w:cs="Times New Roman"/>
        </w:rPr>
        <w:t xml:space="preserve">  </w:t>
      </w:r>
      <w:proofErr w:type="gramEnd"/>
      <w:r w:rsidRPr="00227053">
        <w:rPr>
          <w:rFonts w:ascii="Times New Roman" w:hAnsi="Times New Roman" w:cs="Times New Roman"/>
        </w:rPr>
        <w:t>_______________________________________________________, declaro que, após ter sido esclarecido(a) pelo pesquisador e ter entendido o que me foi explicado, permito que minhas informações sejam analisadas e utilizadas pelo estudo. Aceito participar deste protocolo de pesquisa legal.</w:t>
      </w:r>
    </w:p>
    <w:p w:rsidR="00A51302" w:rsidRPr="00227053" w:rsidRDefault="00A51302" w:rsidP="00A51302">
      <w:pPr>
        <w:jc w:val="both"/>
        <w:rPr>
          <w:rFonts w:ascii="Times New Roman" w:hAnsi="Times New Roman" w:cs="Times New Roman"/>
        </w:rPr>
      </w:pPr>
    </w:p>
    <w:p w:rsidR="00A51302" w:rsidRPr="00227053" w:rsidRDefault="009848B9" w:rsidP="00A51302">
      <w:pPr>
        <w:jc w:val="both"/>
        <w:rPr>
          <w:rFonts w:ascii="Times New Roman" w:hAnsi="Times New Roman" w:cs="Times New Roman"/>
        </w:rPr>
      </w:pPr>
      <w:proofErr w:type="spellStart"/>
      <w:r w:rsidRPr="00227053">
        <w:rPr>
          <w:rFonts w:ascii="Times New Roman" w:hAnsi="Times New Roman" w:cs="Times New Roman"/>
        </w:rPr>
        <w:t>Fortaleza,____de_________________de</w:t>
      </w:r>
      <w:proofErr w:type="spellEnd"/>
      <w:r w:rsidRPr="00227053">
        <w:rPr>
          <w:rFonts w:ascii="Times New Roman" w:hAnsi="Times New Roman" w:cs="Times New Roman"/>
        </w:rPr>
        <w:t xml:space="preserve"> </w:t>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t>_________</w:t>
      </w:r>
    </w:p>
    <w:p w:rsidR="00A51302" w:rsidRPr="00227053" w:rsidRDefault="00A51302" w:rsidP="00A51302">
      <w:pPr>
        <w:jc w:val="both"/>
        <w:rPr>
          <w:rFonts w:ascii="Times New Roman" w:hAnsi="Times New Roman" w:cs="Times New Roman"/>
        </w:rPr>
      </w:pPr>
    </w:p>
    <w:p w:rsidR="00A51302" w:rsidRPr="00227053" w:rsidRDefault="00A51302" w:rsidP="00A51302">
      <w:pPr>
        <w:jc w:val="both"/>
        <w:rPr>
          <w:rFonts w:ascii="Times New Roman" w:hAnsi="Times New Roman" w:cs="Times New Roman"/>
        </w:rPr>
      </w:pP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___________________________________________________</w:t>
      </w: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Assinatura do participante</w:t>
      </w:r>
    </w:p>
    <w:p w:rsidR="00A51302" w:rsidRPr="00227053" w:rsidRDefault="00A51302" w:rsidP="00A51302">
      <w:pPr>
        <w:jc w:val="both"/>
        <w:rPr>
          <w:rFonts w:ascii="Times New Roman" w:hAnsi="Times New Roman" w:cs="Times New Roman"/>
        </w:rPr>
      </w:pPr>
    </w:p>
    <w:p w:rsidR="00A51302" w:rsidRPr="00227053" w:rsidRDefault="00CF145A" w:rsidP="00A51302">
      <w:pPr>
        <w:jc w:val="both"/>
        <w:rPr>
          <w:rFonts w:ascii="Times New Roman" w:hAnsi="Times New Roman" w:cs="Times New Roman"/>
        </w:rPr>
      </w:pPr>
      <w:r w:rsidRPr="00227053">
        <w:rPr>
          <w:rFonts w:ascii="Times New Roman" w:hAnsi="Times New Roman" w:cs="Times New Roman"/>
        </w:rPr>
        <w:t xml:space="preserve">Pesquisador:                                  </w:t>
      </w:r>
      <w:r w:rsidR="009848B9" w:rsidRPr="00227053">
        <w:rPr>
          <w:rFonts w:ascii="Times New Roman" w:hAnsi="Times New Roman" w:cs="Times New Roman"/>
        </w:rPr>
        <w:t xml:space="preserve">                          </w:t>
      </w:r>
      <w:r w:rsidR="009848B9" w:rsidRPr="00227053">
        <w:rPr>
          <w:rFonts w:ascii="Times New Roman" w:hAnsi="Times New Roman" w:cs="Times New Roman"/>
        </w:rPr>
        <w:tab/>
      </w:r>
    </w:p>
    <w:p w:rsidR="00A51302" w:rsidRPr="00227053" w:rsidRDefault="00CF145A" w:rsidP="00A51302">
      <w:pPr>
        <w:jc w:val="both"/>
        <w:rPr>
          <w:rFonts w:ascii="Times New Roman" w:hAnsi="Times New Roman" w:cs="Times New Roman"/>
        </w:rPr>
      </w:pPr>
      <w:r w:rsidRPr="00227053">
        <w:rPr>
          <w:rFonts w:ascii="Times New Roman" w:hAnsi="Times New Roman" w:cs="Times New Roman"/>
        </w:rPr>
        <w:t xml:space="preserve">(1ª Via – Pesquisador; </w:t>
      </w:r>
      <w:r w:rsidR="009848B9" w:rsidRPr="00227053">
        <w:rPr>
          <w:rFonts w:ascii="Times New Roman" w:hAnsi="Times New Roman" w:cs="Times New Roman"/>
        </w:rPr>
        <w:t>2ª Via – Participante</w:t>
      </w:r>
      <w:proofErr w:type="gramStart"/>
      <w:r w:rsidR="009848B9" w:rsidRPr="00227053">
        <w:rPr>
          <w:rFonts w:ascii="Times New Roman" w:hAnsi="Times New Roman" w:cs="Times New Roman"/>
        </w:rPr>
        <w:t>)</w:t>
      </w:r>
      <w:proofErr w:type="gramEnd"/>
    </w:p>
    <w:p w:rsidR="00A51302" w:rsidRPr="00227053" w:rsidRDefault="00A51302" w:rsidP="00A51302">
      <w:pPr>
        <w:jc w:val="both"/>
        <w:rPr>
          <w:rFonts w:ascii="Times New Roman" w:hAnsi="Times New Roman" w:cs="Times New Roman"/>
        </w:rPr>
      </w:pPr>
    </w:p>
    <w:p w:rsidR="003B4D1C" w:rsidRPr="00227053" w:rsidRDefault="00CF145A" w:rsidP="003B4D1C">
      <w:pPr>
        <w:jc w:val="both"/>
        <w:rPr>
          <w:rFonts w:ascii="Times New Roman" w:hAnsi="Times New Roman" w:cs="Times New Roman"/>
        </w:rPr>
      </w:pPr>
      <w:r w:rsidRPr="00227053">
        <w:rPr>
          <w:rFonts w:ascii="Times New Roman" w:hAnsi="Times New Roman" w:cs="Times New Roman"/>
        </w:rPr>
        <w:t>Pesquisador: ______________________________</w:t>
      </w:r>
      <w:r w:rsidRPr="00227053">
        <w:rPr>
          <w:rFonts w:ascii="Times New Roman" w:hAnsi="Times New Roman" w:cs="Times New Roman"/>
        </w:rPr>
        <w:tab/>
        <w:t xml:space="preserve">fone: </w:t>
      </w:r>
    </w:p>
    <w:p w:rsidR="003B4D1C" w:rsidRPr="00327737" w:rsidRDefault="003B4D1C" w:rsidP="003B4D1C">
      <w:pPr>
        <w:jc w:val="both"/>
        <w:rPr>
          <w:b/>
          <w:sz w:val="24"/>
          <w:szCs w:val="24"/>
        </w:rPr>
      </w:pPr>
    </w:p>
    <w:p w:rsidR="00227053" w:rsidRDefault="00227053" w:rsidP="003B4D1C">
      <w:pPr>
        <w:jc w:val="both"/>
        <w:rPr>
          <w:b/>
          <w:sz w:val="24"/>
          <w:szCs w:val="24"/>
        </w:rPr>
      </w:pPr>
    </w:p>
    <w:p w:rsidR="00227053" w:rsidRDefault="00227053" w:rsidP="003B4D1C">
      <w:pPr>
        <w:jc w:val="both"/>
        <w:rPr>
          <w:b/>
          <w:sz w:val="24"/>
          <w:szCs w:val="24"/>
        </w:rPr>
      </w:pPr>
    </w:p>
    <w:p w:rsidR="00227053" w:rsidRDefault="00227053" w:rsidP="003B4D1C">
      <w:pPr>
        <w:jc w:val="both"/>
        <w:rPr>
          <w:b/>
          <w:sz w:val="24"/>
          <w:szCs w:val="24"/>
        </w:rPr>
      </w:pPr>
    </w:p>
    <w:p w:rsidR="00254D19" w:rsidRDefault="00254D19" w:rsidP="00227053">
      <w:pPr>
        <w:rPr>
          <w:b/>
        </w:rPr>
      </w:pPr>
    </w:p>
    <w:p w:rsidR="00227053" w:rsidRPr="00227053" w:rsidRDefault="00227053" w:rsidP="00227053">
      <w:pPr>
        <w:rPr>
          <w:b/>
        </w:rPr>
      </w:pPr>
      <w:r w:rsidRPr="00227053">
        <w:rPr>
          <w:b/>
        </w:rPr>
        <w:lastRenderedPageBreak/>
        <w:t>REFERÊNCIA BIBLIOGRÁFICA</w:t>
      </w:r>
    </w:p>
    <w:p w:rsidR="00227053" w:rsidRPr="00356626" w:rsidRDefault="00227053" w:rsidP="00227053">
      <w:pPr>
        <w:rPr>
          <w:sz w:val="24"/>
          <w:szCs w:val="24"/>
        </w:rPr>
      </w:pPr>
    </w:p>
    <w:p w:rsidR="00227053" w:rsidRPr="00227053" w:rsidRDefault="00227053" w:rsidP="00227053">
      <w:pPr>
        <w:jc w:val="both"/>
        <w:rPr>
          <w:rFonts w:ascii="Times New Roman" w:hAnsi="Times New Roman" w:cs="Times New Roman"/>
        </w:rPr>
      </w:pPr>
      <w:r w:rsidRPr="00227053">
        <w:rPr>
          <w:rFonts w:ascii="Times New Roman" w:hAnsi="Times New Roman" w:cs="Times New Roman"/>
        </w:rPr>
        <w:t xml:space="preserve">1. Ries LAG, Smith MA, </w:t>
      </w:r>
      <w:proofErr w:type="spellStart"/>
      <w:r w:rsidRPr="00227053">
        <w:rPr>
          <w:rFonts w:ascii="Times New Roman" w:hAnsi="Times New Roman" w:cs="Times New Roman"/>
        </w:rPr>
        <w:t>Gurney</w:t>
      </w:r>
      <w:proofErr w:type="spellEnd"/>
      <w:r w:rsidRPr="00227053">
        <w:rPr>
          <w:rFonts w:ascii="Times New Roman" w:hAnsi="Times New Roman" w:cs="Times New Roman"/>
        </w:rPr>
        <w:t xml:space="preserve"> JG, </w:t>
      </w:r>
      <w:proofErr w:type="spellStart"/>
      <w:r w:rsidRPr="00227053">
        <w:rPr>
          <w:rFonts w:ascii="Times New Roman" w:hAnsi="Times New Roman" w:cs="Times New Roman"/>
        </w:rPr>
        <w:t>Linet</w:t>
      </w:r>
      <w:proofErr w:type="spellEnd"/>
      <w:r w:rsidRPr="00227053">
        <w:rPr>
          <w:rFonts w:ascii="Times New Roman" w:hAnsi="Times New Roman" w:cs="Times New Roman"/>
        </w:rPr>
        <w:t xml:space="preserve"> M, </w:t>
      </w:r>
      <w:proofErr w:type="spellStart"/>
      <w:r w:rsidRPr="00227053">
        <w:rPr>
          <w:rFonts w:ascii="Times New Roman" w:hAnsi="Times New Roman" w:cs="Times New Roman"/>
        </w:rPr>
        <w:t>Tamra</w:t>
      </w:r>
      <w:proofErr w:type="spellEnd"/>
      <w:r w:rsidRPr="00227053">
        <w:rPr>
          <w:rFonts w:ascii="Times New Roman" w:hAnsi="Times New Roman" w:cs="Times New Roman"/>
        </w:rPr>
        <w:t xml:space="preserve"> T, Young JL, </w:t>
      </w:r>
      <w:proofErr w:type="gramStart"/>
      <w:r w:rsidRPr="00227053">
        <w:rPr>
          <w:rFonts w:ascii="Times New Roman" w:hAnsi="Times New Roman" w:cs="Times New Roman"/>
        </w:rPr>
        <w:t>et</w:t>
      </w:r>
      <w:proofErr w:type="gramEnd"/>
      <w:r w:rsidRPr="00227053">
        <w:rPr>
          <w:rFonts w:ascii="Times New Roman" w:hAnsi="Times New Roman" w:cs="Times New Roman"/>
        </w:rPr>
        <w:t xml:space="preserve"> al. </w:t>
      </w:r>
      <w:proofErr w:type="spellStart"/>
      <w:r w:rsidRPr="00227053">
        <w:rPr>
          <w:rFonts w:ascii="Times New Roman" w:hAnsi="Times New Roman" w:cs="Times New Roman"/>
        </w:rPr>
        <w:t>Cancer</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incidence</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and</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survival</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among</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children</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and</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adolescents</w:t>
      </w:r>
      <w:proofErr w:type="spellEnd"/>
      <w:r w:rsidRPr="00227053">
        <w:rPr>
          <w:rFonts w:ascii="Times New Roman" w:hAnsi="Times New Roman" w:cs="Times New Roman"/>
        </w:rPr>
        <w:t xml:space="preserve">: United </w:t>
      </w:r>
      <w:proofErr w:type="spellStart"/>
      <w:r w:rsidRPr="00227053">
        <w:rPr>
          <w:rFonts w:ascii="Times New Roman" w:hAnsi="Times New Roman" w:cs="Times New Roman"/>
        </w:rPr>
        <w:t>States</w:t>
      </w:r>
      <w:proofErr w:type="spellEnd"/>
      <w:r w:rsidRPr="00227053">
        <w:rPr>
          <w:rFonts w:ascii="Times New Roman" w:hAnsi="Times New Roman" w:cs="Times New Roman"/>
        </w:rPr>
        <w:t xml:space="preserve"> SEER </w:t>
      </w:r>
      <w:proofErr w:type="spellStart"/>
      <w:r w:rsidRPr="00227053">
        <w:rPr>
          <w:rFonts w:ascii="Times New Roman" w:hAnsi="Times New Roman" w:cs="Times New Roman"/>
        </w:rPr>
        <w:t>Program</w:t>
      </w:r>
      <w:proofErr w:type="spellEnd"/>
      <w:r w:rsidRPr="00227053">
        <w:rPr>
          <w:rFonts w:ascii="Times New Roman" w:hAnsi="Times New Roman" w:cs="Times New Roman"/>
        </w:rPr>
        <w:t xml:space="preserve"> 1975-1995. </w:t>
      </w:r>
      <w:proofErr w:type="spellStart"/>
      <w:r w:rsidRPr="00227053">
        <w:rPr>
          <w:rFonts w:ascii="Times New Roman" w:hAnsi="Times New Roman" w:cs="Times New Roman"/>
        </w:rPr>
        <w:t>Bethesda</w:t>
      </w:r>
      <w:proofErr w:type="spellEnd"/>
      <w:r w:rsidRPr="00227053">
        <w:rPr>
          <w:rFonts w:ascii="Times New Roman" w:hAnsi="Times New Roman" w:cs="Times New Roman"/>
        </w:rPr>
        <w:t xml:space="preserve"> (MD): </w:t>
      </w:r>
      <w:proofErr w:type="spellStart"/>
      <w:r w:rsidRPr="00227053">
        <w:rPr>
          <w:rFonts w:ascii="Times New Roman" w:hAnsi="Times New Roman" w:cs="Times New Roman"/>
        </w:rPr>
        <w:t>National</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Cancer</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Institute</w:t>
      </w:r>
      <w:proofErr w:type="spellEnd"/>
      <w:r w:rsidRPr="00227053">
        <w:rPr>
          <w:rFonts w:ascii="Times New Roman" w:hAnsi="Times New Roman" w:cs="Times New Roman"/>
        </w:rPr>
        <w:t>; 1999.</w:t>
      </w:r>
    </w:p>
    <w:p w:rsidR="00227053" w:rsidRPr="00227053" w:rsidRDefault="00227053" w:rsidP="00227053">
      <w:pPr>
        <w:jc w:val="both"/>
        <w:rPr>
          <w:rFonts w:ascii="Times New Roman" w:hAnsi="Times New Roman" w:cs="Times New Roman"/>
        </w:rPr>
      </w:pPr>
      <w:r w:rsidRPr="00227053">
        <w:rPr>
          <w:rFonts w:ascii="Times New Roman" w:hAnsi="Times New Roman" w:cs="Times New Roman"/>
        </w:rPr>
        <w:t xml:space="preserve">2. </w:t>
      </w:r>
      <w:proofErr w:type="spellStart"/>
      <w:r w:rsidRPr="00227053">
        <w:rPr>
          <w:rFonts w:ascii="Times New Roman" w:hAnsi="Times New Roman" w:cs="Times New Roman"/>
        </w:rPr>
        <w:t>Lukens</w:t>
      </w:r>
      <w:proofErr w:type="spellEnd"/>
      <w:r w:rsidRPr="00227053">
        <w:rPr>
          <w:rFonts w:ascii="Times New Roman" w:hAnsi="Times New Roman" w:cs="Times New Roman"/>
        </w:rPr>
        <w:t xml:space="preserve"> JN. </w:t>
      </w:r>
      <w:proofErr w:type="spellStart"/>
      <w:r w:rsidRPr="00227053">
        <w:rPr>
          <w:rFonts w:ascii="Times New Roman" w:hAnsi="Times New Roman" w:cs="Times New Roman"/>
        </w:rPr>
        <w:t>Progress</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resulting</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from</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clinical</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trials</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Solid</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tumors</w:t>
      </w:r>
      <w:proofErr w:type="spellEnd"/>
      <w:r w:rsidRPr="00227053">
        <w:rPr>
          <w:rFonts w:ascii="Times New Roman" w:hAnsi="Times New Roman" w:cs="Times New Roman"/>
        </w:rPr>
        <w:t xml:space="preserve"> in </w:t>
      </w:r>
      <w:proofErr w:type="spellStart"/>
      <w:r w:rsidRPr="00227053">
        <w:rPr>
          <w:rFonts w:ascii="Times New Roman" w:hAnsi="Times New Roman" w:cs="Times New Roman"/>
        </w:rPr>
        <w:t>childhood</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cancer</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Cancer</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Supplement</w:t>
      </w:r>
      <w:proofErr w:type="spellEnd"/>
      <w:r w:rsidRPr="00227053">
        <w:rPr>
          <w:rFonts w:ascii="Times New Roman" w:hAnsi="Times New Roman" w:cs="Times New Roman"/>
        </w:rPr>
        <w:t xml:space="preserve"> </w:t>
      </w:r>
      <w:proofErr w:type="gramStart"/>
      <w:r w:rsidRPr="00227053">
        <w:rPr>
          <w:rFonts w:ascii="Times New Roman" w:hAnsi="Times New Roman" w:cs="Times New Roman"/>
        </w:rPr>
        <w:t>1994;</w:t>
      </w:r>
      <w:proofErr w:type="gramEnd"/>
      <w:r w:rsidRPr="00227053">
        <w:rPr>
          <w:rFonts w:ascii="Times New Roman" w:hAnsi="Times New Roman" w:cs="Times New Roman"/>
        </w:rPr>
        <w:t xml:space="preserve">74:2710-18. </w:t>
      </w:r>
    </w:p>
    <w:p w:rsidR="00227053" w:rsidRPr="00227053" w:rsidRDefault="00227053" w:rsidP="00227053">
      <w:pPr>
        <w:jc w:val="both"/>
        <w:rPr>
          <w:rFonts w:ascii="Times New Roman" w:hAnsi="Times New Roman" w:cs="Times New Roman"/>
        </w:rPr>
      </w:pPr>
      <w:r w:rsidRPr="00227053">
        <w:rPr>
          <w:rFonts w:ascii="Times New Roman" w:hAnsi="Times New Roman" w:cs="Times New Roman"/>
        </w:rPr>
        <w:t xml:space="preserve">3. Ferreira RM, Fernandes PL, Pinheiro LR. Registro de câncer de base populacional: uma proposta para a apresentação dos dados pediátricos brasileiros. </w:t>
      </w:r>
      <w:proofErr w:type="spellStart"/>
      <w:r w:rsidRPr="00227053">
        <w:rPr>
          <w:rFonts w:ascii="Times New Roman" w:hAnsi="Times New Roman" w:cs="Times New Roman"/>
        </w:rPr>
        <w:t>Rev</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Bras</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Cancerol</w:t>
      </w:r>
      <w:proofErr w:type="spellEnd"/>
      <w:r w:rsidRPr="00227053">
        <w:rPr>
          <w:rFonts w:ascii="Times New Roman" w:hAnsi="Times New Roman" w:cs="Times New Roman"/>
        </w:rPr>
        <w:t xml:space="preserve"> </w:t>
      </w:r>
      <w:proofErr w:type="gramStart"/>
      <w:r w:rsidRPr="00227053">
        <w:rPr>
          <w:rFonts w:ascii="Times New Roman" w:hAnsi="Times New Roman" w:cs="Times New Roman"/>
        </w:rPr>
        <w:t>1997;</w:t>
      </w:r>
      <w:proofErr w:type="gramEnd"/>
      <w:r w:rsidRPr="00227053">
        <w:rPr>
          <w:rFonts w:ascii="Times New Roman" w:hAnsi="Times New Roman" w:cs="Times New Roman"/>
        </w:rPr>
        <w:t xml:space="preserve">43:133-37. </w:t>
      </w:r>
    </w:p>
    <w:p w:rsidR="00227053" w:rsidRPr="00227053" w:rsidRDefault="00227053" w:rsidP="00227053">
      <w:pPr>
        <w:jc w:val="both"/>
        <w:rPr>
          <w:rFonts w:ascii="Times New Roman" w:hAnsi="Times New Roman" w:cs="Times New Roman"/>
        </w:rPr>
      </w:pPr>
      <w:r w:rsidRPr="00227053">
        <w:rPr>
          <w:rFonts w:ascii="Times New Roman" w:hAnsi="Times New Roman" w:cs="Times New Roman"/>
        </w:rPr>
        <w:t xml:space="preserve">4. Quintana J. Tumores </w:t>
      </w:r>
      <w:proofErr w:type="gramStart"/>
      <w:r w:rsidRPr="00227053">
        <w:rPr>
          <w:rFonts w:ascii="Times New Roman" w:hAnsi="Times New Roman" w:cs="Times New Roman"/>
        </w:rPr>
        <w:t>cancerosos más</w:t>
      </w:r>
      <w:proofErr w:type="gramEnd"/>
      <w:r w:rsidRPr="00227053">
        <w:rPr>
          <w:rFonts w:ascii="Times New Roman" w:hAnsi="Times New Roman" w:cs="Times New Roman"/>
        </w:rPr>
        <w:t xml:space="preserve"> </w:t>
      </w:r>
      <w:proofErr w:type="spellStart"/>
      <w:r w:rsidRPr="00227053">
        <w:rPr>
          <w:rFonts w:ascii="Times New Roman" w:hAnsi="Times New Roman" w:cs="Times New Roman"/>
        </w:rPr>
        <w:t>frecuentes</w:t>
      </w:r>
      <w:proofErr w:type="spellEnd"/>
      <w:r w:rsidRPr="00227053">
        <w:rPr>
          <w:rFonts w:ascii="Times New Roman" w:hAnsi="Times New Roman" w:cs="Times New Roman"/>
        </w:rPr>
        <w:t xml:space="preserve"> em pediatria. Del </w:t>
      </w:r>
      <w:proofErr w:type="spellStart"/>
      <w:r w:rsidRPr="00227053">
        <w:rPr>
          <w:rFonts w:ascii="Times New Roman" w:hAnsi="Times New Roman" w:cs="Times New Roman"/>
        </w:rPr>
        <w:t>oncólogo</w:t>
      </w:r>
      <w:proofErr w:type="spellEnd"/>
      <w:r w:rsidRPr="00227053">
        <w:rPr>
          <w:rFonts w:ascii="Times New Roman" w:hAnsi="Times New Roman" w:cs="Times New Roman"/>
        </w:rPr>
        <w:t xml:space="preserve"> </w:t>
      </w:r>
      <w:proofErr w:type="gramStart"/>
      <w:r w:rsidRPr="00227053">
        <w:rPr>
          <w:rFonts w:ascii="Times New Roman" w:hAnsi="Times New Roman" w:cs="Times New Roman"/>
        </w:rPr>
        <w:t>al</w:t>
      </w:r>
      <w:proofErr w:type="gramEnd"/>
      <w:r w:rsidRPr="00227053">
        <w:rPr>
          <w:rFonts w:ascii="Times New Roman" w:hAnsi="Times New Roman" w:cs="Times New Roman"/>
        </w:rPr>
        <w:t xml:space="preserve"> pediatra. Pediatria Al Dia </w:t>
      </w:r>
      <w:proofErr w:type="gramStart"/>
      <w:r w:rsidRPr="00227053">
        <w:rPr>
          <w:rFonts w:ascii="Times New Roman" w:hAnsi="Times New Roman" w:cs="Times New Roman"/>
        </w:rPr>
        <w:t>1998;</w:t>
      </w:r>
      <w:proofErr w:type="gramEnd"/>
      <w:r w:rsidRPr="00227053">
        <w:rPr>
          <w:rFonts w:ascii="Times New Roman" w:hAnsi="Times New Roman" w:cs="Times New Roman"/>
        </w:rPr>
        <w:t xml:space="preserve">14:251-58. </w:t>
      </w:r>
    </w:p>
    <w:p w:rsidR="00227053" w:rsidRPr="00227053" w:rsidRDefault="00227053" w:rsidP="00227053">
      <w:pPr>
        <w:jc w:val="both"/>
        <w:rPr>
          <w:rFonts w:ascii="Times New Roman" w:hAnsi="Times New Roman" w:cs="Times New Roman"/>
        </w:rPr>
      </w:pPr>
      <w:r w:rsidRPr="00227053">
        <w:rPr>
          <w:rFonts w:ascii="Times New Roman" w:hAnsi="Times New Roman" w:cs="Times New Roman"/>
        </w:rPr>
        <w:t xml:space="preserve">5. American </w:t>
      </w:r>
      <w:proofErr w:type="spellStart"/>
      <w:r w:rsidRPr="00227053">
        <w:rPr>
          <w:rFonts w:ascii="Times New Roman" w:hAnsi="Times New Roman" w:cs="Times New Roman"/>
        </w:rPr>
        <w:t>Academy</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of</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Pediatrics</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Section</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Statement</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Guidelines</w:t>
      </w:r>
      <w:proofErr w:type="spellEnd"/>
      <w:r w:rsidRPr="00227053">
        <w:rPr>
          <w:rFonts w:ascii="Times New Roman" w:hAnsi="Times New Roman" w:cs="Times New Roman"/>
        </w:rPr>
        <w:t xml:space="preserve"> for </w:t>
      </w:r>
      <w:proofErr w:type="spellStart"/>
      <w:r w:rsidRPr="00227053">
        <w:rPr>
          <w:rFonts w:ascii="Times New Roman" w:hAnsi="Times New Roman" w:cs="Times New Roman"/>
        </w:rPr>
        <w:t>the</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pediatric</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cancer</w:t>
      </w:r>
      <w:proofErr w:type="spellEnd"/>
      <w:r w:rsidRPr="00227053">
        <w:rPr>
          <w:rFonts w:ascii="Times New Roman" w:hAnsi="Times New Roman" w:cs="Times New Roman"/>
        </w:rPr>
        <w:t xml:space="preserve"> </w:t>
      </w:r>
      <w:proofErr w:type="gramStart"/>
      <w:r w:rsidRPr="00227053">
        <w:rPr>
          <w:rFonts w:ascii="Times New Roman" w:hAnsi="Times New Roman" w:cs="Times New Roman"/>
        </w:rPr>
        <w:t>center</w:t>
      </w:r>
      <w:proofErr w:type="gramEnd"/>
      <w:r w:rsidRPr="00227053">
        <w:rPr>
          <w:rFonts w:ascii="Times New Roman" w:hAnsi="Times New Roman" w:cs="Times New Roman"/>
        </w:rPr>
        <w:t xml:space="preserve"> </w:t>
      </w:r>
      <w:proofErr w:type="spellStart"/>
      <w:r w:rsidRPr="00227053">
        <w:rPr>
          <w:rFonts w:ascii="Times New Roman" w:hAnsi="Times New Roman" w:cs="Times New Roman"/>
        </w:rPr>
        <w:t>and</w:t>
      </w:r>
      <w:proofErr w:type="spellEnd"/>
      <w:r w:rsidRPr="00227053">
        <w:rPr>
          <w:rFonts w:ascii="Times New Roman" w:hAnsi="Times New Roman" w:cs="Times New Roman"/>
        </w:rPr>
        <w:t xml:space="preserve"> role </w:t>
      </w:r>
      <w:proofErr w:type="spellStart"/>
      <w:r w:rsidRPr="00227053">
        <w:rPr>
          <w:rFonts w:ascii="Times New Roman" w:hAnsi="Times New Roman" w:cs="Times New Roman"/>
        </w:rPr>
        <w:t>of</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such</w:t>
      </w:r>
      <w:proofErr w:type="spellEnd"/>
      <w:r w:rsidRPr="00227053">
        <w:rPr>
          <w:rFonts w:ascii="Times New Roman" w:hAnsi="Times New Roman" w:cs="Times New Roman"/>
        </w:rPr>
        <w:t xml:space="preserve"> centers in </w:t>
      </w:r>
      <w:proofErr w:type="spellStart"/>
      <w:r w:rsidRPr="00227053">
        <w:rPr>
          <w:rFonts w:ascii="Times New Roman" w:hAnsi="Times New Roman" w:cs="Times New Roman"/>
        </w:rPr>
        <w:t>diagnosis</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and</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treatment</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Pediatrics</w:t>
      </w:r>
      <w:proofErr w:type="spellEnd"/>
      <w:r w:rsidRPr="00227053">
        <w:rPr>
          <w:rFonts w:ascii="Times New Roman" w:hAnsi="Times New Roman" w:cs="Times New Roman"/>
        </w:rPr>
        <w:t xml:space="preserve"> </w:t>
      </w:r>
      <w:proofErr w:type="gramStart"/>
      <w:r w:rsidRPr="00227053">
        <w:rPr>
          <w:rFonts w:ascii="Times New Roman" w:hAnsi="Times New Roman" w:cs="Times New Roman"/>
        </w:rPr>
        <w:t>1997;</w:t>
      </w:r>
      <w:proofErr w:type="gramEnd"/>
      <w:r w:rsidRPr="00227053">
        <w:rPr>
          <w:rFonts w:ascii="Times New Roman" w:hAnsi="Times New Roman" w:cs="Times New Roman"/>
        </w:rPr>
        <w:t xml:space="preserve">99:139-41. </w:t>
      </w:r>
    </w:p>
    <w:p w:rsidR="00227053" w:rsidRPr="00227053" w:rsidRDefault="00227053" w:rsidP="00227053">
      <w:pPr>
        <w:jc w:val="both"/>
        <w:rPr>
          <w:rFonts w:ascii="Times New Roman" w:hAnsi="Times New Roman" w:cs="Times New Roman"/>
        </w:rPr>
      </w:pPr>
      <w:r w:rsidRPr="00227053">
        <w:rPr>
          <w:rFonts w:ascii="Times New Roman" w:hAnsi="Times New Roman" w:cs="Times New Roman"/>
        </w:rPr>
        <w:t xml:space="preserve">6. Franco EL. </w:t>
      </w:r>
      <w:proofErr w:type="spellStart"/>
      <w:r w:rsidRPr="00227053">
        <w:rPr>
          <w:rFonts w:ascii="Times New Roman" w:hAnsi="Times New Roman" w:cs="Times New Roman"/>
        </w:rPr>
        <w:t>Cancer</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epidemiology</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substance</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and</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methods</w:t>
      </w:r>
      <w:proofErr w:type="spellEnd"/>
      <w:r w:rsidRPr="00227053">
        <w:rPr>
          <w:rFonts w:ascii="Times New Roman" w:hAnsi="Times New Roman" w:cs="Times New Roman"/>
        </w:rPr>
        <w:t xml:space="preserve">. Revista Ciência e Cultura </w:t>
      </w:r>
      <w:proofErr w:type="gramStart"/>
      <w:r w:rsidRPr="00227053">
        <w:rPr>
          <w:rFonts w:ascii="Times New Roman" w:hAnsi="Times New Roman" w:cs="Times New Roman"/>
        </w:rPr>
        <w:t>1994;</w:t>
      </w:r>
      <w:proofErr w:type="gramEnd"/>
      <w:r w:rsidRPr="00227053">
        <w:rPr>
          <w:rFonts w:ascii="Times New Roman" w:hAnsi="Times New Roman" w:cs="Times New Roman"/>
        </w:rPr>
        <w:t xml:space="preserve">46:46-62. </w:t>
      </w:r>
    </w:p>
    <w:p w:rsidR="00227053" w:rsidRPr="00227053" w:rsidRDefault="00227053" w:rsidP="00227053">
      <w:pPr>
        <w:jc w:val="both"/>
        <w:rPr>
          <w:rFonts w:ascii="Times New Roman" w:hAnsi="Times New Roman" w:cs="Times New Roman"/>
        </w:rPr>
      </w:pPr>
      <w:r w:rsidRPr="00227053">
        <w:rPr>
          <w:rFonts w:ascii="Times New Roman" w:hAnsi="Times New Roman" w:cs="Times New Roman"/>
        </w:rPr>
        <w:t xml:space="preserve">7. </w:t>
      </w:r>
      <w:proofErr w:type="spellStart"/>
      <w:r w:rsidRPr="00227053">
        <w:rPr>
          <w:rFonts w:ascii="Times New Roman" w:hAnsi="Times New Roman" w:cs="Times New Roman"/>
        </w:rPr>
        <w:t>Barr</w:t>
      </w:r>
      <w:proofErr w:type="spellEnd"/>
      <w:r w:rsidRPr="00227053">
        <w:rPr>
          <w:rFonts w:ascii="Times New Roman" w:hAnsi="Times New Roman" w:cs="Times New Roman"/>
        </w:rPr>
        <w:t xml:space="preserve"> RD. The </w:t>
      </w:r>
      <w:proofErr w:type="spellStart"/>
      <w:r w:rsidRPr="00227053">
        <w:rPr>
          <w:rFonts w:ascii="Times New Roman" w:hAnsi="Times New Roman" w:cs="Times New Roman"/>
        </w:rPr>
        <w:t>challenge</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of</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childhood</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cancer</w:t>
      </w:r>
      <w:proofErr w:type="spellEnd"/>
      <w:r w:rsidRPr="00227053">
        <w:rPr>
          <w:rFonts w:ascii="Times New Roman" w:hAnsi="Times New Roman" w:cs="Times New Roman"/>
        </w:rPr>
        <w:t xml:space="preserve"> in </w:t>
      </w:r>
      <w:proofErr w:type="spellStart"/>
      <w:r w:rsidRPr="00227053">
        <w:rPr>
          <w:rFonts w:ascii="Times New Roman" w:hAnsi="Times New Roman" w:cs="Times New Roman"/>
        </w:rPr>
        <w:t>the</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developing</w:t>
      </w:r>
      <w:proofErr w:type="spellEnd"/>
      <w:r w:rsidRPr="00227053">
        <w:rPr>
          <w:rFonts w:ascii="Times New Roman" w:hAnsi="Times New Roman" w:cs="Times New Roman"/>
        </w:rPr>
        <w:t xml:space="preserve"> world. </w:t>
      </w:r>
      <w:proofErr w:type="spellStart"/>
      <w:r w:rsidRPr="00227053">
        <w:rPr>
          <w:rFonts w:ascii="Times New Roman" w:hAnsi="Times New Roman" w:cs="Times New Roman"/>
        </w:rPr>
        <w:t>East</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Afr</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Med</w:t>
      </w:r>
      <w:proofErr w:type="spellEnd"/>
      <w:r w:rsidRPr="00227053">
        <w:rPr>
          <w:rFonts w:ascii="Times New Roman" w:hAnsi="Times New Roman" w:cs="Times New Roman"/>
        </w:rPr>
        <w:t xml:space="preserve"> J </w:t>
      </w:r>
      <w:proofErr w:type="gramStart"/>
      <w:r w:rsidRPr="00227053">
        <w:rPr>
          <w:rFonts w:ascii="Times New Roman" w:hAnsi="Times New Roman" w:cs="Times New Roman"/>
        </w:rPr>
        <w:t>1994;</w:t>
      </w:r>
      <w:proofErr w:type="gramEnd"/>
      <w:r w:rsidRPr="00227053">
        <w:rPr>
          <w:rFonts w:ascii="Times New Roman" w:hAnsi="Times New Roman" w:cs="Times New Roman"/>
        </w:rPr>
        <w:t xml:space="preserve">71:223-5. </w:t>
      </w:r>
    </w:p>
    <w:p w:rsidR="00227053" w:rsidRPr="003831E7" w:rsidRDefault="00227053" w:rsidP="00227053">
      <w:pPr>
        <w:jc w:val="both"/>
        <w:rPr>
          <w:rFonts w:ascii="Times New Roman" w:hAnsi="Times New Roman" w:cs="Times New Roman"/>
          <w:color w:val="000000" w:themeColor="text1"/>
        </w:rPr>
      </w:pPr>
      <w:r w:rsidRPr="00227053">
        <w:rPr>
          <w:rFonts w:ascii="Times New Roman" w:hAnsi="Times New Roman" w:cs="Times New Roman"/>
        </w:rPr>
        <w:t xml:space="preserve">8. </w:t>
      </w:r>
      <w:proofErr w:type="spellStart"/>
      <w:r w:rsidRPr="00227053">
        <w:rPr>
          <w:rFonts w:ascii="Times New Roman" w:hAnsi="Times New Roman" w:cs="Times New Roman"/>
        </w:rPr>
        <w:t>Hamada</w:t>
      </w:r>
      <w:proofErr w:type="spellEnd"/>
      <w:r w:rsidRPr="00227053">
        <w:rPr>
          <w:rFonts w:ascii="Times New Roman" w:hAnsi="Times New Roman" w:cs="Times New Roman"/>
        </w:rPr>
        <w:t xml:space="preserve"> GS, </w:t>
      </w:r>
      <w:proofErr w:type="spellStart"/>
      <w:r w:rsidRPr="00227053">
        <w:rPr>
          <w:rFonts w:ascii="Times New Roman" w:hAnsi="Times New Roman" w:cs="Times New Roman"/>
        </w:rPr>
        <w:t>Cerny</w:t>
      </w:r>
      <w:proofErr w:type="spellEnd"/>
      <w:r w:rsidRPr="00227053">
        <w:rPr>
          <w:rFonts w:ascii="Times New Roman" w:hAnsi="Times New Roman" w:cs="Times New Roman"/>
        </w:rPr>
        <w:t xml:space="preserve"> CA, Ribeiro KCB, </w:t>
      </w:r>
      <w:proofErr w:type="spellStart"/>
      <w:r w:rsidRPr="00227053">
        <w:rPr>
          <w:rFonts w:ascii="Times New Roman" w:hAnsi="Times New Roman" w:cs="Times New Roman"/>
        </w:rPr>
        <w:t>Tagawa</w:t>
      </w:r>
      <w:proofErr w:type="spellEnd"/>
      <w:r w:rsidRPr="00227053">
        <w:rPr>
          <w:rFonts w:ascii="Times New Roman" w:hAnsi="Times New Roman" w:cs="Times New Roman"/>
        </w:rPr>
        <w:t xml:space="preserve"> EK, Alcântara OS, </w:t>
      </w:r>
      <w:proofErr w:type="spellStart"/>
      <w:r w:rsidRPr="00227053">
        <w:rPr>
          <w:rFonts w:ascii="Times New Roman" w:hAnsi="Times New Roman" w:cs="Times New Roman"/>
        </w:rPr>
        <w:t>Neuenschwander</w:t>
      </w:r>
      <w:proofErr w:type="spellEnd"/>
      <w:r w:rsidRPr="00227053">
        <w:rPr>
          <w:rFonts w:ascii="Times New Roman" w:hAnsi="Times New Roman" w:cs="Times New Roman"/>
        </w:rPr>
        <w:t xml:space="preserve"> R, </w:t>
      </w:r>
      <w:proofErr w:type="gramStart"/>
      <w:r w:rsidRPr="00227053">
        <w:rPr>
          <w:rFonts w:ascii="Times New Roman" w:hAnsi="Times New Roman" w:cs="Times New Roman"/>
        </w:rPr>
        <w:t>et</w:t>
      </w:r>
      <w:proofErr w:type="gramEnd"/>
      <w:r w:rsidRPr="00227053">
        <w:rPr>
          <w:rFonts w:ascii="Times New Roman" w:hAnsi="Times New Roman" w:cs="Times New Roman"/>
        </w:rPr>
        <w:t xml:space="preserve"> al. Implantação do registro hospitalar de câncer e a qualidade das informações Hospital A.C. </w:t>
      </w:r>
      <w:r w:rsidRPr="003831E7">
        <w:rPr>
          <w:rFonts w:ascii="Times New Roman" w:hAnsi="Times New Roman" w:cs="Times New Roman"/>
          <w:color w:val="000000" w:themeColor="text1"/>
        </w:rPr>
        <w:t xml:space="preserve">Camargo. Acta </w:t>
      </w:r>
      <w:proofErr w:type="spellStart"/>
      <w:r w:rsidRPr="003831E7">
        <w:rPr>
          <w:rFonts w:ascii="Times New Roman" w:hAnsi="Times New Roman" w:cs="Times New Roman"/>
          <w:color w:val="000000" w:themeColor="text1"/>
        </w:rPr>
        <w:t>Oncol</w:t>
      </w:r>
      <w:proofErr w:type="spellEnd"/>
      <w:r w:rsidRPr="003831E7">
        <w:rPr>
          <w:rFonts w:ascii="Times New Roman" w:hAnsi="Times New Roman" w:cs="Times New Roman"/>
          <w:color w:val="000000" w:themeColor="text1"/>
        </w:rPr>
        <w:t xml:space="preserve"> </w:t>
      </w:r>
      <w:proofErr w:type="spellStart"/>
      <w:r w:rsidRPr="003831E7">
        <w:rPr>
          <w:rFonts w:ascii="Times New Roman" w:hAnsi="Times New Roman" w:cs="Times New Roman"/>
          <w:color w:val="000000" w:themeColor="text1"/>
        </w:rPr>
        <w:t>Bras</w:t>
      </w:r>
      <w:proofErr w:type="spellEnd"/>
      <w:r w:rsidRPr="003831E7">
        <w:rPr>
          <w:rFonts w:ascii="Times New Roman" w:hAnsi="Times New Roman" w:cs="Times New Roman"/>
          <w:color w:val="000000" w:themeColor="text1"/>
        </w:rPr>
        <w:t xml:space="preserve"> </w:t>
      </w:r>
      <w:proofErr w:type="gramStart"/>
      <w:r w:rsidRPr="003831E7">
        <w:rPr>
          <w:rFonts w:ascii="Times New Roman" w:hAnsi="Times New Roman" w:cs="Times New Roman"/>
          <w:color w:val="000000" w:themeColor="text1"/>
        </w:rPr>
        <w:t>1995;</w:t>
      </w:r>
      <w:proofErr w:type="gramEnd"/>
      <w:r w:rsidRPr="003831E7">
        <w:rPr>
          <w:rFonts w:ascii="Times New Roman" w:hAnsi="Times New Roman" w:cs="Times New Roman"/>
          <w:color w:val="000000" w:themeColor="text1"/>
        </w:rPr>
        <w:t>15:202-6.</w:t>
      </w:r>
    </w:p>
    <w:p w:rsidR="00227053" w:rsidRPr="003831E7" w:rsidRDefault="00227053" w:rsidP="00227053">
      <w:pPr>
        <w:spacing w:after="0" w:line="300" w:lineRule="atLeast"/>
        <w:jc w:val="both"/>
        <w:rPr>
          <w:rFonts w:ascii="Times New Roman" w:eastAsia="Arial Unicode MS" w:hAnsi="Times New Roman" w:cs="Times New Roman"/>
          <w:color w:val="000000" w:themeColor="text1"/>
          <w:lang w:eastAsia="pt-BR"/>
        </w:rPr>
      </w:pPr>
      <w:r w:rsidRPr="003831E7">
        <w:rPr>
          <w:rFonts w:ascii="Times New Roman" w:eastAsia="Arial Unicode MS" w:hAnsi="Times New Roman" w:cs="Times New Roman"/>
          <w:bCs/>
          <w:color w:val="000000" w:themeColor="text1"/>
          <w:lang w:eastAsia="pt-BR"/>
        </w:rPr>
        <w:t>9.</w:t>
      </w:r>
      <w:r w:rsidRPr="003831E7">
        <w:rPr>
          <w:rFonts w:ascii="Times New Roman" w:eastAsia="Arial Unicode MS" w:hAnsi="Times New Roman" w:cs="Times New Roman"/>
          <w:color w:val="000000" w:themeColor="text1"/>
          <w:lang w:eastAsia="pt-BR"/>
        </w:rPr>
        <w:t xml:space="preserve"> J.G. </w:t>
      </w:r>
      <w:proofErr w:type="spellStart"/>
      <w:proofErr w:type="gramStart"/>
      <w:r w:rsidRPr="003831E7">
        <w:rPr>
          <w:rFonts w:ascii="Times New Roman" w:eastAsia="Arial Unicode MS" w:hAnsi="Times New Roman" w:cs="Times New Roman"/>
          <w:color w:val="000000" w:themeColor="text1"/>
          <w:lang w:eastAsia="pt-BR"/>
        </w:rPr>
        <w:t>Gurney,</w:t>
      </w:r>
      <w:proofErr w:type="gramEnd"/>
      <w:r w:rsidRPr="003831E7">
        <w:rPr>
          <w:rFonts w:ascii="Times New Roman" w:eastAsia="Arial Unicode MS" w:hAnsi="Times New Roman" w:cs="Times New Roman"/>
          <w:color w:val="000000" w:themeColor="text1"/>
          <w:lang w:eastAsia="pt-BR"/>
        </w:rPr>
        <w:t>M.L</w:t>
      </w:r>
      <w:proofErr w:type="spellEnd"/>
      <w:r w:rsidRPr="003831E7">
        <w:rPr>
          <w:rFonts w:ascii="Times New Roman" w:eastAsia="Arial Unicode MS" w:hAnsi="Times New Roman" w:cs="Times New Roman"/>
          <w:color w:val="000000" w:themeColor="text1"/>
          <w:lang w:eastAsia="pt-BR"/>
        </w:rPr>
        <w:t xml:space="preserve">. </w:t>
      </w:r>
      <w:proofErr w:type="spellStart"/>
      <w:r w:rsidRPr="003831E7">
        <w:rPr>
          <w:rFonts w:ascii="Times New Roman" w:eastAsia="Arial Unicode MS" w:hAnsi="Times New Roman" w:cs="Times New Roman"/>
          <w:color w:val="000000" w:themeColor="text1"/>
          <w:lang w:eastAsia="pt-BR"/>
        </w:rPr>
        <w:t>Bondy</w:t>
      </w:r>
      <w:proofErr w:type="spellEnd"/>
      <w:r w:rsidRPr="003831E7">
        <w:rPr>
          <w:rFonts w:ascii="Times New Roman" w:eastAsia="Arial Unicode MS" w:hAnsi="Times New Roman" w:cs="Times New Roman"/>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Epidemiology</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of</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childhood</w:t>
      </w:r>
      <w:proofErr w:type="spellEnd"/>
      <w:r w:rsidRPr="003831E7">
        <w:rPr>
          <w:rFonts w:ascii="Times New Roman" w:eastAsia="Arial Unicode MS" w:hAnsi="Times New Roman" w:cs="Times New Roman"/>
          <w:bCs/>
          <w:color w:val="000000" w:themeColor="text1"/>
          <w:lang w:eastAsia="pt-BR"/>
        </w:rPr>
        <w:t xml:space="preserve"> câncer</w:t>
      </w:r>
      <w:r w:rsidRPr="003831E7">
        <w:rPr>
          <w:rFonts w:ascii="Times New Roman" w:eastAsia="Arial Unicode MS" w:hAnsi="Times New Roman" w:cs="Times New Roman"/>
          <w:color w:val="000000" w:themeColor="text1"/>
          <w:lang w:eastAsia="pt-BR"/>
        </w:rPr>
        <w:t xml:space="preserve"> </w:t>
      </w:r>
      <w:proofErr w:type="spellStart"/>
      <w:r w:rsidRPr="003831E7">
        <w:rPr>
          <w:rFonts w:ascii="Times New Roman" w:eastAsia="Arial Unicode MS" w:hAnsi="Times New Roman" w:cs="Times New Roman"/>
          <w:color w:val="000000" w:themeColor="text1"/>
          <w:lang w:eastAsia="pt-BR"/>
        </w:rPr>
        <w:t>Fifth</w:t>
      </w:r>
      <w:proofErr w:type="spellEnd"/>
      <w:r w:rsidRPr="003831E7">
        <w:rPr>
          <w:rFonts w:ascii="Times New Roman" w:eastAsia="Arial Unicode MS" w:hAnsi="Times New Roman" w:cs="Times New Roman"/>
          <w:color w:val="000000" w:themeColor="text1"/>
          <w:lang w:eastAsia="pt-BR"/>
        </w:rPr>
        <w:t xml:space="preserve"> ed., PA: </w:t>
      </w:r>
      <w:proofErr w:type="spellStart"/>
      <w:r w:rsidRPr="003831E7">
        <w:rPr>
          <w:rFonts w:ascii="Times New Roman" w:eastAsia="Arial Unicode MS" w:hAnsi="Times New Roman" w:cs="Times New Roman"/>
          <w:color w:val="000000" w:themeColor="text1"/>
          <w:lang w:eastAsia="pt-BR"/>
        </w:rPr>
        <w:t>Lippincott</w:t>
      </w:r>
      <w:proofErr w:type="spellEnd"/>
      <w:r w:rsidRPr="003831E7">
        <w:rPr>
          <w:rFonts w:ascii="Times New Roman" w:eastAsia="Arial Unicode MS" w:hAnsi="Times New Roman" w:cs="Times New Roman"/>
          <w:color w:val="000000" w:themeColor="text1"/>
          <w:lang w:eastAsia="pt-BR"/>
        </w:rPr>
        <w:t xml:space="preserve"> Williams &amp; Wilkins;, (2006)pp. 1-13</w:t>
      </w:r>
    </w:p>
    <w:p w:rsidR="00227053" w:rsidRPr="003831E7" w:rsidRDefault="00227053" w:rsidP="00227053">
      <w:pPr>
        <w:spacing w:after="0" w:line="300" w:lineRule="atLeast"/>
        <w:jc w:val="both"/>
        <w:rPr>
          <w:rFonts w:ascii="Times New Roman" w:eastAsia="Arial Unicode MS" w:hAnsi="Times New Roman" w:cs="Times New Roman"/>
          <w:bCs/>
          <w:color w:val="000000" w:themeColor="text1"/>
          <w:lang w:eastAsia="pt-BR"/>
        </w:rPr>
      </w:pPr>
    </w:p>
    <w:p w:rsidR="00227053" w:rsidRPr="003831E7" w:rsidRDefault="00227053" w:rsidP="00227053">
      <w:pPr>
        <w:spacing w:after="0" w:line="300" w:lineRule="atLeast"/>
        <w:jc w:val="both"/>
        <w:rPr>
          <w:rFonts w:ascii="Times New Roman" w:eastAsia="Arial Unicode MS" w:hAnsi="Times New Roman" w:cs="Times New Roman"/>
          <w:color w:val="000000" w:themeColor="text1"/>
          <w:lang w:eastAsia="pt-BR"/>
        </w:rPr>
      </w:pPr>
      <w:r w:rsidRPr="003831E7">
        <w:rPr>
          <w:rFonts w:ascii="Times New Roman" w:eastAsia="Arial Unicode MS" w:hAnsi="Times New Roman" w:cs="Times New Roman"/>
          <w:bCs/>
          <w:color w:val="000000" w:themeColor="text1"/>
          <w:lang w:eastAsia="pt-BR"/>
        </w:rPr>
        <w:t>10.</w:t>
      </w:r>
      <w:r w:rsidRPr="003831E7">
        <w:rPr>
          <w:rFonts w:ascii="Times New Roman" w:eastAsia="Arial Unicode MS" w:hAnsi="Times New Roman" w:cs="Times New Roman"/>
          <w:color w:val="000000" w:themeColor="text1"/>
          <w:lang w:eastAsia="pt-BR"/>
        </w:rPr>
        <w:t xml:space="preserve"> A.S. </w:t>
      </w:r>
      <w:proofErr w:type="spellStart"/>
      <w:proofErr w:type="gramStart"/>
      <w:r w:rsidRPr="003831E7">
        <w:rPr>
          <w:rFonts w:ascii="Times New Roman" w:eastAsia="Arial Unicode MS" w:hAnsi="Times New Roman" w:cs="Times New Roman"/>
          <w:color w:val="000000" w:themeColor="text1"/>
          <w:lang w:eastAsia="pt-BR"/>
        </w:rPr>
        <w:t>Pappo,</w:t>
      </w:r>
      <w:proofErr w:type="gramEnd"/>
      <w:r w:rsidRPr="003831E7">
        <w:rPr>
          <w:rFonts w:ascii="Times New Roman" w:eastAsia="Arial Unicode MS" w:hAnsi="Times New Roman" w:cs="Times New Roman"/>
          <w:color w:val="000000" w:themeColor="text1"/>
          <w:lang w:eastAsia="pt-BR"/>
        </w:rPr>
        <w:t>M</w:t>
      </w:r>
      <w:proofErr w:type="spellEnd"/>
      <w:r w:rsidRPr="003831E7">
        <w:rPr>
          <w:rFonts w:ascii="Times New Roman" w:eastAsia="Arial Unicode MS" w:hAnsi="Times New Roman" w:cs="Times New Roman"/>
          <w:color w:val="000000" w:themeColor="text1"/>
          <w:lang w:eastAsia="pt-BR"/>
        </w:rPr>
        <w:t xml:space="preserve">. </w:t>
      </w:r>
      <w:proofErr w:type="spellStart"/>
      <w:r w:rsidRPr="003831E7">
        <w:rPr>
          <w:rFonts w:ascii="Times New Roman" w:eastAsia="Arial Unicode MS" w:hAnsi="Times New Roman" w:cs="Times New Roman"/>
          <w:color w:val="000000" w:themeColor="text1"/>
          <w:lang w:eastAsia="pt-BR"/>
        </w:rPr>
        <w:t>Krailo,Z</w:t>
      </w:r>
      <w:proofErr w:type="spellEnd"/>
      <w:r w:rsidRPr="003831E7">
        <w:rPr>
          <w:rFonts w:ascii="Times New Roman" w:eastAsia="Arial Unicode MS" w:hAnsi="Times New Roman" w:cs="Times New Roman"/>
          <w:color w:val="000000" w:themeColor="text1"/>
          <w:lang w:eastAsia="pt-BR"/>
        </w:rPr>
        <w:t xml:space="preserve">. </w:t>
      </w:r>
      <w:proofErr w:type="spellStart"/>
      <w:proofErr w:type="gramStart"/>
      <w:r w:rsidRPr="003831E7">
        <w:rPr>
          <w:rFonts w:ascii="Times New Roman" w:eastAsia="Arial Unicode MS" w:hAnsi="Times New Roman" w:cs="Times New Roman"/>
          <w:color w:val="000000" w:themeColor="text1"/>
          <w:lang w:eastAsia="pt-BR"/>
        </w:rPr>
        <w:t>Chen,</w:t>
      </w:r>
      <w:proofErr w:type="gramEnd"/>
      <w:r w:rsidRPr="003831E7">
        <w:rPr>
          <w:rFonts w:ascii="Times New Roman" w:eastAsia="Arial Unicode MS" w:hAnsi="Times New Roman" w:cs="Times New Roman"/>
          <w:color w:val="000000" w:themeColor="text1"/>
          <w:lang w:eastAsia="pt-BR"/>
        </w:rPr>
        <w:t>C</w:t>
      </w:r>
      <w:proofErr w:type="spellEnd"/>
      <w:r w:rsidRPr="003831E7">
        <w:rPr>
          <w:rFonts w:ascii="Times New Roman" w:eastAsia="Arial Unicode MS" w:hAnsi="Times New Roman" w:cs="Times New Roman"/>
          <w:color w:val="000000" w:themeColor="text1"/>
          <w:lang w:eastAsia="pt-BR"/>
        </w:rPr>
        <w:t>. Rodriguez-</w:t>
      </w:r>
      <w:proofErr w:type="spellStart"/>
      <w:r w:rsidRPr="003831E7">
        <w:rPr>
          <w:rFonts w:ascii="Times New Roman" w:eastAsia="Arial Unicode MS" w:hAnsi="Times New Roman" w:cs="Times New Roman"/>
          <w:color w:val="000000" w:themeColor="text1"/>
          <w:lang w:eastAsia="pt-BR"/>
        </w:rPr>
        <w:t>Galindo,G</w:t>
      </w:r>
      <w:proofErr w:type="spellEnd"/>
      <w:r w:rsidRPr="003831E7">
        <w:rPr>
          <w:rFonts w:ascii="Times New Roman" w:eastAsia="Arial Unicode MS" w:hAnsi="Times New Roman" w:cs="Times New Roman"/>
          <w:color w:val="000000" w:themeColor="text1"/>
          <w:lang w:eastAsia="pt-BR"/>
        </w:rPr>
        <w:t xml:space="preserve">. </w:t>
      </w:r>
      <w:proofErr w:type="spellStart"/>
      <w:r w:rsidRPr="003831E7">
        <w:rPr>
          <w:rFonts w:ascii="Times New Roman" w:eastAsia="Arial Unicode MS" w:hAnsi="Times New Roman" w:cs="Times New Roman"/>
          <w:color w:val="000000" w:themeColor="text1"/>
          <w:lang w:eastAsia="pt-BR"/>
        </w:rPr>
        <w:t>Reaman</w:t>
      </w:r>
      <w:proofErr w:type="spellEnd"/>
      <w:r w:rsidRPr="003831E7">
        <w:rPr>
          <w:rFonts w:ascii="Times New Roman" w:eastAsia="Arial Unicode MS" w:hAnsi="Times New Roman" w:cs="Times New Roman"/>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Infrequent</w:t>
      </w:r>
      <w:proofErr w:type="spellEnd"/>
      <w:r w:rsidRPr="003831E7">
        <w:rPr>
          <w:rFonts w:ascii="Times New Roman" w:eastAsia="Arial Unicode MS" w:hAnsi="Times New Roman" w:cs="Times New Roman"/>
          <w:bCs/>
          <w:color w:val="000000" w:themeColor="text1"/>
          <w:lang w:eastAsia="pt-BR"/>
        </w:rPr>
        <w:t xml:space="preserve"> tumor </w:t>
      </w:r>
      <w:proofErr w:type="spellStart"/>
      <w:r w:rsidRPr="003831E7">
        <w:rPr>
          <w:rFonts w:ascii="Times New Roman" w:eastAsia="Arial Unicode MS" w:hAnsi="Times New Roman" w:cs="Times New Roman"/>
          <w:bCs/>
          <w:color w:val="000000" w:themeColor="text1"/>
          <w:lang w:eastAsia="pt-BR"/>
        </w:rPr>
        <w:t>initiative</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of</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the</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Children's</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Oncology</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Group</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initial</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lessons</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learned</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and</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their</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impact</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on</w:t>
      </w:r>
      <w:proofErr w:type="spellEnd"/>
      <w:r w:rsidRPr="003831E7">
        <w:rPr>
          <w:rFonts w:ascii="Times New Roman" w:eastAsia="Arial Unicode MS" w:hAnsi="Times New Roman" w:cs="Times New Roman"/>
          <w:bCs/>
          <w:color w:val="000000" w:themeColor="text1"/>
          <w:lang w:eastAsia="pt-BR"/>
        </w:rPr>
        <w:t xml:space="preserve"> future </w:t>
      </w:r>
      <w:proofErr w:type="spellStart"/>
      <w:r w:rsidRPr="003831E7">
        <w:rPr>
          <w:rFonts w:ascii="Times New Roman" w:eastAsia="Arial Unicode MS" w:hAnsi="Times New Roman" w:cs="Times New Roman"/>
          <w:bCs/>
          <w:color w:val="000000" w:themeColor="text1"/>
          <w:lang w:eastAsia="pt-BR"/>
        </w:rPr>
        <w:t>plans</w:t>
      </w:r>
      <w:proofErr w:type="spellEnd"/>
      <w:r w:rsidRPr="003831E7">
        <w:rPr>
          <w:rFonts w:ascii="Times New Roman" w:eastAsia="Arial Unicode MS" w:hAnsi="Times New Roman" w:cs="Times New Roman"/>
          <w:color w:val="000000" w:themeColor="text1"/>
          <w:lang w:eastAsia="pt-BR"/>
        </w:rPr>
        <w:t xml:space="preserve"> J </w:t>
      </w:r>
      <w:proofErr w:type="spellStart"/>
      <w:r w:rsidRPr="003831E7">
        <w:rPr>
          <w:rFonts w:ascii="Times New Roman" w:eastAsia="Arial Unicode MS" w:hAnsi="Times New Roman" w:cs="Times New Roman"/>
          <w:color w:val="000000" w:themeColor="text1"/>
          <w:lang w:eastAsia="pt-BR"/>
        </w:rPr>
        <w:t>Clin</w:t>
      </w:r>
      <w:proofErr w:type="spellEnd"/>
      <w:r w:rsidRPr="003831E7">
        <w:rPr>
          <w:rFonts w:ascii="Times New Roman" w:eastAsia="Arial Unicode MS" w:hAnsi="Times New Roman" w:cs="Times New Roman"/>
          <w:color w:val="000000" w:themeColor="text1"/>
          <w:lang w:eastAsia="pt-BR"/>
        </w:rPr>
        <w:t xml:space="preserve"> </w:t>
      </w:r>
      <w:proofErr w:type="spellStart"/>
      <w:r w:rsidRPr="003831E7">
        <w:rPr>
          <w:rFonts w:ascii="Times New Roman" w:eastAsia="Arial Unicode MS" w:hAnsi="Times New Roman" w:cs="Times New Roman"/>
          <w:color w:val="000000" w:themeColor="text1"/>
          <w:lang w:eastAsia="pt-BR"/>
        </w:rPr>
        <w:t>Oncol</w:t>
      </w:r>
      <w:proofErr w:type="spellEnd"/>
      <w:r w:rsidRPr="003831E7">
        <w:rPr>
          <w:rFonts w:ascii="Times New Roman" w:eastAsia="Arial Unicode MS" w:hAnsi="Times New Roman" w:cs="Times New Roman"/>
          <w:color w:val="000000" w:themeColor="text1"/>
          <w:lang w:eastAsia="pt-BR"/>
        </w:rPr>
        <w:t>, 2010 (2010), pp. 5011-5016</w:t>
      </w:r>
    </w:p>
    <w:p w:rsidR="00227053" w:rsidRPr="003831E7" w:rsidRDefault="00227053" w:rsidP="00227053">
      <w:pPr>
        <w:spacing w:after="0" w:line="300" w:lineRule="atLeast"/>
        <w:jc w:val="both"/>
        <w:rPr>
          <w:rFonts w:ascii="Times New Roman" w:eastAsia="Arial Unicode MS" w:hAnsi="Times New Roman" w:cs="Times New Roman"/>
          <w:bCs/>
          <w:color w:val="000000" w:themeColor="text1"/>
          <w:lang w:eastAsia="pt-BR"/>
        </w:rPr>
      </w:pPr>
      <w:bookmarkStart w:id="0" w:name="bib0015"/>
    </w:p>
    <w:bookmarkEnd w:id="0"/>
    <w:p w:rsidR="00227053" w:rsidRPr="003831E7" w:rsidRDefault="00227053" w:rsidP="00227053">
      <w:pPr>
        <w:spacing w:after="0" w:line="300" w:lineRule="atLeast"/>
        <w:jc w:val="both"/>
        <w:rPr>
          <w:rFonts w:ascii="Times New Roman" w:eastAsia="Arial Unicode MS" w:hAnsi="Times New Roman" w:cs="Times New Roman"/>
          <w:color w:val="000000" w:themeColor="text1"/>
          <w:lang w:eastAsia="pt-BR"/>
        </w:rPr>
      </w:pPr>
      <w:r w:rsidRPr="003831E7">
        <w:rPr>
          <w:rFonts w:ascii="Times New Roman" w:eastAsia="Arial Unicode MS" w:hAnsi="Times New Roman" w:cs="Times New Roman"/>
          <w:bCs/>
          <w:color w:val="000000" w:themeColor="text1"/>
          <w:lang w:eastAsia="pt-BR"/>
        </w:rPr>
        <w:t>11.</w:t>
      </w:r>
      <w:r w:rsidRPr="003831E7">
        <w:rPr>
          <w:rFonts w:ascii="Times New Roman" w:eastAsia="Arial Unicode MS" w:hAnsi="Times New Roman" w:cs="Times New Roman"/>
          <w:color w:val="000000" w:themeColor="text1"/>
          <w:lang w:eastAsia="pt-BR"/>
        </w:rPr>
        <w:t xml:space="preserve"> A. </w:t>
      </w:r>
      <w:proofErr w:type="spellStart"/>
      <w:proofErr w:type="gramStart"/>
      <w:r w:rsidRPr="003831E7">
        <w:rPr>
          <w:rFonts w:ascii="Times New Roman" w:eastAsia="Arial Unicode MS" w:hAnsi="Times New Roman" w:cs="Times New Roman"/>
          <w:color w:val="000000" w:themeColor="text1"/>
          <w:lang w:eastAsia="pt-BR"/>
        </w:rPr>
        <w:t>Ferrari,</w:t>
      </w:r>
      <w:proofErr w:type="gramEnd"/>
      <w:r w:rsidRPr="003831E7">
        <w:rPr>
          <w:rFonts w:ascii="Times New Roman" w:eastAsia="Arial Unicode MS" w:hAnsi="Times New Roman" w:cs="Times New Roman"/>
          <w:color w:val="000000" w:themeColor="text1"/>
          <w:lang w:eastAsia="pt-BR"/>
        </w:rPr>
        <w:t>G</w:t>
      </w:r>
      <w:proofErr w:type="spellEnd"/>
      <w:r w:rsidRPr="003831E7">
        <w:rPr>
          <w:rFonts w:ascii="Times New Roman" w:eastAsia="Arial Unicode MS" w:hAnsi="Times New Roman" w:cs="Times New Roman"/>
          <w:color w:val="000000" w:themeColor="text1"/>
          <w:lang w:eastAsia="pt-BR"/>
        </w:rPr>
        <w:t xml:space="preserve">. </w:t>
      </w:r>
      <w:proofErr w:type="spellStart"/>
      <w:r w:rsidRPr="003831E7">
        <w:rPr>
          <w:rFonts w:ascii="Times New Roman" w:eastAsia="Arial Unicode MS" w:hAnsi="Times New Roman" w:cs="Times New Roman"/>
          <w:color w:val="000000" w:themeColor="text1"/>
          <w:lang w:eastAsia="pt-BR"/>
        </w:rPr>
        <w:t>Bisogno,G.L</w:t>
      </w:r>
      <w:proofErr w:type="spellEnd"/>
      <w:r w:rsidRPr="003831E7">
        <w:rPr>
          <w:rFonts w:ascii="Times New Roman" w:eastAsia="Arial Unicode MS" w:hAnsi="Times New Roman" w:cs="Times New Roman"/>
          <w:color w:val="000000" w:themeColor="text1"/>
          <w:lang w:eastAsia="pt-BR"/>
        </w:rPr>
        <w:t xml:space="preserve">. De Salvo </w:t>
      </w:r>
      <w:r w:rsidRPr="003831E7">
        <w:rPr>
          <w:rFonts w:ascii="Times New Roman" w:eastAsia="Arial Unicode MS" w:hAnsi="Times New Roman" w:cs="Times New Roman"/>
          <w:bCs/>
          <w:color w:val="000000" w:themeColor="text1"/>
          <w:lang w:eastAsia="pt-BR"/>
        </w:rPr>
        <w:t xml:space="preserve">The </w:t>
      </w:r>
      <w:proofErr w:type="spellStart"/>
      <w:r w:rsidRPr="003831E7">
        <w:rPr>
          <w:rFonts w:ascii="Times New Roman" w:eastAsia="Arial Unicode MS" w:hAnsi="Times New Roman" w:cs="Times New Roman"/>
          <w:bCs/>
          <w:color w:val="000000" w:themeColor="text1"/>
          <w:lang w:eastAsia="pt-BR"/>
        </w:rPr>
        <w:t>challenge</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of</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very</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rare</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tumours</w:t>
      </w:r>
      <w:proofErr w:type="spellEnd"/>
      <w:r w:rsidRPr="003831E7">
        <w:rPr>
          <w:rFonts w:ascii="Times New Roman" w:eastAsia="Arial Unicode MS" w:hAnsi="Times New Roman" w:cs="Times New Roman"/>
          <w:bCs/>
          <w:color w:val="000000" w:themeColor="text1"/>
          <w:lang w:eastAsia="pt-BR"/>
        </w:rPr>
        <w:t xml:space="preserve"> in </w:t>
      </w:r>
      <w:proofErr w:type="spellStart"/>
      <w:r w:rsidRPr="003831E7">
        <w:rPr>
          <w:rFonts w:ascii="Times New Roman" w:eastAsia="Arial Unicode MS" w:hAnsi="Times New Roman" w:cs="Times New Roman"/>
          <w:bCs/>
          <w:color w:val="000000" w:themeColor="text1"/>
          <w:lang w:eastAsia="pt-BR"/>
        </w:rPr>
        <w:t>childhood</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the</w:t>
      </w:r>
      <w:proofErr w:type="spellEnd"/>
      <w:r w:rsidRPr="003831E7">
        <w:rPr>
          <w:rFonts w:ascii="Times New Roman" w:eastAsia="Arial Unicode MS" w:hAnsi="Times New Roman" w:cs="Times New Roman"/>
          <w:bCs/>
          <w:color w:val="000000" w:themeColor="text1"/>
          <w:lang w:eastAsia="pt-BR"/>
        </w:rPr>
        <w:t xml:space="preserve"> </w:t>
      </w:r>
      <w:bookmarkStart w:id="1" w:name="_GoBack"/>
      <w:bookmarkEnd w:id="1"/>
      <w:proofErr w:type="spellStart"/>
      <w:r w:rsidRPr="003831E7">
        <w:rPr>
          <w:rFonts w:ascii="Times New Roman" w:eastAsia="Arial Unicode MS" w:hAnsi="Times New Roman" w:cs="Times New Roman"/>
          <w:bCs/>
          <w:color w:val="000000" w:themeColor="text1"/>
          <w:lang w:eastAsia="pt-BR"/>
        </w:rPr>
        <w:t>Italian</w:t>
      </w:r>
      <w:proofErr w:type="spellEnd"/>
      <w:r w:rsidRPr="003831E7">
        <w:rPr>
          <w:rFonts w:ascii="Times New Roman" w:eastAsia="Arial Unicode MS" w:hAnsi="Times New Roman" w:cs="Times New Roman"/>
          <w:bCs/>
          <w:color w:val="000000" w:themeColor="text1"/>
          <w:lang w:eastAsia="pt-BR"/>
        </w:rPr>
        <w:t xml:space="preserve"> TREP Project</w:t>
      </w:r>
      <w:r w:rsidRPr="003831E7">
        <w:rPr>
          <w:rFonts w:ascii="Times New Roman" w:eastAsia="Arial Unicode MS" w:hAnsi="Times New Roman" w:cs="Times New Roman"/>
          <w:color w:val="000000" w:themeColor="text1"/>
          <w:lang w:eastAsia="pt-BR"/>
        </w:rPr>
        <w:t xml:space="preserve"> </w:t>
      </w:r>
      <w:proofErr w:type="spellStart"/>
      <w:r w:rsidRPr="003831E7">
        <w:rPr>
          <w:rFonts w:ascii="Times New Roman" w:eastAsia="Arial Unicode MS" w:hAnsi="Times New Roman" w:cs="Times New Roman"/>
          <w:color w:val="000000" w:themeColor="text1"/>
          <w:lang w:eastAsia="pt-BR"/>
        </w:rPr>
        <w:t>Eur</w:t>
      </w:r>
      <w:proofErr w:type="spellEnd"/>
      <w:r w:rsidRPr="003831E7">
        <w:rPr>
          <w:rFonts w:ascii="Times New Roman" w:eastAsia="Arial Unicode MS" w:hAnsi="Times New Roman" w:cs="Times New Roman"/>
          <w:color w:val="000000" w:themeColor="text1"/>
          <w:lang w:eastAsia="pt-BR"/>
        </w:rPr>
        <w:t xml:space="preserve"> J </w:t>
      </w:r>
      <w:proofErr w:type="spellStart"/>
      <w:r w:rsidRPr="003831E7">
        <w:rPr>
          <w:rFonts w:ascii="Times New Roman" w:eastAsia="Arial Unicode MS" w:hAnsi="Times New Roman" w:cs="Times New Roman"/>
          <w:color w:val="000000" w:themeColor="text1"/>
          <w:lang w:eastAsia="pt-BR"/>
        </w:rPr>
        <w:t>Cancer</w:t>
      </w:r>
      <w:proofErr w:type="spellEnd"/>
      <w:r w:rsidRPr="003831E7">
        <w:rPr>
          <w:rFonts w:ascii="Times New Roman" w:eastAsia="Arial Unicode MS" w:hAnsi="Times New Roman" w:cs="Times New Roman"/>
          <w:color w:val="000000" w:themeColor="text1"/>
          <w:lang w:eastAsia="pt-BR"/>
        </w:rPr>
        <w:t>, 43 (2007), pp. 654-659</w:t>
      </w:r>
    </w:p>
    <w:p w:rsidR="00227053" w:rsidRPr="003831E7" w:rsidRDefault="00227053" w:rsidP="00227053">
      <w:pPr>
        <w:jc w:val="both"/>
        <w:rPr>
          <w:color w:val="000000" w:themeColor="text1"/>
          <w:sz w:val="24"/>
          <w:szCs w:val="24"/>
        </w:rPr>
      </w:pPr>
      <w:r w:rsidRPr="003831E7">
        <w:rPr>
          <w:rFonts w:ascii="Times New Roman" w:hAnsi="Times New Roman" w:cs="Times New Roman"/>
          <w:color w:val="000000" w:themeColor="text1"/>
        </w:rPr>
        <w:br/>
      </w:r>
      <w:r w:rsidRPr="003831E7">
        <w:rPr>
          <w:rFonts w:ascii="Times New Roman" w:hAnsi="Times New Roman" w:cs="Times New Roman"/>
          <w:color w:val="000000" w:themeColor="text1"/>
          <w:shd w:val="clear" w:color="auto" w:fill="FFFFFF"/>
        </w:rPr>
        <w:t>12</w:t>
      </w:r>
      <w:r w:rsidRPr="003831E7">
        <w:rPr>
          <w:rFonts w:ascii="Times New Roman" w:hAnsi="Times New Roman" w:cs="Times New Roman"/>
          <w:color w:val="000000" w:themeColor="text1"/>
          <w:shd w:val="clear" w:color="auto" w:fill="FFFFFF"/>
        </w:rPr>
        <w:t xml:space="preserve">. US </w:t>
      </w:r>
      <w:proofErr w:type="spellStart"/>
      <w:r w:rsidRPr="003831E7">
        <w:rPr>
          <w:rFonts w:ascii="Times New Roman" w:hAnsi="Times New Roman" w:cs="Times New Roman"/>
          <w:color w:val="000000" w:themeColor="text1"/>
          <w:shd w:val="clear" w:color="auto" w:fill="FFFFFF"/>
        </w:rPr>
        <w:t>Cancer</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Statistics</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Working</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Group</w:t>
      </w:r>
      <w:proofErr w:type="spellEnd"/>
      <w:r w:rsidRPr="003831E7">
        <w:rPr>
          <w:rFonts w:ascii="Times New Roman" w:hAnsi="Times New Roman" w:cs="Times New Roman"/>
          <w:color w:val="000000" w:themeColor="text1"/>
          <w:shd w:val="clear" w:color="auto" w:fill="FFFFFF"/>
        </w:rPr>
        <w:t xml:space="preserve">. United </w:t>
      </w:r>
      <w:proofErr w:type="spellStart"/>
      <w:r w:rsidRPr="003831E7">
        <w:rPr>
          <w:rFonts w:ascii="Times New Roman" w:hAnsi="Times New Roman" w:cs="Times New Roman"/>
          <w:color w:val="000000" w:themeColor="text1"/>
          <w:shd w:val="clear" w:color="auto" w:fill="FFFFFF"/>
        </w:rPr>
        <w:t>States</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Cancer</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Statistics</w:t>
      </w:r>
      <w:proofErr w:type="spellEnd"/>
      <w:r w:rsidRPr="003831E7">
        <w:rPr>
          <w:rFonts w:ascii="Times New Roman" w:hAnsi="Times New Roman" w:cs="Times New Roman"/>
          <w:color w:val="000000" w:themeColor="text1"/>
          <w:shd w:val="clear" w:color="auto" w:fill="FFFFFF"/>
        </w:rPr>
        <w:t xml:space="preserve">: 2000 </w:t>
      </w:r>
      <w:proofErr w:type="spellStart"/>
      <w:r w:rsidRPr="003831E7">
        <w:rPr>
          <w:rFonts w:ascii="Times New Roman" w:hAnsi="Times New Roman" w:cs="Times New Roman"/>
          <w:color w:val="000000" w:themeColor="text1"/>
          <w:shd w:val="clear" w:color="auto" w:fill="FFFFFF"/>
        </w:rPr>
        <w:t>incidence</w:t>
      </w:r>
      <w:proofErr w:type="spellEnd"/>
      <w:r w:rsidRPr="003831E7">
        <w:rPr>
          <w:rFonts w:ascii="Times New Roman" w:hAnsi="Times New Roman" w:cs="Times New Roman"/>
          <w:color w:val="000000" w:themeColor="text1"/>
          <w:shd w:val="clear" w:color="auto" w:fill="FFFFFF"/>
        </w:rPr>
        <w:t xml:space="preserve">. Atlanta: </w:t>
      </w:r>
      <w:proofErr w:type="spellStart"/>
      <w:r w:rsidRPr="003831E7">
        <w:rPr>
          <w:rFonts w:ascii="Times New Roman" w:hAnsi="Times New Roman" w:cs="Times New Roman"/>
          <w:color w:val="000000" w:themeColor="text1"/>
          <w:shd w:val="clear" w:color="auto" w:fill="FFFFFF"/>
        </w:rPr>
        <w:t>Departament</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of</w:t>
      </w:r>
      <w:proofErr w:type="spellEnd"/>
      <w:r w:rsidRPr="003831E7">
        <w:rPr>
          <w:rFonts w:ascii="Times New Roman" w:hAnsi="Times New Roman" w:cs="Times New Roman"/>
          <w:color w:val="000000" w:themeColor="text1"/>
          <w:shd w:val="clear" w:color="auto" w:fill="FFFFFF"/>
        </w:rPr>
        <w:t xml:space="preserve"> Health </w:t>
      </w:r>
      <w:proofErr w:type="spellStart"/>
      <w:r w:rsidRPr="003831E7">
        <w:rPr>
          <w:rFonts w:ascii="Times New Roman" w:hAnsi="Times New Roman" w:cs="Times New Roman"/>
          <w:color w:val="000000" w:themeColor="text1"/>
          <w:shd w:val="clear" w:color="auto" w:fill="FFFFFF"/>
        </w:rPr>
        <w:t>and</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Human</w:t>
      </w:r>
      <w:proofErr w:type="spellEnd"/>
      <w:r w:rsidRPr="003831E7">
        <w:rPr>
          <w:rFonts w:ascii="Times New Roman" w:hAnsi="Times New Roman" w:cs="Times New Roman"/>
          <w:color w:val="000000" w:themeColor="text1"/>
          <w:shd w:val="clear" w:color="auto" w:fill="FFFFFF"/>
        </w:rPr>
        <w:t xml:space="preserve"> Services; Centers </w:t>
      </w:r>
      <w:proofErr w:type="spellStart"/>
      <w:r w:rsidRPr="003831E7">
        <w:rPr>
          <w:rFonts w:ascii="Times New Roman" w:hAnsi="Times New Roman" w:cs="Times New Roman"/>
          <w:color w:val="000000" w:themeColor="text1"/>
          <w:shd w:val="clear" w:color="auto" w:fill="FFFFFF"/>
        </w:rPr>
        <w:t>of</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Disease</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Control</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and</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Prevention</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National</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Cancer</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Institute</w:t>
      </w:r>
      <w:proofErr w:type="spellEnd"/>
      <w:r w:rsidRPr="003831E7">
        <w:rPr>
          <w:rFonts w:ascii="Times New Roman" w:hAnsi="Times New Roman" w:cs="Times New Roman"/>
          <w:color w:val="000000" w:themeColor="text1"/>
          <w:shd w:val="clear" w:color="auto" w:fill="FFFFFF"/>
        </w:rPr>
        <w:t>. 2003</w:t>
      </w:r>
      <w:r w:rsidRPr="003831E7">
        <w:rPr>
          <w:color w:val="000000" w:themeColor="text1"/>
          <w:sz w:val="24"/>
          <w:szCs w:val="24"/>
          <w:shd w:val="clear" w:color="auto" w:fill="FFFFFF"/>
        </w:rPr>
        <w:t>.</w:t>
      </w:r>
      <w:r w:rsidRPr="003831E7">
        <w:rPr>
          <w:rStyle w:val="apple-converted-space"/>
          <w:color w:val="000000" w:themeColor="text1"/>
          <w:sz w:val="24"/>
          <w:szCs w:val="24"/>
          <w:shd w:val="clear" w:color="auto" w:fill="FFFFFF"/>
        </w:rPr>
        <w:t> </w:t>
      </w:r>
    </w:p>
    <w:p w:rsidR="00227053" w:rsidRPr="00327737" w:rsidRDefault="00227053" w:rsidP="003B4D1C">
      <w:pPr>
        <w:jc w:val="both"/>
        <w:rPr>
          <w:b/>
          <w:sz w:val="24"/>
          <w:szCs w:val="24"/>
        </w:rPr>
      </w:pPr>
    </w:p>
    <w:p w:rsidR="006A64C2" w:rsidRPr="003B4D1C" w:rsidRDefault="006A64C2" w:rsidP="006A64C2">
      <w:pPr>
        <w:jc w:val="both"/>
      </w:pPr>
    </w:p>
    <w:sectPr w:rsidR="006A64C2" w:rsidRPr="003B4D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9C8"/>
    <w:rsid w:val="000125C8"/>
    <w:rsid w:val="001539C7"/>
    <w:rsid w:val="00186FA0"/>
    <w:rsid w:val="00214A3F"/>
    <w:rsid w:val="00227053"/>
    <w:rsid w:val="00247D3E"/>
    <w:rsid w:val="00254D19"/>
    <w:rsid w:val="00274DB5"/>
    <w:rsid w:val="002C2F6E"/>
    <w:rsid w:val="00320D9D"/>
    <w:rsid w:val="00327737"/>
    <w:rsid w:val="003831E7"/>
    <w:rsid w:val="003B4D1C"/>
    <w:rsid w:val="00452E54"/>
    <w:rsid w:val="004F09AC"/>
    <w:rsid w:val="006A64C2"/>
    <w:rsid w:val="006E6082"/>
    <w:rsid w:val="00700250"/>
    <w:rsid w:val="00737D34"/>
    <w:rsid w:val="007502B1"/>
    <w:rsid w:val="00863D2B"/>
    <w:rsid w:val="008652E6"/>
    <w:rsid w:val="00897313"/>
    <w:rsid w:val="009848B9"/>
    <w:rsid w:val="00987D4C"/>
    <w:rsid w:val="00A51302"/>
    <w:rsid w:val="00A5240A"/>
    <w:rsid w:val="00AE06A0"/>
    <w:rsid w:val="00BB2E5C"/>
    <w:rsid w:val="00CF145A"/>
    <w:rsid w:val="00D0710F"/>
    <w:rsid w:val="00E64F36"/>
    <w:rsid w:val="00EC09C8"/>
    <w:rsid w:val="00F27340"/>
    <w:rsid w:val="00F42D3E"/>
    <w:rsid w:val="00F75B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00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984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848B9"/>
    <w:rPr>
      <w:rFonts w:ascii="Tahoma" w:hAnsi="Tahoma" w:cs="Tahoma"/>
      <w:sz w:val="16"/>
      <w:szCs w:val="16"/>
    </w:rPr>
  </w:style>
  <w:style w:type="character" w:customStyle="1" w:styleId="apple-converted-space">
    <w:name w:val="apple-converted-space"/>
    <w:basedOn w:val="Fontepargpadro"/>
    <w:rsid w:val="002270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00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984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848B9"/>
    <w:rPr>
      <w:rFonts w:ascii="Tahoma" w:hAnsi="Tahoma" w:cs="Tahoma"/>
      <w:sz w:val="16"/>
      <w:szCs w:val="16"/>
    </w:rPr>
  </w:style>
  <w:style w:type="character" w:customStyle="1" w:styleId="apple-converted-space">
    <w:name w:val="apple-converted-space"/>
    <w:basedOn w:val="Fontepargpadro"/>
    <w:rsid w:val="00227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3061</Words>
  <Characters>16530</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bruna</dc:creator>
  <cp:lastModifiedBy>Windows User</cp:lastModifiedBy>
  <cp:revision>3</cp:revision>
  <dcterms:created xsi:type="dcterms:W3CDTF">2016-09-05T03:24:00Z</dcterms:created>
  <dcterms:modified xsi:type="dcterms:W3CDTF">2016-09-05T03:25:00Z</dcterms:modified>
</cp:coreProperties>
</file>