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74C70D" w:rsidP="7074C70D" w:rsidRDefault="7074C70D" w14:noSpellErr="1" w14:paraId="36CFFD15" w14:textId="06A66059">
      <w:pPr>
        <w:ind w:firstLine="0"/>
        <w:jc w:val="both"/>
      </w:pP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>2</w:t>
      </w: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>.</w:t>
      </w: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 xml:space="preserve"> </w:t>
      </w: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 xml:space="preserve"> OBJETIVOS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paraId="5380C203" w14:textId="25BA7CE3">
      <w:pPr>
        <w:ind w:left="555"/>
        <w:jc w:val="both"/>
      </w:pPr>
      <w:r w:rsidRPr="7074C70D" w:rsidR="7074C70D">
        <w:rPr>
          <w:rFonts w:ascii="Arial" w:hAnsi="Arial" w:eastAsia="Arial" w:cs="Arial"/>
          <w:sz w:val="22"/>
          <w:szCs w:val="22"/>
        </w:rPr>
        <w:t xml:space="preserve"> </w:t>
      </w:r>
    </w:p>
    <w:p w:rsidR="7074C70D" w:rsidP="7074C70D" w:rsidRDefault="7074C70D" w14:noSpellErr="1" w14:paraId="31D3CCD3" w14:textId="354DB5D8">
      <w:pPr>
        <w:jc w:val="both"/>
      </w:pP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 xml:space="preserve">2.1. </w:t>
      </w: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>Objetivo geral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noSpellErr="1" w14:paraId="3B265B85" w14:textId="5C46C3D0">
      <w:pPr>
        <w:ind w:firstLine="1125"/>
        <w:jc w:val="both"/>
      </w:pP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Avaliar as reações adversas das drogas utilizadas no tratamento quimioterápico dos pacientes com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neoplasias do Sistema Nervoso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Central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do Centro Pediátrico do Câncer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do Hospital Infantil Albert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Sabin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(CPC-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HIAS)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no período entre janeiro de 2007 e dezembro de 2010.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paraId="3CFB6376" w14:textId="1B8DA6B3">
      <w:pPr>
        <w:ind w:left="555"/>
        <w:jc w:val="both"/>
      </w:pPr>
      <w:r w:rsidRPr="7074C70D" w:rsidR="7074C70D">
        <w:rPr>
          <w:rFonts w:ascii="Arial" w:hAnsi="Arial" w:eastAsia="Arial" w:cs="Arial"/>
          <w:sz w:val="22"/>
          <w:szCs w:val="22"/>
        </w:rPr>
        <w:t xml:space="preserve"> </w:t>
      </w:r>
    </w:p>
    <w:p w:rsidR="7074C70D" w:rsidP="7074C70D" w:rsidRDefault="7074C70D" w14:noSpellErr="1" w14:paraId="0D1CF3DF" w14:textId="7BF1D50E">
      <w:pPr>
        <w:jc w:val="both"/>
      </w:pP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 xml:space="preserve">2.2. </w:t>
      </w:r>
      <w:r w:rsidRPr="7074C70D" w:rsidR="7074C70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pt-BR"/>
        </w:rPr>
        <w:t>Objetivos específicos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noSpellErr="1" w14:paraId="63F5DBA8" w14:textId="771CF00F">
      <w:pPr>
        <w:pStyle w:val="ListParagraph"/>
        <w:numPr>
          <w:ilvl w:val="0"/>
          <w:numId w:val="1"/>
        </w:numPr>
        <w:ind w:left="99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Realizar uma análise estatística das reações adversas das drogas utilizadas no tratamento quimioterápico dos pacientes com neoplasias do Sistema Nervoso Central do CPC-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HIAS 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no período entre janeiro de 2007 e dezembro de 2010.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noSpellErr="1" w14:paraId="39A1B0CF" w14:textId="6C9EAC50">
      <w:pPr>
        <w:pStyle w:val="ListParagraph"/>
        <w:numPr>
          <w:ilvl w:val="0"/>
          <w:numId w:val="1"/>
        </w:numPr>
        <w:ind w:left="99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Comparar a prevalência encontrada nas reações adversas das drogas utilizadas no tratamento quimioterápico dos pacientes com neoplasias do Sistema Nervoso Central do CPC-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>HIAS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no período entre janeiro de 2007 e dezembro de 2010 com a prevalência das reações adversas encontrada na literatura.</w:t>
      </w:r>
      <w:r w:rsidRPr="7074C70D" w:rsidR="7074C7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74C70D" w:rsidP="7074C70D" w:rsidRDefault="7074C70D" w14:paraId="757CA329" w14:textId="2E141EA6">
      <w:pPr>
        <w:pStyle w:val="ListParagraph"/>
        <w:numPr>
          <w:ilvl w:val="0"/>
          <w:numId w:val="1"/>
        </w:numPr>
        <w:ind w:left="99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 xml:space="preserve">Comparar a diferença entre a ocorrência dos diversos efeitos entre os grupos que fizeram quimioterapia para </w:t>
      </w:r>
      <w:proofErr w:type="spellStart"/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>astrocitoma</w:t>
      </w:r>
      <w:proofErr w:type="spellEnd"/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 xml:space="preserve"> e para </w:t>
      </w:r>
      <w:proofErr w:type="spellStart"/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>meduloblastoma</w:t>
      </w:r>
      <w:proofErr w:type="spellEnd"/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 xml:space="preserve"> no CPC-</w:t>
      </w:r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>HIAS</w:t>
      </w:r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 xml:space="preserve"> </w:t>
      </w:r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>no</w:t>
      </w:r>
      <w:r w:rsidRPr="7074C70D" w:rsidR="7074C70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pt-BR"/>
        </w:rPr>
        <w:t xml:space="preserve"> período entre janeiro de 2007 e dezembro de 2010.</w:t>
      </w:r>
    </w:p>
    <w:p w:rsidR="7074C70D" w:rsidP="7074C70D" w:rsidRDefault="7074C70D" w14:paraId="3C99EBAA" w14:textId="08EAD3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41ae-658c-4dac-9a64-af9c3e83686d}"/>
  <w14:docId w14:val="72C99851"/>
  <w:rsids>
    <w:rsidRoot w:val="7074C70D"/>
    <w:rsid w:val="7074C7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954209c305f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2016-01-21T19:25:56.0768128Z</dcterms:modified>
  <lastModifiedBy>Helder F</lastModifiedBy>
</coreProperties>
</file>