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539B" w14:textId="2E70A522" w:rsidR="00944C4A" w:rsidRDefault="00F82D75">
      <w:pPr>
        <w:pStyle w:val="Title"/>
      </w:pPr>
      <w:r>
        <w:t>Design Project R1</w:t>
      </w:r>
    </w:p>
    <w:p w14:paraId="50EA3C0C" w14:textId="79A2EFF7" w:rsidR="00944C4A" w:rsidRDefault="00EC63C1">
      <w:pPr>
        <w:pStyle w:val="Subtitle"/>
        <w:jc w:val="left"/>
      </w:pPr>
      <w:r>
        <w:t>Design Documentation</w:t>
      </w:r>
      <w:r>
        <w:br/>
        <w:t xml:space="preserve">Prepared by </w:t>
      </w:r>
      <w:r w:rsidR="00F82D75">
        <w:t>Team 5</w:t>
      </w:r>
    </w:p>
    <w:p w14:paraId="6F6CDE03" w14:textId="27C0585C" w:rsidR="00F82D75" w:rsidRDefault="00F82D75" w:rsidP="00F82D75">
      <w:pPr>
        <w:pStyle w:val="Textbody"/>
        <w:numPr>
          <w:ilvl w:val="0"/>
          <w:numId w:val="1"/>
        </w:numPr>
      </w:pPr>
      <w:r>
        <w:t>Ryan Borger</w:t>
      </w:r>
      <w:r w:rsidR="00EC63C1">
        <w:t xml:space="preserve"> </w:t>
      </w:r>
      <w:r>
        <w:t>&lt;</w:t>
      </w:r>
      <w:r w:rsidRPr="00F82D75">
        <w:t>rlb8800@rit.edu</w:t>
      </w:r>
      <w:r>
        <w:t>&gt;</w:t>
      </w:r>
      <w:r w:rsidRPr="00F82D75">
        <w:t xml:space="preserve"> </w:t>
      </w:r>
    </w:p>
    <w:p w14:paraId="318BA588" w14:textId="376545A9" w:rsidR="00F82D75" w:rsidRDefault="00F82D75" w:rsidP="00F82D75">
      <w:pPr>
        <w:pStyle w:val="Textbody"/>
        <w:numPr>
          <w:ilvl w:val="0"/>
          <w:numId w:val="1"/>
        </w:numPr>
      </w:pPr>
      <w:r>
        <w:t>Shane Burke &lt;</w:t>
      </w:r>
      <w:r w:rsidRPr="00F82D75">
        <w:t>sdb5978@rit.edu</w:t>
      </w:r>
      <w:r>
        <w:t>&gt;</w:t>
      </w:r>
    </w:p>
    <w:p w14:paraId="72085FE9" w14:textId="549CFEA3" w:rsidR="00F82D75" w:rsidRDefault="00F82D75" w:rsidP="00F82D75">
      <w:pPr>
        <w:pStyle w:val="Textbody"/>
        <w:numPr>
          <w:ilvl w:val="0"/>
          <w:numId w:val="1"/>
        </w:numPr>
      </w:pPr>
      <w:r>
        <w:t>Fahd Masood &lt;</w:t>
      </w:r>
      <w:r w:rsidRPr="00F82D75">
        <w:t>fxm1492@rit.edu</w:t>
      </w:r>
      <w:r>
        <w:t>&gt;</w:t>
      </w:r>
    </w:p>
    <w:p w14:paraId="2D0070C9" w14:textId="18721700" w:rsidR="00F82D75" w:rsidRDefault="00F82D75" w:rsidP="00F82D75">
      <w:pPr>
        <w:pStyle w:val="Textbody"/>
        <w:numPr>
          <w:ilvl w:val="0"/>
          <w:numId w:val="1"/>
        </w:numPr>
      </w:pPr>
      <w:r>
        <w:t>Jarred Moyer &lt;</w:t>
      </w:r>
      <w:r w:rsidRPr="00F82D75">
        <w:t>jam4936@rit.edu</w:t>
      </w:r>
      <w:r>
        <w:t>&gt;</w:t>
      </w:r>
    </w:p>
    <w:p w14:paraId="4DA30CF5" w14:textId="4B3CDB6E" w:rsidR="00F82D75" w:rsidRDefault="00F82D75" w:rsidP="00F82D75">
      <w:pPr>
        <w:pStyle w:val="Textbody"/>
        <w:numPr>
          <w:ilvl w:val="0"/>
          <w:numId w:val="1"/>
        </w:numPr>
      </w:pPr>
      <w:r>
        <w:t>Cameron Riu &lt;cmr6689@rit.edu&gt;</w:t>
      </w:r>
    </w:p>
    <w:p w14:paraId="0843C211" w14:textId="77777777" w:rsidR="00944C4A" w:rsidRDefault="00944C4A">
      <w:pPr>
        <w:pStyle w:val="Textbody"/>
      </w:pPr>
    </w:p>
    <w:p w14:paraId="2A78B0D0" w14:textId="77777777" w:rsidR="004149AE" w:rsidRDefault="00EC63C1">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14:paraId="7323DC99" w14:textId="77777777"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14:paraId="41D2CCE6" w14:textId="77777777"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14:paraId="4F0B5C02" w14:textId="77777777"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14:paraId="01D5AB5F"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14:paraId="7D1C0B8A"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14:paraId="37F39789" w14:textId="77777777"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14:paraId="17092AA1" w14:textId="77777777"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14:paraId="55B51D62" w14:textId="77777777" w:rsidR="00944C4A" w:rsidRDefault="00EC63C1">
      <w:pPr>
        <w:pStyle w:val="Textbody"/>
      </w:pPr>
      <w:r>
        <w:fldChar w:fldCharType="end"/>
      </w:r>
    </w:p>
    <w:p w14:paraId="2035099A" w14:textId="77777777" w:rsidR="00944C4A" w:rsidRDefault="00944C4A">
      <w:pPr>
        <w:pStyle w:val="Heading1"/>
      </w:pPr>
    </w:p>
    <w:p w14:paraId="2DBE19FC" w14:textId="77777777" w:rsidR="00944C4A" w:rsidRDefault="00EC63C1">
      <w:pPr>
        <w:pStyle w:val="Heading1"/>
        <w:pageBreakBefore/>
      </w:pPr>
      <w:bookmarkStart w:id="0" w:name="_Toc464460994"/>
      <w:r>
        <w:lastRenderedPageBreak/>
        <w:t>Summary</w:t>
      </w:r>
      <w:bookmarkEnd w:id="0"/>
    </w:p>
    <w:p w14:paraId="0D6CF862" w14:textId="77777777" w:rsidR="001D0CBD" w:rsidRPr="001D0CBD" w:rsidRDefault="001D0CBD" w:rsidP="001D0CBD">
      <w:pPr>
        <w:widowControl/>
        <w:suppressAutoHyphens w:val="0"/>
        <w:autoSpaceDN/>
        <w:spacing w:line="276" w:lineRule="auto"/>
        <w:textAlignment w:val="auto"/>
        <w:rPr>
          <w:rFonts w:eastAsia="Times New Roman" w:cs="Times New Roman"/>
          <w:color w:val="000000" w:themeColor="text1"/>
          <w:kern w:val="0"/>
        </w:rPr>
      </w:pPr>
      <w:r w:rsidRPr="001D0CBD">
        <w:rPr>
          <w:rFonts w:eastAsia="Times New Roman" w:cs="Times New Roman"/>
          <w:color w:val="000000" w:themeColor="text1"/>
          <w:kern w:val="0"/>
        </w:rPr>
        <w:t>The MMLS provides an application for music aficionados to track the songs in their music collection. Users can search the database for songs by title, artist, or album. They can add songs to their collection and optionally rate them from 1 to 5 stars. Users can search their collection by title, artist, or album, or simply browse their music library.</w:t>
      </w:r>
    </w:p>
    <w:p w14:paraId="0546EFDF" w14:textId="77777777" w:rsidR="001D0CBD" w:rsidRDefault="001D0CBD">
      <w:pPr>
        <w:pStyle w:val="Textbody"/>
      </w:pPr>
    </w:p>
    <w:p w14:paraId="6794E7E1" w14:textId="2879A969" w:rsidR="00944C4A" w:rsidRDefault="00944C4A">
      <w:pPr>
        <w:pStyle w:val="Heading1"/>
      </w:pPr>
    </w:p>
    <w:p w14:paraId="56908E8F" w14:textId="77777777" w:rsidR="00944C4A" w:rsidRDefault="00EC63C1">
      <w:pPr>
        <w:pStyle w:val="Heading1"/>
        <w:pageBreakBefore/>
      </w:pPr>
      <w:bookmarkStart w:id="1" w:name="_Toc464460995"/>
      <w:r>
        <w:lastRenderedPageBreak/>
        <w:t>Domain Model</w:t>
      </w:r>
      <w:bookmarkEnd w:id="1"/>
    </w:p>
    <w:p w14:paraId="31AEE6D6" w14:textId="292A5CFE" w:rsidR="00944C4A" w:rsidRDefault="001D0CBD">
      <w:pPr>
        <w:pStyle w:val="Heading1"/>
      </w:pPr>
      <w:r>
        <w:rPr>
          <w:noProof/>
        </w:rPr>
        <w:drawing>
          <wp:inline distT="0" distB="0" distL="0" distR="0" wp14:anchorId="593E537D" wp14:editId="19125F9D">
            <wp:extent cx="8083318" cy="5956300"/>
            <wp:effectExtent l="0" t="3492" r="3492" b="3493"/>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N 262 Design Project Domain Model - Page 1.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091252" cy="5962147"/>
                    </a:xfrm>
                    <a:prstGeom prst="rect">
                      <a:avLst/>
                    </a:prstGeom>
                  </pic:spPr>
                </pic:pic>
              </a:graphicData>
            </a:graphic>
          </wp:inline>
        </w:drawing>
      </w:r>
      <w:bookmarkStart w:id="2" w:name="_GoBack"/>
      <w:bookmarkEnd w:id="2"/>
    </w:p>
    <w:p w14:paraId="1DDA7B29" w14:textId="77777777" w:rsidR="00944C4A" w:rsidRDefault="00EC63C1">
      <w:pPr>
        <w:pStyle w:val="Heading1"/>
        <w:pageBreakBefore/>
      </w:pPr>
      <w:bookmarkStart w:id="3" w:name="_Toc464460996"/>
      <w:r>
        <w:lastRenderedPageBreak/>
        <w:t>System Architecture</w:t>
      </w:r>
      <w:bookmarkEnd w:id="3"/>
    </w:p>
    <w:p w14:paraId="61B38F16" w14:textId="77777777"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14:paraId="40852BDD" w14:textId="77777777" w:rsidR="00944C4A" w:rsidRDefault="00944C4A">
      <w:pPr>
        <w:pStyle w:val="Heading1"/>
      </w:pPr>
    </w:p>
    <w:p w14:paraId="4FF09434" w14:textId="77777777" w:rsidR="00944C4A" w:rsidRDefault="00EC63C1">
      <w:pPr>
        <w:pStyle w:val="Heading1"/>
        <w:pageBreakBefore/>
      </w:pPr>
      <w:bookmarkStart w:id="4" w:name="_Toc464460997"/>
      <w:r>
        <w:lastRenderedPageBreak/>
        <w:t>Subsystems</w:t>
      </w:r>
      <w:bookmarkEnd w:id="4"/>
    </w:p>
    <w:p w14:paraId="5B725D57" w14:textId="77777777" w:rsidR="005629CF" w:rsidRDefault="00EC63C1" w:rsidP="005629CF">
      <w:pPr>
        <w:pStyle w:val="Textbody"/>
      </w:pPr>
      <w:r>
        <w:t>This section provides detailed design for specific subsystems described in the system architecture.</w:t>
      </w:r>
      <w:r w:rsidR="00D46715">
        <w:t xml:space="preserve"> </w:t>
      </w:r>
    </w:p>
    <w:p w14:paraId="4D73B343" w14:textId="77777777" w:rsidR="00D46715" w:rsidRDefault="005629CF">
      <w:pPr>
        <w:pStyle w:val="Heading2"/>
      </w:pPr>
      <w:bookmarkStart w:id="5" w:name="_Toc464460998"/>
      <w:r>
        <w:t>N</w:t>
      </w:r>
      <w:r w:rsidR="00D46715">
        <w:t>ame of the subsystem</w:t>
      </w:r>
      <w:bookmarkEnd w:id="5"/>
    </w:p>
    <w:p w14:paraId="6AB0F751" w14:textId="77777777"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14:paraId="220CC06F" w14:textId="77777777" w:rsidR="005629CF" w:rsidRDefault="005629CF" w:rsidP="005629CF">
      <w:pPr>
        <w:pStyle w:val="Textbody"/>
        <w:numPr>
          <w:ilvl w:val="0"/>
          <w:numId w:val="3"/>
        </w:numPr>
      </w:pPr>
      <w:r>
        <w:t>Class structure diagram and a narrative that describes the structure of this subsystem</w:t>
      </w:r>
    </w:p>
    <w:p w14:paraId="5E3F2C47" w14:textId="77777777"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14:paraId="38928459" w14:textId="77777777"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14:paraId="67EC1B07" w14:textId="77777777"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70"/>
        <w:gridCol w:w="1980"/>
        <w:gridCol w:w="630"/>
        <w:gridCol w:w="5310"/>
      </w:tblGrid>
      <w:tr w:rsidR="005629CF" w:rsidRPr="00EF4BF5" w14:paraId="27F217B9" w14:textId="77777777" w:rsidTr="00D37480">
        <w:tc>
          <w:tcPr>
            <w:tcW w:w="4680" w:type="dxa"/>
            <w:gridSpan w:val="3"/>
          </w:tcPr>
          <w:p w14:paraId="67D5CD6F" w14:textId="77777777"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14:paraId="1036F8C3" w14:textId="77777777"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14:paraId="3EB5DF27" w14:textId="77777777" w:rsidTr="00D37480">
        <w:tc>
          <w:tcPr>
            <w:tcW w:w="9990" w:type="dxa"/>
            <w:gridSpan w:val="4"/>
          </w:tcPr>
          <w:p w14:paraId="0D84E79B" w14:textId="77777777"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14:paraId="060AAC2A" w14:textId="77777777" w:rsidTr="00D37480">
        <w:trPr>
          <w:trHeight w:val="278"/>
        </w:trPr>
        <w:tc>
          <w:tcPr>
            <w:tcW w:w="2070" w:type="dxa"/>
          </w:tcPr>
          <w:p w14:paraId="623EBDB2" w14:textId="77777777"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14:paraId="1C005066" w14:textId="77777777"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14:paraId="531920C3" w14:textId="77777777"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14:paraId="190AFFA7" w14:textId="77777777" w:rsidTr="00D37480">
        <w:trPr>
          <w:trHeight w:val="277"/>
        </w:trPr>
        <w:tc>
          <w:tcPr>
            <w:tcW w:w="2070" w:type="dxa"/>
          </w:tcPr>
          <w:p w14:paraId="627B7A22" w14:textId="77777777" w:rsidR="005629CF" w:rsidRPr="00EF4BF5" w:rsidRDefault="005629CF" w:rsidP="00D37480">
            <w:pPr>
              <w:rPr>
                <w:rFonts w:ascii="Arial" w:hAnsi="Arial" w:cs="Arial"/>
                <w:b/>
                <w:sz w:val="24"/>
                <w:szCs w:val="24"/>
              </w:rPr>
            </w:pPr>
          </w:p>
        </w:tc>
        <w:tc>
          <w:tcPr>
            <w:tcW w:w="1980" w:type="dxa"/>
          </w:tcPr>
          <w:p w14:paraId="36095101" w14:textId="77777777" w:rsidR="005629CF" w:rsidRPr="00EF4BF5" w:rsidRDefault="005629CF" w:rsidP="00D37480">
            <w:pPr>
              <w:rPr>
                <w:rFonts w:ascii="Arial" w:hAnsi="Arial" w:cs="Arial"/>
                <w:b/>
                <w:sz w:val="24"/>
                <w:szCs w:val="24"/>
              </w:rPr>
            </w:pPr>
          </w:p>
        </w:tc>
        <w:tc>
          <w:tcPr>
            <w:tcW w:w="5940" w:type="dxa"/>
            <w:gridSpan w:val="2"/>
          </w:tcPr>
          <w:p w14:paraId="1E75675C" w14:textId="77777777" w:rsidR="005629CF" w:rsidRPr="00EF4BF5" w:rsidRDefault="005629CF" w:rsidP="00D37480">
            <w:pPr>
              <w:rPr>
                <w:rFonts w:ascii="Arial" w:hAnsi="Arial" w:cs="Arial"/>
                <w:b/>
                <w:sz w:val="24"/>
                <w:szCs w:val="24"/>
              </w:rPr>
            </w:pPr>
          </w:p>
        </w:tc>
      </w:tr>
      <w:tr w:rsidR="005629CF" w:rsidRPr="00EF4BF5" w14:paraId="2A73DB72" w14:textId="77777777" w:rsidTr="00D37480">
        <w:trPr>
          <w:trHeight w:val="277"/>
        </w:trPr>
        <w:tc>
          <w:tcPr>
            <w:tcW w:w="2070" w:type="dxa"/>
          </w:tcPr>
          <w:p w14:paraId="55FE6B3B" w14:textId="77777777" w:rsidR="005629CF" w:rsidRPr="00EF4BF5" w:rsidRDefault="005629CF" w:rsidP="00D37480">
            <w:pPr>
              <w:rPr>
                <w:rFonts w:ascii="Arial" w:hAnsi="Arial" w:cs="Arial"/>
                <w:b/>
                <w:sz w:val="24"/>
                <w:szCs w:val="24"/>
              </w:rPr>
            </w:pPr>
          </w:p>
        </w:tc>
        <w:tc>
          <w:tcPr>
            <w:tcW w:w="1980" w:type="dxa"/>
          </w:tcPr>
          <w:p w14:paraId="1C648DCD" w14:textId="77777777" w:rsidR="005629CF" w:rsidRPr="00EF4BF5" w:rsidRDefault="005629CF" w:rsidP="00D37480">
            <w:pPr>
              <w:rPr>
                <w:rFonts w:ascii="Arial" w:hAnsi="Arial" w:cs="Arial"/>
                <w:b/>
                <w:sz w:val="24"/>
                <w:szCs w:val="24"/>
              </w:rPr>
            </w:pPr>
          </w:p>
        </w:tc>
        <w:tc>
          <w:tcPr>
            <w:tcW w:w="5940" w:type="dxa"/>
            <w:gridSpan w:val="2"/>
          </w:tcPr>
          <w:p w14:paraId="58A0C35E" w14:textId="77777777" w:rsidR="005629CF" w:rsidRPr="00EF4BF5" w:rsidRDefault="005629CF" w:rsidP="00D37480">
            <w:pPr>
              <w:rPr>
                <w:rFonts w:ascii="Arial" w:hAnsi="Arial" w:cs="Arial"/>
                <w:b/>
                <w:sz w:val="24"/>
                <w:szCs w:val="24"/>
              </w:rPr>
            </w:pPr>
          </w:p>
        </w:tc>
      </w:tr>
      <w:tr w:rsidR="005629CF" w:rsidRPr="00EF4BF5" w14:paraId="058F39FD" w14:textId="77777777" w:rsidTr="00D37480">
        <w:trPr>
          <w:trHeight w:val="277"/>
        </w:trPr>
        <w:tc>
          <w:tcPr>
            <w:tcW w:w="2070" w:type="dxa"/>
          </w:tcPr>
          <w:p w14:paraId="39B66647" w14:textId="77777777" w:rsidR="005629CF" w:rsidRPr="00EF4BF5" w:rsidRDefault="005629CF" w:rsidP="00D37480">
            <w:pPr>
              <w:rPr>
                <w:rFonts w:ascii="Arial" w:hAnsi="Arial" w:cs="Arial"/>
                <w:b/>
                <w:sz w:val="24"/>
                <w:szCs w:val="24"/>
              </w:rPr>
            </w:pPr>
          </w:p>
        </w:tc>
        <w:tc>
          <w:tcPr>
            <w:tcW w:w="1980" w:type="dxa"/>
          </w:tcPr>
          <w:p w14:paraId="257E7EAC" w14:textId="77777777" w:rsidR="005629CF" w:rsidRPr="00EF4BF5" w:rsidRDefault="005629CF" w:rsidP="00D37480">
            <w:pPr>
              <w:rPr>
                <w:rFonts w:ascii="Arial" w:hAnsi="Arial" w:cs="Arial"/>
                <w:b/>
                <w:sz w:val="24"/>
                <w:szCs w:val="24"/>
              </w:rPr>
            </w:pPr>
          </w:p>
        </w:tc>
        <w:tc>
          <w:tcPr>
            <w:tcW w:w="5940" w:type="dxa"/>
            <w:gridSpan w:val="2"/>
          </w:tcPr>
          <w:p w14:paraId="00CE4DE7" w14:textId="77777777" w:rsidR="005629CF" w:rsidRPr="00EF4BF5" w:rsidRDefault="005629CF" w:rsidP="00D37480">
            <w:pPr>
              <w:rPr>
                <w:rFonts w:ascii="Arial" w:hAnsi="Arial" w:cs="Arial"/>
                <w:b/>
                <w:sz w:val="24"/>
                <w:szCs w:val="24"/>
              </w:rPr>
            </w:pPr>
          </w:p>
        </w:tc>
      </w:tr>
      <w:tr w:rsidR="005629CF" w:rsidRPr="00EF4BF5" w14:paraId="20C80959" w14:textId="77777777" w:rsidTr="00D37480">
        <w:trPr>
          <w:trHeight w:val="277"/>
        </w:trPr>
        <w:tc>
          <w:tcPr>
            <w:tcW w:w="9990" w:type="dxa"/>
            <w:gridSpan w:val="4"/>
          </w:tcPr>
          <w:p w14:paraId="62B052AF" w14:textId="77777777"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160FC9E" w14:textId="77777777" w:rsidR="005629CF" w:rsidRPr="00EF4BF5" w:rsidRDefault="005629CF" w:rsidP="00D37480">
            <w:pPr>
              <w:rPr>
                <w:rFonts w:ascii="Arial" w:hAnsi="Arial" w:cs="Arial"/>
                <w:b/>
                <w:sz w:val="24"/>
                <w:szCs w:val="24"/>
              </w:rPr>
            </w:pPr>
          </w:p>
        </w:tc>
      </w:tr>
      <w:tr w:rsidR="005629CF" w:rsidRPr="00EF4BF5" w14:paraId="4D0AE907" w14:textId="77777777" w:rsidTr="00D37480">
        <w:trPr>
          <w:trHeight w:val="277"/>
        </w:trPr>
        <w:tc>
          <w:tcPr>
            <w:tcW w:w="9990" w:type="dxa"/>
            <w:gridSpan w:val="4"/>
          </w:tcPr>
          <w:p w14:paraId="351B6DE7" w14:textId="77777777" w:rsidR="005629CF" w:rsidRDefault="005629CF" w:rsidP="00D37480">
            <w:pPr>
              <w:rPr>
                <w:rFonts w:ascii="Arial" w:hAnsi="Arial" w:cs="Arial"/>
                <w:b/>
                <w:sz w:val="24"/>
                <w:szCs w:val="24"/>
              </w:rPr>
            </w:pPr>
            <w:r>
              <w:rPr>
                <w:rFonts w:ascii="Arial" w:hAnsi="Arial" w:cs="Arial"/>
                <w:b/>
                <w:sz w:val="24"/>
                <w:szCs w:val="24"/>
              </w:rPr>
              <w:t>Requirements being covered:</w:t>
            </w:r>
          </w:p>
          <w:p w14:paraId="78541733" w14:textId="77777777" w:rsidR="005629CF" w:rsidRPr="00EF4BF5" w:rsidRDefault="005629CF" w:rsidP="00D37480">
            <w:pPr>
              <w:rPr>
                <w:rFonts w:ascii="Arial" w:hAnsi="Arial" w:cs="Arial"/>
                <w:b/>
                <w:sz w:val="24"/>
                <w:szCs w:val="24"/>
              </w:rPr>
            </w:pPr>
          </w:p>
        </w:tc>
      </w:tr>
    </w:tbl>
    <w:p w14:paraId="369A81CB" w14:textId="77777777" w:rsidR="00944C4A" w:rsidRDefault="005629CF">
      <w:pPr>
        <w:pStyle w:val="Heading2"/>
      </w:pPr>
      <w:bookmarkStart w:id="6" w:name="_Toc464460999"/>
      <w:r>
        <w:t>N</w:t>
      </w:r>
      <w:r w:rsidR="00D46715">
        <w:t>ame of the subsystem</w:t>
      </w:r>
      <w:bookmarkEnd w:id="6"/>
    </w:p>
    <w:p w14:paraId="607210D3" w14:textId="77777777"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14:paraId="12FC64D1" w14:textId="77777777" w:rsidR="00944C4A" w:rsidRDefault="00944C4A">
      <w:pPr>
        <w:pStyle w:val="Heading1"/>
      </w:pPr>
    </w:p>
    <w:p w14:paraId="77B46A8F" w14:textId="77777777" w:rsidR="00F12E73" w:rsidRDefault="00901D52">
      <w:pPr>
        <w:pStyle w:val="Heading1"/>
        <w:pageBreakBefore/>
      </w:pPr>
      <w:bookmarkStart w:id="7" w:name="_Toc464461000"/>
      <w:r>
        <w:lastRenderedPageBreak/>
        <w:t>Status of the Implementation</w:t>
      </w:r>
      <w:bookmarkEnd w:id="7"/>
    </w:p>
    <w:p w14:paraId="5F68D879" w14:textId="77777777"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14:paraId="544582C8" w14:textId="77777777" w:rsidR="00944C4A" w:rsidRDefault="00EC63C1">
      <w:pPr>
        <w:pStyle w:val="Heading1"/>
        <w:pageBreakBefore/>
      </w:pPr>
      <w:bookmarkStart w:id="8" w:name="_Toc464461001"/>
      <w:r>
        <w:lastRenderedPageBreak/>
        <w:t>Appendix</w:t>
      </w:r>
      <w:bookmarkEnd w:id="8"/>
    </w:p>
    <w:p w14:paraId="09B710EB" w14:textId="77777777"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14:paraId="0BC72E0C" w14:textId="7777777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F10CE2E" w14:textId="77777777"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C28723" w14:textId="77777777" w:rsidR="00944C4A" w:rsidRDefault="00944C4A">
            <w:pPr>
              <w:pStyle w:val="TableContents"/>
              <w:rPr>
                <w:rFonts w:ascii="Arial" w:hAnsi="Arial"/>
              </w:rPr>
            </w:pPr>
          </w:p>
        </w:tc>
      </w:tr>
      <w:tr w:rsidR="00944C4A" w14:paraId="689DB9D5" w14:textId="77777777">
        <w:tc>
          <w:tcPr>
            <w:tcW w:w="4986" w:type="dxa"/>
            <w:tcBorders>
              <w:left w:val="single" w:sz="2" w:space="0" w:color="000000"/>
              <w:bottom w:val="single" w:sz="2" w:space="0" w:color="000000"/>
            </w:tcBorders>
            <w:tcMar>
              <w:top w:w="55" w:type="dxa"/>
              <w:left w:w="55" w:type="dxa"/>
              <w:bottom w:w="55" w:type="dxa"/>
              <w:right w:w="55" w:type="dxa"/>
            </w:tcMar>
          </w:tcPr>
          <w:p w14:paraId="733E3E26" w14:textId="77777777"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E3360F" w14:textId="77777777" w:rsidR="00944C4A" w:rsidRDefault="00944C4A">
            <w:pPr>
              <w:pStyle w:val="TableContents"/>
              <w:rPr>
                <w:rFonts w:ascii="Arial" w:hAnsi="Arial"/>
              </w:rPr>
            </w:pPr>
          </w:p>
        </w:tc>
      </w:tr>
      <w:tr w:rsidR="00944C4A" w14:paraId="129446F1" w14:textId="77777777">
        <w:tc>
          <w:tcPr>
            <w:tcW w:w="4986" w:type="dxa"/>
            <w:tcBorders>
              <w:left w:val="single" w:sz="2" w:space="0" w:color="000000"/>
              <w:bottom w:val="single" w:sz="2" w:space="0" w:color="000000"/>
            </w:tcBorders>
            <w:tcMar>
              <w:top w:w="55" w:type="dxa"/>
              <w:left w:w="55" w:type="dxa"/>
              <w:bottom w:w="55" w:type="dxa"/>
              <w:right w:w="55" w:type="dxa"/>
            </w:tcMar>
          </w:tcPr>
          <w:p w14:paraId="05EF1F29" w14:textId="77777777"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B2842" w14:textId="77777777" w:rsidR="00944C4A" w:rsidRDefault="00944C4A">
            <w:pPr>
              <w:pStyle w:val="TableContents"/>
              <w:rPr>
                <w:rFonts w:ascii="Arial" w:hAnsi="Arial"/>
              </w:rPr>
            </w:pPr>
          </w:p>
        </w:tc>
      </w:tr>
      <w:tr w:rsidR="00944C4A" w14:paraId="125993BA" w14:textId="77777777">
        <w:tc>
          <w:tcPr>
            <w:tcW w:w="4986" w:type="dxa"/>
            <w:tcBorders>
              <w:left w:val="single" w:sz="2" w:space="0" w:color="000000"/>
              <w:bottom w:val="single" w:sz="2" w:space="0" w:color="000000"/>
            </w:tcBorders>
            <w:tcMar>
              <w:top w:w="55" w:type="dxa"/>
              <w:left w:w="55" w:type="dxa"/>
              <w:bottom w:w="55" w:type="dxa"/>
              <w:right w:w="55" w:type="dxa"/>
            </w:tcMar>
          </w:tcPr>
          <w:p w14:paraId="5D7252A8" w14:textId="77777777"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D9DF56" w14:textId="77777777"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14:paraId="7CD3EBF8" w14:textId="77777777">
        <w:tc>
          <w:tcPr>
            <w:tcW w:w="4986" w:type="dxa"/>
            <w:tcBorders>
              <w:left w:val="single" w:sz="2" w:space="0" w:color="000000"/>
              <w:bottom w:val="single" w:sz="2" w:space="0" w:color="000000"/>
            </w:tcBorders>
            <w:tcMar>
              <w:top w:w="55" w:type="dxa"/>
              <w:left w:w="55" w:type="dxa"/>
              <w:bottom w:w="55" w:type="dxa"/>
              <w:right w:w="55" w:type="dxa"/>
            </w:tcMar>
          </w:tcPr>
          <w:p w14:paraId="118503DD" w14:textId="77777777"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F1FF17" w14:textId="77777777" w:rsidR="00944C4A" w:rsidRDefault="00944C4A">
            <w:pPr>
              <w:pStyle w:val="TableContents"/>
              <w:rPr>
                <w:rFonts w:ascii="Arial" w:hAnsi="Arial"/>
              </w:rPr>
            </w:pPr>
          </w:p>
        </w:tc>
      </w:tr>
    </w:tbl>
    <w:p w14:paraId="69108865" w14:textId="77777777" w:rsidR="00944C4A" w:rsidRDefault="00944C4A">
      <w:pPr>
        <w:pStyle w:val="Textbody"/>
      </w:pPr>
    </w:p>
    <w:sectPr w:rsidR="00944C4A">
      <w:headerReference w:type="default"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6055" w14:textId="77777777" w:rsidR="00C74841" w:rsidRDefault="00C74841">
      <w:r>
        <w:separator/>
      </w:r>
    </w:p>
  </w:endnote>
  <w:endnote w:type="continuationSeparator" w:id="0">
    <w:p w14:paraId="11799566" w14:textId="77777777" w:rsidR="00C74841" w:rsidRDefault="00C7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31889" w14:textId="77777777"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F82D75">
      <w:rPr>
        <w:noProof/>
        <w:sz w:val="20"/>
        <w:szCs w:val="20"/>
      </w:rPr>
      <w:t>2020-03-01</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762B1" w14:textId="77777777" w:rsidR="00C74841" w:rsidRDefault="00C74841">
      <w:r>
        <w:rPr>
          <w:color w:val="000000"/>
        </w:rPr>
        <w:separator/>
      </w:r>
    </w:p>
  </w:footnote>
  <w:footnote w:type="continuationSeparator" w:id="0">
    <w:p w14:paraId="2F22C775" w14:textId="77777777" w:rsidR="00C74841" w:rsidRDefault="00C74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9CEE2" w14:textId="1979EE8B" w:rsidR="00EC63C1" w:rsidRDefault="00F82D75">
    <w:pPr>
      <w:pStyle w:val="Header"/>
    </w:pPr>
    <w:r>
      <w:rPr>
        <w:sz w:val="20"/>
        <w:szCs w:val="20"/>
      </w:rPr>
      <w:t>SWEN-262-01</w:t>
    </w:r>
    <w:r w:rsidR="00EC63C1">
      <w:rPr>
        <w:sz w:val="20"/>
        <w:szCs w:val="20"/>
      </w:rPr>
      <w:tab/>
    </w:r>
    <w:r>
      <w:rPr>
        <w:sz w:val="20"/>
        <w:szCs w:val="20"/>
      </w:rPr>
      <w:t>Design Project R1</w:t>
    </w:r>
    <w:r w:rsidR="00EC63C1">
      <w:rPr>
        <w:sz w:val="20"/>
        <w:szCs w:val="20"/>
      </w:rPr>
      <w:tab/>
    </w:r>
    <w:r>
      <w:rPr>
        <w:sz w:val="20"/>
        <w:szCs w:val="20"/>
      </w:rP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4C4A"/>
    <w:rsid w:val="001D0CBD"/>
    <w:rsid w:val="003A75D3"/>
    <w:rsid w:val="004149AE"/>
    <w:rsid w:val="005629CF"/>
    <w:rsid w:val="00563DAA"/>
    <w:rsid w:val="008313AE"/>
    <w:rsid w:val="008F3F13"/>
    <w:rsid w:val="008F3F1E"/>
    <w:rsid w:val="00901D52"/>
    <w:rsid w:val="00944C4A"/>
    <w:rsid w:val="00A26C37"/>
    <w:rsid w:val="00A4066E"/>
    <w:rsid w:val="00B77588"/>
    <w:rsid w:val="00BC5D7D"/>
    <w:rsid w:val="00C74841"/>
    <w:rsid w:val="00D46715"/>
    <w:rsid w:val="00DE2A48"/>
    <w:rsid w:val="00EC63C1"/>
    <w:rsid w:val="00F12E73"/>
    <w:rsid w:val="00F25934"/>
    <w:rsid w:val="00F8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A45D"/>
  <w15:docId w15:val="{03FDC9BE-913E-A749-B019-A60CD0B0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Hyperlink">
    <w:name w:val="Hyperlink"/>
    <w:basedOn w:val="DefaultParagraphFont"/>
    <w:uiPriority w:val="99"/>
    <w:unhideWhenUsed/>
    <w:rsid w:val="00F82D75"/>
    <w:rPr>
      <w:color w:val="0000FF" w:themeColor="hyperlink"/>
      <w:u w:val="single"/>
    </w:rPr>
  </w:style>
  <w:style w:type="character" w:styleId="UnresolvedMention">
    <w:name w:val="Unresolved Mention"/>
    <w:basedOn w:val="DefaultParagraphFont"/>
    <w:uiPriority w:val="99"/>
    <w:semiHidden/>
    <w:unhideWhenUsed/>
    <w:rsid w:val="00F8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23010">
      <w:bodyDiv w:val="1"/>
      <w:marLeft w:val="0"/>
      <w:marRight w:val="0"/>
      <w:marTop w:val="0"/>
      <w:marBottom w:val="0"/>
      <w:divBdr>
        <w:top w:val="none" w:sz="0" w:space="0" w:color="auto"/>
        <w:left w:val="none" w:sz="0" w:space="0" w:color="auto"/>
        <w:bottom w:val="none" w:sz="0" w:space="0" w:color="auto"/>
        <w:right w:val="none" w:sz="0" w:space="0" w:color="auto"/>
      </w:divBdr>
    </w:div>
    <w:div w:id="1553539219">
      <w:bodyDiv w:val="1"/>
      <w:marLeft w:val="0"/>
      <w:marRight w:val="0"/>
      <w:marTop w:val="0"/>
      <w:marBottom w:val="0"/>
      <w:divBdr>
        <w:top w:val="none" w:sz="0" w:space="0" w:color="auto"/>
        <w:left w:val="none" w:sz="0" w:space="0" w:color="auto"/>
        <w:bottom w:val="none" w:sz="0" w:space="0" w:color="auto"/>
        <w:right w:val="none" w:sz="0" w:space="0" w:color="auto"/>
      </w:divBdr>
    </w:div>
    <w:div w:id="19777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Cameron Riu (RIT Student)</cp:lastModifiedBy>
  <cp:revision>10</cp:revision>
  <dcterms:created xsi:type="dcterms:W3CDTF">2015-02-25T03:57:00Z</dcterms:created>
  <dcterms:modified xsi:type="dcterms:W3CDTF">2020-03-01T20:04:00Z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