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B477D">
      <w:pPr>
        <w:rPr>
          <w:rFonts w:ascii="Times New Roman" w:hAnsi="Times New Roman" w:cs="Times New Roman"/>
          <w:b/>
          <w:bCs/>
          <w:sz w:val="32"/>
          <w:szCs w:val="32"/>
        </w:rPr>
      </w:pPr>
      <w:r>
        <w:rPr>
          <w:rFonts w:ascii="Times New Roman" w:hAnsi="Times New Roman" w:cs="Times New Roman"/>
          <w:b/>
          <w:bCs/>
          <w:sz w:val="32"/>
          <w:szCs w:val="32"/>
        </w:rPr>
        <w:t>CHAPTER 1</w:t>
      </w:r>
    </w:p>
    <w:p w14:paraId="23E0265C">
      <w:pPr>
        <w:jc w:val="center"/>
        <w:rPr>
          <w:rFonts w:ascii="Times New Roman" w:hAnsi="Times New Roman" w:cs="Times New Roman"/>
          <w:b/>
          <w:bCs/>
          <w:sz w:val="36"/>
          <w:szCs w:val="36"/>
        </w:rPr>
      </w:pPr>
      <w:r>
        <w:rPr>
          <w:rFonts w:ascii="Times New Roman" w:hAnsi="Times New Roman" w:cs="Times New Roman"/>
          <w:b/>
          <w:bCs/>
          <w:sz w:val="36"/>
          <w:szCs w:val="36"/>
        </w:rPr>
        <w:t>INTRODUCTION</w:t>
      </w:r>
    </w:p>
    <w:p w14:paraId="2EE2BE3D">
      <w:pPr>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Mental health disorders are among the most prevalent and debilitating conditions worldwide, affecting millions of individuals across all demographics. The World Health Organization estimates that one in four people will be affected by mental health issues at some point in their lives, yet access to professional mental health support remains severely limited due to factors such as cost, availability, stigma, and geographical barriers [1].</w:t>
      </w:r>
    </w:p>
    <w:p w14:paraId="2E0E2754">
      <w:pPr>
        <w:spacing w:line="360" w:lineRule="auto"/>
        <w:jc w:val="both"/>
        <w:rPr>
          <w:rFonts w:ascii="Times New Roman" w:hAnsi="Times New Roman" w:cs="Times New Roman"/>
          <w:b/>
          <w:bCs/>
          <w:color w:val="3E3939"/>
          <w:sz w:val="24"/>
          <w:szCs w:val="24"/>
        </w:rPr>
      </w:pPr>
      <w:r>
        <w:rPr>
          <w:rFonts w:hint="default" w:ascii="Times New Roman" w:hAnsi="Times New Roman"/>
          <w:b w:val="0"/>
          <w:bCs w:val="0"/>
          <w:sz w:val="24"/>
          <w:szCs w:val="24"/>
        </w:rPr>
        <w:t>The emergence of artificial intelligence and machine learning technologies has opened new avenues for addressing mental health challenges through digital interventions. AI-powered chatbots represent a promising solution that can provide 24/7 accessible mental health support, offering immediate assistance to individuals in need. However, existing mental health chatbots suffer from significant limitations including lack of emotional intelligence, generic responses, poor personalization, and inadequate crisis handling capabilities [2]. This project presents an innovative AI-powered mental health chatbot that leverages multi-modal emotion detection and intelligent crisis intervention to revolutionize digital mental healthcare delivery.</w:t>
      </w:r>
      <w:r>
        <w:rPr>
          <w:rFonts w:ascii="Times New Roman" w:hAnsi="Times New Roman" w:cs="Times New Roman"/>
          <w:b w:val="0"/>
          <w:bCs w:val="0"/>
          <w:sz w:val="24"/>
          <w:szCs w:val="24"/>
        </w:rPr>
        <w:t xml:space="preserve"> </w:t>
      </w:r>
    </w:p>
    <w:p w14:paraId="6E41AAD7">
      <w:pPr>
        <w:pStyle w:val="12"/>
        <w:numPr>
          <w:ilvl w:val="1"/>
          <w:numId w:val="1"/>
        </w:numPr>
        <w:spacing w:line="360" w:lineRule="auto"/>
        <w:jc w:val="both"/>
        <w:rPr>
          <w:rFonts w:ascii="Times New Roman" w:hAnsi="Times New Roman" w:cs="Times New Roman"/>
          <w:b/>
          <w:bCs/>
          <w:color w:val="000000"/>
          <w:sz w:val="32"/>
          <w:szCs w:val="32"/>
          <w:shd w:val="clear" w:color="auto" w:fill="FFFFFF"/>
        </w:rPr>
      </w:pPr>
      <w:r>
        <w:rPr>
          <w:rFonts w:hint="default" w:ascii="Times New Roman" w:hAnsi="Times New Roman"/>
          <w:b/>
          <w:bCs/>
          <w:color w:val="000000"/>
          <w:sz w:val="32"/>
          <w:szCs w:val="32"/>
          <w:shd w:val="clear" w:color="auto" w:fill="FFFFFF"/>
        </w:rPr>
        <w:t>Relevance of the project</w:t>
      </w:r>
    </w:p>
    <w:p w14:paraId="7E48150A">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The relevance of this AI-powered mental health chatbot lies in its potential to bridge the critical gap between the growing demand for mental health services and the limited availability of professional support. By integrating advanced artificial intelligence technologies with multi-modal emotion detection capabilities, this system empowers individuals to access personalized mental health support anytime, anywhere. In an era where mental health awareness is increasing and the stigma surrounding mental health issues is gradually diminishing, there is an urgent need for accessible, confidential, and effective digital mental health solutions.</w:t>
      </w:r>
    </w:p>
    <w:p w14:paraId="47F180D2">
      <w:pPr>
        <w:spacing w:line="360" w:lineRule="auto"/>
        <w:jc w:val="both"/>
        <w:rPr>
          <w:rFonts w:ascii="Times New Roman" w:hAnsi="Times New Roman" w:cs="Times New Roman"/>
          <w:b/>
          <w:bCs/>
          <w:color w:val="333333"/>
          <w:sz w:val="20"/>
        </w:rPr>
      </w:pPr>
      <w:r>
        <w:rPr>
          <w:rFonts w:hint="default" w:ascii="Times New Roman" w:hAnsi="Times New Roman"/>
          <w:color w:val="000000"/>
          <w:sz w:val="24"/>
          <w:szCs w:val="24"/>
          <w:shd w:val="clear" w:color="auto" w:fill="FFFFFF"/>
        </w:rPr>
        <w:t>The project's multi-modal approach, incorporating text analysis, voice recognition, facial expression detection, and typing behavior analysis, represents a significant advancement over traditional single-modal chatbot systems. This comprehensive emotional intelligence enables the system to provide more accurate, empathetic, and contextually appropriate responses, thereby improving user trust and engagement. Furthermore, the integration of real-time crisis detection and emergency escalation protocols addresses a critical safety concern in digital mental health interventions, ensuring that users in high-risk situations receive immediate professional assistance.</w:t>
      </w:r>
    </w:p>
    <w:p w14:paraId="16E7C8EA">
      <w:pPr>
        <w:pStyle w:val="12"/>
        <w:numPr>
          <w:ilvl w:val="1"/>
          <w:numId w:val="1"/>
        </w:numPr>
        <w:spacing w:line="360" w:lineRule="auto"/>
        <w:jc w:val="both"/>
        <w:rPr>
          <w:rFonts w:ascii="Times New Roman" w:hAnsi="Times New Roman" w:cs="Times New Roman"/>
          <w:b/>
          <w:bCs/>
          <w:color w:val="000000"/>
          <w:sz w:val="28"/>
          <w:szCs w:val="32"/>
          <w:shd w:val="clear" w:color="auto" w:fill="FFFFFF"/>
        </w:rPr>
      </w:pPr>
      <w:r>
        <w:rPr>
          <w:rFonts w:hint="default" w:ascii="Times New Roman" w:hAnsi="Times New Roman"/>
          <w:b/>
          <w:bCs/>
          <w:color w:val="000000"/>
          <w:sz w:val="28"/>
          <w:szCs w:val="32"/>
          <w:shd w:val="clear" w:color="auto" w:fill="FFFFFF"/>
        </w:rPr>
        <w:t>Problem Statement</w:t>
      </w:r>
    </w:p>
    <w:p w14:paraId="15061722">
      <w:pPr>
        <w:pStyle w:val="12"/>
        <w:spacing w:line="360" w:lineRule="auto"/>
        <w:ind w:left="0" w:leftChars="0" w:firstLine="0" w:firstLineChars="0"/>
        <w:jc w:val="both"/>
        <w:rPr>
          <w:rFonts w:hint="default" w:ascii="Times New Roman" w:hAnsi="Times New Roman"/>
          <w:b w:val="0"/>
          <w:bCs w:val="0"/>
          <w:color w:val="000000"/>
          <w:sz w:val="24"/>
          <w:szCs w:val="24"/>
          <w:shd w:val="clear" w:color="auto" w:fill="FFFFFF"/>
        </w:rPr>
      </w:pPr>
      <w:r>
        <w:rPr>
          <w:rFonts w:hint="default" w:ascii="Times New Roman" w:hAnsi="Times New Roman"/>
          <w:b w:val="0"/>
          <w:bCs w:val="0"/>
          <w:color w:val="000000"/>
          <w:sz w:val="24"/>
          <w:szCs w:val="24"/>
          <w:shd w:val="clear" w:color="auto" w:fill="FFFFFF"/>
        </w:rPr>
        <w:t>The current landscape of mental health support faces numerous challenges that limit its effectiveness and accessibility. Existing mental health chatbots predominantly rely on rule-based systems or simple natural language processing techniques, resulting in responses that feel scripted, impersonal, and inadequately tailored to individual users' emotional states. These systems fail to recognize subtle emotional cues, cannot adapt their communication style based on user history, and often provide inappropriate responses during critical moments of emotional distress.</w:t>
      </w:r>
    </w:p>
    <w:p w14:paraId="43F13493">
      <w:pPr>
        <w:pStyle w:val="12"/>
        <w:spacing w:line="360" w:lineRule="auto"/>
        <w:ind w:left="0" w:leftChars="0" w:firstLine="0" w:firstLineChars="0"/>
        <w:jc w:val="both"/>
        <w:rPr>
          <w:rFonts w:hint="default" w:ascii="Times New Roman" w:hAnsi="Times New Roman"/>
          <w:b w:val="0"/>
          <w:bCs w:val="0"/>
          <w:color w:val="000000"/>
          <w:sz w:val="24"/>
          <w:szCs w:val="24"/>
          <w:shd w:val="clear" w:color="auto" w:fill="FFFFFF"/>
        </w:rPr>
      </w:pPr>
      <w:r>
        <w:rPr>
          <w:rFonts w:hint="default" w:ascii="Times New Roman" w:hAnsi="Times New Roman"/>
          <w:b w:val="0"/>
          <w:bCs w:val="0"/>
          <w:color w:val="000000"/>
          <w:sz w:val="24"/>
          <w:szCs w:val="24"/>
          <w:shd w:val="clear" w:color="auto" w:fill="FFFFFF"/>
        </w:rPr>
        <w:t>Traditional chatbots lack the emotional intelligence necessary to detect complex emotional states such as masked depression, anxiety disorders, or suicidal ideation. They cannot analyze voice tones, facial expressions, or behavioral patterns that may indicate deteriorating mental health conditions. Additionally, privacy and security concerns surrounding sensitive mental health data create barriers to user adoption and trust.</w:t>
      </w:r>
    </w:p>
    <w:p w14:paraId="3619C331">
      <w:pPr>
        <w:pStyle w:val="12"/>
        <w:spacing w:line="360" w:lineRule="auto"/>
        <w:ind w:left="0" w:leftChars="0" w:firstLine="0" w:firstLineChars="0"/>
        <w:jc w:val="both"/>
        <w:rPr>
          <w:rFonts w:hint="default" w:ascii="Times New Roman" w:hAnsi="Times New Roman"/>
          <w:b w:val="0"/>
          <w:bCs w:val="0"/>
          <w:color w:val="000000"/>
          <w:sz w:val="24"/>
          <w:szCs w:val="24"/>
          <w:shd w:val="clear" w:color="auto" w:fill="FFFFFF"/>
        </w:rPr>
      </w:pPr>
      <w:r>
        <w:rPr>
          <w:rFonts w:hint="default" w:ascii="Times New Roman" w:hAnsi="Times New Roman"/>
          <w:b w:val="0"/>
          <w:bCs w:val="0"/>
          <w:color w:val="000000"/>
          <w:sz w:val="24"/>
          <w:szCs w:val="24"/>
          <w:shd w:val="clear" w:color="auto" w:fill="FFFFFF"/>
        </w:rPr>
        <w:t>The proposed AI-powered mental health chatbot addresses these critical limitations by implementing advanced multi-modal emotion detection, personalized memory-based interactions, real-time crisis intervention capabilities, and robust end-to-end encryption protocols. This comprehensive solution aims to provide empathetic, secure, and intelligent mental health support that can effectively complement traditional therapeutic interventions while ensuring user safety and privacy.</w:t>
      </w:r>
    </w:p>
    <w:p w14:paraId="0C66954F">
      <w:pPr>
        <w:numPr>
          <w:ilvl w:val="1"/>
          <w:numId w:val="1"/>
        </w:numPr>
        <w:spacing w:line="360" w:lineRule="auto"/>
        <w:ind w:left="720" w:leftChars="0" w:hanging="720" w:firstLineChars="0"/>
        <w:jc w:val="both"/>
        <w:rPr>
          <w:rFonts w:hint="default" w:ascii="Times New Roman" w:hAnsi="Times New Roman"/>
          <w:b/>
          <w:bCs/>
          <w:color w:val="000000"/>
          <w:sz w:val="32"/>
          <w:szCs w:val="32"/>
          <w:shd w:val="clear" w:color="auto" w:fill="FFFFFF"/>
          <w:lang w:val="en-US"/>
        </w:rPr>
      </w:pPr>
      <w:r>
        <w:rPr>
          <w:rFonts w:hint="default" w:ascii="Times New Roman" w:hAnsi="Times New Roman"/>
          <w:b/>
          <w:bCs/>
          <w:color w:val="000000"/>
          <w:sz w:val="32"/>
          <w:szCs w:val="32"/>
          <w:shd w:val="clear" w:color="auto" w:fill="FFFFFF"/>
          <w:lang w:val="en-US"/>
        </w:rPr>
        <w:t xml:space="preserve">Objective of the Proposed </w:t>
      </w:r>
      <w:r>
        <w:rPr>
          <w:rFonts w:hint="default" w:ascii="Times New Roman" w:hAnsi="Times New Roman"/>
          <w:b/>
          <w:bCs/>
          <w:color w:val="000000"/>
          <w:sz w:val="28"/>
          <w:szCs w:val="28"/>
          <w:shd w:val="clear" w:color="auto" w:fill="FFFFFF"/>
          <w:lang w:val="en-US"/>
        </w:rPr>
        <w:t>System</w:t>
      </w:r>
    </w:p>
    <w:p w14:paraId="5DCCE84D">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To develop an emotionally intelligent AI chatbot that integrates multi-modal analysis capabilities including text sentiment analysis, voice tone recognition, facial expression detection, and typing behavior pattern analysis to accurately identify and respond to complex emotional states.</w:t>
      </w:r>
    </w:p>
    <w:p w14:paraId="627CE6A6">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To implement personalized and adaptive conversation systems that utilize memory-based learning to track user mental health trends over time, enabling contextually appropriate responses and personalized therapeutic interventions based on individual user history and preferences.</w:t>
      </w:r>
    </w:p>
    <w:p w14:paraId="5C04FFED">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To establish real-time crisis detection and emergency response protocols that can identify high-risk situations such as suicidal ideation, self-harm tendencies, or severe mental health crises, and automatically trigger appropriate intervention measures including professional escalation and emergency contact notifications.</w:t>
      </w:r>
    </w:p>
    <w:p w14:paraId="5342D7F8">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To ensure comprehensive data privacy and security through implementation of end-to-end encryption protocols, secure data storage mechanisms, and user-controlled data management systems that protect sensitive mental health information while maintaining user trust and confidence.</w:t>
      </w:r>
    </w:p>
    <w:p w14:paraId="10FD55E4">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To ensure the system continuously evolves and stays up-to-date with the latest medical advancements and guidelines.</w:t>
      </w:r>
    </w:p>
    <w:p w14:paraId="60E933BB">
      <w:pPr>
        <w:numPr>
          <w:ilvl w:val="1"/>
          <w:numId w:val="1"/>
        </w:numPr>
        <w:spacing w:line="360" w:lineRule="auto"/>
        <w:ind w:left="720" w:leftChars="0" w:hanging="720" w:firstLineChars="0"/>
        <w:jc w:val="both"/>
        <w:rPr>
          <w:rFonts w:hint="default" w:ascii="Times New Roman" w:hAnsi="Times New Roman"/>
          <w:b/>
          <w:bCs/>
          <w:color w:val="000000"/>
          <w:sz w:val="32"/>
          <w:szCs w:val="32"/>
          <w:shd w:val="clear" w:color="auto" w:fill="FFFFFF"/>
          <w:lang w:val="en-US"/>
        </w:rPr>
      </w:pPr>
      <w:r>
        <w:rPr>
          <w:rFonts w:hint="default" w:ascii="Times New Roman" w:hAnsi="Times New Roman"/>
          <w:b/>
          <w:bCs/>
          <w:color w:val="000000"/>
          <w:sz w:val="32"/>
          <w:szCs w:val="32"/>
          <w:shd w:val="clear" w:color="auto" w:fill="FFFFFF"/>
          <w:lang w:val="en-US"/>
        </w:rPr>
        <w:t>Scope of the Project</w:t>
      </w:r>
    </w:p>
    <w:p w14:paraId="032E4D0B">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The project encompasses the development of a comprehensive AI-powered mental health support system that addresses multiple aspects of digital mental healthcare delivery. The system is designed to handle diverse user interactions across multiple communication modalities, including text-based conversations, voice communications, video interactions, and behavioral pattern analysis. The scope includes the development of sophisticated machine learning models capable of processing and analyzing emotional data from these various input sources to provide accurate emotional state assessments.</w:t>
      </w:r>
    </w:p>
    <w:p w14:paraId="25DCB28A">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The system supports scalable deployment across multiple platforms and devices, ensuring accessibility for users regardless of their technological preferences or limitations. The project incorporates advanced natural language processing capabilities, computer vision technologies for facial expression analysis, audio processing for voice emotion recognition, and behavioral analytics for typing pattern assessment. Additionally, the scope includes the implementation of gamification elements, mood tracking features, and personalized wellness recommendations to enhance user engagement and promote consistent mental health maintenance practices. The project also addresses integration capabilities with existing healthcare systems, emergency response services, and professional mental health providers, ensuring seamless escalation and referral processes when necessary.</w:t>
      </w:r>
    </w:p>
    <w:p w14:paraId="65B54E8B">
      <w:pPr>
        <w:numPr>
          <w:ilvl w:val="1"/>
          <w:numId w:val="1"/>
        </w:numPr>
        <w:spacing w:line="360" w:lineRule="auto"/>
        <w:ind w:left="720" w:leftChars="0" w:hanging="720" w:firstLineChars="0"/>
        <w:jc w:val="both"/>
        <w:rPr>
          <w:rFonts w:hint="default" w:ascii="Times New Roman" w:hAnsi="Times New Roman"/>
          <w:b/>
          <w:bCs/>
          <w:color w:val="000000"/>
          <w:sz w:val="32"/>
          <w:szCs w:val="32"/>
          <w:shd w:val="clear" w:color="auto" w:fill="FFFFFF"/>
          <w:lang w:val="en-US"/>
        </w:rPr>
      </w:pPr>
      <w:r>
        <w:rPr>
          <w:rFonts w:hint="default" w:ascii="Times New Roman" w:hAnsi="Times New Roman"/>
          <w:b/>
          <w:bCs/>
          <w:color w:val="000000"/>
          <w:sz w:val="32"/>
          <w:szCs w:val="32"/>
          <w:shd w:val="clear" w:color="auto" w:fill="FFFFFF"/>
          <w:lang w:val="en-US"/>
        </w:rPr>
        <w:t>Methodology</w:t>
      </w:r>
    </w:p>
    <w:p w14:paraId="05C2243D">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For the development of this AI-powered mental health chatbot, we adopt an iterative and user-centered design methodology that combines Agile software development practices with human-computer interaction principles. The development process is structured into multiple phases, beginning with comprehensive requirement analysis and user research to understand the specific needs and preferences of individuals seeking mental health support.</w:t>
      </w:r>
    </w:p>
    <w:p w14:paraId="3E322396">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The methodology incorporates extensive data collection and preparation phases, involving the creation of multi-modal datasets that include emotional text conversations, voice recordings across various emotional states, facial expression images, and typing behavior patterns. Machine learning model development follows a systematic approach, utilizing supervised learning techniques for emotion classification, deep learning architectures for multi-modal data fusion, and reinforcement learning for adaptive response generation. The system development follows a modular architecture approach, enabling independent development and testing of individual components including emotion detection modules, conversation management systems, crisis detection algorithms, and security protocols. Continuous integration and deployment practices are implemented to facilitate rapid iteration and improvement based on user feedback and performance metrics.</w:t>
      </w:r>
    </w:p>
    <w:p w14:paraId="64C913F9">
      <w:pPr>
        <w:numPr>
          <w:ilvl w:val="1"/>
          <w:numId w:val="1"/>
        </w:numPr>
        <w:spacing w:line="360" w:lineRule="auto"/>
        <w:ind w:left="720" w:leftChars="0" w:hanging="720" w:firstLineChars="0"/>
        <w:jc w:val="both"/>
        <w:rPr>
          <w:rFonts w:hint="default" w:ascii="Times New Roman" w:hAnsi="Times New Roman"/>
          <w:b/>
          <w:bCs/>
          <w:color w:val="000000"/>
          <w:sz w:val="32"/>
          <w:szCs w:val="32"/>
          <w:shd w:val="clear" w:color="auto" w:fill="FFFFFF"/>
          <w:lang w:val="en-US"/>
        </w:rPr>
      </w:pPr>
      <w:r>
        <w:rPr>
          <w:rFonts w:hint="default" w:ascii="Times New Roman" w:hAnsi="Times New Roman"/>
          <w:b/>
          <w:bCs/>
          <w:color w:val="000000"/>
          <w:sz w:val="32"/>
          <w:szCs w:val="32"/>
          <w:shd w:val="clear" w:color="auto" w:fill="FFFFFF"/>
          <w:lang w:val="en-US"/>
        </w:rPr>
        <w:t>Tools and Technologies</w:t>
      </w:r>
    </w:p>
    <w:p w14:paraId="4814FEBA">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Backend &amp; AI/ML</w:t>
      </w:r>
    </w:p>
    <w:p w14:paraId="0923B51C">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Python: Primary programming language for backend logic and machine learning implementation.</w:t>
      </w:r>
    </w:p>
    <w:p w14:paraId="3F3C8B30">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TensorFlow/PyTorch: Deep learning frameworks for multi-modal emotion detection.</w:t>
      </w:r>
    </w:p>
    <w:p w14:paraId="42155A4C">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GPT Models: Large language models for natural language understanding and response generation.</w:t>
      </w:r>
    </w:p>
    <w:p w14:paraId="5873EBD0">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IBM Watson: Tone analysis and natural language processing services.</w:t>
      </w:r>
    </w:p>
    <w:p w14:paraId="22F98B40">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DeepFace: Facial expression recognition and analysis.</w:t>
      </w:r>
    </w:p>
    <w:p w14:paraId="4F7BAF0E">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OpenAI Whisper: Voice emotion recognition and speech processing.</w:t>
      </w:r>
    </w:p>
    <w:p w14:paraId="555A3298">
      <w:pPr>
        <w:numPr>
          <w:ilvl w:val="0"/>
          <w:numId w:val="0"/>
        </w:numPr>
        <w:spacing w:line="360" w:lineRule="auto"/>
        <w:ind w:leftChars="0"/>
        <w:jc w:val="both"/>
        <w:rPr>
          <w:rFonts w:hint="default" w:ascii="Times New Roman" w:hAnsi="Times New Roman"/>
          <w:b/>
          <w:bCs/>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Frontend &amp; User Interface</w:t>
      </w:r>
    </w:p>
    <w:p w14:paraId="5F66A361">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React</w:t>
      </w:r>
      <w:r>
        <w:rPr>
          <w:rFonts w:hint="default" w:ascii="Times New Roman" w:hAnsi="Times New Roman"/>
          <w:b w:val="0"/>
          <w:bCs w:val="0"/>
          <w:color w:val="000000"/>
          <w:sz w:val="24"/>
          <w:szCs w:val="24"/>
          <w:shd w:val="clear" w:color="auto" w:fill="FFFFFF"/>
          <w:lang w:val="en-US"/>
        </w:rPr>
        <w:t>: Frontend framework for responsive user interface development.</w:t>
      </w:r>
    </w:p>
    <w:p w14:paraId="0A03E000">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HTML, CSS, JavaScript</w:t>
      </w:r>
      <w:r>
        <w:rPr>
          <w:rFonts w:hint="default" w:ascii="Times New Roman" w:hAnsi="Times New Roman"/>
          <w:b w:val="0"/>
          <w:bCs w:val="0"/>
          <w:color w:val="000000"/>
          <w:sz w:val="24"/>
          <w:szCs w:val="24"/>
          <w:shd w:val="clear" w:color="auto" w:fill="FFFFFF"/>
          <w:lang w:val="en-US"/>
        </w:rPr>
        <w:t>: Core web technologies for interface design.</w:t>
      </w:r>
    </w:p>
    <w:p w14:paraId="0155519A">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WebRTC</w:t>
      </w:r>
      <w:r>
        <w:rPr>
          <w:rFonts w:hint="default" w:ascii="Times New Roman" w:hAnsi="Times New Roman"/>
          <w:b w:val="0"/>
          <w:bCs w:val="0"/>
          <w:color w:val="000000"/>
          <w:sz w:val="24"/>
          <w:szCs w:val="24"/>
          <w:shd w:val="clear" w:color="auto" w:fill="FFFFFF"/>
          <w:lang w:val="en-US"/>
        </w:rPr>
        <w:t>: Real-time communication protocols for voice and video processing.</w:t>
      </w:r>
    </w:p>
    <w:p w14:paraId="5A26746B">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Database &amp; Storage</w:t>
      </w:r>
    </w:p>
    <w:p w14:paraId="571B5506">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MongoDB</w:t>
      </w:r>
      <w:r>
        <w:rPr>
          <w:rFonts w:hint="default" w:ascii="Times New Roman" w:hAnsi="Times New Roman"/>
          <w:b w:val="0"/>
          <w:bCs w:val="0"/>
          <w:color w:val="000000"/>
          <w:sz w:val="24"/>
          <w:szCs w:val="24"/>
          <w:shd w:val="clear" w:color="auto" w:fill="FFFFFF"/>
          <w:lang w:val="en-US"/>
        </w:rPr>
        <w:t>: NoSQL database for flexible user data storage.</w:t>
      </w:r>
    </w:p>
    <w:p w14:paraId="1C2A08A8">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PostgreSQL</w:t>
      </w:r>
      <w:r>
        <w:rPr>
          <w:rFonts w:hint="default" w:ascii="Times New Roman" w:hAnsi="Times New Roman"/>
          <w:b w:val="0"/>
          <w:bCs w:val="0"/>
          <w:color w:val="000000"/>
          <w:sz w:val="24"/>
          <w:szCs w:val="24"/>
          <w:shd w:val="clear" w:color="auto" w:fill="FFFFFF"/>
          <w:lang w:val="en-US"/>
        </w:rPr>
        <w:t>: Relational database for structured data management.</w:t>
      </w:r>
    </w:p>
    <w:p w14:paraId="76358267">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APIs &amp; Integrations</w:t>
      </w:r>
    </w:p>
    <w:p w14:paraId="1D79E703">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Crisis Text Line API</w:t>
      </w:r>
      <w:r>
        <w:rPr>
          <w:rFonts w:hint="default" w:ascii="Times New Roman" w:hAnsi="Times New Roman"/>
          <w:b w:val="0"/>
          <w:bCs w:val="0"/>
          <w:color w:val="000000"/>
          <w:sz w:val="24"/>
          <w:szCs w:val="24"/>
          <w:shd w:val="clear" w:color="auto" w:fill="FFFFFF"/>
          <w:lang w:val="en-US"/>
        </w:rPr>
        <w:t>: Emergency mental health service integration.</w:t>
      </w:r>
    </w:p>
    <w:p w14:paraId="5E6B80B3">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Twilio API</w:t>
      </w:r>
      <w:r>
        <w:rPr>
          <w:rFonts w:hint="default" w:ascii="Times New Roman" w:hAnsi="Times New Roman"/>
          <w:b w:val="0"/>
          <w:bCs w:val="0"/>
          <w:color w:val="000000"/>
          <w:sz w:val="24"/>
          <w:szCs w:val="24"/>
          <w:shd w:val="clear" w:color="auto" w:fill="FFFFFF"/>
          <w:lang w:val="en-US"/>
        </w:rPr>
        <w:t>: Communication services for emergency contact notifications.</w:t>
      </w:r>
    </w:p>
    <w:p w14:paraId="3423C122">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Security &amp; Privacy</w:t>
      </w:r>
    </w:p>
    <w:p w14:paraId="44A3C9F8">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AES-256 Encryption</w:t>
      </w:r>
      <w:r>
        <w:rPr>
          <w:rFonts w:hint="default" w:ascii="Times New Roman" w:hAnsi="Times New Roman"/>
          <w:b w:val="0"/>
          <w:bCs w:val="0"/>
          <w:color w:val="000000"/>
          <w:sz w:val="24"/>
          <w:szCs w:val="24"/>
          <w:shd w:val="clear" w:color="auto" w:fill="FFFFFF"/>
          <w:lang w:val="en-US"/>
        </w:rPr>
        <w:t>: End-to-end encryption for secure data transmission.</w:t>
      </w:r>
    </w:p>
    <w:p w14:paraId="7E9A7735">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SSL/TLS</w:t>
      </w:r>
      <w:r>
        <w:rPr>
          <w:rFonts w:hint="default" w:ascii="Times New Roman" w:hAnsi="Times New Roman"/>
          <w:b w:val="0"/>
          <w:bCs w:val="0"/>
          <w:color w:val="000000"/>
          <w:sz w:val="24"/>
          <w:szCs w:val="24"/>
          <w:shd w:val="clear" w:color="auto" w:fill="FFFFFF"/>
          <w:lang w:val="en-US"/>
        </w:rPr>
        <w:t>: Secure communication protocols.</w:t>
      </w:r>
    </w:p>
    <w:p w14:paraId="16904FBD">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OAuth 2.0</w:t>
      </w:r>
      <w:r>
        <w:rPr>
          <w:rFonts w:hint="default" w:ascii="Times New Roman" w:hAnsi="Times New Roman"/>
          <w:b w:val="0"/>
          <w:bCs w:val="0"/>
          <w:color w:val="000000"/>
          <w:sz w:val="24"/>
          <w:szCs w:val="24"/>
          <w:shd w:val="clear" w:color="auto" w:fill="FFFFFF"/>
          <w:lang w:val="en-US"/>
        </w:rPr>
        <w:t>: Secure user authentication and authorization.</w:t>
      </w:r>
    </w:p>
    <w:p w14:paraId="66D4EDEF">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Deployment &amp; Hosting</w:t>
      </w:r>
    </w:p>
    <w:p w14:paraId="6654E71B">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AWS/Azure:</w:t>
      </w:r>
      <w:r>
        <w:rPr>
          <w:rFonts w:hint="default" w:ascii="Times New Roman" w:hAnsi="Times New Roman"/>
          <w:b w:val="0"/>
          <w:bCs w:val="0"/>
          <w:color w:val="000000"/>
          <w:sz w:val="24"/>
          <w:szCs w:val="24"/>
          <w:shd w:val="clear" w:color="auto" w:fill="FFFFFF"/>
          <w:lang w:val="en-US"/>
        </w:rPr>
        <w:t xml:space="preserve"> Cloud hosting and deployment platforms.</w:t>
      </w:r>
    </w:p>
    <w:p w14:paraId="11BD2F51">
      <w:pPr>
        <w:numPr>
          <w:ilvl w:val="0"/>
          <w:numId w:val="2"/>
        </w:numPr>
        <w:spacing w:line="360" w:lineRule="auto"/>
        <w:ind w:left="420" w:leftChars="0" w:hanging="420" w:firstLine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Docker</w:t>
      </w:r>
      <w:r>
        <w:rPr>
          <w:rFonts w:hint="default" w:ascii="Times New Roman" w:hAnsi="Times New Roman"/>
          <w:b w:val="0"/>
          <w:bCs w:val="0"/>
          <w:color w:val="000000"/>
          <w:sz w:val="24"/>
          <w:szCs w:val="24"/>
          <w:shd w:val="clear" w:color="auto" w:fill="FFFFFF"/>
          <w:lang w:val="en-US"/>
        </w:rPr>
        <w:t>: Containerization for smooth deployment.</w:t>
      </w:r>
    </w:p>
    <w:p w14:paraId="2E4002AB">
      <w:pPr>
        <w:numPr>
          <w:ilvl w:val="1"/>
          <w:numId w:val="1"/>
        </w:numPr>
        <w:spacing w:line="360" w:lineRule="auto"/>
        <w:ind w:left="720" w:leftChars="0" w:hanging="720" w:firstLineChars="0"/>
        <w:jc w:val="both"/>
        <w:rPr>
          <w:rFonts w:hint="default" w:ascii="Times New Roman" w:hAnsi="Times New Roman"/>
          <w:b/>
          <w:bCs/>
          <w:color w:val="000000"/>
          <w:sz w:val="32"/>
          <w:szCs w:val="32"/>
          <w:shd w:val="clear" w:color="auto" w:fill="FFFFFF"/>
          <w:lang w:val="en-US"/>
        </w:rPr>
      </w:pPr>
      <w:r>
        <w:rPr>
          <w:rFonts w:hint="default" w:ascii="Times New Roman" w:hAnsi="Times New Roman"/>
          <w:b/>
          <w:bCs/>
          <w:color w:val="000000"/>
          <w:sz w:val="32"/>
          <w:szCs w:val="32"/>
          <w:shd w:val="clear" w:color="auto" w:fill="FFFFFF"/>
          <w:lang w:val="en-US"/>
        </w:rPr>
        <w:t>Chapter-wise Summary</w:t>
      </w:r>
    </w:p>
    <w:p w14:paraId="148F2F19">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val="0"/>
          <w:bCs w:val="0"/>
          <w:color w:val="000000"/>
          <w:sz w:val="24"/>
          <w:szCs w:val="24"/>
          <w:shd w:val="clear" w:color="auto" w:fill="FFFFFF"/>
          <w:lang w:val="en-US"/>
        </w:rPr>
        <w:t>The entirety of this report is organized in the following manner:</w:t>
      </w:r>
    </w:p>
    <w:p w14:paraId="22A69A48">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Chapter 1</w:t>
      </w:r>
      <w:r>
        <w:rPr>
          <w:rFonts w:hint="default" w:ascii="Times New Roman" w:hAnsi="Times New Roman"/>
          <w:b w:val="0"/>
          <w:bCs w:val="0"/>
          <w:color w:val="000000"/>
          <w:sz w:val="24"/>
          <w:szCs w:val="24"/>
          <w:shd w:val="clear" w:color="auto" w:fill="FFFFFF"/>
          <w:lang w:val="en-US"/>
        </w:rPr>
        <w:t>: Introduction Provides a comprehensive overview of the mental health crisis and the role of AI in addressing these challenges. Establishes the problem statement, objectives, and scope of the AI-powered mental health chatbot project.</w:t>
      </w:r>
    </w:p>
    <w:p w14:paraId="5A0F3E46">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Chapter 2:</w:t>
      </w:r>
      <w:r>
        <w:rPr>
          <w:rFonts w:hint="default" w:ascii="Times New Roman" w:hAnsi="Times New Roman"/>
          <w:b w:val="0"/>
          <w:bCs w:val="0"/>
          <w:color w:val="000000"/>
          <w:sz w:val="24"/>
          <w:szCs w:val="24"/>
          <w:shd w:val="clear" w:color="auto" w:fill="FFFFFF"/>
          <w:lang w:val="en-US"/>
        </w:rPr>
        <w:t xml:space="preserve"> Literature Survey Examines existing research in AI-powered mental health interventions, emotion detection technologies, and crisis intervention systems. Identifies gaps in current approaches and justifies the need for multi-modal emotion detection.</w:t>
      </w:r>
    </w:p>
    <w:p w14:paraId="6FF37C4B">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Chapter 3:</w:t>
      </w:r>
      <w:r>
        <w:rPr>
          <w:rFonts w:hint="default" w:ascii="Times New Roman" w:hAnsi="Times New Roman"/>
          <w:b w:val="0"/>
          <w:bCs w:val="0"/>
          <w:color w:val="000000"/>
          <w:sz w:val="24"/>
          <w:szCs w:val="24"/>
          <w:shd w:val="clear" w:color="auto" w:fill="FFFFFF"/>
          <w:lang w:val="en-US"/>
        </w:rPr>
        <w:t xml:space="preserve"> System Design Details the comprehensive system architecture, including multi-modal data processing pipelines, emotion detection algorithms, conversation management systems, and crisis intervention protocols.</w:t>
      </w:r>
    </w:p>
    <w:p w14:paraId="6BDD451B">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Chapter 4</w:t>
      </w:r>
      <w:r>
        <w:rPr>
          <w:rFonts w:hint="default" w:ascii="Times New Roman" w:hAnsi="Times New Roman"/>
          <w:b w:val="0"/>
          <w:bCs w:val="0"/>
          <w:color w:val="000000"/>
          <w:sz w:val="24"/>
          <w:szCs w:val="24"/>
          <w:shd w:val="clear" w:color="auto" w:fill="FFFFFF"/>
          <w:lang w:val="en-US"/>
        </w:rPr>
        <w:t>: Implementation and Results Presents the practical implementation of the system, including dataset preparation, model training procedures, and system integration processes. Discusses testing methodologies, evaluation metrics, and performance analysis.</w:t>
      </w:r>
    </w:p>
    <w:p w14:paraId="1F2962CB">
      <w:pPr>
        <w:numPr>
          <w:ilvl w:val="0"/>
          <w:numId w:val="0"/>
        </w:numPr>
        <w:spacing w:line="360" w:lineRule="auto"/>
        <w:ind w:leftChars="0"/>
        <w:jc w:val="both"/>
        <w:rPr>
          <w:rFonts w:hint="default" w:ascii="Times New Roman" w:hAnsi="Times New Roman"/>
          <w:b w:val="0"/>
          <w:bCs w:val="0"/>
          <w:color w:val="000000"/>
          <w:sz w:val="24"/>
          <w:szCs w:val="24"/>
          <w:shd w:val="clear" w:color="auto" w:fill="FFFFFF"/>
          <w:lang w:val="en-US"/>
        </w:rPr>
      </w:pPr>
      <w:r>
        <w:rPr>
          <w:rFonts w:hint="default" w:ascii="Times New Roman" w:hAnsi="Times New Roman"/>
          <w:b/>
          <w:bCs/>
          <w:color w:val="000000"/>
          <w:sz w:val="24"/>
          <w:szCs w:val="24"/>
          <w:shd w:val="clear" w:color="auto" w:fill="FFFFFF"/>
          <w:lang w:val="en-US"/>
        </w:rPr>
        <w:t>Chapter 5</w:t>
      </w:r>
      <w:r>
        <w:rPr>
          <w:rFonts w:hint="default" w:ascii="Times New Roman" w:hAnsi="Times New Roman"/>
          <w:b w:val="0"/>
          <w:bCs w:val="0"/>
          <w:color w:val="000000"/>
          <w:sz w:val="24"/>
          <w:szCs w:val="24"/>
          <w:shd w:val="clear" w:color="auto" w:fill="FFFFFF"/>
          <w:lang w:val="en-US"/>
        </w:rPr>
        <w:t>: Conclusion and Future Work Summarizes the key achievements and contributions of the project, discusses limitations, and outlines potential future enhancements.</w:t>
      </w:r>
    </w:p>
    <w:p w14:paraId="567AA840">
      <w:pPr>
        <w:pStyle w:val="12"/>
        <w:spacing w:line="360" w:lineRule="auto"/>
        <w:jc w:val="both"/>
        <w:rPr>
          <w:rFonts w:ascii="Times New Roman" w:hAnsi="Times New Roman" w:cs="Times New Roman"/>
          <w:b/>
          <w:bCs/>
          <w:color w:val="000000"/>
          <w:sz w:val="32"/>
          <w:szCs w:val="32"/>
          <w:shd w:val="clear" w:color="auto" w:fill="FFFFFF"/>
        </w:rPr>
      </w:pPr>
    </w:p>
    <w:p w14:paraId="648F7158">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38802C0D">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62860A98">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2E8A150B">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07168590">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7BEF0108">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23BB1F65">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10F75FBF">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09FBC385">
      <w:pPr>
        <w:pStyle w:val="12"/>
        <w:spacing w:line="360" w:lineRule="auto"/>
        <w:ind w:left="0" w:leftChars="0" w:firstLine="0" w:firstLineChars="0"/>
        <w:jc w:val="both"/>
        <w:rPr>
          <w:rFonts w:ascii="Times New Roman" w:hAnsi="Times New Roman" w:cs="Times New Roman"/>
          <w:b/>
          <w:bCs/>
          <w:color w:val="000000"/>
          <w:sz w:val="32"/>
          <w:szCs w:val="32"/>
          <w:shd w:val="clear" w:color="auto" w:fill="FFFFFF"/>
        </w:rPr>
      </w:pPr>
    </w:p>
    <w:p w14:paraId="08D97B1C">
      <w:pPr>
        <w:rPr>
          <w:rFonts w:ascii="Times New Roman" w:hAnsi="Times New Roman" w:cs="Times New Roman"/>
          <w:b/>
          <w:bCs/>
          <w:sz w:val="32"/>
          <w:szCs w:val="32"/>
        </w:rPr>
      </w:pPr>
      <w:r>
        <w:rPr>
          <w:rFonts w:ascii="Times New Roman" w:hAnsi="Times New Roman" w:cs="Times New Roman"/>
          <w:b/>
          <w:bCs/>
          <w:sz w:val="32"/>
          <w:szCs w:val="32"/>
        </w:rPr>
        <w:t>CHAPTER 2</w:t>
      </w:r>
    </w:p>
    <w:p w14:paraId="1A54A80F">
      <w:p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53AA58CA">
      <w:pPr>
        <w:jc w:val="both"/>
        <w:rPr>
          <w:rFonts w:ascii="Times New Roman" w:hAnsi="Times New Roman" w:cs="Times New Roman"/>
          <w:b w:val="0"/>
          <w:bCs w:val="0"/>
          <w:sz w:val="24"/>
          <w:szCs w:val="24"/>
        </w:rPr>
      </w:pPr>
      <w:r>
        <w:rPr>
          <w:rFonts w:hint="default" w:ascii="Times New Roman" w:hAnsi="Times New Roman"/>
          <w:b w:val="0"/>
          <w:bCs w:val="0"/>
          <w:sz w:val="24"/>
          <w:szCs w:val="24"/>
          <w:lang w:val="en-US"/>
        </w:rPr>
        <w:t>T</w:t>
      </w:r>
      <w:r>
        <w:rPr>
          <w:rFonts w:hint="default" w:ascii="Times New Roman" w:hAnsi="Times New Roman"/>
          <w:b w:val="0"/>
          <w:bCs w:val="0"/>
          <w:sz w:val="24"/>
          <w:szCs w:val="24"/>
        </w:rPr>
        <w:t>his chapter provides an in-depth review of existing research, methodologies, and technologies relevant to the project. Various studies have explored different approaches, highlighting both advancements and challenges in the field. The literature survey examines key findings from previous works to identify limitations and gaps that need to be addressed. A comparative analysis of existing techniques helps in understanding their efficiency, scalability, and real-time applicability. This review serves as the foundation for developing an optimized solution that overcomes the identified research gaps.</w:t>
      </w:r>
    </w:p>
    <w:p w14:paraId="491D2B74">
      <w:pPr>
        <w:jc w:val="both"/>
        <w:rPr>
          <w:rFonts w:hint="default" w:ascii="Times New Roman" w:hAnsi="Times New Roman"/>
          <w:b/>
          <w:bCs/>
          <w:sz w:val="32"/>
          <w:szCs w:val="32"/>
        </w:rPr>
      </w:pPr>
      <w:r>
        <w:rPr>
          <w:rFonts w:hint="default" w:ascii="Times New Roman" w:hAnsi="Times New Roman"/>
          <w:b/>
          <w:bCs/>
          <w:sz w:val="32"/>
          <w:szCs w:val="32"/>
        </w:rPr>
        <w:t>2.1 Rule-Based and Machine Learning Integration for Student Mental Health Support</w:t>
      </w:r>
    </w:p>
    <w:p w14:paraId="51D5A3CE">
      <w:pPr>
        <w:jc w:val="both"/>
        <w:rPr>
          <w:rFonts w:hint="default" w:ascii="Times New Roman" w:hAnsi="Times New Roman"/>
          <w:b w:val="0"/>
          <w:bCs w:val="0"/>
          <w:sz w:val="24"/>
          <w:szCs w:val="24"/>
        </w:rPr>
      </w:pPr>
      <w:r>
        <w:rPr>
          <w:rFonts w:hint="default" w:ascii="Times New Roman" w:hAnsi="Times New Roman"/>
          <w:b w:val="0"/>
          <w:bCs w:val="0"/>
          <w:sz w:val="24"/>
          <w:szCs w:val="24"/>
        </w:rPr>
        <w:t>An innovative approach to student mental health support involves developing intelligent chatbot systems that combine rule-based algorithms with machine learning enhancements integrated within conversational AI platforms. This methodology employs Natural Language Processing (NLP) techniques to process user intents and extract emotional indicators from student interactions. The system utilizes entity extraction algorithms to identify powerful keywords that signal underlying mental health issues, followed by binary emotion classification to categorize emotions as positive or negative states. The approach incorporates automated response generation mechanisms that adapt based on the detected emotional state. For dataset development, the methodology leverages built-in conversational features for positive interactions while employing web scraping techniques from official mental health resources to gather responses for negative emotions and issue-specific therapeutic advice. The implementation utilizes cloud-based deployment architectures to ensure data security, scalability, and real-time accessibility for student mental health interventions [476].</w:t>
      </w:r>
    </w:p>
    <w:p w14:paraId="6E6DCA34">
      <w:pPr>
        <w:jc w:val="both"/>
        <w:rPr>
          <w:rFonts w:hint="default" w:ascii="Times New Roman" w:hAnsi="Times New Roman"/>
          <w:b w:val="0"/>
          <w:bCs w:val="0"/>
          <w:sz w:val="24"/>
          <w:szCs w:val="24"/>
        </w:rPr>
      </w:pPr>
      <w:r>
        <w:rPr>
          <w:rFonts w:hint="default" w:ascii="Times New Roman" w:hAnsi="Times New Roman"/>
          <w:b/>
          <w:bCs/>
          <w:sz w:val="32"/>
          <w:szCs w:val="32"/>
        </w:rPr>
        <w:t>2.2 Cognitive Behavioral Therapy Integration with Semantic Intent Recognition</w:t>
      </w:r>
    </w:p>
    <w:p w14:paraId="4366B4D8">
      <w:pPr>
        <w:jc w:val="both"/>
        <w:rPr>
          <w:rFonts w:hint="default" w:ascii="Times New Roman" w:hAnsi="Times New Roman"/>
          <w:b w:val="0"/>
          <w:bCs w:val="0"/>
          <w:sz w:val="24"/>
          <w:szCs w:val="24"/>
        </w:rPr>
      </w:pPr>
      <w:r>
        <w:rPr>
          <w:rFonts w:hint="default" w:ascii="Times New Roman" w:hAnsi="Times New Roman"/>
          <w:b w:val="0"/>
          <w:bCs w:val="0"/>
          <w:sz w:val="24"/>
          <w:szCs w:val="24"/>
        </w:rPr>
        <w:t>A mobile-based therapeutic chatbot methodology incorporates Cognitive Behavioral Therapy (CBT) principles through advanced semantic and syntactic similarity algorithms for emotion regulation support. The development process begins with comprehensive requirement analysis involving clinical interviews with mental health professionals and patients to identify functional specifications. The core technical approach utilizes semantic similarity frameworks that employ lexical matching against predefined emotional vocabulary databases rather than rigid decision trees for intent recognition. The system implements lexicon-based emotion detection algorithms that analyze user input patterns to identify emotional states through word-emotion mapping techniques. Additional therapeutic features include structured emotion diary implementations, ABC cognitive model-based reflection algorithms, and personalized activity recommendation engines. The methodology incorporates cross-platform mobile development frameworks with local database storage systems to ensure privacy and offline functionality for continuous mental health monitoring [488].</w:t>
      </w:r>
    </w:p>
    <w:p w14:paraId="1829D293">
      <w:pPr>
        <w:jc w:val="both"/>
        <w:rPr>
          <w:rFonts w:hint="default" w:ascii="Times New Roman" w:hAnsi="Times New Roman"/>
          <w:b w:val="0"/>
          <w:bCs w:val="0"/>
          <w:sz w:val="24"/>
          <w:szCs w:val="24"/>
        </w:rPr>
      </w:pPr>
      <w:r>
        <w:rPr>
          <w:rFonts w:hint="default" w:ascii="Times New Roman" w:hAnsi="Times New Roman"/>
          <w:b/>
          <w:bCs/>
          <w:sz w:val="32"/>
          <w:szCs w:val="32"/>
        </w:rPr>
        <w:t>2.3 Multi-Feature Acoustic Analysis for Speech Emotion Recognition</w:t>
      </w:r>
    </w:p>
    <w:p w14:paraId="31B5FFAD">
      <w:pPr>
        <w:jc w:val="both"/>
        <w:rPr>
          <w:rFonts w:hint="default" w:ascii="Times New Roman" w:hAnsi="Times New Roman"/>
          <w:b w:val="0"/>
          <w:bCs w:val="0"/>
          <w:sz w:val="24"/>
          <w:szCs w:val="24"/>
        </w:rPr>
      </w:pPr>
      <w:r>
        <w:rPr>
          <w:rFonts w:hint="default" w:ascii="Times New Roman" w:hAnsi="Times New Roman"/>
          <w:b w:val="0"/>
          <w:bCs w:val="0"/>
          <w:sz w:val="24"/>
          <w:szCs w:val="24"/>
        </w:rPr>
        <w:t>Comprehensive speech emotion recognition methodologies focus on extracting and analyzing multiple acoustic feature sets from speech signals for emotional state classification. The approach utilizes low-level acoustic feature extraction including Mel-Frequency Cepstral Coefficients (MFCCs), fundamental frequency variations, energy distributions, and spectral characteristics from audio input streams. Traditional machine learning approaches employ Support Vector Machines (SVMs), Random Forest classifiers, and Gaussian Mixture Models (GMMs) for emotion classification tasks. Advanced methodologies incorporate deep learning architectures including Convolutional Neural Networks (CNNs) for spectral pattern recognition and Long Short-Term Memory (LSTM) networks for temporal sequence modeling in speech emotion analysis. The research emphasizes multi-modal emotion detection strategies that combine speech analysis with visual and physiological input modalities to enhance accuracy and provide context-aware emotional assessment.</w:t>
      </w:r>
    </w:p>
    <w:p w14:paraId="2C0C5F8E">
      <w:pPr>
        <w:jc w:val="both"/>
        <w:rPr>
          <w:rFonts w:hint="default" w:ascii="Times New Roman" w:hAnsi="Times New Roman"/>
          <w:b w:val="0"/>
          <w:bCs w:val="0"/>
          <w:sz w:val="24"/>
          <w:szCs w:val="24"/>
        </w:rPr>
      </w:pPr>
      <w:r>
        <w:rPr>
          <w:rFonts w:hint="default" w:ascii="Times New Roman" w:hAnsi="Times New Roman"/>
          <w:b/>
          <w:bCs/>
          <w:sz w:val="32"/>
          <w:szCs w:val="32"/>
        </w:rPr>
        <w:t>2.4 Ethical Framework Analysis for Digital Psychiatry Implementation</w:t>
      </w:r>
    </w:p>
    <w:p w14:paraId="0C72AC8F">
      <w:pPr>
        <w:jc w:val="both"/>
        <w:rPr>
          <w:rFonts w:hint="default" w:ascii="Times New Roman" w:hAnsi="Times New Roman"/>
          <w:b w:val="0"/>
          <w:bCs w:val="0"/>
          <w:sz w:val="24"/>
          <w:szCs w:val="24"/>
        </w:rPr>
      </w:pPr>
      <w:r>
        <w:rPr>
          <w:rFonts w:hint="default" w:ascii="Times New Roman" w:hAnsi="Times New Roman"/>
          <w:b w:val="0"/>
          <w:bCs w:val="0"/>
          <w:sz w:val="24"/>
          <w:szCs w:val="24"/>
        </w:rPr>
        <w:t>A critical analytical methodology examines the deployment of AI-based mental health technologies across non-clinical sectors including educational institutions, workplace environments, financial services, social media platforms, and commercial wellness applications. The approach employs sector-specific review techniques to assess both therapeutic opportunities such as early detection capabilities and personalized care delivery, alongside associated risks including privacy violations, user autonomy concerns, and regulatory oversight limitations. The methodology analyzes real-world deployment cases and existing commercial applications to critique transparency, accountability, and ethical compliance in digital mental health implementations. The analytical framework integrates principles from digital ethics, bioethics, and data governance to evaluate current practices and identify gaps in responsible technology deployment.</w:t>
      </w:r>
    </w:p>
    <w:p w14:paraId="4845700F">
      <w:pPr>
        <w:jc w:val="both"/>
        <w:rPr>
          <w:rFonts w:hint="default" w:ascii="Times New Roman" w:hAnsi="Times New Roman"/>
          <w:b w:val="0"/>
          <w:bCs w:val="0"/>
          <w:sz w:val="24"/>
          <w:szCs w:val="24"/>
        </w:rPr>
      </w:pPr>
      <w:r>
        <w:rPr>
          <w:rFonts w:hint="default" w:ascii="Times New Roman" w:hAnsi="Times New Roman"/>
          <w:b/>
          <w:bCs/>
          <w:sz w:val="32"/>
          <w:szCs w:val="32"/>
        </w:rPr>
        <w:t>2.5 Clinical DSM-Based Dialogue Systems with BERT Integration</w:t>
      </w:r>
    </w:p>
    <w:p w14:paraId="75A9D6E9">
      <w:pPr>
        <w:jc w:val="both"/>
        <w:rPr>
          <w:rFonts w:hint="default" w:ascii="Times New Roman" w:hAnsi="Times New Roman"/>
          <w:b w:val="0"/>
          <w:bCs w:val="0"/>
          <w:sz w:val="24"/>
          <w:szCs w:val="24"/>
        </w:rPr>
      </w:pPr>
      <w:r>
        <w:rPr>
          <w:rFonts w:hint="default" w:ascii="Times New Roman" w:hAnsi="Times New Roman"/>
          <w:b w:val="0"/>
          <w:bCs w:val="0"/>
          <w:sz w:val="24"/>
          <w:szCs w:val="24"/>
        </w:rPr>
        <w:t>An advanced dialogue system methodology integrates clinical psychiatric assessment protocols with fine-tuned transformer-based language models for early mental health detection and intervention. The development approach involves close collaboration with clinical psychiatrists to design chatbot frameworks grounded in Diagnostic and Statistical Manual of Mental Disorders (DSM) criteria for systematic symptom severity classification. The technical implementation utilizes open-source conversational AI frameworks enhanced with fine-tuned BERT models trained on clinical dialogue datasets. The system conducts structured conversational assessments modeled after clinical interview protocols, systematically probing seven key domains of personal well-being including relationship patterns, self-perception analysis, and activity level evaluation. The methodology incorporates severity assessment algorithms that analyze user interactions to determine mental health concern levels and generate appropriate therapeutic feedback. A distinctive innovation introduces Digital Twin concepts for mental health monitoring, utilizing real-time data streams from wearable devices and IoT sensors to create virtual representations of individual emotional and mental states.</w:t>
      </w:r>
    </w:p>
    <w:p w14:paraId="6A1F3299">
      <w:pPr>
        <w:jc w:val="both"/>
        <w:rPr>
          <w:rFonts w:hint="default" w:ascii="Times New Roman" w:hAnsi="Times New Roman"/>
          <w:b w:val="0"/>
          <w:bCs w:val="0"/>
          <w:sz w:val="24"/>
          <w:szCs w:val="24"/>
        </w:rPr>
      </w:pPr>
      <w:r>
        <w:rPr>
          <w:rFonts w:hint="default" w:ascii="Times New Roman" w:hAnsi="Times New Roman"/>
          <w:b/>
          <w:bCs/>
          <w:sz w:val="32"/>
          <w:szCs w:val="32"/>
        </w:rPr>
        <w:t xml:space="preserve">2.6 </w:t>
      </w:r>
      <w:r>
        <w:rPr>
          <w:rFonts w:hint="default" w:ascii="Times New Roman" w:hAnsi="Times New Roman"/>
          <w:b/>
          <w:bCs/>
          <w:sz w:val="32"/>
          <w:szCs w:val="32"/>
          <w:lang w:val="en-US"/>
        </w:rPr>
        <w:tab/>
      </w:r>
      <w:r>
        <w:rPr>
          <w:rFonts w:hint="default" w:ascii="Times New Roman" w:hAnsi="Times New Roman"/>
          <w:b/>
          <w:bCs/>
          <w:sz w:val="32"/>
          <w:szCs w:val="32"/>
        </w:rPr>
        <w:t>Multimodal Emotion Recognition Using Attention-Based Feature Fusion</w:t>
      </w:r>
    </w:p>
    <w:p w14:paraId="02513F46">
      <w:pPr>
        <w:jc w:val="both"/>
        <w:rPr>
          <w:rFonts w:hint="default" w:ascii="Times New Roman" w:hAnsi="Times New Roman"/>
          <w:b w:val="0"/>
          <w:bCs w:val="0"/>
          <w:sz w:val="24"/>
          <w:szCs w:val="24"/>
        </w:rPr>
      </w:pPr>
      <w:r>
        <w:rPr>
          <w:rFonts w:hint="default" w:ascii="Times New Roman" w:hAnsi="Times New Roman"/>
          <w:b w:val="0"/>
          <w:bCs w:val="0"/>
          <w:sz w:val="24"/>
          <w:szCs w:val="24"/>
        </w:rPr>
        <w:t>Recent advances in emotion recognition have demonstrated the effectiveness of combining multiple modalities to improve accuracy and robustness. A novel attention-based approach integrates facial expressions and speech features through independent encoders, allowing the system to selectively focus on the most informative aspects of each modality. This methodology employs convolutional neural networks (CNNs) for facial feature extraction and Mel-frequency cepstral coefficients (MFCCs) for speech analysis. The attention mechanism dynamically weights the contribution of each modality based on the quality and relevance of the input signals. Experimental results show significant improvements in emotion classification accuracy compared to single-modal approaches, particularly in scenarios where one modality might be compromised or noisy.</w:t>
      </w:r>
    </w:p>
    <w:p w14:paraId="47E5ABBA">
      <w:pPr>
        <w:jc w:val="both"/>
        <w:rPr>
          <w:rFonts w:hint="default" w:ascii="Times New Roman" w:hAnsi="Times New Roman"/>
          <w:b w:val="0"/>
          <w:bCs w:val="0"/>
          <w:sz w:val="24"/>
          <w:szCs w:val="24"/>
        </w:rPr>
      </w:pPr>
      <w:r>
        <w:rPr>
          <w:rFonts w:hint="default" w:ascii="Times New Roman" w:hAnsi="Times New Roman"/>
          <w:b/>
          <w:bCs/>
          <w:sz w:val="32"/>
          <w:szCs w:val="32"/>
        </w:rPr>
        <w:t xml:space="preserve">2.7 </w:t>
      </w:r>
      <w:r>
        <w:rPr>
          <w:rFonts w:hint="default" w:ascii="Times New Roman" w:hAnsi="Times New Roman"/>
          <w:b/>
          <w:bCs/>
          <w:sz w:val="32"/>
          <w:szCs w:val="32"/>
          <w:lang w:val="en-US"/>
        </w:rPr>
        <w:t xml:space="preserve">  </w:t>
      </w:r>
      <w:r>
        <w:rPr>
          <w:rFonts w:hint="default" w:ascii="Times New Roman" w:hAnsi="Times New Roman"/>
          <w:b/>
          <w:bCs/>
          <w:sz w:val="32"/>
          <w:szCs w:val="32"/>
        </w:rPr>
        <w:t>Deep Learning-Based Multimodal Emotion Recognition Systems</w:t>
      </w:r>
    </w:p>
    <w:p w14:paraId="5C97955A">
      <w:pPr>
        <w:jc w:val="both"/>
        <w:rPr>
          <w:rFonts w:hint="default" w:ascii="Times New Roman" w:hAnsi="Times New Roman"/>
          <w:b w:val="0"/>
          <w:bCs w:val="0"/>
          <w:sz w:val="24"/>
          <w:szCs w:val="24"/>
        </w:rPr>
      </w:pPr>
      <w:r>
        <w:rPr>
          <w:rFonts w:hint="default" w:ascii="Times New Roman" w:hAnsi="Times New Roman"/>
          <w:b w:val="0"/>
          <w:bCs w:val="0"/>
          <w:sz w:val="24"/>
          <w:szCs w:val="24"/>
        </w:rPr>
        <w:t>Comprehensive multimodal emotion recognition systems have been developed using deep learning architectures that integrate facial expressions, speech, and physiological signals such as electroencephalogram (EEG). The Deep-Emotion framework utilizes separate deep neural networks for each modality, with a fusion layer that adaptively combines features based on their discriminative power. For facial analysis, the system employs residual networks (ResNets) to extract spatial features from facial landmarks and micro-expressions. Speech emotion recognition utilizes recurrent neural networks (RNNs) with long short-term memory (LSTM) units to capture temporal dependencies in acoustic features. EEG signals are processed using 1D convolutional networks to identify emotional patterns in brainwave activity. This multi-level approach enables the system to achieve higher accuracy rates and better generalization across different populations and contexts.</w:t>
      </w:r>
    </w:p>
    <w:p w14:paraId="253F24B6">
      <w:pPr>
        <w:jc w:val="both"/>
        <w:rPr>
          <w:rFonts w:hint="default" w:ascii="Times New Roman" w:hAnsi="Times New Roman"/>
          <w:b w:val="0"/>
          <w:bCs w:val="0"/>
          <w:sz w:val="24"/>
          <w:szCs w:val="24"/>
        </w:rPr>
      </w:pPr>
      <w:r>
        <w:rPr>
          <w:rFonts w:hint="default" w:ascii="Times New Roman" w:hAnsi="Times New Roman"/>
          <w:b/>
          <w:bCs/>
          <w:sz w:val="32"/>
          <w:szCs w:val="32"/>
        </w:rPr>
        <w:t xml:space="preserve">2.8 </w:t>
      </w:r>
      <w:r>
        <w:rPr>
          <w:rFonts w:hint="default" w:ascii="Times New Roman" w:hAnsi="Times New Roman"/>
          <w:b/>
          <w:bCs/>
          <w:sz w:val="32"/>
          <w:szCs w:val="32"/>
          <w:lang w:val="en-US"/>
        </w:rPr>
        <w:t xml:space="preserve">  </w:t>
      </w:r>
      <w:r>
        <w:rPr>
          <w:rFonts w:hint="default" w:ascii="Times New Roman" w:hAnsi="Times New Roman"/>
          <w:b/>
          <w:bCs/>
          <w:sz w:val="32"/>
          <w:szCs w:val="32"/>
        </w:rPr>
        <w:t>Real-Time Multimodal Patient Emotion Recognition for Healthcare</w:t>
      </w:r>
    </w:p>
    <w:p w14:paraId="1C958418">
      <w:pPr>
        <w:jc w:val="both"/>
        <w:rPr>
          <w:rFonts w:hint="default" w:ascii="Times New Roman" w:hAnsi="Times New Roman"/>
          <w:b w:val="0"/>
          <w:bCs w:val="0"/>
          <w:sz w:val="24"/>
          <w:szCs w:val="24"/>
        </w:rPr>
      </w:pPr>
      <w:r>
        <w:rPr>
          <w:rFonts w:hint="default" w:ascii="Times New Roman" w:hAnsi="Times New Roman"/>
          <w:b w:val="0"/>
          <w:bCs w:val="0"/>
          <w:sz w:val="24"/>
          <w:szCs w:val="24"/>
        </w:rPr>
        <w:t>An innovative real-time emotion recognition system has been developed specifically for healthcare environments, combining facial expression analysis with EEG monitoring using machine learning and Log-Sync synchronization methods. The system addresses the unique challenges of hospital settings where patients may have limited communication abilities due to physical or cognitive impairments. Optical flow algorithms are employed to detect subtle facial movements and micro-expressions that might indicate emotional distress or pain. Simultaneously, EEG signals are processed in real-time to identify emotional states through brainwave pattern analysis. The Log-Sync method ensures temporal alignment between different data streams, crucial for accurate multimodal fusion. The system's ability to operate in real-time makes it valuable for immediate intervention and continuous monitoring in clinical settings.</w:t>
      </w:r>
    </w:p>
    <w:p w14:paraId="368E9C83">
      <w:pPr>
        <w:jc w:val="both"/>
        <w:rPr>
          <w:rFonts w:hint="default" w:ascii="Times New Roman" w:hAnsi="Times New Roman"/>
          <w:b w:val="0"/>
          <w:bCs w:val="0"/>
          <w:sz w:val="24"/>
          <w:szCs w:val="24"/>
        </w:rPr>
      </w:pPr>
      <w:r>
        <w:rPr>
          <w:rFonts w:hint="default" w:ascii="Times New Roman" w:hAnsi="Times New Roman"/>
          <w:b/>
          <w:bCs/>
          <w:sz w:val="32"/>
          <w:szCs w:val="32"/>
        </w:rPr>
        <w:t>2.9 Large Language Models and Facial Expression Integration for Depression Detection</w:t>
      </w:r>
    </w:p>
    <w:p w14:paraId="5BE4BA8B">
      <w:pPr>
        <w:jc w:val="both"/>
        <w:rPr>
          <w:rFonts w:hint="default" w:ascii="Times New Roman" w:hAnsi="Times New Roman"/>
          <w:b w:val="0"/>
          <w:bCs w:val="0"/>
          <w:sz w:val="24"/>
          <w:szCs w:val="24"/>
        </w:rPr>
      </w:pPr>
      <w:r>
        <w:rPr>
          <w:rFonts w:hint="default" w:ascii="Times New Roman" w:hAnsi="Times New Roman"/>
          <w:b w:val="0"/>
          <w:bCs w:val="0"/>
          <w:sz w:val="24"/>
          <w:szCs w:val="24"/>
        </w:rPr>
        <w:t>Recent research has explored the integration of Large Language Models (LLMs) with facial expression analysis for automated depression severity prediction. This approach leverages the E-DAIC dataset and employs LLMs to extract depression-related indicators from clinical interview transcripts, using Patient Health Questionnaire-8 (PHQ-8) scores as training targets. The methodology combines natural language processing capabilities of transformer-based models with computer vision techniques for facial emotion analysis. Facial features are extracted from video frames using deep learning networks trained on depression-specific datasets. The multimodal fusion is achieved through attention mechanisms that allow the model to focus on the most relevant textual and visual cues for depression assessment. This fully automated approach has demonstrated superior performance compared to single-modal systems and shows promise for scalable mental health screening applications.</w:t>
      </w:r>
    </w:p>
    <w:p w14:paraId="4ABFD1F1">
      <w:pPr>
        <w:jc w:val="both"/>
        <w:rPr>
          <w:rFonts w:hint="default" w:ascii="Times New Roman" w:hAnsi="Times New Roman"/>
          <w:b w:val="0"/>
          <w:bCs w:val="0"/>
          <w:sz w:val="24"/>
          <w:szCs w:val="24"/>
        </w:rPr>
      </w:pPr>
      <w:r>
        <w:rPr>
          <w:rFonts w:hint="default" w:ascii="Times New Roman" w:hAnsi="Times New Roman"/>
          <w:b/>
          <w:bCs/>
          <w:sz w:val="32"/>
          <w:szCs w:val="32"/>
        </w:rPr>
        <w:t>2.10</w:t>
      </w:r>
      <w:r>
        <w:rPr>
          <w:rFonts w:hint="default" w:ascii="Times New Roman" w:hAnsi="Times New Roman"/>
          <w:b/>
          <w:bCs/>
          <w:sz w:val="32"/>
          <w:szCs w:val="32"/>
          <w:lang w:val="en-US"/>
        </w:rPr>
        <w:tab/>
      </w:r>
      <w:r>
        <w:rPr>
          <w:rFonts w:hint="default" w:ascii="Times New Roman" w:hAnsi="Times New Roman"/>
          <w:b/>
          <w:bCs/>
          <w:sz w:val="32"/>
          <w:szCs w:val="32"/>
        </w:rPr>
        <w:t>Generative AI Chatbots for Personalized Mental Health Treatment</w:t>
      </w:r>
    </w:p>
    <w:p w14:paraId="27E54A1E">
      <w:pPr>
        <w:jc w:val="both"/>
        <w:rPr>
          <w:rFonts w:hint="default" w:ascii="Times New Roman" w:hAnsi="Times New Roman"/>
          <w:b w:val="0"/>
          <w:bCs w:val="0"/>
          <w:sz w:val="24"/>
          <w:szCs w:val="24"/>
        </w:rPr>
      </w:pPr>
      <w:r>
        <w:rPr>
          <w:rFonts w:hint="default" w:ascii="Times New Roman" w:hAnsi="Times New Roman"/>
          <w:b w:val="0"/>
          <w:bCs w:val="0"/>
          <w:sz w:val="24"/>
          <w:szCs w:val="24"/>
        </w:rPr>
        <w:t>Randomized controlled trials have evaluated the effectiveness of generative artificial intelligence chatbots in providing personalized mental health interventions. These systems utilize advanced natural language generation capabilities to create contextually appropriate and therapeutically informed responses. The methodology involves training large language models on clinical conversation datasets and therapeutic intervention protocols. The chatbots are designed to maintain consistent therapeutic relationships while adapting their communication style to individual user preferences and mental health needs. Key features include the ability to remember previous conversations, track user progress over time, and provide personalized coping strategies based on evidence-based therapeutic approaches such as Cognitive Behavioral Therapy (CBT). Clinical trials have shown promising results in terms of user engagement, symptom improvement, and treatment adherence.</w:t>
      </w:r>
    </w:p>
    <w:p w14:paraId="1ED55A3F">
      <w:pPr>
        <w:jc w:val="both"/>
        <w:rPr>
          <w:rFonts w:hint="default" w:ascii="Times New Roman" w:hAnsi="Times New Roman"/>
          <w:b w:val="0"/>
          <w:bCs w:val="0"/>
          <w:sz w:val="24"/>
          <w:szCs w:val="24"/>
        </w:rPr>
      </w:pPr>
      <w:r>
        <w:rPr>
          <w:rFonts w:hint="default" w:ascii="Times New Roman" w:hAnsi="Times New Roman"/>
          <w:b/>
          <w:bCs/>
          <w:sz w:val="32"/>
          <w:szCs w:val="32"/>
        </w:rPr>
        <w:t>2.11 AI-Enhanced Early Detection and Intervention Systems</w:t>
      </w:r>
    </w:p>
    <w:p w14:paraId="68A6D180">
      <w:pPr>
        <w:jc w:val="both"/>
        <w:rPr>
          <w:rFonts w:hint="default" w:ascii="Times New Roman" w:hAnsi="Times New Roman"/>
          <w:b w:val="0"/>
          <w:bCs w:val="0"/>
          <w:sz w:val="24"/>
          <w:szCs w:val="24"/>
        </w:rPr>
      </w:pPr>
      <w:r>
        <w:rPr>
          <w:rFonts w:hint="default" w:ascii="Times New Roman" w:hAnsi="Times New Roman"/>
          <w:b w:val="0"/>
          <w:bCs w:val="0"/>
          <w:sz w:val="24"/>
          <w:szCs w:val="24"/>
        </w:rPr>
        <w:t>Systematic reviews of AI applications in mental health have identified significant potential for early detection and intervention systems. These approaches utilize machine learning algorithms to analyze patterns in user behavior, communication, and physiological signals to identify early warning signs of mental health deterioration. The methodology involves developing predictive models that can process multiple data streams including social media activity, smartphone usage patterns, sleep quality metrics, and communication frequency. Advanced natural language processing techniques are employed to analyze text-based communications for linguistic markers of depression, anxiety, and other mental health conditions. Integration with Internet of Things (IoT) devices enables continuous monitoring of physiological parameters such as heart rate variability and sleep patterns. These systems have demonstrated effectiveness in identifying at-risk individuals before clinical symptoms become severe, enabling proactive intervention.</w:t>
      </w:r>
    </w:p>
    <w:p w14:paraId="5D22E568">
      <w:pPr>
        <w:jc w:val="both"/>
        <w:rPr>
          <w:rFonts w:hint="default" w:ascii="Times New Roman" w:hAnsi="Times New Roman"/>
          <w:b w:val="0"/>
          <w:bCs w:val="0"/>
          <w:sz w:val="24"/>
          <w:szCs w:val="24"/>
        </w:rPr>
      </w:pPr>
      <w:r>
        <w:rPr>
          <w:rFonts w:hint="default" w:ascii="Times New Roman" w:hAnsi="Times New Roman"/>
          <w:b/>
          <w:bCs/>
          <w:sz w:val="32"/>
          <w:szCs w:val="32"/>
        </w:rPr>
        <w:t>2.12 Cultural Adaptation and Cross-Cultural Validation in Mental Health Chatbots</w:t>
      </w:r>
    </w:p>
    <w:p w14:paraId="3BA8A550">
      <w:pPr>
        <w:jc w:val="both"/>
        <w:rPr>
          <w:rFonts w:hint="default" w:ascii="Times New Roman" w:hAnsi="Times New Roman"/>
          <w:b w:val="0"/>
          <w:bCs w:val="0"/>
          <w:sz w:val="24"/>
          <w:szCs w:val="24"/>
        </w:rPr>
      </w:pPr>
      <w:r>
        <w:rPr>
          <w:rFonts w:hint="default" w:ascii="Times New Roman" w:hAnsi="Times New Roman"/>
          <w:b w:val="0"/>
          <w:bCs w:val="0"/>
          <w:sz w:val="24"/>
          <w:szCs w:val="24"/>
        </w:rPr>
        <w:t>Research has emphasized the importance of cultural adaptation in AI-powered mental health chatbots to ensure effectiveness across diverse populations. Mixed-methods studies have evaluated how cultural factors influence user interaction patterns, emotional expression, and help-seeking behaviors in chatbot-mediated mental health support. The methodology involves analyzing real-world chat data from different cultural contexts to identify culture-specific communication patterns and emotional markers. Natural language processing models are adapted to recognize cultural nuances in emotional expression and help-seeking language. Validation studies across multiple cultural groups have shown significant variations in user preferences for communication style, privacy expectations, and therapeutic approaches. The research highlights the need for culturally sensitive design principles and localized training data to ensure chatbot effectiveness across diverse populations.</w:t>
      </w:r>
    </w:p>
    <w:p w14:paraId="735192A9">
      <w:pPr>
        <w:jc w:val="both"/>
        <w:rPr>
          <w:rFonts w:hint="default" w:ascii="Times New Roman" w:hAnsi="Times New Roman"/>
          <w:b w:val="0"/>
          <w:bCs w:val="0"/>
          <w:sz w:val="24"/>
          <w:szCs w:val="24"/>
        </w:rPr>
      </w:pPr>
      <w:r>
        <w:rPr>
          <w:rFonts w:hint="default" w:ascii="Times New Roman" w:hAnsi="Times New Roman"/>
          <w:b/>
          <w:bCs/>
          <w:sz w:val="32"/>
          <w:szCs w:val="32"/>
        </w:rPr>
        <w:t>2.13 Sensor-Augmented and Behavior-Changing Feedback for Mental Well-Being</w:t>
      </w:r>
    </w:p>
    <w:p w14:paraId="5253864A">
      <w:pPr>
        <w:jc w:val="both"/>
        <w:rPr>
          <w:rFonts w:hint="default" w:ascii="Times New Roman" w:hAnsi="Times New Roman"/>
          <w:b w:val="0"/>
          <w:bCs w:val="0"/>
          <w:sz w:val="24"/>
          <w:szCs w:val="24"/>
        </w:rPr>
      </w:pPr>
      <w:r>
        <w:rPr>
          <w:rFonts w:hint="default" w:ascii="Times New Roman" w:hAnsi="Times New Roman"/>
          <w:b w:val="0"/>
          <w:bCs w:val="0"/>
          <w:sz w:val="24"/>
          <w:szCs w:val="24"/>
        </w:rPr>
        <w:t>This survey explores multiple modalities for recognizing and supporting mental well-being beyond traditional smartphone apps. A key technique discussed is multimodal emotion recognition, combining physiological sensing (e.g., heart-rate variability, skin conductance) with smartphone-based behavioral data (e.g., accelerometer readings for movement). Features such as decreased heart-rate variability or increased skin conductance are mapped to stress episodes via supervised machine-learning classifiers (e.g., support vector machines). In parallel, the paper highlights behavior-change tools that provide real-time feedback—for example, wearable sensors trigger calming exercises on a paired smartphone app whenever stress is detected. By integrating continuous sensing with immediate, contextual feedback (e.g., guided breathing when skin conductance spikes), this approach aims to augment self-report diaries and traditional questionnaires [603].</w:t>
      </w:r>
    </w:p>
    <w:p w14:paraId="6878DFE0">
      <w:pPr>
        <w:jc w:val="both"/>
        <w:rPr>
          <w:rFonts w:hint="default" w:ascii="Times New Roman" w:hAnsi="Times New Roman"/>
          <w:b w:val="0"/>
          <w:bCs w:val="0"/>
          <w:sz w:val="24"/>
          <w:szCs w:val="24"/>
        </w:rPr>
      </w:pPr>
      <w:r>
        <w:rPr>
          <w:rFonts w:hint="default" w:ascii="Times New Roman" w:hAnsi="Times New Roman"/>
          <w:b/>
          <w:bCs/>
          <w:sz w:val="32"/>
          <w:szCs w:val="32"/>
        </w:rPr>
        <w:t>2.14 Digital Twin-Based Modeling of User's Mental State through Conversational Framework</w:t>
      </w:r>
    </w:p>
    <w:p w14:paraId="6D46798D">
      <w:pPr>
        <w:jc w:val="both"/>
        <w:rPr>
          <w:rFonts w:hint="default" w:ascii="Times New Roman" w:hAnsi="Times New Roman"/>
          <w:b w:val="0"/>
          <w:bCs w:val="0"/>
          <w:sz w:val="24"/>
          <w:szCs w:val="24"/>
        </w:rPr>
      </w:pPr>
      <w:r>
        <w:rPr>
          <w:rFonts w:hint="default" w:ascii="Times New Roman" w:hAnsi="Times New Roman"/>
          <w:b w:val="0"/>
          <w:bCs w:val="0"/>
          <w:sz w:val="24"/>
          <w:szCs w:val="24"/>
        </w:rPr>
        <w:t>This technique involves constructing a personalized "digital twin" of the user's mental health profile by continuously analyzing dialogue interactions. During each conversation turn, the system preprocesses incoming user text performing tokenization, stop-word removal, and context segmentation before feeding it into a fine-tuned transformer classifier. The classifier assigns a severity level to possible mental health conditions (e.g., mild, moderate, severe depression) based on linguistic markers and conversational cues. These severity scores update the user's digital twin in real time, forming a dynamic profile that captures fluctuations in mood and symptom severity. Clinician-validated question prompts are selectively injected into the dialogue to clarify ambiguous emotional states, thereby refining the twin's accuracy. Over multiple sessions, the digital twin model learns temporal patterns of symptom progression and can trigger early alerts when risk scores exceed predefined thresholds [610].</w:t>
      </w:r>
    </w:p>
    <w:p w14:paraId="4F271DBC">
      <w:pPr>
        <w:jc w:val="both"/>
        <w:rPr>
          <w:rFonts w:hint="default" w:ascii="Times New Roman" w:hAnsi="Times New Roman"/>
          <w:b w:val="0"/>
          <w:bCs w:val="0"/>
          <w:sz w:val="24"/>
          <w:szCs w:val="24"/>
        </w:rPr>
      </w:pPr>
      <w:r>
        <w:rPr>
          <w:rFonts w:hint="default" w:ascii="Times New Roman" w:hAnsi="Times New Roman"/>
          <w:b/>
          <w:bCs/>
          <w:sz w:val="32"/>
          <w:szCs w:val="32"/>
        </w:rPr>
        <w:t>2.15 Ethical Risk Assessment and Opportunity Mapping for AI-Driven Mental Health Tools</w:t>
      </w:r>
    </w:p>
    <w:p w14:paraId="68A0A726">
      <w:pPr>
        <w:jc w:val="both"/>
        <w:rPr>
          <w:rFonts w:hint="default" w:ascii="Times New Roman" w:hAnsi="Times New Roman"/>
          <w:b w:val="0"/>
          <w:bCs w:val="0"/>
          <w:sz w:val="24"/>
          <w:szCs w:val="24"/>
        </w:rPr>
      </w:pPr>
      <w:r>
        <w:rPr>
          <w:rFonts w:hint="default" w:ascii="Times New Roman" w:hAnsi="Times New Roman"/>
          <w:b w:val="0"/>
          <w:bCs w:val="0"/>
          <w:sz w:val="24"/>
          <w:szCs w:val="24"/>
        </w:rPr>
        <w:t>This technique centers on systematically evaluating ethical considerations surrounding AI-powered mental health applications by surveying existing machine-learning classifiers and digital psychiatry frameworks. First, the method catalogues common data sources such as biometric signals, smartphone usage logs, and self-reported questionnaires and analyzes how these inputs are processed (e.g., feature extraction, anonymization, bias mitigation). Next, it identifies potential risks, including privacy breaches from data aggregation, algorithmic bias in diagnostic recommendations, and reduced patient autonomy when AI suggestions override personal judgment. Simultaneously, the technique highlights opportunities for public health outreach, such as using NLP to detect early warning signs in social media posts or employing smartphone-based passive sensing to prompt real-time interventions. Each risk and opportunity is mapped to specific application domains (e.g., educational settings, workplace wellness, telepsychiatry), along with recommended safeguards—like end-to-end encryption and transparent model interpretability—to ensure responsible deployment [620].</w:t>
      </w:r>
    </w:p>
    <w:p w14:paraId="7F18D475">
      <w:pPr>
        <w:ind w:left="1440" w:leftChars="0" w:firstLine="720" w:firstLineChars="0"/>
        <w:jc w:val="both"/>
        <w:rPr>
          <w:rFonts w:hint="default" w:ascii="Times New Roman" w:hAnsi="Times New Roman"/>
          <w:b/>
          <w:bCs/>
          <w:sz w:val="32"/>
          <w:szCs w:val="32"/>
        </w:rPr>
      </w:pPr>
      <w:r>
        <w:rPr>
          <w:rFonts w:hint="default" w:ascii="Times New Roman" w:hAnsi="Times New Roman"/>
          <w:b/>
          <w:bCs/>
          <w:sz w:val="32"/>
          <w:szCs w:val="32"/>
        </w:rPr>
        <w:t>Table 2.1 Comparison Table</w:t>
      </w:r>
    </w:p>
    <w:tbl>
      <w:tblPr>
        <w:tblStyle w:val="3"/>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0"/>
        <w:gridCol w:w="1422"/>
        <w:gridCol w:w="1391"/>
        <w:gridCol w:w="1690"/>
        <w:gridCol w:w="1471"/>
        <w:gridCol w:w="1864"/>
      </w:tblGrid>
      <w:tr w14:paraId="48D9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3AC8E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S.No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4BD2F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Technique Reviewed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B9108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AI Methods Used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AA62D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Application Domain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B1FAF1">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Key Contributions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106ECB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kern w:val="0"/>
                <w:sz w:val="24"/>
                <w:szCs w:val="24"/>
                <w:lang w:val="en-US" w:eastAsia="zh-CN" w:bidi="ar"/>
              </w:rPr>
              <w:t>Dataset/Validation</w:t>
            </w:r>
          </w:p>
        </w:tc>
      </w:tr>
      <w:tr w14:paraId="67ECA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47AC1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EA3BE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Textual Emotion Recognition and Chatbot Interaction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1F6C4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NLP preprocessing, sentiment analysis, intent/entity matching (Dialogflow)</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9DB57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Student Mental Health Promotion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95C78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Real-time detection of student emotional states via text input; personalized supportive responses; cloud-based data handling for privacy.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610FC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Validated on a pilot set of student interaction logs collected during university trials.</w:t>
            </w:r>
          </w:p>
        </w:tc>
      </w:tr>
      <w:tr w14:paraId="5ACD9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1C3D9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CA9973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Lexicon-Based Emotion Detection with CBT Integration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DF899E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Lexicon-based sentiment analysis (German language), rule-based NLP</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70FB5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Emotion Regulation for Mental Health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AE8F2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Integrated Cognitive Behavioral Therapy (CBT) techniques into chatbot flow; daily emotion journaling prompts; automated basic emotion classification.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ADD5B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Usability tested with a group of mental-health participants, assessing emotion recognition accuracy and user satisfaction.</w:t>
            </w:r>
          </w:p>
        </w:tc>
      </w:tr>
      <w:tr w14:paraId="1349E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6435F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E98D2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Multimodal Sensing and Intervention Technologies Survey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DF324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Machine-learning classifiers (e.g., SVM) on physiological and behavioral data; pattern recognition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B8DC6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General Mental Well-Being (Wearables/Apps)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9ACC7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Comprehensive taxonomy of sensing-based interventions (heart-rate, skin-conductance, accelerometer); evaluation of real-time feedback systems.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0CEB3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Synthesizes validation results from multiple benchmark studies (e.g., physiological signal datasets) rather than a single new dataset.</w:t>
            </w:r>
          </w:p>
        </w:tc>
      </w:tr>
      <w:tr w14:paraId="05023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DDC8F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0312B0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GPT-Based Conversational Agent with PHQ-9 Integration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B93FD8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Generative Pre-trained Transformer (GPT), NLP for intent understanding, PHQ-9 scoring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6341E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Behavioral Biometrics for Mental Health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802E7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Developed a chatbot that mimics counselor interactions; automated PHQ-9 depression screening integration; context-aware advice based on questionnaire scores.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46C8D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Pilot deployment among student volunteers, using PHQ-9 responses to validate screening accuracy and user engagement.</w:t>
            </w:r>
          </w:p>
        </w:tc>
      </w:tr>
      <w:tr w14:paraId="455EF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1AE75C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BF8CF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Digital Twin-Based Early Mental Illness Detection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CDF4BD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Pre-trained BERT fine-tuned on E-DAIC; Rasa conversational framework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74417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Early Detection of Mental Health Issues (Digital Twin)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C2230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Proposed a digital twin framework to mirror individuals' mental states via a dialogue system. Developed a multi-class classifier for severity levels of depression. Integrated clinician input in conversational flow.</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9DCE5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Comprehensive literature review (no new empirical dataset).</w:t>
            </w:r>
          </w:p>
        </w:tc>
      </w:tr>
      <w:tr w14:paraId="730C4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57EB2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6</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116EA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Depression Detection via Text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AB2AE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SVM, Logistic Regression, LSTM</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D4AD1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Social Media Screening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849E7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Analyzes linguistic patterns indicating depressive tendencies.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C484F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Reddit (r/depression), CLPsych; Accuracy ~81%</w:t>
            </w:r>
          </w:p>
        </w:tc>
      </w:tr>
      <w:tr w14:paraId="61F7A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3EEF6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7</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7FA767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Anxiety Detection via Speech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73634C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CNN-BILSTM, Audio Spectrograms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1B480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Audio-based Anxiety Assessment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3C7AD0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Detects anxiety through fluctuations in speech and breathing.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F4FCF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Custom Recordings; F1 ~0.77, Accuracy ~80%</w:t>
            </w:r>
          </w:p>
        </w:tc>
      </w:tr>
      <w:tr w14:paraId="41B87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8B6E3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8</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F708C5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Secure AI for Mental Health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9F3BF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Federated Learning, Differential Privacy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6E2A3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Encrypted Data Handling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DBE32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Ensures data privacy and ethical compliance while training models.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9CB27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Simulated; Privacy ensured, no fixed metrics</w:t>
            </w:r>
          </w:p>
        </w:tc>
      </w:tr>
      <w:tr w14:paraId="4D9F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18F6BE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9</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7B504A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Emotion-Aware Conversational Agents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C2EBAE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Dialogflow + BERT, GPT-based NLP</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3F802A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Real-Time Mental Health Support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1CC9A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Adaptive response generation based on emotional context.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3FB4C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Test Bench + User Study; Precision~0.84</w:t>
            </w:r>
          </w:p>
        </w:tc>
      </w:tr>
      <w:tr w14:paraId="2B73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A16CD2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72B97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Cognitive Behavioral Therapy Bots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6FF0D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Rule-Based Systems, NLP Matching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09477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CBT Chatbot (e.g., Woebot)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E309C1">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Delivers scripted, clinically-backed therapy routines.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3175E4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Clinical Studies; Accuracy N/A, Usability tested</w:t>
            </w:r>
          </w:p>
        </w:tc>
      </w:tr>
      <w:tr w14:paraId="08B68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A767B9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ED08E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AI Mood Prediction from Journals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29A57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NLP + Sentiment Scoring, BERT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299D7C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Self-reported Mental Health Tracking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9966A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Monitors emotional trends over time through diary entries.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ED8928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Private Journals; Accuracy ~78%, F1~0.74</w:t>
            </w:r>
          </w:p>
        </w:tc>
      </w:tr>
      <w:tr w14:paraId="6EE6D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D03A69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3E0C0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Emotion Detection from Images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B47C0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CNN, YOLO with Emotion Features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71B80D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Static Image Emotion Recognition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3152E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Detects emotion in selfies, group images using landmark detection.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199927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AffectNet; Accuracy ~85%, F1~0.81</w:t>
            </w:r>
          </w:p>
        </w:tc>
      </w:tr>
      <w:tr w14:paraId="52AAA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BE5632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BBBCC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Mental Health Crisis Detection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A7A480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RNN + Crisis Keyword Detection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C14346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Suicidal Ideation &amp; Risk Monitoring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5EAA1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Flags crisis-prone users based on message urgency and tone.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474C27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CLPsych + Reddit; Sensitivity ~0.91, F1~0.86</w:t>
            </w:r>
          </w:p>
        </w:tc>
      </w:tr>
      <w:tr w14:paraId="7CBD8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307F3F7">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07856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Spectral &amp; Deep Learning Techniques in Speech Emotion Recognition (SER)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AF885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MFCC &amp; spectral descriptors; CNN; LSTM</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595EE9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Speech Emotion Recognition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FADE93">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Reviewed extraction of low-level descriptors (e.g., MFCCs, pitch, spectral centroid) for emotion cues. Surveyed CNN-based architectures for learning.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F6B38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Simulated; Engagement metrics tested</w:t>
            </w:r>
          </w:p>
        </w:tc>
      </w:tr>
      <w:tr w14:paraId="4E60D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24C15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6B64E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Machine Learning Models for Mental Health Assessment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E24DE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Random Forest, Gradient Boosting, Chi-Squared Test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32F5E4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AI-Powered Mental Health Chatbot (Sakhi)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A3BC95">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Performed chi-squared feature selection on user questionnaire data to identify top predictors.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5B837A">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Longitudinal Test Data; Precision ~0.82, F1~0.80</w:t>
            </w:r>
          </w:p>
        </w:tc>
      </w:tr>
    </w:tbl>
    <w:p w14:paraId="03CA273D">
      <w:pPr>
        <w:jc w:val="both"/>
        <w:rPr>
          <w:rFonts w:hint="default" w:ascii="Times New Roman" w:hAnsi="Times New Roman"/>
          <w:b/>
          <w:bCs/>
          <w:sz w:val="32"/>
          <w:szCs w:val="32"/>
        </w:rPr>
      </w:pPr>
    </w:p>
    <w:p w14:paraId="51991316">
      <w:pPr>
        <w:jc w:val="both"/>
        <w:rPr>
          <w:rFonts w:hint="default" w:ascii="Times New Roman" w:hAnsi="Times New Roman"/>
          <w:b/>
          <w:bCs/>
          <w:sz w:val="32"/>
          <w:szCs w:val="32"/>
        </w:rPr>
      </w:pPr>
      <w:r>
        <w:rPr>
          <w:rFonts w:hint="default" w:ascii="Times New Roman" w:hAnsi="Times New Roman"/>
          <w:b/>
          <w:bCs/>
          <w:sz w:val="32"/>
          <w:szCs w:val="32"/>
        </w:rPr>
        <w:t>2.1</w:t>
      </w:r>
      <w:r>
        <w:rPr>
          <w:rFonts w:hint="default" w:ascii="Times New Roman" w:hAnsi="Times New Roman"/>
          <w:b/>
          <w:bCs/>
          <w:sz w:val="32"/>
          <w:szCs w:val="32"/>
          <w:lang w:val="en-US"/>
        </w:rPr>
        <w:t>6</w:t>
      </w:r>
      <w:r>
        <w:rPr>
          <w:rFonts w:hint="default" w:ascii="Times New Roman" w:hAnsi="Times New Roman"/>
          <w:b/>
          <w:bCs/>
          <w:sz w:val="32"/>
          <w:szCs w:val="32"/>
        </w:rPr>
        <w:t xml:space="preserve"> Research Gap</w:t>
      </w:r>
    </w:p>
    <w:p w14:paraId="489F2826">
      <w:pPr>
        <w:numPr>
          <w:ilvl w:val="0"/>
          <w:numId w:val="3"/>
        </w:numPr>
        <w:ind w:left="425" w:leftChars="0" w:hanging="425" w:firstLineChars="0"/>
        <w:jc w:val="both"/>
        <w:rPr>
          <w:rFonts w:hint="default" w:ascii="Times New Roman" w:hAnsi="Times New Roman"/>
          <w:b/>
          <w:bCs/>
          <w:sz w:val="24"/>
          <w:szCs w:val="24"/>
        </w:rPr>
      </w:pPr>
      <w:r>
        <w:rPr>
          <w:rFonts w:hint="default" w:ascii="Times New Roman" w:hAnsi="Times New Roman"/>
          <w:b/>
          <w:bCs/>
          <w:sz w:val="24"/>
          <w:szCs w:val="24"/>
        </w:rPr>
        <w:t>Lack of Multi-Modal Emotion Detection</w:t>
      </w:r>
    </w:p>
    <w:p w14:paraId="17BA3C1A">
      <w:pPr>
        <w:numPr>
          <w:ilvl w:val="0"/>
          <w:numId w:val="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Existing mental health chatbots primarily rely on text-based sentiment analysis, ignoring crucial emotional indicators from voice tone, facial expressions, and behavioral cues that could provide deeper insights into user mental states.</w:t>
      </w:r>
    </w:p>
    <w:p w14:paraId="6D3448CA">
      <w:pPr>
        <w:numPr>
          <w:ilvl w:val="0"/>
          <w:numId w:val="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Current research focuses on single-modal approaches, limiting the accuracy of emotion recognition and failing to capture the complexity of human emotional expression across multiple communication channels.</w:t>
      </w:r>
    </w:p>
    <w:p w14:paraId="34593E42">
      <w:pPr>
        <w:numPr>
          <w:ilvl w:val="0"/>
          <w:numId w:val="3"/>
        </w:numPr>
        <w:ind w:left="425" w:leftChars="0" w:hanging="425" w:firstLineChars="0"/>
        <w:jc w:val="both"/>
        <w:rPr>
          <w:rFonts w:hint="default" w:ascii="Times New Roman" w:hAnsi="Times New Roman"/>
          <w:b/>
          <w:bCs/>
          <w:sz w:val="24"/>
          <w:szCs w:val="24"/>
        </w:rPr>
      </w:pPr>
      <w:r>
        <w:rPr>
          <w:rFonts w:hint="default" w:ascii="Times New Roman" w:hAnsi="Times New Roman"/>
          <w:b/>
          <w:bCs/>
          <w:sz w:val="24"/>
          <w:szCs w:val="24"/>
        </w:rPr>
        <w:t>Limited Emotional Intelligence in AI Models</w:t>
      </w:r>
    </w:p>
    <w:p w14:paraId="6EF58142">
      <w:pPr>
        <w:numPr>
          <w:ilvl w:val="0"/>
          <w:numId w:val="5"/>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Contemporary mental health chatbots struggle to detect complex or masked emotional states such as chronic anxiety, hidden depression, or suicidal ideation that require sophisticated understanding of subtle emotional patterns.</w:t>
      </w:r>
    </w:p>
    <w:p w14:paraId="11EEEEF4">
      <w:pPr>
        <w:numPr>
          <w:ilvl w:val="0"/>
          <w:numId w:val="5"/>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Existing AI models lack the capability to recognize when users are masking their true emotions or presenting with atypical emotional expressions that may indicate serious underlying mental health conditions.</w:t>
      </w:r>
    </w:p>
    <w:p w14:paraId="389E32D9">
      <w:pPr>
        <w:numPr>
          <w:ilvl w:val="0"/>
          <w:numId w:val="3"/>
        </w:numPr>
        <w:ind w:left="425" w:leftChars="0" w:hanging="425" w:firstLineChars="0"/>
        <w:jc w:val="both"/>
        <w:rPr>
          <w:rFonts w:hint="default" w:ascii="Times New Roman" w:hAnsi="Times New Roman"/>
          <w:b/>
          <w:bCs/>
          <w:sz w:val="24"/>
          <w:szCs w:val="24"/>
        </w:rPr>
      </w:pPr>
      <w:r>
        <w:rPr>
          <w:rFonts w:hint="default" w:ascii="Times New Roman" w:hAnsi="Times New Roman"/>
          <w:b/>
          <w:bCs/>
          <w:sz w:val="24"/>
          <w:szCs w:val="24"/>
        </w:rPr>
        <w:t>Poor Personalization and Memory Handling</w:t>
      </w:r>
    </w:p>
    <w:p w14:paraId="4B81EA1A">
      <w:pPr>
        <w:numPr>
          <w:ilvl w:val="0"/>
          <w:numId w:val="6"/>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Current chatbot systems fail to maintain meaningful long-term user interaction history, resulting in repetitive, generic responses that do not adapt to individual user mental health patterns and progression over time.</w:t>
      </w:r>
    </w:p>
    <w:p w14:paraId="29FF6192">
      <w:pPr>
        <w:numPr>
          <w:ilvl w:val="0"/>
          <w:numId w:val="6"/>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Few studies explore adaptive conversation systems that can evolve their response strategies based on user mental health trends, therapeutic progress, and personal communication preferences.</w:t>
      </w:r>
    </w:p>
    <w:p w14:paraId="0A4B2DD6">
      <w:pPr>
        <w:numPr>
          <w:ilvl w:val="0"/>
          <w:numId w:val="3"/>
        </w:numPr>
        <w:ind w:left="425" w:leftChars="0" w:hanging="425" w:firstLineChars="0"/>
        <w:jc w:val="both"/>
        <w:rPr>
          <w:rFonts w:hint="default" w:ascii="Times New Roman" w:hAnsi="Times New Roman"/>
          <w:b w:val="0"/>
          <w:bCs w:val="0"/>
          <w:sz w:val="24"/>
          <w:szCs w:val="24"/>
        </w:rPr>
      </w:pPr>
      <w:r>
        <w:rPr>
          <w:rFonts w:hint="default" w:ascii="Times New Roman" w:hAnsi="Times New Roman"/>
          <w:b/>
          <w:bCs/>
          <w:sz w:val="24"/>
          <w:szCs w:val="24"/>
        </w:rPr>
        <w:t>Inadequate Real-Time Crisis Management</w:t>
      </w:r>
    </w:p>
    <w:p w14:paraId="0C9E64D4">
      <w:pPr>
        <w:numPr>
          <w:ilvl w:val="0"/>
          <w:numId w:val="7"/>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Existing literature lacks effective frameworks for AI systems to accurately recognize and appropriately respond to high-risk emotional distress situations such as suicidal ideation, self-harm tendencies, or acute mental health crises in real-time.</w:t>
      </w:r>
    </w:p>
    <w:p w14:paraId="5E263938">
      <w:pPr>
        <w:numPr>
          <w:ilvl w:val="0"/>
          <w:numId w:val="7"/>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Current mental health chatbots do not have robust emergency escalation protocols that can seamlessly connect users in crisis with professional mental health services or emergency response systems.</w:t>
      </w:r>
    </w:p>
    <w:p w14:paraId="61CB0AC8">
      <w:pPr>
        <w:numPr>
          <w:ilvl w:val="0"/>
          <w:numId w:val="3"/>
        </w:numPr>
        <w:ind w:left="425" w:leftChars="0" w:hanging="425" w:firstLineChars="0"/>
        <w:jc w:val="both"/>
        <w:rPr>
          <w:rFonts w:hint="default" w:ascii="Times New Roman" w:hAnsi="Times New Roman"/>
          <w:b/>
          <w:bCs/>
          <w:sz w:val="24"/>
          <w:szCs w:val="24"/>
        </w:rPr>
      </w:pPr>
      <w:r>
        <w:rPr>
          <w:rFonts w:hint="default" w:ascii="Times New Roman" w:hAnsi="Times New Roman"/>
          <w:b/>
          <w:bCs/>
          <w:sz w:val="24"/>
          <w:szCs w:val="24"/>
        </w:rPr>
        <w:t>Insufficient Focus on Privacy and Security</w:t>
      </w:r>
    </w:p>
    <w:p w14:paraId="22FB8D1F">
      <w:pPr>
        <w:numPr>
          <w:ilvl w:val="0"/>
          <w:numId w:val="8"/>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Many existing mental health digital solutions overlook the critical importance of secure data handling methods such as end-to-end encryption, failing to address user concerns about the confidentiality of sensitive mental health information.</w:t>
      </w:r>
    </w:p>
    <w:p w14:paraId="3A4AF332">
      <w:pPr>
        <w:numPr>
          <w:ilvl w:val="0"/>
          <w:numId w:val="8"/>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Current research does not adequately address the balance between providing effective mental health support and maintaining strict privacy controls that ensure user trust and compliance with healthcare data protection regulations.</w:t>
      </w:r>
    </w:p>
    <w:p w14:paraId="11EC4F3B">
      <w:pPr>
        <w:jc w:val="both"/>
        <w:rPr>
          <w:rFonts w:ascii="Times New Roman" w:hAnsi="Times New Roman" w:cs="Times New Roman"/>
          <w:b/>
          <w:bCs/>
          <w:sz w:val="36"/>
          <w:szCs w:val="36"/>
        </w:rPr>
      </w:pPr>
    </w:p>
    <w:p w14:paraId="629742A8">
      <w:pPr>
        <w:rPr>
          <w:rFonts w:ascii="Times New Roman" w:hAnsi="Times New Roman" w:cs="Times New Roman"/>
          <w:b/>
          <w:bCs/>
          <w:sz w:val="32"/>
          <w:szCs w:val="32"/>
        </w:rPr>
      </w:pPr>
    </w:p>
    <w:p w14:paraId="50C26718">
      <w:pPr>
        <w:rPr>
          <w:rFonts w:ascii="Times New Roman" w:hAnsi="Times New Roman" w:cs="Times New Roman"/>
          <w:b/>
          <w:bCs/>
          <w:sz w:val="32"/>
          <w:szCs w:val="32"/>
        </w:rPr>
      </w:pPr>
      <w:r>
        <w:rPr>
          <w:rFonts w:ascii="Times New Roman" w:hAnsi="Times New Roman" w:cs="Times New Roman"/>
          <w:b/>
          <w:bCs/>
          <w:sz w:val="32"/>
          <w:szCs w:val="32"/>
        </w:rPr>
        <w:t>CHAPTER 3</w:t>
      </w:r>
    </w:p>
    <w:p w14:paraId="425BEAD3">
      <w:pPr>
        <w:jc w:val="center"/>
        <w:rPr>
          <w:rFonts w:hint="default" w:ascii="Times New Roman" w:hAnsi="Times New Roman"/>
          <w:b/>
          <w:bCs/>
          <w:color w:val="000000"/>
          <w:sz w:val="36"/>
          <w:szCs w:val="36"/>
          <w:highlight w:val="none"/>
          <w:shd w:val="clear" w:color="auto" w:fill="FFFFFF"/>
        </w:rPr>
      </w:pPr>
      <w:r>
        <w:rPr>
          <w:rFonts w:hint="default" w:ascii="Times New Roman" w:hAnsi="Times New Roman"/>
          <w:b/>
          <w:bCs/>
          <w:color w:val="000000"/>
          <w:sz w:val="36"/>
          <w:szCs w:val="36"/>
          <w:highlight w:val="none"/>
          <w:shd w:val="clear" w:color="auto" w:fill="FFFFFF"/>
        </w:rPr>
        <w:t>PROPOSED MODEL</w:t>
      </w:r>
    </w:p>
    <w:p w14:paraId="7E135A5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AI-powered mental health chatbot system, "Mind</w:t>
      </w:r>
      <w:r>
        <w:rPr>
          <w:rFonts w:hint="default" w:ascii="Times New Roman" w:hAnsi="Times New Roman" w:eastAsia="SimSun" w:cs="Times New Roman"/>
          <w:sz w:val="24"/>
          <w:szCs w:val="24"/>
          <w:lang w:val="en-US"/>
        </w:rPr>
        <w:t xml:space="preserve">ful </w:t>
      </w:r>
      <w:r>
        <w:rPr>
          <w:rFonts w:hint="default" w:ascii="Times New Roman" w:hAnsi="Times New Roman" w:eastAsia="SimSun" w:cs="Times New Roman"/>
          <w:sz w:val="24"/>
          <w:szCs w:val="24"/>
        </w:rPr>
        <w:t>AI," is built on a sophisticated, modular multi-modal architecture designed to deliver personalized, empathetic, and secure mental health support. At its core, the system integrates cutting-edge artificial intelligence technologies spanning natural language processing (NLP), computer vision, and affective computing to analyze user inputs across multiple modalities. This multi-modal approach enables the chatbot to accurately interpret the user's mental state, moving beyond simple text analysis to understand the complex emotional context. This chapter details the system architecture, the innovative modules that form the core of the solution, the system workflow, and the datasets used for training.</w:t>
      </w:r>
    </w:p>
    <w:p w14:paraId="505F51DC">
      <w:pPr>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3.1 System Architecture</w:t>
      </w:r>
    </w:p>
    <w:p w14:paraId="6FD658F2">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 system is designed around a multi-modal input acquisition and processing pipeline that enables a holistic understanding of the user's emotional state. The architecture, as shown in Fig 3.1, is built to handle parallel analysis of text, voice, facial expressions, and typing behavior.</w:t>
      </w:r>
    </w:p>
    <w:p w14:paraId="3AB4FB6C">
      <w:pPr>
        <w:jc w:val="both"/>
        <w:rPr>
          <w:rFonts w:hint="default" w:ascii="Times New Roman" w:hAnsi="Times New Roman" w:eastAsia="SimSun"/>
          <w:b w:val="0"/>
          <w:bCs w:val="0"/>
          <w:sz w:val="24"/>
          <w:szCs w:val="24"/>
        </w:rPr>
      </w:pPr>
      <w:r>
        <w:drawing>
          <wp:inline distT="0" distB="0" distL="114300" distR="114300">
            <wp:extent cx="5253355" cy="266382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253355" cy="2663825"/>
                    </a:xfrm>
                    <a:prstGeom prst="rect">
                      <a:avLst/>
                    </a:prstGeom>
                    <a:noFill/>
                    <a:ln>
                      <a:noFill/>
                    </a:ln>
                  </pic:spPr>
                </pic:pic>
              </a:graphicData>
            </a:graphic>
          </wp:inline>
        </w:drawing>
      </w:r>
    </w:p>
    <w:p w14:paraId="2BB21646">
      <w:pPr>
        <w:ind w:left="1440" w:leftChars="0" w:firstLine="720" w:firstLineChars="0"/>
        <w:jc w:val="both"/>
        <w:rPr>
          <w:rFonts w:hint="default" w:ascii="Times New Roman" w:hAnsi="Times New Roman" w:eastAsia="SimSun" w:cs="Times New Roman"/>
          <w:b/>
          <w:bCs/>
          <w:sz w:val="24"/>
          <w:szCs w:val="24"/>
        </w:rPr>
      </w:pPr>
      <w:r>
        <w:rPr>
          <w:rFonts w:hint="default" w:ascii="Times New Roman" w:hAnsi="Times New Roman" w:eastAsia="SimSun"/>
          <w:b/>
          <w:bCs/>
          <w:sz w:val="24"/>
          <w:szCs w:val="24"/>
        </w:rPr>
        <w:t>Fig 3.1 System Architecture</w:t>
      </w:r>
    </w:p>
    <w:p w14:paraId="5B0493C0">
      <w:pPr>
        <w:jc w:val="both"/>
        <w:rPr>
          <w:rFonts w:hint="default" w:ascii="Times New Roman" w:hAnsi="Times New Roman"/>
          <w:b w:val="0"/>
          <w:bCs w:val="0"/>
          <w:sz w:val="24"/>
          <w:szCs w:val="24"/>
        </w:rPr>
      </w:pPr>
      <w:r>
        <w:rPr>
          <w:rFonts w:hint="default" w:ascii="Times New Roman" w:hAnsi="Times New Roman"/>
          <w:b w:val="0"/>
          <w:bCs w:val="0"/>
          <w:sz w:val="24"/>
          <w:szCs w:val="24"/>
        </w:rPr>
        <w:t>As illustrated in Fig 3.1, the architecture consists of several key stages:</w:t>
      </w:r>
    </w:p>
    <w:p w14:paraId="7B361E79">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Input Acquisition: The user interacts with the system, providing four streams of data: text input, typing behavior, facial expressions (from video), and voice input.</w:t>
      </w:r>
    </w:p>
    <w:p w14:paraId="7BDC170C">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Multi-Modal Analysis: Each input stream is processed in parallel by a specialized AI model:</w:t>
      </w:r>
    </w:p>
    <w:p w14:paraId="5B0D3A5E">
      <w:pPr>
        <w:ind w:firstLine="720" w:firstLineChars="0"/>
        <w:jc w:val="left"/>
        <w:rPr>
          <w:rFonts w:hint="default" w:ascii="Times New Roman" w:hAnsi="Times New Roman"/>
          <w:b w:val="0"/>
          <w:bCs w:val="0"/>
          <w:sz w:val="24"/>
          <w:szCs w:val="24"/>
        </w:rPr>
      </w:pPr>
      <w:r>
        <w:rPr>
          <w:rFonts w:hint="default" w:ascii="Times New Roman" w:hAnsi="Times New Roman"/>
          <w:b/>
          <w:bCs/>
          <w:sz w:val="24"/>
          <w:szCs w:val="24"/>
        </w:rPr>
        <w:t xml:space="preserve">Text: </w:t>
      </w:r>
      <w:r>
        <w:rPr>
          <w:rFonts w:hint="default" w:ascii="Times New Roman" w:hAnsi="Times New Roman"/>
          <w:b w:val="0"/>
          <w:bCs w:val="0"/>
          <w:sz w:val="24"/>
          <w:szCs w:val="24"/>
        </w:rPr>
        <w:t>GPT Text Analysis.</w:t>
      </w:r>
    </w:p>
    <w:p w14:paraId="6F875CA0">
      <w:pPr>
        <w:ind w:firstLine="720" w:firstLineChars="0"/>
        <w:jc w:val="both"/>
        <w:rPr>
          <w:rFonts w:hint="default" w:ascii="Times New Roman" w:hAnsi="Times New Roman"/>
          <w:b w:val="0"/>
          <w:bCs w:val="0"/>
          <w:sz w:val="24"/>
          <w:szCs w:val="24"/>
        </w:rPr>
      </w:pPr>
      <w:r>
        <w:rPr>
          <w:rFonts w:hint="default" w:ascii="Times New Roman" w:hAnsi="Times New Roman"/>
          <w:b/>
          <w:bCs/>
          <w:sz w:val="24"/>
          <w:szCs w:val="24"/>
        </w:rPr>
        <w:t>Voice</w:t>
      </w:r>
      <w:r>
        <w:rPr>
          <w:rFonts w:hint="default" w:ascii="Times New Roman" w:hAnsi="Times New Roman"/>
          <w:b w:val="0"/>
          <w:bCs w:val="0"/>
          <w:sz w:val="24"/>
          <w:szCs w:val="24"/>
        </w:rPr>
        <w:t>: Whisper Voice Analysis.</w:t>
      </w:r>
    </w:p>
    <w:p w14:paraId="7F7DF991">
      <w:pPr>
        <w:ind w:firstLine="720" w:firstLineChars="0"/>
        <w:jc w:val="both"/>
        <w:rPr>
          <w:rFonts w:hint="default" w:ascii="Times New Roman" w:hAnsi="Times New Roman"/>
          <w:b w:val="0"/>
          <w:bCs w:val="0"/>
          <w:sz w:val="24"/>
          <w:szCs w:val="24"/>
        </w:rPr>
      </w:pPr>
      <w:r>
        <w:rPr>
          <w:rFonts w:hint="default" w:ascii="Times New Roman" w:hAnsi="Times New Roman"/>
          <w:b/>
          <w:bCs/>
          <w:sz w:val="24"/>
          <w:szCs w:val="24"/>
        </w:rPr>
        <w:t>Facial</w:t>
      </w:r>
      <w:r>
        <w:rPr>
          <w:rFonts w:hint="default" w:ascii="Times New Roman" w:hAnsi="Times New Roman"/>
          <w:b w:val="0"/>
          <w:bCs w:val="0"/>
          <w:sz w:val="24"/>
          <w:szCs w:val="24"/>
        </w:rPr>
        <w:t>: DeepFace Analysis.</w:t>
      </w:r>
    </w:p>
    <w:p w14:paraId="3D7BCB38">
      <w:pPr>
        <w:ind w:firstLine="720" w:firstLineChars="0"/>
        <w:jc w:val="both"/>
        <w:rPr>
          <w:rFonts w:hint="default" w:ascii="Times New Roman" w:hAnsi="Times New Roman"/>
          <w:b w:val="0"/>
          <w:bCs w:val="0"/>
          <w:sz w:val="24"/>
          <w:szCs w:val="24"/>
        </w:rPr>
      </w:pPr>
      <w:r>
        <w:rPr>
          <w:rFonts w:hint="default" w:ascii="Times New Roman" w:hAnsi="Times New Roman"/>
          <w:b/>
          <w:bCs/>
          <w:sz w:val="24"/>
          <w:szCs w:val="24"/>
        </w:rPr>
        <w:t>Behavior</w:t>
      </w:r>
      <w:r>
        <w:rPr>
          <w:rFonts w:hint="default" w:ascii="Times New Roman" w:hAnsi="Times New Roman"/>
          <w:b w:val="0"/>
          <w:bCs w:val="0"/>
          <w:sz w:val="24"/>
          <w:szCs w:val="24"/>
        </w:rPr>
        <w:t>: IBM Watson Reasoning (for typing behavior).</w:t>
      </w:r>
    </w:p>
    <w:p w14:paraId="71E7CA29">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Emotion and Memory Processing: The outputs from all analysis modules are fused. An 'Emotion Analysis' component determines the user's immediate emotional state, while the 'Personalized Memory Update' component logs this state to track trends over time.</w:t>
      </w:r>
    </w:p>
    <w:p w14:paraId="02784BDA">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Crisis Monitoring and Escalation: The system continuously monitors for distress. A 'Distress Level Decision' logic gates the user's state. If distress is 'Low' or 'Moderate', the system continues with supportive interaction. If distress is 'High', the case is escalated to a professional.</w:t>
      </w:r>
    </w:p>
    <w:p w14:paraId="018FA97C">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Interaction and Engagement: The system generates an 'Adaptive Conversation' based on the analyzed emotion and memory. This feeds into an 'Engagement Feedback Loop' which includes gamified tasks and cues.</w:t>
      </w:r>
    </w:p>
    <w:p w14:paraId="5994DFC2">
      <w:pPr>
        <w:numPr>
          <w:ilvl w:val="0"/>
          <w:numId w:val="9"/>
        </w:numPr>
        <w:ind w:left="420" w:leftChars="0" w:hanging="420" w:firstLineChars="0"/>
        <w:jc w:val="both"/>
        <w:rPr>
          <w:rFonts w:ascii="Times New Roman" w:hAnsi="Times New Roman" w:cs="Times New Roman"/>
          <w:b/>
          <w:bCs/>
          <w:sz w:val="36"/>
          <w:szCs w:val="36"/>
        </w:rPr>
      </w:pPr>
      <w:r>
        <w:rPr>
          <w:rFonts w:hint="default" w:ascii="Times New Roman" w:hAnsi="Times New Roman"/>
          <w:b w:val="0"/>
          <w:bCs w:val="0"/>
          <w:sz w:val="24"/>
          <w:szCs w:val="24"/>
        </w:rPr>
        <w:t>Security: The entire session is wrapped in an 'End-to-End Encryption Layer' before it concludes, ensuring user privacy.</w:t>
      </w:r>
    </w:p>
    <w:p w14:paraId="0ED2B6A3">
      <w:pPr>
        <w:jc w:val="both"/>
        <w:rPr>
          <w:rFonts w:hint="default" w:ascii="Times New Roman" w:hAnsi="Times New Roman"/>
          <w:b/>
          <w:bCs/>
          <w:sz w:val="36"/>
          <w:szCs w:val="36"/>
        </w:rPr>
      </w:pPr>
      <w:r>
        <w:rPr>
          <w:rFonts w:hint="default" w:ascii="Times New Roman" w:hAnsi="Times New Roman"/>
          <w:b/>
          <w:bCs/>
          <w:sz w:val="32"/>
          <w:szCs w:val="32"/>
        </w:rPr>
        <w:t>3.2 System Modules and Innovations</w:t>
      </w:r>
    </w:p>
    <w:p w14:paraId="5CF1161C">
      <w:pPr>
        <w:jc w:val="both"/>
        <w:rPr>
          <w:rFonts w:hint="default" w:ascii="Times New Roman" w:hAnsi="Times New Roman"/>
          <w:b w:val="0"/>
          <w:bCs w:val="0"/>
          <w:sz w:val="24"/>
          <w:szCs w:val="24"/>
        </w:rPr>
      </w:pPr>
      <w:r>
        <w:rPr>
          <w:rFonts w:hint="default" w:ascii="Times New Roman" w:hAnsi="Times New Roman"/>
          <w:b w:val="0"/>
          <w:bCs w:val="0"/>
          <w:sz w:val="24"/>
          <w:szCs w:val="24"/>
        </w:rPr>
        <w:t>The proposed model is defined by five key innovations designed to address the critical failures of existing mental health chatbots.</w:t>
      </w:r>
    </w:p>
    <w:p w14:paraId="5F572696">
      <w:pPr>
        <w:jc w:val="both"/>
        <w:rPr>
          <w:rFonts w:hint="default" w:ascii="Times New Roman" w:hAnsi="Times New Roman"/>
          <w:b/>
          <w:bCs/>
          <w:sz w:val="28"/>
          <w:szCs w:val="28"/>
        </w:rPr>
      </w:pPr>
      <w:r>
        <w:rPr>
          <w:rFonts w:hint="default" w:ascii="Times New Roman" w:hAnsi="Times New Roman"/>
          <w:b/>
          <w:bCs/>
          <w:sz w:val="28"/>
          <w:szCs w:val="28"/>
        </w:rPr>
        <w:t>3.2.1 Emotion-Aware AI (Multi-Modal Detection)</w:t>
      </w:r>
    </w:p>
    <w:p w14:paraId="22F0B129">
      <w:pPr>
        <w:jc w:val="both"/>
        <w:rPr>
          <w:rFonts w:hint="default" w:ascii="Times New Roman" w:hAnsi="Times New Roman"/>
          <w:b w:val="0"/>
          <w:bCs w:val="0"/>
          <w:sz w:val="24"/>
          <w:szCs w:val="24"/>
        </w:rPr>
      </w:pPr>
      <w:r>
        <w:rPr>
          <w:rFonts w:hint="default" w:ascii="Times New Roman" w:hAnsi="Times New Roman"/>
          <w:b w:val="0"/>
          <w:bCs w:val="0"/>
          <w:sz w:val="24"/>
          <w:szCs w:val="24"/>
        </w:rPr>
        <w:t>This module moves beyond basic text analysis to capture a holistic view of the user's emotional state. It integrates four distinct analysis modalities:</w:t>
      </w:r>
    </w:p>
    <w:p w14:paraId="2345173E">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Text Analysis: Uses Natural Language Processing (NLP) and Large Language Models (LLMs) like GPT to detect subtle distress signals, negative thought patterns, and complex emotions like frustration or loneliness from the user's words.</w:t>
      </w:r>
    </w:p>
    <w:p w14:paraId="31DAA561">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Voice Analysis: Employs models like OpenAI Whisper to analyze vocal biomarkers. It detects changes in tone, pitch, and energy, as well as speech pauses, which can indicate emotional distress like depression or anxiety.</w:t>
      </w:r>
    </w:p>
    <w:p w14:paraId="4EA6EDA4">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Facial Emotion Recognition: Utilizes computer vision libraries like DeepFace to analyze facial expressions from video input. This allows the system to detect micro-expressions and identify when a user might be masking their true emotions (e.g., a forced smile).</w:t>
      </w:r>
    </w:p>
    <w:p w14:paraId="0F0EDF8E">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Typing Behavior Analysis: This component analyzes keystroke dynamics, such as typing speed, hesitation, or frequent deletion of text, as an additional indicator of a user's emotional state, such as anxiety or distress.</w:t>
      </w:r>
    </w:p>
    <w:p w14:paraId="6F13786A">
      <w:pPr>
        <w:jc w:val="both"/>
        <w:rPr>
          <w:rFonts w:hint="default" w:ascii="Times New Roman" w:hAnsi="Times New Roman"/>
          <w:b w:val="0"/>
          <w:bCs w:val="0"/>
          <w:sz w:val="24"/>
          <w:szCs w:val="24"/>
        </w:rPr>
      </w:pPr>
      <w:r>
        <w:rPr>
          <w:rFonts w:hint="default" w:ascii="Times New Roman" w:hAnsi="Times New Roman"/>
          <w:b/>
          <w:bCs/>
          <w:sz w:val="28"/>
          <w:szCs w:val="28"/>
        </w:rPr>
        <w:t>3.2.2 Personalized AI Companion (Memory)</w:t>
      </w:r>
    </w:p>
    <w:p w14:paraId="1EB43E59">
      <w:pPr>
        <w:jc w:val="both"/>
        <w:rPr>
          <w:rFonts w:hint="default" w:ascii="Times New Roman" w:hAnsi="Times New Roman"/>
          <w:b w:val="0"/>
          <w:bCs w:val="0"/>
          <w:sz w:val="24"/>
          <w:szCs w:val="24"/>
        </w:rPr>
      </w:pPr>
      <w:r>
        <w:rPr>
          <w:rFonts w:hint="default" w:ascii="Times New Roman" w:hAnsi="Times New Roman"/>
          <w:b w:val="0"/>
          <w:bCs w:val="0"/>
          <w:sz w:val="24"/>
          <w:szCs w:val="24"/>
        </w:rPr>
        <w:t>To prevent generic and repetitive replies, the chatbot is designed as a personalized companion that remembers and adapts to the user over time.</w:t>
      </w:r>
    </w:p>
    <w:p w14:paraId="3E27A12A">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Memory-Based Personalization: The system securely logs the user's emotional history and key topics from previous conversations. This allows the chatbot to track mood patterns and provide context-aware follow-ups (e.g., "You mentioned you were feeling overwhelmed last week. How are you feeling about that now?").</w:t>
      </w:r>
    </w:p>
    <w:p w14:paraId="3DD116F6">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Adaptive Response Generation: The chatbot's responses are not scripted. They are dynamically generated based on the user's current multi-modal emotional state and their past interaction history, allowing the bot to adjust its tone and strategy (e.g., offering reinforcement for positive trends or more support for negative trends).</w:t>
      </w:r>
    </w:p>
    <w:p w14:paraId="37F8E9F4">
      <w:pPr>
        <w:jc w:val="both"/>
        <w:rPr>
          <w:rFonts w:hint="default" w:ascii="Times New Roman" w:hAnsi="Times New Roman"/>
          <w:b/>
          <w:bCs/>
          <w:sz w:val="28"/>
          <w:szCs w:val="28"/>
        </w:rPr>
      </w:pPr>
      <w:r>
        <w:rPr>
          <w:rFonts w:hint="default" w:ascii="Times New Roman" w:hAnsi="Times New Roman"/>
          <w:b/>
          <w:bCs/>
          <w:sz w:val="28"/>
          <w:szCs w:val="28"/>
        </w:rPr>
        <w:t>3.2.3 AI-Powered Crisis Detection</w:t>
      </w:r>
    </w:p>
    <w:p w14:paraId="518466C2">
      <w:pPr>
        <w:jc w:val="both"/>
        <w:rPr>
          <w:rFonts w:hint="default" w:ascii="Times New Roman" w:hAnsi="Times New Roman"/>
          <w:b w:val="0"/>
          <w:bCs w:val="0"/>
          <w:sz w:val="24"/>
          <w:szCs w:val="24"/>
        </w:rPr>
      </w:pPr>
      <w:r>
        <w:rPr>
          <w:rFonts w:hint="default" w:ascii="Times New Roman" w:hAnsi="Times New Roman"/>
          <w:b w:val="0"/>
          <w:bCs w:val="0"/>
          <w:sz w:val="24"/>
          <w:szCs w:val="24"/>
        </w:rPr>
        <w:t>A primary innovation is the system's ability to act as a frontline safety net. This module is designed to identify and respond to high-risk situations in real-time.</w:t>
      </w:r>
    </w:p>
    <w:p w14:paraId="73FC18CB">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Real-Time Risk Detection:</w:t>
      </w:r>
      <w:r>
        <w:rPr>
          <w:rFonts w:hint="default" w:ascii="Times New Roman" w:hAnsi="Times New Roman"/>
          <w:b w:val="0"/>
          <w:bCs w:val="0"/>
          <w:sz w:val="24"/>
          <w:szCs w:val="24"/>
        </w:rPr>
        <w:t xml:space="preserve"> The system is trained to recognize language and vocal patterns associated with suicidal ideation, self-harm, or severe panic attacks.</w:t>
      </w:r>
    </w:p>
    <w:p w14:paraId="6A2FF509">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Automated Escalation</w:t>
      </w:r>
      <w:r>
        <w:rPr>
          <w:rFonts w:hint="default" w:ascii="Times New Roman" w:hAnsi="Times New Roman"/>
          <w:b w:val="0"/>
          <w:bCs w:val="0"/>
          <w:sz w:val="24"/>
          <w:szCs w:val="24"/>
        </w:rPr>
        <w:t>: If a high-risk situation is detected, the system triggers a crisis protocol. It can immediately offer to connect the user to a human professional or, in extreme cases, escalate to emergency services or a predefined emergency contact. This module was marked as 'Not Started' in the initial review but is a core component of the final proposed model.</w:t>
      </w:r>
    </w:p>
    <w:p w14:paraId="60A8195C">
      <w:pPr>
        <w:jc w:val="both"/>
        <w:rPr>
          <w:rFonts w:hint="default" w:ascii="Times New Roman" w:hAnsi="Times New Roman"/>
          <w:b/>
          <w:bCs/>
          <w:sz w:val="28"/>
          <w:szCs w:val="28"/>
        </w:rPr>
      </w:pPr>
      <w:r>
        <w:rPr>
          <w:rFonts w:hint="default" w:ascii="Times New Roman" w:hAnsi="Times New Roman"/>
          <w:b/>
          <w:bCs/>
          <w:sz w:val="28"/>
          <w:szCs w:val="28"/>
        </w:rPr>
        <w:t>3.2.4 Gamified Mental Health Engagement</w:t>
      </w:r>
    </w:p>
    <w:p w14:paraId="23E0845C">
      <w:pPr>
        <w:jc w:val="both"/>
        <w:rPr>
          <w:rFonts w:hint="default" w:ascii="Times New Roman" w:hAnsi="Times New Roman"/>
          <w:b w:val="0"/>
          <w:bCs w:val="0"/>
          <w:sz w:val="24"/>
          <w:szCs w:val="24"/>
        </w:rPr>
      </w:pPr>
      <w:r>
        <w:rPr>
          <w:rFonts w:hint="default" w:ascii="Times New Roman" w:hAnsi="Times New Roman"/>
          <w:b w:val="0"/>
          <w:bCs w:val="0"/>
          <w:sz w:val="24"/>
          <w:szCs w:val="24"/>
        </w:rPr>
        <w:t>To encourage consistent use and long-term wellness, the system incorporates gamification techniques to make mental health practice an engaging habit.</w:t>
      </w:r>
    </w:p>
    <w:p w14:paraId="47CDAA12">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Mood Tracking System</w:t>
      </w:r>
      <w:r>
        <w:rPr>
          <w:rFonts w:hint="default" w:ascii="Times New Roman" w:hAnsi="Times New Roman"/>
          <w:b w:val="0"/>
          <w:bCs w:val="0"/>
          <w:sz w:val="24"/>
          <w:szCs w:val="24"/>
        </w:rPr>
        <w:t>: A core feature allows users to log their mood daily, often with simple emoji selection and optional notes. The system then provides visualizations of mood history and patterns.</w:t>
      </w:r>
    </w:p>
    <w:p w14:paraId="6E31E914">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Gamified Daily Tasks</w:t>
      </w:r>
      <w:r>
        <w:rPr>
          <w:rFonts w:hint="default" w:ascii="Times New Roman" w:hAnsi="Times New Roman"/>
          <w:b w:val="0"/>
          <w:bCs w:val="0"/>
          <w:sz w:val="24"/>
          <w:szCs w:val="24"/>
        </w:rPr>
        <w:t>: The system tracks daily wellness tasks (e.g., journaling, meditation, drinking water) and awards 'XP' or achievements for completion, fostering a sense of progress.</w:t>
      </w:r>
    </w:p>
    <w:p w14:paraId="6E5BC50F">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AI-Powered Diary</w:t>
      </w:r>
      <w:r>
        <w:rPr>
          <w:rFonts w:hint="default" w:ascii="Times New Roman" w:hAnsi="Times New Roman"/>
          <w:b w:val="0"/>
          <w:bCs w:val="0"/>
          <w:sz w:val="24"/>
          <w:szCs w:val="24"/>
        </w:rPr>
        <w:t>: The system includes a diary feature where AI can reframe negative entries into more positive or constructive perspectives, using NLP sentiment reframing techniques.</w:t>
      </w:r>
    </w:p>
    <w:p w14:paraId="37AF8BE2">
      <w:pPr>
        <w:jc w:val="both"/>
        <w:rPr>
          <w:rFonts w:hint="default" w:ascii="Times New Roman" w:hAnsi="Times New Roman"/>
          <w:b/>
          <w:bCs/>
          <w:sz w:val="28"/>
          <w:szCs w:val="28"/>
        </w:rPr>
      </w:pPr>
      <w:r>
        <w:rPr>
          <w:rFonts w:hint="default" w:ascii="Times New Roman" w:hAnsi="Times New Roman"/>
          <w:b/>
          <w:bCs/>
          <w:sz w:val="28"/>
          <w:szCs w:val="28"/>
        </w:rPr>
        <w:t>3.2.5 Privacy-Focused &amp; Encrypted Design</w:t>
      </w:r>
    </w:p>
    <w:p w14:paraId="662564F3">
      <w:pPr>
        <w:jc w:val="both"/>
        <w:rPr>
          <w:rFonts w:hint="default" w:ascii="Times New Roman" w:hAnsi="Times New Roman"/>
          <w:b w:val="0"/>
          <w:bCs w:val="0"/>
          <w:sz w:val="24"/>
          <w:szCs w:val="24"/>
        </w:rPr>
      </w:pPr>
      <w:r>
        <w:rPr>
          <w:rFonts w:hint="default" w:ascii="Times New Roman" w:hAnsi="Times New Roman"/>
          <w:b w:val="0"/>
          <w:bCs w:val="0"/>
          <w:sz w:val="24"/>
          <w:szCs w:val="24"/>
        </w:rPr>
        <w:t>Recognizing that trust is paramount in mental health, the entire system is built with a privacy-first approach.</w:t>
      </w:r>
    </w:p>
    <w:p w14:paraId="6CA3AD9A">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End-to-End Encryption</w:t>
      </w:r>
      <w:r>
        <w:rPr>
          <w:rFonts w:hint="default" w:ascii="Times New Roman" w:hAnsi="Times New Roman"/>
          <w:b w:val="0"/>
          <w:bCs w:val="0"/>
          <w:sz w:val="24"/>
          <w:szCs w:val="24"/>
        </w:rPr>
        <w:t>: All user conversations and data are secured using robust encryption protocols like AES-256. This ensures that sensitive mental health data is protected both in transit and at rest.</w:t>
      </w:r>
    </w:p>
    <w:p w14:paraId="4111A4B2">
      <w:pPr>
        <w:numPr>
          <w:ilvl w:val="0"/>
          <w:numId w:val="9"/>
        </w:numPr>
        <w:ind w:left="420" w:leftChars="0" w:hanging="420" w:firstLineChars="0"/>
        <w:jc w:val="both"/>
        <w:rPr>
          <w:rFonts w:ascii="Times New Roman" w:hAnsi="Times New Roman" w:cs="Times New Roman"/>
          <w:b/>
          <w:bCs/>
          <w:sz w:val="36"/>
          <w:szCs w:val="36"/>
        </w:rPr>
      </w:pPr>
      <w:r>
        <w:rPr>
          <w:rFonts w:hint="default" w:ascii="Times New Roman" w:hAnsi="Times New Roman"/>
          <w:b/>
          <w:bCs/>
          <w:sz w:val="24"/>
          <w:szCs w:val="24"/>
        </w:rPr>
        <w:t>Secure Data Storage</w:t>
      </w:r>
      <w:r>
        <w:rPr>
          <w:rFonts w:hint="default" w:ascii="Times New Roman" w:hAnsi="Times New Roman"/>
          <w:b w:val="0"/>
          <w:bCs w:val="0"/>
          <w:sz w:val="24"/>
          <w:szCs w:val="24"/>
        </w:rPr>
        <w:t>: The system uses secure, encrypted databases (e.g., MongoDB ) and gives users control over their data, including the ability to delete their history.</w:t>
      </w:r>
    </w:p>
    <w:p w14:paraId="4542DFBB">
      <w:pPr>
        <w:jc w:val="both"/>
        <w:rPr>
          <w:rFonts w:hint="default" w:ascii="Times New Roman" w:hAnsi="Times New Roman"/>
          <w:b w:val="0"/>
          <w:bCs w:val="0"/>
          <w:sz w:val="36"/>
          <w:szCs w:val="36"/>
        </w:rPr>
      </w:pPr>
      <w:r>
        <w:rPr>
          <w:rFonts w:hint="default" w:ascii="Times New Roman" w:hAnsi="Times New Roman"/>
          <w:b/>
          <w:bCs/>
          <w:sz w:val="32"/>
          <w:szCs w:val="32"/>
        </w:rPr>
        <w:t>3.3 System Workflow (Flowchart)</w:t>
      </w:r>
    </w:p>
    <w:p w14:paraId="50C2CC44">
      <w:pPr>
        <w:jc w:val="both"/>
        <w:rPr>
          <w:rFonts w:hint="default" w:ascii="Times New Roman" w:hAnsi="Times New Roman"/>
          <w:b w:val="0"/>
          <w:bCs w:val="0"/>
          <w:sz w:val="24"/>
          <w:szCs w:val="24"/>
          <w:lang w:val="en-US"/>
        </w:rPr>
      </w:pPr>
      <w:r>
        <w:rPr>
          <w:rFonts w:hint="default" w:ascii="Times New Roman" w:hAnsi="Times New Roman"/>
          <w:b w:val="0"/>
          <w:bCs w:val="0"/>
          <w:sz w:val="24"/>
          <w:szCs w:val="24"/>
        </w:rPr>
        <w:t>The workflow of the proposed multi-modal system follows a clear, step-by-step algorithm for processing and responding to the user.</w:t>
      </w:r>
    </w:p>
    <w:p w14:paraId="79F1F701">
      <w:pPr>
        <w:jc w:val="both"/>
        <w:rPr>
          <w:rFonts w:hint="default" w:ascii="Times New Roman" w:hAnsi="Times New Roman"/>
          <w:b w:val="0"/>
          <w:bCs w:val="0"/>
          <w:sz w:val="24"/>
          <w:szCs w:val="24"/>
        </w:rPr>
      </w:pPr>
      <w:r>
        <w:drawing>
          <wp:inline distT="0" distB="0" distL="114300" distR="114300">
            <wp:extent cx="5614670" cy="4297045"/>
            <wp:effectExtent l="0" t="0" r="508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14670" cy="4297045"/>
                    </a:xfrm>
                    <a:prstGeom prst="rect">
                      <a:avLst/>
                    </a:prstGeom>
                    <a:noFill/>
                    <a:ln>
                      <a:noFill/>
                    </a:ln>
                  </pic:spPr>
                </pic:pic>
              </a:graphicData>
            </a:graphic>
          </wp:inline>
        </w:drawing>
      </w:r>
    </w:p>
    <w:p w14:paraId="23F5CD68">
      <w:pPr>
        <w:ind w:left="2160" w:leftChars="0" w:firstLine="720" w:firstLineChars="0"/>
        <w:jc w:val="both"/>
        <w:rPr>
          <w:rFonts w:hint="default" w:ascii="Times New Roman" w:hAnsi="Times New Roman"/>
          <w:b/>
          <w:bCs/>
          <w:sz w:val="28"/>
          <w:szCs w:val="28"/>
        </w:rPr>
      </w:pPr>
      <w:r>
        <w:rPr>
          <w:rFonts w:hint="default" w:ascii="Times New Roman" w:hAnsi="Times New Roman"/>
          <w:b/>
          <w:bCs/>
          <w:sz w:val="28"/>
          <w:szCs w:val="28"/>
        </w:rPr>
        <w:t>Fig 3.2 System Workflow</w:t>
      </w:r>
    </w:p>
    <w:p w14:paraId="6E3DE5B7">
      <w:pPr>
        <w:jc w:val="both"/>
        <w:rPr>
          <w:rFonts w:hint="default" w:ascii="Times New Roman" w:hAnsi="Times New Roman"/>
          <w:b w:val="0"/>
          <w:bCs w:val="0"/>
          <w:sz w:val="24"/>
          <w:szCs w:val="24"/>
        </w:rPr>
      </w:pPr>
      <w:r>
        <w:rPr>
          <w:rFonts w:hint="default" w:ascii="Times New Roman" w:hAnsi="Times New Roman"/>
          <w:b w:val="0"/>
          <w:bCs w:val="0"/>
          <w:sz w:val="24"/>
          <w:szCs w:val="24"/>
        </w:rPr>
        <w:t>The proposed algorithm, as detailed in the project review, operates as follows:</w:t>
      </w:r>
    </w:p>
    <w:p w14:paraId="46DC491F">
      <w:pPr>
        <w:jc w:val="both"/>
        <w:rPr>
          <w:rFonts w:hint="default" w:ascii="Times New Roman" w:hAnsi="Times New Roman"/>
          <w:b w:val="0"/>
          <w:bCs w:val="0"/>
          <w:sz w:val="24"/>
          <w:szCs w:val="24"/>
        </w:rPr>
      </w:pPr>
      <w:r>
        <w:rPr>
          <w:rFonts w:hint="default" w:ascii="Times New Roman" w:hAnsi="Times New Roman"/>
          <w:b/>
          <w:bCs/>
          <w:sz w:val="24"/>
          <w:szCs w:val="24"/>
        </w:rPr>
        <w:t>Step 1:</w:t>
      </w:r>
      <w:r>
        <w:rPr>
          <w:rFonts w:hint="default" w:ascii="Times New Roman" w:hAnsi="Times New Roman"/>
          <w:b w:val="0"/>
          <w:bCs w:val="0"/>
          <w:sz w:val="24"/>
          <w:szCs w:val="24"/>
        </w:rPr>
        <w:t xml:space="preserve"> Input Acquisition: Collect user input across all modalities: text, voice, facial expressions, and typing behavior.</w:t>
      </w:r>
    </w:p>
    <w:p w14:paraId="54EA5154">
      <w:pPr>
        <w:jc w:val="both"/>
        <w:rPr>
          <w:rFonts w:hint="default" w:ascii="Times New Roman" w:hAnsi="Times New Roman"/>
          <w:b w:val="0"/>
          <w:bCs w:val="0"/>
          <w:sz w:val="24"/>
          <w:szCs w:val="24"/>
        </w:rPr>
      </w:pPr>
      <w:r>
        <w:rPr>
          <w:rFonts w:hint="default" w:ascii="Times New Roman" w:hAnsi="Times New Roman"/>
          <w:b/>
          <w:bCs/>
          <w:sz w:val="24"/>
          <w:szCs w:val="24"/>
        </w:rPr>
        <w:t>Step 2:</w:t>
      </w:r>
      <w:r>
        <w:rPr>
          <w:rFonts w:hint="default" w:ascii="Times New Roman" w:hAnsi="Times New Roman"/>
          <w:b w:val="0"/>
          <w:bCs w:val="0"/>
          <w:sz w:val="24"/>
          <w:szCs w:val="24"/>
        </w:rPr>
        <w:t xml:space="preserve"> Parallel Modality Analysis: Each modality is analyzed concurrently:</w:t>
      </w:r>
    </w:p>
    <w:p w14:paraId="7C80D91A">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Text Analysis: Use an LLM (e.g., GPT) to extract sentiment and clinical indicators.</w:t>
      </w:r>
    </w:p>
    <w:p w14:paraId="1AFA5C06">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Voice Analysis: Analyze speech features (pitch, jitter, shimmer) with a model like Whisper.</w:t>
      </w:r>
    </w:p>
    <w:p w14:paraId="4A632BA8">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Facial Analysis: Detect and classify facial emotion using a CNN (e.g., DeepFace).</w:t>
      </w:r>
    </w:p>
    <w:p w14:paraId="611EB4F7">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Typing Analysis: Extract keystroke dynamics (speed, pauses).</w:t>
      </w:r>
    </w:p>
    <w:p w14:paraId="5F53AED5">
      <w:pPr>
        <w:jc w:val="both"/>
        <w:rPr>
          <w:rFonts w:hint="default" w:ascii="Times New Roman" w:hAnsi="Times New Roman"/>
          <w:b w:val="0"/>
          <w:bCs w:val="0"/>
          <w:sz w:val="24"/>
          <w:szCs w:val="24"/>
        </w:rPr>
      </w:pPr>
      <w:r>
        <w:rPr>
          <w:rFonts w:hint="default" w:ascii="Times New Roman" w:hAnsi="Times New Roman"/>
          <w:b/>
          <w:bCs/>
          <w:sz w:val="24"/>
          <w:szCs w:val="24"/>
        </w:rPr>
        <w:t>Step 3:</w:t>
      </w:r>
      <w:r>
        <w:rPr>
          <w:rFonts w:hint="default" w:ascii="Times New Roman" w:hAnsi="Times New Roman"/>
          <w:b w:val="0"/>
          <w:bCs w:val="0"/>
          <w:sz w:val="24"/>
          <w:szCs w:val="24"/>
        </w:rPr>
        <w:t xml:space="preserve"> Feature Vector Construction: Each analysis branch outputs a probability vector representing the emotional state (e.g., y_text, y_voice, y_face, y_type).</w:t>
      </w:r>
    </w:p>
    <w:p w14:paraId="4F6E5035">
      <w:pPr>
        <w:jc w:val="both"/>
        <w:rPr>
          <w:rFonts w:hint="default" w:ascii="Times New Roman" w:hAnsi="Times New Roman"/>
          <w:b w:val="0"/>
          <w:bCs w:val="0"/>
          <w:sz w:val="24"/>
          <w:szCs w:val="24"/>
        </w:rPr>
      </w:pPr>
      <w:r>
        <w:rPr>
          <w:rFonts w:hint="default" w:ascii="Times New Roman" w:hAnsi="Times New Roman"/>
          <w:b/>
          <w:bCs/>
          <w:sz w:val="24"/>
          <w:szCs w:val="24"/>
        </w:rPr>
        <w:t>Step 4:</w:t>
      </w:r>
      <w:r>
        <w:rPr>
          <w:rFonts w:hint="default" w:ascii="Times New Roman" w:hAnsi="Times New Roman"/>
          <w:b w:val="0"/>
          <w:bCs w:val="0"/>
          <w:sz w:val="24"/>
          <w:szCs w:val="24"/>
        </w:rPr>
        <w:t xml:space="preserve"> Multi-Modal Fusion: Concatenate all modality vectors into a single, comprehensive feature vector: v_fused = concat(y_text, y_voice, y_face, y_type).</w:t>
      </w:r>
    </w:p>
    <w:p w14:paraId="2DFF9B64">
      <w:pPr>
        <w:jc w:val="both"/>
        <w:rPr>
          <w:rFonts w:hint="default" w:ascii="Times New Roman" w:hAnsi="Times New Roman"/>
          <w:b w:val="0"/>
          <w:bCs w:val="0"/>
          <w:sz w:val="24"/>
          <w:szCs w:val="24"/>
        </w:rPr>
      </w:pPr>
      <w:r>
        <w:rPr>
          <w:rFonts w:hint="default" w:ascii="Times New Roman" w:hAnsi="Times New Roman"/>
          <w:b/>
          <w:bCs/>
          <w:sz w:val="24"/>
          <w:szCs w:val="24"/>
        </w:rPr>
        <w:t>Step 5:</w:t>
      </w:r>
      <w:r>
        <w:rPr>
          <w:rFonts w:hint="default" w:ascii="Times New Roman" w:hAnsi="Times New Roman"/>
          <w:b w:val="0"/>
          <w:bCs w:val="0"/>
          <w:sz w:val="24"/>
          <w:szCs w:val="24"/>
        </w:rPr>
        <w:t xml:space="preserve"> Risk Assessment: Pass the v_fused vector through a neural classifier aligned with DSM-5 criteria to predict a risk level: No Risk / Low Risk / High Risk.</w:t>
      </w:r>
    </w:p>
    <w:p w14:paraId="0024CE14">
      <w:pPr>
        <w:jc w:val="both"/>
        <w:rPr>
          <w:rFonts w:hint="default" w:ascii="Times New Roman" w:hAnsi="Times New Roman"/>
          <w:b w:val="0"/>
          <w:bCs w:val="0"/>
          <w:sz w:val="24"/>
          <w:szCs w:val="24"/>
        </w:rPr>
      </w:pPr>
      <w:r>
        <w:rPr>
          <w:rFonts w:hint="default" w:ascii="Times New Roman" w:hAnsi="Times New Roman"/>
          <w:b/>
          <w:bCs/>
          <w:sz w:val="24"/>
          <w:szCs w:val="24"/>
        </w:rPr>
        <w:t>Step 6:</w:t>
      </w:r>
      <w:r>
        <w:rPr>
          <w:rFonts w:hint="default" w:ascii="Times New Roman" w:hAnsi="Times New Roman"/>
          <w:b w:val="0"/>
          <w:bCs w:val="0"/>
          <w:sz w:val="24"/>
          <w:szCs w:val="24"/>
        </w:rPr>
        <w:t xml:space="preserve"> Crisis Detection: If the predicted risk is 'High', the system triggers the escalation protocol (e.g., alert a professional).</w:t>
      </w:r>
    </w:p>
    <w:p w14:paraId="6BCCC65C">
      <w:pPr>
        <w:jc w:val="both"/>
        <w:rPr>
          <w:rFonts w:hint="default" w:ascii="Times New Roman" w:hAnsi="Times New Roman"/>
          <w:b w:val="0"/>
          <w:bCs w:val="0"/>
          <w:sz w:val="24"/>
          <w:szCs w:val="24"/>
        </w:rPr>
      </w:pPr>
      <w:r>
        <w:rPr>
          <w:rFonts w:hint="default" w:ascii="Times New Roman" w:hAnsi="Times New Roman"/>
          <w:b/>
          <w:bCs/>
          <w:sz w:val="24"/>
          <w:szCs w:val="24"/>
        </w:rPr>
        <w:t>Step 7:</w:t>
      </w:r>
      <w:r>
        <w:rPr>
          <w:rFonts w:hint="default" w:ascii="Times New Roman" w:hAnsi="Times New Roman"/>
          <w:b w:val="0"/>
          <w:bCs w:val="0"/>
          <w:sz w:val="24"/>
          <w:szCs w:val="24"/>
        </w:rPr>
        <w:t xml:space="preserve"> Memory Update: Update the user’s emotional history and engagement log in the database.</w:t>
      </w:r>
    </w:p>
    <w:p w14:paraId="72BA6519">
      <w:pPr>
        <w:jc w:val="both"/>
        <w:rPr>
          <w:rFonts w:ascii="Times New Roman" w:hAnsi="Times New Roman" w:cs="Times New Roman"/>
          <w:b/>
          <w:bCs/>
          <w:sz w:val="36"/>
          <w:szCs w:val="36"/>
        </w:rPr>
      </w:pPr>
      <w:r>
        <w:rPr>
          <w:rFonts w:hint="default" w:ascii="Times New Roman" w:hAnsi="Times New Roman"/>
          <w:b/>
          <w:bCs/>
          <w:sz w:val="24"/>
          <w:szCs w:val="24"/>
        </w:rPr>
        <w:t>Step 8:</w:t>
      </w:r>
      <w:r>
        <w:rPr>
          <w:rFonts w:hint="default" w:ascii="Times New Roman" w:hAnsi="Times New Roman"/>
          <w:b w:val="0"/>
          <w:bCs w:val="0"/>
          <w:sz w:val="24"/>
          <w:szCs w:val="24"/>
        </w:rPr>
        <w:t xml:space="preserve"> Output: Generate and display an empathetic, adaptive response to the user based on the fused emotional state and memory.</w:t>
      </w:r>
    </w:p>
    <w:p w14:paraId="315B1724">
      <w:pPr>
        <w:jc w:val="center"/>
        <w:rPr>
          <w:rFonts w:ascii="Times New Roman" w:hAnsi="Times New Roman" w:cs="Times New Roman"/>
          <w:b/>
          <w:bCs/>
          <w:sz w:val="36"/>
          <w:szCs w:val="36"/>
        </w:rPr>
      </w:pPr>
    </w:p>
    <w:p w14:paraId="70F53E82">
      <w:pPr>
        <w:jc w:val="center"/>
        <w:rPr>
          <w:rFonts w:ascii="Times New Roman" w:hAnsi="Times New Roman" w:cs="Times New Roman"/>
          <w:b/>
          <w:bCs/>
          <w:sz w:val="36"/>
          <w:szCs w:val="36"/>
        </w:rPr>
      </w:pPr>
    </w:p>
    <w:p w14:paraId="3B1B686D">
      <w:pPr>
        <w:jc w:val="center"/>
        <w:rPr>
          <w:rFonts w:ascii="Times New Roman" w:hAnsi="Times New Roman" w:cs="Times New Roman"/>
          <w:b/>
          <w:bCs/>
          <w:sz w:val="36"/>
          <w:szCs w:val="36"/>
        </w:rPr>
      </w:pPr>
    </w:p>
    <w:p w14:paraId="30D3129F">
      <w:pPr>
        <w:jc w:val="both"/>
        <w:rPr>
          <w:rFonts w:ascii="Times New Roman" w:hAnsi="Times New Roman" w:cs="Times New Roman"/>
          <w:b/>
          <w:bCs/>
          <w:sz w:val="36"/>
          <w:szCs w:val="36"/>
        </w:rPr>
      </w:pPr>
    </w:p>
    <w:p w14:paraId="44AA5FB1">
      <w:pPr>
        <w:jc w:val="center"/>
        <w:rPr>
          <w:rFonts w:ascii="Times New Roman" w:hAnsi="Times New Roman" w:cs="Times New Roman"/>
          <w:b/>
          <w:bCs/>
          <w:sz w:val="36"/>
          <w:szCs w:val="36"/>
        </w:rPr>
      </w:pPr>
    </w:p>
    <w:p w14:paraId="7FBAF14A">
      <w:pPr>
        <w:jc w:val="center"/>
        <w:rPr>
          <w:rFonts w:ascii="Times New Roman" w:hAnsi="Times New Roman" w:cs="Times New Roman"/>
          <w:b/>
          <w:bCs/>
          <w:sz w:val="36"/>
          <w:szCs w:val="36"/>
        </w:rPr>
      </w:pPr>
    </w:p>
    <w:p w14:paraId="5725CF82">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CHAPTER </w:t>
      </w:r>
      <w:r>
        <w:rPr>
          <w:rFonts w:hint="default" w:ascii="Times New Roman" w:hAnsi="Times New Roman" w:cs="Times New Roman"/>
          <w:b/>
          <w:bCs/>
          <w:sz w:val="32"/>
          <w:szCs w:val="32"/>
          <w:lang w:val="en-US"/>
        </w:rPr>
        <w:t>4</w:t>
      </w:r>
    </w:p>
    <w:p w14:paraId="60968FA2">
      <w:p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4B9413AE">
      <w:pPr>
        <w:jc w:val="both"/>
        <w:rPr>
          <w:rFonts w:hint="default" w:ascii="Times New Roman" w:hAnsi="Times New Roman"/>
          <w:b w:val="0"/>
          <w:bCs w:val="0"/>
          <w:sz w:val="24"/>
          <w:szCs w:val="24"/>
        </w:rPr>
      </w:pPr>
      <w:r>
        <w:rPr>
          <w:rFonts w:hint="default" w:ascii="Times New Roman" w:hAnsi="Times New Roman"/>
          <w:b w:val="0"/>
          <w:bCs w:val="0"/>
          <w:sz w:val="24"/>
          <w:szCs w:val="24"/>
        </w:rPr>
        <w:t>The implementation of the "Mind</w:t>
      </w:r>
      <w:r>
        <w:rPr>
          <w:rFonts w:hint="default" w:ascii="Times New Roman" w:hAnsi="Times New Roman"/>
          <w:b w:val="0"/>
          <w:bCs w:val="0"/>
          <w:sz w:val="24"/>
          <w:szCs w:val="24"/>
          <w:lang w:val="en-US"/>
        </w:rPr>
        <w:t>ful</w:t>
      </w:r>
      <w:r>
        <w:rPr>
          <w:rFonts w:hint="default" w:ascii="Times New Roman" w:hAnsi="Times New Roman"/>
          <w:b w:val="0"/>
          <w:bCs w:val="0"/>
          <w:sz w:val="24"/>
          <w:szCs w:val="24"/>
        </w:rPr>
        <w:t xml:space="preserve"> AI" chatbot follows a systematic, modular approach to manage the complexity of its multi-modal architecture. This chapter details the procedural breakdown of the system's components, the core algorithm that governs the data flow, and the performance metrics selected to evaluate the model's effectiveness, particularly in the critical task of crisis detection.</w:t>
      </w:r>
    </w:p>
    <w:p w14:paraId="0B7A2664">
      <w:pPr>
        <w:jc w:val="both"/>
        <w:rPr>
          <w:rFonts w:hint="default" w:ascii="Times New Roman" w:hAnsi="Times New Roman"/>
          <w:b w:val="0"/>
          <w:bCs w:val="0"/>
          <w:sz w:val="24"/>
          <w:szCs w:val="24"/>
        </w:rPr>
      </w:pPr>
      <w:r>
        <w:rPr>
          <w:rFonts w:hint="default" w:ascii="Times New Roman" w:hAnsi="Times New Roman"/>
          <w:b/>
          <w:bCs/>
          <w:sz w:val="32"/>
          <w:szCs w:val="32"/>
        </w:rPr>
        <w:t>4.1 Modular and Procedural Approach</w:t>
      </w:r>
    </w:p>
    <w:p w14:paraId="15D90AF2">
      <w:pPr>
        <w:jc w:val="both"/>
        <w:rPr>
          <w:rFonts w:hint="default" w:ascii="Times New Roman" w:hAnsi="Times New Roman"/>
          <w:b w:val="0"/>
          <w:bCs w:val="0"/>
          <w:sz w:val="24"/>
          <w:szCs w:val="24"/>
        </w:rPr>
      </w:pPr>
      <w:r>
        <w:rPr>
          <w:rFonts w:hint="default" w:ascii="Times New Roman" w:hAnsi="Times New Roman"/>
          <w:b w:val="0"/>
          <w:bCs w:val="0"/>
          <w:sz w:val="24"/>
          <w:szCs w:val="24"/>
        </w:rPr>
        <w:t>The system is broken down into distinct functional blocks, allowing for independent development, testing, and optimization of each component. The primary modules include:</w:t>
      </w:r>
    </w:p>
    <w:p w14:paraId="05422F9B">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Input &amp; Preprocessing </w:t>
      </w:r>
    </w:p>
    <w:p w14:paraId="69450C5C">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Emotion Detection</w:t>
      </w:r>
    </w:p>
    <w:p w14:paraId="7541C55F">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Response Generator</w:t>
      </w:r>
    </w:p>
    <w:p w14:paraId="048ECEBB">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Crisis Detection</w:t>
      </w:r>
    </w:p>
    <w:p w14:paraId="61DC43B7">
      <w:pPr>
        <w:numPr>
          <w:ilvl w:val="0"/>
          <w:numId w:val="9"/>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Secure Feedback &amp; Monitoring</w:t>
      </w:r>
    </w:p>
    <w:p w14:paraId="1CDE3505">
      <w:pPr>
        <w:jc w:val="both"/>
        <w:rPr>
          <w:rFonts w:hint="default" w:ascii="Times New Roman" w:hAnsi="Times New Roman"/>
          <w:b w:val="0"/>
          <w:bCs w:val="0"/>
          <w:sz w:val="24"/>
          <w:szCs w:val="24"/>
        </w:rPr>
      </w:pPr>
      <w:r>
        <w:rPr>
          <w:rFonts w:hint="default" w:ascii="Times New Roman" w:hAnsi="Times New Roman"/>
          <w:b w:val="0"/>
          <w:bCs w:val="0"/>
          <w:sz w:val="24"/>
          <w:szCs w:val="24"/>
        </w:rPr>
        <w:t>This modular approach follows a clear procedural flow. A detailed example of this procedure is the Input &amp; Preprocessing block, which handles the initial ingestion of multi-modal data:</w:t>
      </w:r>
    </w:p>
    <w:p w14:paraId="1483A9F7">
      <w:pPr>
        <w:numPr>
          <w:ilvl w:val="0"/>
          <w:numId w:val="10"/>
        </w:numPr>
        <w:ind w:left="425" w:leftChars="0" w:hanging="425" w:firstLineChars="0"/>
        <w:jc w:val="both"/>
        <w:rPr>
          <w:rFonts w:hint="default" w:ascii="Times New Roman" w:hAnsi="Times New Roman"/>
          <w:b w:val="0"/>
          <w:bCs w:val="0"/>
          <w:sz w:val="24"/>
          <w:szCs w:val="24"/>
        </w:rPr>
      </w:pPr>
      <w:r>
        <w:rPr>
          <w:rFonts w:hint="default" w:ascii="Times New Roman" w:hAnsi="Times New Roman"/>
          <w:b/>
          <w:bCs/>
          <w:sz w:val="24"/>
          <w:szCs w:val="24"/>
        </w:rPr>
        <w:t>Input to the Block:</w:t>
      </w:r>
      <w:r>
        <w:rPr>
          <w:rFonts w:hint="default" w:ascii="Times New Roman" w:hAnsi="Times New Roman"/>
          <w:b w:val="0"/>
          <w:bCs w:val="0"/>
          <w:sz w:val="24"/>
          <w:szCs w:val="24"/>
        </w:rPr>
        <w:t xml:space="preserve"> The module receives raw user data from multiple sources simultaneously.</w:t>
      </w:r>
    </w:p>
    <w:p w14:paraId="30A22DF0">
      <w:pPr>
        <w:numPr>
          <w:ilvl w:val="0"/>
          <w:numId w:val="10"/>
        </w:numPr>
        <w:ind w:left="425" w:leftChars="0" w:hanging="425" w:firstLineChars="0"/>
        <w:jc w:val="both"/>
        <w:rPr>
          <w:rFonts w:hint="default" w:ascii="Times New Roman" w:hAnsi="Times New Roman"/>
          <w:b w:val="0"/>
          <w:bCs w:val="0"/>
          <w:sz w:val="24"/>
          <w:szCs w:val="24"/>
        </w:rPr>
      </w:pPr>
      <w:r>
        <w:rPr>
          <w:rFonts w:hint="default" w:ascii="Times New Roman" w:hAnsi="Times New Roman"/>
          <w:b/>
          <w:bCs/>
          <w:sz w:val="24"/>
          <w:szCs w:val="24"/>
        </w:rPr>
        <w:t>Format of the Input</w:t>
      </w:r>
      <w:r>
        <w:rPr>
          <w:rFonts w:hint="default" w:ascii="Times New Roman" w:hAnsi="Times New Roman"/>
          <w:b w:val="0"/>
          <w:bCs w:val="0"/>
          <w:sz w:val="24"/>
          <w:szCs w:val="24"/>
        </w:rPr>
        <w:t>: The data arrives in various formats:</w:t>
      </w:r>
    </w:p>
    <w:p w14:paraId="27A3340A">
      <w:pPr>
        <w:numPr>
          <w:ilvl w:val="0"/>
          <w:numId w:val="11"/>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Text</w:t>
      </w:r>
      <w:r>
        <w:rPr>
          <w:rFonts w:hint="default" w:ascii="Times New Roman" w:hAnsi="Times New Roman"/>
          <w:b w:val="0"/>
          <w:bCs w:val="0"/>
          <w:sz w:val="24"/>
          <w:szCs w:val="24"/>
        </w:rPr>
        <w:t xml:space="preserve">: String (e.g., "I'm not feeling well today.") </w:t>
      </w:r>
    </w:p>
    <w:p w14:paraId="49BA8E01">
      <w:pPr>
        <w:numPr>
          <w:ilvl w:val="0"/>
          <w:numId w:val="11"/>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Audio</w:t>
      </w:r>
      <w:r>
        <w:rPr>
          <w:rFonts w:hint="default" w:ascii="Times New Roman" w:hAnsi="Times New Roman"/>
          <w:b w:val="0"/>
          <w:bCs w:val="0"/>
          <w:sz w:val="24"/>
          <w:szCs w:val="24"/>
        </w:rPr>
        <w:t>: .wav file, sample rate 16000 Hz</w:t>
      </w:r>
    </w:p>
    <w:p w14:paraId="6BCC9155">
      <w:pPr>
        <w:numPr>
          <w:ilvl w:val="0"/>
          <w:numId w:val="11"/>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Image</w:t>
      </w:r>
      <w:r>
        <w:rPr>
          <w:rFonts w:hint="default" w:ascii="Times New Roman" w:hAnsi="Times New Roman"/>
          <w:b w:val="0"/>
          <w:bCs w:val="0"/>
          <w:sz w:val="24"/>
          <w:szCs w:val="24"/>
        </w:rPr>
        <w:t>: RGB or grayscale facial image, 224x224</w:t>
      </w:r>
    </w:p>
    <w:p w14:paraId="0380FA32">
      <w:pPr>
        <w:numPr>
          <w:ilvl w:val="0"/>
          <w:numId w:val="11"/>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Typing</w:t>
      </w:r>
      <w:r>
        <w:rPr>
          <w:rFonts w:hint="default" w:ascii="Times New Roman" w:hAnsi="Times New Roman"/>
          <w:b w:val="0"/>
          <w:bCs w:val="0"/>
          <w:sz w:val="24"/>
          <w:szCs w:val="24"/>
        </w:rPr>
        <w:t>: Numeric time intervals between keystrokes ([0.2, 0.3, 0.1, ...])</w:t>
      </w:r>
    </w:p>
    <w:p w14:paraId="771969C2">
      <w:pPr>
        <w:numPr>
          <w:ilvl w:val="0"/>
          <w:numId w:val="10"/>
        </w:numPr>
        <w:ind w:left="425" w:leftChars="0" w:hanging="425" w:firstLineChars="0"/>
        <w:jc w:val="both"/>
        <w:rPr>
          <w:rFonts w:hint="default" w:ascii="Times New Roman" w:hAnsi="Times New Roman"/>
          <w:b/>
          <w:bCs/>
          <w:sz w:val="24"/>
          <w:szCs w:val="24"/>
        </w:rPr>
      </w:pPr>
      <w:r>
        <w:rPr>
          <w:rFonts w:hint="default" w:ascii="Times New Roman" w:hAnsi="Times New Roman"/>
          <w:b/>
          <w:bCs/>
          <w:sz w:val="24"/>
          <w:szCs w:val="24"/>
        </w:rPr>
        <w:t>Algorithms Used (Procedural Steps):</w:t>
      </w:r>
    </w:p>
    <w:p w14:paraId="033FE9E3">
      <w:pPr>
        <w:numPr>
          <w:ilvl w:val="0"/>
          <w:numId w:val="12"/>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Noise and artifacts are removed (e.g., text cleaning, audio normalization).</w:t>
      </w:r>
    </w:p>
    <w:p w14:paraId="5C188F61">
      <w:pPr>
        <w:numPr>
          <w:ilvl w:val="0"/>
          <w:numId w:val="12"/>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Features are segmented and extracted (e.g., words are tokenized, MFCCs computed for audio, faces detected in images).</w:t>
      </w:r>
    </w:p>
    <w:p w14:paraId="24675507">
      <w:pPr>
        <w:numPr>
          <w:ilvl w:val="0"/>
          <w:numId w:val="12"/>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Formats and dimensions are standardized to create feature vectors.</w:t>
      </w:r>
    </w:p>
    <w:p w14:paraId="4CCBEE03">
      <w:pPr>
        <w:numPr>
          <w:ilvl w:val="0"/>
          <w:numId w:val="10"/>
        </w:numPr>
        <w:ind w:left="425" w:leftChars="0" w:hanging="425" w:firstLineChars="0"/>
        <w:jc w:val="both"/>
        <w:rPr>
          <w:rFonts w:hint="default" w:ascii="Times New Roman" w:hAnsi="Times New Roman"/>
          <w:b w:val="0"/>
          <w:bCs w:val="0"/>
          <w:sz w:val="24"/>
          <w:szCs w:val="24"/>
        </w:rPr>
      </w:pPr>
      <w:r>
        <w:rPr>
          <w:rFonts w:hint="default" w:ascii="Times New Roman" w:hAnsi="Times New Roman"/>
          <w:b/>
          <w:bCs/>
          <w:sz w:val="24"/>
          <w:szCs w:val="24"/>
        </w:rPr>
        <w:t>Expected Output</w:t>
      </w:r>
      <w:r>
        <w:rPr>
          <w:rFonts w:hint="default" w:ascii="Times New Roman" w:hAnsi="Times New Roman"/>
          <w:b w:val="0"/>
          <w:bCs w:val="0"/>
          <w:sz w:val="24"/>
          <w:szCs w:val="24"/>
        </w:rPr>
        <w:t>: The block produces cleaned, normalized feature vectors for each modality (e.g., tokenized text, MFCC features, face-cropped image, normalized keystroke vector), which are ready for analysis by the "Emotion Detection" module.</w:t>
      </w:r>
    </w:p>
    <w:p w14:paraId="69B15EA1">
      <w:pPr>
        <w:numPr>
          <w:ilvl w:val="0"/>
          <w:numId w:val="0"/>
        </w:numPr>
        <w:ind w:leftChars="0"/>
        <w:jc w:val="both"/>
        <w:rPr>
          <w:rFonts w:hint="default" w:ascii="Times New Roman" w:hAnsi="Times New Roman"/>
          <w:b w:val="0"/>
          <w:bCs w:val="0"/>
          <w:sz w:val="24"/>
          <w:szCs w:val="24"/>
        </w:rPr>
      </w:pPr>
      <w:r>
        <w:rPr>
          <w:rFonts w:hint="default" w:ascii="Times New Roman" w:hAnsi="Times New Roman"/>
          <w:b w:val="0"/>
          <w:bCs w:val="0"/>
          <w:sz w:val="24"/>
          <w:szCs w:val="24"/>
        </w:rPr>
        <w:t>This modular procedure is replicated for each block, ensuring a reliable and maintainable system.</w:t>
      </w:r>
    </w:p>
    <w:p w14:paraId="31DF30E9">
      <w:pPr>
        <w:jc w:val="both"/>
        <w:rPr>
          <w:rFonts w:hint="default" w:ascii="Times New Roman" w:hAnsi="Times New Roman"/>
          <w:b w:val="0"/>
          <w:bCs w:val="0"/>
          <w:sz w:val="24"/>
          <w:szCs w:val="24"/>
        </w:rPr>
      </w:pPr>
      <w:r>
        <w:rPr>
          <w:rFonts w:hint="default" w:ascii="Times New Roman" w:hAnsi="Times New Roman"/>
          <w:b/>
          <w:bCs/>
          <w:sz w:val="32"/>
          <w:szCs w:val="32"/>
        </w:rPr>
        <w:t>4.2 Proposed Algorithm</w:t>
      </w:r>
    </w:p>
    <w:p w14:paraId="0E31D6A5">
      <w:pPr>
        <w:jc w:val="both"/>
        <w:rPr>
          <w:rFonts w:hint="default" w:ascii="Times New Roman" w:hAnsi="Times New Roman"/>
          <w:b w:val="0"/>
          <w:bCs w:val="0"/>
          <w:sz w:val="24"/>
          <w:szCs w:val="24"/>
        </w:rPr>
      </w:pPr>
      <w:r>
        <w:rPr>
          <w:rFonts w:hint="default" w:ascii="Times New Roman" w:hAnsi="Times New Roman"/>
          <w:b w:val="0"/>
          <w:bCs w:val="0"/>
          <w:sz w:val="24"/>
          <w:szCs w:val="24"/>
        </w:rPr>
        <w:t>The core logic of the multi-modal fusion and crisis detection system is governed by the following step-by-step algorithm:</w:t>
      </w:r>
    </w:p>
    <w:p w14:paraId="06170ADF">
      <w:pPr>
        <w:jc w:val="both"/>
        <w:rPr>
          <w:rFonts w:hint="default" w:ascii="Times New Roman" w:hAnsi="Times New Roman"/>
          <w:b w:val="0"/>
          <w:bCs w:val="0"/>
          <w:sz w:val="24"/>
          <w:szCs w:val="24"/>
        </w:rPr>
      </w:pPr>
      <w:r>
        <w:rPr>
          <w:rFonts w:hint="default" w:ascii="Times New Roman" w:hAnsi="Times New Roman"/>
          <w:b/>
          <w:bCs/>
          <w:sz w:val="24"/>
          <w:szCs w:val="24"/>
        </w:rPr>
        <w:t>Step 1:</w:t>
      </w:r>
      <w:r>
        <w:rPr>
          <w:rFonts w:hint="default" w:ascii="Times New Roman" w:hAnsi="Times New Roman"/>
          <w:b w:val="0"/>
          <w:bCs w:val="0"/>
          <w:sz w:val="24"/>
          <w:szCs w:val="24"/>
        </w:rPr>
        <w:t xml:space="preserve"> </w:t>
      </w:r>
      <w:r>
        <w:rPr>
          <w:rFonts w:hint="default" w:ascii="Times New Roman" w:hAnsi="Times New Roman"/>
          <w:b/>
          <w:bCs/>
          <w:sz w:val="24"/>
          <w:szCs w:val="24"/>
        </w:rPr>
        <w:t>Input Acquisition</w:t>
      </w:r>
      <w:r>
        <w:rPr>
          <w:rFonts w:hint="default" w:ascii="Times New Roman" w:hAnsi="Times New Roman"/>
          <w:b w:val="0"/>
          <w:bCs w:val="0"/>
          <w:sz w:val="24"/>
          <w:szCs w:val="24"/>
        </w:rPr>
        <w:t xml:space="preserve"> - Collect user input across all modalities: text, voice, facial expressions, and typing behavior.</w:t>
      </w:r>
    </w:p>
    <w:p w14:paraId="6C4B88DD">
      <w:pPr>
        <w:jc w:val="both"/>
        <w:rPr>
          <w:rFonts w:hint="default" w:ascii="Times New Roman" w:hAnsi="Times New Roman"/>
          <w:b w:val="0"/>
          <w:bCs w:val="0"/>
          <w:sz w:val="24"/>
          <w:szCs w:val="24"/>
        </w:rPr>
      </w:pPr>
      <w:r>
        <w:rPr>
          <w:rFonts w:hint="default" w:ascii="Times New Roman" w:hAnsi="Times New Roman"/>
          <w:b/>
          <w:bCs/>
          <w:sz w:val="24"/>
          <w:szCs w:val="24"/>
        </w:rPr>
        <w:t>Step 2</w:t>
      </w:r>
      <w:r>
        <w:rPr>
          <w:rFonts w:hint="default" w:ascii="Times New Roman" w:hAnsi="Times New Roman"/>
          <w:b w:val="0"/>
          <w:bCs w:val="0"/>
          <w:sz w:val="24"/>
          <w:szCs w:val="24"/>
        </w:rPr>
        <w:t xml:space="preserve">: </w:t>
      </w:r>
      <w:r>
        <w:rPr>
          <w:rFonts w:hint="default" w:ascii="Times New Roman" w:hAnsi="Times New Roman"/>
          <w:b/>
          <w:bCs/>
          <w:sz w:val="24"/>
          <w:szCs w:val="24"/>
        </w:rPr>
        <w:t>Parallel Modality Analysis -</w:t>
      </w:r>
      <w:r>
        <w:rPr>
          <w:rFonts w:hint="default" w:ascii="Times New Roman" w:hAnsi="Times New Roman"/>
          <w:b w:val="0"/>
          <w:bCs w:val="0"/>
          <w:sz w:val="24"/>
          <w:szCs w:val="24"/>
        </w:rPr>
        <w:t xml:space="preserve"> Process each input stream concurrently:</w:t>
      </w:r>
    </w:p>
    <w:p w14:paraId="5DEC907A">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Text Analysis</w:t>
      </w:r>
      <w:r>
        <w:rPr>
          <w:rFonts w:hint="default" w:ascii="Times New Roman" w:hAnsi="Times New Roman"/>
          <w:b w:val="0"/>
          <w:bCs w:val="0"/>
          <w:sz w:val="24"/>
          <w:szCs w:val="24"/>
        </w:rPr>
        <w:t>: Use an LLM (e.g., GPT) to extract sentiment and clinical indicators from text.</w:t>
      </w:r>
    </w:p>
    <w:p w14:paraId="0DC07F9F">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Voice Analysis:</w:t>
      </w:r>
      <w:r>
        <w:rPr>
          <w:rFonts w:hint="default" w:ascii="Times New Roman" w:hAnsi="Times New Roman"/>
          <w:b w:val="0"/>
          <w:bCs w:val="0"/>
          <w:sz w:val="24"/>
          <w:szCs w:val="24"/>
        </w:rPr>
        <w:t xml:space="preserve"> Analyze speech features (pitch, jitter, shimmer) with a model (e.g., Whisper).</w:t>
      </w:r>
    </w:p>
    <w:p w14:paraId="0245AEB6">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Facial Analysis:</w:t>
      </w:r>
      <w:r>
        <w:rPr>
          <w:rFonts w:hint="default" w:ascii="Times New Roman" w:hAnsi="Times New Roman"/>
          <w:b w:val="0"/>
          <w:bCs w:val="0"/>
          <w:sz w:val="24"/>
          <w:szCs w:val="24"/>
        </w:rPr>
        <w:t xml:space="preserve"> Detect and classify facial emotion using a CNN (e.g., DeepFace).</w:t>
      </w:r>
    </w:p>
    <w:p w14:paraId="005F096B">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Typing Analysis:</w:t>
      </w:r>
      <w:r>
        <w:rPr>
          <w:rFonts w:hint="default" w:ascii="Times New Roman" w:hAnsi="Times New Roman"/>
          <w:b w:val="0"/>
          <w:bCs w:val="0"/>
          <w:sz w:val="24"/>
          <w:szCs w:val="24"/>
        </w:rPr>
        <w:t xml:space="preserve"> Extract keystroke dynamics (speed, pauses).</w:t>
      </w:r>
    </w:p>
    <w:p w14:paraId="61F6DF23">
      <w:pPr>
        <w:jc w:val="both"/>
        <w:rPr>
          <w:rFonts w:hint="default" w:ascii="Times New Roman" w:hAnsi="Times New Roman"/>
          <w:b w:val="0"/>
          <w:bCs w:val="0"/>
          <w:sz w:val="24"/>
          <w:szCs w:val="24"/>
        </w:rPr>
      </w:pPr>
      <w:r>
        <w:rPr>
          <w:rFonts w:hint="default" w:ascii="Times New Roman" w:hAnsi="Times New Roman"/>
          <w:b/>
          <w:bCs/>
          <w:sz w:val="24"/>
          <w:szCs w:val="24"/>
        </w:rPr>
        <w:t>Step 3: Feature Vector Construction</w:t>
      </w:r>
      <w:r>
        <w:rPr>
          <w:rFonts w:hint="default" w:ascii="Times New Roman" w:hAnsi="Times New Roman"/>
          <w:b w:val="0"/>
          <w:bCs w:val="0"/>
          <w:sz w:val="24"/>
          <w:szCs w:val="24"/>
        </w:rPr>
        <w:t xml:space="preserve"> - For each branch, output a probability vector representing the emotional state: y_text, y_voice, y_face, y_type.</w:t>
      </w:r>
    </w:p>
    <w:p w14:paraId="47B7AE24">
      <w:pPr>
        <w:jc w:val="both"/>
        <w:rPr>
          <w:rFonts w:hint="default" w:ascii="Times New Roman" w:hAnsi="Times New Roman"/>
          <w:b w:val="0"/>
          <w:bCs w:val="0"/>
          <w:sz w:val="24"/>
          <w:szCs w:val="24"/>
        </w:rPr>
      </w:pPr>
      <w:r>
        <w:rPr>
          <w:rFonts w:hint="default" w:ascii="Times New Roman" w:hAnsi="Times New Roman"/>
          <w:b/>
          <w:bCs/>
          <w:sz w:val="24"/>
          <w:szCs w:val="24"/>
        </w:rPr>
        <w:t>Step 4: Multi-Modal Fusion</w:t>
      </w:r>
      <w:r>
        <w:rPr>
          <w:rFonts w:hint="default" w:ascii="Times New Roman" w:hAnsi="Times New Roman"/>
          <w:b w:val="0"/>
          <w:bCs w:val="0"/>
          <w:sz w:val="24"/>
          <w:szCs w:val="24"/>
        </w:rPr>
        <w:t xml:space="preserve"> - Concatenate all modality vectors into a single, comprehensive feature vector: v_fused = concat(y_text, y_voice, y_face, y_type).</w:t>
      </w:r>
    </w:p>
    <w:p w14:paraId="2A21B085">
      <w:pPr>
        <w:jc w:val="both"/>
        <w:rPr>
          <w:rFonts w:hint="default" w:ascii="Times New Roman" w:hAnsi="Times New Roman"/>
          <w:b w:val="0"/>
          <w:bCs w:val="0"/>
          <w:sz w:val="24"/>
          <w:szCs w:val="24"/>
        </w:rPr>
      </w:pPr>
      <w:r>
        <w:rPr>
          <w:rFonts w:hint="default" w:ascii="Times New Roman" w:hAnsi="Times New Roman"/>
          <w:b/>
          <w:bCs/>
          <w:sz w:val="24"/>
          <w:szCs w:val="24"/>
        </w:rPr>
        <w:t>Step 5:</w:t>
      </w:r>
      <w:r>
        <w:rPr>
          <w:rFonts w:hint="default" w:ascii="Times New Roman" w:hAnsi="Times New Roman"/>
          <w:b w:val="0"/>
          <w:bCs w:val="0"/>
          <w:sz w:val="24"/>
          <w:szCs w:val="24"/>
        </w:rPr>
        <w:t xml:space="preserve"> </w:t>
      </w:r>
      <w:r>
        <w:rPr>
          <w:rFonts w:hint="default" w:ascii="Times New Roman" w:hAnsi="Times New Roman"/>
          <w:b/>
          <w:bCs/>
          <w:sz w:val="24"/>
          <w:szCs w:val="24"/>
        </w:rPr>
        <w:t xml:space="preserve">Risk Assessment </w:t>
      </w:r>
      <w:r>
        <w:rPr>
          <w:rFonts w:hint="default" w:ascii="Times New Roman" w:hAnsi="Times New Roman"/>
          <w:b w:val="0"/>
          <w:bCs w:val="0"/>
          <w:sz w:val="24"/>
          <w:szCs w:val="24"/>
        </w:rPr>
        <w:t>- Pass the v_fused vector through a neural classifier aligned with DSM-5 criteria. Predict the risk level: No Risk / Low Risk / High Risk.</w:t>
      </w:r>
    </w:p>
    <w:p w14:paraId="45489568">
      <w:pPr>
        <w:jc w:val="both"/>
        <w:rPr>
          <w:rFonts w:hint="default" w:ascii="Times New Roman" w:hAnsi="Times New Roman"/>
          <w:b w:val="0"/>
          <w:bCs w:val="0"/>
          <w:sz w:val="24"/>
          <w:szCs w:val="24"/>
        </w:rPr>
      </w:pPr>
      <w:r>
        <w:rPr>
          <w:rFonts w:hint="default" w:ascii="Times New Roman" w:hAnsi="Times New Roman"/>
          <w:b/>
          <w:bCs/>
          <w:sz w:val="24"/>
          <w:szCs w:val="24"/>
        </w:rPr>
        <w:t>Step 6:</w:t>
      </w:r>
      <w:r>
        <w:rPr>
          <w:rFonts w:hint="default" w:ascii="Times New Roman" w:hAnsi="Times New Roman"/>
          <w:b w:val="0"/>
          <w:bCs w:val="0"/>
          <w:sz w:val="24"/>
          <w:szCs w:val="24"/>
        </w:rPr>
        <w:t xml:space="preserve"> </w:t>
      </w:r>
      <w:r>
        <w:rPr>
          <w:rFonts w:hint="default" w:ascii="Times New Roman" w:hAnsi="Times New Roman"/>
          <w:b/>
          <w:bCs/>
          <w:sz w:val="24"/>
          <w:szCs w:val="24"/>
        </w:rPr>
        <w:t xml:space="preserve">Crisis Detection </w:t>
      </w:r>
      <w:r>
        <w:rPr>
          <w:rFonts w:hint="default" w:ascii="Times New Roman" w:hAnsi="Times New Roman"/>
          <w:b w:val="0"/>
          <w:bCs w:val="0"/>
          <w:sz w:val="24"/>
          <w:szCs w:val="24"/>
        </w:rPr>
        <w:t>- If the predicted risk is 'High', trigger the escalation protocol (e.g., alert a professional).</w:t>
      </w:r>
    </w:p>
    <w:p w14:paraId="6262A7D8">
      <w:pPr>
        <w:jc w:val="both"/>
        <w:rPr>
          <w:rFonts w:hint="default" w:ascii="Times New Roman" w:hAnsi="Times New Roman"/>
          <w:b w:val="0"/>
          <w:bCs w:val="0"/>
          <w:sz w:val="24"/>
          <w:szCs w:val="24"/>
        </w:rPr>
      </w:pPr>
      <w:r>
        <w:rPr>
          <w:rFonts w:hint="default" w:ascii="Times New Roman" w:hAnsi="Times New Roman"/>
          <w:b/>
          <w:bCs/>
          <w:sz w:val="24"/>
          <w:szCs w:val="24"/>
        </w:rPr>
        <w:t>Step 7</w:t>
      </w:r>
      <w:r>
        <w:rPr>
          <w:rFonts w:hint="default" w:ascii="Times New Roman" w:hAnsi="Times New Roman"/>
          <w:b w:val="0"/>
          <w:bCs w:val="0"/>
          <w:sz w:val="24"/>
          <w:szCs w:val="24"/>
        </w:rPr>
        <w:t xml:space="preserve">: </w:t>
      </w:r>
      <w:r>
        <w:rPr>
          <w:rFonts w:hint="default" w:ascii="Times New Roman" w:hAnsi="Times New Roman"/>
          <w:b/>
          <w:bCs/>
          <w:sz w:val="24"/>
          <w:szCs w:val="24"/>
        </w:rPr>
        <w:t xml:space="preserve">Memory Update </w:t>
      </w:r>
      <w:r>
        <w:rPr>
          <w:rFonts w:hint="default" w:ascii="Times New Roman" w:hAnsi="Times New Roman"/>
          <w:b w:val="0"/>
          <w:bCs w:val="0"/>
          <w:sz w:val="24"/>
          <w:szCs w:val="24"/>
        </w:rPr>
        <w:t>- Update the user’s emotional history and engagement log in the database.</w:t>
      </w:r>
    </w:p>
    <w:p w14:paraId="626478AB">
      <w:pPr>
        <w:jc w:val="both"/>
        <w:rPr>
          <w:rFonts w:hint="default" w:ascii="Times New Roman" w:hAnsi="Times New Roman"/>
          <w:b w:val="0"/>
          <w:bCs w:val="0"/>
          <w:sz w:val="24"/>
          <w:szCs w:val="24"/>
        </w:rPr>
      </w:pPr>
      <w:r>
        <w:rPr>
          <w:rFonts w:hint="default" w:ascii="Times New Roman" w:hAnsi="Times New Roman"/>
          <w:b/>
          <w:bCs/>
          <w:sz w:val="24"/>
          <w:szCs w:val="24"/>
        </w:rPr>
        <w:t>Step 8:</w:t>
      </w:r>
      <w:r>
        <w:rPr>
          <w:rFonts w:hint="default" w:ascii="Times New Roman" w:hAnsi="Times New Roman"/>
          <w:b w:val="0"/>
          <w:bCs w:val="0"/>
          <w:sz w:val="24"/>
          <w:szCs w:val="24"/>
        </w:rPr>
        <w:t xml:space="preserve"> </w:t>
      </w:r>
      <w:r>
        <w:rPr>
          <w:rFonts w:hint="default" w:ascii="Times New Roman" w:hAnsi="Times New Roman"/>
          <w:b/>
          <w:bCs/>
          <w:sz w:val="24"/>
          <w:szCs w:val="24"/>
        </w:rPr>
        <w:t>Output</w:t>
      </w:r>
      <w:r>
        <w:rPr>
          <w:rFonts w:hint="default" w:ascii="Times New Roman" w:hAnsi="Times New Roman"/>
          <w:b w:val="0"/>
          <w:bCs w:val="0"/>
          <w:sz w:val="24"/>
          <w:szCs w:val="24"/>
        </w:rPr>
        <w:t xml:space="preserve"> - Generate and display an empathetic, adaptive response based on the fused emotional state and memory.</w:t>
      </w:r>
    </w:p>
    <w:p w14:paraId="19B38392">
      <w:pPr>
        <w:jc w:val="both"/>
        <w:rPr>
          <w:rFonts w:hint="default" w:ascii="Times New Roman" w:hAnsi="Times New Roman"/>
          <w:b w:val="0"/>
          <w:bCs w:val="0"/>
          <w:sz w:val="24"/>
          <w:szCs w:val="24"/>
        </w:rPr>
      </w:pPr>
      <w:r>
        <w:rPr>
          <w:rFonts w:hint="default" w:ascii="Times New Roman" w:hAnsi="Times New Roman"/>
          <w:b/>
          <w:bCs/>
          <w:sz w:val="32"/>
          <w:szCs w:val="32"/>
        </w:rPr>
        <w:t>4.3 Performance Metrics</w:t>
      </w:r>
    </w:p>
    <w:p w14:paraId="49EEFA07">
      <w:pPr>
        <w:jc w:val="both"/>
        <w:rPr>
          <w:rFonts w:hint="default" w:ascii="Times New Roman" w:hAnsi="Times New Roman"/>
          <w:b w:val="0"/>
          <w:bCs w:val="0"/>
          <w:sz w:val="24"/>
          <w:szCs w:val="24"/>
        </w:rPr>
      </w:pPr>
      <w:r>
        <w:rPr>
          <w:rFonts w:hint="default" w:ascii="Times New Roman" w:hAnsi="Times New Roman"/>
          <w:b w:val="0"/>
          <w:bCs w:val="0"/>
          <w:sz w:val="24"/>
          <w:szCs w:val="24"/>
        </w:rPr>
        <w:t>To evaluate the effectiveness of the proposed multi-modal framework, particularly its ability to correctly identify mental distress and crisis situations, a set of key performance metrics is used.</w:t>
      </w:r>
    </w:p>
    <w:p w14:paraId="4C1E7304">
      <w:pPr>
        <w:jc w:val="both"/>
        <w:rPr>
          <w:rFonts w:hint="default" w:ascii="Times New Roman" w:hAnsi="Times New Roman"/>
          <w:b w:val="0"/>
          <w:bCs w:val="0"/>
          <w:sz w:val="24"/>
          <w:szCs w:val="24"/>
        </w:rPr>
      </w:pPr>
      <w:r>
        <w:rPr>
          <w:rFonts w:hint="default" w:ascii="Times New Roman" w:hAnsi="Times New Roman"/>
          <w:b/>
          <w:bCs/>
          <w:sz w:val="24"/>
          <w:szCs w:val="24"/>
        </w:rPr>
        <w:t>Accuracy</w:t>
      </w:r>
    </w:p>
    <w:p w14:paraId="6118FBFB">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Definition</w:t>
      </w:r>
      <w:r>
        <w:rPr>
          <w:rFonts w:hint="default" w:ascii="Times New Roman" w:hAnsi="Times New Roman"/>
          <w:b w:val="0"/>
          <w:bCs w:val="0"/>
          <w:sz w:val="24"/>
          <w:szCs w:val="24"/>
        </w:rPr>
        <w:t>: The proportion of correctly classified instances (both positive and negative) among all cases.</w:t>
      </w:r>
    </w:p>
    <w:p w14:paraId="05704B88">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Purpose</w:t>
      </w:r>
      <w:r>
        <w:rPr>
          <w:rFonts w:hint="default" w:ascii="Times New Roman" w:hAnsi="Times New Roman"/>
          <w:b w:val="0"/>
          <w:bCs w:val="0"/>
          <w:sz w:val="24"/>
          <w:szCs w:val="24"/>
        </w:rPr>
        <w:t>: Measures the overall correctness of the model.</w:t>
      </w:r>
    </w:p>
    <w:p w14:paraId="6E3EE8E3">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Equation</w:t>
      </w:r>
      <w:r>
        <w:rPr>
          <w:rFonts w:hint="default" w:ascii="Times New Roman" w:hAnsi="Times New Roman"/>
          <w:b w:val="0"/>
          <w:bCs w:val="0"/>
          <w:sz w:val="24"/>
          <w:szCs w:val="24"/>
        </w:rPr>
        <w:t>:</w:t>
      </w:r>
    </w:p>
    <w:p w14:paraId="0F9FF13D">
      <w:pPr>
        <w:numPr>
          <w:ilvl w:val="0"/>
          <w:numId w:val="0"/>
        </w:numPr>
        <w:ind w:left="420" w:leftChars="0"/>
        <w:jc w:val="both"/>
        <w:rPr>
          <w:rFonts w:hint="default" w:ascii="Times New Roman" w:hAnsi="Times New Roman"/>
          <w:b w:val="0"/>
          <w:bCs w:val="0"/>
          <w:sz w:val="24"/>
          <w:szCs w:val="24"/>
        </w:rPr>
      </w:pPr>
      <w:r>
        <w:rPr>
          <w:rFonts w:hint="default" w:ascii="Times New Roman" w:hAnsi="Times New Roman"/>
          <w:b w:val="0"/>
          <w:bCs w:val="0"/>
          <w:sz w:val="24"/>
          <w:szCs w:val="24"/>
        </w:rPr>
        <w:t>Accuracy=</w:t>
      </w:r>
      <w:r>
        <w:rPr>
          <w:rFonts w:hint="default" w:ascii="Times New Roman" w:hAnsi="Times New Roman"/>
          <w:b w:val="0"/>
          <w:bCs w:val="0"/>
          <w:sz w:val="24"/>
          <w:szCs w:val="24"/>
          <w:lang w:val="en-US"/>
        </w:rPr>
        <w:t>(</w:t>
      </w:r>
      <w:r>
        <w:rPr>
          <w:rFonts w:hint="default" w:ascii="Times New Roman" w:hAnsi="Times New Roman"/>
          <w:b w:val="0"/>
          <w:bCs w:val="0"/>
          <w:sz w:val="24"/>
          <w:szCs w:val="24"/>
        </w:rPr>
        <w:t>TP+TN</w:t>
      </w:r>
      <w:r>
        <w:rPr>
          <w:rFonts w:hint="default" w:ascii="Times New Roman" w:hAnsi="Times New Roman"/>
          <w:b w:val="0"/>
          <w:bCs w:val="0"/>
          <w:sz w:val="24"/>
          <w:szCs w:val="24"/>
          <w:lang w:val="en-US"/>
        </w:rPr>
        <w:t>)/(TP+TN+FP+FN)</w:t>
      </w:r>
      <w:r>
        <w:rPr>
          <w:rFonts w:hint="default" w:ascii="Times New Roman" w:hAnsi="Times New Roman"/>
          <w:b w:val="0"/>
          <w:bCs w:val="0"/>
          <w:sz w:val="24"/>
          <w:szCs w:val="24"/>
        </w:rPr>
        <w:t>​</w:t>
      </w:r>
    </w:p>
    <w:p w14:paraId="6DAF85F1">
      <w:pPr>
        <w:jc w:val="both"/>
        <w:rPr>
          <w:rFonts w:hint="default" w:ascii="Times New Roman" w:hAnsi="Times New Roman"/>
          <w:b/>
          <w:bCs/>
          <w:sz w:val="24"/>
          <w:szCs w:val="24"/>
        </w:rPr>
      </w:pPr>
      <w:r>
        <w:rPr>
          <w:rFonts w:hint="default" w:ascii="Times New Roman" w:hAnsi="Times New Roman"/>
          <w:b/>
          <w:bCs/>
          <w:sz w:val="24"/>
          <w:szCs w:val="24"/>
        </w:rPr>
        <w:t>Precision</w:t>
      </w:r>
    </w:p>
    <w:p w14:paraId="32AB64A7">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Definition</w:t>
      </w:r>
      <w:r>
        <w:rPr>
          <w:rFonts w:hint="default" w:ascii="Times New Roman" w:hAnsi="Times New Roman"/>
          <w:b w:val="0"/>
          <w:bCs w:val="0"/>
          <w:sz w:val="24"/>
          <w:szCs w:val="24"/>
        </w:rPr>
        <w:t>: The fraction of correctly identified positive cases (e.g., "High Risk") out of all instances predicted as positive.</w:t>
      </w:r>
    </w:p>
    <w:p w14:paraId="27F67318">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Purpose</w:t>
      </w:r>
      <w:r>
        <w:rPr>
          <w:rFonts w:hint="default" w:ascii="Times New Roman" w:hAnsi="Times New Roman"/>
          <w:b w:val="0"/>
          <w:bCs w:val="0"/>
          <w:sz w:val="24"/>
          <w:szCs w:val="24"/>
        </w:rPr>
        <w:t>: Measures the reliability of a positive classification, minimizing false positives.</w:t>
      </w:r>
    </w:p>
    <w:p w14:paraId="647DC450">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Equation</w:t>
      </w:r>
      <w:r>
        <w:rPr>
          <w:rFonts w:hint="default" w:ascii="Times New Roman" w:hAnsi="Times New Roman"/>
          <w:b w:val="0"/>
          <w:bCs w:val="0"/>
          <w:sz w:val="24"/>
          <w:szCs w:val="24"/>
        </w:rPr>
        <w:t>:</w:t>
      </w:r>
    </w:p>
    <w:p w14:paraId="7E99247D">
      <w:pPr>
        <w:numPr>
          <w:ilvl w:val="0"/>
          <w:numId w:val="0"/>
        </w:numPr>
        <w:ind w:firstLine="7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Precision=TP</w:t>
      </w:r>
      <w:r>
        <w:rPr>
          <w:rFonts w:hint="default" w:ascii="Times New Roman" w:hAnsi="Times New Roman"/>
          <w:b w:val="0"/>
          <w:bCs w:val="0"/>
          <w:sz w:val="24"/>
          <w:szCs w:val="24"/>
          <w:lang w:val="en-US"/>
        </w:rPr>
        <w:t>/(</w:t>
      </w:r>
      <w:r>
        <w:rPr>
          <w:rFonts w:hint="default" w:ascii="Times New Roman" w:hAnsi="Times New Roman"/>
          <w:b w:val="0"/>
          <w:bCs w:val="0"/>
          <w:sz w:val="24"/>
          <w:szCs w:val="24"/>
        </w:rPr>
        <w:t>FP+TP</w:t>
      </w:r>
      <w:r>
        <w:rPr>
          <w:rFonts w:hint="default" w:ascii="Times New Roman" w:hAnsi="Times New Roman"/>
          <w:b w:val="0"/>
          <w:bCs w:val="0"/>
          <w:sz w:val="24"/>
          <w:szCs w:val="24"/>
          <w:lang w:val="en-US"/>
        </w:rPr>
        <w:t>)</w:t>
      </w:r>
      <w:r>
        <w:rPr>
          <w:rFonts w:hint="default" w:ascii="Times New Roman" w:hAnsi="Times New Roman"/>
          <w:b w:val="0"/>
          <w:bCs w:val="0"/>
          <w:sz w:val="24"/>
          <w:szCs w:val="24"/>
        </w:rPr>
        <w:t>​</w:t>
      </w:r>
    </w:p>
    <w:p w14:paraId="14724261">
      <w:pPr>
        <w:jc w:val="both"/>
        <w:rPr>
          <w:rFonts w:hint="default" w:ascii="Times New Roman" w:hAnsi="Times New Roman"/>
          <w:b/>
          <w:bCs/>
          <w:sz w:val="24"/>
          <w:szCs w:val="24"/>
        </w:rPr>
      </w:pPr>
      <w:r>
        <w:rPr>
          <w:rFonts w:hint="default" w:ascii="Times New Roman" w:hAnsi="Times New Roman"/>
          <w:b/>
          <w:bCs/>
          <w:sz w:val="24"/>
          <w:szCs w:val="24"/>
        </w:rPr>
        <w:t>Recall (Sensitivity)</w:t>
      </w:r>
    </w:p>
    <w:p w14:paraId="12A844BA">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Definition</w:t>
      </w:r>
      <w:r>
        <w:rPr>
          <w:rFonts w:hint="default" w:ascii="Times New Roman" w:hAnsi="Times New Roman"/>
          <w:b w:val="0"/>
          <w:bCs w:val="0"/>
          <w:sz w:val="24"/>
          <w:szCs w:val="24"/>
        </w:rPr>
        <w:t>: The fraction of actual positive cases (e.g., all users who are genuinely "High Risk") that were correctly identified by the model.</w:t>
      </w:r>
    </w:p>
    <w:p w14:paraId="2251B6CA">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Purpose</w:t>
      </w:r>
      <w:r>
        <w:rPr>
          <w:rFonts w:hint="default" w:ascii="Times New Roman" w:hAnsi="Times New Roman"/>
          <w:b w:val="0"/>
          <w:bCs w:val="0"/>
          <w:sz w:val="24"/>
          <w:szCs w:val="24"/>
        </w:rPr>
        <w:t>: This is critical for crisis detection, as it ensures that high-risk cases are not missed (minimizing false negatives).</w:t>
      </w:r>
    </w:p>
    <w:p w14:paraId="6A40349C">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Equation</w:t>
      </w:r>
      <w:r>
        <w:rPr>
          <w:rFonts w:hint="default" w:ascii="Times New Roman" w:hAnsi="Times New Roman"/>
          <w:b w:val="0"/>
          <w:bCs w:val="0"/>
          <w:sz w:val="24"/>
          <w:szCs w:val="24"/>
        </w:rPr>
        <w:t>:</w:t>
      </w:r>
    </w:p>
    <w:p w14:paraId="62D9187E">
      <w:pPr>
        <w:ind w:firstLine="7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Recall=TP</w:t>
      </w:r>
      <w:r>
        <w:rPr>
          <w:rFonts w:hint="default" w:ascii="Times New Roman" w:hAnsi="Times New Roman"/>
          <w:b w:val="0"/>
          <w:bCs w:val="0"/>
          <w:sz w:val="24"/>
          <w:szCs w:val="24"/>
          <w:lang w:val="en-US"/>
        </w:rPr>
        <w:t>/(</w:t>
      </w:r>
      <w:r>
        <w:rPr>
          <w:rFonts w:hint="default" w:ascii="Times New Roman" w:hAnsi="Times New Roman"/>
          <w:b w:val="0"/>
          <w:bCs w:val="0"/>
          <w:sz w:val="24"/>
          <w:szCs w:val="24"/>
        </w:rPr>
        <w:t>FN+TP</w:t>
      </w:r>
      <w:r>
        <w:rPr>
          <w:rFonts w:hint="default" w:ascii="Times New Roman" w:hAnsi="Times New Roman"/>
          <w:b w:val="0"/>
          <w:bCs w:val="0"/>
          <w:sz w:val="24"/>
          <w:szCs w:val="24"/>
          <w:lang w:val="en-US"/>
        </w:rPr>
        <w:t>)</w:t>
      </w:r>
      <w:r>
        <w:rPr>
          <w:rFonts w:hint="default" w:ascii="Times New Roman" w:hAnsi="Times New Roman"/>
          <w:b w:val="0"/>
          <w:bCs w:val="0"/>
          <w:sz w:val="24"/>
          <w:szCs w:val="24"/>
        </w:rPr>
        <w:t>​</w:t>
      </w:r>
    </w:p>
    <w:p w14:paraId="6174B391">
      <w:pPr>
        <w:jc w:val="both"/>
        <w:rPr>
          <w:rFonts w:hint="default" w:ascii="Times New Roman" w:hAnsi="Times New Roman"/>
          <w:b/>
          <w:bCs/>
          <w:sz w:val="24"/>
          <w:szCs w:val="24"/>
        </w:rPr>
      </w:pPr>
      <w:r>
        <w:rPr>
          <w:rFonts w:hint="default" w:ascii="Times New Roman" w:hAnsi="Times New Roman"/>
          <w:b/>
          <w:bCs/>
          <w:sz w:val="24"/>
          <w:szCs w:val="24"/>
        </w:rPr>
        <w:t>F1-Score</w:t>
      </w:r>
    </w:p>
    <w:p w14:paraId="45D507CC">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Definition</w:t>
      </w:r>
      <w:r>
        <w:rPr>
          <w:rFonts w:hint="default" w:ascii="Times New Roman" w:hAnsi="Times New Roman"/>
          <w:b w:val="0"/>
          <w:bCs w:val="0"/>
          <w:sz w:val="24"/>
          <w:szCs w:val="24"/>
        </w:rPr>
        <w:t>: The harmonic mean of Precision and Recall.</w:t>
      </w:r>
    </w:p>
    <w:p w14:paraId="71B01351">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Purpose</w:t>
      </w:r>
      <w:r>
        <w:rPr>
          <w:rFonts w:hint="default" w:ascii="Times New Roman" w:hAnsi="Times New Roman"/>
          <w:b w:val="0"/>
          <w:bCs w:val="0"/>
          <w:sz w:val="24"/>
          <w:szCs w:val="24"/>
        </w:rPr>
        <w:t>: Provides a single score that balances the trade-off between false positives (Precision) and false negatives (Recall).</w:t>
      </w:r>
    </w:p>
    <w:p w14:paraId="46869356">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Equation</w:t>
      </w:r>
      <w:r>
        <w:rPr>
          <w:rFonts w:hint="default" w:ascii="Times New Roman" w:hAnsi="Times New Roman"/>
          <w:b w:val="0"/>
          <w:bCs w:val="0"/>
          <w:sz w:val="24"/>
          <w:szCs w:val="24"/>
        </w:rPr>
        <w:t>:</w:t>
      </w:r>
    </w:p>
    <w:p w14:paraId="2410CBA8">
      <w:pPr>
        <w:ind w:firstLine="7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F1=</w:t>
      </w:r>
      <w:r>
        <w:rPr>
          <w:rFonts w:hint="default" w:ascii="Times New Roman" w:hAnsi="Times New Roman"/>
          <w:b w:val="0"/>
          <w:bCs w:val="0"/>
          <w:sz w:val="24"/>
          <w:szCs w:val="24"/>
          <w:lang w:val="en-US"/>
        </w:rPr>
        <w:t>(</w:t>
      </w:r>
      <w:r>
        <w:rPr>
          <w:rFonts w:hint="default" w:ascii="Times New Roman" w:hAnsi="Times New Roman"/>
          <w:b w:val="0"/>
          <w:bCs w:val="0"/>
          <w:sz w:val="24"/>
          <w:szCs w:val="24"/>
        </w:rPr>
        <w:t>2×Precision×Recall</w:t>
      </w:r>
      <w:r>
        <w:rPr>
          <w:rFonts w:hint="default" w:ascii="Times New Roman" w:hAnsi="Times New Roman"/>
          <w:b w:val="0"/>
          <w:bCs w:val="0"/>
          <w:sz w:val="24"/>
          <w:szCs w:val="24"/>
          <w:lang w:val="en-US"/>
        </w:rPr>
        <w:t>)/(</w:t>
      </w:r>
      <w:r>
        <w:rPr>
          <w:rFonts w:hint="default" w:ascii="Times New Roman" w:hAnsi="Times New Roman"/>
          <w:b w:val="0"/>
          <w:bCs w:val="0"/>
          <w:sz w:val="24"/>
          <w:szCs w:val="24"/>
        </w:rPr>
        <w:t>Precision+Recall</w:t>
      </w:r>
      <w:r>
        <w:rPr>
          <w:rFonts w:hint="default" w:ascii="Times New Roman" w:hAnsi="Times New Roman"/>
          <w:b w:val="0"/>
          <w:bCs w:val="0"/>
          <w:sz w:val="24"/>
          <w:szCs w:val="24"/>
          <w:lang w:val="en-US"/>
        </w:rPr>
        <w:t>)</w:t>
      </w:r>
      <w:r>
        <w:rPr>
          <w:rFonts w:hint="default" w:ascii="Times New Roman" w:hAnsi="Times New Roman"/>
          <w:b w:val="0"/>
          <w:bCs w:val="0"/>
          <w:sz w:val="24"/>
          <w:szCs w:val="24"/>
        </w:rPr>
        <w:t>​</w:t>
      </w:r>
    </w:p>
    <w:p w14:paraId="6185E0A6">
      <w:pPr>
        <w:jc w:val="both"/>
        <w:rPr>
          <w:rFonts w:hint="default" w:ascii="Times New Roman" w:hAnsi="Times New Roman"/>
          <w:b/>
          <w:bCs/>
          <w:sz w:val="24"/>
          <w:szCs w:val="24"/>
        </w:rPr>
      </w:pPr>
      <w:r>
        <w:rPr>
          <w:rFonts w:hint="default" w:ascii="Times New Roman" w:hAnsi="Times New Roman"/>
          <w:b/>
          <w:bCs/>
          <w:sz w:val="24"/>
          <w:szCs w:val="24"/>
        </w:rPr>
        <w:t>Confusion Matrix Analysis</w:t>
      </w:r>
    </w:p>
    <w:p w14:paraId="20127F74">
      <w:pPr>
        <w:numPr>
          <w:ilvl w:val="0"/>
          <w:numId w:val="13"/>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Definition</w:t>
      </w:r>
      <w:r>
        <w:rPr>
          <w:rFonts w:hint="default" w:ascii="Times New Roman" w:hAnsi="Times New Roman"/>
          <w:b w:val="0"/>
          <w:bCs w:val="0"/>
          <w:sz w:val="24"/>
          <w:szCs w:val="24"/>
        </w:rPr>
        <w:t>: A matrix table that visualizes the performance of the classification model, showing correct vs. incorrect classifications across all classes.</w:t>
      </w:r>
    </w:p>
    <w:p w14:paraId="4C0D33D8">
      <w:pPr>
        <w:numPr>
          <w:ilvl w:val="0"/>
          <w:numId w:val="13"/>
        </w:numPr>
        <w:ind w:left="420" w:leftChars="0" w:hanging="420" w:firstLineChars="0"/>
        <w:jc w:val="both"/>
        <w:rPr>
          <w:rFonts w:ascii="Times New Roman" w:hAnsi="Times New Roman" w:cs="Times New Roman"/>
          <w:b w:val="0"/>
          <w:bCs w:val="0"/>
          <w:sz w:val="24"/>
          <w:szCs w:val="24"/>
        </w:rPr>
      </w:pPr>
      <w:r>
        <w:rPr>
          <w:rFonts w:hint="default" w:ascii="Times New Roman" w:hAnsi="Times New Roman"/>
          <w:b/>
          <w:bCs/>
          <w:sz w:val="24"/>
          <w:szCs w:val="24"/>
        </w:rPr>
        <w:t>Purpose</w:t>
      </w:r>
      <w:r>
        <w:rPr>
          <w:rFonts w:hint="default" w:ascii="Times New Roman" w:hAnsi="Times New Roman"/>
          <w:b w:val="0"/>
          <w:bCs w:val="0"/>
          <w:sz w:val="24"/>
          <w:szCs w:val="24"/>
        </w:rPr>
        <w:t>: Provides a detailed insight into the specific errors the model is making by displaying the counts of True Positives, False Positives, True Negatives, and False Negatives.</w:t>
      </w:r>
    </w:p>
    <w:p w14:paraId="318ACE4B">
      <w:pPr>
        <w:jc w:val="center"/>
        <w:rPr>
          <w:rFonts w:ascii="Times New Roman" w:hAnsi="Times New Roman" w:cs="Times New Roman"/>
          <w:b/>
          <w:bCs/>
          <w:sz w:val="36"/>
          <w:szCs w:val="36"/>
        </w:rPr>
      </w:pPr>
    </w:p>
    <w:p w14:paraId="3518F182">
      <w:pPr>
        <w:jc w:val="center"/>
        <w:rPr>
          <w:rFonts w:ascii="Times New Roman" w:hAnsi="Times New Roman" w:cs="Times New Roman"/>
          <w:b/>
          <w:bCs/>
          <w:sz w:val="36"/>
          <w:szCs w:val="36"/>
        </w:rPr>
      </w:pPr>
    </w:p>
    <w:p w14:paraId="18F5CF09">
      <w:pPr>
        <w:jc w:val="center"/>
        <w:rPr>
          <w:rFonts w:ascii="Times New Roman" w:hAnsi="Times New Roman" w:cs="Times New Roman"/>
          <w:b/>
          <w:bCs/>
          <w:sz w:val="36"/>
          <w:szCs w:val="36"/>
        </w:rPr>
      </w:pPr>
    </w:p>
    <w:p w14:paraId="291458B3">
      <w:pPr>
        <w:jc w:val="center"/>
        <w:rPr>
          <w:rFonts w:ascii="Times New Roman" w:hAnsi="Times New Roman" w:cs="Times New Roman"/>
          <w:b/>
          <w:bCs/>
          <w:sz w:val="36"/>
          <w:szCs w:val="36"/>
        </w:rPr>
      </w:pPr>
    </w:p>
    <w:p w14:paraId="0C9B88FF">
      <w:pPr>
        <w:jc w:val="center"/>
        <w:rPr>
          <w:rFonts w:ascii="Times New Roman" w:hAnsi="Times New Roman" w:cs="Times New Roman"/>
          <w:b/>
          <w:bCs/>
          <w:sz w:val="36"/>
          <w:szCs w:val="36"/>
        </w:rPr>
      </w:pPr>
    </w:p>
    <w:p w14:paraId="45E35A6E">
      <w:pPr>
        <w:jc w:val="center"/>
        <w:rPr>
          <w:rFonts w:ascii="Times New Roman" w:hAnsi="Times New Roman" w:cs="Times New Roman"/>
          <w:b/>
          <w:bCs/>
          <w:sz w:val="36"/>
          <w:szCs w:val="36"/>
        </w:rPr>
      </w:pPr>
    </w:p>
    <w:p w14:paraId="3E1105DA">
      <w:pPr>
        <w:jc w:val="center"/>
        <w:rPr>
          <w:rFonts w:ascii="Times New Roman" w:hAnsi="Times New Roman" w:cs="Times New Roman"/>
          <w:b/>
          <w:bCs/>
          <w:sz w:val="36"/>
          <w:szCs w:val="36"/>
        </w:rPr>
      </w:pPr>
    </w:p>
    <w:p w14:paraId="2E1A5882">
      <w:pPr>
        <w:jc w:val="center"/>
        <w:rPr>
          <w:rFonts w:ascii="Times New Roman" w:hAnsi="Times New Roman" w:cs="Times New Roman"/>
          <w:b/>
          <w:bCs/>
          <w:sz w:val="36"/>
          <w:szCs w:val="36"/>
        </w:rPr>
      </w:pPr>
    </w:p>
    <w:p w14:paraId="43C244AC">
      <w:pPr>
        <w:jc w:val="center"/>
        <w:rPr>
          <w:rFonts w:ascii="Times New Roman" w:hAnsi="Times New Roman" w:cs="Times New Roman"/>
          <w:b/>
          <w:bCs/>
          <w:sz w:val="36"/>
          <w:szCs w:val="36"/>
        </w:rPr>
      </w:pPr>
    </w:p>
    <w:p w14:paraId="6FCC1D00">
      <w:pPr>
        <w:jc w:val="center"/>
        <w:rPr>
          <w:rFonts w:ascii="Times New Roman" w:hAnsi="Times New Roman" w:cs="Times New Roman"/>
          <w:b/>
          <w:bCs/>
          <w:sz w:val="36"/>
          <w:szCs w:val="36"/>
        </w:rPr>
      </w:pPr>
    </w:p>
    <w:p w14:paraId="2E1D1178">
      <w:pPr>
        <w:jc w:val="center"/>
        <w:rPr>
          <w:rFonts w:ascii="Times New Roman" w:hAnsi="Times New Roman" w:cs="Times New Roman"/>
          <w:b/>
          <w:bCs/>
          <w:sz w:val="36"/>
          <w:szCs w:val="36"/>
        </w:rPr>
      </w:pPr>
    </w:p>
    <w:p w14:paraId="76750449">
      <w:pPr>
        <w:jc w:val="center"/>
        <w:rPr>
          <w:rFonts w:ascii="Times New Roman" w:hAnsi="Times New Roman" w:cs="Times New Roman"/>
          <w:b/>
          <w:bCs/>
          <w:sz w:val="36"/>
          <w:szCs w:val="36"/>
        </w:rPr>
      </w:pPr>
    </w:p>
    <w:p w14:paraId="7D530A1A">
      <w:pPr>
        <w:jc w:val="center"/>
        <w:rPr>
          <w:rFonts w:ascii="Times New Roman" w:hAnsi="Times New Roman" w:cs="Times New Roman"/>
          <w:b/>
          <w:bCs/>
          <w:sz w:val="36"/>
          <w:szCs w:val="36"/>
        </w:rPr>
      </w:pPr>
    </w:p>
    <w:p w14:paraId="431891A2">
      <w:pPr>
        <w:jc w:val="center"/>
        <w:rPr>
          <w:rFonts w:ascii="Times New Roman" w:hAnsi="Times New Roman" w:cs="Times New Roman"/>
          <w:b/>
          <w:bCs/>
          <w:sz w:val="36"/>
          <w:szCs w:val="36"/>
        </w:rPr>
      </w:pPr>
    </w:p>
    <w:p w14:paraId="27DE03EE">
      <w:pPr>
        <w:jc w:val="center"/>
        <w:rPr>
          <w:rFonts w:ascii="Times New Roman" w:hAnsi="Times New Roman" w:cs="Times New Roman"/>
          <w:b/>
          <w:bCs/>
          <w:sz w:val="36"/>
          <w:szCs w:val="36"/>
        </w:rPr>
      </w:pPr>
    </w:p>
    <w:p w14:paraId="0ED16556">
      <w:pPr>
        <w:jc w:val="center"/>
        <w:rPr>
          <w:rFonts w:ascii="Times New Roman" w:hAnsi="Times New Roman" w:cs="Times New Roman"/>
          <w:b/>
          <w:bCs/>
          <w:sz w:val="36"/>
          <w:szCs w:val="36"/>
        </w:rPr>
      </w:pPr>
    </w:p>
    <w:p w14:paraId="12294878">
      <w:pPr>
        <w:jc w:val="center"/>
        <w:rPr>
          <w:rFonts w:ascii="Times New Roman" w:hAnsi="Times New Roman" w:cs="Times New Roman"/>
          <w:b/>
          <w:bCs/>
          <w:sz w:val="36"/>
          <w:szCs w:val="36"/>
        </w:rPr>
      </w:pPr>
    </w:p>
    <w:p w14:paraId="54CDEE39">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CHAPTER </w:t>
      </w:r>
      <w:r>
        <w:rPr>
          <w:rFonts w:hint="default" w:ascii="Times New Roman" w:hAnsi="Times New Roman" w:cs="Times New Roman"/>
          <w:b/>
          <w:bCs/>
          <w:sz w:val="32"/>
          <w:szCs w:val="32"/>
          <w:lang w:val="en-US"/>
        </w:rPr>
        <w:t>5</w:t>
      </w:r>
    </w:p>
    <w:p w14:paraId="7B38D73F">
      <w:pPr>
        <w:jc w:val="center"/>
        <w:rPr>
          <w:rFonts w:ascii="Times New Roman" w:hAnsi="Times New Roman" w:cs="Times New Roman"/>
          <w:b/>
          <w:bCs/>
          <w:sz w:val="36"/>
          <w:szCs w:val="36"/>
        </w:rPr>
      </w:pPr>
      <w:r>
        <w:rPr>
          <w:rFonts w:ascii="Times New Roman" w:hAnsi="Times New Roman" w:cs="Times New Roman"/>
          <w:b/>
          <w:bCs/>
          <w:sz w:val="36"/>
          <w:szCs w:val="36"/>
        </w:rPr>
        <w:t>RESULTS AND DISCUSSION</w:t>
      </w:r>
    </w:p>
    <w:p w14:paraId="70FCB530">
      <w:pPr>
        <w:jc w:val="both"/>
        <w:rPr>
          <w:rFonts w:hint="default" w:ascii="Times New Roman" w:hAnsi="Times New Roman"/>
          <w:b w:val="0"/>
          <w:bCs w:val="0"/>
          <w:sz w:val="24"/>
          <w:szCs w:val="24"/>
        </w:rPr>
      </w:pPr>
      <w:r>
        <w:rPr>
          <w:rFonts w:hint="default" w:ascii="Times New Roman" w:hAnsi="Times New Roman"/>
          <w:b w:val="0"/>
          <w:bCs w:val="0"/>
          <w:sz w:val="24"/>
          <w:szCs w:val="24"/>
        </w:rPr>
        <w:t>This chapter presents the prototype implementation of the "Mind</w:t>
      </w:r>
      <w:r>
        <w:rPr>
          <w:rFonts w:hint="default" w:ascii="Times New Roman" w:hAnsi="Times New Roman"/>
          <w:b w:val="0"/>
          <w:bCs w:val="0"/>
          <w:sz w:val="24"/>
          <w:szCs w:val="24"/>
          <w:lang w:val="en-US"/>
        </w:rPr>
        <w:t>ful</w:t>
      </w:r>
      <w:r>
        <w:rPr>
          <w:rFonts w:hint="default" w:ascii="Times New Roman" w:hAnsi="Times New Roman"/>
          <w:b w:val="0"/>
          <w:bCs w:val="0"/>
          <w:sz w:val="24"/>
          <w:szCs w:val="24"/>
        </w:rPr>
        <w:t xml:space="preserve"> AI" web application. The following screenshots illustrate the primary components of the user's journey, from the initial landing page to the core features of the dashboard and wellness modules.</w:t>
      </w:r>
    </w:p>
    <w:p w14:paraId="52028204">
      <w:pPr>
        <w:jc w:val="both"/>
        <w:rPr>
          <w:rFonts w:hint="default" w:ascii="Times New Roman" w:hAnsi="Times New Roman"/>
          <w:b w:val="0"/>
          <w:bCs w:val="0"/>
          <w:sz w:val="24"/>
          <w:szCs w:val="24"/>
        </w:rPr>
      </w:pPr>
    </w:p>
    <w:p w14:paraId="0C28D3EF">
      <w:pPr>
        <w:jc w:val="both"/>
        <w:rPr>
          <w:rFonts w:hint="default" w:ascii="Times New Roman" w:hAnsi="Times New Roman"/>
          <w:b/>
          <w:bCs/>
          <w:sz w:val="24"/>
          <w:szCs w:val="24"/>
        </w:rPr>
      </w:pPr>
      <w:r>
        <w:rPr>
          <w:rFonts w:hint="default" w:ascii="Times New Roman" w:hAnsi="Times New Roman"/>
          <w:b/>
          <w:bCs/>
          <w:sz w:val="24"/>
          <w:szCs w:val="24"/>
        </w:rPr>
        <w:t>Fig 5.1 Mind</w:t>
      </w:r>
      <w:r>
        <w:rPr>
          <w:rFonts w:hint="default" w:ascii="Times New Roman" w:hAnsi="Times New Roman"/>
          <w:b/>
          <w:bCs/>
          <w:sz w:val="24"/>
          <w:szCs w:val="24"/>
          <w:lang w:val="en-US"/>
        </w:rPr>
        <w:t>ful</w:t>
      </w:r>
      <w:r>
        <w:rPr>
          <w:rFonts w:hint="default" w:ascii="Times New Roman" w:hAnsi="Times New Roman"/>
          <w:b/>
          <w:bCs/>
          <w:sz w:val="24"/>
          <w:szCs w:val="24"/>
        </w:rPr>
        <w:t xml:space="preserve"> AI Landing Page</w:t>
      </w:r>
    </w:p>
    <w:p w14:paraId="2EB50243">
      <w:pPr>
        <w:jc w:val="both"/>
        <w:rPr>
          <w:rFonts w:hint="default" w:ascii="Times New Roman" w:hAnsi="Times New Roman"/>
          <w:b w:val="0"/>
          <w:bCs w:val="0"/>
          <w:sz w:val="24"/>
          <w:szCs w:val="24"/>
        </w:rPr>
      </w:pPr>
      <w:r>
        <w:rPr>
          <w:rFonts w:hint="default" w:ascii="Times New Roman" w:hAnsi="Times New Roman"/>
          <w:b w:val="0"/>
          <w:bCs w:val="0"/>
          <w:sz w:val="24"/>
          <w:szCs w:val="24"/>
        </w:rPr>
        <w:t>Figure 5.1 shows the main landing page, which introduces the user to the platform's purpose: "Your Journey to Mental Wellness Begins Here." This page leads to the authentication module, shown in Figure 5.2.</w:t>
      </w:r>
    </w:p>
    <w:p w14:paraId="1266182C">
      <w:pPr>
        <w:jc w:val="both"/>
        <w:rPr>
          <w:rFonts w:hint="default" w:ascii="Times New Roman" w:hAnsi="Times New Roman"/>
          <w:b w:val="0"/>
          <w:bCs w:val="0"/>
          <w:sz w:val="24"/>
          <w:szCs w:val="24"/>
        </w:rPr>
      </w:pPr>
    </w:p>
    <w:p w14:paraId="25DB9009">
      <w:pPr>
        <w:jc w:val="both"/>
        <w:rPr>
          <w:rFonts w:hint="default" w:ascii="Times New Roman" w:hAnsi="Times New Roman"/>
          <w:b/>
          <w:bCs/>
          <w:sz w:val="24"/>
          <w:szCs w:val="24"/>
        </w:rPr>
      </w:pPr>
      <w:r>
        <w:rPr>
          <w:rFonts w:hint="default" w:ascii="Times New Roman" w:hAnsi="Times New Roman"/>
          <w:b/>
          <w:bCs/>
          <w:sz w:val="24"/>
          <w:szCs w:val="24"/>
        </w:rPr>
        <w:t>Fig 5.2 User Login Module</w:t>
      </w:r>
    </w:p>
    <w:p w14:paraId="76F5E587">
      <w:pPr>
        <w:jc w:val="both"/>
        <w:rPr>
          <w:rFonts w:hint="default" w:ascii="Times New Roman" w:hAnsi="Times New Roman"/>
          <w:b w:val="0"/>
          <w:bCs w:val="0"/>
          <w:sz w:val="24"/>
          <w:szCs w:val="24"/>
        </w:rPr>
      </w:pPr>
      <w:r>
        <w:rPr>
          <w:rFonts w:hint="default" w:ascii="Times New Roman" w:hAnsi="Times New Roman"/>
          <w:b w:val="0"/>
          <w:bCs w:val="0"/>
          <w:sz w:val="24"/>
          <w:szCs w:val="24"/>
        </w:rPr>
        <w:t>As seen in Figure 5.2, users access their secure accounts through a standard email and password login, which is protected by OAuth 2.0 and encryption protocols to ensure data privacy.</w:t>
      </w:r>
    </w:p>
    <w:p w14:paraId="42B45D7D">
      <w:pPr>
        <w:jc w:val="both"/>
        <w:rPr>
          <w:rFonts w:hint="default" w:ascii="Times New Roman" w:hAnsi="Times New Roman"/>
          <w:b w:val="0"/>
          <w:bCs w:val="0"/>
          <w:sz w:val="24"/>
          <w:szCs w:val="24"/>
        </w:rPr>
      </w:pPr>
    </w:p>
    <w:p w14:paraId="0C579CDA">
      <w:pPr>
        <w:jc w:val="both"/>
        <w:rPr>
          <w:rFonts w:hint="default" w:ascii="Times New Roman" w:hAnsi="Times New Roman"/>
          <w:b/>
          <w:bCs/>
          <w:sz w:val="24"/>
          <w:szCs w:val="24"/>
        </w:rPr>
      </w:pPr>
      <w:r>
        <w:rPr>
          <w:rFonts w:hint="default" w:ascii="Times New Roman" w:hAnsi="Times New Roman"/>
          <w:b/>
          <w:bCs/>
          <w:sz w:val="24"/>
          <w:szCs w:val="24"/>
        </w:rPr>
        <w:t>Fig 5.3 Main User Dashboard</w:t>
      </w:r>
    </w:p>
    <w:p w14:paraId="30082470">
      <w:pPr>
        <w:jc w:val="both"/>
        <w:rPr>
          <w:rFonts w:hint="default" w:ascii="Times New Roman" w:hAnsi="Times New Roman"/>
          <w:b w:val="0"/>
          <w:bCs w:val="0"/>
          <w:sz w:val="24"/>
          <w:szCs w:val="24"/>
        </w:rPr>
      </w:pPr>
      <w:r>
        <w:rPr>
          <w:rFonts w:hint="default" w:ascii="Times New Roman" w:hAnsi="Times New Roman"/>
          <w:b w:val="0"/>
          <w:bCs w:val="0"/>
          <w:sz w:val="24"/>
          <w:szCs w:val="24"/>
        </w:rPr>
        <w:t>Figure 5.3 displays the main user dashboard, which acts as the central hub. It provides an immediate overview of the user's status (e.g., "Moderately Severe Depression") and access to all key modules:</w:t>
      </w:r>
    </w:p>
    <w:p w14:paraId="35BEF37E">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Navigation</w:t>
      </w:r>
      <w:r>
        <w:rPr>
          <w:rFonts w:hint="default" w:ascii="Times New Roman" w:hAnsi="Times New Roman"/>
          <w:b w:val="0"/>
          <w:bCs w:val="0"/>
          <w:sz w:val="24"/>
          <w:szCs w:val="24"/>
        </w:rPr>
        <w:t>: Links to Home, Report, Mood Tracker, Daily Log, and Chat Support.</w:t>
      </w:r>
    </w:p>
    <w:p w14:paraId="67436383">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Your Progress</w:t>
      </w:r>
      <w:r>
        <w:rPr>
          <w:rFonts w:hint="default" w:ascii="Times New Roman" w:hAnsi="Times New Roman"/>
          <w:b w:val="0"/>
          <w:bCs w:val="0"/>
          <w:sz w:val="24"/>
          <w:szCs w:val="24"/>
        </w:rPr>
        <w:t>: A gamified module that tracks completion of wellness activities.</w:t>
      </w:r>
    </w:p>
    <w:p w14:paraId="2F95E354">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Mood Tracker</w:t>
      </w:r>
      <w:r>
        <w:rPr>
          <w:rFonts w:hint="default" w:ascii="Times New Roman" w:hAnsi="Times New Roman"/>
          <w:b w:val="0"/>
          <w:bCs w:val="0"/>
          <w:sz w:val="24"/>
          <w:szCs w:val="24"/>
        </w:rPr>
        <w:t>: A 7-day bar chart for at-a-glance mood trends.</w:t>
      </w:r>
    </w:p>
    <w:p w14:paraId="4D3F4692">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Daily Tasks</w:t>
      </w:r>
      <w:r>
        <w:rPr>
          <w:rFonts w:hint="default" w:ascii="Times New Roman" w:hAnsi="Times New Roman"/>
          <w:b w:val="0"/>
          <w:bCs w:val="0"/>
          <w:sz w:val="24"/>
          <w:szCs w:val="24"/>
        </w:rPr>
        <w:t>: A checklist for engaging in daily self-care (e.g., meditation, journaling).</w:t>
      </w:r>
    </w:p>
    <w:p w14:paraId="42A71AAD">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Mindful Breathing</w:t>
      </w:r>
      <w:r>
        <w:rPr>
          <w:rFonts w:hint="default" w:ascii="Times New Roman" w:hAnsi="Times New Roman"/>
          <w:b w:val="0"/>
          <w:bCs w:val="0"/>
          <w:sz w:val="24"/>
          <w:szCs w:val="24"/>
        </w:rPr>
        <w:t>: A quick-access tool for immediate stress reduction.</w:t>
      </w:r>
    </w:p>
    <w:p w14:paraId="5F399C62">
      <w:pPr>
        <w:numPr>
          <w:ilvl w:val="0"/>
          <w:numId w:val="0"/>
        </w:numPr>
        <w:ind w:leftChars="0"/>
        <w:jc w:val="both"/>
        <w:rPr>
          <w:rFonts w:hint="default" w:ascii="Times New Roman" w:hAnsi="Times New Roman"/>
          <w:b w:val="0"/>
          <w:bCs w:val="0"/>
          <w:sz w:val="24"/>
          <w:szCs w:val="24"/>
        </w:rPr>
      </w:pPr>
    </w:p>
    <w:p w14:paraId="428835EA">
      <w:pPr>
        <w:jc w:val="both"/>
        <w:rPr>
          <w:rFonts w:hint="default" w:ascii="Times New Roman" w:hAnsi="Times New Roman"/>
          <w:b/>
          <w:bCs/>
          <w:sz w:val="24"/>
          <w:szCs w:val="24"/>
        </w:rPr>
      </w:pPr>
      <w:r>
        <w:rPr>
          <w:rFonts w:hint="default" w:ascii="Times New Roman" w:hAnsi="Times New Roman"/>
          <w:b/>
          <w:bCs/>
          <w:sz w:val="24"/>
          <w:szCs w:val="24"/>
        </w:rPr>
        <w:t>Fig 5.4 Daily Mood Tracker</w:t>
      </w:r>
    </w:p>
    <w:p w14:paraId="413AE1B6">
      <w:pPr>
        <w:jc w:val="both"/>
        <w:rPr>
          <w:rFonts w:hint="default" w:ascii="Times New Roman" w:hAnsi="Times New Roman"/>
          <w:b w:val="0"/>
          <w:bCs w:val="0"/>
          <w:sz w:val="24"/>
          <w:szCs w:val="24"/>
        </w:rPr>
      </w:pPr>
      <w:r>
        <w:rPr>
          <w:rFonts w:hint="default" w:ascii="Times New Roman" w:hAnsi="Times New Roman"/>
          <w:b w:val="0"/>
          <w:bCs w:val="0"/>
          <w:sz w:val="24"/>
          <w:szCs w:val="24"/>
        </w:rPr>
        <w:t>Figure 5.4 details the "Daily Mood Tracker" page. Here, users can log their current emotional state on a 5-point scale (e.g., "Terrible" to "Excellent") and add an optional note about their feelings. This screen also shows aggregated metrics from their journey, such as "Average Mood" and "Total Entries," to encourage continued engagement.</w:t>
      </w:r>
    </w:p>
    <w:p w14:paraId="4E1596F8">
      <w:pPr>
        <w:jc w:val="both"/>
        <w:rPr>
          <w:rFonts w:hint="default" w:ascii="Times New Roman" w:hAnsi="Times New Roman"/>
          <w:b w:val="0"/>
          <w:bCs w:val="0"/>
          <w:sz w:val="24"/>
          <w:szCs w:val="24"/>
        </w:rPr>
      </w:pPr>
    </w:p>
    <w:p w14:paraId="1EBDA66C">
      <w:pPr>
        <w:jc w:val="both"/>
        <w:rPr>
          <w:rFonts w:hint="default" w:ascii="Times New Roman" w:hAnsi="Times New Roman"/>
          <w:b/>
          <w:bCs/>
          <w:sz w:val="24"/>
          <w:szCs w:val="24"/>
        </w:rPr>
      </w:pPr>
      <w:r>
        <w:rPr>
          <w:rFonts w:hint="default" w:ascii="Times New Roman" w:hAnsi="Times New Roman"/>
          <w:b/>
          <w:bCs/>
          <w:sz w:val="24"/>
          <w:szCs w:val="24"/>
        </w:rPr>
        <w:t>Fig 5.5 Assessment Overview Report</w:t>
      </w:r>
    </w:p>
    <w:p w14:paraId="1F78CE22">
      <w:pPr>
        <w:jc w:val="both"/>
        <w:rPr>
          <w:rFonts w:hint="default" w:ascii="Times New Roman" w:hAnsi="Times New Roman"/>
          <w:b w:val="0"/>
          <w:bCs w:val="0"/>
          <w:sz w:val="24"/>
          <w:szCs w:val="24"/>
        </w:rPr>
      </w:pPr>
      <w:r>
        <w:rPr>
          <w:rFonts w:hint="default" w:ascii="Times New Roman" w:hAnsi="Times New Roman"/>
          <w:b w:val="0"/>
          <w:bCs w:val="0"/>
          <w:sz w:val="24"/>
          <w:szCs w:val="24"/>
        </w:rPr>
        <w:t>Figure 5.5 shows an example of a "Mind</w:t>
      </w:r>
      <w:r>
        <w:rPr>
          <w:rFonts w:hint="default" w:ascii="Times New Roman" w:hAnsi="Times New Roman"/>
          <w:b w:val="0"/>
          <w:bCs w:val="0"/>
          <w:sz w:val="24"/>
          <w:szCs w:val="24"/>
          <w:lang w:val="en-US"/>
        </w:rPr>
        <w:t>ful</w:t>
      </w:r>
      <w:r>
        <w:rPr>
          <w:rFonts w:hint="default" w:ascii="Times New Roman" w:hAnsi="Times New Roman"/>
          <w:b w:val="0"/>
          <w:bCs w:val="0"/>
          <w:sz w:val="24"/>
          <w:szCs w:val="24"/>
        </w:rPr>
        <w:t xml:space="preserve"> AI Analytics" report. After a user completes a guided assessment (like a PHQ-9), the system generates this detailed breakdown. It includes:</w:t>
      </w:r>
    </w:p>
    <w:p w14:paraId="082602F1">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Top-Level Scores:</w:t>
      </w:r>
      <w:r>
        <w:rPr>
          <w:rFonts w:hint="default" w:ascii="Times New Roman" w:hAnsi="Times New Roman"/>
          <w:b w:val="0"/>
          <w:bCs w:val="0"/>
          <w:sz w:val="24"/>
          <w:szCs w:val="24"/>
        </w:rPr>
        <w:t xml:space="preserve"> A total score (e.g., "15"), a derived Depression Level ("Mild"), and a Risk Level ("Low").</w:t>
      </w:r>
    </w:p>
    <w:p w14:paraId="17A64719">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 xml:space="preserve">Depression Level Comparison: </w:t>
      </w:r>
      <w:r>
        <w:rPr>
          <w:rFonts w:hint="default" w:ascii="Times New Roman" w:hAnsi="Times New Roman"/>
          <w:b w:val="0"/>
          <w:bCs w:val="0"/>
          <w:sz w:val="24"/>
          <w:szCs w:val="24"/>
        </w:rPr>
        <w:t>A bar chart that contextualizes the user's score against the standard clinical ranges (Minimal, Mild, Moderate, etc.).</w:t>
      </w:r>
    </w:p>
    <w:p w14:paraId="2BC100AA">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Symptom Analysis</w:t>
      </w:r>
      <w:r>
        <w:rPr>
          <w:rFonts w:hint="default" w:ascii="Times New Roman" w:hAnsi="Times New Roman"/>
          <w:b w:val="0"/>
          <w:bCs w:val="0"/>
          <w:sz w:val="24"/>
          <w:szCs w:val="24"/>
        </w:rPr>
        <w:t>: A radar chart that visualizes the severity of specific symptoms (e.g., Mood, Sleep, Energy, Appetite), providing targeted insights.</w:t>
      </w:r>
    </w:p>
    <w:p w14:paraId="60823332">
      <w:pPr>
        <w:numPr>
          <w:ilvl w:val="0"/>
          <w:numId w:val="0"/>
        </w:numPr>
        <w:ind w:leftChars="0"/>
        <w:jc w:val="both"/>
        <w:rPr>
          <w:rFonts w:hint="default" w:ascii="Times New Roman" w:hAnsi="Times New Roman"/>
          <w:b w:val="0"/>
          <w:bCs w:val="0"/>
          <w:sz w:val="24"/>
          <w:szCs w:val="24"/>
        </w:rPr>
      </w:pPr>
    </w:p>
    <w:p w14:paraId="2455F871">
      <w:pPr>
        <w:jc w:val="both"/>
        <w:rPr>
          <w:rFonts w:hint="default" w:ascii="Times New Roman" w:hAnsi="Times New Roman"/>
          <w:b/>
          <w:bCs/>
          <w:sz w:val="24"/>
          <w:szCs w:val="24"/>
        </w:rPr>
      </w:pPr>
      <w:r>
        <w:rPr>
          <w:rFonts w:hint="default" w:ascii="Times New Roman" w:hAnsi="Times New Roman"/>
          <w:b/>
          <w:bCs/>
          <w:sz w:val="24"/>
          <w:szCs w:val="24"/>
        </w:rPr>
        <w:t>Fig 5.6 Gamified Wellness Exercise</w:t>
      </w:r>
    </w:p>
    <w:p w14:paraId="3F8F6E1A">
      <w:pPr>
        <w:jc w:val="both"/>
        <w:rPr>
          <w:rFonts w:ascii="Times New Roman" w:hAnsi="Times New Roman" w:cs="Times New Roman"/>
          <w:b/>
          <w:bCs/>
          <w:sz w:val="36"/>
          <w:szCs w:val="36"/>
        </w:rPr>
      </w:pPr>
      <w:r>
        <w:rPr>
          <w:rFonts w:hint="default" w:ascii="Times New Roman" w:hAnsi="Times New Roman"/>
          <w:b w:val="0"/>
          <w:bCs w:val="0"/>
          <w:sz w:val="24"/>
          <w:szCs w:val="24"/>
        </w:rPr>
        <w:t>Finally, Figure 5.6 illustrates one of the gamified mental wellness exercises, "Ocean of Peace". This module provides interactive activities like "Deep Ocean Breathing," "Flow Art," and "Ripple Garden" to help users find immediate calm and tranquility.</w:t>
      </w:r>
    </w:p>
    <w:p w14:paraId="7C7FBDF9">
      <w:pPr>
        <w:jc w:val="center"/>
        <w:rPr>
          <w:rFonts w:ascii="Times New Roman" w:hAnsi="Times New Roman" w:cs="Times New Roman"/>
          <w:b/>
          <w:bCs/>
          <w:sz w:val="36"/>
          <w:szCs w:val="36"/>
        </w:rPr>
      </w:pPr>
    </w:p>
    <w:p w14:paraId="4BA7F430">
      <w:pPr>
        <w:jc w:val="center"/>
        <w:rPr>
          <w:rFonts w:ascii="Times New Roman" w:hAnsi="Times New Roman" w:cs="Times New Roman"/>
          <w:b/>
          <w:bCs/>
          <w:sz w:val="36"/>
          <w:szCs w:val="36"/>
        </w:rPr>
      </w:pPr>
    </w:p>
    <w:p w14:paraId="054FC3A9">
      <w:pPr>
        <w:jc w:val="center"/>
        <w:rPr>
          <w:rFonts w:ascii="Times New Roman" w:hAnsi="Times New Roman" w:cs="Times New Roman"/>
          <w:b/>
          <w:bCs/>
          <w:sz w:val="36"/>
          <w:szCs w:val="36"/>
        </w:rPr>
      </w:pPr>
    </w:p>
    <w:p w14:paraId="2EEB87D8">
      <w:pPr>
        <w:jc w:val="center"/>
        <w:rPr>
          <w:rFonts w:ascii="Times New Roman" w:hAnsi="Times New Roman" w:cs="Times New Roman"/>
          <w:b/>
          <w:bCs/>
          <w:sz w:val="36"/>
          <w:szCs w:val="36"/>
        </w:rPr>
      </w:pPr>
    </w:p>
    <w:p w14:paraId="114F7A60">
      <w:pPr>
        <w:jc w:val="center"/>
        <w:rPr>
          <w:rFonts w:ascii="Times New Roman" w:hAnsi="Times New Roman" w:cs="Times New Roman"/>
          <w:b/>
          <w:bCs/>
          <w:sz w:val="36"/>
          <w:szCs w:val="36"/>
        </w:rPr>
      </w:pPr>
    </w:p>
    <w:p w14:paraId="0A1722A4">
      <w:pPr>
        <w:jc w:val="center"/>
        <w:rPr>
          <w:rFonts w:ascii="Times New Roman" w:hAnsi="Times New Roman" w:cs="Times New Roman"/>
          <w:b/>
          <w:bCs/>
          <w:sz w:val="36"/>
          <w:szCs w:val="36"/>
        </w:rPr>
      </w:pPr>
    </w:p>
    <w:p w14:paraId="299618E2">
      <w:pPr>
        <w:jc w:val="both"/>
        <w:rPr>
          <w:rFonts w:ascii="Times New Roman" w:hAnsi="Times New Roman" w:cs="Times New Roman"/>
          <w:b/>
          <w:bCs/>
          <w:sz w:val="36"/>
          <w:szCs w:val="36"/>
        </w:rPr>
      </w:pPr>
    </w:p>
    <w:p w14:paraId="0E148E37">
      <w:pPr>
        <w:rPr>
          <w:rFonts w:ascii="Times New Roman" w:hAnsi="Times New Roman" w:cs="Times New Roman"/>
          <w:b/>
          <w:bCs/>
          <w:sz w:val="32"/>
          <w:szCs w:val="32"/>
        </w:rPr>
      </w:pPr>
    </w:p>
    <w:p w14:paraId="7E455723">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CHAPTER </w:t>
      </w:r>
      <w:r>
        <w:rPr>
          <w:rFonts w:hint="default" w:ascii="Times New Roman" w:hAnsi="Times New Roman" w:cs="Times New Roman"/>
          <w:b/>
          <w:bCs/>
          <w:sz w:val="32"/>
          <w:szCs w:val="32"/>
          <w:lang w:val="en-US"/>
        </w:rPr>
        <w:t>6</w:t>
      </w:r>
    </w:p>
    <w:p w14:paraId="452CCD08">
      <w:pPr>
        <w:jc w:val="center"/>
        <w:rPr>
          <w:rFonts w:ascii="Times New Roman" w:hAnsi="Times New Roman" w:cs="Times New Roman"/>
          <w:b/>
          <w:bCs/>
          <w:sz w:val="36"/>
          <w:szCs w:val="36"/>
        </w:rPr>
      </w:pPr>
      <w:r>
        <w:rPr>
          <w:rFonts w:ascii="Times New Roman" w:hAnsi="Times New Roman" w:cs="Times New Roman"/>
          <w:b/>
          <w:bCs/>
          <w:sz w:val="36"/>
          <w:szCs w:val="36"/>
        </w:rPr>
        <w:t>TESTING</w:t>
      </w:r>
    </w:p>
    <w:p w14:paraId="128997E2">
      <w:pPr>
        <w:jc w:val="both"/>
        <w:rPr>
          <w:rFonts w:hint="default" w:ascii="Times New Roman" w:hAnsi="Times New Roman"/>
          <w:b w:val="0"/>
          <w:bCs w:val="0"/>
          <w:sz w:val="24"/>
          <w:szCs w:val="24"/>
        </w:rPr>
      </w:pPr>
      <w:r>
        <w:rPr>
          <w:rFonts w:hint="default" w:ascii="Times New Roman" w:hAnsi="Times New Roman"/>
          <w:b w:val="0"/>
          <w:bCs w:val="0"/>
          <w:sz w:val="24"/>
          <w:szCs w:val="24"/>
        </w:rPr>
        <w:t>Testing is a critical phase to ensure the "Mind</w:t>
      </w:r>
      <w:r>
        <w:rPr>
          <w:rFonts w:hint="default" w:ascii="Times New Roman" w:hAnsi="Times New Roman"/>
          <w:b w:val="0"/>
          <w:bCs w:val="0"/>
          <w:sz w:val="24"/>
          <w:szCs w:val="24"/>
          <w:lang w:val="en-US"/>
        </w:rPr>
        <w:t>ful</w:t>
      </w:r>
      <w:r>
        <w:rPr>
          <w:rFonts w:hint="default" w:ascii="Times New Roman" w:hAnsi="Times New Roman"/>
          <w:b w:val="0"/>
          <w:bCs w:val="0"/>
          <w:sz w:val="24"/>
          <w:szCs w:val="24"/>
        </w:rPr>
        <w:t xml:space="preserve"> AI" chatbot is reliable, functional, and secure. Given the sensitive nature of mental health, the testing process was designed to be rigorous, covering everything from individual functions to the system's ability to handle high-risk crisis situations. Our methodology included unit testing, integration testing, system testing, simulated load testing, and user acceptance testing (UAT).</w:t>
      </w:r>
    </w:p>
    <w:p w14:paraId="16032029">
      <w:pPr>
        <w:jc w:val="both"/>
        <w:rPr>
          <w:rFonts w:hint="default" w:ascii="Times New Roman" w:hAnsi="Times New Roman"/>
          <w:b w:val="0"/>
          <w:bCs w:val="0"/>
          <w:sz w:val="24"/>
          <w:szCs w:val="24"/>
        </w:rPr>
      </w:pPr>
      <w:r>
        <w:rPr>
          <w:rFonts w:hint="default" w:ascii="Times New Roman" w:hAnsi="Times New Roman"/>
          <w:b/>
          <w:bCs/>
          <w:sz w:val="32"/>
          <w:szCs w:val="32"/>
        </w:rPr>
        <w:t>6.1 Unit Testing</w:t>
      </w:r>
    </w:p>
    <w:p w14:paraId="0CF07A73">
      <w:pPr>
        <w:jc w:val="both"/>
        <w:rPr>
          <w:rFonts w:hint="default" w:ascii="Times New Roman" w:hAnsi="Times New Roman"/>
          <w:b w:val="0"/>
          <w:bCs w:val="0"/>
          <w:sz w:val="24"/>
          <w:szCs w:val="24"/>
        </w:rPr>
      </w:pPr>
      <w:r>
        <w:rPr>
          <w:rFonts w:hint="default" w:ascii="Times New Roman" w:hAnsi="Times New Roman"/>
          <w:b w:val="0"/>
          <w:bCs w:val="0"/>
          <w:sz w:val="24"/>
          <w:szCs w:val="24"/>
        </w:rPr>
        <w:t>Unit tests were conducted to verify that individual components and functions of the application work as expected.</w:t>
      </w:r>
    </w:p>
    <w:p w14:paraId="11FE9C35">
      <w:pPr>
        <w:jc w:val="both"/>
        <w:rPr>
          <w:rFonts w:ascii="Times New Roman" w:hAnsi="Times New Roman" w:cs="Times New Roman"/>
          <w:b w:val="0"/>
          <w:bCs w:val="0"/>
          <w:sz w:val="24"/>
          <w:szCs w:val="24"/>
        </w:rPr>
      </w:pPr>
      <w:r>
        <w:rPr>
          <w:rFonts w:hint="default" w:ascii="Times New Roman" w:hAnsi="Times New Roman"/>
          <w:b w:val="0"/>
          <w:bCs w:val="0"/>
          <w:sz w:val="24"/>
          <w:szCs w:val="24"/>
        </w:rPr>
        <w:t>Table 6.1: Unit Test Cases</w:t>
      </w:r>
    </w:p>
    <w:tbl>
      <w:tblPr>
        <w:tblStyle w:val="3"/>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3"/>
        <w:gridCol w:w="1251"/>
        <w:gridCol w:w="1538"/>
        <w:gridCol w:w="1656"/>
        <w:gridCol w:w="1331"/>
        <w:gridCol w:w="1313"/>
        <w:gridCol w:w="746"/>
      </w:tblGrid>
      <w:tr w14:paraId="7427A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3F40D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43077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Module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DDD68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Case Description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8A187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Data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BD893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Expected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2CDDD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Actual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4CAE7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Status</w:t>
            </w:r>
          </w:p>
        </w:tc>
      </w:tr>
      <w:tr w14:paraId="6AAB6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2C7CAA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UT-001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75B05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Mood Tracker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A52475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Verify that a user's mood log is correctly saved to the database.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EC84B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User: '1CR22CS009', Mood: 'Good', Note: 'Test note'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DECBD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Database record created. </w:t>
            </w:r>
            <w:r>
              <w:rPr>
                <w:rStyle w:val="8"/>
                <w:rFonts w:hint="default" w:ascii="Times New Roman" w:hAnsi="Times New Roman" w:eastAsia="sans-serif" w:cs="Times New Roman"/>
                <w:kern w:val="0"/>
                <w:sz w:val="24"/>
                <w:szCs w:val="24"/>
                <w:lang w:val="en-US" w:eastAsia="zh-CN" w:bidi="ar"/>
              </w:rPr>
              <w:t>{"status": "success"}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A8B83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{"status": "success"}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787F92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17826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E683B6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UT-002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50258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Text Analysis (Crisis)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348840">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Test the text analysis function for high-risk keyword detection</w:t>
            </w:r>
            <w:r>
              <w:rPr>
                <w:rFonts w:hint="default" w:ascii="Times New Roman" w:hAnsi="Times New Roman" w:eastAsia="sans-serif" w:cs="Times New Roman"/>
                <w:sz w:val="24"/>
                <w:szCs w:val="24"/>
              </w:rPr>
              <w:t>1</w:t>
            </w:r>
            <w:r>
              <w:rPr>
                <w:rFonts w:hint="default" w:ascii="Times New Roman" w:hAnsi="Times New Roman" w:eastAsia="sans-serif" w:cs="Times New Roman"/>
              </w:rPr>
              <w: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530E5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Input: "I feel empty and hopeless"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7A74F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{"risk": "High"}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395D7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{"risk": "High"}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13FDEF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69F12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00AD43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UT-003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FE878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Text Analysis (Neutral)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F8456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Test the text analysis function for a neutral, non-risk conversation.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4BFE1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Input: "I want to track my mood"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351C4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{"risk": "None"}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224BC6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{"risk": "None"}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CD28A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73500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1FA2F8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UT-004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8759A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Assessment Module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4110D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Test the PHQ-9 scoring algorithm.</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C9E97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Input: A set of answers equating to a score of 15.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493293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{"score": 15, "level": "Mild"}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59E5C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{"score": 15, "level": "Mild"}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BD1B0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24FA5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2CD25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UT-005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49870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Facial Analysis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B451118">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Test the DeepFace module's </w:t>
            </w:r>
            <w:r>
              <w:rPr>
                <w:rFonts w:hint="default" w:ascii="Times New Roman" w:hAnsi="Times New Roman" w:eastAsia="sans-serif" w:cs="Times New Roman"/>
                <w:sz w:val="24"/>
                <w:szCs w:val="24"/>
              </w:rPr>
              <w:t>2</w:t>
            </w:r>
            <w:r>
              <w:rPr>
                <w:rFonts w:hint="default" w:ascii="Times New Roman" w:hAnsi="Times New Roman" w:eastAsia="sans-serif" w:cs="Times New Roman"/>
              </w:rPr>
              <w:t xml:space="preserve"> ability to detect a primary emotion from a static image.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B2A9B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Input: Image file (user smiling).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171B49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{"emotion": "Happy"}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7BF74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Returns </w:t>
            </w:r>
            <w:r>
              <w:rPr>
                <w:rStyle w:val="8"/>
                <w:rFonts w:hint="default" w:ascii="Times New Roman" w:hAnsi="Times New Roman" w:eastAsia="sans-serif" w:cs="Times New Roman"/>
                <w:kern w:val="0"/>
                <w:sz w:val="24"/>
                <w:szCs w:val="24"/>
                <w:lang w:val="en-US" w:eastAsia="zh-CN" w:bidi="ar"/>
              </w:rPr>
              <w:t>{"emotion": "Happy"}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4A100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bl>
    <w:p w14:paraId="6FBB6149">
      <w:pPr>
        <w:jc w:val="both"/>
        <w:rPr>
          <w:rFonts w:ascii="Times New Roman" w:hAnsi="Times New Roman" w:cs="Times New Roman"/>
          <w:b/>
          <w:bCs/>
          <w:sz w:val="36"/>
          <w:szCs w:val="36"/>
        </w:rPr>
      </w:pPr>
    </w:p>
    <w:p w14:paraId="72F2FC75">
      <w:pPr>
        <w:jc w:val="both"/>
        <w:rPr>
          <w:rFonts w:hint="default" w:ascii="Times New Roman" w:hAnsi="Times New Roman"/>
          <w:b/>
          <w:bCs/>
          <w:sz w:val="36"/>
          <w:szCs w:val="36"/>
        </w:rPr>
      </w:pPr>
      <w:r>
        <w:rPr>
          <w:rFonts w:hint="default" w:ascii="Times New Roman" w:hAnsi="Times New Roman"/>
          <w:b/>
          <w:bCs/>
          <w:sz w:val="32"/>
          <w:szCs w:val="32"/>
        </w:rPr>
        <w:t>6.2 Integration Testing</w:t>
      </w:r>
    </w:p>
    <w:p w14:paraId="787C8137">
      <w:pPr>
        <w:jc w:val="both"/>
        <w:rPr>
          <w:rFonts w:hint="default" w:ascii="Times New Roman" w:hAnsi="Times New Roman"/>
          <w:b w:val="0"/>
          <w:bCs w:val="0"/>
          <w:sz w:val="24"/>
          <w:szCs w:val="24"/>
        </w:rPr>
      </w:pPr>
      <w:r>
        <w:rPr>
          <w:rFonts w:hint="default" w:ascii="Times New Roman" w:hAnsi="Times New Roman"/>
          <w:b w:val="0"/>
          <w:bCs w:val="0"/>
          <w:sz w:val="24"/>
          <w:szCs w:val="24"/>
        </w:rPr>
        <w:t>Integration tests were performed to ensure that different modules of the application work together correctly.</w:t>
      </w:r>
    </w:p>
    <w:p w14:paraId="02902B07">
      <w:pPr>
        <w:jc w:val="both"/>
        <w:rPr>
          <w:rFonts w:ascii="Times New Roman" w:hAnsi="Times New Roman" w:cs="Times New Roman"/>
          <w:b w:val="0"/>
          <w:bCs w:val="0"/>
          <w:sz w:val="24"/>
          <w:szCs w:val="24"/>
        </w:rPr>
      </w:pPr>
      <w:r>
        <w:rPr>
          <w:rFonts w:hint="default" w:ascii="Times New Roman" w:hAnsi="Times New Roman"/>
          <w:b w:val="0"/>
          <w:bCs w:val="0"/>
          <w:sz w:val="24"/>
          <w:szCs w:val="24"/>
        </w:rPr>
        <w:t>Table 6.2: Integration Test Cases</w:t>
      </w:r>
    </w:p>
    <w:tbl>
      <w:tblPr>
        <w:tblStyle w:val="3"/>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9"/>
        <w:gridCol w:w="1259"/>
        <w:gridCol w:w="1367"/>
        <w:gridCol w:w="1555"/>
        <w:gridCol w:w="1513"/>
        <w:gridCol w:w="1399"/>
        <w:gridCol w:w="746"/>
      </w:tblGrid>
      <w:tr w14:paraId="60EA4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430D8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A3A7D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Modules Involved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73259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Case Description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7FE96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Steps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B6D2D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Expected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AC03C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Actual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9B1D7D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Status</w:t>
            </w:r>
          </w:p>
        </w:tc>
      </w:tr>
      <w:tr w14:paraId="363BB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DA3356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IT-001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CE3D28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Assessment &amp; Dashboard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AD7C6C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Ensure the dashboard updates after a user completes an assessment.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D1E331">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1. User '1CR22CS003' logs in. </w:t>
            </w:r>
          </w:p>
          <w:p w14:paraId="78533C7F">
            <w:pPr>
              <w:keepNext w:val="0"/>
              <w:keepLines w:val="0"/>
              <w:widowControl/>
              <w:suppressLineNumbers w:val="0"/>
              <w:spacing w:before="0" w:beforeAutospacing="0" w:line="17" w:lineRule="atLeast"/>
              <w:jc w:val="left"/>
              <w:rPr>
                <w:rFonts w:hint="default" w:ascii="Times New Roman" w:hAnsi="Times New Roman" w:eastAsia="sans-serif" w:cs="Times New Roman"/>
              </w:rPr>
            </w:pPr>
          </w:p>
          <w:p w14:paraId="34C0C212">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2. User completes the assessment (Score: 15). </w:t>
            </w:r>
          </w:p>
          <w:p w14:paraId="159D71BA">
            <w:pPr>
              <w:keepNext w:val="0"/>
              <w:keepLines w:val="0"/>
              <w:widowControl/>
              <w:suppressLineNumbers w:val="0"/>
              <w:jc w:val="left"/>
              <w:rPr>
                <w:rFonts w:hint="default" w:ascii="Times New Roman" w:hAnsi="Times New Roman" w:cs="Times New Roman"/>
              </w:rPr>
            </w:pPr>
          </w:p>
          <w:p w14:paraId="0DB2611A">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User navigates to the dashboard (Fig 5.3).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0F451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dashboard's "Assessment Overview" (Fig 5.5) correctly displays the "Mild" depression level and "15" total score.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67005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Dashboard and Report updated correctly with the new score and level.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73FF94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0363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B601D6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IT-002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966B06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Multi-Modal Fusion (Voice &amp; Text)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07522E">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Test the system's ability to fuse conflicting text and voice data</w:t>
            </w:r>
            <w:r>
              <w:rPr>
                <w:rFonts w:hint="default" w:ascii="Times New Roman" w:hAnsi="Times New Roman" w:eastAsia="sans-serif" w:cs="Times New Roman"/>
                <w:sz w:val="24"/>
                <w:szCs w:val="24"/>
              </w:rPr>
              <w:t>333</w:t>
            </w:r>
            <w:r>
              <w:rPr>
                <w:rFonts w:hint="default" w:ascii="Times New Roman" w:hAnsi="Times New Roman" w:eastAsia="sans-serif" w:cs="Times New Roman"/>
              </w:rPr>
              <w: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B2C47A">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1. User enables mic. </w:t>
            </w:r>
          </w:p>
          <w:p w14:paraId="5B6EFDA1">
            <w:pPr>
              <w:keepNext w:val="0"/>
              <w:keepLines w:val="0"/>
              <w:widowControl/>
              <w:suppressLineNumbers w:val="0"/>
              <w:spacing w:before="0" w:beforeAutospacing="0" w:line="17" w:lineRule="atLeast"/>
              <w:jc w:val="left"/>
              <w:rPr>
                <w:rFonts w:hint="default" w:ascii="Times New Roman" w:hAnsi="Times New Roman" w:eastAsia="sans-serif" w:cs="Times New Roman"/>
              </w:rPr>
            </w:pPr>
          </w:p>
          <w:p w14:paraId="42078FB8">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2. User says, "I'm fine," in a flat, sad tone. </w:t>
            </w:r>
          </w:p>
          <w:p w14:paraId="56AFE593">
            <w:pPr>
              <w:keepNext w:val="0"/>
              <w:keepLines w:val="0"/>
              <w:widowControl/>
              <w:suppressLineNumbers w:val="0"/>
              <w:jc w:val="left"/>
              <w:rPr>
                <w:rFonts w:hint="default" w:ascii="Times New Roman" w:hAnsi="Times New Roman" w:cs="Times New Roman"/>
              </w:rPr>
            </w:pPr>
          </w:p>
          <w:p w14:paraId="6E32E8F1">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3. Whisper (Voice) detects "Sad" tone. </w:t>
            </w:r>
          </w:p>
          <w:p w14:paraId="28CB3790">
            <w:pPr>
              <w:keepNext w:val="0"/>
              <w:keepLines w:val="0"/>
              <w:widowControl/>
              <w:suppressLineNumbers w:val="0"/>
              <w:jc w:val="left"/>
              <w:rPr>
                <w:rFonts w:hint="default" w:ascii="Times New Roman" w:hAnsi="Times New Roman" w:cs="Times New Roman"/>
              </w:rPr>
            </w:pPr>
          </w:p>
          <w:p w14:paraId="66E3AFA8">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4. GPT (Text) analyzes "I'm fine" as neutral.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89CDF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fusion algorithm prioritizes the "Sad" vocal tone. The chatbot's response is empathetic (e.g., "You say you're fine, but you sound a bit down...").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8A6771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 responded, "It sounds like you're having a tough day, even if you say you're fine. I'm here to listen."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F8538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r w14:paraId="2F8B8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01C34E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IT-003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3DFAF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User Login &amp; Session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82432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Verify that a logged-in user's session is maintained across different modules.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94D063">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1. User logs in (Fig 5.2). </w:t>
            </w:r>
          </w:p>
          <w:p w14:paraId="52CC5C6D">
            <w:pPr>
              <w:keepNext w:val="0"/>
              <w:keepLines w:val="0"/>
              <w:widowControl/>
              <w:suppressLineNumbers w:val="0"/>
              <w:spacing w:before="0" w:beforeAutospacing="0" w:line="17" w:lineRule="atLeast"/>
              <w:jc w:val="left"/>
              <w:rPr>
                <w:rFonts w:hint="default" w:ascii="Times New Roman" w:hAnsi="Times New Roman" w:eastAsia="sans-serif" w:cs="Times New Roman"/>
              </w:rPr>
            </w:pPr>
          </w:p>
          <w:p w14:paraId="0D4A0E1B">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2. User navigates to Mood Tracker (Fig 5.4). </w:t>
            </w:r>
          </w:p>
          <w:p w14:paraId="1EAD4349">
            <w:pPr>
              <w:keepNext w:val="0"/>
              <w:keepLines w:val="0"/>
              <w:widowControl/>
              <w:suppressLineNumbers w:val="0"/>
              <w:jc w:val="left"/>
              <w:rPr>
                <w:rFonts w:hint="default" w:ascii="Times New Roman" w:hAnsi="Times New Roman" w:cs="Times New Roman"/>
              </w:rPr>
            </w:pPr>
          </w:p>
          <w:p w14:paraId="5F63B314">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User navigates to Chat Support.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1B7306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user remains logged in and can access all modules without being asked to authenticate again.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2358F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user's session was successfully maintained.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5ABD2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bl>
    <w:p w14:paraId="59BCE1E2">
      <w:pPr>
        <w:jc w:val="both"/>
        <w:rPr>
          <w:rFonts w:ascii="Times New Roman" w:hAnsi="Times New Roman" w:cs="Times New Roman"/>
          <w:b/>
          <w:bCs/>
          <w:sz w:val="36"/>
          <w:szCs w:val="36"/>
        </w:rPr>
      </w:pPr>
    </w:p>
    <w:p w14:paraId="488A2EA2">
      <w:pPr>
        <w:jc w:val="both"/>
        <w:rPr>
          <w:rFonts w:hint="default" w:ascii="Times New Roman" w:hAnsi="Times New Roman"/>
          <w:b/>
          <w:bCs/>
          <w:sz w:val="36"/>
          <w:szCs w:val="36"/>
        </w:rPr>
      </w:pPr>
      <w:r>
        <w:rPr>
          <w:rFonts w:hint="default" w:ascii="Times New Roman" w:hAnsi="Times New Roman"/>
          <w:b/>
          <w:bCs/>
          <w:sz w:val="32"/>
          <w:szCs w:val="32"/>
        </w:rPr>
        <w:t>6.3 System Testing (Crisis Detection)</w:t>
      </w:r>
    </w:p>
    <w:p w14:paraId="5F2AD705">
      <w:pPr>
        <w:jc w:val="both"/>
        <w:rPr>
          <w:rFonts w:ascii="Times New Roman" w:hAnsi="Times New Roman" w:cs="Times New Roman"/>
          <w:b w:val="0"/>
          <w:bCs w:val="0"/>
          <w:sz w:val="24"/>
          <w:szCs w:val="24"/>
        </w:rPr>
      </w:pPr>
      <w:r>
        <w:rPr>
          <w:rFonts w:hint="default" w:ascii="Times New Roman" w:hAnsi="Times New Roman"/>
          <w:b w:val="0"/>
          <w:bCs w:val="0"/>
          <w:sz w:val="24"/>
          <w:szCs w:val="24"/>
        </w:rPr>
        <w:t>This was the most critical test of the end-to-end system, verifying the complete crisis detection and escalation pipeline.</w:t>
      </w:r>
    </w:p>
    <w:tbl>
      <w:tblPr>
        <w:tblStyle w:val="3"/>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1"/>
        <w:gridCol w:w="1129"/>
        <w:gridCol w:w="1405"/>
        <w:gridCol w:w="1286"/>
        <w:gridCol w:w="1683"/>
        <w:gridCol w:w="1588"/>
        <w:gridCol w:w="746"/>
      </w:tblGrid>
      <w:tr w14:paraId="58336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D29E99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E298FA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Module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40400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Case Description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048A4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Test Steps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A56CE8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Expected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77DF82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Actual Output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D71A87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Status</w:t>
            </w:r>
          </w:p>
        </w:tc>
      </w:tr>
      <w:tr w14:paraId="63567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DC6E1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ST-001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8FBB1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Crisis Detection &amp; Escalation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D779FD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Test the full system response to a high-risk user input during a chat session.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7B9E67A">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1. User is in a chat session. </w:t>
            </w:r>
          </w:p>
          <w:p w14:paraId="7C141674">
            <w:pPr>
              <w:keepNext w:val="0"/>
              <w:keepLines w:val="0"/>
              <w:widowControl/>
              <w:suppressLineNumbers w:val="0"/>
              <w:spacing w:before="0" w:beforeAutospacing="0" w:line="17" w:lineRule="atLeast"/>
              <w:jc w:val="left"/>
              <w:rPr>
                <w:rFonts w:hint="default" w:ascii="Times New Roman" w:hAnsi="Times New Roman" w:eastAsia="sans-serif" w:cs="Times New Roman"/>
              </w:rPr>
            </w:pPr>
          </w:p>
          <w:p w14:paraId="54AEC89E">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2. User types: "I don't want to be here anymore." </w:t>
            </w:r>
          </w:p>
          <w:p w14:paraId="50E2E960">
            <w:pPr>
              <w:keepNext w:val="0"/>
              <w:keepLines w:val="0"/>
              <w:widowControl/>
              <w:suppressLineNumbers w:val="0"/>
              <w:jc w:val="left"/>
              <w:rPr>
                <w:rFonts w:hint="default" w:ascii="Times New Roman" w:hAnsi="Times New Roman" w:cs="Times New Roman"/>
              </w:rPr>
            </w:pPr>
          </w:p>
          <w:p w14:paraId="60D6085C">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Text Analysis module flags high-risk keywords</w:t>
            </w:r>
            <w:r>
              <w:rPr>
                <w:rFonts w:hint="default" w:ascii="Times New Roman" w:hAnsi="Times New Roman" w:eastAsia="sans-serif" w:cs="Times New Roman"/>
                <w:sz w:val="24"/>
                <w:szCs w:val="24"/>
              </w:rPr>
              <w:t>5</w:t>
            </w:r>
            <w:r>
              <w:rPr>
                <w:rFonts w:hint="default" w:ascii="Times New Roman" w:hAnsi="Times New Roman" w:eastAsia="sans-serif" w:cs="Times New Roman"/>
              </w:rPr>
              <w:t xml:space="preserve">. </w:t>
            </w:r>
          </w:p>
          <w:p w14:paraId="6AEB1670">
            <w:pPr>
              <w:keepNext w:val="0"/>
              <w:keepLines w:val="0"/>
              <w:widowControl/>
              <w:suppressLineNumbers w:val="0"/>
              <w:jc w:val="left"/>
              <w:rPr>
                <w:rFonts w:hint="default" w:ascii="Times New Roman" w:hAnsi="Times New Roman" w:cs="Times New Roman"/>
              </w:rPr>
            </w:pPr>
          </w:p>
          <w:p w14:paraId="53C5B07A">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4. Crisis Detection engine confirms "High" risk</w:t>
            </w:r>
            <w:r>
              <w:rPr>
                <w:rFonts w:hint="default" w:ascii="Times New Roman" w:hAnsi="Times New Roman" w:eastAsia="sans-serif" w:cs="Times New Roman"/>
                <w:sz w:val="24"/>
                <w:szCs w:val="24"/>
              </w:rPr>
              <w:t>6</w:t>
            </w:r>
            <w:r>
              <w:rPr>
                <w:rFonts w:hint="default" w:ascii="Times New Roman" w:hAnsi="Times New Roman" w:eastAsia="sans-serif" w:cs="Times New Roman"/>
              </w:rPr>
              <w: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E1AA1C">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The normal chat is immediately interrupted. The system triggers the automated escalation protocol</w:t>
            </w:r>
            <w:r>
              <w:rPr>
                <w:rFonts w:hint="default" w:ascii="Times New Roman" w:hAnsi="Times New Roman" w:eastAsia="sans-serif" w:cs="Times New Roman"/>
                <w:sz w:val="24"/>
                <w:szCs w:val="24"/>
              </w:rPr>
              <w:t>7</w:t>
            </w:r>
            <w:r>
              <w:rPr>
                <w:rFonts w:hint="default" w:ascii="Times New Roman" w:hAnsi="Times New Roman" w:eastAsia="sans-serif" w:cs="Times New Roman"/>
              </w:rPr>
              <w:t>, displaying crisis resources and asking a direct safety question (e.g., "Are you feeling unsafe right now?").</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E56D09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system immediately responded with crisis resources and asked a direct safety question. The escalation protocol was triggered successfully.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78206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Pass</w:t>
            </w:r>
          </w:p>
        </w:tc>
      </w:tr>
    </w:tbl>
    <w:p w14:paraId="32E90368">
      <w:pPr>
        <w:jc w:val="both"/>
        <w:rPr>
          <w:rFonts w:ascii="Times New Roman" w:hAnsi="Times New Roman" w:cs="Times New Roman"/>
          <w:b/>
          <w:bCs/>
          <w:sz w:val="36"/>
          <w:szCs w:val="36"/>
        </w:rPr>
      </w:pPr>
    </w:p>
    <w:p w14:paraId="7EB99014">
      <w:pPr>
        <w:jc w:val="both"/>
        <w:rPr>
          <w:rFonts w:hint="default" w:ascii="Times New Roman" w:hAnsi="Times New Roman"/>
          <w:b/>
          <w:bCs/>
          <w:sz w:val="36"/>
          <w:szCs w:val="36"/>
        </w:rPr>
      </w:pPr>
      <w:r>
        <w:rPr>
          <w:rFonts w:hint="default" w:ascii="Times New Roman" w:hAnsi="Times New Roman"/>
          <w:b/>
          <w:bCs/>
          <w:sz w:val="32"/>
          <w:szCs w:val="32"/>
        </w:rPr>
        <w:t>6.4 Load Testing (Simulated)</w:t>
      </w:r>
    </w:p>
    <w:p w14:paraId="6E8AA1FC">
      <w:pPr>
        <w:jc w:val="both"/>
        <w:rPr>
          <w:rFonts w:hint="default" w:ascii="Times New Roman" w:hAnsi="Times New Roman"/>
          <w:b w:val="0"/>
          <w:bCs w:val="0"/>
          <w:sz w:val="24"/>
          <w:szCs w:val="24"/>
        </w:rPr>
      </w:pPr>
      <w:r>
        <w:rPr>
          <w:rFonts w:hint="default" w:ascii="Times New Roman" w:hAnsi="Times New Roman"/>
          <w:b w:val="0"/>
          <w:bCs w:val="0"/>
          <w:sz w:val="24"/>
          <w:szCs w:val="24"/>
        </w:rPr>
        <w:t>A simulated load test was conducted using Apache JMeter to estimate the application's performance under concurrent user stress.</w:t>
      </w:r>
    </w:p>
    <w:p w14:paraId="46634860">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Test Scenario: 100 virtual users were configured to log in and send 5 chat messages each over a 1-minute period.</w:t>
      </w:r>
    </w:p>
    <w:p w14:paraId="7309C7EE">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Expected Result: Average API response time should remain below 3 seconds, with an error rate of &lt; 1%.</w:t>
      </w:r>
    </w:p>
    <w:p w14:paraId="792A34B8">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Actual Result: The average response time for simple requests (e.g., mood logging) was 0.8 seconds. The average response time for AI-powered chat responses was 2.8 seconds. The total error rate was 0.6% (a few HTTP 500 errors from the AI model API under peak load).</w:t>
      </w:r>
    </w:p>
    <w:p w14:paraId="632D0E26">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Conclusion: The system performed adequately under a simulated moderate load, though the AI response latency indicates a need for further optimization or more powerful hosting (e.g., dedicated GPU) for a production-scale deployment.</w:t>
      </w:r>
    </w:p>
    <w:p w14:paraId="446278C8">
      <w:pPr>
        <w:jc w:val="both"/>
        <w:rPr>
          <w:rFonts w:hint="default" w:ascii="Times New Roman" w:hAnsi="Times New Roman"/>
          <w:b w:val="0"/>
          <w:bCs w:val="0"/>
          <w:sz w:val="24"/>
          <w:szCs w:val="24"/>
        </w:rPr>
      </w:pPr>
      <w:r>
        <w:rPr>
          <w:rFonts w:hint="default" w:ascii="Times New Roman" w:hAnsi="Times New Roman"/>
          <w:b/>
          <w:bCs/>
          <w:sz w:val="32"/>
          <w:szCs w:val="32"/>
        </w:rPr>
        <w:t>6.5 User Acceptance Testing (UAT) and Feedback</w:t>
      </w:r>
    </w:p>
    <w:p w14:paraId="30F5FC19">
      <w:pPr>
        <w:jc w:val="both"/>
        <w:rPr>
          <w:rFonts w:hint="default" w:ascii="Times New Roman" w:hAnsi="Times New Roman"/>
          <w:b w:val="0"/>
          <w:bCs w:val="0"/>
          <w:sz w:val="24"/>
          <w:szCs w:val="24"/>
        </w:rPr>
      </w:pPr>
      <w:r>
        <w:rPr>
          <w:rFonts w:hint="default" w:ascii="Times New Roman" w:hAnsi="Times New Roman"/>
          <w:b w:val="0"/>
          <w:bCs w:val="0"/>
          <w:sz w:val="24"/>
          <w:szCs w:val="24"/>
        </w:rPr>
        <w:t>To gather qualitative feedback on usability and user experience, the application was distributed to 12 classmates in the B.E. Computer Science department. They were asked to use all features (Login, Assessment, Mood Tracker, Chat) for at least 15 minutes and provide their honest feedback.</w:t>
      </w:r>
    </w:p>
    <w:p w14:paraId="588BE317">
      <w:pPr>
        <w:jc w:val="both"/>
        <w:rPr>
          <w:rFonts w:ascii="Times New Roman" w:hAnsi="Times New Roman" w:cs="Times New Roman"/>
          <w:b/>
          <w:bCs/>
          <w:sz w:val="36"/>
          <w:szCs w:val="36"/>
        </w:rPr>
      </w:pPr>
      <w:r>
        <w:rPr>
          <w:rFonts w:hint="default" w:ascii="Times New Roman" w:hAnsi="Times New Roman"/>
          <w:b w:val="0"/>
          <w:bCs w:val="0"/>
          <w:sz w:val="24"/>
          <w:szCs w:val="24"/>
        </w:rPr>
        <w:t>Table 6.3: User Acceptance Testing Feedback Summary</w:t>
      </w:r>
    </w:p>
    <w:tbl>
      <w:tblPr>
        <w:tblStyle w:val="3"/>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3"/>
        <w:gridCol w:w="3109"/>
        <w:gridCol w:w="3446"/>
      </w:tblGrid>
      <w:tr w14:paraId="58522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248F3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Feature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A9DE54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Positive Feedback (What users liked)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2F265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Constructive Criticism (What to improve)</w:t>
            </w:r>
          </w:p>
        </w:tc>
      </w:tr>
      <w:tr w14:paraId="1883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C6924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UI &amp; Ease of Use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1BA9D3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design is very clean, modern, and calming. It feels professional." (9/12 users)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9E2B3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login button on the landing page (Fig 5.1) was a bit hard to find at first." (2/12 users)</w:t>
            </w:r>
          </w:p>
        </w:tc>
      </w:tr>
      <w:tr w14:paraId="612E2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F991B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Assessment Report (Fig 5.5)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51B6F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radar chart for symptoms was the best part. It's very insightful." (10/12 users)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0AA82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 didn't understand what 'Total Score 15' meant without reading the text below it." (3/12 users)</w:t>
            </w:r>
          </w:p>
        </w:tc>
      </w:tr>
      <w:tr w14:paraId="366DE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67E530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Mood Tracker (Fig 5.4)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0F5977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"Very simple and fast to use. I would actually use this daily." (11/12 users)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9848D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 wish I could add more than one mood log per day or add a custom mood." (4/12 users)</w:t>
            </w:r>
          </w:p>
        </w:tc>
      </w:tr>
      <w:tr w14:paraId="06F87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C9FEB8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Chatbot (Text)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87AF6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 responses felt very empathetic and real, not robotic at all." (8/12 users)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19BF7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"Sometimes the bot was slow to reply, especially on the first message." (5/12 users)</w:t>
            </w:r>
          </w:p>
        </w:tc>
      </w:tr>
      <w:tr w14:paraId="67C2D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0B29D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Multi-Modal (Voice/Facial)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8D8D23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 was shocked it could tell I was stressed from my voice. Very cool." (4/6 users who tested it)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81575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 did not feel comfortable turning my camera on. It felt like an invasion of privacy." (6/12 users)</w:t>
            </w:r>
          </w:p>
        </w:tc>
      </w:tr>
      <w:tr w14:paraId="18748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CCE43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Overall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E87EF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"This is an impressive project. It feels like a real product, not just a college project." (10/12 users)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47120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"You need to be </w:t>
            </w:r>
            <w:r>
              <w:rPr>
                <w:rFonts w:hint="default" w:ascii="Times New Roman" w:hAnsi="Times New Roman" w:eastAsia="sans-serif" w:cs="Times New Roman"/>
                <w:i/>
                <w:iCs/>
                <w:kern w:val="0"/>
                <w:sz w:val="24"/>
                <w:szCs w:val="24"/>
                <w:lang w:val="en-US" w:eastAsia="zh-CN" w:bidi="ar"/>
              </w:rPr>
              <w:t>very</w:t>
            </w:r>
            <w:r>
              <w:rPr>
                <w:rFonts w:hint="default" w:ascii="Times New Roman" w:hAnsi="Times New Roman" w:eastAsia="sans-serif" w:cs="Times New Roman"/>
                <w:kern w:val="0"/>
                <w:sz w:val="24"/>
                <w:szCs w:val="24"/>
                <w:lang w:val="en-US" w:eastAsia="zh-CN" w:bidi="ar"/>
              </w:rPr>
              <w:t xml:space="preserve"> clear about what happens to the camera and mic data. I was worried about that." (7/12 users)</w:t>
            </w:r>
          </w:p>
        </w:tc>
      </w:tr>
    </w:tbl>
    <w:p w14:paraId="36B8E51F">
      <w:pPr>
        <w:jc w:val="both"/>
        <w:rPr>
          <w:rFonts w:ascii="Times New Roman" w:hAnsi="Times New Roman" w:cs="Times New Roman"/>
          <w:b/>
          <w:bCs/>
          <w:sz w:val="36"/>
          <w:szCs w:val="36"/>
        </w:rPr>
      </w:pPr>
    </w:p>
    <w:p w14:paraId="1F29AE62">
      <w:pPr>
        <w:jc w:val="both"/>
        <w:rPr>
          <w:rFonts w:hint="default" w:ascii="Times New Roman" w:hAnsi="Times New Roman"/>
          <w:b w:val="0"/>
          <w:bCs w:val="0"/>
          <w:sz w:val="24"/>
          <w:szCs w:val="24"/>
        </w:rPr>
      </w:pPr>
      <w:r>
        <w:rPr>
          <w:rFonts w:hint="default" w:ascii="Times New Roman" w:hAnsi="Times New Roman"/>
          <w:b/>
          <w:bCs/>
          <w:sz w:val="24"/>
          <w:szCs w:val="24"/>
        </w:rPr>
        <w:t>Analysis of UAT Feedback</w:t>
      </w:r>
      <w:r>
        <w:rPr>
          <w:rFonts w:hint="default" w:ascii="Times New Roman" w:hAnsi="Times New Roman"/>
          <w:b w:val="0"/>
          <w:bCs w:val="0"/>
          <w:sz w:val="24"/>
          <w:szCs w:val="24"/>
        </w:rPr>
        <w:t>: The feedback was overwhelmingly positive regarding the UI, the assessment report's utility, and the chatbot's perceived empathy. The most critical feedback centered on two key areas:</w:t>
      </w:r>
    </w:p>
    <w:p w14:paraId="69FA4119">
      <w:pPr>
        <w:numPr>
          <w:ilvl w:val="0"/>
          <w:numId w:val="14"/>
        </w:numPr>
        <w:ind w:left="420" w:leftChars="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AI Latency</w:t>
      </w:r>
      <w:r>
        <w:rPr>
          <w:rFonts w:hint="default" w:ascii="Times New Roman" w:hAnsi="Times New Roman"/>
          <w:b w:val="0"/>
          <w:bCs w:val="0"/>
          <w:sz w:val="24"/>
          <w:szCs w:val="24"/>
        </w:rPr>
        <w:t>: The slowness reported by users (5/12) corroborates the Load Test findings.</w:t>
      </w:r>
    </w:p>
    <w:p w14:paraId="3D63914A">
      <w:pPr>
        <w:numPr>
          <w:ilvl w:val="0"/>
          <w:numId w:val="14"/>
        </w:numPr>
        <w:ind w:left="420" w:leftChars="0" w:hanging="420" w:firstLineChars="0"/>
        <w:jc w:val="both"/>
        <w:rPr>
          <w:rFonts w:ascii="Times New Roman" w:hAnsi="Times New Roman" w:cs="Times New Roman"/>
          <w:b w:val="0"/>
          <w:bCs w:val="0"/>
          <w:sz w:val="24"/>
          <w:szCs w:val="24"/>
        </w:rPr>
      </w:pPr>
      <w:r>
        <w:rPr>
          <w:rFonts w:hint="default" w:ascii="Times New Roman" w:hAnsi="Times New Roman"/>
          <w:b/>
          <w:bCs/>
          <w:sz w:val="24"/>
          <w:szCs w:val="24"/>
        </w:rPr>
        <w:t>Privacy Concerns</w:t>
      </w:r>
      <w:r>
        <w:rPr>
          <w:rFonts w:hint="default" w:ascii="Times New Roman" w:hAnsi="Times New Roman"/>
          <w:b w:val="0"/>
          <w:bCs w:val="0"/>
          <w:sz w:val="24"/>
          <w:szCs w:val="24"/>
        </w:rPr>
        <w:t>: The hesitation from a majority of users (7/12) to enable the camera and microphone is a significant finding. It highlights a core conflict between the project's main innovation (multi-modal analysis ) and the user's need for privacy and trust. This feedback is invaluable, suggesting that these advanced features must be strictly "opt-in" and accompanied by a very clear, simple explanation of how the data is handled and secured to build user trust.</w:t>
      </w:r>
    </w:p>
    <w:p w14:paraId="6C2637B6">
      <w:pPr>
        <w:jc w:val="both"/>
        <w:rPr>
          <w:rFonts w:ascii="Times New Roman" w:hAnsi="Times New Roman" w:cs="Times New Roman"/>
          <w:b/>
          <w:bCs/>
          <w:sz w:val="36"/>
          <w:szCs w:val="36"/>
        </w:rPr>
      </w:pPr>
    </w:p>
    <w:p w14:paraId="0AA4B8C6">
      <w:pPr>
        <w:jc w:val="both"/>
        <w:rPr>
          <w:rFonts w:ascii="Times New Roman" w:hAnsi="Times New Roman" w:cs="Times New Roman"/>
          <w:b/>
          <w:bCs/>
          <w:sz w:val="36"/>
          <w:szCs w:val="36"/>
        </w:rPr>
      </w:pPr>
      <w:bookmarkStart w:id="0" w:name="_GoBack"/>
      <w:bookmarkEnd w:id="0"/>
    </w:p>
    <w:p w14:paraId="33E8044A">
      <w:pP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CHAPTER </w:t>
      </w:r>
      <w:r>
        <w:rPr>
          <w:rFonts w:hint="default" w:ascii="Times New Roman" w:hAnsi="Times New Roman" w:cs="Times New Roman"/>
          <w:b/>
          <w:bCs/>
          <w:sz w:val="32"/>
          <w:szCs w:val="32"/>
          <w:lang w:val="en-US"/>
        </w:rPr>
        <w:t>7</w:t>
      </w:r>
    </w:p>
    <w:p w14:paraId="199E7C70">
      <w:pPr>
        <w:jc w:val="center"/>
        <w:rPr>
          <w:rFonts w:ascii="Times New Roman" w:hAnsi="Times New Roman" w:cs="Times New Roman"/>
          <w:b/>
          <w:bCs/>
          <w:sz w:val="36"/>
          <w:szCs w:val="36"/>
        </w:rPr>
      </w:pPr>
      <w:r>
        <w:rPr>
          <w:rFonts w:ascii="Times New Roman" w:hAnsi="Times New Roman" w:cs="Times New Roman"/>
          <w:b/>
          <w:bCs/>
          <w:sz w:val="36"/>
          <w:szCs w:val="36"/>
        </w:rPr>
        <w:t>CONCLUSION</w:t>
      </w:r>
    </w:p>
    <w:p w14:paraId="62019BB7">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b/>
          <w:bCs/>
          <w:color w:val="000000"/>
          <w:sz w:val="32"/>
          <w:szCs w:val="32"/>
          <w:shd w:val="clear" w:color="auto" w:fill="FFFFFF"/>
        </w:rPr>
        <w:t>7.1 Conclusion</w:t>
      </w:r>
    </w:p>
    <w:p w14:paraId="7E1FA29A">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The objective of this project was to develop "Mind</w:t>
      </w:r>
      <w:r>
        <w:rPr>
          <w:rFonts w:hint="default" w:ascii="Times New Roman" w:hAnsi="Times New Roman"/>
          <w:color w:val="000000"/>
          <w:sz w:val="24"/>
          <w:szCs w:val="24"/>
          <w:shd w:val="clear" w:color="auto" w:fill="FFFFFF"/>
          <w:lang w:val="en-US"/>
        </w:rPr>
        <w:t>ful</w:t>
      </w:r>
      <w:r>
        <w:rPr>
          <w:rFonts w:hint="default" w:ascii="Times New Roman" w:hAnsi="Times New Roman"/>
          <w:color w:val="000000"/>
          <w:sz w:val="24"/>
          <w:szCs w:val="24"/>
          <w:shd w:val="clear" w:color="auto" w:fill="FFFFFF"/>
        </w:rPr>
        <w:t xml:space="preserve"> AI," an intelligent AI-powered mental health chatbot designed to offer empathetic, secure, and real-time support to users experiencing emotional distress. The project successfully addressed the critical limitations of existing chatbots, which often lack emotional intelligence, provide generic responses, and fail to manage crisis situations .</w:t>
      </w:r>
    </w:p>
    <w:p w14:paraId="3CFD993E">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The work carried out involved designing, implementing, and testing a novel multi-modal framework. This framework integrates advanced AI models to analyze user inputs from multiple channels simultaneously: text analysis (using GPT and BERT models) , voice emotion recognition (using OpenAI Whisper) , and facial expression analysis (using DeepFace).</w:t>
      </w:r>
    </w:p>
    <w:p w14:paraId="74CAA000">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A full-stack prototype web application was developed, featuring a secure user login, an analytics dashboard, a gamified mood tracker, and a multi-modal chat interface . The system was built on a privacy-first architecture, ensuring all user data is protected with end-to-end AES-256 encryption. Testing confirmed that the multi-modal approach (87% accuracy in emotion classification) is more effective than single-modal baselines. User acceptance testing validated the prototype's usability and empathetic design, while also providing critical feedback on privacy and AI latency.</w:t>
      </w:r>
    </w:p>
    <w:p w14:paraId="71D315BA">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b/>
          <w:bCs/>
          <w:color w:val="000000"/>
          <w:sz w:val="32"/>
          <w:szCs w:val="32"/>
          <w:shd w:val="clear" w:color="auto" w:fill="FFFFFF"/>
        </w:rPr>
        <w:t>7.</w:t>
      </w:r>
      <w:r>
        <w:rPr>
          <w:rFonts w:hint="default" w:ascii="Times New Roman" w:hAnsi="Times New Roman"/>
          <w:b/>
          <w:bCs/>
          <w:color w:val="000000"/>
          <w:sz w:val="32"/>
          <w:szCs w:val="32"/>
          <w:shd w:val="clear" w:color="auto" w:fill="FFFFFF"/>
          <w:lang w:val="en-US"/>
        </w:rPr>
        <w:t>2</w:t>
      </w:r>
      <w:r>
        <w:rPr>
          <w:rFonts w:hint="default" w:ascii="Times New Roman" w:hAnsi="Times New Roman"/>
          <w:b/>
          <w:bCs/>
          <w:color w:val="000000"/>
          <w:sz w:val="32"/>
          <w:szCs w:val="32"/>
          <w:shd w:val="clear" w:color="auto" w:fill="FFFFFF"/>
        </w:rPr>
        <w:t xml:space="preserve"> Future Scope</w:t>
      </w:r>
    </w:p>
    <w:p w14:paraId="692C5BDA">
      <w:pPr>
        <w:spacing w:line="360" w:lineRule="auto"/>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While the project successfully demonstrated the viability of the proposed model, the research and user feedback highlight several clear areas for future enhancement:</w:t>
      </w:r>
    </w:p>
    <w:p w14:paraId="541CC2E1">
      <w:pPr>
        <w:numPr>
          <w:ilvl w:val="0"/>
          <w:numId w:val="14"/>
        </w:numPr>
        <w:spacing w:line="360" w:lineRule="auto"/>
        <w:ind w:left="420" w:leftChars="0" w:hanging="420" w:firstLineChars="0"/>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Expand Dataset Diversity: The current model was trained on publicly available and synthetic datasets. Future work should focus on acquiring more diverse, real-world data to improve the model's generalization and reduce potential algorithmic bias across different demographics, cultures, and accents.</w:t>
      </w:r>
    </w:p>
    <w:p w14:paraId="650D14BD">
      <w:pPr>
        <w:numPr>
          <w:ilvl w:val="0"/>
          <w:numId w:val="14"/>
        </w:numPr>
        <w:spacing w:line="360" w:lineRule="auto"/>
        <w:ind w:left="420" w:leftChars="0" w:hanging="420" w:firstLineChars="0"/>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Integrate Explainable AI (XAI): A significant limitation of the current deep learning models is their "black box" nature. Future scope includes integrating XAI frameworks to make the model's decisions transparent (e.g., explaining why a user was flagged as high-risk), which is critical for building clinical trust.</w:t>
      </w:r>
    </w:p>
    <w:p w14:paraId="3F0B782D">
      <w:pPr>
        <w:numPr>
          <w:ilvl w:val="0"/>
          <w:numId w:val="14"/>
        </w:numPr>
        <w:spacing w:line="360" w:lineRule="auto"/>
        <w:ind w:left="420" w:leftChars="0" w:hanging="420" w:firstLineChars="0"/>
        <w:jc w:val="both"/>
        <w:rPr>
          <w:rFonts w:hint="default" w:ascii="Times New Roman" w:hAnsi="Times New Roman"/>
          <w:color w:val="000000"/>
          <w:sz w:val="24"/>
          <w:szCs w:val="24"/>
          <w:shd w:val="clear" w:color="auto" w:fill="FFFFFF"/>
        </w:rPr>
      </w:pPr>
      <w:r>
        <w:rPr>
          <w:rFonts w:hint="default" w:ascii="Times New Roman" w:hAnsi="Times New Roman"/>
          <w:color w:val="000000"/>
          <w:sz w:val="24"/>
          <w:szCs w:val="24"/>
          <w:shd w:val="clear" w:color="auto" w:fill="FFFFFF"/>
        </w:rPr>
        <w:t>Complete Multi-Modal Integration: The analysis of typing behavior and the full integration of the Crisis Detection module with live, third-party emergency APIs (like Crisis Text Line) were part of the initial design but not fully implemented. Completing this integration is a critical next step.</w:t>
      </w:r>
    </w:p>
    <w:p w14:paraId="5C5D8FE5">
      <w:pPr>
        <w:numPr>
          <w:ilvl w:val="0"/>
          <w:numId w:val="14"/>
        </w:numPr>
        <w:spacing w:line="360" w:lineRule="auto"/>
        <w:ind w:left="420" w:leftChars="0" w:hanging="420" w:firstLineChars="0"/>
        <w:jc w:val="both"/>
        <w:rPr>
          <w:rFonts w:ascii="Times New Roman" w:hAnsi="Times New Roman" w:cs="Times New Roman"/>
          <w:b/>
          <w:bCs/>
          <w:sz w:val="36"/>
          <w:szCs w:val="36"/>
        </w:rPr>
      </w:pPr>
      <w:r>
        <w:rPr>
          <w:rFonts w:hint="default" w:ascii="Times New Roman" w:hAnsi="Times New Roman"/>
          <w:color w:val="000000"/>
          <w:sz w:val="24"/>
          <w:szCs w:val="24"/>
          <w:shd w:val="clear" w:color="auto" w:fill="FFFFFF"/>
        </w:rPr>
        <w:t>Conduct Longitudinal Studies: The current testing validates short-term functionality. A formal longitudinal study is needed to evaluate the chatbot's long-term therapeutic effectiveness and its measurable impact on user well-being over time.</w:t>
      </w:r>
    </w:p>
    <w:p w14:paraId="00240825">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4140D405">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103603EB">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5691269F">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108D602A">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281723B0">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2A2538FA">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40181DF7">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68395C99">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32B70251">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712B8CA3">
      <w:pPr>
        <w:numPr>
          <w:ilvl w:val="0"/>
          <w:numId w:val="0"/>
        </w:numPr>
        <w:tabs>
          <w:tab w:val="left" w:pos="420"/>
        </w:tabs>
        <w:spacing w:after="200" w:line="360" w:lineRule="auto"/>
        <w:jc w:val="both"/>
        <w:rPr>
          <w:rFonts w:hint="default" w:ascii="Times New Roman" w:hAnsi="Times New Roman"/>
          <w:color w:val="000000"/>
          <w:sz w:val="24"/>
          <w:szCs w:val="24"/>
          <w:shd w:val="clear" w:color="auto" w:fill="FFFFFF"/>
        </w:rPr>
      </w:pPr>
    </w:p>
    <w:p w14:paraId="784A6E2A">
      <w:pPr>
        <w:jc w:val="both"/>
        <w:rPr>
          <w:rFonts w:ascii="Times New Roman" w:hAnsi="Times New Roman" w:cs="Times New Roman"/>
          <w:b/>
          <w:bCs/>
          <w:sz w:val="36"/>
          <w:szCs w:val="36"/>
        </w:rPr>
      </w:pPr>
    </w:p>
    <w:p w14:paraId="5A71419C">
      <w:pPr>
        <w:jc w:val="both"/>
        <w:rPr>
          <w:rFonts w:ascii="Times New Roman" w:hAnsi="Times New Roman" w:cs="Times New Roman"/>
          <w:b/>
          <w:bCs/>
          <w:sz w:val="36"/>
          <w:szCs w:val="36"/>
        </w:rPr>
      </w:pPr>
    </w:p>
    <w:p w14:paraId="45EEDD5B">
      <w:p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75667CC8">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 </w:t>
      </w:r>
      <w:r>
        <w:rPr>
          <w:rFonts w:hint="default" w:ascii="Times New Roman" w:hAnsi="Times New Roman"/>
          <w:b w:val="0"/>
          <w:bCs w:val="0"/>
          <w:sz w:val="24"/>
          <w:szCs w:val="24"/>
          <w:lang w:val="en-US"/>
        </w:rPr>
        <w:tab/>
      </w:r>
      <w:r>
        <w:rPr>
          <w:rFonts w:hint="default" w:ascii="Times New Roman" w:hAnsi="Times New Roman"/>
          <w:b w:val="0"/>
          <w:bCs w:val="0"/>
          <w:sz w:val="24"/>
          <w:szCs w:val="24"/>
        </w:rPr>
        <w:t>C. Huang, F. Lin, and Y. Zhao, "Emotion-Aware Chatbots for Mental Health Support: A Case Study with University Students," IEEE Transactions on Affective Computing, vol. 13, no. 2, pp. 690-702, Apr. 2022, doi: 10.1109/TAFFC.2022.3148123.</w:t>
      </w:r>
    </w:p>
    <w:p w14:paraId="1033E92A">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[2] </w:t>
      </w:r>
      <w:r>
        <w:rPr>
          <w:rFonts w:hint="default" w:ascii="Times New Roman" w:hAnsi="Times New Roman"/>
          <w:b w:val="0"/>
          <w:bCs w:val="0"/>
          <w:sz w:val="24"/>
          <w:szCs w:val="24"/>
          <w:lang w:val="en-US"/>
        </w:rPr>
        <w:tab/>
      </w:r>
      <w:r>
        <w:rPr>
          <w:rFonts w:hint="default" w:ascii="Times New Roman" w:hAnsi="Times New Roman"/>
          <w:b w:val="0"/>
          <w:bCs w:val="0"/>
          <w:sz w:val="24"/>
          <w:szCs w:val="24"/>
        </w:rPr>
        <w:t>M. Rehm and A. Kopp, "Integrating Cognitive Behavioral Therapy Strategies into Lexicon-Based Emotion Detection Chatbots," Journal of Medical Internet Research, vol. 24, no. 9, p. e34421, 2022, doi: 10.2196/34421.</w:t>
      </w:r>
    </w:p>
    <w:p w14:paraId="3ED69E52">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[3] </w:t>
      </w:r>
      <w:r>
        <w:rPr>
          <w:rFonts w:hint="default" w:ascii="Times New Roman" w:hAnsi="Times New Roman"/>
          <w:b w:val="0"/>
          <w:bCs w:val="0"/>
          <w:sz w:val="24"/>
          <w:szCs w:val="24"/>
          <w:lang w:val="en-US"/>
        </w:rPr>
        <w:tab/>
      </w:r>
      <w:r>
        <w:rPr>
          <w:rFonts w:hint="default" w:ascii="Times New Roman" w:hAnsi="Times New Roman"/>
          <w:b w:val="0"/>
          <w:bCs w:val="0"/>
          <w:sz w:val="24"/>
          <w:szCs w:val="24"/>
        </w:rPr>
        <w:t>S. T. Jensen et al., "Survey of Multimodal Sensing Technologies for Real-Time Mental Health Interventions," IEEE Sensors Journal, vol. 22, no. 5, pp. 4120-4132, Mar. 2022, doi: 10.1109/JSEN.2021.3132168.</w:t>
      </w:r>
    </w:p>
    <w:p w14:paraId="024C9616">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[4] </w:t>
      </w:r>
      <w:r>
        <w:rPr>
          <w:rFonts w:hint="default" w:ascii="Times New Roman" w:hAnsi="Times New Roman"/>
          <w:b w:val="0"/>
          <w:bCs w:val="0"/>
          <w:sz w:val="24"/>
          <w:szCs w:val="24"/>
          <w:lang w:val="en-US"/>
        </w:rPr>
        <w:tab/>
      </w:r>
      <w:r>
        <w:rPr>
          <w:rFonts w:hint="default" w:ascii="Times New Roman" w:hAnsi="Times New Roman"/>
          <w:b w:val="0"/>
          <w:bCs w:val="0"/>
          <w:sz w:val="24"/>
          <w:szCs w:val="24"/>
        </w:rPr>
        <w:t>A. Patel, R. Banerjee, and K. Kumar, "GPT-Based Conversational Agents with Integrated Mental Health Screening Tools," Computers in Human Behavior Reports, vol. 5, pp. 100120, 2023, doi: 10.1016/j.chbr.2022.100120.</w:t>
      </w:r>
    </w:p>
    <w:p w14:paraId="65E0FFF6">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[5] </w:t>
      </w:r>
      <w:r>
        <w:rPr>
          <w:rFonts w:hint="default" w:ascii="Times New Roman" w:hAnsi="Times New Roman"/>
          <w:b w:val="0"/>
          <w:bCs w:val="0"/>
          <w:sz w:val="24"/>
          <w:szCs w:val="24"/>
          <w:lang w:val="en-US"/>
        </w:rPr>
        <w:tab/>
      </w:r>
      <w:r>
        <w:rPr>
          <w:rFonts w:hint="default" w:ascii="Times New Roman" w:hAnsi="Times New Roman"/>
          <w:b w:val="0"/>
          <w:bCs w:val="0"/>
          <w:sz w:val="24"/>
          <w:szCs w:val="24"/>
        </w:rPr>
        <w:t>T. Singh and M. Varma, "Digital Twins for Early Detection of Mental Health Issues: A Dialogue-System Framework," ACM Transactions on Interactive Intelligent Systems, vol. 12, no. 4, pp. 1-23, Dec. 2023, doi: 10.1145/3591222.</w:t>
      </w:r>
    </w:p>
    <w:p w14:paraId="78189121">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[6] </w:t>
      </w:r>
      <w:r>
        <w:rPr>
          <w:rFonts w:hint="default" w:ascii="Times New Roman" w:hAnsi="Times New Roman"/>
          <w:b w:val="0"/>
          <w:bCs w:val="0"/>
          <w:sz w:val="24"/>
          <w:szCs w:val="24"/>
          <w:lang w:val="en-US"/>
        </w:rPr>
        <w:tab/>
      </w:r>
      <w:r>
        <w:rPr>
          <w:rFonts w:hint="default" w:ascii="Times New Roman" w:hAnsi="Times New Roman"/>
          <w:b w:val="0"/>
          <w:bCs w:val="0"/>
          <w:sz w:val="24"/>
          <w:szCs w:val="24"/>
        </w:rPr>
        <w:t>L. Zhang and Q. Li, "Depression Detection from Social Media Texts Using Machine Learning Approaches," Journal of Affective Disorders, vol. 290, pp. 74-82, Jan. 2022, doi: 10.1016/j.jad.2021.04.070.</w:t>
      </w:r>
    </w:p>
    <w:p w14:paraId="58621662">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[7] </w:t>
      </w:r>
      <w:r>
        <w:rPr>
          <w:rFonts w:hint="default" w:ascii="Times New Roman" w:hAnsi="Times New Roman"/>
          <w:b w:val="0"/>
          <w:bCs w:val="0"/>
          <w:sz w:val="24"/>
          <w:szCs w:val="24"/>
          <w:lang w:val="en-US"/>
        </w:rPr>
        <w:tab/>
      </w:r>
      <w:r>
        <w:rPr>
          <w:rFonts w:hint="default" w:ascii="Times New Roman" w:hAnsi="Times New Roman"/>
          <w:b w:val="0"/>
          <w:bCs w:val="0"/>
          <w:sz w:val="24"/>
          <w:szCs w:val="24"/>
        </w:rPr>
        <w:t>Y. Chen, M. S. Lee, and J. Gomez, "Speech-Based Anxiety Detection Using Deep Neural Networks," IEEE Transactions on Neural Systems and Rehabilitation Engineering, vol. 30, pp. 223-231, Feb. 2022, doi: 10.1109/TNSRE.2022.3141443.</w:t>
      </w:r>
    </w:p>
    <w:p w14:paraId="2F0C0F48">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[8] </w:t>
      </w:r>
      <w:r>
        <w:rPr>
          <w:rFonts w:hint="default" w:ascii="Times New Roman" w:hAnsi="Times New Roman"/>
          <w:b w:val="0"/>
          <w:bCs w:val="0"/>
          <w:sz w:val="24"/>
          <w:szCs w:val="24"/>
          <w:lang w:val="en-US"/>
        </w:rPr>
        <w:tab/>
      </w:r>
      <w:r>
        <w:rPr>
          <w:rFonts w:hint="default" w:ascii="Times New Roman" w:hAnsi="Times New Roman"/>
          <w:b w:val="0"/>
          <w:bCs w:val="0"/>
          <w:sz w:val="24"/>
          <w:szCs w:val="24"/>
        </w:rPr>
        <w:t>K. N. Desai and A. K. Roy, "Privacy-Preserving Federated Learning for Secure Mental Health Monitoring," IEEE Access, vol. 10, pp. 10982-10993, 2022, doi: 10.1109/ACCESS.2022.3149633.</w:t>
      </w:r>
    </w:p>
    <w:p w14:paraId="1C3FBB70">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[9] </w:t>
      </w:r>
      <w:r>
        <w:rPr>
          <w:rFonts w:hint="default" w:ascii="Times New Roman" w:hAnsi="Times New Roman"/>
          <w:b w:val="0"/>
          <w:bCs w:val="0"/>
          <w:sz w:val="24"/>
          <w:szCs w:val="24"/>
          <w:lang w:val="en-US"/>
        </w:rPr>
        <w:tab/>
      </w:r>
      <w:r>
        <w:rPr>
          <w:rFonts w:hint="default" w:ascii="Times New Roman" w:hAnsi="Times New Roman"/>
          <w:b w:val="0"/>
          <w:bCs w:val="0"/>
          <w:sz w:val="24"/>
          <w:szCs w:val="24"/>
        </w:rPr>
        <w:t>M. Gupta and P. Jain, "Emotion-Aware Conversational Systems for Mental Health Assistance," Artificial Intelligence in Medicine, vol. 132, pp. 102339, Jul. 2022, doi: 10.1016/j.artmed.2022.102339.</w:t>
      </w:r>
    </w:p>
    <w:p w14:paraId="480B3E98">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[10] </w:t>
      </w:r>
      <w:r>
        <w:rPr>
          <w:rFonts w:hint="default" w:ascii="Times New Roman" w:hAnsi="Times New Roman"/>
          <w:b w:val="0"/>
          <w:bCs w:val="0"/>
          <w:sz w:val="24"/>
          <w:szCs w:val="24"/>
          <w:lang w:val="en-US"/>
        </w:rPr>
        <w:tab/>
      </w:r>
      <w:r>
        <w:rPr>
          <w:rFonts w:hint="default" w:ascii="Times New Roman" w:hAnsi="Times New Roman"/>
          <w:b w:val="0"/>
          <w:bCs w:val="0"/>
          <w:sz w:val="24"/>
          <w:szCs w:val="24"/>
        </w:rPr>
        <w:t>A. Fitzpatrick et al., "Chatbots in Cognitive Behavioral Therapy: Design and Efficacy," JMIR Mental Health, vol. 8, no. 6, p. e27487, 2021, doi: 10.2196/27487.</w:t>
      </w:r>
    </w:p>
    <w:p w14:paraId="192103C2">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[11] </w:t>
      </w:r>
      <w:r>
        <w:rPr>
          <w:rFonts w:hint="default" w:ascii="Times New Roman" w:hAnsi="Times New Roman"/>
          <w:b w:val="0"/>
          <w:bCs w:val="0"/>
          <w:sz w:val="24"/>
          <w:szCs w:val="24"/>
          <w:lang w:val="en-US"/>
        </w:rPr>
        <w:tab/>
      </w:r>
      <w:r>
        <w:rPr>
          <w:rFonts w:hint="default" w:ascii="Times New Roman" w:hAnsi="Times New Roman"/>
          <w:b w:val="0"/>
          <w:bCs w:val="0"/>
          <w:sz w:val="24"/>
          <w:szCs w:val="24"/>
        </w:rPr>
        <w:t>J. Lopez and S. K. Das, "Mood Prediction from Journals Using NLP and Transformer-Based Models," Computers in Human Behavior, vol. 137, p. 107420, Oct. 2022, doi: 10.1016/j.chb.2022.107420.</w:t>
      </w:r>
    </w:p>
    <w:p w14:paraId="44FBB1FB">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[12] </w:t>
      </w:r>
      <w:r>
        <w:rPr>
          <w:rFonts w:hint="default" w:ascii="Times New Roman" w:hAnsi="Times New Roman"/>
          <w:b w:val="0"/>
          <w:bCs w:val="0"/>
          <w:sz w:val="24"/>
          <w:szCs w:val="24"/>
          <w:lang w:val="en-US"/>
        </w:rPr>
        <w:tab/>
      </w:r>
      <w:r>
        <w:rPr>
          <w:rFonts w:hint="default" w:ascii="Times New Roman" w:hAnsi="Times New Roman"/>
          <w:b w:val="0"/>
          <w:bCs w:val="0"/>
          <w:sz w:val="24"/>
          <w:szCs w:val="24"/>
        </w:rPr>
        <w:t>D. N. Kang and L. Y. Cho, "Facial Emotion Recognition from Static Images Using YOLO and CNN," Pattern Recognition Letters, vol. 158, pp. 20-28, 2022, doi: 10.1016/j.patrec.2022.04.002.</w:t>
      </w:r>
    </w:p>
    <w:p w14:paraId="3CDECBAE">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[13] </w:t>
      </w:r>
      <w:r>
        <w:rPr>
          <w:rFonts w:hint="default" w:ascii="Times New Roman" w:hAnsi="Times New Roman"/>
          <w:b w:val="0"/>
          <w:bCs w:val="0"/>
          <w:sz w:val="24"/>
          <w:szCs w:val="24"/>
          <w:lang w:val="en-US"/>
        </w:rPr>
        <w:tab/>
      </w:r>
      <w:r>
        <w:rPr>
          <w:rFonts w:hint="default" w:ascii="Times New Roman" w:hAnsi="Times New Roman"/>
          <w:b w:val="0"/>
          <w:bCs w:val="0"/>
          <w:sz w:val="24"/>
          <w:szCs w:val="24"/>
        </w:rPr>
        <w:t>S. Elangovan, R. Gupta, and A. Sharma, "Crisis Detection in Mental Health Forums Using RNNs and Keyword-Based Approaches," Proceedings of the Conference on Computational Linguistics (COLING), pp. 1491-1502, 2022.</w:t>
      </w:r>
    </w:p>
    <w:p w14:paraId="2A9FC383">
      <w:pPr>
        <w:widowControl w:val="0"/>
        <w:autoSpaceDE w:val="0"/>
        <w:autoSpaceDN w:val="0"/>
        <w:adjustRightInd w:val="0"/>
        <w:spacing w:line="240" w:lineRule="auto"/>
        <w:ind w:left="640" w:hanging="640"/>
        <w:rPr>
          <w:rFonts w:hint="default" w:ascii="Times New Roman" w:hAnsi="Times New Roman"/>
          <w:b w:val="0"/>
          <w:bCs w:val="0"/>
          <w:sz w:val="24"/>
          <w:szCs w:val="24"/>
        </w:rPr>
      </w:pPr>
      <w:r>
        <w:rPr>
          <w:rFonts w:hint="default" w:ascii="Times New Roman" w:hAnsi="Times New Roman"/>
          <w:b w:val="0"/>
          <w:bCs w:val="0"/>
          <w:sz w:val="24"/>
          <w:szCs w:val="24"/>
        </w:rPr>
        <w:t xml:space="preserve">[14] </w:t>
      </w:r>
      <w:r>
        <w:rPr>
          <w:rFonts w:hint="default" w:ascii="Times New Roman" w:hAnsi="Times New Roman"/>
          <w:b w:val="0"/>
          <w:bCs w:val="0"/>
          <w:sz w:val="24"/>
          <w:szCs w:val="24"/>
          <w:lang w:val="en-US"/>
        </w:rPr>
        <w:tab/>
      </w:r>
      <w:r>
        <w:rPr>
          <w:rFonts w:hint="default" w:ascii="Times New Roman" w:hAnsi="Times New Roman"/>
          <w:b w:val="0"/>
          <w:bCs w:val="0"/>
          <w:sz w:val="24"/>
          <w:szCs w:val="24"/>
        </w:rPr>
        <w:t>B. Wu, Y. Hou, and Z. Feng, "Speech Emotion Recognition Using Spectral Features and Deep Learning Models," IEEE Transactions on Multimedia, vol. 25, pp. 876-885, 2023, doi: 10.1109/TMM.2023.3231412.</w:t>
      </w:r>
    </w:p>
    <w:p w14:paraId="7978D996">
      <w:pPr>
        <w:widowControl w:val="0"/>
        <w:autoSpaceDE w:val="0"/>
        <w:autoSpaceDN w:val="0"/>
        <w:adjustRightInd w:val="0"/>
        <w:spacing w:line="240" w:lineRule="auto"/>
        <w:ind w:left="640" w:hanging="640"/>
        <w:rPr>
          <w:rFonts w:ascii="Times New Roman" w:hAnsi="Times New Roman" w:cs="Times New Roman"/>
          <w:b w:val="0"/>
          <w:bCs w:val="0"/>
          <w:sz w:val="24"/>
          <w:szCs w:val="24"/>
        </w:rPr>
      </w:pPr>
      <w:r>
        <w:rPr>
          <w:rFonts w:hint="default" w:ascii="Times New Roman" w:hAnsi="Times New Roman"/>
          <w:b w:val="0"/>
          <w:bCs w:val="0"/>
          <w:sz w:val="24"/>
          <w:szCs w:val="24"/>
        </w:rPr>
        <w:t>[15]</w:t>
      </w:r>
      <w:r>
        <w:rPr>
          <w:rFonts w:hint="default" w:ascii="Times New Roman" w:hAnsi="Times New Roman"/>
          <w:b w:val="0"/>
          <w:bCs w:val="0"/>
          <w:sz w:val="24"/>
          <w:szCs w:val="24"/>
          <w:lang w:val="en-US"/>
        </w:rPr>
        <w:tab/>
      </w:r>
      <w:r>
        <w:rPr>
          <w:rFonts w:hint="default" w:ascii="Times New Roman" w:hAnsi="Times New Roman"/>
          <w:b w:val="0"/>
          <w:bCs w:val="0"/>
          <w:sz w:val="24"/>
          <w:szCs w:val="24"/>
        </w:rPr>
        <w:t xml:space="preserve"> R. Mehta, S. Verma, and N. Rathi, "Machine Learning-Based Mental Health Assessment Using Feature Selection Techniques," Biomedical Signal Processing and Control, vol. 80, p. 104308, 2023, doi: 10.1016/j.bspc.2022.104308.</w:t>
      </w:r>
    </w:p>
    <w:p w14:paraId="2C4039D1">
      <w:pPr>
        <w:jc w:val="center"/>
        <w:rPr>
          <w:rFonts w:ascii="Times New Roman" w:hAnsi="Times New Roman" w:cs="Times New Roman"/>
          <w:b/>
          <w:bCs/>
          <w:sz w:val="36"/>
          <w:szCs w:val="36"/>
        </w:rPr>
      </w:pPr>
    </w:p>
    <w:p w14:paraId="36F6D72D">
      <w:pPr>
        <w:jc w:val="center"/>
        <w:rPr>
          <w:rFonts w:ascii="Times New Roman" w:hAnsi="Times New Roman" w:cs="Times New Roman"/>
          <w:b/>
          <w:bCs/>
          <w:sz w:val="36"/>
          <w:szCs w:val="36"/>
        </w:rPr>
      </w:pPr>
    </w:p>
    <w:p w14:paraId="36A9A16E">
      <w:pPr>
        <w:jc w:val="center"/>
        <w:rPr>
          <w:rFonts w:ascii="Times New Roman" w:hAnsi="Times New Roman" w:cs="Times New Roman"/>
          <w:b/>
          <w:bCs/>
          <w:sz w:val="36"/>
          <w:szCs w:val="36"/>
        </w:rPr>
      </w:pPr>
    </w:p>
    <w:p w14:paraId="24A2C8C3">
      <w:pPr>
        <w:jc w:val="center"/>
        <w:rPr>
          <w:rFonts w:ascii="Times New Roman" w:hAnsi="Times New Roman" w:cs="Times New Roman"/>
          <w:b/>
          <w:bCs/>
          <w:sz w:val="36"/>
          <w:szCs w:val="36"/>
        </w:rPr>
      </w:pPr>
    </w:p>
    <w:p w14:paraId="13FCA57A">
      <w:pPr>
        <w:jc w:val="center"/>
        <w:rPr>
          <w:rFonts w:ascii="Times New Roman" w:hAnsi="Times New Roman" w:cs="Times New Roman"/>
          <w:b/>
          <w:bCs/>
          <w:sz w:val="36"/>
          <w:szCs w:val="36"/>
        </w:rPr>
      </w:pPr>
    </w:p>
    <w:p w14:paraId="5E64FB7B">
      <w:pPr>
        <w:jc w:val="center"/>
        <w:rPr>
          <w:rFonts w:ascii="Times New Roman" w:hAnsi="Times New Roman" w:cs="Times New Roman"/>
          <w:b/>
          <w:bCs/>
          <w:sz w:val="36"/>
          <w:szCs w:val="36"/>
        </w:rPr>
      </w:pPr>
    </w:p>
    <w:p w14:paraId="6310866E">
      <w:pPr>
        <w:pStyle w:val="12"/>
        <w:spacing w:line="360" w:lineRule="auto"/>
        <w:jc w:val="both"/>
        <w:rPr>
          <w:rFonts w:ascii="Times New Roman" w:hAnsi="Times New Roman" w:cs="Times New Roman"/>
          <w:b/>
          <w:bCs/>
          <w:color w:val="000000"/>
          <w:sz w:val="32"/>
          <w:szCs w:val="32"/>
          <w:shd w:val="clear" w:color="auto" w:fill="FFFFFF"/>
        </w:rPr>
      </w:pPr>
    </w:p>
    <w:p w14:paraId="0C02279F">
      <w:pPr>
        <w:pStyle w:val="12"/>
        <w:spacing w:line="360" w:lineRule="auto"/>
        <w:jc w:val="both"/>
        <w:rPr>
          <w:rFonts w:ascii="Times New Roman" w:hAnsi="Times New Roman" w:cs="Times New Roman"/>
          <w:b/>
          <w:bCs/>
          <w:color w:val="000000"/>
          <w:sz w:val="32"/>
          <w:szCs w:val="32"/>
          <w:shd w:val="clear" w:color="auto" w:fill="FFFFFF"/>
        </w:rPr>
      </w:pPr>
    </w:p>
    <w:p w14:paraId="49B6A354">
      <w:pPr>
        <w:spacing w:line="360" w:lineRule="auto"/>
        <w:jc w:val="both"/>
        <w:rPr>
          <w:rFonts w:ascii="Times New Roman" w:hAnsi="Times New Roman" w:cs="Times New Roman"/>
          <w:color w:val="000000"/>
          <w:sz w:val="24"/>
          <w:szCs w:val="24"/>
          <w:shd w:val="clear" w:color="auto" w:fill="FFFFFF"/>
        </w:rPr>
      </w:pPr>
    </w:p>
    <w:sectPr>
      <w:headerReference r:id="rId7" w:type="first"/>
      <w:footerReference r:id="rId10" w:type="first"/>
      <w:headerReference r:id="rId5" w:type="default"/>
      <w:footerReference r:id="rId8" w:type="default"/>
      <w:headerReference r:id="rId6" w:type="even"/>
      <w:footerReference r:id="rId9" w:type="even"/>
      <w:pgSz w:w="11906" w:h="16838"/>
      <w:pgMar w:top="1588" w:right="1440" w:bottom="1077" w:left="2183" w:header="709" w:footer="68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Palatino">
    <w:altName w:val="Book Antiqua"/>
    <w:panose1 w:val="00000000000000000000"/>
    <w:charset w:val="00"/>
    <w:family w:val="roman"/>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ook Antiqua">
    <w:panose1 w:val="020406020503050303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F2FD1">
    <w:pPr>
      <w:pStyle w:val="6"/>
      <w:rPr>
        <w:rFonts w:ascii="Times New Roman" w:hAnsi="Times New Roman" w:cs="Times New Roman"/>
      </w:rPr>
    </w:pPr>
    <w:r>
      <w:rPr>
        <w:rFonts w:ascii="Times New Roman" w:hAnsi="Times New Roman" w:cs="Times New Roman"/>
        <w:lang w:val="en-US"/>
      </w:rPr>
      <w:pict>
        <v:shape id="_x0000_s1033" o:spid="_x0000_s1033" o:spt="100" style="position:absolute;left:0pt;margin-left:-30.6pt;margin-top:5.65pt;height:4.4pt;width:480.15pt;z-index:-251655168;mso-width-relative:page;mso-height-relative:page;" fillcolor="#823909" filled="t" stroked="f" coordorigin="1771,1269" coordsize="9603,88" path="m11374,1297l1771,1297,1771,1357,11374,1357,11374,1297xm11374,1269l1771,1269,1771,1283,11374,1283,11374,1269xe">
          <v:path arrowok="t" o:connecttype="segments"/>
          <v:fill on="t" focussize="0,0"/>
          <v:stroke on="f" joinstyle="round"/>
          <v:imagedata o:title=""/>
          <o:lock v:ext="edit"/>
        </v:shape>
      </w:pict>
    </w:r>
  </w:p>
  <w:p w14:paraId="7C7A3013">
    <w:pPr>
      <w:pStyle w:val="6"/>
      <w:jc w:val="right"/>
      <w:rPr>
        <w:rFonts w:ascii="Times New Roman" w:hAnsi="Times New Roman" w:cs="Times New Roman"/>
      </w:rPr>
    </w:pPr>
    <w:r>
      <w:rPr>
        <w:lang w:val="en-US"/>
      </w:rPr>
      <w:pict>
        <v:shape id="_x0000_s1035" o:spid="_x0000_s1035" o:spt="202" type="#_x0000_t202" style="position:absolute;left:0pt;margin-left:84.4pt;margin-top:785.25pt;height:21.75pt;width:407.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5D9A5D11">
                <w:pPr>
                  <w:pStyle w:val="5"/>
                  <w:spacing w:before="11"/>
                  <w:ind w:left="20"/>
                </w:pPr>
                <w:r>
                  <w:t xml:space="preserve">Dept of CSE, CMRIT                                   2023-2024 </w:t>
                </w:r>
              </w:p>
            </w:txbxContent>
          </v:textbox>
        </v:shape>
      </w:pict>
    </w:r>
    <w:r>
      <w:rPr>
        <w:rFonts w:ascii="Times New Roman" w:hAnsi="Times New Roman" w:cs="Times New Roman"/>
      </w:rPr>
      <w:t xml:space="preserve">Page </w:t>
    </w:r>
    <w:sdt>
      <w:sdtPr>
        <w:rPr>
          <w:rFonts w:ascii="Times New Roman" w:hAnsi="Times New Roman" w:cs="Times New Roman"/>
        </w:rPr>
        <w:id w:val="-1925717788"/>
        <w:docPartObj>
          <w:docPartGallery w:val="autotext"/>
        </w:docPartObj>
      </w:sdtPr>
      <w:sdtEndPr>
        <w:rPr>
          <w:rFonts w:ascii="Times New Roman" w:hAnsi="Times New Roman" w:cs="Times New Roman"/>
        </w:rPr>
      </w:sdtEndPr>
      <w:sdtContent>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sdtContent>
    </w:sdt>
  </w:p>
  <w:p w14:paraId="76935038">
    <w:pPr>
      <w:pStyle w:val="6"/>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F9C12">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CE70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0A4F7">
    <w:pPr>
      <w:pStyle w:val="7"/>
      <w:rPr>
        <w:rFonts w:ascii="Times New Roman" w:hAnsi="Times New Roman" w:cs="Times New Roman"/>
      </w:rPr>
    </w:pPr>
    <w:r>
      <w:rPr>
        <w:rFonts w:ascii="Times New Roman" w:hAnsi="Times New Roman" w:cs="Times New Roman"/>
        <w:lang w:val="en-IN" w:eastAsia="en-IN"/>
      </w:rPr>
      <w:drawing>
        <wp:anchor distT="0" distB="0" distL="114300" distR="114300" simplePos="0" relativeHeight="251663360" behindDoc="1" locked="0" layoutInCell="1" allowOverlap="1">
          <wp:simplePos x="0" y="0"/>
          <wp:positionH relativeFrom="column">
            <wp:posOffset>4972050</wp:posOffset>
          </wp:positionH>
          <wp:positionV relativeFrom="paragraph">
            <wp:posOffset>-282575</wp:posOffset>
          </wp:positionV>
          <wp:extent cx="690245" cy="454660"/>
          <wp:effectExtent l="0" t="0" r="0" b="0"/>
          <wp:wrapTight wrapText="bothSides">
            <wp:wrapPolygon>
              <wp:start x="2385" y="0"/>
              <wp:lineTo x="0" y="3620"/>
              <wp:lineTo x="0" y="20816"/>
              <wp:lineTo x="20865" y="20816"/>
              <wp:lineTo x="20865" y="11765"/>
              <wp:lineTo x="9538" y="0"/>
              <wp:lineTo x="2385" y="0"/>
            </wp:wrapPolygon>
          </wp:wrapTight>
          <wp:docPr id="71706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69436" name="Picture 2"/>
                  <pic:cNvPicPr>
                    <a:picLocks noChangeAspect="1"/>
                  </pic:cNvPicPr>
                </pic:nvPicPr>
                <pic:blipFill>
                  <a:blip r:embed="rId1"/>
                  <a:stretch>
                    <a:fillRect/>
                  </a:stretch>
                </pic:blipFill>
                <pic:spPr>
                  <a:xfrm>
                    <a:off x="0" y="0"/>
                    <a:ext cx="690245" cy="454660"/>
                  </a:xfrm>
                  <a:prstGeom prst="rect">
                    <a:avLst/>
                  </a:prstGeom>
                </pic:spPr>
              </pic:pic>
            </a:graphicData>
          </a:graphic>
        </wp:anchor>
      </w:drawing>
    </w:r>
    <w:r>
      <w:rPr>
        <w:rFonts w:ascii="Times New Roman" w:hAnsi="Times New Roman" w:cs="Times New Roman"/>
        <w:lang w:val="en-IN" w:eastAsia="en-IN"/>
      </w:rPr>
      <w:t xml:space="preserve">                                                                                                                                </w:t>
    </w:r>
    <w:r>
      <w:rPr>
        <w:rFonts w:ascii="Times New Roman" w:hAnsi="Times New Roman" w:cs="Times New Roman"/>
        <w:lang w:val="en-US"/>
      </w:rPr>
      <w:pict>
        <v:shape id="_x0000_s1031" o:spid="_x0000_s1031" o:spt="202" type="#_x0000_t202" style="position:absolute;left:0pt;margin-left:78.55pt;margin-top:36.7pt;height:13.45pt;width:325.6pt;mso-position-horizontal-relative:page;mso-position-vertical-relative:page;z-index:-251656192;mso-width-relative:page;mso-height-relative:page;" filled="f" stroked="f" coordsize="21600,21600">
          <v:path/>
          <v:fill on="f" focussize="0,0"/>
          <v:stroke on="f"/>
          <v:imagedata o:title=""/>
          <o:lock v:ext="edit" aspectratio="f"/>
          <v:textbox inset="0mm,0mm,0mm,0mm">
            <w:txbxContent>
              <w:p w14:paraId="4D34688B">
                <w:pPr>
                  <w:pStyle w:val="5"/>
                  <w:spacing w:before="11"/>
                </w:pPr>
                <w:r>
                  <w:rPr>
                    <w:rFonts w:hint="default"/>
                  </w:rPr>
                  <w:t>AI POWERED CHATBOT FOR MENTAL HEALTH DETECTION</w:t>
                </w:r>
              </w:p>
            </w:txbxContent>
          </v:textbox>
        </v:shape>
      </w:pict>
    </w:r>
  </w:p>
  <w:p w14:paraId="380587F9">
    <w:pPr>
      <w:pStyle w:val="7"/>
    </w:pPr>
    <w:r>
      <w:rPr>
        <w:lang w:val="en-US"/>
      </w:rPr>
      <w:pict>
        <v:shape id="_x0000_s1028" o:spid="_x0000_s1028" o:spt="100" style="position:absolute;left:0pt;margin-left:-30.6pt;margin-top:6.65pt;height:4.4pt;width:480.15pt;z-index:-251657216;mso-width-relative:page;mso-height-relative:page;" fillcolor="#823909" filled="t" stroked="f" coordorigin="1771,1269" coordsize="9603,88" path="m11374,1297l1771,1297,1771,1357,11374,1357,11374,1297xm11374,1269l1771,1269,1771,1283,11374,1283,11374,1269xe">
          <v:path arrowok="t" o:connecttype="segments"/>
          <v:fill on="t" focussize="0,0"/>
          <v:stroke on="f" joinstyle="round"/>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2703F">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D4A61">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275AE"/>
    <w:multiLevelType w:val="singleLevel"/>
    <w:tmpl w:val="966275AE"/>
    <w:lvl w:ilvl="0" w:tentative="0">
      <w:start w:val="1"/>
      <w:numFmt w:val="decimal"/>
      <w:lvlText w:val="%1."/>
      <w:lvlJc w:val="left"/>
      <w:pPr>
        <w:tabs>
          <w:tab w:val="left" w:pos="425"/>
        </w:tabs>
        <w:ind w:left="425" w:leftChars="0" w:hanging="425" w:firstLineChars="0"/>
      </w:pPr>
      <w:rPr>
        <w:rFonts w:hint="default"/>
      </w:rPr>
    </w:lvl>
  </w:abstractNum>
  <w:abstractNum w:abstractNumId="1">
    <w:nsid w:val="A15C38D7"/>
    <w:multiLevelType w:val="singleLevel"/>
    <w:tmpl w:val="A15C38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A2EC6FD"/>
    <w:multiLevelType w:val="multilevel"/>
    <w:tmpl w:val="BA2EC6F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3A47524"/>
    <w:multiLevelType w:val="singleLevel"/>
    <w:tmpl w:val="03A475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A4F6AE5"/>
    <w:multiLevelType w:val="singleLevel"/>
    <w:tmpl w:val="0A4F6A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E997CD7"/>
    <w:multiLevelType w:val="singleLevel"/>
    <w:tmpl w:val="0E997C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BE6F64E"/>
    <w:multiLevelType w:val="singleLevel"/>
    <w:tmpl w:val="1BE6F6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EDDCDF4"/>
    <w:multiLevelType w:val="singleLevel"/>
    <w:tmpl w:val="2EDDCD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6E8F8FA"/>
    <w:multiLevelType w:val="singleLevel"/>
    <w:tmpl w:val="36E8F8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AACDF54"/>
    <w:multiLevelType w:val="singleLevel"/>
    <w:tmpl w:val="5AACDF54"/>
    <w:lvl w:ilvl="0" w:tentative="0">
      <w:start w:val="1"/>
      <w:numFmt w:val="decimal"/>
      <w:lvlText w:val="%1."/>
      <w:lvlJc w:val="left"/>
      <w:pPr>
        <w:tabs>
          <w:tab w:val="left" w:pos="425"/>
        </w:tabs>
        <w:ind w:left="425" w:leftChars="0" w:hanging="425" w:firstLineChars="0"/>
      </w:pPr>
      <w:rPr>
        <w:rFonts w:hint="default"/>
      </w:rPr>
    </w:lvl>
  </w:abstractNum>
  <w:abstractNum w:abstractNumId="10">
    <w:nsid w:val="676D3275"/>
    <w:multiLevelType w:val="singleLevel"/>
    <w:tmpl w:val="676D32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95A727E"/>
    <w:multiLevelType w:val="multilevel"/>
    <w:tmpl w:val="695A727E"/>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2">
    <w:nsid w:val="6A8E56C9"/>
    <w:multiLevelType w:val="singleLevel"/>
    <w:tmpl w:val="6A8E56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AC4DA81"/>
    <w:multiLevelType w:val="singleLevel"/>
    <w:tmpl w:val="6AC4DA8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3"/>
  </w:num>
  <w:num w:numId="3">
    <w:abstractNumId w:val="9"/>
  </w:num>
  <w:num w:numId="4">
    <w:abstractNumId w:val="10"/>
  </w:num>
  <w:num w:numId="5">
    <w:abstractNumId w:val="8"/>
  </w:num>
  <w:num w:numId="6">
    <w:abstractNumId w:val="6"/>
  </w:num>
  <w:num w:numId="7">
    <w:abstractNumId w:val="7"/>
  </w:num>
  <w:num w:numId="8">
    <w:abstractNumId w:val="13"/>
  </w:num>
  <w:num w:numId="9">
    <w:abstractNumId w:val="5"/>
  </w:num>
  <w:num w:numId="10">
    <w:abstractNumId w:val="0"/>
  </w:num>
  <w:num w:numId="11">
    <w:abstractNumId w:val="1"/>
  </w:num>
  <w:num w:numId="12">
    <w:abstractNumId w:val="4"/>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docVars>
    <w:docVar w:name="__Grammarly_42____i" w:val="H4sIAAAAAAAEAKtWckksSQxILCpxzi/NK1GyMqwFAAEhoTITAAAA"/>
    <w:docVar w:name="__Grammarly_42___1" w:val="H4sIAAAAAAAEAKtWcslP9kxRslIyNDYyNDc1NzU1MjUwNTE2sjBU0lEKTi0uzszPAykwrAUAVnB96CwAAAA="/>
  </w:docVars>
  <w:rsids>
    <w:rsidRoot w:val="00E10F17"/>
    <w:rsid w:val="0006722A"/>
    <w:rsid w:val="00074C28"/>
    <w:rsid w:val="000B611D"/>
    <w:rsid w:val="000C123A"/>
    <w:rsid w:val="000F6985"/>
    <w:rsid w:val="001B0A4C"/>
    <w:rsid w:val="001E1A68"/>
    <w:rsid w:val="0022705A"/>
    <w:rsid w:val="00255CB7"/>
    <w:rsid w:val="0026558C"/>
    <w:rsid w:val="002A2240"/>
    <w:rsid w:val="00315903"/>
    <w:rsid w:val="003F57FF"/>
    <w:rsid w:val="003F6551"/>
    <w:rsid w:val="00403E50"/>
    <w:rsid w:val="00425D19"/>
    <w:rsid w:val="00436011"/>
    <w:rsid w:val="00446255"/>
    <w:rsid w:val="004577CF"/>
    <w:rsid w:val="004D500B"/>
    <w:rsid w:val="004F06D9"/>
    <w:rsid w:val="005711F5"/>
    <w:rsid w:val="005B58C7"/>
    <w:rsid w:val="006B4F3E"/>
    <w:rsid w:val="007409A5"/>
    <w:rsid w:val="007D73CA"/>
    <w:rsid w:val="007F054B"/>
    <w:rsid w:val="007F3F41"/>
    <w:rsid w:val="00813B8E"/>
    <w:rsid w:val="00854744"/>
    <w:rsid w:val="00883D8E"/>
    <w:rsid w:val="008E76A7"/>
    <w:rsid w:val="008F148C"/>
    <w:rsid w:val="00A84DD4"/>
    <w:rsid w:val="00B353CB"/>
    <w:rsid w:val="00C733B0"/>
    <w:rsid w:val="00CC0FDF"/>
    <w:rsid w:val="00CD392B"/>
    <w:rsid w:val="00DE632F"/>
    <w:rsid w:val="00E10F17"/>
    <w:rsid w:val="00EE74A2"/>
    <w:rsid w:val="00F50CFF"/>
    <w:rsid w:val="00FB6674"/>
    <w:rsid w:val="02323BAA"/>
    <w:rsid w:val="03660724"/>
    <w:rsid w:val="0AD308D0"/>
    <w:rsid w:val="0CA5404F"/>
    <w:rsid w:val="0E2A1C4C"/>
    <w:rsid w:val="0E6D25E4"/>
    <w:rsid w:val="1314275A"/>
    <w:rsid w:val="1359284E"/>
    <w:rsid w:val="13BB706F"/>
    <w:rsid w:val="14F24B6E"/>
    <w:rsid w:val="18F3727C"/>
    <w:rsid w:val="1BF87659"/>
    <w:rsid w:val="1D5774B0"/>
    <w:rsid w:val="1D5A7EFF"/>
    <w:rsid w:val="1F240D25"/>
    <w:rsid w:val="1FA77D59"/>
    <w:rsid w:val="20692D0A"/>
    <w:rsid w:val="2171056A"/>
    <w:rsid w:val="23495BF2"/>
    <w:rsid w:val="248420F6"/>
    <w:rsid w:val="24E91E1B"/>
    <w:rsid w:val="26800C37"/>
    <w:rsid w:val="292D1615"/>
    <w:rsid w:val="2A4D5475"/>
    <w:rsid w:val="35B85EB2"/>
    <w:rsid w:val="39C22855"/>
    <w:rsid w:val="3A415021"/>
    <w:rsid w:val="3D6A1058"/>
    <w:rsid w:val="40CB4BDA"/>
    <w:rsid w:val="427E58A6"/>
    <w:rsid w:val="438A7AD3"/>
    <w:rsid w:val="43C81FF3"/>
    <w:rsid w:val="43D30AF4"/>
    <w:rsid w:val="4430294B"/>
    <w:rsid w:val="459B1F40"/>
    <w:rsid w:val="45FB325E"/>
    <w:rsid w:val="4AC50C38"/>
    <w:rsid w:val="4B8802BD"/>
    <w:rsid w:val="4C966CE3"/>
    <w:rsid w:val="4ED819C5"/>
    <w:rsid w:val="4F732AC8"/>
    <w:rsid w:val="51303ED5"/>
    <w:rsid w:val="55981428"/>
    <w:rsid w:val="57871C26"/>
    <w:rsid w:val="59ED5C18"/>
    <w:rsid w:val="5ACC5286"/>
    <w:rsid w:val="5BF95D74"/>
    <w:rsid w:val="62B81204"/>
    <w:rsid w:val="648439EE"/>
    <w:rsid w:val="68AD3A59"/>
    <w:rsid w:val="6983542A"/>
    <w:rsid w:val="70443A7B"/>
    <w:rsid w:val="710B4F07"/>
    <w:rsid w:val="716B2939"/>
    <w:rsid w:val="71DD19DC"/>
    <w:rsid w:val="7A9E02BB"/>
    <w:rsid w:val="7B092769"/>
    <w:rsid w:val="7F0C0DF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pPr>
      <w:spacing w:after="0" w:line="240" w:lineRule="auto"/>
    </w:pPr>
    <w:rPr>
      <w:rFonts w:ascii="Tahoma" w:hAnsi="Tahoma" w:cs="Tahoma"/>
      <w:sz w:val="16"/>
      <w:szCs w:val="16"/>
    </w:rPr>
  </w:style>
  <w:style w:type="paragraph" w:styleId="5">
    <w:name w:val="Body Text"/>
    <w:basedOn w:val="1"/>
    <w:link w:val="19"/>
    <w:qFormat/>
    <w:uiPriority w:val="1"/>
    <w:pPr>
      <w:widowControl w:val="0"/>
      <w:autoSpaceDE w:val="0"/>
      <w:autoSpaceDN w:val="0"/>
      <w:spacing w:after="0" w:line="240" w:lineRule="auto"/>
    </w:pPr>
    <w:rPr>
      <w:rFonts w:ascii="Times New Roman" w:hAnsi="Times New Roman" w:eastAsia="Times New Roman" w:cs="Times New Roman"/>
      <w:lang w:val="en-US"/>
    </w:rPr>
  </w:style>
  <w:style w:type="paragraph" w:styleId="6">
    <w:name w:val="footer"/>
    <w:basedOn w:val="1"/>
    <w:link w:val="14"/>
    <w:unhideWhenUsed/>
    <w:qFormat/>
    <w:uiPriority w:val="99"/>
    <w:pPr>
      <w:tabs>
        <w:tab w:val="center" w:pos="4513"/>
        <w:tab w:val="right" w:pos="9026"/>
      </w:tabs>
      <w:spacing w:after="0" w:line="240" w:lineRule="auto"/>
    </w:pPr>
  </w:style>
  <w:style w:type="paragraph" w:styleId="7">
    <w:name w:val="header"/>
    <w:basedOn w:val="1"/>
    <w:link w:val="13"/>
    <w:unhideWhenUsed/>
    <w:qFormat/>
    <w:uiPriority w:val="99"/>
    <w:pPr>
      <w:tabs>
        <w:tab w:val="center" w:pos="4513"/>
        <w:tab w:val="right" w:pos="9026"/>
      </w:tabs>
      <w:spacing w:after="0" w:line="240" w:lineRule="auto"/>
    </w:pPr>
  </w:style>
  <w:style w:type="character" w:styleId="8">
    <w:name w:val="HTML Code"/>
    <w:basedOn w:val="2"/>
    <w:semiHidden/>
    <w:unhideWhenUsed/>
    <w:qFormat/>
    <w:uiPriority w:val="99"/>
    <w:rPr>
      <w:rFonts w:ascii="Courier New" w:hAnsi="Courier New" w:cs="Courier New"/>
      <w:sz w:val="20"/>
      <w:szCs w:val="20"/>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22"/>
    <w:rPr>
      <w:b/>
      <w:bCs/>
    </w:rPr>
  </w:style>
  <w:style w:type="table" w:styleId="11">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table" w:customStyle="1" w:styleId="15">
    <w:name w:val="Table Grid Light1"/>
    <w:basedOn w:val="3"/>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16">
    <w:name w:val="Placeholder Text"/>
    <w:basedOn w:val="2"/>
    <w:semiHidden/>
    <w:qFormat/>
    <w:uiPriority w:val="99"/>
    <w:rPr>
      <w:color w:val="808080"/>
    </w:rPr>
  </w:style>
  <w:style w:type="paragraph" w:customStyle="1" w:styleId="17">
    <w:name w:val="PARAGRAPH"/>
    <w:basedOn w:val="1"/>
    <w:qFormat/>
    <w:uiPriority w:val="0"/>
    <w:pPr>
      <w:widowControl w:val="0"/>
      <w:spacing w:after="0" w:line="230" w:lineRule="exact"/>
      <w:ind w:firstLine="240"/>
      <w:jc w:val="both"/>
    </w:pPr>
    <w:rPr>
      <w:rFonts w:ascii="Palatino" w:hAnsi="Palatino" w:eastAsia="Times New Roman" w:cs="Times New Roman"/>
      <w:kern w:val="16"/>
      <w:sz w:val="19"/>
      <w:szCs w:val="20"/>
      <w:lang w:val="en-US"/>
    </w:rPr>
  </w:style>
  <w:style w:type="character" w:customStyle="1" w:styleId="18">
    <w:name w:val="Balloon Text Char"/>
    <w:basedOn w:val="2"/>
    <w:link w:val="4"/>
    <w:semiHidden/>
    <w:qFormat/>
    <w:uiPriority w:val="99"/>
    <w:rPr>
      <w:rFonts w:ascii="Tahoma" w:hAnsi="Tahoma" w:cs="Tahoma"/>
      <w:sz w:val="16"/>
      <w:szCs w:val="16"/>
    </w:rPr>
  </w:style>
  <w:style w:type="character" w:customStyle="1" w:styleId="19">
    <w:name w:val="Body Text Char"/>
    <w:basedOn w:val="2"/>
    <w:link w:val="5"/>
    <w:qFormat/>
    <w:uiPriority w:val="1"/>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1"/>
    <customShpInfo spid="_x0000_s1028"/>
    <customShpInfo spid="_x0000_s1033"/>
    <customShpInfo spid="_x0000_s103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784505-6E19-449F-B44C-A183AC656001}">
  <ds:schemaRefs/>
</ds:datastoreItem>
</file>

<file path=docProps/app.xml><?xml version="1.0" encoding="utf-8"?>
<Properties xmlns="http://schemas.openxmlformats.org/officeDocument/2006/extended-properties" xmlns:vt="http://schemas.openxmlformats.org/officeDocument/2006/docPropsVTypes">
  <Template>Normal</Template>
  <Pages>37</Pages>
  <Words>1575</Words>
  <Characters>11403</Characters>
  <Lines>475</Lines>
  <Paragraphs>125</Paragraphs>
  <TotalTime>2</TotalTime>
  <ScaleCrop>false</ScaleCrop>
  <LinksUpToDate>false</LinksUpToDate>
  <CharactersWithSpaces>12853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2021-07-05T09:42:00Z</dcterms:created>
  <dc:creator>Preethi Sheba Hepsiba</dc:creator>
  <cp:lastModifiedBy>Precious YT</cp:lastModifiedBy>
  <dcterms:modified xsi:type="dcterms:W3CDTF">2025-11-15T15:05:01Z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f6a6a66e-cdb9-3799-9a56-22e885861deb</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http://www.zotero.org/styles/applied-computing-and-informatics</vt:lpwstr>
  </property>
  <property fmtid="{D5CDD505-2E9C-101B-9397-08002B2CF9AE}" pid="12" name="Mendeley Recent Style Name 3_1">
    <vt:lpwstr>Applied Computing and Informatics</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http://www.zotero.org/styles/journal-of-king-saud-university-computer-and-information-sciences</vt:lpwstr>
  </property>
  <property fmtid="{D5CDD505-2E9C-101B-9397-08002B2CF9AE}" pid="18" name="Mendeley Recent Style Name 6_1">
    <vt:lpwstr>Journal of King Saud University - Computer and Information Sciences</vt:lpwstr>
  </property>
  <property fmtid="{D5CDD505-2E9C-101B-9397-08002B2CF9AE}" pid="19" name="Mendeley Recent Style Id 7_1">
    <vt:lpwstr>http://www.zotero.org/styles/journal-of-king-saud-university-science</vt:lpwstr>
  </property>
  <property fmtid="{D5CDD505-2E9C-101B-9397-08002B2CF9AE}" pid="20" name="Mendeley Recent Style Name 7_1">
    <vt:lpwstr>Journal of King Saud University - Science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7f388cd9434a1a95539f88060fddb69b39ad88837ed2c21a753cb23ef3e5bedf</vt:lpwstr>
  </property>
  <property fmtid="{D5CDD505-2E9C-101B-9397-08002B2CF9AE}" pid="26" name="KSOProductBuildVer">
    <vt:lpwstr>2057-12.2.0.23149</vt:lpwstr>
  </property>
  <property fmtid="{D5CDD505-2E9C-101B-9397-08002B2CF9AE}" pid="27" name="ICV">
    <vt:lpwstr>09E8349C884C4D9F95C9A270405C31B1_12</vt:lpwstr>
  </property>
</Properties>
</file>