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9712537"/>
        <w:docPartObj>
          <w:docPartGallery w:val="Cover Pages"/>
          <w:docPartUnique/>
        </w:docPartObj>
      </w:sdtPr>
      <w:sdtEndPr>
        <w:rPr>
          <w:rFonts w:ascii="Arial" w:hAnsi="Arial" w:cs="Arial"/>
        </w:rPr>
      </w:sdtEndPr>
      <w:sdtContent>
        <w:p w:rsidR="008D77E2" w:rsidRDefault="003150C9">
          <w:r w:rsidRPr="003150C9">
            <w:rPr>
              <w:noProof/>
            </w:rPr>
            <w:pict>
              <v:rect id="_x0000_s1032" style="position:absolute;margin-left:0;margin-top:198.65pt;width:549.75pt;height:50.4pt;z-index:251667456;mso-width-percent:900;mso-height-percent:73;mso-top-percent:250;mso-position-horizontal:left;mso-position-horizontal-relative:page;mso-position-vertical-relative:page;mso-width-percent:900;mso-height-percent:73;mso-top-percent:250;v-text-anchor:middle" o:allowincell="f" fillcolor="#4f81bd [3204]" strokecolor="white [3212]" strokeweight="1pt">
                <v:fill color2="#365f91 [2404]"/>
                <v:shadow color="#d8d8d8 [2732]" offset="3pt,3pt" offset2="2pt,2pt"/>
                <v:textbox style="mso-next-textbox:#_x0000_s1032;mso-fit-shape-to-text:t" inset="14.4pt,,14.4pt">
                  <w:txbxContent>
                    <w:sdt>
                      <w:sdtPr>
                        <w:rPr>
                          <w:rFonts w:asciiTheme="majorHAnsi" w:eastAsiaTheme="majorEastAsia" w:hAnsiTheme="majorHAnsi" w:cstheme="majorBidi"/>
                          <w:shadow/>
                          <w:color w:val="FFFFFF" w:themeColor="background1"/>
                          <w:sz w:val="72"/>
                          <w:szCs w:val="72"/>
                        </w:rPr>
                        <w:alias w:val="Title"/>
                        <w:id w:val="9712738"/>
                        <w:dataBinding w:prefixMappings="xmlns:ns0='http://schemas.openxmlformats.org/package/2006/metadata/core-properties' xmlns:ns1='http://purl.org/dc/elements/1.1/'" w:xpath="/ns0:coreProperties[1]/ns1:title[1]" w:storeItemID="{6C3C8BC8-F283-45AE-878A-BAB7291924A1}"/>
                        <w:text/>
                      </w:sdtPr>
                      <w:sdtContent>
                        <w:p w:rsidR="008D77E2" w:rsidRDefault="008D77E2">
                          <w:pPr>
                            <w:pStyle w:val="NoSpacing"/>
                            <w:jc w:val="right"/>
                            <w:rPr>
                              <w:rFonts w:asciiTheme="majorHAnsi" w:eastAsiaTheme="majorEastAsia" w:hAnsiTheme="majorHAnsi" w:cstheme="majorBidi"/>
                              <w:color w:val="FFFFFF" w:themeColor="background1"/>
                              <w:sz w:val="72"/>
                              <w:szCs w:val="72"/>
                            </w:rPr>
                          </w:pPr>
                          <w:r w:rsidRPr="004450F9">
                            <w:rPr>
                              <w:rFonts w:asciiTheme="majorHAnsi" w:eastAsiaTheme="majorEastAsia" w:hAnsiTheme="majorHAnsi" w:cstheme="majorBidi"/>
                              <w:shadow/>
                              <w:color w:val="FFFFFF" w:themeColor="background1"/>
                              <w:sz w:val="72"/>
                              <w:szCs w:val="72"/>
                            </w:rPr>
                            <w:t>Chennai Metro Rail Limited</w:t>
                          </w:r>
                        </w:p>
                      </w:sdtContent>
                    </w:sdt>
                  </w:txbxContent>
                </v:textbox>
                <w10:wrap anchorx="page" anchory="page"/>
              </v:rect>
            </w:pict>
          </w:r>
          <w:r w:rsidRPr="003150C9">
            <w:rPr>
              <w:noProof/>
            </w:rPr>
            <w:pict>
              <v:group id="_x0000_s1026" style="position:absolute;margin-left:2958.35pt;margin-top:0;width:244.8pt;height:11in;z-index:25166540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9bbb59 [3206]" strokecolor="#f2f2f2 [3041]" strokeweight="3pt">
                    <v:fill rotate="t"/>
                    <v:shadow on="t" type="perspective" color="#4e6128 [1606]" opacity=".5" offset="1pt" offset2="-1pt"/>
                  </v:rect>
                  <v:rect id="_x0000_s1029"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sdt>
                        <w:sdtPr>
                          <w:rPr>
                            <w:rFonts w:asciiTheme="majorHAnsi" w:eastAsiaTheme="majorEastAsia" w:hAnsiTheme="majorHAnsi" w:cstheme="majorBidi"/>
                            <w:b/>
                            <w:bCs/>
                            <w:color w:val="FFFFFF" w:themeColor="background1"/>
                            <w:sz w:val="96"/>
                            <w:szCs w:val="96"/>
                          </w:rPr>
                          <w:alias w:val="Year"/>
                          <w:id w:val="9712739"/>
                          <w:dataBinding w:prefixMappings="xmlns:ns0='http://schemas.microsoft.com/office/2006/coverPageProps'" w:xpath="/ns0:CoverPageProperties[1]/ns0:PublishDate[1]" w:storeItemID="{55AF091B-3C7A-41E3-B477-F2FDAA23CFDA}"/>
                          <w:date w:fullDate="2015-10-05T00:00:00Z">
                            <w:dateFormat w:val="yyyy"/>
                            <w:lid w:val="en-US"/>
                            <w:storeMappedDataAs w:val="dateTime"/>
                            <w:calendar w:val="gregorian"/>
                          </w:date>
                        </w:sdtPr>
                        <w:sdtContent>
                          <w:p w:rsidR="008D77E2" w:rsidRDefault="00F14C91">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2015</w:t>
                            </w:r>
                          </w:p>
                        </w:sdtContent>
                      </w:sdt>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8D77E2" w:rsidRDefault="008D77E2">
                        <w:pPr>
                          <w:pStyle w:val="NoSpacing"/>
                          <w:spacing w:line="360" w:lineRule="auto"/>
                          <w:rPr>
                            <w:color w:val="FFFFFF" w:themeColor="background1"/>
                          </w:rPr>
                        </w:pPr>
                      </w:p>
                      <w:p w:rsidR="008D77E2" w:rsidRDefault="008D77E2">
                        <w:pPr>
                          <w:pStyle w:val="NoSpacing"/>
                          <w:spacing w:line="360" w:lineRule="auto"/>
                          <w:rPr>
                            <w:color w:val="FFFFFF" w:themeColor="background1"/>
                          </w:rPr>
                        </w:pPr>
                      </w:p>
                      <w:p w:rsidR="008D77E2" w:rsidRDefault="008D77E2">
                        <w:pPr>
                          <w:pStyle w:val="NoSpacing"/>
                          <w:spacing w:line="360" w:lineRule="auto"/>
                          <w:rPr>
                            <w:color w:val="FFFFFF" w:themeColor="background1"/>
                          </w:rPr>
                        </w:pPr>
                      </w:p>
                    </w:txbxContent>
                  </v:textbox>
                </v:rect>
                <w10:wrap anchorx="page" anchory="page"/>
              </v:group>
            </w:pict>
          </w:r>
        </w:p>
        <w:p w:rsidR="008D77E2" w:rsidRDefault="00C76272">
          <w:pPr>
            <w:rPr>
              <w:rFonts w:ascii="Arial" w:hAnsi="Arial" w:cs="Arial"/>
            </w:rPr>
          </w:pPr>
          <w:r>
            <w:rPr>
              <w:rFonts w:ascii="Arial" w:hAnsi="Arial" w:cs="Arial"/>
              <w:noProof/>
              <w:lang w:val="en-GB" w:eastAsia="en-GB"/>
            </w:rPr>
            <w:drawing>
              <wp:anchor distT="0" distB="0" distL="114300" distR="114300" simplePos="0" relativeHeight="251692032" behindDoc="0" locked="0" layoutInCell="1" allowOverlap="1">
                <wp:simplePos x="0" y="0"/>
                <wp:positionH relativeFrom="margin">
                  <wp:posOffset>4524375</wp:posOffset>
                </wp:positionH>
                <wp:positionV relativeFrom="margin">
                  <wp:posOffset>6729730</wp:posOffset>
                </wp:positionV>
                <wp:extent cx="1638300" cy="1962150"/>
                <wp:effectExtent l="171450" t="133350" r="361950" b="304800"/>
                <wp:wrapSquare wrapText="bothSides"/>
                <wp:docPr id="2" name="Picture 1" descr="http://news.filehippo.com/wp-content/uploads/2013/07/Android-Security-Bug-Found-Hackers-Gain-System-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ews.filehippo.com/wp-content/uploads/2013/07/Android-Security-Bug-Found-Hackers-Gain-System-Access.png"/>
                        <pic:cNvPicPr>
                          <a:picLocks noChangeAspect="1" noChangeArrowheads="1"/>
                        </pic:cNvPicPr>
                      </pic:nvPicPr>
                      <pic:blipFill>
                        <a:blip r:embed="rId10"/>
                        <a:srcRect l="7100" t="13222" r="39577" b="8194"/>
                        <a:stretch>
                          <a:fillRect/>
                        </a:stretch>
                      </pic:blipFill>
                      <pic:spPr bwMode="auto">
                        <a:xfrm>
                          <a:off x="0" y="0"/>
                          <a:ext cx="1638300" cy="1962150"/>
                        </a:xfrm>
                        <a:prstGeom prst="rect">
                          <a:avLst/>
                        </a:prstGeom>
                        <a:ln>
                          <a:noFill/>
                        </a:ln>
                        <a:effectLst>
                          <a:outerShdw blurRad="292100" dist="139700" dir="2700000" algn="tl" rotWithShape="0">
                            <a:srgbClr val="333333">
                              <a:alpha val="65000"/>
                            </a:srgbClr>
                          </a:outerShdw>
                        </a:effectLst>
                      </pic:spPr>
                    </pic:pic>
                  </a:graphicData>
                </a:graphic>
              </wp:anchor>
            </w:drawing>
          </w:r>
          <w:r w:rsidR="003150C9" w:rsidRPr="003150C9">
            <w:rPr>
              <w:rFonts w:ascii="Arial" w:hAnsi="Arial" w:cs="Arial"/>
              <w:noProof/>
              <w:lang w:eastAsia="zh-TW"/>
            </w:rPr>
            <w:pict>
              <v:shapetype id="_x0000_t202" coordsize="21600,21600" o:spt="202" path="m,l,21600r21600,l21600,xe">
                <v:stroke joinstyle="miter"/>
                <v:path gradientshapeok="t" o:connecttype="rect"/>
              </v:shapetype>
              <v:shape id="_x0000_s1033" type="#_x0000_t202" style="position:absolute;margin-left:383.1pt;margin-top:756.75pt;width:220.9pt;height:79.05pt;z-index:251675648;mso-position-horizontal-relative:page;mso-position-vertical-relative:page;mso-width-relative:margin;v-text-anchor:middle" o:allowincell="f" fillcolor="#4f81bd [3204]" strokecolor="#f2f2f2 [3041]" strokeweight="3pt">
                <v:shadow on="t" type="perspective" color="#243f60 [1604]" opacity=".5" offset="1pt" offset2="-1pt"/>
                <v:textbox style="mso-next-textbox:#_x0000_s1033;mso-fit-shape-to-text:t" inset="10.8pt,7.2pt,10.8pt,7.2pt">
                  <w:txbxContent>
                    <w:p w:rsidR="009A3AB2" w:rsidRPr="00B6266F" w:rsidRDefault="006E3F9C" w:rsidP="009A3AB2">
                      <w:pPr>
                        <w:jc w:val="center"/>
                        <w:rPr>
                          <w:rFonts w:eastAsiaTheme="majorEastAsia"/>
                          <w:shadow/>
                          <w:sz w:val="34"/>
                          <w:szCs w:val="34"/>
                          <w:lang w:val="en-GB"/>
                        </w:rPr>
                      </w:pPr>
                      <w:r>
                        <w:rPr>
                          <w:rFonts w:asciiTheme="majorHAnsi" w:eastAsiaTheme="majorEastAsia" w:hAnsiTheme="majorHAnsi"/>
                          <w:shadow/>
                          <w:color w:val="FFFFFF" w:themeColor="background1"/>
                          <w:sz w:val="32"/>
                          <w:szCs w:val="34"/>
                          <w:lang w:val="en-GB"/>
                        </w:rPr>
                        <w:t>Tunnel Ventilation System: Android App Development for Asset Maintenance</w:t>
                      </w:r>
                      <w:r w:rsidR="004450F9" w:rsidRPr="004450F9">
                        <w:rPr>
                          <w:rFonts w:asciiTheme="majorHAnsi" w:eastAsiaTheme="majorEastAsia" w:hAnsiTheme="majorHAnsi"/>
                          <w:shadow/>
                          <w:color w:val="FFFFFF" w:themeColor="background1"/>
                          <w:sz w:val="32"/>
                          <w:szCs w:val="34"/>
                          <w:lang w:val="en-GB"/>
                        </w:rPr>
                        <w:t xml:space="preserve"> -</w:t>
                      </w:r>
                      <w:r w:rsidR="009A3AB2" w:rsidRPr="004450F9">
                        <w:rPr>
                          <w:rFonts w:asciiTheme="majorHAnsi" w:eastAsiaTheme="majorEastAsia" w:hAnsiTheme="majorHAnsi"/>
                          <w:shadow/>
                          <w:color w:val="FFFFFF" w:themeColor="background1"/>
                          <w:sz w:val="32"/>
                          <w:szCs w:val="34"/>
                          <w:lang w:val="en-GB"/>
                        </w:rPr>
                        <w:t xml:space="preserve"> v1.0</w:t>
                      </w:r>
                    </w:p>
                  </w:txbxContent>
                </v:textbox>
                <w10:wrap type="square" anchorx="page" anchory="page"/>
              </v:shape>
            </w:pict>
          </w:r>
          <w:r w:rsidR="008D77E2">
            <w:rPr>
              <w:noProof/>
              <w:lang w:val="en-GB" w:eastAsia="en-GB"/>
            </w:rPr>
            <w:drawing>
              <wp:anchor distT="0" distB="0" distL="114300" distR="114300" simplePos="0" relativeHeight="251672576" behindDoc="0" locked="0" layoutInCell="1" allowOverlap="1">
                <wp:simplePos x="0" y="0"/>
                <wp:positionH relativeFrom="column">
                  <wp:posOffset>3743325</wp:posOffset>
                </wp:positionH>
                <wp:positionV relativeFrom="paragraph">
                  <wp:posOffset>3148965</wp:posOffset>
                </wp:positionV>
                <wp:extent cx="2312035" cy="1524000"/>
                <wp:effectExtent l="171450" t="133350" r="354965" b="304800"/>
                <wp:wrapThrough wrapText="bothSides">
                  <wp:wrapPolygon edited="0">
                    <wp:start x="1424" y="-1890"/>
                    <wp:lineTo x="178" y="-1620"/>
                    <wp:lineTo x="-1602" y="810"/>
                    <wp:lineTo x="-1068" y="24030"/>
                    <wp:lineTo x="712" y="25920"/>
                    <wp:lineTo x="1424" y="25920"/>
                    <wp:lineTo x="21713" y="25920"/>
                    <wp:lineTo x="22425" y="25920"/>
                    <wp:lineTo x="24204" y="24570"/>
                    <wp:lineTo x="24204" y="24030"/>
                    <wp:lineTo x="24738" y="19980"/>
                    <wp:lineTo x="24738" y="2430"/>
                    <wp:lineTo x="24916" y="1080"/>
                    <wp:lineTo x="22959" y="-1620"/>
                    <wp:lineTo x="21713" y="-1890"/>
                    <wp:lineTo x="1424" y="-1890"/>
                  </wp:wrapPolygon>
                </wp:wrapThrough>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l="16719" t="25293" r="18594" b="10773"/>
                        <a:stretch>
                          <a:fillRect/>
                        </a:stretch>
                      </pic:blipFill>
                      <pic:spPr bwMode="auto">
                        <a:xfrm>
                          <a:off x="0" y="0"/>
                          <a:ext cx="2312035" cy="1524000"/>
                        </a:xfrm>
                        <a:prstGeom prst="rect">
                          <a:avLst/>
                        </a:prstGeom>
                        <a:ln>
                          <a:noFill/>
                        </a:ln>
                        <a:effectLst>
                          <a:outerShdw blurRad="292100" dist="139700" dir="2700000" algn="tl" rotWithShape="0">
                            <a:srgbClr val="333333">
                              <a:alpha val="65000"/>
                            </a:srgbClr>
                          </a:outerShdw>
                        </a:effectLst>
                      </pic:spPr>
                    </pic:pic>
                  </a:graphicData>
                </a:graphic>
              </wp:anchor>
            </w:drawing>
          </w:r>
          <w:r w:rsidR="008D77E2">
            <w:rPr>
              <w:noProof/>
              <w:lang w:val="en-GB" w:eastAsia="en-GB"/>
            </w:rPr>
            <w:drawing>
              <wp:anchor distT="0" distB="0" distL="114300" distR="114300" simplePos="0" relativeHeight="251673600" behindDoc="0" locked="0" layoutInCell="1" allowOverlap="1">
                <wp:simplePos x="0" y="0"/>
                <wp:positionH relativeFrom="column">
                  <wp:posOffset>3743325</wp:posOffset>
                </wp:positionH>
                <wp:positionV relativeFrom="paragraph">
                  <wp:posOffset>4701540</wp:posOffset>
                </wp:positionV>
                <wp:extent cx="2343150" cy="1676400"/>
                <wp:effectExtent l="19050" t="0" r="0" b="0"/>
                <wp:wrapThrough wrapText="bothSides">
                  <wp:wrapPolygon edited="0">
                    <wp:start x="-176" y="0"/>
                    <wp:lineTo x="-176" y="21355"/>
                    <wp:lineTo x="21600" y="21355"/>
                    <wp:lineTo x="21600" y="0"/>
                    <wp:lineTo x="-176" y="0"/>
                  </wp:wrapPolygon>
                </wp:wrapThrough>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2343150" cy="1676400"/>
                        </a:xfrm>
                        <a:prstGeom prst="rect">
                          <a:avLst/>
                        </a:prstGeom>
                        <a:noFill/>
                        <a:ln w="9525">
                          <a:noFill/>
                          <a:miter lim="800000"/>
                          <a:headEnd/>
                          <a:tailEnd/>
                        </a:ln>
                      </pic:spPr>
                    </pic:pic>
                  </a:graphicData>
                </a:graphic>
              </wp:anchor>
            </w:drawing>
          </w:r>
          <w:r w:rsidR="008D77E2">
            <w:rPr>
              <w:noProof/>
              <w:lang w:val="en-GB" w:eastAsia="en-GB"/>
            </w:rPr>
            <w:drawing>
              <wp:anchor distT="0" distB="0" distL="114300" distR="114300" simplePos="0" relativeHeight="251671552" behindDoc="0" locked="0" layoutInCell="1" allowOverlap="1">
                <wp:simplePos x="0" y="0"/>
                <wp:positionH relativeFrom="column">
                  <wp:posOffset>1390650</wp:posOffset>
                </wp:positionH>
                <wp:positionV relativeFrom="paragraph">
                  <wp:posOffset>3091815</wp:posOffset>
                </wp:positionV>
                <wp:extent cx="4772025" cy="3333750"/>
                <wp:effectExtent l="171450" t="133350" r="371475" b="304800"/>
                <wp:wrapThrough wrapText="bothSides">
                  <wp:wrapPolygon edited="0">
                    <wp:start x="949" y="-864"/>
                    <wp:lineTo x="259" y="-741"/>
                    <wp:lineTo x="-776" y="370"/>
                    <wp:lineTo x="-776" y="20859"/>
                    <wp:lineTo x="-431" y="22834"/>
                    <wp:lineTo x="345" y="23575"/>
                    <wp:lineTo x="517" y="23575"/>
                    <wp:lineTo x="21988" y="23575"/>
                    <wp:lineTo x="22160" y="23575"/>
                    <wp:lineTo x="22850" y="22958"/>
                    <wp:lineTo x="22850" y="22834"/>
                    <wp:lineTo x="22937" y="22834"/>
                    <wp:lineTo x="23195" y="21106"/>
                    <wp:lineTo x="23195" y="1111"/>
                    <wp:lineTo x="23281" y="494"/>
                    <wp:lineTo x="22247" y="-741"/>
                    <wp:lineTo x="21557" y="-864"/>
                    <wp:lineTo x="949" y="-864"/>
                  </wp:wrapPolygon>
                </wp:wrapThrough>
                <wp:docPr id="9" name="Picture 4" descr="http://media.newindianexpress.com/METRO8.JPG/2013/11/06/article1875710.ece/alternates/w620/METR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edia.newindianexpress.com/METRO8.JPG/2013/11/06/article1875710.ece/alternates/w620/METRO8.JPG"/>
                        <pic:cNvPicPr>
                          <a:picLocks noChangeAspect="1" noChangeArrowheads="1"/>
                        </pic:cNvPicPr>
                      </pic:nvPicPr>
                      <pic:blipFill>
                        <a:blip r:embed="rId13"/>
                        <a:srcRect l="19194"/>
                        <a:stretch>
                          <a:fillRect/>
                        </a:stretch>
                      </pic:blipFill>
                      <pic:spPr bwMode="auto">
                        <a:xfrm>
                          <a:off x="0" y="0"/>
                          <a:ext cx="4772025" cy="3333750"/>
                        </a:xfrm>
                        <a:prstGeom prst="rect">
                          <a:avLst/>
                        </a:prstGeom>
                        <a:ln>
                          <a:noFill/>
                        </a:ln>
                        <a:effectLst>
                          <a:outerShdw blurRad="292100" dist="139700" dir="2700000" algn="tl" rotWithShape="0">
                            <a:srgbClr val="333333">
                              <a:alpha val="65000"/>
                            </a:srgbClr>
                          </a:outerShdw>
                        </a:effectLst>
                      </pic:spPr>
                    </pic:pic>
                  </a:graphicData>
                </a:graphic>
              </wp:anchor>
            </w:drawing>
          </w:r>
          <w:r w:rsidR="008D77E2">
            <w:rPr>
              <w:rFonts w:ascii="Arial" w:hAnsi="Arial" w:cs="Arial"/>
            </w:rPr>
            <w:br w:type="page"/>
          </w:r>
        </w:p>
      </w:sdtContent>
    </w:sdt>
    <w:sdt>
      <w:sdtPr>
        <w:rPr>
          <w:rFonts w:ascii="Times New Roman" w:eastAsia="Times New Roman" w:hAnsi="Times New Roman" w:cs="Times New Roman"/>
          <w:b w:val="0"/>
          <w:bCs w:val="0"/>
          <w:color w:val="auto"/>
          <w:sz w:val="24"/>
          <w:szCs w:val="24"/>
        </w:rPr>
        <w:id w:val="19761990"/>
        <w:docPartObj>
          <w:docPartGallery w:val="Table of Contents"/>
          <w:docPartUnique/>
        </w:docPartObj>
      </w:sdtPr>
      <w:sdtContent>
        <w:p w:rsidR="008675C8" w:rsidRDefault="008675C8">
          <w:pPr>
            <w:pStyle w:val="TOCHeading"/>
          </w:pPr>
          <w:r>
            <w:t>Table of Contents</w:t>
          </w:r>
        </w:p>
        <w:p w:rsidR="00095151" w:rsidRPr="00095151" w:rsidRDefault="00095151" w:rsidP="00095151"/>
        <w:p w:rsidR="00C76272" w:rsidRDefault="003150C9">
          <w:pPr>
            <w:pStyle w:val="TOC1"/>
            <w:tabs>
              <w:tab w:val="right" w:leader="dot" w:pos="9920"/>
            </w:tabs>
            <w:rPr>
              <w:rFonts w:asciiTheme="minorHAnsi" w:eastAsiaTheme="minorEastAsia" w:hAnsiTheme="minorHAnsi" w:cstheme="minorBidi"/>
              <w:noProof/>
              <w:sz w:val="22"/>
              <w:szCs w:val="22"/>
              <w:lang w:val="en-GB" w:eastAsia="en-GB"/>
            </w:rPr>
          </w:pPr>
          <w:r>
            <w:fldChar w:fldCharType="begin"/>
          </w:r>
          <w:r w:rsidR="008675C8">
            <w:instrText xml:space="preserve"> TOC \o "1-3" \h \z \u </w:instrText>
          </w:r>
          <w:r>
            <w:fldChar w:fldCharType="separate"/>
          </w:r>
          <w:hyperlink w:anchor="_Toc433119338" w:history="1">
            <w:r w:rsidR="00C76272" w:rsidRPr="001C276A">
              <w:rPr>
                <w:rStyle w:val="Hyperlink"/>
                <w:rFonts w:ascii="Arial" w:hAnsi="Arial" w:cs="Arial"/>
                <w:noProof/>
              </w:rPr>
              <w:t>INTRODUCTION</w:t>
            </w:r>
            <w:r w:rsidR="00C76272">
              <w:rPr>
                <w:noProof/>
                <w:webHidden/>
              </w:rPr>
              <w:tab/>
            </w:r>
            <w:r w:rsidR="00C76272">
              <w:rPr>
                <w:noProof/>
                <w:webHidden/>
              </w:rPr>
              <w:fldChar w:fldCharType="begin"/>
            </w:r>
            <w:r w:rsidR="00C76272">
              <w:rPr>
                <w:noProof/>
                <w:webHidden/>
              </w:rPr>
              <w:instrText xml:space="preserve"> PAGEREF _Toc433119338 \h </w:instrText>
            </w:r>
            <w:r w:rsidR="00C76272">
              <w:rPr>
                <w:noProof/>
                <w:webHidden/>
              </w:rPr>
            </w:r>
            <w:r w:rsidR="00C76272">
              <w:rPr>
                <w:noProof/>
                <w:webHidden/>
              </w:rPr>
              <w:fldChar w:fldCharType="separate"/>
            </w:r>
            <w:r w:rsidR="00C76272">
              <w:rPr>
                <w:noProof/>
                <w:webHidden/>
              </w:rPr>
              <w:t>- 3 -</w:t>
            </w:r>
            <w:r w:rsidR="00C76272">
              <w:rPr>
                <w:noProof/>
                <w:webHidden/>
              </w:rPr>
              <w:fldChar w:fldCharType="end"/>
            </w:r>
          </w:hyperlink>
        </w:p>
        <w:p w:rsidR="00C76272" w:rsidRDefault="00C76272">
          <w:pPr>
            <w:pStyle w:val="TOC1"/>
            <w:tabs>
              <w:tab w:val="right" w:leader="dot" w:pos="9920"/>
            </w:tabs>
            <w:rPr>
              <w:rFonts w:asciiTheme="minorHAnsi" w:eastAsiaTheme="minorEastAsia" w:hAnsiTheme="minorHAnsi" w:cstheme="minorBidi"/>
              <w:noProof/>
              <w:sz w:val="22"/>
              <w:szCs w:val="22"/>
              <w:lang w:val="en-GB" w:eastAsia="en-GB"/>
            </w:rPr>
          </w:pPr>
          <w:hyperlink w:anchor="_Toc433119339" w:history="1">
            <w:r w:rsidRPr="001C276A">
              <w:rPr>
                <w:rStyle w:val="Hyperlink"/>
                <w:rFonts w:ascii="Arial" w:hAnsi="Arial" w:cs="Arial"/>
                <w:noProof/>
              </w:rPr>
              <w:t>Chapter – 1: Tunnel Ventilation System</w:t>
            </w:r>
            <w:r>
              <w:rPr>
                <w:noProof/>
                <w:webHidden/>
              </w:rPr>
              <w:tab/>
            </w:r>
            <w:r>
              <w:rPr>
                <w:noProof/>
                <w:webHidden/>
              </w:rPr>
              <w:fldChar w:fldCharType="begin"/>
            </w:r>
            <w:r>
              <w:rPr>
                <w:noProof/>
                <w:webHidden/>
              </w:rPr>
              <w:instrText xml:space="preserve"> PAGEREF _Toc433119339 \h </w:instrText>
            </w:r>
            <w:r>
              <w:rPr>
                <w:noProof/>
                <w:webHidden/>
              </w:rPr>
            </w:r>
            <w:r>
              <w:rPr>
                <w:noProof/>
                <w:webHidden/>
              </w:rPr>
              <w:fldChar w:fldCharType="separate"/>
            </w:r>
            <w:r>
              <w:rPr>
                <w:noProof/>
                <w:webHidden/>
              </w:rPr>
              <w:t>- 4 -</w:t>
            </w:r>
            <w:r>
              <w:rPr>
                <w:noProof/>
                <w:webHidden/>
              </w:rPr>
              <w:fldChar w:fldCharType="end"/>
            </w:r>
          </w:hyperlink>
        </w:p>
        <w:p w:rsidR="00C76272" w:rsidRDefault="00C76272">
          <w:pPr>
            <w:pStyle w:val="TOC1"/>
            <w:tabs>
              <w:tab w:val="right" w:leader="dot" w:pos="9920"/>
            </w:tabs>
            <w:rPr>
              <w:rFonts w:asciiTheme="minorHAnsi" w:eastAsiaTheme="minorEastAsia" w:hAnsiTheme="minorHAnsi" w:cstheme="minorBidi"/>
              <w:noProof/>
              <w:sz w:val="22"/>
              <w:szCs w:val="22"/>
              <w:lang w:val="en-GB" w:eastAsia="en-GB"/>
            </w:rPr>
          </w:pPr>
          <w:hyperlink w:anchor="_Toc433119340" w:history="1">
            <w:r w:rsidRPr="001C276A">
              <w:rPr>
                <w:rStyle w:val="Hyperlink"/>
                <w:rFonts w:ascii="Arial" w:hAnsi="Arial" w:cs="Arial"/>
                <w:noProof/>
              </w:rPr>
              <w:t>Chapter – 2: App Development</w:t>
            </w:r>
            <w:r>
              <w:rPr>
                <w:noProof/>
                <w:webHidden/>
              </w:rPr>
              <w:tab/>
            </w:r>
            <w:r>
              <w:rPr>
                <w:noProof/>
                <w:webHidden/>
              </w:rPr>
              <w:fldChar w:fldCharType="begin"/>
            </w:r>
            <w:r>
              <w:rPr>
                <w:noProof/>
                <w:webHidden/>
              </w:rPr>
              <w:instrText xml:space="preserve"> PAGEREF _Toc433119340 \h </w:instrText>
            </w:r>
            <w:r>
              <w:rPr>
                <w:noProof/>
                <w:webHidden/>
              </w:rPr>
            </w:r>
            <w:r>
              <w:rPr>
                <w:noProof/>
                <w:webHidden/>
              </w:rPr>
              <w:fldChar w:fldCharType="separate"/>
            </w:r>
            <w:r>
              <w:rPr>
                <w:noProof/>
                <w:webHidden/>
              </w:rPr>
              <w:t>- 6 -</w:t>
            </w:r>
            <w:r>
              <w:rPr>
                <w:noProof/>
                <w:webHidden/>
              </w:rPr>
              <w:fldChar w:fldCharType="end"/>
            </w:r>
          </w:hyperlink>
        </w:p>
        <w:p w:rsidR="008675C8" w:rsidRDefault="003150C9">
          <w:r>
            <w:fldChar w:fldCharType="end"/>
          </w:r>
        </w:p>
      </w:sdtContent>
    </w:sdt>
    <w:p w:rsidR="008675C8" w:rsidRDefault="008675C8">
      <w:pPr>
        <w:rPr>
          <w:rFonts w:ascii="Arial" w:hAnsi="Arial" w:cs="Arial"/>
        </w:rPr>
      </w:pPr>
      <w:r>
        <w:rPr>
          <w:rFonts w:ascii="Arial" w:hAnsi="Arial" w:cs="Arial"/>
        </w:rPr>
        <w:br w:type="page"/>
      </w:r>
    </w:p>
    <w:p w:rsidR="000F2C4E" w:rsidRPr="00202C2C" w:rsidRDefault="000F2C4E" w:rsidP="008675C8">
      <w:pPr>
        <w:pStyle w:val="Heading1"/>
        <w:rPr>
          <w:rFonts w:ascii="Arial" w:hAnsi="Arial" w:cs="Arial"/>
          <w:b w:val="0"/>
          <w:sz w:val="46"/>
          <w:u w:val="single"/>
        </w:rPr>
      </w:pPr>
      <w:bookmarkStart w:id="0" w:name="_Toc433119338"/>
      <w:r w:rsidRPr="008675C8">
        <w:rPr>
          <w:rFonts w:ascii="Arial" w:hAnsi="Arial" w:cs="Arial"/>
        </w:rPr>
        <w:t>INTRODUCTION</w:t>
      </w:r>
      <w:bookmarkEnd w:id="0"/>
    </w:p>
    <w:p w:rsidR="000F2C4E" w:rsidRPr="00202C2C" w:rsidRDefault="000F2C4E" w:rsidP="000F2C4E">
      <w:pPr>
        <w:jc w:val="center"/>
        <w:rPr>
          <w:rFonts w:ascii="Arial" w:hAnsi="Arial" w:cs="Arial"/>
          <w:b/>
          <w:color w:val="FF00FF"/>
          <w:sz w:val="46"/>
          <w:szCs w:val="28"/>
          <w:u w:val="single"/>
        </w:rPr>
      </w:pPr>
    </w:p>
    <w:p w:rsidR="000F2C4E" w:rsidRPr="0025601B" w:rsidRDefault="000F2C4E" w:rsidP="0025601B">
      <w:pPr>
        <w:spacing w:line="360" w:lineRule="auto"/>
        <w:jc w:val="both"/>
        <w:rPr>
          <w:rFonts w:ascii="Arial" w:hAnsi="Arial" w:cs="Arial"/>
          <w:szCs w:val="27"/>
        </w:rPr>
      </w:pPr>
      <w:r w:rsidRPr="0025601B">
        <w:rPr>
          <w:rFonts w:ascii="Arial" w:hAnsi="Arial" w:cs="Arial"/>
          <w:szCs w:val="27"/>
        </w:rPr>
        <w:t xml:space="preserve">This </w:t>
      </w:r>
      <w:r w:rsidR="006E3F9C">
        <w:rPr>
          <w:rFonts w:ascii="Arial" w:hAnsi="Arial" w:cs="Arial"/>
          <w:szCs w:val="27"/>
        </w:rPr>
        <w:t xml:space="preserve">report provides guidance for smart phone based App Development for asset maintenance of </w:t>
      </w:r>
      <w:r w:rsidRPr="0025601B">
        <w:rPr>
          <w:rFonts w:ascii="Arial" w:hAnsi="Arial" w:cs="Arial"/>
          <w:szCs w:val="27"/>
        </w:rPr>
        <w:t>Tunnel Ventilation System</w:t>
      </w:r>
      <w:r w:rsidR="006E3F9C">
        <w:rPr>
          <w:rFonts w:ascii="Arial" w:hAnsi="Arial" w:cs="Arial"/>
          <w:szCs w:val="27"/>
        </w:rPr>
        <w:t xml:space="preserve"> (TVS) </w:t>
      </w:r>
      <w:r w:rsidRPr="0025601B">
        <w:rPr>
          <w:rFonts w:ascii="Arial" w:hAnsi="Arial" w:cs="Arial"/>
          <w:szCs w:val="27"/>
        </w:rPr>
        <w:t xml:space="preserve">of </w:t>
      </w:r>
      <w:r w:rsidR="00C033C1" w:rsidRPr="0025601B">
        <w:rPr>
          <w:rFonts w:ascii="Arial" w:hAnsi="Arial" w:cs="Arial"/>
          <w:szCs w:val="27"/>
        </w:rPr>
        <w:t>Chennai Metro Rail</w:t>
      </w:r>
      <w:r w:rsidRPr="0025601B">
        <w:rPr>
          <w:rFonts w:ascii="Arial" w:hAnsi="Arial" w:cs="Arial"/>
          <w:szCs w:val="27"/>
        </w:rPr>
        <w:t xml:space="preserve"> (</w:t>
      </w:r>
      <w:r w:rsidR="00E106D4" w:rsidRPr="0025601B">
        <w:rPr>
          <w:rFonts w:ascii="Arial" w:hAnsi="Arial" w:cs="Arial"/>
          <w:szCs w:val="27"/>
        </w:rPr>
        <w:t>CMRL</w:t>
      </w:r>
      <w:r w:rsidRPr="0025601B">
        <w:rPr>
          <w:rFonts w:ascii="Arial" w:hAnsi="Arial" w:cs="Arial"/>
          <w:szCs w:val="27"/>
        </w:rPr>
        <w:t>) Project</w:t>
      </w:r>
      <w:r w:rsidR="00C033C1" w:rsidRPr="0025601B">
        <w:rPr>
          <w:rFonts w:ascii="Arial" w:hAnsi="Arial" w:cs="Arial"/>
          <w:szCs w:val="27"/>
        </w:rPr>
        <w:t xml:space="preserve"> (</w:t>
      </w:r>
      <w:r w:rsidR="006E3F9C">
        <w:rPr>
          <w:rFonts w:ascii="Arial" w:hAnsi="Arial" w:cs="Arial"/>
          <w:szCs w:val="27"/>
        </w:rPr>
        <w:t>Phase-1</w:t>
      </w:r>
      <w:r w:rsidRPr="0025601B">
        <w:rPr>
          <w:rFonts w:ascii="Arial" w:hAnsi="Arial" w:cs="Arial"/>
          <w:szCs w:val="27"/>
        </w:rPr>
        <w:t>).</w:t>
      </w:r>
    </w:p>
    <w:p w:rsidR="000F2C4E" w:rsidRPr="0025601B" w:rsidRDefault="000F2C4E" w:rsidP="0025601B">
      <w:pPr>
        <w:spacing w:line="360" w:lineRule="auto"/>
        <w:jc w:val="both"/>
        <w:rPr>
          <w:rFonts w:ascii="Arial" w:hAnsi="Arial" w:cs="Arial"/>
          <w:szCs w:val="25"/>
        </w:rPr>
      </w:pPr>
    </w:p>
    <w:p w:rsidR="000F2C4E" w:rsidRPr="0025601B" w:rsidRDefault="000F2C4E" w:rsidP="0025601B">
      <w:pPr>
        <w:spacing w:line="360" w:lineRule="auto"/>
        <w:jc w:val="both"/>
        <w:rPr>
          <w:rFonts w:ascii="Arial" w:hAnsi="Arial" w:cs="Arial"/>
          <w:szCs w:val="25"/>
        </w:rPr>
      </w:pPr>
      <w:r w:rsidRPr="0025601B">
        <w:rPr>
          <w:rFonts w:ascii="Arial" w:hAnsi="Arial" w:cs="Arial"/>
          <w:szCs w:val="25"/>
        </w:rPr>
        <w:t xml:space="preserve">The </w:t>
      </w:r>
      <w:r w:rsidR="0025601B">
        <w:rPr>
          <w:rFonts w:ascii="Arial" w:hAnsi="Arial" w:cs="Arial"/>
          <w:szCs w:val="25"/>
        </w:rPr>
        <w:t>Chennai Metro Rail</w:t>
      </w:r>
      <w:r w:rsidRPr="0025601B">
        <w:rPr>
          <w:rFonts w:ascii="Arial" w:hAnsi="Arial" w:cs="Arial"/>
          <w:szCs w:val="25"/>
        </w:rPr>
        <w:t xml:space="preserve"> Project has been designed with a high degree of reliability in order to provide dependable service to the public. Best current practices from International Metro standards &amp; Design have been adopted with particular emphasis on life safety systems and necessary inbuilt electrical plant redundancy to support these.</w:t>
      </w:r>
    </w:p>
    <w:p w:rsidR="000F2C4E" w:rsidRPr="0025601B" w:rsidRDefault="000F2C4E" w:rsidP="0025601B">
      <w:pPr>
        <w:spacing w:line="360" w:lineRule="auto"/>
        <w:jc w:val="both"/>
        <w:rPr>
          <w:rFonts w:ascii="Arial" w:hAnsi="Arial" w:cs="Arial"/>
          <w:szCs w:val="25"/>
        </w:rPr>
      </w:pPr>
    </w:p>
    <w:p w:rsidR="000F2C4E" w:rsidRPr="0025601B" w:rsidRDefault="000F2C4E" w:rsidP="0025601B">
      <w:pPr>
        <w:spacing w:line="360" w:lineRule="auto"/>
        <w:jc w:val="both"/>
        <w:rPr>
          <w:rFonts w:ascii="Arial" w:hAnsi="Arial" w:cs="Arial"/>
          <w:szCs w:val="25"/>
        </w:rPr>
      </w:pPr>
      <w:r w:rsidRPr="0025601B">
        <w:rPr>
          <w:rFonts w:ascii="Arial" w:hAnsi="Arial" w:cs="Arial"/>
          <w:szCs w:val="25"/>
        </w:rPr>
        <w:t>The Tunnel Ventilation System provided for the Station as well as for Tunnel comprises of Tunnel Ventilation Fans, Trackway Exhaust Fans, Trackway Supply Fan, Jet Fans Tunnel Ve</w:t>
      </w:r>
      <w:r w:rsidR="0025601B">
        <w:rPr>
          <w:rFonts w:ascii="Arial" w:hAnsi="Arial" w:cs="Arial"/>
          <w:szCs w:val="25"/>
        </w:rPr>
        <w:t>ntilation Dampers, MCC Panels, L</w:t>
      </w:r>
      <w:r w:rsidRPr="0025601B">
        <w:rPr>
          <w:rFonts w:ascii="Arial" w:hAnsi="Arial" w:cs="Arial"/>
          <w:szCs w:val="25"/>
        </w:rPr>
        <w:t>C</w:t>
      </w:r>
      <w:r w:rsidR="0025601B">
        <w:rPr>
          <w:rFonts w:ascii="Arial" w:hAnsi="Arial" w:cs="Arial"/>
          <w:szCs w:val="25"/>
        </w:rPr>
        <w:t>P</w:t>
      </w:r>
      <w:r w:rsidRPr="0025601B">
        <w:rPr>
          <w:rFonts w:ascii="Arial" w:hAnsi="Arial" w:cs="Arial"/>
          <w:szCs w:val="25"/>
        </w:rPr>
        <w:t xml:space="preserve"> Panels, </w:t>
      </w:r>
      <w:r w:rsidR="0025601B">
        <w:rPr>
          <w:rFonts w:ascii="Arial" w:hAnsi="Arial" w:cs="Arial"/>
          <w:szCs w:val="25"/>
        </w:rPr>
        <w:t>IBP</w:t>
      </w:r>
      <w:r w:rsidRPr="0025601B">
        <w:rPr>
          <w:rFonts w:ascii="Arial" w:hAnsi="Arial" w:cs="Arial"/>
          <w:szCs w:val="25"/>
        </w:rPr>
        <w:t xml:space="preserve"> Panels and Sound Attenuators.</w:t>
      </w:r>
    </w:p>
    <w:p w:rsidR="000F2C4E" w:rsidRPr="0025601B" w:rsidRDefault="000F2C4E" w:rsidP="0025601B">
      <w:pPr>
        <w:spacing w:line="360" w:lineRule="auto"/>
        <w:jc w:val="both"/>
        <w:rPr>
          <w:rFonts w:ascii="Arial" w:hAnsi="Arial" w:cs="Arial"/>
          <w:szCs w:val="25"/>
        </w:rPr>
      </w:pPr>
    </w:p>
    <w:p w:rsidR="000F2C4E" w:rsidRPr="008675C8" w:rsidRDefault="006E3F9C" w:rsidP="0025601B">
      <w:pPr>
        <w:spacing w:line="360" w:lineRule="auto"/>
        <w:jc w:val="both"/>
        <w:rPr>
          <w:rFonts w:ascii="Arial" w:hAnsi="Arial" w:cs="Arial"/>
          <w:szCs w:val="25"/>
        </w:rPr>
      </w:pPr>
      <w:r>
        <w:rPr>
          <w:rFonts w:ascii="Arial" w:hAnsi="Arial" w:cs="Arial"/>
          <w:szCs w:val="25"/>
        </w:rPr>
        <w:t>The main aim of this report is to provide guidance to the App Developers on the requirements of the TVS assent maintenance</w:t>
      </w:r>
      <w:r w:rsidR="000F2C4E" w:rsidRPr="008675C8">
        <w:rPr>
          <w:rFonts w:ascii="Arial" w:hAnsi="Arial" w:cs="Arial"/>
          <w:szCs w:val="25"/>
        </w:rPr>
        <w:t>.</w:t>
      </w:r>
    </w:p>
    <w:p w:rsidR="000F2C4E" w:rsidRPr="00202C2C" w:rsidRDefault="000F2C4E" w:rsidP="00454341">
      <w:pPr>
        <w:spacing w:line="276" w:lineRule="auto"/>
        <w:ind w:left="720"/>
        <w:jc w:val="both"/>
        <w:rPr>
          <w:rFonts w:ascii="Arial" w:hAnsi="Arial" w:cs="Arial"/>
        </w:rPr>
      </w:pPr>
    </w:p>
    <w:p w:rsidR="00DB1CF8" w:rsidRDefault="00DB1CF8">
      <w:pPr>
        <w:rPr>
          <w:rFonts w:ascii="Arial" w:hAnsi="Arial" w:cs="Arial"/>
        </w:rPr>
      </w:pPr>
      <w:r>
        <w:rPr>
          <w:rFonts w:ascii="Arial" w:hAnsi="Arial" w:cs="Arial"/>
        </w:rPr>
        <w:br w:type="page"/>
      </w:r>
    </w:p>
    <w:p w:rsidR="000F2C4E" w:rsidRPr="003E6F7A" w:rsidRDefault="00581D92" w:rsidP="003E6F7A">
      <w:pPr>
        <w:pStyle w:val="Heading1"/>
        <w:rPr>
          <w:rFonts w:ascii="Arial" w:hAnsi="Arial" w:cs="Arial"/>
          <w:b w:val="0"/>
        </w:rPr>
      </w:pPr>
      <w:bookmarkStart w:id="1" w:name="_Toc433119339"/>
      <w:r>
        <w:rPr>
          <w:rFonts w:ascii="Arial" w:hAnsi="Arial" w:cs="Arial"/>
        </w:rPr>
        <w:t>Chapter – 1</w:t>
      </w:r>
      <w:r w:rsidR="003E6F7A" w:rsidRPr="003E6F7A">
        <w:rPr>
          <w:rFonts w:ascii="Arial" w:hAnsi="Arial" w:cs="Arial"/>
        </w:rPr>
        <w:t>:</w:t>
      </w:r>
      <w:r w:rsidR="00DB1CF8">
        <w:rPr>
          <w:rFonts w:ascii="Arial" w:hAnsi="Arial" w:cs="Arial"/>
        </w:rPr>
        <w:t xml:space="preserve"> </w:t>
      </w:r>
      <w:r w:rsidR="00E01C81">
        <w:rPr>
          <w:rFonts w:ascii="Arial" w:hAnsi="Arial" w:cs="Arial"/>
        </w:rPr>
        <w:t>Tunnel Ventilation System</w:t>
      </w:r>
      <w:bookmarkEnd w:id="1"/>
    </w:p>
    <w:p w:rsidR="000F2C4E" w:rsidRPr="00202C2C" w:rsidRDefault="000F2C4E" w:rsidP="00202C2C">
      <w:pPr>
        <w:spacing w:line="276" w:lineRule="auto"/>
        <w:ind w:left="720"/>
        <w:jc w:val="center"/>
        <w:rPr>
          <w:rFonts w:ascii="Arial" w:hAnsi="Arial" w:cs="Arial"/>
        </w:rPr>
      </w:pPr>
    </w:p>
    <w:p w:rsidR="000F2C4E" w:rsidRPr="00202C2C" w:rsidRDefault="000F2C4E" w:rsidP="00095151">
      <w:pPr>
        <w:spacing w:line="360" w:lineRule="auto"/>
        <w:ind w:left="720"/>
        <w:jc w:val="both"/>
        <w:rPr>
          <w:rFonts w:ascii="Arial" w:hAnsi="Arial" w:cs="Arial"/>
        </w:rPr>
      </w:pPr>
      <w:r w:rsidRPr="00202C2C">
        <w:rPr>
          <w:rFonts w:ascii="Arial" w:hAnsi="Arial" w:cs="Arial"/>
        </w:rPr>
        <w:t>Tunnel Ventilation System consists of:</w:t>
      </w:r>
    </w:p>
    <w:p w:rsidR="000F2C4E" w:rsidRPr="00202C2C" w:rsidRDefault="000F2C4E" w:rsidP="00095151">
      <w:pPr>
        <w:spacing w:line="360" w:lineRule="auto"/>
        <w:ind w:left="720"/>
        <w:jc w:val="both"/>
        <w:rPr>
          <w:rFonts w:ascii="Arial" w:hAnsi="Arial" w:cs="Arial"/>
        </w:rPr>
      </w:pPr>
    </w:p>
    <w:p w:rsidR="000F2C4E" w:rsidRPr="00095151" w:rsidRDefault="000F2C4E" w:rsidP="00095151">
      <w:pPr>
        <w:pStyle w:val="ListParagraph"/>
        <w:numPr>
          <w:ilvl w:val="0"/>
          <w:numId w:val="18"/>
        </w:numPr>
        <w:spacing w:line="360" w:lineRule="auto"/>
        <w:jc w:val="both"/>
        <w:rPr>
          <w:rFonts w:ascii="Arial" w:hAnsi="Arial" w:cs="Arial"/>
        </w:rPr>
      </w:pPr>
      <w:r w:rsidRPr="00095151">
        <w:rPr>
          <w:rFonts w:ascii="Arial" w:hAnsi="Arial" w:cs="Arial"/>
        </w:rPr>
        <w:t>Tunnel Ventilation Fans (TVF)</w:t>
      </w:r>
    </w:p>
    <w:p w:rsidR="000F2C4E" w:rsidRPr="00095151" w:rsidRDefault="000F2C4E" w:rsidP="00095151">
      <w:pPr>
        <w:pStyle w:val="ListParagraph"/>
        <w:numPr>
          <w:ilvl w:val="0"/>
          <w:numId w:val="18"/>
        </w:numPr>
        <w:spacing w:line="360" w:lineRule="auto"/>
        <w:jc w:val="both"/>
        <w:rPr>
          <w:rFonts w:ascii="Arial" w:hAnsi="Arial" w:cs="Arial"/>
        </w:rPr>
      </w:pPr>
      <w:r w:rsidRPr="00095151">
        <w:rPr>
          <w:rFonts w:ascii="Arial" w:hAnsi="Arial" w:cs="Arial"/>
        </w:rPr>
        <w:t>Trac</w:t>
      </w:r>
      <w:r w:rsidR="00202C2C" w:rsidRPr="00095151">
        <w:rPr>
          <w:rFonts w:ascii="Arial" w:hAnsi="Arial" w:cs="Arial"/>
        </w:rPr>
        <w:t>k Way Exhaust Fan (T</w:t>
      </w:r>
      <w:r w:rsidRPr="00095151">
        <w:rPr>
          <w:rFonts w:ascii="Arial" w:hAnsi="Arial" w:cs="Arial"/>
        </w:rPr>
        <w:t>EF)</w:t>
      </w:r>
    </w:p>
    <w:p w:rsidR="000F2C4E" w:rsidRPr="00095151" w:rsidRDefault="000F2C4E" w:rsidP="00095151">
      <w:pPr>
        <w:pStyle w:val="ListParagraph"/>
        <w:numPr>
          <w:ilvl w:val="0"/>
          <w:numId w:val="18"/>
        </w:numPr>
        <w:spacing w:line="360" w:lineRule="auto"/>
        <w:jc w:val="both"/>
        <w:rPr>
          <w:rFonts w:ascii="Arial" w:hAnsi="Arial" w:cs="Arial"/>
        </w:rPr>
      </w:pPr>
      <w:r w:rsidRPr="00095151">
        <w:rPr>
          <w:rFonts w:ascii="Arial" w:hAnsi="Arial" w:cs="Arial"/>
        </w:rPr>
        <w:t>Jet Fans (JEF)</w:t>
      </w:r>
    </w:p>
    <w:p w:rsidR="000F2C4E" w:rsidRPr="00095151" w:rsidRDefault="000F2C4E" w:rsidP="00095151">
      <w:pPr>
        <w:pStyle w:val="ListParagraph"/>
        <w:numPr>
          <w:ilvl w:val="0"/>
          <w:numId w:val="18"/>
        </w:numPr>
        <w:spacing w:line="360" w:lineRule="auto"/>
        <w:jc w:val="both"/>
        <w:rPr>
          <w:rFonts w:ascii="Arial" w:hAnsi="Arial" w:cs="Arial"/>
        </w:rPr>
      </w:pPr>
      <w:r w:rsidRPr="00095151">
        <w:rPr>
          <w:rFonts w:ascii="Arial" w:hAnsi="Arial" w:cs="Arial"/>
        </w:rPr>
        <w:t>Tunnel Ventilation Dampers (</w:t>
      </w:r>
      <w:r w:rsidR="00DB1CF8" w:rsidRPr="00095151">
        <w:rPr>
          <w:rFonts w:ascii="Arial" w:hAnsi="Arial" w:cs="Arial"/>
        </w:rPr>
        <w:t>TVD</w:t>
      </w:r>
      <w:r w:rsidRPr="00095151">
        <w:rPr>
          <w:rFonts w:ascii="Arial" w:hAnsi="Arial" w:cs="Arial"/>
        </w:rPr>
        <w:t xml:space="preserve">) </w:t>
      </w:r>
    </w:p>
    <w:p w:rsidR="00DB1CF8" w:rsidRPr="00095151" w:rsidRDefault="00DB1CF8" w:rsidP="00095151">
      <w:pPr>
        <w:pStyle w:val="ListParagraph"/>
        <w:numPr>
          <w:ilvl w:val="0"/>
          <w:numId w:val="18"/>
        </w:numPr>
        <w:spacing w:line="360" w:lineRule="auto"/>
        <w:jc w:val="both"/>
        <w:rPr>
          <w:rFonts w:ascii="Arial" w:hAnsi="Arial" w:cs="Arial"/>
        </w:rPr>
      </w:pPr>
      <w:r w:rsidRPr="00095151">
        <w:rPr>
          <w:rFonts w:ascii="Arial" w:hAnsi="Arial" w:cs="Arial"/>
        </w:rPr>
        <w:t xml:space="preserve">Electrical Actuators and other accessories </w:t>
      </w:r>
    </w:p>
    <w:p w:rsidR="000F2C4E" w:rsidRPr="00095151" w:rsidRDefault="000F2C4E" w:rsidP="00095151">
      <w:pPr>
        <w:pStyle w:val="ListParagraph"/>
        <w:numPr>
          <w:ilvl w:val="0"/>
          <w:numId w:val="18"/>
        </w:numPr>
        <w:spacing w:line="360" w:lineRule="auto"/>
        <w:jc w:val="both"/>
        <w:rPr>
          <w:rFonts w:ascii="Arial" w:hAnsi="Arial" w:cs="Arial"/>
        </w:rPr>
      </w:pPr>
      <w:r w:rsidRPr="00095151">
        <w:rPr>
          <w:rFonts w:ascii="Arial" w:hAnsi="Arial" w:cs="Arial"/>
        </w:rPr>
        <w:t>Sound Attenuators</w:t>
      </w:r>
    </w:p>
    <w:p w:rsidR="000F2C4E" w:rsidRPr="00095151" w:rsidRDefault="000F2C4E" w:rsidP="00095151">
      <w:pPr>
        <w:pStyle w:val="ListParagraph"/>
        <w:numPr>
          <w:ilvl w:val="0"/>
          <w:numId w:val="18"/>
        </w:numPr>
        <w:spacing w:line="360" w:lineRule="auto"/>
        <w:jc w:val="both"/>
        <w:rPr>
          <w:rFonts w:ascii="Arial" w:hAnsi="Arial" w:cs="Arial"/>
        </w:rPr>
      </w:pPr>
      <w:r w:rsidRPr="00095151">
        <w:rPr>
          <w:rFonts w:ascii="Arial" w:hAnsi="Arial" w:cs="Arial"/>
        </w:rPr>
        <w:t>MCC Panels</w:t>
      </w:r>
    </w:p>
    <w:p w:rsidR="000F2C4E" w:rsidRPr="00095151" w:rsidRDefault="00202C2C" w:rsidP="00095151">
      <w:pPr>
        <w:pStyle w:val="ListParagraph"/>
        <w:numPr>
          <w:ilvl w:val="0"/>
          <w:numId w:val="18"/>
        </w:numPr>
        <w:spacing w:line="360" w:lineRule="auto"/>
        <w:jc w:val="both"/>
        <w:rPr>
          <w:rFonts w:ascii="Arial" w:hAnsi="Arial" w:cs="Arial"/>
        </w:rPr>
      </w:pPr>
      <w:r w:rsidRPr="00095151">
        <w:rPr>
          <w:rFonts w:ascii="Arial" w:hAnsi="Arial" w:cs="Arial"/>
        </w:rPr>
        <w:t>LC</w:t>
      </w:r>
      <w:r w:rsidR="000F2C4E" w:rsidRPr="00095151">
        <w:rPr>
          <w:rFonts w:ascii="Arial" w:hAnsi="Arial" w:cs="Arial"/>
        </w:rPr>
        <w:t xml:space="preserve"> Panels</w:t>
      </w:r>
    </w:p>
    <w:p w:rsidR="000F2C4E" w:rsidRPr="00095151" w:rsidRDefault="00202C2C" w:rsidP="00095151">
      <w:pPr>
        <w:pStyle w:val="ListParagraph"/>
        <w:numPr>
          <w:ilvl w:val="0"/>
          <w:numId w:val="18"/>
        </w:numPr>
        <w:spacing w:line="360" w:lineRule="auto"/>
        <w:jc w:val="both"/>
        <w:rPr>
          <w:rFonts w:ascii="Arial" w:hAnsi="Arial" w:cs="Arial"/>
        </w:rPr>
      </w:pPr>
      <w:r w:rsidRPr="00095151">
        <w:rPr>
          <w:rFonts w:ascii="Arial" w:hAnsi="Arial" w:cs="Arial"/>
        </w:rPr>
        <w:t>IBP</w:t>
      </w:r>
      <w:r w:rsidR="000F2C4E" w:rsidRPr="00095151">
        <w:rPr>
          <w:rFonts w:ascii="Arial" w:hAnsi="Arial" w:cs="Arial"/>
        </w:rPr>
        <w:t xml:space="preserve"> Panels</w:t>
      </w:r>
    </w:p>
    <w:p w:rsidR="000F2C4E" w:rsidRPr="00202C2C" w:rsidRDefault="000F2C4E" w:rsidP="00095151">
      <w:pPr>
        <w:spacing w:line="360" w:lineRule="auto"/>
        <w:ind w:left="720"/>
        <w:jc w:val="both"/>
        <w:rPr>
          <w:rFonts w:ascii="Arial" w:hAnsi="Arial" w:cs="Arial"/>
        </w:rPr>
      </w:pPr>
    </w:p>
    <w:p w:rsidR="00C033C1" w:rsidRDefault="00C033C1" w:rsidP="00095151">
      <w:pPr>
        <w:spacing w:line="360" w:lineRule="auto"/>
        <w:ind w:left="720"/>
        <w:jc w:val="both"/>
        <w:rPr>
          <w:rFonts w:ascii="Arial" w:hAnsi="Arial" w:cs="Arial"/>
        </w:rPr>
      </w:pPr>
      <w:r w:rsidRPr="00C033C1">
        <w:rPr>
          <w:rFonts w:ascii="Arial" w:hAnsi="Arial" w:cs="Arial"/>
        </w:rPr>
        <w:t xml:space="preserve">Corridor – 1: </w:t>
      </w:r>
      <w:r w:rsidR="009869B3" w:rsidRPr="00C033C1">
        <w:rPr>
          <w:rFonts w:ascii="Arial" w:hAnsi="Arial" w:cs="Arial"/>
        </w:rPr>
        <w:t>Washermanpet</w:t>
      </w:r>
      <w:r w:rsidRPr="00C033C1">
        <w:rPr>
          <w:rFonts w:ascii="Arial" w:hAnsi="Arial" w:cs="Arial"/>
        </w:rPr>
        <w:t xml:space="preserve"> to Airport via Chennai Central and Anna Salai(Mount Road), with a total route length of apprrox.23 KM and</w:t>
      </w:r>
      <w:r w:rsidR="009869B3" w:rsidRPr="00C033C1">
        <w:rPr>
          <w:rFonts w:ascii="Arial" w:hAnsi="Arial" w:cs="Arial"/>
        </w:rPr>
        <w:t>Comprising</w:t>
      </w:r>
      <w:r w:rsidRPr="00C033C1">
        <w:rPr>
          <w:rFonts w:ascii="Arial" w:hAnsi="Arial" w:cs="Arial"/>
        </w:rPr>
        <w:t xml:space="preserve"> Underground stretch of apprrox.14 KM and elevatedstretch for the rest. It contains 11 nos. underground stations and 6</w:t>
      </w:r>
      <w:r w:rsidR="009869B3">
        <w:rPr>
          <w:rFonts w:ascii="Arial" w:hAnsi="Arial" w:cs="Arial"/>
        </w:rPr>
        <w:t xml:space="preserve"> e</w:t>
      </w:r>
      <w:r w:rsidR="009869B3" w:rsidRPr="00C033C1">
        <w:rPr>
          <w:rFonts w:ascii="Arial" w:hAnsi="Arial" w:cs="Arial"/>
        </w:rPr>
        <w:t>levated</w:t>
      </w:r>
      <w:r w:rsidRPr="00C033C1">
        <w:rPr>
          <w:rFonts w:ascii="Arial" w:hAnsi="Arial" w:cs="Arial"/>
        </w:rPr>
        <w:t xml:space="preserve"> stations.</w:t>
      </w:r>
    </w:p>
    <w:p w:rsidR="009869B3" w:rsidRPr="00C033C1" w:rsidRDefault="009869B3" w:rsidP="00095151">
      <w:pPr>
        <w:spacing w:line="360" w:lineRule="auto"/>
        <w:ind w:left="720"/>
        <w:jc w:val="both"/>
        <w:rPr>
          <w:rFonts w:ascii="Arial" w:hAnsi="Arial" w:cs="Arial"/>
        </w:rPr>
      </w:pPr>
    </w:p>
    <w:p w:rsidR="00C033C1" w:rsidRDefault="00C033C1" w:rsidP="00095151">
      <w:pPr>
        <w:spacing w:line="360" w:lineRule="auto"/>
        <w:ind w:left="720"/>
        <w:jc w:val="both"/>
        <w:rPr>
          <w:rFonts w:ascii="Arial" w:hAnsi="Arial" w:cs="Arial"/>
        </w:rPr>
      </w:pPr>
      <w:r w:rsidRPr="00C033C1">
        <w:rPr>
          <w:rFonts w:ascii="Arial" w:hAnsi="Arial" w:cs="Arial"/>
        </w:rPr>
        <w:t xml:space="preserve">Corridor – 2 : Chennai Central – Egmore- Shenoy Nagar – Anna Nagar –Koyambedu – CMBT – Vadapalani – Ashok Nagar – Alandur – </w:t>
      </w:r>
      <w:r w:rsidR="00131F5E" w:rsidRPr="00C033C1">
        <w:rPr>
          <w:rFonts w:ascii="Arial" w:hAnsi="Arial" w:cs="Arial"/>
        </w:rPr>
        <w:t>St. Thomas</w:t>
      </w:r>
      <w:r w:rsidRPr="00C033C1">
        <w:rPr>
          <w:rFonts w:ascii="Arial" w:hAnsi="Arial" w:cs="Arial"/>
        </w:rPr>
        <w:t xml:space="preserve"> Mount, with a total route length of apprrox.22 KM, of whichapprrox.10 KM will be underground and the rest, elevated. Numberof stations in the corridor comprises 9 underground and 8 elevated.</w:t>
      </w:r>
    </w:p>
    <w:p w:rsidR="009869B3" w:rsidRPr="00C033C1" w:rsidRDefault="009869B3" w:rsidP="00095151">
      <w:pPr>
        <w:spacing w:line="360" w:lineRule="auto"/>
        <w:ind w:left="720"/>
        <w:jc w:val="both"/>
        <w:rPr>
          <w:rFonts w:ascii="Arial" w:hAnsi="Arial" w:cs="Arial"/>
        </w:rPr>
      </w:pPr>
    </w:p>
    <w:p w:rsidR="00C033C1" w:rsidRPr="00C033C1" w:rsidRDefault="00C033C1" w:rsidP="00095151">
      <w:pPr>
        <w:spacing w:line="360" w:lineRule="auto"/>
        <w:ind w:left="720"/>
        <w:jc w:val="both"/>
        <w:rPr>
          <w:rFonts w:ascii="Arial" w:hAnsi="Arial" w:cs="Arial"/>
        </w:rPr>
      </w:pPr>
      <w:r w:rsidRPr="00C033C1">
        <w:rPr>
          <w:rFonts w:ascii="Arial" w:hAnsi="Arial" w:cs="Arial"/>
        </w:rPr>
        <w:t>Two stations i.e. Chennai Central and Alandur are common for both corridors.</w:t>
      </w:r>
    </w:p>
    <w:p w:rsidR="00C033C1" w:rsidRPr="00C033C1" w:rsidRDefault="00C033C1" w:rsidP="00095151">
      <w:pPr>
        <w:spacing w:line="360" w:lineRule="auto"/>
        <w:ind w:left="720"/>
        <w:jc w:val="both"/>
        <w:rPr>
          <w:rFonts w:ascii="Arial" w:hAnsi="Arial" w:cs="Arial"/>
        </w:rPr>
      </w:pPr>
      <w:r w:rsidRPr="00C033C1">
        <w:rPr>
          <w:rFonts w:ascii="Arial" w:hAnsi="Arial" w:cs="Arial"/>
        </w:rPr>
        <w:t>A. Underground stations for the Corridor 1: Washermanpet to Saidapet</w:t>
      </w:r>
    </w:p>
    <w:p w:rsidR="00C033C1" w:rsidRPr="00C033C1" w:rsidRDefault="00C033C1" w:rsidP="00095151">
      <w:pPr>
        <w:spacing w:line="360" w:lineRule="auto"/>
        <w:ind w:left="720"/>
        <w:jc w:val="both"/>
        <w:rPr>
          <w:rFonts w:ascii="Arial" w:hAnsi="Arial" w:cs="Arial"/>
        </w:rPr>
      </w:pPr>
      <w:r w:rsidRPr="00C033C1">
        <w:rPr>
          <w:rFonts w:ascii="Arial" w:hAnsi="Arial" w:cs="Arial"/>
        </w:rPr>
        <w:t>B. Underground stations for the Corridor 2: Chennai Central to</w:t>
      </w:r>
    </w:p>
    <w:p w:rsidR="000F2C4E" w:rsidRPr="00202C2C" w:rsidRDefault="00C033C1" w:rsidP="00095151">
      <w:pPr>
        <w:spacing w:line="360" w:lineRule="auto"/>
        <w:ind w:left="720"/>
        <w:jc w:val="both"/>
        <w:rPr>
          <w:rFonts w:ascii="Arial" w:hAnsi="Arial" w:cs="Arial"/>
        </w:rPr>
      </w:pPr>
      <w:r w:rsidRPr="00C033C1">
        <w:rPr>
          <w:rFonts w:ascii="Arial" w:hAnsi="Arial" w:cs="Arial"/>
        </w:rPr>
        <w:t>Thirumangalam</w:t>
      </w:r>
    </w:p>
    <w:p w:rsidR="000F2C4E" w:rsidRPr="00202C2C" w:rsidRDefault="000F2C4E" w:rsidP="00095151">
      <w:pPr>
        <w:spacing w:line="360" w:lineRule="auto"/>
        <w:ind w:left="720"/>
        <w:jc w:val="both"/>
        <w:rPr>
          <w:rFonts w:ascii="Arial" w:hAnsi="Arial" w:cs="Arial"/>
        </w:rPr>
      </w:pPr>
      <w:r w:rsidRPr="00202C2C">
        <w:rPr>
          <w:rFonts w:ascii="Arial" w:hAnsi="Arial" w:cs="Arial"/>
        </w:rPr>
        <w:t>.</w:t>
      </w:r>
    </w:p>
    <w:p w:rsidR="000F2C4E" w:rsidRPr="00202C2C" w:rsidRDefault="009869B3" w:rsidP="00095151">
      <w:pPr>
        <w:spacing w:line="360" w:lineRule="auto"/>
        <w:ind w:left="720"/>
        <w:jc w:val="both"/>
        <w:rPr>
          <w:rFonts w:ascii="Arial" w:hAnsi="Arial" w:cs="Arial"/>
        </w:rPr>
      </w:pPr>
      <w:r>
        <w:rPr>
          <w:rFonts w:ascii="Arial" w:hAnsi="Arial" w:cs="Arial"/>
        </w:rPr>
        <w:t xml:space="preserve">All UG stations </w:t>
      </w:r>
      <w:r w:rsidR="000F2C4E" w:rsidRPr="00202C2C">
        <w:rPr>
          <w:rFonts w:ascii="Arial" w:hAnsi="Arial" w:cs="Arial"/>
        </w:rPr>
        <w:t xml:space="preserve">of the </w:t>
      </w:r>
      <w:r w:rsidR="00E106D4" w:rsidRPr="00202C2C">
        <w:rPr>
          <w:rFonts w:ascii="Arial" w:hAnsi="Arial" w:cs="Arial"/>
        </w:rPr>
        <w:t>CMRL</w:t>
      </w:r>
      <w:r w:rsidR="000F2C4E" w:rsidRPr="00202C2C">
        <w:rPr>
          <w:rFonts w:ascii="Arial" w:hAnsi="Arial" w:cs="Arial"/>
        </w:rPr>
        <w:t xml:space="preserve"> are designed with </w:t>
      </w:r>
      <w:r w:rsidRPr="00202C2C">
        <w:rPr>
          <w:rFonts w:ascii="Arial" w:hAnsi="Arial" w:cs="Arial"/>
        </w:rPr>
        <w:t>platform</w:t>
      </w:r>
      <w:r w:rsidR="000F2C4E" w:rsidRPr="00202C2C">
        <w:rPr>
          <w:rFonts w:ascii="Arial" w:hAnsi="Arial" w:cs="Arial"/>
        </w:rPr>
        <w:t xml:space="preserve"> screen doors (PSDs) isolating the </w:t>
      </w:r>
      <w:r w:rsidRPr="00202C2C">
        <w:rPr>
          <w:rFonts w:ascii="Arial" w:hAnsi="Arial" w:cs="Arial"/>
        </w:rPr>
        <w:t>platform</w:t>
      </w:r>
      <w:r w:rsidR="000F2C4E" w:rsidRPr="00202C2C">
        <w:rPr>
          <w:rFonts w:ascii="Arial" w:hAnsi="Arial" w:cs="Arial"/>
        </w:rPr>
        <w:t xml:space="preserve"> area from </w:t>
      </w:r>
      <w:r w:rsidR="003B59B2">
        <w:rPr>
          <w:rFonts w:ascii="Arial" w:hAnsi="Arial" w:cs="Arial"/>
        </w:rPr>
        <w:t>t</w:t>
      </w:r>
      <w:r w:rsidRPr="00202C2C">
        <w:rPr>
          <w:rFonts w:ascii="Arial" w:hAnsi="Arial" w:cs="Arial"/>
        </w:rPr>
        <w:t>rackway</w:t>
      </w:r>
      <w:r w:rsidR="000F2C4E" w:rsidRPr="00202C2C">
        <w:rPr>
          <w:rFonts w:ascii="Arial" w:hAnsi="Arial" w:cs="Arial"/>
        </w:rPr>
        <w:t xml:space="preserve">. </w:t>
      </w:r>
    </w:p>
    <w:p w:rsidR="003F60C8" w:rsidRPr="00202C2C" w:rsidRDefault="003F60C8" w:rsidP="00095151">
      <w:pPr>
        <w:spacing w:line="360" w:lineRule="auto"/>
        <w:ind w:left="720"/>
        <w:jc w:val="both"/>
        <w:rPr>
          <w:rFonts w:ascii="Arial" w:hAnsi="Arial" w:cs="Arial"/>
        </w:rPr>
      </w:pPr>
      <w:r w:rsidRPr="00202C2C">
        <w:rPr>
          <w:rFonts w:ascii="Arial" w:hAnsi="Arial" w:cs="Arial"/>
        </w:rPr>
        <w:t xml:space="preserve">TVFs and </w:t>
      </w:r>
      <w:r w:rsidR="0025601B">
        <w:rPr>
          <w:rFonts w:ascii="Arial" w:hAnsi="Arial" w:cs="Arial"/>
        </w:rPr>
        <w:t>Jet fan</w:t>
      </w:r>
      <w:r w:rsidRPr="00202C2C">
        <w:rPr>
          <w:rFonts w:ascii="Arial" w:hAnsi="Arial" w:cs="Arial"/>
        </w:rPr>
        <w:t xml:space="preserve">s are the two main types of fan to be used for tunnel ventilation. </w:t>
      </w:r>
      <w:r w:rsidR="0025601B">
        <w:rPr>
          <w:rFonts w:ascii="Arial" w:hAnsi="Arial" w:cs="Arial"/>
        </w:rPr>
        <w:t>TEF</w:t>
      </w:r>
      <w:r w:rsidRPr="00202C2C">
        <w:rPr>
          <w:rFonts w:ascii="Arial" w:hAnsi="Arial" w:cs="Arial"/>
        </w:rPr>
        <w:t xml:space="preserve"> are fans to be used for </w:t>
      </w:r>
      <w:r w:rsidR="003B59B2">
        <w:rPr>
          <w:rFonts w:ascii="Arial" w:hAnsi="Arial" w:cs="Arial"/>
        </w:rPr>
        <w:t>t</w:t>
      </w:r>
      <w:r w:rsidR="003B59B2" w:rsidRPr="00202C2C">
        <w:rPr>
          <w:rFonts w:ascii="Arial" w:hAnsi="Arial" w:cs="Arial"/>
        </w:rPr>
        <w:t>rack</w:t>
      </w:r>
      <w:r w:rsidR="00DB1CF8">
        <w:rPr>
          <w:rFonts w:ascii="Arial" w:hAnsi="Arial" w:cs="Arial"/>
        </w:rPr>
        <w:t>-</w:t>
      </w:r>
      <w:r w:rsidR="003B59B2" w:rsidRPr="00202C2C">
        <w:rPr>
          <w:rFonts w:ascii="Arial" w:hAnsi="Arial" w:cs="Arial"/>
        </w:rPr>
        <w:t>way</w:t>
      </w:r>
      <w:r w:rsidR="00DB1CF8">
        <w:rPr>
          <w:rFonts w:ascii="Arial" w:hAnsi="Arial" w:cs="Arial"/>
        </w:rPr>
        <w:t xml:space="preserve"> </w:t>
      </w:r>
      <w:r w:rsidR="00204CE1" w:rsidRPr="00202C2C">
        <w:rPr>
          <w:rFonts w:ascii="Arial" w:hAnsi="Arial" w:cs="Arial"/>
        </w:rPr>
        <w:t>ventilation at station.</w:t>
      </w:r>
    </w:p>
    <w:p w:rsidR="00785A18" w:rsidRPr="00202C2C" w:rsidRDefault="00785A18" w:rsidP="00095151">
      <w:pPr>
        <w:spacing w:line="360" w:lineRule="auto"/>
        <w:ind w:left="720"/>
        <w:jc w:val="both"/>
        <w:rPr>
          <w:rFonts w:ascii="Arial" w:hAnsi="Arial" w:cs="Arial"/>
        </w:rPr>
      </w:pPr>
    </w:p>
    <w:p w:rsidR="00785A18" w:rsidRPr="00202C2C" w:rsidRDefault="0025601B" w:rsidP="00095151">
      <w:pPr>
        <w:spacing w:line="360" w:lineRule="auto"/>
        <w:ind w:left="720"/>
        <w:jc w:val="both"/>
        <w:rPr>
          <w:rFonts w:ascii="Arial" w:hAnsi="Arial" w:cs="Arial"/>
        </w:rPr>
      </w:pPr>
      <w:r>
        <w:rPr>
          <w:rFonts w:ascii="Arial" w:hAnsi="Arial" w:cs="Arial"/>
        </w:rPr>
        <w:t>Jet fans</w:t>
      </w:r>
      <w:r w:rsidR="00785A18" w:rsidRPr="00202C2C">
        <w:rPr>
          <w:rFonts w:ascii="Arial" w:hAnsi="Arial" w:cs="Arial"/>
        </w:rPr>
        <w:t xml:space="preserve"> are installed inside fan niches at d</w:t>
      </w:r>
      <w:r>
        <w:rPr>
          <w:rFonts w:ascii="Arial" w:hAnsi="Arial" w:cs="Arial"/>
        </w:rPr>
        <w:t>ifferent location t</w:t>
      </w:r>
      <w:r w:rsidR="00785A18" w:rsidRPr="00202C2C">
        <w:rPr>
          <w:rFonts w:ascii="Arial" w:hAnsi="Arial" w:cs="Arial"/>
        </w:rPr>
        <w:t>unnel portals as shown on the</w:t>
      </w:r>
      <w:r>
        <w:rPr>
          <w:rFonts w:ascii="Arial" w:hAnsi="Arial" w:cs="Arial"/>
        </w:rPr>
        <w:t xml:space="preserve"> schematic</w:t>
      </w:r>
      <w:r w:rsidR="00785A18" w:rsidRPr="00202C2C">
        <w:rPr>
          <w:rFonts w:ascii="Arial" w:hAnsi="Arial" w:cs="Arial"/>
        </w:rPr>
        <w:t xml:space="preserve"> drawing. </w:t>
      </w:r>
    </w:p>
    <w:p w:rsidR="00204CE1" w:rsidRPr="00202C2C" w:rsidRDefault="00204CE1" w:rsidP="00095151">
      <w:pPr>
        <w:spacing w:line="360" w:lineRule="auto"/>
        <w:ind w:left="720"/>
        <w:jc w:val="both"/>
        <w:rPr>
          <w:rFonts w:ascii="Arial" w:hAnsi="Arial" w:cs="Arial"/>
        </w:rPr>
      </w:pPr>
    </w:p>
    <w:p w:rsidR="0078146F" w:rsidRDefault="0078146F" w:rsidP="00095151">
      <w:pPr>
        <w:spacing w:line="360" w:lineRule="auto"/>
        <w:ind w:left="720"/>
        <w:jc w:val="both"/>
        <w:rPr>
          <w:rFonts w:ascii="Arial" w:hAnsi="Arial" w:cs="Arial"/>
        </w:rPr>
      </w:pPr>
      <w:r w:rsidRPr="0078146F">
        <w:rPr>
          <w:rFonts w:ascii="Arial" w:hAnsi="Arial" w:cs="Arial"/>
        </w:rPr>
        <w:t>Track Exhaust System (TES) installed in the track-ways of each station captures both excessive tunnel</w:t>
      </w:r>
      <w:r w:rsidR="00DB1CF8">
        <w:rPr>
          <w:rFonts w:ascii="Arial" w:hAnsi="Arial" w:cs="Arial"/>
        </w:rPr>
        <w:t xml:space="preserve"> </w:t>
      </w:r>
      <w:r w:rsidRPr="0078146F">
        <w:rPr>
          <w:rFonts w:ascii="Arial" w:hAnsi="Arial" w:cs="Arial"/>
        </w:rPr>
        <w:t>airflows and the heat rejected by the train propulsion/braking/air-conditioning systems as the trains dwellin the stations. This TES is composed with Under Platform Exhaust (UPE) duct and Over Track Exhaust(OTE) duct. To increase its efficiency, the suction point shall be localized near braking systems, airconditioning units and auxiliary system which is locat</w:t>
      </w:r>
      <w:r w:rsidR="00FC0A31">
        <w:rPr>
          <w:rFonts w:ascii="Arial" w:hAnsi="Arial" w:cs="Arial"/>
        </w:rPr>
        <w:t>ed beneath and above the train.</w:t>
      </w:r>
    </w:p>
    <w:p w:rsidR="00FC0A31" w:rsidRDefault="00FC0A31" w:rsidP="0078146F">
      <w:pPr>
        <w:spacing w:line="276" w:lineRule="auto"/>
        <w:jc w:val="both"/>
        <w:rPr>
          <w:rFonts w:ascii="Arial" w:hAnsi="Arial" w:cs="Arial"/>
        </w:rPr>
      </w:pPr>
    </w:p>
    <w:p w:rsidR="00301B40" w:rsidRPr="00202C2C" w:rsidRDefault="00DA72C7" w:rsidP="00095151">
      <w:pPr>
        <w:spacing w:line="360" w:lineRule="auto"/>
        <w:ind w:left="720"/>
        <w:jc w:val="both"/>
        <w:rPr>
          <w:rFonts w:ascii="Arial" w:hAnsi="Arial" w:cs="Arial"/>
        </w:rPr>
      </w:pPr>
      <w:r w:rsidRPr="00202C2C">
        <w:rPr>
          <w:rFonts w:ascii="Arial" w:hAnsi="Arial" w:cs="Arial"/>
        </w:rPr>
        <w:t>Two nos. draft relief dampers are installed at each end of stations to reduce change in pressure, which results due to p</w:t>
      </w:r>
      <w:r w:rsidR="0078146F">
        <w:rPr>
          <w:rFonts w:ascii="Arial" w:hAnsi="Arial" w:cs="Arial"/>
        </w:rPr>
        <w:t xml:space="preserve">iston action of trains. </w:t>
      </w:r>
    </w:p>
    <w:p w:rsidR="0078146F" w:rsidRDefault="0078146F" w:rsidP="00095151">
      <w:pPr>
        <w:spacing w:line="360" w:lineRule="auto"/>
        <w:ind w:left="720"/>
        <w:jc w:val="both"/>
        <w:rPr>
          <w:rFonts w:ascii="Arial" w:hAnsi="Arial" w:cs="Arial"/>
        </w:rPr>
      </w:pPr>
    </w:p>
    <w:p w:rsidR="003137D7" w:rsidRPr="00202C2C" w:rsidRDefault="0078146F" w:rsidP="00095151">
      <w:pPr>
        <w:spacing w:line="360" w:lineRule="auto"/>
        <w:ind w:left="720"/>
        <w:jc w:val="both"/>
        <w:rPr>
          <w:rFonts w:ascii="Arial" w:hAnsi="Arial" w:cs="Arial"/>
        </w:rPr>
      </w:pPr>
      <w:r>
        <w:rPr>
          <w:rFonts w:ascii="Arial" w:hAnsi="Arial" w:cs="Arial"/>
        </w:rPr>
        <w:t>Sound Attenuators</w:t>
      </w:r>
      <w:r w:rsidR="00FC0A31">
        <w:rPr>
          <w:rFonts w:ascii="Arial" w:hAnsi="Arial" w:cs="Arial"/>
        </w:rPr>
        <w:t xml:space="preserve"> </w:t>
      </w:r>
      <w:r w:rsidR="003137D7" w:rsidRPr="00202C2C">
        <w:rPr>
          <w:rFonts w:ascii="Arial" w:hAnsi="Arial" w:cs="Arial"/>
        </w:rPr>
        <w:t>are installed at both intake and exhaust side of fans to achieve the acceptable noise level.</w:t>
      </w:r>
    </w:p>
    <w:p w:rsidR="0078146F" w:rsidRDefault="0078146F" w:rsidP="00095151">
      <w:pPr>
        <w:spacing w:line="360" w:lineRule="auto"/>
        <w:ind w:left="720"/>
        <w:jc w:val="both"/>
        <w:rPr>
          <w:rFonts w:ascii="Arial" w:hAnsi="Arial" w:cs="Arial"/>
        </w:rPr>
      </w:pPr>
    </w:p>
    <w:p w:rsidR="00A41062" w:rsidRPr="00202C2C" w:rsidRDefault="00A41062" w:rsidP="00504C86">
      <w:pPr>
        <w:tabs>
          <w:tab w:val="left" w:pos="630"/>
        </w:tabs>
        <w:spacing w:line="276" w:lineRule="auto"/>
        <w:ind w:left="720" w:hanging="90"/>
        <w:jc w:val="both"/>
        <w:rPr>
          <w:rFonts w:ascii="Arial" w:hAnsi="Arial" w:cs="Arial"/>
        </w:rPr>
      </w:pPr>
    </w:p>
    <w:p w:rsidR="00131F5E" w:rsidRDefault="00131F5E" w:rsidP="006F26AF">
      <w:pPr>
        <w:spacing w:line="276" w:lineRule="auto"/>
        <w:ind w:left="720"/>
        <w:jc w:val="both"/>
        <w:rPr>
          <w:rFonts w:ascii="Arial" w:hAnsi="Arial" w:cs="Arial"/>
        </w:rPr>
      </w:pPr>
    </w:p>
    <w:p w:rsidR="00131F5E" w:rsidRDefault="00131F5E" w:rsidP="006F26AF">
      <w:pPr>
        <w:spacing w:line="276" w:lineRule="auto"/>
        <w:ind w:left="720"/>
        <w:jc w:val="both"/>
        <w:rPr>
          <w:rFonts w:ascii="Arial" w:hAnsi="Arial" w:cs="Arial"/>
        </w:rPr>
      </w:pPr>
    </w:p>
    <w:p w:rsidR="00131F5E" w:rsidRDefault="00131F5E" w:rsidP="006F26AF">
      <w:pPr>
        <w:spacing w:line="276" w:lineRule="auto"/>
        <w:ind w:left="720"/>
        <w:jc w:val="both"/>
        <w:rPr>
          <w:rFonts w:ascii="Arial" w:hAnsi="Arial" w:cs="Arial"/>
        </w:rPr>
      </w:pPr>
    </w:p>
    <w:p w:rsidR="00131F5E" w:rsidRDefault="00131F5E" w:rsidP="006F26AF">
      <w:pPr>
        <w:spacing w:line="276" w:lineRule="auto"/>
        <w:ind w:left="720"/>
        <w:jc w:val="both"/>
        <w:rPr>
          <w:rFonts w:ascii="Arial" w:hAnsi="Arial" w:cs="Arial"/>
        </w:rPr>
      </w:pPr>
    </w:p>
    <w:p w:rsidR="00131F5E" w:rsidRDefault="00131F5E" w:rsidP="006F26AF">
      <w:pPr>
        <w:spacing w:line="276" w:lineRule="auto"/>
        <w:ind w:left="720"/>
        <w:jc w:val="both"/>
        <w:rPr>
          <w:rFonts w:ascii="Arial" w:hAnsi="Arial" w:cs="Arial"/>
        </w:rPr>
      </w:pPr>
    </w:p>
    <w:p w:rsidR="00131F5E" w:rsidRDefault="00131F5E" w:rsidP="006F26AF">
      <w:pPr>
        <w:spacing w:line="276" w:lineRule="auto"/>
        <w:ind w:left="720"/>
        <w:jc w:val="both"/>
        <w:rPr>
          <w:rFonts w:ascii="Arial" w:hAnsi="Arial" w:cs="Arial"/>
        </w:rPr>
      </w:pPr>
    </w:p>
    <w:p w:rsidR="00FC0A31" w:rsidRDefault="00FC0A31">
      <w:pPr>
        <w:rPr>
          <w:rFonts w:ascii="Arial" w:hAnsi="Arial" w:cs="Arial"/>
        </w:rPr>
      </w:pPr>
      <w:r>
        <w:rPr>
          <w:rFonts w:ascii="Arial" w:hAnsi="Arial" w:cs="Arial"/>
        </w:rPr>
        <w:br w:type="page"/>
      </w:r>
    </w:p>
    <w:p w:rsidR="00131F5E" w:rsidRDefault="00131F5E" w:rsidP="003E6F7A">
      <w:pPr>
        <w:pStyle w:val="Heading1"/>
        <w:rPr>
          <w:rFonts w:ascii="Arial" w:hAnsi="Arial" w:cs="Arial"/>
        </w:rPr>
      </w:pPr>
      <w:r w:rsidRPr="003E6F7A">
        <w:rPr>
          <w:rFonts w:ascii="Arial" w:hAnsi="Arial" w:cs="Arial"/>
        </w:rPr>
        <w:t xml:space="preserve"> </w:t>
      </w:r>
      <w:r w:rsidR="004450F9">
        <w:rPr>
          <w:rFonts w:ascii="Arial" w:hAnsi="Arial" w:cs="Arial"/>
        </w:rPr>
        <w:tab/>
      </w:r>
      <w:bookmarkStart w:id="2" w:name="_Toc433119340"/>
      <w:r w:rsidRPr="003E6F7A">
        <w:rPr>
          <w:rFonts w:ascii="Arial" w:hAnsi="Arial" w:cs="Arial"/>
        </w:rPr>
        <w:t>Chapter – 2</w:t>
      </w:r>
      <w:r w:rsidR="003E6F7A" w:rsidRPr="003E6F7A">
        <w:rPr>
          <w:rFonts w:ascii="Arial" w:hAnsi="Arial" w:cs="Arial"/>
        </w:rPr>
        <w:t xml:space="preserve">: </w:t>
      </w:r>
      <w:r w:rsidR="0028308F">
        <w:rPr>
          <w:rFonts w:ascii="Arial" w:hAnsi="Arial" w:cs="Arial"/>
        </w:rPr>
        <w:t>App Development</w:t>
      </w:r>
      <w:bookmarkEnd w:id="2"/>
    </w:p>
    <w:p w:rsidR="00FC0A31" w:rsidRPr="00FC0A31" w:rsidRDefault="00FC0A31" w:rsidP="00FC0A31"/>
    <w:p w:rsidR="00C14417" w:rsidRPr="00202C2C" w:rsidRDefault="00131F5E" w:rsidP="004450F9">
      <w:pPr>
        <w:spacing w:line="276" w:lineRule="auto"/>
        <w:ind w:left="567" w:firstLine="153"/>
        <w:jc w:val="both"/>
        <w:rPr>
          <w:rFonts w:ascii="Arial" w:hAnsi="Arial" w:cs="Arial"/>
          <w:b/>
        </w:rPr>
      </w:pPr>
      <w:r>
        <w:rPr>
          <w:rFonts w:ascii="Arial" w:hAnsi="Arial" w:cs="Arial"/>
          <w:b/>
        </w:rPr>
        <w:t xml:space="preserve">2. </w:t>
      </w:r>
      <w:r w:rsidR="0028308F">
        <w:rPr>
          <w:rFonts w:ascii="Arial" w:hAnsi="Arial" w:cs="Arial"/>
          <w:b/>
        </w:rPr>
        <w:t>General Requirements</w:t>
      </w:r>
    </w:p>
    <w:p w:rsidR="00C14417" w:rsidRPr="00202C2C" w:rsidRDefault="00C14417" w:rsidP="006F26AF">
      <w:pPr>
        <w:spacing w:line="276" w:lineRule="auto"/>
        <w:ind w:left="720"/>
        <w:jc w:val="both"/>
        <w:rPr>
          <w:rFonts w:ascii="Arial" w:hAnsi="Arial" w:cs="Arial"/>
          <w:b/>
        </w:rPr>
      </w:pPr>
    </w:p>
    <w:p w:rsidR="0028308F" w:rsidRDefault="0028308F" w:rsidP="006F26AF">
      <w:pPr>
        <w:spacing w:line="276" w:lineRule="auto"/>
        <w:ind w:left="720"/>
        <w:jc w:val="both"/>
        <w:rPr>
          <w:rFonts w:ascii="Arial" w:hAnsi="Arial" w:cs="Arial"/>
        </w:rPr>
      </w:pPr>
      <w:r>
        <w:rPr>
          <w:rFonts w:ascii="Arial" w:hAnsi="Arial" w:cs="Arial"/>
        </w:rPr>
        <w:t xml:space="preserve">A smart phone based app needs to be developed for record and update all periodic maintenance of the TVS equipment installed at all underground stations. </w:t>
      </w:r>
    </w:p>
    <w:p w:rsidR="00886E20" w:rsidRDefault="0028308F" w:rsidP="006F26AF">
      <w:pPr>
        <w:spacing w:line="276" w:lineRule="auto"/>
        <w:ind w:left="720"/>
        <w:jc w:val="both"/>
        <w:rPr>
          <w:rFonts w:ascii="Arial" w:hAnsi="Arial" w:cs="Arial"/>
        </w:rPr>
      </w:pPr>
      <w:r>
        <w:rPr>
          <w:rFonts w:ascii="Arial" w:hAnsi="Arial" w:cs="Arial"/>
        </w:rPr>
        <w:t>In general the app should have following functionalities:</w:t>
      </w:r>
    </w:p>
    <w:p w:rsidR="0028308F" w:rsidRDefault="0028308F" w:rsidP="0028308F">
      <w:pPr>
        <w:pStyle w:val="ListParagraph"/>
        <w:numPr>
          <w:ilvl w:val="0"/>
          <w:numId w:val="21"/>
        </w:numPr>
        <w:spacing w:line="276" w:lineRule="auto"/>
        <w:jc w:val="both"/>
        <w:rPr>
          <w:rFonts w:ascii="Arial" w:hAnsi="Arial" w:cs="Arial"/>
        </w:rPr>
      </w:pPr>
      <w:r>
        <w:rPr>
          <w:rFonts w:ascii="Arial" w:hAnsi="Arial" w:cs="Arial"/>
        </w:rPr>
        <w:t>To scan/read the Quick Response (QR) code of every equipment.</w:t>
      </w:r>
    </w:p>
    <w:p w:rsidR="008A6FA6" w:rsidRDefault="008A6FA6" w:rsidP="0028308F">
      <w:pPr>
        <w:pStyle w:val="ListParagraph"/>
        <w:numPr>
          <w:ilvl w:val="0"/>
          <w:numId w:val="21"/>
        </w:numPr>
        <w:spacing w:line="276" w:lineRule="auto"/>
        <w:jc w:val="both"/>
        <w:rPr>
          <w:rFonts w:ascii="Arial" w:hAnsi="Arial" w:cs="Arial"/>
        </w:rPr>
      </w:pPr>
      <w:r>
        <w:rPr>
          <w:rFonts w:ascii="Arial" w:hAnsi="Arial" w:cs="Arial"/>
        </w:rPr>
        <w:t>To display checklist for period</w:t>
      </w:r>
      <w:r w:rsidR="00E01C81">
        <w:rPr>
          <w:rFonts w:ascii="Arial" w:hAnsi="Arial" w:cs="Arial"/>
        </w:rPr>
        <w:t>ic</w:t>
      </w:r>
      <w:r>
        <w:rPr>
          <w:rFonts w:ascii="Arial" w:hAnsi="Arial" w:cs="Arial"/>
        </w:rPr>
        <w:t xml:space="preserve"> maintenance.</w:t>
      </w:r>
    </w:p>
    <w:p w:rsidR="008A6FA6" w:rsidRDefault="008A6FA6" w:rsidP="0028308F">
      <w:pPr>
        <w:pStyle w:val="ListParagraph"/>
        <w:numPr>
          <w:ilvl w:val="0"/>
          <w:numId w:val="21"/>
        </w:numPr>
        <w:spacing w:line="276" w:lineRule="auto"/>
        <w:jc w:val="both"/>
        <w:rPr>
          <w:rFonts w:ascii="Arial" w:hAnsi="Arial" w:cs="Arial"/>
        </w:rPr>
      </w:pPr>
      <w:r>
        <w:rPr>
          <w:rFonts w:ascii="Arial" w:hAnsi="Arial" w:cs="Arial"/>
        </w:rPr>
        <w:t>To aid fault reporting and closing out existing faults.</w:t>
      </w:r>
    </w:p>
    <w:p w:rsidR="0028308F" w:rsidRDefault="0028308F" w:rsidP="0028308F">
      <w:pPr>
        <w:pStyle w:val="ListParagraph"/>
        <w:numPr>
          <w:ilvl w:val="0"/>
          <w:numId w:val="21"/>
        </w:numPr>
        <w:spacing w:line="276" w:lineRule="auto"/>
        <w:jc w:val="both"/>
        <w:rPr>
          <w:rFonts w:ascii="Arial" w:hAnsi="Arial" w:cs="Arial"/>
        </w:rPr>
      </w:pPr>
      <w:r>
        <w:rPr>
          <w:rFonts w:ascii="Arial" w:hAnsi="Arial" w:cs="Arial"/>
        </w:rPr>
        <w:t>To send SMS/email alerts.</w:t>
      </w:r>
    </w:p>
    <w:p w:rsidR="0028308F" w:rsidRDefault="0028308F" w:rsidP="0028308F">
      <w:pPr>
        <w:pStyle w:val="ListParagraph"/>
        <w:numPr>
          <w:ilvl w:val="0"/>
          <w:numId w:val="21"/>
        </w:numPr>
        <w:spacing w:line="276" w:lineRule="auto"/>
        <w:jc w:val="both"/>
        <w:rPr>
          <w:rFonts w:ascii="Arial" w:hAnsi="Arial" w:cs="Arial"/>
        </w:rPr>
      </w:pPr>
      <w:r>
        <w:rPr>
          <w:rFonts w:ascii="Arial" w:hAnsi="Arial" w:cs="Arial"/>
        </w:rPr>
        <w:t>To store and update data from the cloud based database.</w:t>
      </w:r>
    </w:p>
    <w:p w:rsidR="0028308F" w:rsidRDefault="00730B75" w:rsidP="0028308F">
      <w:pPr>
        <w:pStyle w:val="ListParagraph"/>
        <w:numPr>
          <w:ilvl w:val="0"/>
          <w:numId w:val="21"/>
        </w:numPr>
        <w:spacing w:line="276" w:lineRule="auto"/>
        <w:jc w:val="both"/>
        <w:rPr>
          <w:rFonts w:ascii="Arial" w:hAnsi="Arial" w:cs="Arial"/>
        </w:rPr>
      </w:pPr>
      <w:r>
        <w:rPr>
          <w:rFonts w:ascii="Arial" w:hAnsi="Arial" w:cs="Arial"/>
        </w:rPr>
        <w:t>To upload and download data from the database.</w:t>
      </w:r>
    </w:p>
    <w:p w:rsidR="00730B75" w:rsidRDefault="00730B75" w:rsidP="0028308F">
      <w:pPr>
        <w:pStyle w:val="ListParagraph"/>
        <w:numPr>
          <w:ilvl w:val="0"/>
          <w:numId w:val="21"/>
        </w:numPr>
        <w:spacing w:line="276" w:lineRule="auto"/>
        <w:jc w:val="both"/>
        <w:rPr>
          <w:rFonts w:ascii="Arial" w:hAnsi="Arial" w:cs="Arial"/>
        </w:rPr>
      </w:pPr>
      <w:r>
        <w:rPr>
          <w:rFonts w:ascii="Arial" w:hAnsi="Arial" w:cs="Arial"/>
        </w:rPr>
        <w:t>Store history on the smart phone.</w:t>
      </w:r>
    </w:p>
    <w:p w:rsidR="00730B75" w:rsidRPr="0028308F" w:rsidRDefault="00730B75" w:rsidP="0028308F">
      <w:pPr>
        <w:pStyle w:val="ListParagraph"/>
        <w:numPr>
          <w:ilvl w:val="0"/>
          <w:numId w:val="21"/>
        </w:numPr>
        <w:spacing w:line="276" w:lineRule="auto"/>
        <w:jc w:val="both"/>
        <w:rPr>
          <w:rFonts w:ascii="Arial" w:hAnsi="Arial" w:cs="Arial"/>
        </w:rPr>
      </w:pPr>
      <w:r>
        <w:rPr>
          <w:rFonts w:ascii="Arial" w:hAnsi="Arial" w:cs="Arial"/>
        </w:rPr>
        <w:t>Generate short reports.</w:t>
      </w:r>
    </w:p>
    <w:p w:rsidR="00886E20" w:rsidRPr="00202C2C" w:rsidRDefault="00886E20" w:rsidP="006F26AF">
      <w:pPr>
        <w:spacing w:line="276" w:lineRule="auto"/>
        <w:ind w:left="720"/>
        <w:jc w:val="both"/>
        <w:rPr>
          <w:rFonts w:ascii="Arial" w:hAnsi="Arial" w:cs="Arial"/>
        </w:rPr>
      </w:pPr>
    </w:p>
    <w:p w:rsidR="00886E20" w:rsidRPr="00202C2C" w:rsidRDefault="00131F5E" w:rsidP="004450F9">
      <w:pPr>
        <w:spacing w:line="276" w:lineRule="auto"/>
        <w:ind w:firstLine="720"/>
        <w:jc w:val="both"/>
        <w:rPr>
          <w:rFonts w:ascii="Arial" w:hAnsi="Arial" w:cs="Arial"/>
          <w:b/>
        </w:rPr>
      </w:pPr>
      <w:r>
        <w:rPr>
          <w:rFonts w:ascii="Arial" w:hAnsi="Arial" w:cs="Arial"/>
          <w:b/>
        </w:rPr>
        <w:t xml:space="preserve">2.1 </w:t>
      </w:r>
      <w:r w:rsidR="008A6FA6">
        <w:rPr>
          <w:rFonts w:ascii="Arial" w:hAnsi="Arial" w:cs="Arial"/>
          <w:b/>
        </w:rPr>
        <w:t>Periodic Maintenance</w:t>
      </w:r>
    </w:p>
    <w:p w:rsidR="00A369C5" w:rsidRPr="00202C2C" w:rsidRDefault="00A369C5" w:rsidP="00A369C5">
      <w:pPr>
        <w:spacing w:line="276" w:lineRule="auto"/>
        <w:ind w:left="720"/>
        <w:jc w:val="both"/>
        <w:rPr>
          <w:rFonts w:ascii="Arial" w:hAnsi="Arial" w:cs="Arial"/>
          <w:b/>
        </w:rPr>
      </w:pPr>
    </w:p>
    <w:p w:rsidR="00A369C5" w:rsidRDefault="008A6FA6" w:rsidP="00FE6088">
      <w:pPr>
        <w:spacing w:line="360" w:lineRule="auto"/>
        <w:ind w:left="720"/>
        <w:jc w:val="both"/>
        <w:rPr>
          <w:rFonts w:ascii="Arial" w:hAnsi="Arial" w:cs="Arial"/>
        </w:rPr>
      </w:pPr>
      <w:r>
        <w:rPr>
          <w:rFonts w:ascii="Arial" w:hAnsi="Arial" w:cs="Arial"/>
        </w:rPr>
        <w:t xml:space="preserve">The App shall be capable of scanning the QR core of each and every equipment and upon scanning, </w:t>
      </w:r>
      <w:r w:rsidR="00FE3155">
        <w:rPr>
          <w:rFonts w:ascii="Arial" w:hAnsi="Arial" w:cs="Arial"/>
        </w:rPr>
        <w:t>two</w:t>
      </w:r>
      <w:r>
        <w:rPr>
          <w:rFonts w:ascii="Arial" w:hAnsi="Arial" w:cs="Arial"/>
        </w:rPr>
        <w:t xml:space="preserve"> buttons to be displayed, 1) Periodic Maintenance and 2) Fault Reporting.</w:t>
      </w:r>
    </w:p>
    <w:p w:rsidR="008A6FA6" w:rsidRDefault="008A6FA6" w:rsidP="008A6FA6">
      <w:pPr>
        <w:spacing w:line="360" w:lineRule="auto"/>
        <w:ind w:left="720"/>
        <w:jc w:val="center"/>
        <w:rPr>
          <w:rFonts w:ascii="Arial" w:hAnsi="Arial" w:cs="Arial"/>
        </w:rPr>
      </w:pPr>
      <w:r>
        <w:rPr>
          <w:noProof/>
          <w:lang w:val="en-GB" w:eastAsia="en-GB"/>
        </w:rPr>
        <w:drawing>
          <wp:inline distT="0" distB="0" distL="0" distR="0">
            <wp:extent cx="1662430" cy="1662430"/>
            <wp:effectExtent l="76200" t="76200" r="109220" b="71120"/>
            <wp:docPr id="1" name="Picture 1" descr="http://www.qrstuff.com/images/default_q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qrstuff.com/images/default_qrcode.png"/>
                    <pic:cNvPicPr>
                      <a:picLocks noChangeAspect="1" noChangeArrowheads="1"/>
                    </pic:cNvPicPr>
                  </pic:nvPicPr>
                  <pic:blipFill>
                    <a:blip r:embed="rId14"/>
                    <a:srcRect/>
                    <a:stretch>
                      <a:fillRect/>
                    </a:stretch>
                  </pic:blipFill>
                  <pic:spPr bwMode="auto">
                    <a:xfrm>
                      <a:off x="0" y="0"/>
                      <a:ext cx="1662430" cy="1662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A6FA6" w:rsidRDefault="003150C9" w:rsidP="008A6FA6">
      <w:pPr>
        <w:spacing w:line="360" w:lineRule="auto"/>
        <w:ind w:left="720"/>
        <w:jc w:val="center"/>
        <w:rPr>
          <w:rFonts w:ascii="Arial" w:hAnsi="Arial" w:cs="Arial"/>
        </w:rPr>
      </w:pPr>
      <w:r>
        <w:rPr>
          <w:rFonts w:ascii="Arial" w:hAnsi="Arial" w:cs="Arial"/>
          <w:noProof/>
          <w:lang w:val="en-GB" w:eastAsia="en-GB"/>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4" type="#_x0000_t67" style="position:absolute;left:0;text-align:left;margin-left:256.15pt;margin-top:4.25pt;width:17.75pt;height:29.95pt;z-index:251676672" fillcolor="white [3201]" strokecolor="#4bacc6 [3208]" strokeweight="2.5pt">
            <v:shadow color="#868686"/>
            <v:textbox style="layout-flow:vertical-ideographic"/>
          </v:shape>
        </w:pict>
      </w:r>
    </w:p>
    <w:p w:rsidR="00C41E72" w:rsidRDefault="00C41E72" w:rsidP="00A369C5">
      <w:pPr>
        <w:spacing w:line="276" w:lineRule="auto"/>
        <w:ind w:left="720"/>
        <w:jc w:val="both"/>
        <w:rPr>
          <w:rFonts w:ascii="Arial" w:hAnsi="Arial" w:cs="Arial"/>
        </w:rPr>
      </w:pPr>
    </w:p>
    <w:p w:rsidR="008A6FA6" w:rsidRDefault="003150C9" w:rsidP="00A369C5">
      <w:pPr>
        <w:spacing w:line="276" w:lineRule="auto"/>
        <w:ind w:left="720"/>
        <w:jc w:val="both"/>
        <w:rPr>
          <w:rFonts w:ascii="Arial" w:hAnsi="Arial" w:cs="Arial"/>
        </w:rPr>
      </w:pPr>
      <w:r>
        <w:rPr>
          <w:rFonts w:ascii="Arial" w:hAnsi="Arial" w:cs="Arial"/>
          <w:noProof/>
          <w:lang w:val="en-GB" w:eastAsia="en-GB"/>
        </w:rPr>
        <w:pict>
          <v:roundrect id="_x0000_s1036" style="position:absolute;left:0;text-align:left;margin-left:281.5pt;margin-top:3.25pt;width:131.85pt;height:62.65pt;z-index:251678720" arcsize="10923f" fillcolor="#95b3d7 [1940]" strokecolor="#4f81bd [3204]" strokeweight="1pt">
            <v:fill color2="#4f81bd [3204]" focus="50%" type="gradient"/>
            <v:shadow on="t" color="#243f60 [1604]"/>
            <v:textbox>
              <w:txbxContent>
                <w:p w:rsidR="00FE3155" w:rsidRPr="008A6FA6" w:rsidRDefault="00FE3155" w:rsidP="00FE3155">
                  <w:pPr>
                    <w:jc w:val="center"/>
                    <w:rPr>
                      <w:b/>
                      <w:color w:val="FFFFFF" w:themeColor="background1"/>
                      <w:sz w:val="36"/>
                    </w:rPr>
                  </w:pPr>
                  <w:r>
                    <w:rPr>
                      <w:b/>
                      <w:color w:val="FFFFFF" w:themeColor="background1"/>
                      <w:sz w:val="36"/>
                    </w:rPr>
                    <w:t>Fault Reporting</w:t>
                  </w:r>
                </w:p>
              </w:txbxContent>
            </v:textbox>
          </v:roundrect>
        </w:pict>
      </w:r>
      <w:r>
        <w:rPr>
          <w:rFonts w:ascii="Arial" w:hAnsi="Arial" w:cs="Arial"/>
          <w:noProof/>
          <w:lang w:val="en-GB" w:eastAsia="en-GB"/>
        </w:rPr>
        <w:pict>
          <v:roundrect id="_x0000_s1035" style="position:absolute;left:0;text-align:left;margin-left:114.15pt;margin-top:3.25pt;width:131.85pt;height:62.65pt;z-index:251677696" arcsize="10923f" fillcolor="#95b3d7 [1940]" strokecolor="#4f81bd [3204]" strokeweight="1pt">
            <v:fill color2="#4f81bd [3204]" focus="50%" type="gradient"/>
            <v:shadow on="t" color="#243f60 [1604]"/>
            <v:textbox>
              <w:txbxContent>
                <w:p w:rsidR="008A6FA6" w:rsidRPr="008A6FA6" w:rsidRDefault="008A6FA6" w:rsidP="008A6FA6">
                  <w:pPr>
                    <w:jc w:val="center"/>
                    <w:rPr>
                      <w:b/>
                      <w:color w:val="FFFFFF" w:themeColor="background1"/>
                      <w:sz w:val="36"/>
                    </w:rPr>
                  </w:pPr>
                  <w:r w:rsidRPr="008A6FA6">
                    <w:rPr>
                      <w:b/>
                      <w:color w:val="FFFFFF" w:themeColor="background1"/>
                      <w:sz w:val="36"/>
                    </w:rPr>
                    <w:t>Periodic Maintenance</w:t>
                  </w:r>
                </w:p>
              </w:txbxContent>
            </v:textbox>
          </v:roundrect>
        </w:pict>
      </w:r>
    </w:p>
    <w:p w:rsidR="008A6FA6" w:rsidRDefault="008A6FA6" w:rsidP="00A369C5">
      <w:pPr>
        <w:spacing w:line="276" w:lineRule="auto"/>
        <w:ind w:left="720"/>
        <w:jc w:val="both"/>
        <w:rPr>
          <w:rFonts w:ascii="Arial" w:hAnsi="Arial" w:cs="Arial"/>
        </w:rPr>
      </w:pPr>
    </w:p>
    <w:p w:rsidR="008A6FA6" w:rsidRDefault="008A6FA6" w:rsidP="00A369C5">
      <w:pPr>
        <w:spacing w:line="276" w:lineRule="auto"/>
        <w:ind w:left="720"/>
        <w:jc w:val="both"/>
        <w:rPr>
          <w:rFonts w:ascii="Arial" w:hAnsi="Arial" w:cs="Arial"/>
        </w:rPr>
      </w:pPr>
    </w:p>
    <w:p w:rsidR="008A6FA6" w:rsidRDefault="008A6FA6" w:rsidP="00A369C5">
      <w:pPr>
        <w:spacing w:line="276" w:lineRule="auto"/>
        <w:ind w:left="720"/>
        <w:jc w:val="both"/>
        <w:rPr>
          <w:rFonts w:ascii="Arial" w:hAnsi="Arial" w:cs="Arial"/>
        </w:rPr>
      </w:pPr>
    </w:p>
    <w:p w:rsidR="008A6FA6" w:rsidRDefault="008A6FA6" w:rsidP="00A369C5">
      <w:pPr>
        <w:spacing w:line="276" w:lineRule="auto"/>
        <w:ind w:left="720"/>
        <w:jc w:val="both"/>
        <w:rPr>
          <w:rFonts w:ascii="Arial" w:hAnsi="Arial" w:cs="Arial"/>
        </w:rPr>
      </w:pPr>
    </w:p>
    <w:p w:rsidR="008A6FA6" w:rsidRDefault="008A6FA6" w:rsidP="00A369C5">
      <w:pPr>
        <w:spacing w:line="276" w:lineRule="auto"/>
        <w:ind w:left="720"/>
        <w:jc w:val="both"/>
        <w:rPr>
          <w:rFonts w:ascii="Arial" w:hAnsi="Arial" w:cs="Arial"/>
        </w:rPr>
      </w:pPr>
    </w:p>
    <w:p w:rsidR="008A6FA6" w:rsidRDefault="008A6FA6" w:rsidP="00A369C5">
      <w:pPr>
        <w:spacing w:line="276" w:lineRule="auto"/>
        <w:ind w:left="720"/>
        <w:jc w:val="both"/>
        <w:rPr>
          <w:rFonts w:ascii="Arial" w:hAnsi="Arial" w:cs="Arial"/>
        </w:rPr>
      </w:pPr>
    </w:p>
    <w:p w:rsidR="008A6FA6" w:rsidRDefault="00FE3155" w:rsidP="00A369C5">
      <w:pPr>
        <w:spacing w:line="276" w:lineRule="auto"/>
        <w:ind w:left="720"/>
        <w:jc w:val="both"/>
        <w:rPr>
          <w:rFonts w:ascii="Arial" w:hAnsi="Arial" w:cs="Arial"/>
        </w:rPr>
      </w:pPr>
      <w:r>
        <w:rPr>
          <w:rFonts w:ascii="Arial" w:hAnsi="Arial" w:cs="Arial"/>
        </w:rPr>
        <w:t xml:space="preserve">Once the ‘Periodic Maintenance’ is selected, based on the QR code, the App shall display equipment specific check list for the maintenance. For example, if fan is scanned all the maintenance checklist for that time period shall be displayed. </w:t>
      </w:r>
    </w:p>
    <w:p w:rsidR="00A72032" w:rsidRDefault="00A72032" w:rsidP="00A369C5">
      <w:pPr>
        <w:spacing w:line="276" w:lineRule="auto"/>
        <w:ind w:left="720"/>
        <w:jc w:val="both"/>
        <w:rPr>
          <w:rFonts w:ascii="Arial" w:hAnsi="Arial" w:cs="Arial"/>
        </w:rPr>
      </w:pPr>
    </w:p>
    <w:p w:rsidR="00A72032" w:rsidRDefault="00735B97" w:rsidP="00A72032">
      <w:pPr>
        <w:spacing w:line="360" w:lineRule="auto"/>
        <w:ind w:left="720"/>
        <w:jc w:val="both"/>
        <w:rPr>
          <w:rFonts w:ascii="Arial" w:hAnsi="Arial" w:cs="Arial"/>
        </w:rPr>
      </w:pPr>
      <w:r>
        <w:rPr>
          <w:rFonts w:ascii="Arial" w:hAnsi="Arial" w:cs="Arial"/>
        </w:rPr>
        <w:t xml:space="preserve">2.1.1 </w:t>
      </w:r>
      <w:r w:rsidR="00A72032">
        <w:rPr>
          <w:rFonts w:ascii="Arial" w:hAnsi="Arial" w:cs="Arial"/>
        </w:rPr>
        <w:t>Fans</w:t>
      </w:r>
    </w:p>
    <w:p w:rsidR="00735B97" w:rsidRDefault="00735B97" w:rsidP="00A72032">
      <w:pPr>
        <w:spacing w:line="360" w:lineRule="auto"/>
        <w:ind w:left="720"/>
        <w:jc w:val="both"/>
        <w:rPr>
          <w:rFonts w:ascii="Arial" w:hAnsi="Arial" w:cs="Arial"/>
        </w:rPr>
      </w:pPr>
      <w:r>
        <w:rPr>
          <w:rFonts w:ascii="Arial" w:hAnsi="Arial" w:cs="Arial"/>
        </w:rPr>
        <w:t xml:space="preserve">If a fan is scanned for Periodic Maintenance, the </w:t>
      </w:r>
      <w:r w:rsidR="0066015A">
        <w:rPr>
          <w:rFonts w:ascii="Arial" w:hAnsi="Arial" w:cs="Arial"/>
        </w:rPr>
        <w:t>A</w:t>
      </w:r>
      <w:r>
        <w:rPr>
          <w:rFonts w:ascii="Arial" w:hAnsi="Arial" w:cs="Arial"/>
        </w:rPr>
        <w:t>pp shall display the following check-list for the maintenance staff at the site:</w:t>
      </w:r>
    </w:p>
    <w:p w:rsidR="00735B97" w:rsidRDefault="003150C9" w:rsidP="00A72032">
      <w:pPr>
        <w:spacing w:line="360" w:lineRule="auto"/>
        <w:ind w:left="720"/>
        <w:jc w:val="both"/>
        <w:rPr>
          <w:rFonts w:ascii="Arial" w:hAnsi="Arial" w:cs="Arial"/>
        </w:rPr>
      </w:pPr>
      <w:r>
        <w:rPr>
          <w:rFonts w:ascii="Arial" w:hAnsi="Arial" w:cs="Arial"/>
          <w:noProof/>
          <w:lang w:val="en-GB" w:eastAsia="en-GB"/>
        </w:rPr>
        <w:pict>
          <v:roundrect id="_x0000_s1037" style="position:absolute;left:0;text-align:left;margin-left:40.1pt;margin-top:19.5pt;width:280.65pt;height:208.5pt;z-index:251679744" arcsize="10923f" fillcolor="#95b3d7 [1940]" strokecolor="#4f81bd [3204]" strokeweight="1pt">
            <v:fill color2="#4f81bd [3204]" focus="50%" type="gradient"/>
            <v:shadow on="t" color="#243f60 [1604]"/>
            <v:textbox>
              <w:txbxContent>
                <w:p w:rsidR="00735B97" w:rsidRDefault="00AE3200" w:rsidP="00AE3200">
                  <w:pPr>
                    <w:pStyle w:val="ListParagraph"/>
                    <w:numPr>
                      <w:ilvl w:val="0"/>
                      <w:numId w:val="22"/>
                    </w:numPr>
                    <w:jc w:val="center"/>
                    <w:rPr>
                      <w:b/>
                      <w:color w:val="FFFFFF" w:themeColor="background1"/>
                      <w:sz w:val="36"/>
                    </w:rPr>
                  </w:pPr>
                  <w:r>
                    <w:rPr>
                      <w:b/>
                      <w:color w:val="FFFFFF" w:themeColor="background1"/>
                      <w:sz w:val="36"/>
                    </w:rPr>
                    <w:t>Check</w:t>
                  </w:r>
                  <w:r w:rsidR="00735B97">
                    <w:rPr>
                      <w:b/>
                      <w:color w:val="FFFFFF" w:themeColor="background1"/>
                      <w:sz w:val="36"/>
                    </w:rPr>
                    <w:t xml:space="preserve"> Impeller </w:t>
                  </w:r>
                  <w:r w:rsidR="00735B97">
                    <w:rPr>
                      <w:b/>
                      <w:color w:val="FFFFFF" w:themeColor="background1"/>
                      <w:sz w:val="36"/>
                    </w:rPr>
                    <w:tab/>
                  </w:r>
                  <w:r w:rsidR="00735B97">
                    <w:rPr>
                      <w:b/>
                      <w:color w:val="FFFFFF" w:themeColor="background1"/>
                      <w:sz w:val="36"/>
                    </w:rPr>
                    <w:tab/>
                  </w:r>
                  <w:r w:rsidR="00735B97">
                    <w:rPr>
                      <w:b/>
                      <w:color w:val="FFFFFF" w:themeColor="background1"/>
                      <w:sz w:val="36"/>
                    </w:rPr>
                    <w:sym w:font="Wingdings 2" w:char="F052"/>
                  </w:r>
                </w:p>
                <w:p w:rsidR="00735B97" w:rsidRDefault="00735B97" w:rsidP="00AE3200">
                  <w:pPr>
                    <w:pStyle w:val="ListParagraph"/>
                    <w:numPr>
                      <w:ilvl w:val="0"/>
                      <w:numId w:val="22"/>
                    </w:numPr>
                    <w:jc w:val="center"/>
                    <w:rPr>
                      <w:b/>
                      <w:color w:val="FFFFFF" w:themeColor="background1"/>
                      <w:sz w:val="36"/>
                    </w:rPr>
                  </w:pPr>
                  <w:r>
                    <w:rPr>
                      <w:b/>
                      <w:color w:val="FFFFFF" w:themeColor="background1"/>
                      <w:sz w:val="36"/>
                    </w:rPr>
                    <w:t xml:space="preserve">Lubricate Motor </w:t>
                  </w:r>
                  <w:r>
                    <w:rPr>
                      <w:b/>
                      <w:color w:val="FFFFFF" w:themeColor="background1"/>
                      <w:sz w:val="36"/>
                    </w:rPr>
                    <w:tab/>
                  </w:r>
                  <w:r>
                    <w:rPr>
                      <w:b/>
                      <w:color w:val="FFFFFF" w:themeColor="background1"/>
                      <w:sz w:val="36"/>
                    </w:rPr>
                    <w:tab/>
                  </w:r>
                  <w:r>
                    <w:rPr>
                      <w:b/>
                      <w:color w:val="FFFFFF" w:themeColor="background1"/>
                      <w:sz w:val="36"/>
                    </w:rPr>
                    <w:sym w:font="Wingdings 2" w:char="F052"/>
                  </w:r>
                </w:p>
                <w:p w:rsidR="00735B97" w:rsidRDefault="00735B97" w:rsidP="00AE3200">
                  <w:pPr>
                    <w:pStyle w:val="ListParagraph"/>
                    <w:numPr>
                      <w:ilvl w:val="0"/>
                      <w:numId w:val="22"/>
                    </w:numPr>
                    <w:jc w:val="center"/>
                    <w:rPr>
                      <w:b/>
                      <w:color w:val="FFFFFF" w:themeColor="background1"/>
                      <w:sz w:val="36"/>
                    </w:rPr>
                  </w:pPr>
                  <w:r>
                    <w:rPr>
                      <w:b/>
                      <w:color w:val="FFFFFF" w:themeColor="background1"/>
                      <w:sz w:val="36"/>
                    </w:rPr>
                    <w:t>Secure Wiring</w:t>
                  </w:r>
                  <w:r>
                    <w:rPr>
                      <w:b/>
                      <w:color w:val="FFFFFF" w:themeColor="background1"/>
                      <w:sz w:val="36"/>
                    </w:rPr>
                    <w:tab/>
                  </w:r>
                  <w:r>
                    <w:rPr>
                      <w:b/>
                      <w:color w:val="FFFFFF" w:themeColor="background1"/>
                      <w:sz w:val="36"/>
                    </w:rPr>
                    <w:tab/>
                  </w:r>
                  <w:r>
                    <w:rPr>
                      <w:b/>
                      <w:color w:val="FFFFFF" w:themeColor="background1"/>
                      <w:sz w:val="36"/>
                    </w:rPr>
                    <w:sym w:font="Wingdings 2" w:char="F052"/>
                  </w:r>
                </w:p>
                <w:p w:rsidR="00735B97" w:rsidRDefault="00735B97" w:rsidP="00AE3200">
                  <w:pPr>
                    <w:pStyle w:val="ListParagraph"/>
                    <w:numPr>
                      <w:ilvl w:val="0"/>
                      <w:numId w:val="22"/>
                    </w:numPr>
                    <w:jc w:val="center"/>
                    <w:rPr>
                      <w:b/>
                      <w:color w:val="FFFFFF" w:themeColor="background1"/>
                      <w:sz w:val="36"/>
                    </w:rPr>
                  </w:pPr>
                  <w:r>
                    <w:rPr>
                      <w:b/>
                      <w:color w:val="FFFFFF" w:themeColor="background1"/>
                      <w:sz w:val="36"/>
                    </w:rPr>
                    <w:t>Clean Terminal Box</w:t>
                  </w:r>
                  <w:r>
                    <w:rPr>
                      <w:b/>
                      <w:color w:val="FFFFFF" w:themeColor="background1"/>
                      <w:sz w:val="36"/>
                    </w:rPr>
                    <w:tab/>
                  </w:r>
                  <w:r>
                    <w:rPr>
                      <w:b/>
                      <w:color w:val="FFFFFF" w:themeColor="background1"/>
                      <w:sz w:val="36"/>
                    </w:rPr>
                    <w:sym w:font="Wingdings 2" w:char="F052"/>
                  </w:r>
                </w:p>
                <w:p w:rsidR="00735B97" w:rsidRDefault="00735B97" w:rsidP="00AE3200">
                  <w:pPr>
                    <w:pStyle w:val="ListParagraph"/>
                    <w:numPr>
                      <w:ilvl w:val="0"/>
                      <w:numId w:val="22"/>
                    </w:numPr>
                    <w:jc w:val="center"/>
                    <w:rPr>
                      <w:b/>
                      <w:color w:val="FFFFFF" w:themeColor="background1"/>
                      <w:sz w:val="36"/>
                    </w:rPr>
                  </w:pPr>
                  <w:r>
                    <w:rPr>
                      <w:b/>
                      <w:color w:val="FFFFFF" w:themeColor="background1"/>
                      <w:sz w:val="36"/>
                    </w:rPr>
                    <w:t>Check Insulation</w:t>
                  </w:r>
                  <w:r>
                    <w:rPr>
                      <w:b/>
                      <w:color w:val="FFFFFF" w:themeColor="background1"/>
                      <w:sz w:val="36"/>
                    </w:rPr>
                    <w:tab/>
                  </w:r>
                  <w:r>
                    <w:rPr>
                      <w:b/>
                      <w:color w:val="FFFFFF" w:themeColor="background1"/>
                      <w:sz w:val="36"/>
                    </w:rPr>
                    <w:tab/>
                  </w:r>
                  <w:r>
                    <w:rPr>
                      <w:b/>
                      <w:color w:val="FFFFFF" w:themeColor="background1"/>
                      <w:sz w:val="36"/>
                    </w:rPr>
                    <w:sym w:font="Wingdings 2" w:char="F052"/>
                  </w:r>
                </w:p>
                <w:p w:rsidR="00735B97" w:rsidRDefault="00735B97" w:rsidP="00AE3200">
                  <w:pPr>
                    <w:pStyle w:val="ListParagraph"/>
                    <w:numPr>
                      <w:ilvl w:val="0"/>
                      <w:numId w:val="22"/>
                    </w:numPr>
                    <w:jc w:val="center"/>
                    <w:rPr>
                      <w:b/>
                      <w:color w:val="FFFFFF" w:themeColor="background1"/>
                      <w:sz w:val="36"/>
                    </w:rPr>
                  </w:pPr>
                  <w:r>
                    <w:rPr>
                      <w:b/>
                      <w:color w:val="FFFFFF" w:themeColor="background1"/>
                      <w:sz w:val="36"/>
                    </w:rPr>
                    <w:t>Check Blade tips</w:t>
                  </w:r>
                  <w:r>
                    <w:rPr>
                      <w:b/>
                      <w:color w:val="FFFFFF" w:themeColor="background1"/>
                      <w:sz w:val="36"/>
                    </w:rPr>
                    <w:tab/>
                  </w:r>
                  <w:r>
                    <w:rPr>
                      <w:b/>
                      <w:color w:val="FFFFFF" w:themeColor="background1"/>
                      <w:sz w:val="36"/>
                    </w:rPr>
                    <w:tab/>
                  </w:r>
                  <w:r>
                    <w:rPr>
                      <w:b/>
                      <w:color w:val="FFFFFF" w:themeColor="background1"/>
                      <w:sz w:val="36"/>
                    </w:rPr>
                    <w:sym w:font="Wingdings 2" w:char="F052"/>
                  </w:r>
                </w:p>
                <w:p w:rsidR="00735B97" w:rsidRDefault="00735B97" w:rsidP="00AE3200">
                  <w:pPr>
                    <w:pStyle w:val="ListParagraph"/>
                    <w:numPr>
                      <w:ilvl w:val="0"/>
                      <w:numId w:val="22"/>
                    </w:numPr>
                    <w:jc w:val="center"/>
                    <w:rPr>
                      <w:b/>
                      <w:color w:val="FFFFFF" w:themeColor="background1"/>
                      <w:sz w:val="36"/>
                    </w:rPr>
                  </w:pPr>
                  <w:r>
                    <w:rPr>
                      <w:b/>
                      <w:color w:val="FFFFFF" w:themeColor="background1"/>
                      <w:sz w:val="36"/>
                    </w:rPr>
                    <w:t>Tighten Flexi nuts</w:t>
                  </w:r>
                  <w:r>
                    <w:rPr>
                      <w:b/>
                      <w:color w:val="FFFFFF" w:themeColor="background1"/>
                      <w:sz w:val="36"/>
                    </w:rPr>
                    <w:tab/>
                  </w:r>
                  <w:r>
                    <w:rPr>
                      <w:b/>
                      <w:color w:val="FFFFFF" w:themeColor="background1"/>
                      <w:sz w:val="36"/>
                    </w:rPr>
                    <w:tab/>
                  </w:r>
                  <w:r>
                    <w:rPr>
                      <w:b/>
                      <w:color w:val="FFFFFF" w:themeColor="background1"/>
                      <w:sz w:val="36"/>
                    </w:rPr>
                    <w:sym w:font="Wingdings 2" w:char="F052"/>
                  </w:r>
                </w:p>
                <w:p w:rsidR="00AE3200" w:rsidRPr="00735B97" w:rsidRDefault="00AE3200" w:rsidP="00AE3200">
                  <w:pPr>
                    <w:pStyle w:val="ListParagraph"/>
                    <w:numPr>
                      <w:ilvl w:val="0"/>
                      <w:numId w:val="22"/>
                    </w:numPr>
                    <w:jc w:val="center"/>
                    <w:rPr>
                      <w:b/>
                      <w:color w:val="FFFFFF" w:themeColor="background1"/>
                      <w:sz w:val="36"/>
                    </w:rPr>
                  </w:pPr>
                  <w:r>
                    <w:rPr>
                      <w:b/>
                      <w:color w:val="FFFFFF" w:themeColor="background1"/>
                      <w:sz w:val="36"/>
                    </w:rPr>
                    <w:t>General Cleaning</w:t>
                  </w:r>
                  <w:r>
                    <w:rPr>
                      <w:b/>
                      <w:color w:val="FFFFFF" w:themeColor="background1"/>
                      <w:sz w:val="36"/>
                    </w:rPr>
                    <w:tab/>
                  </w:r>
                  <w:r>
                    <w:rPr>
                      <w:b/>
                      <w:color w:val="FFFFFF" w:themeColor="background1"/>
                      <w:sz w:val="36"/>
                    </w:rPr>
                    <w:tab/>
                  </w:r>
                  <w:r>
                    <w:rPr>
                      <w:b/>
                      <w:color w:val="FFFFFF" w:themeColor="background1"/>
                      <w:sz w:val="36"/>
                    </w:rPr>
                    <w:sym w:font="Wingdings 2" w:char="F052"/>
                  </w:r>
                </w:p>
              </w:txbxContent>
            </v:textbox>
          </v:roundrect>
        </w:pict>
      </w:r>
    </w:p>
    <w:p w:rsidR="00735B97" w:rsidRDefault="00735B97" w:rsidP="00735B97">
      <w:pPr>
        <w:spacing w:line="360" w:lineRule="auto"/>
        <w:ind w:left="720"/>
        <w:jc w:val="both"/>
        <w:rPr>
          <w:rFonts w:ascii="Arial" w:hAnsi="Arial" w:cs="Arial"/>
        </w:rPr>
      </w:pPr>
    </w:p>
    <w:p w:rsidR="00AE3200" w:rsidRDefault="00AE3200" w:rsidP="00735B97">
      <w:pPr>
        <w:spacing w:line="360" w:lineRule="auto"/>
        <w:ind w:left="720"/>
        <w:jc w:val="both"/>
        <w:rPr>
          <w:rFonts w:ascii="Arial" w:hAnsi="Arial" w:cs="Arial"/>
        </w:rPr>
      </w:pPr>
    </w:p>
    <w:p w:rsidR="00AE3200" w:rsidRDefault="00AE3200" w:rsidP="00735B97">
      <w:pPr>
        <w:spacing w:line="360" w:lineRule="auto"/>
        <w:ind w:left="720"/>
        <w:jc w:val="both"/>
        <w:rPr>
          <w:rFonts w:ascii="Arial" w:hAnsi="Arial" w:cs="Arial"/>
        </w:rPr>
      </w:pPr>
    </w:p>
    <w:p w:rsidR="00AE3200" w:rsidRDefault="00AE3200" w:rsidP="00735B97">
      <w:pPr>
        <w:spacing w:line="360" w:lineRule="auto"/>
        <w:ind w:left="720"/>
        <w:jc w:val="both"/>
        <w:rPr>
          <w:rFonts w:ascii="Arial" w:hAnsi="Arial" w:cs="Arial"/>
        </w:rPr>
      </w:pPr>
    </w:p>
    <w:p w:rsidR="00AE3200" w:rsidRDefault="00AE3200" w:rsidP="00735B97">
      <w:pPr>
        <w:spacing w:line="360" w:lineRule="auto"/>
        <w:ind w:left="720"/>
        <w:jc w:val="both"/>
        <w:rPr>
          <w:rFonts w:ascii="Arial" w:hAnsi="Arial" w:cs="Arial"/>
        </w:rPr>
      </w:pPr>
    </w:p>
    <w:p w:rsidR="00AE3200" w:rsidRDefault="00AE3200" w:rsidP="00735B97">
      <w:pPr>
        <w:spacing w:line="360" w:lineRule="auto"/>
        <w:ind w:left="720"/>
        <w:jc w:val="both"/>
        <w:rPr>
          <w:rFonts w:ascii="Arial" w:hAnsi="Arial" w:cs="Arial"/>
        </w:rPr>
      </w:pPr>
    </w:p>
    <w:p w:rsidR="00AE3200" w:rsidRDefault="00AE3200" w:rsidP="00735B97">
      <w:pPr>
        <w:spacing w:line="360" w:lineRule="auto"/>
        <w:ind w:left="720"/>
        <w:jc w:val="both"/>
        <w:rPr>
          <w:rFonts w:ascii="Arial" w:hAnsi="Arial" w:cs="Arial"/>
        </w:rPr>
      </w:pPr>
    </w:p>
    <w:p w:rsidR="00AE3200" w:rsidRDefault="00AE3200" w:rsidP="00735B97">
      <w:pPr>
        <w:spacing w:line="360" w:lineRule="auto"/>
        <w:ind w:left="720"/>
        <w:jc w:val="both"/>
        <w:rPr>
          <w:rFonts w:ascii="Arial" w:hAnsi="Arial" w:cs="Arial"/>
        </w:rPr>
      </w:pPr>
    </w:p>
    <w:p w:rsidR="00AE3200" w:rsidRDefault="00AE3200" w:rsidP="00735B97">
      <w:pPr>
        <w:spacing w:line="360" w:lineRule="auto"/>
        <w:ind w:left="720"/>
        <w:jc w:val="both"/>
        <w:rPr>
          <w:rFonts w:ascii="Arial" w:hAnsi="Arial" w:cs="Arial"/>
        </w:rPr>
      </w:pPr>
    </w:p>
    <w:p w:rsidR="00AE3200" w:rsidRDefault="00AE3200" w:rsidP="00735B97">
      <w:pPr>
        <w:spacing w:line="360" w:lineRule="auto"/>
        <w:ind w:left="720"/>
        <w:jc w:val="both"/>
        <w:rPr>
          <w:rFonts w:ascii="Arial" w:hAnsi="Arial" w:cs="Arial"/>
        </w:rPr>
      </w:pPr>
    </w:p>
    <w:p w:rsidR="00AE3200" w:rsidRDefault="00AE3200" w:rsidP="00735B97">
      <w:pPr>
        <w:spacing w:line="360" w:lineRule="auto"/>
        <w:ind w:left="720"/>
        <w:jc w:val="both"/>
        <w:rPr>
          <w:rFonts w:ascii="Arial" w:hAnsi="Arial" w:cs="Arial"/>
        </w:rPr>
      </w:pPr>
    </w:p>
    <w:p w:rsidR="00E01C81" w:rsidRDefault="003150C9" w:rsidP="00735B97">
      <w:pPr>
        <w:spacing w:line="360" w:lineRule="auto"/>
        <w:ind w:left="720"/>
        <w:jc w:val="both"/>
        <w:rPr>
          <w:rFonts w:ascii="Arial" w:hAnsi="Arial" w:cs="Arial"/>
        </w:rPr>
      </w:pPr>
      <w:r>
        <w:rPr>
          <w:rFonts w:ascii="Arial" w:hAnsi="Arial" w:cs="Arial"/>
          <w:noProof/>
          <w:lang w:val="en-GB" w:eastAsia="en-GB"/>
        </w:rPr>
        <w:pict>
          <v:group id="_x0000_s1039" style="position:absolute;left:0;text-align:left;margin-left:46.25pt;margin-top:4.2pt;width:406.35pt;height:63.05pt;z-index:251687936" coordorigin="2110,13315" coordsize="8127,1261">
            <v:roundrect id="_x0000_s1040" style="position:absolute;left:2110;top:13315;width:2637;height:1253" arcsize="10923f" fillcolor="#95b3d7 [1940]" strokecolor="#4f81bd [3204]" strokeweight="1pt">
              <v:fill color2="#4f81bd [3204]" focus="50%" type="gradient"/>
              <v:shadow on="t" color="#243f60 [1604]"/>
              <v:textbox>
                <w:txbxContent>
                  <w:p w:rsidR="00092859" w:rsidRPr="008A6FA6" w:rsidRDefault="00092859" w:rsidP="00092859">
                    <w:pPr>
                      <w:jc w:val="center"/>
                      <w:rPr>
                        <w:b/>
                        <w:color w:val="FFFFFF" w:themeColor="background1"/>
                        <w:sz w:val="36"/>
                      </w:rPr>
                    </w:pPr>
                    <w:r>
                      <w:rPr>
                        <w:b/>
                        <w:color w:val="FFFFFF" w:themeColor="background1"/>
                        <w:sz w:val="36"/>
                      </w:rPr>
                      <w:t>Inspection Completed</w:t>
                    </w:r>
                  </w:p>
                </w:txbxContent>
              </v:textbox>
            </v:roundre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_x0000_s1041" type="#_x0000_t93" style="position:absolute;left:5236;top:13621;width:2169;height:143"/>
            <v:shape id="_x0000_s1042" type="#_x0000_t93" style="position:absolute;left:5236;top:14232;width:2169;height:143"/>
            <v:shape id="_x0000_s1043" type="#_x0000_t202" style="position:absolute;left:7620;top:13462;width:2617;height:435;mso-height-percent:200;mso-height-percent:200;mso-width-relative:margin;mso-height-relative:margin">
              <v:textbox style="mso-fit-shape-to-text:t">
                <w:txbxContent>
                  <w:p w:rsidR="00EE0E5B" w:rsidRDefault="00EE0E5B">
                    <w:r>
                      <w:t>Send Email/SMS alerts</w:t>
                    </w:r>
                  </w:p>
                </w:txbxContent>
              </v:textbox>
            </v:shape>
            <v:shape id="_x0000_s1044" type="#_x0000_t202" style="position:absolute;left:7620;top:14141;width:2104;height:435;mso-height-percent:200;mso-height-percent:200;mso-width-relative:margin;mso-height-relative:margin">
              <v:textbox style="mso-fit-shape-to-text:t">
                <w:txbxContent>
                  <w:p w:rsidR="00EE0E5B" w:rsidRDefault="00EE0E5B" w:rsidP="00EE0E5B">
                    <w:r>
                      <w:t>Update database</w:t>
                    </w:r>
                  </w:p>
                </w:txbxContent>
              </v:textbox>
            </v:shape>
          </v:group>
        </w:pict>
      </w:r>
    </w:p>
    <w:p w:rsidR="00E01C81" w:rsidRDefault="00E01C81" w:rsidP="00735B97">
      <w:pPr>
        <w:spacing w:line="360" w:lineRule="auto"/>
        <w:ind w:left="720"/>
        <w:jc w:val="both"/>
        <w:rPr>
          <w:rFonts w:ascii="Arial" w:hAnsi="Arial" w:cs="Arial"/>
        </w:rPr>
      </w:pPr>
    </w:p>
    <w:p w:rsidR="00E01C81" w:rsidRDefault="00E01C81" w:rsidP="00735B97">
      <w:pPr>
        <w:spacing w:line="360" w:lineRule="auto"/>
        <w:ind w:left="720"/>
        <w:jc w:val="both"/>
        <w:rPr>
          <w:rFonts w:ascii="Arial" w:hAnsi="Arial" w:cs="Arial"/>
        </w:rPr>
      </w:pPr>
    </w:p>
    <w:p w:rsidR="00E01C81" w:rsidRDefault="00E01C81" w:rsidP="00735B97">
      <w:pPr>
        <w:spacing w:line="360" w:lineRule="auto"/>
        <w:ind w:left="720"/>
        <w:jc w:val="both"/>
        <w:rPr>
          <w:rFonts w:ascii="Arial" w:hAnsi="Arial" w:cs="Arial"/>
        </w:rPr>
      </w:pPr>
    </w:p>
    <w:p w:rsidR="00AE3200" w:rsidRDefault="00AE3200" w:rsidP="00735B97">
      <w:pPr>
        <w:spacing w:line="360" w:lineRule="auto"/>
        <w:ind w:left="720"/>
        <w:jc w:val="both"/>
        <w:rPr>
          <w:rFonts w:ascii="Arial" w:hAnsi="Arial" w:cs="Arial"/>
        </w:rPr>
      </w:pPr>
      <w:r>
        <w:rPr>
          <w:rFonts w:ascii="Arial" w:hAnsi="Arial" w:cs="Arial"/>
        </w:rPr>
        <w:t>The time intervals for each task is as follows:</w:t>
      </w:r>
    </w:p>
    <w:p w:rsidR="00AE3200" w:rsidRPr="00AE3200" w:rsidRDefault="00AE3200" w:rsidP="00AE3200">
      <w:pPr>
        <w:pStyle w:val="ListParagraph"/>
        <w:numPr>
          <w:ilvl w:val="1"/>
          <w:numId w:val="24"/>
        </w:numPr>
        <w:spacing w:line="360" w:lineRule="auto"/>
        <w:jc w:val="both"/>
        <w:rPr>
          <w:rFonts w:ascii="Arial" w:hAnsi="Arial" w:cs="Arial"/>
        </w:rPr>
      </w:pPr>
      <w:r w:rsidRPr="00AE3200">
        <w:rPr>
          <w:rFonts w:ascii="Arial" w:hAnsi="Arial" w:cs="Arial"/>
        </w:rPr>
        <w:t xml:space="preserve">Check Impeller </w:t>
      </w:r>
      <w:r>
        <w:rPr>
          <w:rFonts w:ascii="Arial" w:hAnsi="Arial" w:cs="Arial"/>
        </w:rPr>
        <w:t>– 3 Months</w:t>
      </w:r>
    </w:p>
    <w:p w:rsidR="00AE3200" w:rsidRPr="00AE3200" w:rsidRDefault="00AE3200" w:rsidP="00AE3200">
      <w:pPr>
        <w:pStyle w:val="ListParagraph"/>
        <w:numPr>
          <w:ilvl w:val="1"/>
          <w:numId w:val="24"/>
        </w:numPr>
        <w:spacing w:line="360" w:lineRule="auto"/>
        <w:jc w:val="both"/>
        <w:rPr>
          <w:rFonts w:ascii="Arial" w:hAnsi="Arial" w:cs="Arial"/>
        </w:rPr>
      </w:pPr>
      <w:r w:rsidRPr="00AE3200">
        <w:rPr>
          <w:rFonts w:ascii="Arial" w:hAnsi="Arial" w:cs="Arial"/>
        </w:rPr>
        <w:t xml:space="preserve">Lubricate Motor </w:t>
      </w:r>
      <w:r>
        <w:rPr>
          <w:rFonts w:ascii="Arial" w:hAnsi="Arial" w:cs="Arial"/>
        </w:rPr>
        <w:t>– 12 Months</w:t>
      </w:r>
      <w:r w:rsidRPr="00AE3200">
        <w:rPr>
          <w:rFonts w:ascii="Arial" w:hAnsi="Arial" w:cs="Arial"/>
        </w:rPr>
        <w:tab/>
      </w:r>
    </w:p>
    <w:p w:rsidR="00AE3200" w:rsidRPr="00AE3200" w:rsidRDefault="00AE3200" w:rsidP="00AE3200">
      <w:pPr>
        <w:pStyle w:val="ListParagraph"/>
        <w:numPr>
          <w:ilvl w:val="1"/>
          <w:numId w:val="24"/>
        </w:numPr>
        <w:spacing w:line="360" w:lineRule="auto"/>
        <w:jc w:val="both"/>
        <w:rPr>
          <w:rFonts w:ascii="Arial" w:hAnsi="Arial" w:cs="Arial"/>
        </w:rPr>
      </w:pPr>
      <w:r w:rsidRPr="00AE3200">
        <w:rPr>
          <w:rFonts w:ascii="Arial" w:hAnsi="Arial" w:cs="Arial"/>
        </w:rPr>
        <w:t>Secure Wiring</w:t>
      </w:r>
      <w:r>
        <w:rPr>
          <w:rFonts w:ascii="Arial" w:hAnsi="Arial" w:cs="Arial"/>
        </w:rPr>
        <w:t xml:space="preserve"> – 6 Months</w:t>
      </w:r>
      <w:r w:rsidRPr="00AE3200">
        <w:rPr>
          <w:rFonts w:ascii="Arial" w:hAnsi="Arial" w:cs="Arial"/>
        </w:rPr>
        <w:tab/>
      </w:r>
      <w:r w:rsidRPr="00AE3200">
        <w:rPr>
          <w:rFonts w:ascii="Arial" w:hAnsi="Arial" w:cs="Arial"/>
        </w:rPr>
        <w:tab/>
      </w:r>
    </w:p>
    <w:p w:rsidR="00AE3200" w:rsidRPr="00AE3200" w:rsidRDefault="00AE3200" w:rsidP="00AE3200">
      <w:pPr>
        <w:pStyle w:val="ListParagraph"/>
        <w:numPr>
          <w:ilvl w:val="1"/>
          <w:numId w:val="24"/>
        </w:numPr>
        <w:spacing w:line="360" w:lineRule="auto"/>
        <w:jc w:val="both"/>
        <w:rPr>
          <w:rFonts w:ascii="Arial" w:hAnsi="Arial" w:cs="Arial"/>
        </w:rPr>
      </w:pPr>
      <w:r w:rsidRPr="00AE3200">
        <w:rPr>
          <w:rFonts w:ascii="Arial" w:hAnsi="Arial" w:cs="Arial"/>
        </w:rPr>
        <w:t>Clean Terminal Box</w:t>
      </w:r>
      <w:r w:rsidRPr="00AE3200">
        <w:rPr>
          <w:rFonts w:ascii="Arial" w:hAnsi="Arial" w:cs="Arial"/>
        </w:rPr>
        <w:tab/>
      </w:r>
      <w:r>
        <w:rPr>
          <w:rFonts w:ascii="Arial" w:hAnsi="Arial" w:cs="Arial"/>
        </w:rPr>
        <w:t>- 6 Months</w:t>
      </w:r>
    </w:p>
    <w:p w:rsidR="00AE3200" w:rsidRPr="00AE3200" w:rsidRDefault="00AE3200" w:rsidP="00AE3200">
      <w:pPr>
        <w:pStyle w:val="ListParagraph"/>
        <w:numPr>
          <w:ilvl w:val="1"/>
          <w:numId w:val="24"/>
        </w:numPr>
        <w:spacing w:line="360" w:lineRule="auto"/>
        <w:jc w:val="both"/>
        <w:rPr>
          <w:rFonts w:ascii="Arial" w:hAnsi="Arial" w:cs="Arial"/>
        </w:rPr>
      </w:pPr>
      <w:r>
        <w:rPr>
          <w:rFonts w:ascii="Arial" w:hAnsi="Arial" w:cs="Arial"/>
        </w:rPr>
        <w:t>Check Insulation – 6 Months</w:t>
      </w:r>
    </w:p>
    <w:p w:rsidR="00AE3200" w:rsidRPr="00AE3200" w:rsidRDefault="00AE3200" w:rsidP="00AE3200">
      <w:pPr>
        <w:pStyle w:val="ListParagraph"/>
        <w:numPr>
          <w:ilvl w:val="1"/>
          <w:numId w:val="24"/>
        </w:numPr>
        <w:spacing w:line="360" w:lineRule="auto"/>
        <w:jc w:val="both"/>
        <w:rPr>
          <w:rFonts w:ascii="Arial" w:hAnsi="Arial" w:cs="Arial"/>
        </w:rPr>
      </w:pPr>
      <w:r w:rsidRPr="00AE3200">
        <w:rPr>
          <w:rFonts w:ascii="Arial" w:hAnsi="Arial" w:cs="Arial"/>
        </w:rPr>
        <w:t>Check Blade tips</w:t>
      </w:r>
      <w:r>
        <w:rPr>
          <w:rFonts w:ascii="Arial" w:hAnsi="Arial" w:cs="Arial"/>
        </w:rPr>
        <w:t xml:space="preserve"> – 3 Months</w:t>
      </w:r>
      <w:r w:rsidRPr="00AE3200">
        <w:rPr>
          <w:rFonts w:ascii="Arial" w:hAnsi="Arial" w:cs="Arial"/>
        </w:rPr>
        <w:tab/>
      </w:r>
      <w:r w:rsidRPr="00AE3200">
        <w:rPr>
          <w:rFonts w:ascii="Arial" w:hAnsi="Arial" w:cs="Arial"/>
        </w:rPr>
        <w:tab/>
      </w:r>
    </w:p>
    <w:p w:rsidR="00AE3200" w:rsidRPr="00AE3200" w:rsidRDefault="00AE3200" w:rsidP="00AE3200">
      <w:pPr>
        <w:pStyle w:val="ListParagraph"/>
        <w:numPr>
          <w:ilvl w:val="1"/>
          <w:numId w:val="24"/>
        </w:numPr>
        <w:spacing w:line="360" w:lineRule="auto"/>
        <w:jc w:val="both"/>
        <w:rPr>
          <w:rFonts w:ascii="Arial" w:hAnsi="Arial" w:cs="Arial"/>
        </w:rPr>
      </w:pPr>
      <w:r w:rsidRPr="00AE3200">
        <w:rPr>
          <w:rFonts w:ascii="Arial" w:hAnsi="Arial" w:cs="Arial"/>
        </w:rPr>
        <w:t>Tighten Flexi nuts</w:t>
      </w:r>
      <w:r>
        <w:rPr>
          <w:rFonts w:ascii="Arial" w:hAnsi="Arial" w:cs="Arial"/>
        </w:rPr>
        <w:t xml:space="preserve"> – 6 Months</w:t>
      </w:r>
      <w:r w:rsidRPr="00AE3200">
        <w:rPr>
          <w:rFonts w:ascii="Arial" w:hAnsi="Arial" w:cs="Arial"/>
        </w:rPr>
        <w:tab/>
      </w:r>
    </w:p>
    <w:p w:rsidR="00AE3200" w:rsidRDefault="00AE3200" w:rsidP="00AE3200">
      <w:pPr>
        <w:pStyle w:val="ListParagraph"/>
        <w:numPr>
          <w:ilvl w:val="1"/>
          <w:numId w:val="24"/>
        </w:numPr>
        <w:spacing w:line="360" w:lineRule="auto"/>
        <w:jc w:val="both"/>
        <w:rPr>
          <w:rFonts w:ascii="Arial" w:hAnsi="Arial" w:cs="Arial"/>
        </w:rPr>
      </w:pPr>
      <w:r w:rsidRPr="00AE3200">
        <w:rPr>
          <w:rFonts w:ascii="Arial" w:hAnsi="Arial" w:cs="Arial"/>
        </w:rPr>
        <w:t>General Cleaning</w:t>
      </w:r>
      <w:r>
        <w:rPr>
          <w:rFonts w:ascii="Arial" w:hAnsi="Arial" w:cs="Arial"/>
        </w:rPr>
        <w:t xml:space="preserve"> – 3 Months</w:t>
      </w:r>
      <w:r w:rsidRPr="00AE3200">
        <w:rPr>
          <w:rFonts w:ascii="Arial" w:hAnsi="Arial" w:cs="Arial"/>
        </w:rPr>
        <w:tab/>
      </w:r>
    </w:p>
    <w:p w:rsidR="00AE3200" w:rsidRDefault="00AE3200" w:rsidP="00AE3200">
      <w:pPr>
        <w:spacing w:line="360" w:lineRule="auto"/>
        <w:ind w:left="720"/>
        <w:jc w:val="both"/>
        <w:rPr>
          <w:rFonts w:ascii="Arial" w:hAnsi="Arial" w:cs="Arial"/>
          <w:b/>
          <w:i/>
        </w:rPr>
      </w:pPr>
      <w:r w:rsidRPr="00AE3200">
        <w:rPr>
          <w:rFonts w:ascii="Arial" w:hAnsi="Arial" w:cs="Arial"/>
          <w:b/>
          <w:i/>
        </w:rPr>
        <w:t>Note: Only those equipment with maintenance due shall be displayed, i.e. if an impeller is inspected today up to next 3 months if the equipment is scanned, it shall not show under maintenance. Only after 3 months it should be displayed.</w:t>
      </w:r>
    </w:p>
    <w:p w:rsidR="00AE3200" w:rsidRDefault="00AE3200" w:rsidP="00AE3200">
      <w:pPr>
        <w:spacing w:line="360" w:lineRule="auto"/>
        <w:ind w:left="720"/>
        <w:jc w:val="both"/>
        <w:rPr>
          <w:rFonts w:ascii="Arial" w:hAnsi="Arial" w:cs="Arial"/>
        </w:rPr>
      </w:pPr>
      <w:r w:rsidRPr="00AE3200">
        <w:rPr>
          <w:rFonts w:ascii="Arial" w:hAnsi="Arial" w:cs="Arial"/>
        </w:rPr>
        <w:t xml:space="preserve">Once all </w:t>
      </w:r>
      <w:r>
        <w:rPr>
          <w:rFonts w:ascii="Arial" w:hAnsi="Arial" w:cs="Arial"/>
        </w:rPr>
        <w:t>check list is ticked off, the App shall lead to ‘Inspection Completed’ button and will update the database</w:t>
      </w:r>
      <w:r w:rsidR="00092859">
        <w:rPr>
          <w:rFonts w:ascii="Arial" w:hAnsi="Arial" w:cs="Arial"/>
        </w:rPr>
        <w:t xml:space="preserve"> with time stamp</w:t>
      </w:r>
      <w:r>
        <w:rPr>
          <w:rFonts w:ascii="Arial" w:hAnsi="Arial" w:cs="Arial"/>
        </w:rPr>
        <w:t>.</w:t>
      </w:r>
    </w:p>
    <w:p w:rsidR="00092859" w:rsidRDefault="00092859" w:rsidP="00AE3200">
      <w:pPr>
        <w:spacing w:line="360" w:lineRule="auto"/>
        <w:ind w:left="720"/>
        <w:jc w:val="both"/>
        <w:rPr>
          <w:rFonts w:ascii="Arial" w:hAnsi="Arial" w:cs="Arial"/>
        </w:rPr>
      </w:pPr>
    </w:p>
    <w:p w:rsidR="0066015A" w:rsidRDefault="0066015A" w:rsidP="0066015A">
      <w:pPr>
        <w:spacing w:line="360" w:lineRule="auto"/>
        <w:ind w:left="720"/>
        <w:jc w:val="both"/>
        <w:rPr>
          <w:rFonts w:ascii="Arial" w:hAnsi="Arial" w:cs="Arial"/>
        </w:rPr>
      </w:pPr>
      <w:r>
        <w:rPr>
          <w:rFonts w:ascii="Arial" w:hAnsi="Arial" w:cs="Arial"/>
        </w:rPr>
        <w:t>2.1.2 Dampers</w:t>
      </w:r>
    </w:p>
    <w:p w:rsidR="0066015A" w:rsidRDefault="0066015A" w:rsidP="0066015A">
      <w:pPr>
        <w:spacing w:line="360" w:lineRule="auto"/>
        <w:ind w:left="720"/>
        <w:jc w:val="both"/>
        <w:rPr>
          <w:rFonts w:ascii="Arial" w:hAnsi="Arial" w:cs="Arial"/>
        </w:rPr>
      </w:pPr>
      <w:r>
        <w:rPr>
          <w:rFonts w:ascii="Arial" w:hAnsi="Arial" w:cs="Arial"/>
        </w:rPr>
        <w:t>If a Damper is scanned for Periodic Maintenance, the App shall display the following check-list for the maintenance staff at the site:</w:t>
      </w:r>
    </w:p>
    <w:p w:rsidR="0066015A" w:rsidRDefault="003150C9" w:rsidP="00AE3200">
      <w:pPr>
        <w:spacing w:line="360" w:lineRule="auto"/>
        <w:ind w:left="720"/>
        <w:jc w:val="both"/>
        <w:rPr>
          <w:rFonts w:ascii="Arial" w:hAnsi="Arial" w:cs="Arial"/>
        </w:rPr>
      </w:pPr>
      <w:r>
        <w:rPr>
          <w:rFonts w:ascii="Arial" w:hAnsi="Arial" w:cs="Arial"/>
          <w:noProof/>
          <w:lang w:val="en-GB" w:eastAsia="en-GB"/>
        </w:rPr>
        <w:pict>
          <v:roundrect id="_x0000_s1038" style="position:absolute;left:0;text-align:left;margin-left:42.75pt;margin-top:18.55pt;width:278.95pt;height:126.25pt;z-index:251681792" arcsize="10923f" fillcolor="#95b3d7 [1940]" strokecolor="#4f81bd [3204]" strokeweight="1pt">
            <v:fill color2="#4f81bd [3204]" focus="50%" type="gradient"/>
            <v:shadow on="t" color="#243f60 [1604]"/>
            <v:textbox>
              <w:txbxContent>
                <w:p w:rsidR="0066015A" w:rsidRDefault="0066015A" w:rsidP="0066015A">
                  <w:pPr>
                    <w:pStyle w:val="ListParagraph"/>
                    <w:numPr>
                      <w:ilvl w:val="0"/>
                      <w:numId w:val="25"/>
                    </w:numPr>
                    <w:rPr>
                      <w:b/>
                      <w:color w:val="FFFFFF" w:themeColor="background1"/>
                      <w:sz w:val="36"/>
                    </w:rPr>
                  </w:pPr>
                  <w:r>
                    <w:rPr>
                      <w:b/>
                      <w:color w:val="FFFFFF" w:themeColor="background1"/>
                      <w:sz w:val="36"/>
                    </w:rPr>
                    <w:t xml:space="preserve">Clean Blades </w:t>
                  </w:r>
                  <w:r>
                    <w:rPr>
                      <w:b/>
                      <w:color w:val="FFFFFF" w:themeColor="background1"/>
                      <w:sz w:val="36"/>
                    </w:rPr>
                    <w:tab/>
                  </w:r>
                  <w:r>
                    <w:rPr>
                      <w:b/>
                      <w:color w:val="FFFFFF" w:themeColor="background1"/>
                      <w:sz w:val="36"/>
                    </w:rPr>
                    <w:tab/>
                  </w:r>
                  <w:r>
                    <w:rPr>
                      <w:b/>
                      <w:color w:val="FFFFFF" w:themeColor="background1"/>
                      <w:sz w:val="36"/>
                    </w:rPr>
                    <w:tab/>
                  </w:r>
                  <w:r>
                    <w:rPr>
                      <w:b/>
                      <w:color w:val="FFFFFF" w:themeColor="background1"/>
                      <w:sz w:val="36"/>
                    </w:rPr>
                    <w:sym w:font="Wingdings 2" w:char="F052"/>
                  </w:r>
                </w:p>
                <w:p w:rsidR="0066015A" w:rsidRDefault="0066015A" w:rsidP="0066015A">
                  <w:pPr>
                    <w:pStyle w:val="ListParagraph"/>
                    <w:numPr>
                      <w:ilvl w:val="0"/>
                      <w:numId w:val="25"/>
                    </w:numPr>
                    <w:rPr>
                      <w:b/>
                      <w:color w:val="FFFFFF" w:themeColor="background1"/>
                      <w:sz w:val="36"/>
                    </w:rPr>
                  </w:pPr>
                  <w:r>
                    <w:rPr>
                      <w:b/>
                      <w:color w:val="FFFFFF" w:themeColor="background1"/>
                      <w:sz w:val="36"/>
                    </w:rPr>
                    <w:t xml:space="preserve">Check Linkages </w:t>
                  </w:r>
                  <w:r>
                    <w:rPr>
                      <w:b/>
                      <w:color w:val="FFFFFF" w:themeColor="background1"/>
                      <w:sz w:val="36"/>
                    </w:rPr>
                    <w:tab/>
                  </w:r>
                  <w:r>
                    <w:rPr>
                      <w:b/>
                      <w:color w:val="FFFFFF" w:themeColor="background1"/>
                      <w:sz w:val="36"/>
                    </w:rPr>
                    <w:tab/>
                  </w:r>
                  <w:r>
                    <w:rPr>
                      <w:b/>
                      <w:color w:val="FFFFFF" w:themeColor="background1"/>
                      <w:sz w:val="36"/>
                    </w:rPr>
                    <w:sym w:font="Wingdings 2" w:char="F052"/>
                  </w:r>
                </w:p>
                <w:p w:rsidR="0066015A" w:rsidRDefault="0066015A" w:rsidP="0066015A">
                  <w:pPr>
                    <w:pStyle w:val="ListParagraph"/>
                    <w:numPr>
                      <w:ilvl w:val="0"/>
                      <w:numId w:val="25"/>
                    </w:numPr>
                    <w:rPr>
                      <w:b/>
                      <w:color w:val="FFFFFF" w:themeColor="background1"/>
                      <w:sz w:val="36"/>
                    </w:rPr>
                  </w:pPr>
                  <w:r>
                    <w:rPr>
                      <w:b/>
                      <w:color w:val="FFFFFF" w:themeColor="background1"/>
                      <w:sz w:val="36"/>
                    </w:rPr>
                    <w:t xml:space="preserve">Manual close/open </w:t>
                  </w:r>
                  <w:r>
                    <w:rPr>
                      <w:b/>
                      <w:color w:val="FFFFFF" w:themeColor="background1"/>
                      <w:sz w:val="36"/>
                    </w:rPr>
                    <w:tab/>
                  </w:r>
                  <w:r>
                    <w:rPr>
                      <w:b/>
                      <w:color w:val="FFFFFF" w:themeColor="background1"/>
                      <w:sz w:val="36"/>
                    </w:rPr>
                    <w:sym w:font="Wingdings 2" w:char="F052"/>
                  </w:r>
                </w:p>
                <w:p w:rsidR="0066015A" w:rsidRDefault="0066015A" w:rsidP="0066015A">
                  <w:pPr>
                    <w:pStyle w:val="ListParagraph"/>
                    <w:numPr>
                      <w:ilvl w:val="0"/>
                      <w:numId w:val="25"/>
                    </w:numPr>
                    <w:rPr>
                      <w:b/>
                      <w:color w:val="FFFFFF" w:themeColor="background1"/>
                      <w:sz w:val="36"/>
                    </w:rPr>
                  </w:pPr>
                  <w:r>
                    <w:rPr>
                      <w:b/>
                      <w:color w:val="FFFFFF" w:themeColor="background1"/>
                      <w:sz w:val="36"/>
                    </w:rPr>
                    <w:t>Frame tightness</w:t>
                  </w:r>
                  <w:r>
                    <w:rPr>
                      <w:b/>
                      <w:color w:val="FFFFFF" w:themeColor="background1"/>
                      <w:sz w:val="36"/>
                    </w:rPr>
                    <w:tab/>
                  </w:r>
                  <w:r>
                    <w:rPr>
                      <w:b/>
                      <w:color w:val="FFFFFF" w:themeColor="background1"/>
                      <w:sz w:val="36"/>
                    </w:rPr>
                    <w:tab/>
                  </w:r>
                  <w:r>
                    <w:rPr>
                      <w:b/>
                      <w:color w:val="FFFFFF" w:themeColor="background1"/>
                      <w:sz w:val="36"/>
                    </w:rPr>
                    <w:sym w:font="Wingdings 2" w:char="F052"/>
                  </w:r>
                </w:p>
                <w:p w:rsidR="0066015A" w:rsidRDefault="0066015A" w:rsidP="0066015A">
                  <w:pPr>
                    <w:pStyle w:val="ListParagraph"/>
                    <w:numPr>
                      <w:ilvl w:val="0"/>
                      <w:numId w:val="25"/>
                    </w:numPr>
                    <w:rPr>
                      <w:b/>
                      <w:color w:val="FFFFFF" w:themeColor="background1"/>
                      <w:sz w:val="36"/>
                    </w:rPr>
                  </w:pPr>
                  <w:r>
                    <w:rPr>
                      <w:b/>
                      <w:color w:val="FFFFFF" w:themeColor="background1"/>
                      <w:sz w:val="36"/>
                    </w:rPr>
                    <w:t>Actuator wiring</w:t>
                  </w:r>
                  <w:r>
                    <w:rPr>
                      <w:b/>
                      <w:color w:val="FFFFFF" w:themeColor="background1"/>
                      <w:sz w:val="36"/>
                    </w:rPr>
                    <w:tab/>
                  </w:r>
                  <w:r>
                    <w:rPr>
                      <w:b/>
                      <w:color w:val="FFFFFF" w:themeColor="background1"/>
                      <w:sz w:val="36"/>
                    </w:rPr>
                    <w:tab/>
                  </w:r>
                  <w:r>
                    <w:rPr>
                      <w:b/>
                      <w:color w:val="FFFFFF" w:themeColor="background1"/>
                      <w:sz w:val="36"/>
                    </w:rPr>
                    <w:sym w:font="Wingdings 2" w:char="F052"/>
                  </w:r>
                </w:p>
              </w:txbxContent>
            </v:textbox>
          </v:roundrect>
        </w:pict>
      </w:r>
    </w:p>
    <w:p w:rsidR="0066015A" w:rsidRDefault="0066015A" w:rsidP="00AE3200">
      <w:pPr>
        <w:spacing w:line="360" w:lineRule="auto"/>
        <w:ind w:left="720"/>
        <w:jc w:val="both"/>
        <w:rPr>
          <w:rFonts w:ascii="Arial" w:hAnsi="Arial" w:cs="Arial"/>
        </w:rPr>
      </w:pPr>
    </w:p>
    <w:p w:rsidR="0066015A" w:rsidRDefault="0066015A" w:rsidP="00AE3200">
      <w:pPr>
        <w:spacing w:line="360" w:lineRule="auto"/>
        <w:ind w:left="720"/>
        <w:jc w:val="both"/>
        <w:rPr>
          <w:rFonts w:ascii="Arial" w:hAnsi="Arial" w:cs="Arial"/>
        </w:rPr>
      </w:pPr>
    </w:p>
    <w:p w:rsidR="0066015A" w:rsidRDefault="0066015A" w:rsidP="00AE3200">
      <w:pPr>
        <w:spacing w:line="360" w:lineRule="auto"/>
        <w:ind w:left="720"/>
        <w:jc w:val="both"/>
        <w:rPr>
          <w:rFonts w:ascii="Arial" w:hAnsi="Arial" w:cs="Arial"/>
        </w:rPr>
      </w:pPr>
    </w:p>
    <w:p w:rsidR="00092859" w:rsidRDefault="00092859" w:rsidP="00AE3200">
      <w:pPr>
        <w:spacing w:line="360" w:lineRule="auto"/>
        <w:ind w:left="720"/>
        <w:jc w:val="both"/>
        <w:rPr>
          <w:rFonts w:ascii="Arial" w:hAnsi="Arial" w:cs="Arial"/>
        </w:rPr>
      </w:pPr>
    </w:p>
    <w:p w:rsidR="0066015A" w:rsidRDefault="0066015A" w:rsidP="00AE3200">
      <w:pPr>
        <w:spacing w:line="360" w:lineRule="auto"/>
        <w:ind w:left="720"/>
        <w:jc w:val="both"/>
        <w:rPr>
          <w:rFonts w:ascii="Arial" w:hAnsi="Arial" w:cs="Arial"/>
        </w:rPr>
      </w:pPr>
    </w:p>
    <w:p w:rsidR="0066015A" w:rsidRDefault="0066015A" w:rsidP="00AE3200">
      <w:pPr>
        <w:spacing w:line="360" w:lineRule="auto"/>
        <w:ind w:left="720"/>
        <w:jc w:val="both"/>
        <w:rPr>
          <w:rFonts w:ascii="Arial" w:hAnsi="Arial" w:cs="Arial"/>
        </w:rPr>
      </w:pPr>
    </w:p>
    <w:p w:rsidR="0066015A" w:rsidRDefault="0066015A" w:rsidP="00AE3200">
      <w:pPr>
        <w:spacing w:line="360" w:lineRule="auto"/>
        <w:ind w:left="720"/>
        <w:jc w:val="both"/>
        <w:rPr>
          <w:rFonts w:ascii="Arial" w:hAnsi="Arial" w:cs="Arial"/>
        </w:rPr>
      </w:pPr>
    </w:p>
    <w:p w:rsidR="00E01C81" w:rsidRDefault="003150C9" w:rsidP="00AE3200">
      <w:pPr>
        <w:spacing w:line="360" w:lineRule="auto"/>
        <w:ind w:left="720"/>
        <w:jc w:val="both"/>
        <w:rPr>
          <w:rFonts w:ascii="Arial" w:hAnsi="Arial" w:cs="Arial"/>
        </w:rPr>
      </w:pPr>
      <w:r>
        <w:rPr>
          <w:rFonts w:ascii="Arial" w:hAnsi="Arial" w:cs="Arial"/>
          <w:noProof/>
          <w:lang w:val="en-GB" w:eastAsia="en-GB"/>
        </w:rPr>
        <w:pict>
          <v:group id="_x0000_s1045" style="position:absolute;left:0;text-align:left;margin-left:42.75pt;margin-top:11.2pt;width:406.35pt;height:63.05pt;z-index:251688960" coordorigin="2110,13315" coordsize="8127,1261">
            <v:roundrect id="_x0000_s1046" style="position:absolute;left:2110;top:13315;width:2637;height:1253" arcsize="10923f" fillcolor="#95b3d7 [1940]" strokecolor="#4f81bd [3204]" strokeweight="1pt">
              <v:fill color2="#4f81bd [3204]" focus="50%" type="gradient"/>
              <v:shadow on="t" color="#243f60 [1604]"/>
              <v:textbox>
                <w:txbxContent>
                  <w:p w:rsidR="007224E5" w:rsidRPr="008A6FA6" w:rsidRDefault="007224E5" w:rsidP="007224E5">
                    <w:pPr>
                      <w:jc w:val="center"/>
                      <w:rPr>
                        <w:b/>
                        <w:color w:val="FFFFFF" w:themeColor="background1"/>
                        <w:sz w:val="36"/>
                      </w:rPr>
                    </w:pPr>
                    <w:r>
                      <w:rPr>
                        <w:b/>
                        <w:color w:val="FFFFFF" w:themeColor="background1"/>
                        <w:sz w:val="36"/>
                      </w:rPr>
                      <w:t>Inspection Completed</w:t>
                    </w:r>
                  </w:p>
                </w:txbxContent>
              </v:textbox>
            </v:roundrect>
            <v:shape id="_x0000_s1047" type="#_x0000_t93" style="position:absolute;left:5236;top:13621;width:2169;height:143"/>
            <v:shape id="_x0000_s1048" type="#_x0000_t93" style="position:absolute;left:5236;top:14232;width:2169;height:143"/>
            <v:shape id="_x0000_s1049" type="#_x0000_t202" style="position:absolute;left:7620;top:13462;width:2617;height:435;mso-height-percent:200;mso-height-percent:200;mso-width-relative:margin;mso-height-relative:margin">
              <v:textbox style="mso-fit-shape-to-text:t">
                <w:txbxContent>
                  <w:p w:rsidR="007224E5" w:rsidRDefault="007224E5" w:rsidP="007224E5">
                    <w:r>
                      <w:t>Send Email/SMS alerts</w:t>
                    </w:r>
                  </w:p>
                </w:txbxContent>
              </v:textbox>
            </v:shape>
            <v:shape id="_x0000_s1050" type="#_x0000_t202" style="position:absolute;left:7620;top:14141;width:2104;height:435;mso-height-percent:200;mso-height-percent:200;mso-width-relative:margin;mso-height-relative:margin">
              <v:textbox style="mso-fit-shape-to-text:t">
                <w:txbxContent>
                  <w:p w:rsidR="007224E5" w:rsidRDefault="007224E5" w:rsidP="007224E5">
                    <w:r>
                      <w:t>Update database</w:t>
                    </w:r>
                  </w:p>
                </w:txbxContent>
              </v:textbox>
            </v:shape>
          </v:group>
        </w:pict>
      </w:r>
    </w:p>
    <w:p w:rsidR="00E01C81" w:rsidRDefault="00E01C81" w:rsidP="00AE3200">
      <w:pPr>
        <w:spacing w:line="360" w:lineRule="auto"/>
        <w:ind w:left="720"/>
        <w:jc w:val="both"/>
        <w:rPr>
          <w:rFonts w:ascii="Arial" w:hAnsi="Arial" w:cs="Arial"/>
        </w:rPr>
      </w:pPr>
    </w:p>
    <w:p w:rsidR="00E01C81" w:rsidRDefault="00E01C81" w:rsidP="00AE3200">
      <w:pPr>
        <w:spacing w:line="360" w:lineRule="auto"/>
        <w:ind w:left="720"/>
        <w:jc w:val="both"/>
        <w:rPr>
          <w:rFonts w:ascii="Arial" w:hAnsi="Arial" w:cs="Arial"/>
        </w:rPr>
      </w:pPr>
    </w:p>
    <w:p w:rsidR="00E01C81" w:rsidRDefault="00E01C81" w:rsidP="00AE3200">
      <w:pPr>
        <w:spacing w:line="360" w:lineRule="auto"/>
        <w:ind w:left="720"/>
        <w:jc w:val="both"/>
        <w:rPr>
          <w:rFonts w:ascii="Arial" w:hAnsi="Arial" w:cs="Arial"/>
        </w:rPr>
      </w:pPr>
    </w:p>
    <w:p w:rsidR="0066015A" w:rsidRDefault="0066015A" w:rsidP="0066015A">
      <w:pPr>
        <w:spacing w:line="360" w:lineRule="auto"/>
        <w:ind w:left="720"/>
        <w:jc w:val="both"/>
        <w:rPr>
          <w:rFonts w:ascii="Arial" w:hAnsi="Arial" w:cs="Arial"/>
        </w:rPr>
      </w:pPr>
    </w:p>
    <w:p w:rsidR="0066015A" w:rsidRDefault="0066015A" w:rsidP="00AE3200">
      <w:pPr>
        <w:spacing w:line="360" w:lineRule="auto"/>
        <w:ind w:left="720"/>
        <w:jc w:val="both"/>
        <w:rPr>
          <w:rFonts w:ascii="Arial" w:hAnsi="Arial" w:cs="Arial"/>
        </w:rPr>
      </w:pPr>
      <w:r>
        <w:rPr>
          <w:rFonts w:ascii="Arial" w:hAnsi="Arial" w:cs="Arial"/>
        </w:rPr>
        <w:t>The time intervals for each task is as follows:</w:t>
      </w:r>
    </w:p>
    <w:p w:rsidR="0066015A" w:rsidRPr="00AE3200" w:rsidRDefault="00FD12B8" w:rsidP="0066015A">
      <w:pPr>
        <w:pStyle w:val="ListParagraph"/>
        <w:numPr>
          <w:ilvl w:val="1"/>
          <w:numId w:val="26"/>
        </w:numPr>
        <w:spacing w:line="360" w:lineRule="auto"/>
        <w:jc w:val="both"/>
        <w:rPr>
          <w:rFonts w:ascii="Arial" w:hAnsi="Arial" w:cs="Arial"/>
        </w:rPr>
      </w:pPr>
      <w:r>
        <w:rPr>
          <w:rFonts w:ascii="Arial" w:hAnsi="Arial" w:cs="Arial"/>
        </w:rPr>
        <w:t>Cl</w:t>
      </w:r>
      <w:r w:rsidR="0066015A">
        <w:rPr>
          <w:rFonts w:ascii="Arial" w:hAnsi="Arial" w:cs="Arial"/>
        </w:rPr>
        <w:t>ean Blades</w:t>
      </w:r>
      <w:r w:rsidR="0066015A" w:rsidRPr="00AE3200">
        <w:rPr>
          <w:rFonts w:ascii="Arial" w:hAnsi="Arial" w:cs="Arial"/>
        </w:rPr>
        <w:t xml:space="preserve"> </w:t>
      </w:r>
      <w:r w:rsidR="0066015A">
        <w:rPr>
          <w:rFonts w:ascii="Arial" w:hAnsi="Arial" w:cs="Arial"/>
        </w:rPr>
        <w:t>– 3 Months</w:t>
      </w:r>
    </w:p>
    <w:p w:rsidR="0066015A" w:rsidRPr="00AE3200" w:rsidRDefault="0066015A" w:rsidP="0066015A">
      <w:pPr>
        <w:pStyle w:val="ListParagraph"/>
        <w:numPr>
          <w:ilvl w:val="1"/>
          <w:numId w:val="26"/>
        </w:numPr>
        <w:spacing w:line="360" w:lineRule="auto"/>
        <w:jc w:val="both"/>
        <w:rPr>
          <w:rFonts w:ascii="Arial" w:hAnsi="Arial" w:cs="Arial"/>
        </w:rPr>
      </w:pPr>
      <w:r>
        <w:rPr>
          <w:rFonts w:ascii="Arial" w:hAnsi="Arial" w:cs="Arial"/>
        </w:rPr>
        <w:t>Check Linkages</w:t>
      </w:r>
      <w:r w:rsidRPr="00AE3200">
        <w:rPr>
          <w:rFonts w:ascii="Arial" w:hAnsi="Arial" w:cs="Arial"/>
        </w:rPr>
        <w:t xml:space="preserve"> </w:t>
      </w:r>
      <w:r>
        <w:rPr>
          <w:rFonts w:ascii="Arial" w:hAnsi="Arial" w:cs="Arial"/>
        </w:rPr>
        <w:t>– 3 Months</w:t>
      </w:r>
      <w:r w:rsidRPr="00AE3200">
        <w:rPr>
          <w:rFonts w:ascii="Arial" w:hAnsi="Arial" w:cs="Arial"/>
        </w:rPr>
        <w:tab/>
      </w:r>
    </w:p>
    <w:p w:rsidR="0066015A" w:rsidRPr="00AE3200" w:rsidRDefault="0066015A" w:rsidP="0066015A">
      <w:pPr>
        <w:pStyle w:val="ListParagraph"/>
        <w:numPr>
          <w:ilvl w:val="1"/>
          <w:numId w:val="26"/>
        </w:numPr>
        <w:spacing w:line="360" w:lineRule="auto"/>
        <w:jc w:val="both"/>
        <w:rPr>
          <w:rFonts w:ascii="Arial" w:hAnsi="Arial" w:cs="Arial"/>
        </w:rPr>
      </w:pPr>
      <w:r>
        <w:rPr>
          <w:rFonts w:ascii="Arial" w:hAnsi="Arial" w:cs="Arial"/>
        </w:rPr>
        <w:t>Manual closing/opening – 3 Months</w:t>
      </w:r>
      <w:r w:rsidRPr="00AE3200">
        <w:rPr>
          <w:rFonts w:ascii="Arial" w:hAnsi="Arial" w:cs="Arial"/>
        </w:rPr>
        <w:tab/>
      </w:r>
      <w:r w:rsidRPr="00AE3200">
        <w:rPr>
          <w:rFonts w:ascii="Arial" w:hAnsi="Arial" w:cs="Arial"/>
        </w:rPr>
        <w:tab/>
      </w:r>
    </w:p>
    <w:p w:rsidR="0066015A" w:rsidRPr="00AE3200" w:rsidRDefault="0066015A" w:rsidP="0066015A">
      <w:pPr>
        <w:pStyle w:val="ListParagraph"/>
        <w:numPr>
          <w:ilvl w:val="1"/>
          <w:numId w:val="26"/>
        </w:numPr>
        <w:spacing w:line="360" w:lineRule="auto"/>
        <w:jc w:val="both"/>
        <w:rPr>
          <w:rFonts w:ascii="Arial" w:hAnsi="Arial" w:cs="Arial"/>
        </w:rPr>
      </w:pPr>
      <w:r>
        <w:rPr>
          <w:rFonts w:ascii="Arial" w:hAnsi="Arial" w:cs="Arial"/>
        </w:rPr>
        <w:t>Frame Tightness</w:t>
      </w:r>
      <w:r w:rsidRPr="00AE3200">
        <w:rPr>
          <w:rFonts w:ascii="Arial" w:hAnsi="Arial" w:cs="Arial"/>
        </w:rPr>
        <w:tab/>
      </w:r>
      <w:r>
        <w:rPr>
          <w:rFonts w:ascii="Arial" w:hAnsi="Arial" w:cs="Arial"/>
        </w:rPr>
        <w:t>- 12 Months</w:t>
      </w:r>
    </w:p>
    <w:p w:rsidR="0066015A" w:rsidRPr="00AE3200" w:rsidRDefault="0066015A" w:rsidP="0066015A">
      <w:pPr>
        <w:pStyle w:val="ListParagraph"/>
        <w:numPr>
          <w:ilvl w:val="1"/>
          <w:numId w:val="26"/>
        </w:numPr>
        <w:spacing w:line="360" w:lineRule="auto"/>
        <w:jc w:val="both"/>
        <w:rPr>
          <w:rFonts w:ascii="Arial" w:hAnsi="Arial" w:cs="Arial"/>
        </w:rPr>
      </w:pPr>
      <w:r>
        <w:rPr>
          <w:rFonts w:ascii="Arial" w:hAnsi="Arial" w:cs="Arial"/>
        </w:rPr>
        <w:t>Actuator wiring – 6 Months</w:t>
      </w:r>
    </w:p>
    <w:p w:rsidR="0066015A" w:rsidRDefault="0066015A" w:rsidP="00AE3200">
      <w:pPr>
        <w:spacing w:line="360" w:lineRule="auto"/>
        <w:ind w:left="720"/>
        <w:jc w:val="both"/>
        <w:rPr>
          <w:rFonts w:ascii="Arial" w:hAnsi="Arial" w:cs="Arial"/>
        </w:rPr>
      </w:pPr>
    </w:p>
    <w:p w:rsidR="00E01C81" w:rsidRDefault="00E01C81" w:rsidP="00E01C81">
      <w:pPr>
        <w:spacing w:line="360" w:lineRule="auto"/>
        <w:ind w:left="720"/>
        <w:jc w:val="both"/>
        <w:rPr>
          <w:rFonts w:ascii="Arial" w:hAnsi="Arial" w:cs="Arial"/>
        </w:rPr>
      </w:pPr>
      <w:r>
        <w:rPr>
          <w:rFonts w:ascii="Arial" w:hAnsi="Arial" w:cs="Arial"/>
        </w:rPr>
        <w:t>2.1.3 Electrical Panels</w:t>
      </w:r>
    </w:p>
    <w:p w:rsidR="00E01C81" w:rsidRDefault="003150C9" w:rsidP="00E01C81">
      <w:pPr>
        <w:spacing w:line="360" w:lineRule="auto"/>
        <w:ind w:left="720"/>
        <w:jc w:val="both"/>
        <w:rPr>
          <w:rFonts w:ascii="Arial" w:hAnsi="Arial" w:cs="Arial"/>
        </w:rPr>
      </w:pPr>
      <w:r>
        <w:rPr>
          <w:rFonts w:ascii="Arial" w:hAnsi="Arial" w:cs="Arial"/>
          <w:noProof/>
          <w:lang w:val="en-GB" w:eastAsia="en-GB"/>
        </w:rPr>
        <w:pict>
          <v:roundrect id="_x0000_s1051" style="position:absolute;left:0;text-align:left;margin-left:39.3pt;margin-top:6.75pt;width:278.95pt;height:224.4pt;z-index:251689984" arcsize="10923f" fillcolor="#95b3d7 [1940]" strokecolor="#4f81bd [3204]" strokeweight="1pt">
            <v:fill color2="#4f81bd [3204]" focus="50%" type="gradient"/>
            <v:shadow on="t" color="#243f60 [1604]"/>
            <v:textbox>
              <w:txbxContent>
                <w:p w:rsidR="00E01C81" w:rsidRDefault="00E01C81" w:rsidP="00E01C81">
                  <w:pPr>
                    <w:pStyle w:val="ListParagraph"/>
                    <w:numPr>
                      <w:ilvl w:val="0"/>
                      <w:numId w:val="27"/>
                    </w:numPr>
                    <w:rPr>
                      <w:b/>
                      <w:color w:val="FFFFFF" w:themeColor="background1"/>
                      <w:sz w:val="36"/>
                    </w:rPr>
                  </w:pPr>
                  <w:r>
                    <w:rPr>
                      <w:b/>
                      <w:color w:val="FFFFFF" w:themeColor="background1"/>
                      <w:sz w:val="36"/>
                    </w:rPr>
                    <w:t>Panel Exterior</w:t>
                  </w:r>
                  <w:r>
                    <w:rPr>
                      <w:b/>
                      <w:color w:val="FFFFFF" w:themeColor="background1"/>
                      <w:sz w:val="36"/>
                    </w:rPr>
                    <w:tab/>
                  </w:r>
                  <w:r>
                    <w:rPr>
                      <w:b/>
                      <w:color w:val="FFFFFF" w:themeColor="background1"/>
                      <w:sz w:val="36"/>
                    </w:rPr>
                    <w:tab/>
                  </w:r>
                  <w:r>
                    <w:rPr>
                      <w:b/>
                      <w:color w:val="FFFFFF" w:themeColor="background1"/>
                      <w:sz w:val="36"/>
                    </w:rPr>
                    <w:sym w:font="Wingdings 2" w:char="F052"/>
                  </w:r>
                </w:p>
                <w:p w:rsidR="00E01C81" w:rsidRDefault="00E01C81" w:rsidP="00E01C81">
                  <w:pPr>
                    <w:pStyle w:val="ListParagraph"/>
                    <w:numPr>
                      <w:ilvl w:val="0"/>
                      <w:numId w:val="27"/>
                    </w:numPr>
                    <w:rPr>
                      <w:b/>
                      <w:color w:val="FFFFFF" w:themeColor="background1"/>
                      <w:sz w:val="36"/>
                    </w:rPr>
                  </w:pPr>
                  <w:r>
                    <w:rPr>
                      <w:b/>
                      <w:color w:val="FFFFFF" w:themeColor="background1"/>
                      <w:sz w:val="36"/>
                    </w:rPr>
                    <w:t xml:space="preserve">Mains Isolator </w:t>
                  </w:r>
                  <w:r>
                    <w:rPr>
                      <w:b/>
                      <w:color w:val="FFFFFF" w:themeColor="background1"/>
                      <w:sz w:val="36"/>
                    </w:rPr>
                    <w:tab/>
                  </w:r>
                  <w:r>
                    <w:rPr>
                      <w:b/>
                      <w:color w:val="FFFFFF" w:themeColor="background1"/>
                      <w:sz w:val="36"/>
                    </w:rPr>
                    <w:tab/>
                  </w:r>
                  <w:r>
                    <w:rPr>
                      <w:b/>
                      <w:color w:val="FFFFFF" w:themeColor="background1"/>
                      <w:sz w:val="36"/>
                    </w:rPr>
                    <w:sym w:font="Wingdings 2" w:char="F052"/>
                  </w:r>
                </w:p>
                <w:p w:rsidR="00E01C81" w:rsidRDefault="00E01C81" w:rsidP="00E01C81">
                  <w:pPr>
                    <w:pStyle w:val="ListParagraph"/>
                    <w:numPr>
                      <w:ilvl w:val="0"/>
                      <w:numId w:val="27"/>
                    </w:numPr>
                    <w:rPr>
                      <w:b/>
                      <w:color w:val="FFFFFF" w:themeColor="background1"/>
                      <w:sz w:val="36"/>
                    </w:rPr>
                  </w:pPr>
                  <w:r>
                    <w:rPr>
                      <w:b/>
                      <w:color w:val="FFFFFF" w:themeColor="background1"/>
                      <w:sz w:val="36"/>
                    </w:rPr>
                    <w:t>Bus-Bars</w:t>
                  </w:r>
                  <w:r>
                    <w:rPr>
                      <w:b/>
                      <w:color w:val="FFFFFF" w:themeColor="background1"/>
                      <w:sz w:val="36"/>
                    </w:rPr>
                    <w:tab/>
                  </w:r>
                  <w:r>
                    <w:rPr>
                      <w:b/>
                      <w:color w:val="FFFFFF" w:themeColor="background1"/>
                      <w:sz w:val="36"/>
                    </w:rPr>
                    <w:tab/>
                  </w:r>
                  <w:r>
                    <w:rPr>
                      <w:b/>
                      <w:color w:val="FFFFFF" w:themeColor="background1"/>
                      <w:sz w:val="36"/>
                    </w:rPr>
                    <w:tab/>
                    <w:t xml:space="preserve"> </w:t>
                  </w:r>
                  <w:r>
                    <w:rPr>
                      <w:b/>
                      <w:color w:val="FFFFFF" w:themeColor="background1"/>
                      <w:sz w:val="36"/>
                    </w:rPr>
                    <w:tab/>
                  </w:r>
                  <w:r>
                    <w:rPr>
                      <w:b/>
                      <w:color w:val="FFFFFF" w:themeColor="background1"/>
                      <w:sz w:val="36"/>
                    </w:rPr>
                    <w:sym w:font="Wingdings 2" w:char="F052"/>
                  </w:r>
                </w:p>
                <w:p w:rsidR="00E01C81" w:rsidRDefault="00E01C81" w:rsidP="00E01C81">
                  <w:pPr>
                    <w:pStyle w:val="ListParagraph"/>
                    <w:numPr>
                      <w:ilvl w:val="0"/>
                      <w:numId w:val="27"/>
                    </w:numPr>
                    <w:rPr>
                      <w:b/>
                      <w:color w:val="FFFFFF" w:themeColor="background1"/>
                      <w:sz w:val="36"/>
                    </w:rPr>
                  </w:pPr>
                  <w:r>
                    <w:rPr>
                      <w:b/>
                      <w:color w:val="FFFFFF" w:themeColor="background1"/>
                      <w:sz w:val="36"/>
                    </w:rPr>
                    <w:t>Insulating Barriers</w:t>
                  </w:r>
                  <w:r>
                    <w:rPr>
                      <w:b/>
                      <w:color w:val="FFFFFF" w:themeColor="background1"/>
                      <w:sz w:val="36"/>
                    </w:rPr>
                    <w:tab/>
                  </w:r>
                  <w:r>
                    <w:rPr>
                      <w:b/>
                      <w:color w:val="FFFFFF" w:themeColor="background1"/>
                      <w:sz w:val="36"/>
                    </w:rPr>
                    <w:sym w:font="Wingdings 2" w:char="F052"/>
                  </w:r>
                </w:p>
                <w:p w:rsidR="00E01C81" w:rsidRDefault="00E01C81" w:rsidP="00E01C81">
                  <w:pPr>
                    <w:pStyle w:val="ListParagraph"/>
                    <w:numPr>
                      <w:ilvl w:val="0"/>
                      <w:numId w:val="27"/>
                    </w:numPr>
                    <w:rPr>
                      <w:b/>
                      <w:color w:val="FFFFFF" w:themeColor="background1"/>
                      <w:sz w:val="36"/>
                    </w:rPr>
                  </w:pPr>
                  <w:r>
                    <w:rPr>
                      <w:b/>
                      <w:color w:val="FFFFFF" w:themeColor="background1"/>
                      <w:sz w:val="36"/>
                    </w:rPr>
                    <w:t>Power contractors</w:t>
                  </w:r>
                  <w:r>
                    <w:rPr>
                      <w:b/>
                      <w:color w:val="FFFFFF" w:themeColor="background1"/>
                      <w:sz w:val="36"/>
                    </w:rPr>
                    <w:tab/>
                  </w:r>
                  <w:r>
                    <w:rPr>
                      <w:b/>
                      <w:color w:val="FFFFFF" w:themeColor="background1"/>
                      <w:sz w:val="36"/>
                    </w:rPr>
                    <w:tab/>
                  </w:r>
                  <w:r>
                    <w:rPr>
                      <w:b/>
                      <w:color w:val="FFFFFF" w:themeColor="background1"/>
                      <w:sz w:val="36"/>
                    </w:rPr>
                    <w:sym w:font="Wingdings 2" w:char="F052"/>
                  </w:r>
                </w:p>
                <w:p w:rsidR="00C05C95" w:rsidRDefault="00C05C95" w:rsidP="00C05C95">
                  <w:pPr>
                    <w:pStyle w:val="ListParagraph"/>
                    <w:numPr>
                      <w:ilvl w:val="0"/>
                      <w:numId w:val="27"/>
                    </w:numPr>
                    <w:rPr>
                      <w:b/>
                      <w:color w:val="FFFFFF" w:themeColor="background1"/>
                      <w:sz w:val="36"/>
                    </w:rPr>
                  </w:pPr>
                  <w:r>
                    <w:rPr>
                      <w:b/>
                      <w:color w:val="FFFFFF" w:themeColor="background1"/>
                      <w:sz w:val="36"/>
                    </w:rPr>
                    <w:t>Thermal overload</w:t>
                  </w:r>
                  <w:r>
                    <w:rPr>
                      <w:b/>
                      <w:color w:val="FFFFFF" w:themeColor="background1"/>
                      <w:sz w:val="36"/>
                    </w:rPr>
                    <w:tab/>
                  </w:r>
                  <w:r>
                    <w:rPr>
                      <w:b/>
                      <w:color w:val="FFFFFF" w:themeColor="background1"/>
                      <w:sz w:val="36"/>
                    </w:rPr>
                    <w:tab/>
                  </w:r>
                  <w:r>
                    <w:rPr>
                      <w:b/>
                      <w:color w:val="FFFFFF" w:themeColor="background1"/>
                      <w:sz w:val="36"/>
                    </w:rPr>
                    <w:sym w:font="Wingdings 2" w:char="F052"/>
                  </w:r>
                </w:p>
                <w:p w:rsidR="00C05C95" w:rsidRDefault="00C05C95" w:rsidP="00C05C95">
                  <w:pPr>
                    <w:pStyle w:val="ListParagraph"/>
                    <w:numPr>
                      <w:ilvl w:val="0"/>
                      <w:numId w:val="27"/>
                    </w:numPr>
                    <w:rPr>
                      <w:b/>
                      <w:color w:val="FFFFFF" w:themeColor="background1"/>
                      <w:sz w:val="36"/>
                    </w:rPr>
                  </w:pPr>
                  <w:r>
                    <w:rPr>
                      <w:b/>
                      <w:color w:val="FFFFFF" w:themeColor="background1"/>
                      <w:sz w:val="36"/>
                    </w:rPr>
                    <w:t>Panel wiring</w:t>
                  </w:r>
                  <w:r>
                    <w:rPr>
                      <w:b/>
                      <w:color w:val="FFFFFF" w:themeColor="background1"/>
                      <w:sz w:val="36"/>
                    </w:rPr>
                    <w:tab/>
                  </w:r>
                  <w:r>
                    <w:rPr>
                      <w:b/>
                      <w:color w:val="FFFFFF" w:themeColor="background1"/>
                      <w:sz w:val="36"/>
                    </w:rPr>
                    <w:tab/>
                  </w:r>
                  <w:r>
                    <w:rPr>
                      <w:b/>
                      <w:color w:val="FFFFFF" w:themeColor="background1"/>
                      <w:sz w:val="36"/>
                    </w:rPr>
                    <w:tab/>
                  </w:r>
                  <w:r>
                    <w:rPr>
                      <w:b/>
                      <w:color w:val="FFFFFF" w:themeColor="background1"/>
                      <w:sz w:val="36"/>
                    </w:rPr>
                    <w:sym w:font="Wingdings 2" w:char="F052"/>
                  </w:r>
                </w:p>
                <w:p w:rsidR="00C05C95" w:rsidRDefault="00C05C95" w:rsidP="00C05C95">
                  <w:pPr>
                    <w:pStyle w:val="ListParagraph"/>
                    <w:numPr>
                      <w:ilvl w:val="0"/>
                      <w:numId w:val="27"/>
                    </w:numPr>
                    <w:rPr>
                      <w:b/>
                      <w:color w:val="FFFFFF" w:themeColor="background1"/>
                      <w:sz w:val="36"/>
                    </w:rPr>
                  </w:pPr>
                  <w:r>
                    <w:rPr>
                      <w:b/>
                      <w:color w:val="FFFFFF" w:themeColor="background1"/>
                      <w:sz w:val="36"/>
                    </w:rPr>
                    <w:t>Fuse/MCB</w:t>
                  </w:r>
                  <w:r>
                    <w:rPr>
                      <w:b/>
                      <w:color w:val="FFFFFF" w:themeColor="background1"/>
                      <w:sz w:val="36"/>
                    </w:rPr>
                    <w:tab/>
                  </w:r>
                  <w:r>
                    <w:rPr>
                      <w:b/>
                      <w:color w:val="FFFFFF" w:themeColor="background1"/>
                      <w:sz w:val="36"/>
                    </w:rPr>
                    <w:tab/>
                  </w:r>
                  <w:r>
                    <w:rPr>
                      <w:b/>
                      <w:color w:val="FFFFFF" w:themeColor="background1"/>
                      <w:sz w:val="36"/>
                    </w:rPr>
                    <w:tab/>
                  </w:r>
                  <w:r>
                    <w:rPr>
                      <w:b/>
                      <w:color w:val="FFFFFF" w:themeColor="background1"/>
                      <w:sz w:val="36"/>
                    </w:rPr>
                    <w:sym w:font="Wingdings 2" w:char="F052"/>
                  </w:r>
                </w:p>
                <w:p w:rsidR="00C05C95" w:rsidRDefault="00C05C95" w:rsidP="00C05C95">
                  <w:pPr>
                    <w:pStyle w:val="ListParagraph"/>
                    <w:numPr>
                      <w:ilvl w:val="0"/>
                      <w:numId w:val="27"/>
                    </w:numPr>
                    <w:rPr>
                      <w:b/>
                      <w:color w:val="FFFFFF" w:themeColor="background1"/>
                      <w:sz w:val="36"/>
                    </w:rPr>
                  </w:pPr>
                  <w:r>
                    <w:rPr>
                      <w:b/>
                      <w:color w:val="FFFFFF" w:themeColor="background1"/>
                      <w:sz w:val="36"/>
                    </w:rPr>
                    <w:t>Instrumentation</w:t>
                  </w:r>
                  <w:r>
                    <w:rPr>
                      <w:b/>
                      <w:color w:val="FFFFFF" w:themeColor="background1"/>
                      <w:sz w:val="36"/>
                    </w:rPr>
                    <w:tab/>
                  </w:r>
                  <w:r>
                    <w:rPr>
                      <w:b/>
                      <w:color w:val="FFFFFF" w:themeColor="background1"/>
                      <w:sz w:val="36"/>
                    </w:rPr>
                    <w:tab/>
                  </w:r>
                  <w:r>
                    <w:rPr>
                      <w:b/>
                      <w:color w:val="FFFFFF" w:themeColor="background1"/>
                      <w:sz w:val="36"/>
                    </w:rPr>
                    <w:sym w:font="Wingdings 2" w:char="F052"/>
                  </w:r>
                </w:p>
                <w:p w:rsidR="00E01C81" w:rsidRPr="00C05C95" w:rsidRDefault="00E01C81" w:rsidP="00C05C95">
                  <w:pPr>
                    <w:rPr>
                      <w:b/>
                      <w:color w:val="FFFFFF" w:themeColor="background1"/>
                      <w:sz w:val="36"/>
                    </w:rPr>
                  </w:pPr>
                </w:p>
              </w:txbxContent>
            </v:textbox>
          </v:roundrect>
        </w:pict>
      </w:r>
    </w:p>
    <w:p w:rsidR="00E01C81" w:rsidRDefault="00E01C81" w:rsidP="00AE3200">
      <w:pPr>
        <w:spacing w:line="360" w:lineRule="auto"/>
        <w:ind w:left="720"/>
        <w:jc w:val="both"/>
        <w:rPr>
          <w:rFonts w:ascii="Arial" w:hAnsi="Arial" w:cs="Arial"/>
        </w:rPr>
      </w:pPr>
    </w:p>
    <w:p w:rsidR="00C05C95" w:rsidRDefault="00C05C95" w:rsidP="00AE3200">
      <w:pPr>
        <w:spacing w:line="360" w:lineRule="auto"/>
        <w:ind w:left="720"/>
        <w:jc w:val="both"/>
        <w:rPr>
          <w:rFonts w:ascii="Arial" w:hAnsi="Arial" w:cs="Arial"/>
        </w:rPr>
      </w:pPr>
    </w:p>
    <w:p w:rsidR="00C05C95" w:rsidRDefault="00C05C95" w:rsidP="00AE3200">
      <w:pPr>
        <w:spacing w:line="360" w:lineRule="auto"/>
        <w:ind w:left="720"/>
        <w:jc w:val="both"/>
        <w:rPr>
          <w:rFonts w:ascii="Arial" w:hAnsi="Arial" w:cs="Arial"/>
        </w:rPr>
      </w:pPr>
    </w:p>
    <w:p w:rsidR="00C05C95" w:rsidRDefault="00C05C95" w:rsidP="00AE3200">
      <w:pPr>
        <w:spacing w:line="360" w:lineRule="auto"/>
        <w:ind w:left="720"/>
        <w:jc w:val="both"/>
        <w:rPr>
          <w:rFonts w:ascii="Arial" w:hAnsi="Arial" w:cs="Arial"/>
        </w:rPr>
      </w:pPr>
    </w:p>
    <w:p w:rsidR="00C05C95" w:rsidRDefault="00C05C95" w:rsidP="00AE3200">
      <w:pPr>
        <w:spacing w:line="360" w:lineRule="auto"/>
        <w:ind w:left="720"/>
        <w:jc w:val="both"/>
        <w:rPr>
          <w:rFonts w:ascii="Arial" w:hAnsi="Arial" w:cs="Arial"/>
        </w:rPr>
      </w:pPr>
    </w:p>
    <w:p w:rsidR="00C05C95" w:rsidRDefault="00C05C95" w:rsidP="00AE3200">
      <w:pPr>
        <w:spacing w:line="360" w:lineRule="auto"/>
        <w:ind w:left="720"/>
        <w:jc w:val="both"/>
        <w:rPr>
          <w:rFonts w:ascii="Arial" w:hAnsi="Arial" w:cs="Arial"/>
        </w:rPr>
      </w:pPr>
    </w:p>
    <w:p w:rsidR="00C05C95" w:rsidRDefault="00C05C95" w:rsidP="00AE3200">
      <w:pPr>
        <w:spacing w:line="360" w:lineRule="auto"/>
        <w:ind w:left="720"/>
        <w:jc w:val="both"/>
        <w:rPr>
          <w:rFonts w:ascii="Arial" w:hAnsi="Arial" w:cs="Arial"/>
        </w:rPr>
      </w:pPr>
    </w:p>
    <w:p w:rsidR="00C05C95" w:rsidRDefault="00C05C95" w:rsidP="00AE3200">
      <w:pPr>
        <w:spacing w:line="360" w:lineRule="auto"/>
        <w:ind w:left="720"/>
        <w:jc w:val="both"/>
        <w:rPr>
          <w:rFonts w:ascii="Arial" w:hAnsi="Arial" w:cs="Arial"/>
        </w:rPr>
      </w:pPr>
    </w:p>
    <w:p w:rsidR="00C05C95" w:rsidRDefault="00C05C95" w:rsidP="00AE3200">
      <w:pPr>
        <w:spacing w:line="360" w:lineRule="auto"/>
        <w:ind w:left="720"/>
        <w:jc w:val="both"/>
        <w:rPr>
          <w:rFonts w:ascii="Arial" w:hAnsi="Arial" w:cs="Arial"/>
        </w:rPr>
      </w:pPr>
    </w:p>
    <w:p w:rsidR="00C05C95" w:rsidRDefault="003150C9" w:rsidP="00AE3200">
      <w:pPr>
        <w:spacing w:line="360" w:lineRule="auto"/>
        <w:ind w:left="720"/>
        <w:jc w:val="both"/>
        <w:rPr>
          <w:rFonts w:ascii="Arial" w:hAnsi="Arial" w:cs="Arial"/>
        </w:rPr>
      </w:pPr>
      <w:r>
        <w:rPr>
          <w:rFonts w:ascii="Arial" w:hAnsi="Arial" w:cs="Arial"/>
          <w:noProof/>
          <w:lang w:val="en-GB" w:eastAsia="en-GB"/>
        </w:rPr>
        <w:pict>
          <v:group id="_x0000_s1052" style="position:absolute;left:0;text-align:left;margin-left:42.75pt;margin-top:12.4pt;width:406.35pt;height:63.05pt;z-index:251691008" coordorigin="2110,13315" coordsize="8127,1261">
            <v:roundrect id="_x0000_s1053" style="position:absolute;left:2110;top:13315;width:2637;height:1253" arcsize="10923f" fillcolor="#95b3d7 [1940]" strokecolor="#4f81bd [3204]" strokeweight="1pt">
              <v:fill color2="#4f81bd [3204]" focus="50%" type="gradient"/>
              <v:shadow on="t" color="#243f60 [1604]"/>
              <v:textbox>
                <w:txbxContent>
                  <w:p w:rsidR="00C05C95" w:rsidRPr="008A6FA6" w:rsidRDefault="00C05C95" w:rsidP="00C05C95">
                    <w:pPr>
                      <w:jc w:val="center"/>
                      <w:rPr>
                        <w:b/>
                        <w:color w:val="FFFFFF" w:themeColor="background1"/>
                        <w:sz w:val="36"/>
                      </w:rPr>
                    </w:pPr>
                    <w:r>
                      <w:rPr>
                        <w:b/>
                        <w:color w:val="FFFFFF" w:themeColor="background1"/>
                        <w:sz w:val="36"/>
                      </w:rPr>
                      <w:t>Inspection Completed</w:t>
                    </w:r>
                  </w:p>
                </w:txbxContent>
              </v:textbox>
            </v:roundrect>
            <v:shape id="_x0000_s1054" type="#_x0000_t93" style="position:absolute;left:5236;top:13621;width:2169;height:143"/>
            <v:shape id="_x0000_s1055" type="#_x0000_t93" style="position:absolute;left:5236;top:14232;width:2169;height:143"/>
            <v:shape id="_x0000_s1056" type="#_x0000_t202" style="position:absolute;left:7620;top:13462;width:2617;height:435;mso-height-percent:200;mso-height-percent:200;mso-width-relative:margin;mso-height-relative:margin">
              <v:textbox style="mso-fit-shape-to-text:t">
                <w:txbxContent>
                  <w:p w:rsidR="00C05C95" w:rsidRDefault="00C05C95" w:rsidP="00C05C95">
                    <w:r>
                      <w:t>Send Email/SMS alerts</w:t>
                    </w:r>
                  </w:p>
                </w:txbxContent>
              </v:textbox>
            </v:shape>
            <v:shape id="_x0000_s1057" type="#_x0000_t202" style="position:absolute;left:7620;top:14141;width:2104;height:435;mso-height-percent:200;mso-height-percent:200;mso-width-relative:margin;mso-height-relative:margin">
              <v:textbox style="mso-fit-shape-to-text:t">
                <w:txbxContent>
                  <w:p w:rsidR="00C05C95" w:rsidRDefault="00C05C95" w:rsidP="00C05C95">
                    <w:r>
                      <w:t>Update database</w:t>
                    </w:r>
                  </w:p>
                </w:txbxContent>
              </v:textbox>
            </v:shape>
          </v:group>
        </w:pict>
      </w:r>
    </w:p>
    <w:p w:rsidR="00C05C95" w:rsidRDefault="00C05C95" w:rsidP="00AE3200">
      <w:pPr>
        <w:spacing w:line="360" w:lineRule="auto"/>
        <w:ind w:left="720"/>
        <w:jc w:val="both"/>
        <w:rPr>
          <w:rFonts w:ascii="Arial" w:hAnsi="Arial" w:cs="Arial"/>
        </w:rPr>
      </w:pPr>
    </w:p>
    <w:p w:rsidR="00C05C95" w:rsidRDefault="00C05C95" w:rsidP="00AE3200">
      <w:pPr>
        <w:spacing w:line="360" w:lineRule="auto"/>
        <w:ind w:left="720"/>
        <w:jc w:val="both"/>
        <w:rPr>
          <w:rFonts w:ascii="Arial" w:hAnsi="Arial" w:cs="Arial"/>
        </w:rPr>
      </w:pPr>
    </w:p>
    <w:p w:rsidR="00C05C95" w:rsidRDefault="00C05C95" w:rsidP="00AE3200">
      <w:pPr>
        <w:spacing w:line="360" w:lineRule="auto"/>
        <w:ind w:left="720"/>
        <w:jc w:val="both"/>
        <w:rPr>
          <w:rFonts w:ascii="Arial" w:hAnsi="Arial" w:cs="Arial"/>
        </w:rPr>
      </w:pPr>
    </w:p>
    <w:p w:rsidR="00C05C95" w:rsidRDefault="00C05C95" w:rsidP="00AE3200">
      <w:pPr>
        <w:spacing w:line="360" w:lineRule="auto"/>
        <w:ind w:left="720"/>
        <w:jc w:val="both"/>
        <w:rPr>
          <w:rFonts w:ascii="Arial" w:hAnsi="Arial" w:cs="Arial"/>
        </w:rPr>
      </w:pPr>
    </w:p>
    <w:p w:rsidR="00C05C95" w:rsidRDefault="00C05C95" w:rsidP="00C05C95">
      <w:pPr>
        <w:spacing w:line="360" w:lineRule="auto"/>
        <w:ind w:left="720"/>
        <w:jc w:val="both"/>
        <w:rPr>
          <w:rFonts w:ascii="Arial" w:hAnsi="Arial" w:cs="Arial"/>
        </w:rPr>
      </w:pPr>
      <w:r>
        <w:rPr>
          <w:rFonts w:ascii="Arial" w:hAnsi="Arial" w:cs="Arial"/>
        </w:rPr>
        <w:t>The time intervals for each task is as follows:</w:t>
      </w:r>
    </w:p>
    <w:p w:rsidR="00C05C95" w:rsidRDefault="00C05C95" w:rsidP="00C05C95">
      <w:pPr>
        <w:pStyle w:val="ListParagraph"/>
        <w:numPr>
          <w:ilvl w:val="1"/>
          <w:numId w:val="28"/>
        </w:numPr>
        <w:spacing w:line="360" w:lineRule="auto"/>
        <w:jc w:val="both"/>
        <w:rPr>
          <w:rFonts w:ascii="Arial" w:hAnsi="Arial" w:cs="Arial"/>
        </w:rPr>
      </w:pPr>
      <w:r w:rsidRPr="00C05C95">
        <w:rPr>
          <w:rFonts w:ascii="Arial" w:hAnsi="Arial" w:cs="Arial"/>
        </w:rPr>
        <w:t>Panel Exterior</w:t>
      </w:r>
      <w:r>
        <w:rPr>
          <w:rFonts w:ascii="Arial" w:hAnsi="Arial" w:cs="Arial"/>
        </w:rPr>
        <w:t xml:space="preserve"> – 12 Months</w:t>
      </w:r>
      <w:r w:rsidRPr="00C05C95">
        <w:rPr>
          <w:rFonts w:ascii="Arial" w:hAnsi="Arial" w:cs="Arial"/>
        </w:rPr>
        <w:tab/>
      </w:r>
      <w:r w:rsidRPr="00C05C95">
        <w:rPr>
          <w:rFonts w:ascii="Arial" w:hAnsi="Arial" w:cs="Arial"/>
        </w:rPr>
        <w:tab/>
      </w:r>
    </w:p>
    <w:p w:rsidR="00C05C95" w:rsidRPr="00C05C95" w:rsidRDefault="00C05C95" w:rsidP="00C05C95">
      <w:pPr>
        <w:pStyle w:val="ListParagraph"/>
        <w:numPr>
          <w:ilvl w:val="1"/>
          <w:numId w:val="28"/>
        </w:numPr>
        <w:spacing w:line="360" w:lineRule="auto"/>
        <w:jc w:val="both"/>
        <w:rPr>
          <w:rFonts w:ascii="Arial" w:hAnsi="Arial" w:cs="Arial"/>
        </w:rPr>
      </w:pPr>
      <w:r w:rsidRPr="00C05C95">
        <w:rPr>
          <w:rFonts w:ascii="Arial" w:hAnsi="Arial" w:cs="Arial"/>
        </w:rPr>
        <w:t>Mains Isolator</w:t>
      </w:r>
      <w:r>
        <w:rPr>
          <w:rFonts w:ascii="Arial" w:hAnsi="Arial" w:cs="Arial"/>
        </w:rPr>
        <w:t xml:space="preserve"> – 12 Months</w:t>
      </w:r>
      <w:r w:rsidRPr="00C05C95">
        <w:rPr>
          <w:rFonts w:ascii="Arial" w:hAnsi="Arial" w:cs="Arial"/>
        </w:rPr>
        <w:tab/>
      </w:r>
      <w:r w:rsidRPr="00C05C95">
        <w:rPr>
          <w:rFonts w:ascii="Arial" w:hAnsi="Arial" w:cs="Arial"/>
        </w:rPr>
        <w:tab/>
      </w:r>
    </w:p>
    <w:p w:rsidR="00C05C95" w:rsidRPr="00C05C95" w:rsidRDefault="00C05C95" w:rsidP="00C05C95">
      <w:pPr>
        <w:pStyle w:val="ListParagraph"/>
        <w:numPr>
          <w:ilvl w:val="1"/>
          <w:numId w:val="28"/>
        </w:numPr>
        <w:spacing w:line="360" w:lineRule="auto"/>
        <w:jc w:val="both"/>
        <w:rPr>
          <w:rFonts w:ascii="Arial" w:hAnsi="Arial" w:cs="Arial"/>
        </w:rPr>
      </w:pPr>
      <w:r w:rsidRPr="00C05C95">
        <w:rPr>
          <w:rFonts w:ascii="Arial" w:hAnsi="Arial" w:cs="Arial"/>
        </w:rPr>
        <w:t>Bus-Bars</w:t>
      </w:r>
      <w:r>
        <w:rPr>
          <w:rFonts w:ascii="Arial" w:hAnsi="Arial" w:cs="Arial"/>
        </w:rPr>
        <w:t xml:space="preserve"> – 12 Months</w:t>
      </w:r>
      <w:r w:rsidRPr="00C05C95">
        <w:rPr>
          <w:rFonts w:ascii="Arial" w:hAnsi="Arial" w:cs="Arial"/>
        </w:rPr>
        <w:tab/>
      </w:r>
      <w:r w:rsidRPr="00C05C95">
        <w:rPr>
          <w:rFonts w:ascii="Arial" w:hAnsi="Arial" w:cs="Arial"/>
        </w:rPr>
        <w:tab/>
      </w:r>
      <w:r w:rsidRPr="00C05C95">
        <w:rPr>
          <w:rFonts w:ascii="Arial" w:hAnsi="Arial" w:cs="Arial"/>
        </w:rPr>
        <w:tab/>
        <w:t xml:space="preserve"> </w:t>
      </w:r>
      <w:r w:rsidRPr="00C05C95">
        <w:rPr>
          <w:rFonts w:ascii="Arial" w:hAnsi="Arial" w:cs="Arial"/>
        </w:rPr>
        <w:tab/>
      </w:r>
    </w:p>
    <w:p w:rsidR="00C05C95" w:rsidRPr="00C05C95" w:rsidRDefault="00C05C95" w:rsidP="00C05C95">
      <w:pPr>
        <w:pStyle w:val="ListParagraph"/>
        <w:numPr>
          <w:ilvl w:val="1"/>
          <w:numId w:val="28"/>
        </w:numPr>
        <w:spacing w:line="360" w:lineRule="auto"/>
        <w:jc w:val="both"/>
        <w:rPr>
          <w:rFonts w:ascii="Arial" w:hAnsi="Arial" w:cs="Arial"/>
        </w:rPr>
      </w:pPr>
      <w:r w:rsidRPr="00C05C95">
        <w:rPr>
          <w:rFonts w:ascii="Arial" w:hAnsi="Arial" w:cs="Arial"/>
        </w:rPr>
        <w:t>Insulating Barriers</w:t>
      </w:r>
      <w:r>
        <w:rPr>
          <w:rFonts w:ascii="Arial" w:hAnsi="Arial" w:cs="Arial"/>
        </w:rPr>
        <w:t xml:space="preserve"> – 12 Months</w:t>
      </w:r>
      <w:r w:rsidRPr="00C05C95">
        <w:rPr>
          <w:rFonts w:ascii="Arial" w:hAnsi="Arial" w:cs="Arial"/>
        </w:rPr>
        <w:tab/>
      </w:r>
    </w:p>
    <w:p w:rsidR="00C05C95" w:rsidRPr="00C05C95" w:rsidRDefault="00C05C95" w:rsidP="00C05C95">
      <w:pPr>
        <w:pStyle w:val="ListParagraph"/>
        <w:numPr>
          <w:ilvl w:val="1"/>
          <w:numId w:val="28"/>
        </w:numPr>
        <w:spacing w:line="360" w:lineRule="auto"/>
        <w:jc w:val="both"/>
        <w:rPr>
          <w:rFonts w:ascii="Arial" w:hAnsi="Arial" w:cs="Arial"/>
        </w:rPr>
      </w:pPr>
      <w:r w:rsidRPr="00C05C95">
        <w:rPr>
          <w:rFonts w:ascii="Arial" w:hAnsi="Arial" w:cs="Arial"/>
        </w:rPr>
        <w:t>Power contractors</w:t>
      </w:r>
      <w:r>
        <w:rPr>
          <w:rFonts w:ascii="Arial" w:hAnsi="Arial" w:cs="Arial"/>
        </w:rPr>
        <w:t xml:space="preserve"> – 12 Months</w:t>
      </w:r>
      <w:r w:rsidRPr="00C05C95">
        <w:rPr>
          <w:rFonts w:ascii="Arial" w:hAnsi="Arial" w:cs="Arial"/>
        </w:rPr>
        <w:tab/>
      </w:r>
      <w:r w:rsidRPr="00C05C95">
        <w:rPr>
          <w:rFonts w:ascii="Arial" w:hAnsi="Arial" w:cs="Arial"/>
        </w:rPr>
        <w:tab/>
      </w:r>
    </w:p>
    <w:p w:rsidR="00C05C95" w:rsidRPr="00C05C95" w:rsidRDefault="00C05C95" w:rsidP="00C05C95">
      <w:pPr>
        <w:pStyle w:val="ListParagraph"/>
        <w:numPr>
          <w:ilvl w:val="1"/>
          <w:numId w:val="28"/>
        </w:numPr>
        <w:spacing w:line="360" w:lineRule="auto"/>
        <w:jc w:val="both"/>
        <w:rPr>
          <w:rFonts w:ascii="Arial" w:hAnsi="Arial" w:cs="Arial"/>
        </w:rPr>
      </w:pPr>
      <w:r w:rsidRPr="00C05C95">
        <w:rPr>
          <w:rFonts w:ascii="Arial" w:hAnsi="Arial" w:cs="Arial"/>
        </w:rPr>
        <w:t>Thermal overload</w:t>
      </w:r>
      <w:r>
        <w:rPr>
          <w:rFonts w:ascii="Arial" w:hAnsi="Arial" w:cs="Arial"/>
        </w:rPr>
        <w:t xml:space="preserve"> – 12 Months</w:t>
      </w:r>
      <w:r w:rsidRPr="00C05C95">
        <w:rPr>
          <w:rFonts w:ascii="Arial" w:hAnsi="Arial" w:cs="Arial"/>
        </w:rPr>
        <w:tab/>
      </w:r>
      <w:r w:rsidRPr="00C05C95">
        <w:rPr>
          <w:rFonts w:ascii="Arial" w:hAnsi="Arial" w:cs="Arial"/>
        </w:rPr>
        <w:tab/>
      </w:r>
    </w:p>
    <w:p w:rsidR="00C05C95" w:rsidRPr="00C05C95" w:rsidRDefault="00C05C95" w:rsidP="00C05C95">
      <w:pPr>
        <w:pStyle w:val="ListParagraph"/>
        <w:numPr>
          <w:ilvl w:val="1"/>
          <w:numId w:val="28"/>
        </w:numPr>
        <w:spacing w:line="360" w:lineRule="auto"/>
        <w:jc w:val="both"/>
        <w:rPr>
          <w:rFonts w:ascii="Arial" w:hAnsi="Arial" w:cs="Arial"/>
        </w:rPr>
      </w:pPr>
      <w:r w:rsidRPr="00C05C95">
        <w:rPr>
          <w:rFonts w:ascii="Arial" w:hAnsi="Arial" w:cs="Arial"/>
        </w:rPr>
        <w:t>Pa</w:t>
      </w:r>
      <w:r>
        <w:rPr>
          <w:rFonts w:ascii="Arial" w:hAnsi="Arial" w:cs="Arial"/>
        </w:rPr>
        <w:t>nel wiring – 12 Months</w:t>
      </w:r>
      <w:r w:rsidRPr="00C05C95">
        <w:rPr>
          <w:rFonts w:ascii="Arial" w:hAnsi="Arial" w:cs="Arial"/>
        </w:rPr>
        <w:tab/>
      </w:r>
      <w:r w:rsidRPr="00C05C95">
        <w:rPr>
          <w:rFonts w:ascii="Arial" w:hAnsi="Arial" w:cs="Arial"/>
        </w:rPr>
        <w:tab/>
      </w:r>
    </w:p>
    <w:p w:rsidR="00C05C95" w:rsidRPr="00C05C95" w:rsidRDefault="00C05C95" w:rsidP="00C05C95">
      <w:pPr>
        <w:pStyle w:val="ListParagraph"/>
        <w:numPr>
          <w:ilvl w:val="1"/>
          <w:numId w:val="28"/>
        </w:numPr>
        <w:spacing w:line="360" w:lineRule="auto"/>
        <w:jc w:val="both"/>
        <w:rPr>
          <w:rFonts w:ascii="Arial" w:hAnsi="Arial" w:cs="Arial"/>
        </w:rPr>
      </w:pPr>
      <w:r w:rsidRPr="00C05C95">
        <w:rPr>
          <w:rFonts w:ascii="Arial" w:hAnsi="Arial" w:cs="Arial"/>
        </w:rPr>
        <w:t>Fuse/MCB</w:t>
      </w:r>
      <w:r>
        <w:rPr>
          <w:rFonts w:ascii="Arial" w:hAnsi="Arial" w:cs="Arial"/>
        </w:rPr>
        <w:t xml:space="preserve"> – 12 Months</w:t>
      </w:r>
      <w:r w:rsidRPr="00C05C95">
        <w:rPr>
          <w:rFonts w:ascii="Arial" w:hAnsi="Arial" w:cs="Arial"/>
        </w:rPr>
        <w:tab/>
      </w:r>
      <w:r w:rsidRPr="00C05C95">
        <w:rPr>
          <w:rFonts w:ascii="Arial" w:hAnsi="Arial" w:cs="Arial"/>
        </w:rPr>
        <w:tab/>
      </w:r>
      <w:r w:rsidRPr="00C05C95">
        <w:rPr>
          <w:rFonts w:ascii="Arial" w:hAnsi="Arial" w:cs="Arial"/>
        </w:rPr>
        <w:tab/>
      </w:r>
    </w:p>
    <w:p w:rsidR="00C05C95" w:rsidRPr="00C05C95" w:rsidRDefault="00C05C95" w:rsidP="00C05C95">
      <w:pPr>
        <w:pStyle w:val="ListParagraph"/>
        <w:numPr>
          <w:ilvl w:val="1"/>
          <w:numId w:val="28"/>
        </w:numPr>
        <w:spacing w:line="360" w:lineRule="auto"/>
        <w:jc w:val="both"/>
        <w:rPr>
          <w:rFonts w:ascii="Arial" w:hAnsi="Arial" w:cs="Arial"/>
        </w:rPr>
      </w:pPr>
      <w:r w:rsidRPr="00C05C95">
        <w:rPr>
          <w:rFonts w:ascii="Arial" w:hAnsi="Arial" w:cs="Arial"/>
        </w:rPr>
        <w:t>Instrumentation</w:t>
      </w:r>
      <w:r>
        <w:rPr>
          <w:rFonts w:ascii="Arial" w:hAnsi="Arial" w:cs="Arial"/>
        </w:rPr>
        <w:t xml:space="preserve"> – 12 Months</w:t>
      </w:r>
      <w:r w:rsidRPr="00C05C95">
        <w:rPr>
          <w:rFonts w:ascii="Arial" w:hAnsi="Arial" w:cs="Arial"/>
        </w:rPr>
        <w:tab/>
      </w:r>
      <w:r w:rsidRPr="00C05C95">
        <w:rPr>
          <w:rFonts w:ascii="Arial" w:hAnsi="Arial" w:cs="Arial"/>
        </w:rPr>
        <w:tab/>
      </w:r>
    </w:p>
    <w:p w:rsidR="00C05C95" w:rsidRPr="00C05C95" w:rsidRDefault="00C05C95" w:rsidP="00C05C95">
      <w:pPr>
        <w:spacing w:line="360" w:lineRule="auto"/>
        <w:ind w:left="720"/>
        <w:jc w:val="both"/>
        <w:rPr>
          <w:b/>
          <w:sz w:val="36"/>
        </w:rPr>
      </w:pPr>
    </w:p>
    <w:sectPr w:rsidR="00C05C95" w:rsidRPr="00C05C95" w:rsidSect="00095151">
      <w:headerReference w:type="default" r:id="rId15"/>
      <w:footerReference w:type="default" r:id="rId16"/>
      <w:pgSz w:w="12240" w:h="16992" w:code="1"/>
      <w:pgMar w:top="1267" w:right="1320" w:bottom="1440" w:left="990" w:header="720" w:footer="720" w:gutter="0"/>
      <w:pgNumType w:fmt="numberInDash"/>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304C" w:rsidRDefault="009C304C" w:rsidP="00492A2C">
      <w:r>
        <w:separator/>
      </w:r>
    </w:p>
  </w:endnote>
  <w:endnote w:type="continuationSeparator" w:id="1">
    <w:p w:rsidR="009C304C" w:rsidRDefault="009C304C" w:rsidP="00492A2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Angsana New">
    <w:panose1 w:val="02020603050405020304"/>
    <w:charset w:val="DE"/>
    <w:family w:val="roman"/>
    <w:notTrueType/>
    <w:pitch w:val="variable"/>
    <w:sig w:usb0="01000001" w:usb1="00000000" w:usb2="00000000" w:usb3="00000000" w:csb0="00010000" w:csb1="00000000"/>
  </w:font>
  <w:font w:name="Arial Black">
    <w:panose1 w:val="020B0A04020102020204"/>
    <w:charset w:val="00"/>
    <w:family w:val="swiss"/>
    <w:pitch w:val="variable"/>
    <w:sig w:usb0="A00002AF" w:usb1="400078FB" w:usb2="00000000" w:usb3="00000000" w:csb0="0000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5151" w:rsidRDefault="003150C9">
    <w:pPr>
      <w:pStyle w:val="Footer"/>
    </w:pPr>
    <w:r w:rsidRPr="003150C9">
      <w:rPr>
        <w:noProof/>
        <w:lang w:eastAsia="zh-TW"/>
      </w:rPr>
      <w:pict>
        <v:group id="_x0000_s2053" style="position:absolute;left:0;text-align:left;margin-left:0;margin-top:0;width:580.05pt;height:38.45pt;z-index:251662336;mso-position-horizontal:center;mso-position-horizontal-relative:page;mso-position-vertical:top;mso-position-vertical-relative:line" coordorigin="321,14850" coordsize="11601,547">
          <v:rect id="_x0000_s2054" style="position:absolute;left:374;top:14903;width:9346;height:432;mso-position-horizontal-relative:page;mso-position-vertical:center;mso-position-vertical-relative:bottom-margin-area" o:allowincell="f" fillcolor="#4f81bd [3204]" strokecolor="#f2f2f2 [3041]" strokeweight="3pt">
            <v:shadow on="t" type="perspective" color="#243f60 [1604]" opacity=".5" offset="1pt" offset2="-1pt"/>
            <v:textbox style="mso-next-textbox:#_x0000_s2054">
              <w:txbxContent>
                <w:sdt>
                  <w:sdtPr>
                    <w:rPr>
                      <w:color w:val="FFFFFF" w:themeColor="background1"/>
                      <w:szCs w:val="28"/>
                      <w:lang w:val="en-GB"/>
                    </w:rPr>
                    <w:alias w:val="Address"/>
                    <w:id w:val="79885540"/>
                    <w:dataBinding w:prefixMappings="xmlns:ns0='http://schemas.microsoft.com/office/2006/coverPageProps'" w:xpath="/ns0:CoverPageProperties[1]/ns0:CompanyAddress[1]" w:storeItemID="{55AF091B-3C7A-41E3-B477-F2FDAA23CFDA}"/>
                    <w:text w:multiLine="1"/>
                  </w:sdtPr>
                  <w:sdtContent>
                    <w:p w:rsidR="00095151" w:rsidRDefault="00095151" w:rsidP="00C76272">
                      <w:pPr>
                        <w:pStyle w:val="Header"/>
                        <w:rPr>
                          <w:color w:val="FFFFFF" w:themeColor="background1"/>
                          <w:spacing w:val="60"/>
                        </w:rPr>
                      </w:pPr>
                      <w:r w:rsidRPr="00095151">
                        <w:rPr>
                          <w:color w:val="FFFFFF" w:themeColor="background1"/>
                          <w:szCs w:val="28"/>
                          <w:lang w:val="en-GB"/>
                        </w:rPr>
                        <w:t>Tunnel Ventilat</w:t>
                      </w:r>
                      <w:r w:rsidR="004450F9">
                        <w:rPr>
                          <w:color w:val="FFFFFF" w:themeColor="background1"/>
                          <w:szCs w:val="28"/>
                          <w:lang w:val="en-GB"/>
                        </w:rPr>
                        <w:t xml:space="preserve">ion System – </w:t>
                      </w:r>
                      <w:r w:rsidR="006E3F9C">
                        <w:rPr>
                          <w:color w:val="FFFFFF" w:themeColor="background1"/>
                          <w:szCs w:val="28"/>
                          <w:lang w:val="en-GB"/>
                        </w:rPr>
                        <w:t>Android App Development for Asset Maintenance</w:t>
                      </w:r>
                      <w:r w:rsidRPr="00095151">
                        <w:rPr>
                          <w:color w:val="FFFFFF" w:themeColor="background1"/>
                          <w:szCs w:val="28"/>
                          <w:lang w:val="en-GB"/>
                        </w:rPr>
                        <w:t xml:space="preserve"> v1.0</w:t>
                      </w:r>
                    </w:p>
                  </w:sdtContent>
                </w:sdt>
                <w:p w:rsidR="00095151" w:rsidRDefault="00095151">
                  <w:pPr>
                    <w:pStyle w:val="Header"/>
                    <w:rPr>
                      <w:color w:val="FFFFFF" w:themeColor="background1"/>
                    </w:rPr>
                  </w:pPr>
                </w:p>
              </w:txbxContent>
            </v:textbox>
          </v:rect>
          <v:rect id="_x0000_s2055" style="position:absolute;left:9763;top:14903;width:2102;height:432;mso-position-horizontal-relative:page;mso-position-vertical:center;mso-position-vertical-relative:bottom-margin-area" o:allowincell="f" fillcolor="#9bbb59 [3206]" strokecolor="#f2f2f2 [3041]" strokeweight="3pt">
            <v:shadow on="t" type="perspective" color="#4e6128 [1606]" opacity=".5" offset="1pt" offset2="-1pt"/>
            <v:textbox style="mso-next-textbox:#_x0000_s2055">
              <w:txbxContent>
                <w:p w:rsidR="00095151" w:rsidRPr="00095151" w:rsidRDefault="00095151">
                  <w:pPr>
                    <w:pStyle w:val="Footer"/>
                    <w:rPr>
                      <w:color w:val="FFFFFF" w:themeColor="background1"/>
                      <w:sz w:val="22"/>
                    </w:rPr>
                  </w:pPr>
                  <w:r w:rsidRPr="00095151">
                    <w:rPr>
                      <w:color w:val="FFFFFF" w:themeColor="background1"/>
                      <w:sz w:val="22"/>
                    </w:rPr>
                    <w:t xml:space="preserve">Page </w:t>
                  </w:r>
                  <w:r w:rsidR="003150C9" w:rsidRPr="00095151">
                    <w:rPr>
                      <w:sz w:val="22"/>
                    </w:rPr>
                    <w:fldChar w:fldCharType="begin"/>
                  </w:r>
                  <w:r w:rsidRPr="00095151">
                    <w:rPr>
                      <w:sz w:val="22"/>
                    </w:rPr>
                    <w:instrText xml:space="preserve"> PAGE   \* MERGEFORMAT </w:instrText>
                  </w:r>
                  <w:r w:rsidR="003150C9" w:rsidRPr="00095151">
                    <w:rPr>
                      <w:sz w:val="22"/>
                    </w:rPr>
                    <w:fldChar w:fldCharType="separate"/>
                  </w:r>
                  <w:r w:rsidR="00C76272" w:rsidRPr="00C76272">
                    <w:rPr>
                      <w:noProof/>
                      <w:color w:val="FFFFFF" w:themeColor="background1"/>
                      <w:sz w:val="22"/>
                    </w:rPr>
                    <w:t>-</w:t>
                  </w:r>
                  <w:r w:rsidR="00C76272">
                    <w:rPr>
                      <w:noProof/>
                      <w:sz w:val="22"/>
                    </w:rPr>
                    <w:t xml:space="preserve"> 6 -</w:t>
                  </w:r>
                  <w:r w:rsidR="003150C9" w:rsidRPr="00095151">
                    <w:rPr>
                      <w:sz w:val="22"/>
                    </w:rPr>
                    <w:fldChar w:fldCharType="end"/>
                  </w:r>
                </w:p>
              </w:txbxContent>
            </v:textbox>
          </v:rect>
          <v:rect id="_x0000_s2056" style="position:absolute;left:321;top:14850;width:11601;height:547;mso-width-percent:950;mso-position-horizontal:center;mso-position-horizontal-relative:page;mso-position-vertical:center;mso-position-vertical-relative:bottom-margin-area;mso-width-percent:950" o:allowincell="f" filled="f"/>
          <w10:wrap type="topAndBottom" anchorx="page"/>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304C" w:rsidRDefault="009C304C" w:rsidP="00492A2C">
      <w:r>
        <w:separator/>
      </w:r>
    </w:p>
  </w:footnote>
  <w:footnote w:type="continuationSeparator" w:id="1">
    <w:p w:rsidR="009C304C" w:rsidRDefault="009C304C" w:rsidP="00492A2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2D82" w:rsidRDefault="003150C9">
    <w:pPr>
      <w:pStyle w:val="Header"/>
    </w:pPr>
    <w:r w:rsidRPr="003150C9">
      <w:rPr>
        <w:noProof/>
        <w:color w:val="FFFFFF" w:themeColor="background1"/>
        <w:lang w:eastAsia="zh-TW"/>
      </w:rPr>
      <w:pict>
        <v:group id="_x0000_s2049" style="position:absolute;margin-left:0;margin-top:0;width:580.4pt;height:41.75pt;z-index:251660288;mso-width-percent:950;mso-position-horizontal:center;mso-position-horizontal-relative:page;mso-position-vertical:center;mso-position-vertical-relative:top-margin-area;mso-width-percent:950" coordorigin="330,308" coordsize="11586,835" o:allowincell="f">
          <v:rect id="_x0000_s2050" style="position:absolute;left:377;top:360;width:9346;height:720;mso-position-horizontal-relative:page;mso-position-vertical:center;mso-position-vertical-relative:top-margin-area;v-text-anchor:middle" fillcolor="#4f81bd [3204]" strokecolor="#f2f2f2 [3041]" strokeweight="3pt">
            <v:shadow on="t" type="perspective" color="#243f60 [1604]" opacity=".5" offset="1pt" offset2="-1pt"/>
            <v:textbox style="mso-next-textbox:#_x0000_s2050">
              <w:txbxContent>
                <w:sdt>
                  <w:sdtPr>
                    <w:rPr>
                      <w:color w:val="FFFFFF" w:themeColor="background1"/>
                      <w:sz w:val="28"/>
                      <w:szCs w:val="28"/>
                    </w:rPr>
                    <w:alias w:val="Title"/>
                    <w:id w:val="9712812"/>
                    <w:dataBinding w:prefixMappings="xmlns:ns0='http://schemas.openxmlformats.org/package/2006/metadata/core-properties' xmlns:ns1='http://purl.org/dc/elements/1.1/'" w:xpath="/ns0:coreProperties[1]/ns1:title[1]" w:storeItemID="{6C3C8BC8-F283-45AE-878A-BAB7291924A1}"/>
                    <w:text/>
                  </w:sdtPr>
                  <w:sdtContent>
                    <w:p w:rsidR="00095151" w:rsidRDefault="00095151">
                      <w:pPr>
                        <w:pStyle w:val="Header"/>
                        <w:rPr>
                          <w:color w:val="FFFFFF" w:themeColor="background1"/>
                          <w:sz w:val="28"/>
                          <w:szCs w:val="28"/>
                        </w:rPr>
                      </w:pPr>
                      <w:r>
                        <w:rPr>
                          <w:color w:val="FFFFFF" w:themeColor="background1"/>
                          <w:sz w:val="28"/>
                          <w:szCs w:val="28"/>
                          <w:lang w:val="en-GB"/>
                        </w:rPr>
                        <w:t>Chennai Metro Rail Limited</w:t>
                      </w:r>
                    </w:p>
                  </w:sdtContent>
                </w:sdt>
              </w:txbxContent>
            </v:textbox>
          </v:rect>
          <v:rect id="_x0000_s2051" style="position:absolute;left:9763;top:360;width:2102;height:720;mso-position-horizontal-relative:page;mso-position-vertical:center;mso-position-vertical-relative:top-margin-area;v-text-anchor:middle" fillcolor="#9bbb59 [3206]" stroked="f" strokecolor="white [3212]" strokeweight="2pt">
            <v:fill color2="#943634 [2405]"/>
            <v:textbox style="mso-next-textbox:#_x0000_s2051">
              <w:txbxContent>
                <w:sdt>
                  <w:sdtPr>
                    <w:rPr>
                      <w:color w:val="FFFFFF" w:themeColor="background1"/>
                      <w:sz w:val="36"/>
                      <w:szCs w:val="36"/>
                    </w:rPr>
                    <w:alias w:val="Year"/>
                    <w:id w:val="9712813"/>
                    <w:dataBinding w:prefixMappings="xmlns:ns0='http://schemas.microsoft.com/office/2006/coverPageProps'" w:xpath="/ns0:CoverPageProperties[1]/ns0:PublishDate[1]" w:storeItemID="{55AF091B-3C7A-41E3-B477-F2FDAA23CFDA}"/>
                    <w:date w:fullDate="2015-10-05T00:00:00Z">
                      <w:dateFormat w:val="yyyy"/>
                      <w:lid w:val="en-US"/>
                      <w:storeMappedDataAs w:val="dateTime"/>
                      <w:calendar w:val="gregorian"/>
                    </w:date>
                  </w:sdtPr>
                  <w:sdtContent>
                    <w:p w:rsidR="00095151" w:rsidRDefault="00F14C91">
                      <w:pPr>
                        <w:pStyle w:val="Header"/>
                        <w:rPr>
                          <w:color w:val="FFFFFF" w:themeColor="background1"/>
                          <w:sz w:val="36"/>
                          <w:szCs w:val="36"/>
                        </w:rPr>
                      </w:pPr>
                      <w:r>
                        <w:rPr>
                          <w:color w:val="FFFFFF" w:themeColor="background1"/>
                          <w:sz w:val="36"/>
                          <w:szCs w:val="36"/>
                        </w:rPr>
                        <w:t>2015</w:t>
                      </w:r>
                    </w:p>
                  </w:sdtContent>
                </w:sdt>
              </w:txbxContent>
            </v:textbox>
          </v:rect>
          <v:rect id="_x0000_s2052" style="position:absolute;left:330;top:308;width:11586;height:835;mso-width-percent:950;mso-position-horizontal:center;mso-position-horizontal-relative:page;mso-position-vertical:center;mso-position-vertical-relative:top-margin-area;mso-width-percent:950" filled="f" strokeweight="1pt"/>
          <w10:wrap anchorx="page" anchory="margin"/>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60889C80"/>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E090A5BE"/>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4DB475C2"/>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5D587B36"/>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1C50A3D2"/>
    <w:lvl w:ilvl="0">
      <w:start w:val="1"/>
      <w:numFmt w:val="bullet"/>
      <w:lvlText w:val=""/>
      <w:lvlJc w:val="left"/>
      <w:pPr>
        <w:tabs>
          <w:tab w:val="num" w:pos="360"/>
        </w:tabs>
        <w:ind w:left="360" w:hanging="360"/>
      </w:pPr>
      <w:rPr>
        <w:rFonts w:ascii="Symbol" w:hAnsi="Symbol" w:hint="default"/>
      </w:rPr>
    </w:lvl>
  </w:abstractNum>
  <w:abstractNum w:abstractNumId="5">
    <w:nsid w:val="01DB6F79"/>
    <w:multiLevelType w:val="multilevel"/>
    <w:tmpl w:val="8DB28AD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06C85617"/>
    <w:multiLevelType w:val="hybridMultilevel"/>
    <w:tmpl w:val="FD868500"/>
    <w:lvl w:ilvl="0" w:tplc="04090015">
      <w:start w:val="1"/>
      <w:numFmt w:val="upperLetter"/>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7">
    <w:nsid w:val="0AD40E58"/>
    <w:multiLevelType w:val="hybridMultilevel"/>
    <w:tmpl w:val="15C0BD9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nsid w:val="10374DCD"/>
    <w:multiLevelType w:val="hybridMultilevel"/>
    <w:tmpl w:val="7CD6C214"/>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0D159B1"/>
    <w:multiLevelType w:val="hybridMultilevel"/>
    <w:tmpl w:val="50B6B810"/>
    <w:lvl w:ilvl="0" w:tplc="9076873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165F4E"/>
    <w:multiLevelType w:val="multilevel"/>
    <w:tmpl w:val="8DB28AD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16DC3486"/>
    <w:multiLevelType w:val="multilevel"/>
    <w:tmpl w:val="790AE3D4"/>
    <w:lvl w:ilvl="0">
      <w:start w:val="1"/>
      <w:numFmt w:val="decimal"/>
      <w:lvlText w:val="%1"/>
      <w:lvlJc w:val="left"/>
      <w:pPr>
        <w:tabs>
          <w:tab w:val="num" w:pos="720"/>
        </w:tabs>
        <w:ind w:left="720" w:hanging="720"/>
      </w:pPr>
      <w:rPr>
        <w:rFonts w:hint="default"/>
      </w:rPr>
    </w:lvl>
    <w:lvl w:ilvl="1">
      <w:start w:val="2"/>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320"/>
        </w:tabs>
        <w:ind w:left="4320" w:hanging="1440"/>
      </w:pPr>
      <w:rPr>
        <w:rFonts w:hint="default"/>
      </w:rPr>
    </w:lvl>
  </w:abstractNum>
  <w:abstractNum w:abstractNumId="12">
    <w:nsid w:val="18F055EF"/>
    <w:multiLevelType w:val="hybridMultilevel"/>
    <w:tmpl w:val="DFD690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594587"/>
    <w:multiLevelType w:val="multilevel"/>
    <w:tmpl w:val="A314E5C4"/>
    <w:lvl w:ilvl="0">
      <w:start w:val="1"/>
      <w:numFmt w:val="decimal"/>
      <w:lvlText w:val="%1."/>
      <w:lvlJc w:val="left"/>
      <w:pPr>
        <w:ind w:left="720" w:hanging="360"/>
      </w:pPr>
    </w:lvl>
    <w:lvl w:ilvl="1">
      <w:start w:val="1"/>
      <w:numFmt w:val="decimal"/>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nsid w:val="359B3210"/>
    <w:multiLevelType w:val="multilevel"/>
    <w:tmpl w:val="26307E3C"/>
    <w:lvl w:ilvl="0">
      <w:start w:val="1"/>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35B7649A"/>
    <w:multiLevelType w:val="hybridMultilevel"/>
    <w:tmpl w:val="7CD6C214"/>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80A1BEF"/>
    <w:multiLevelType w:val="multilevel"/>
    <w:tmpl w:val="A314E5C4"/>
    <w:lvl w:ilvl="0">
      <w:start w:val="1"/>
      <w:numFmt w:val="decimal"/>
      <w:lvlText w:val="%1."/>
      <w:lvlJc w:val="left"/>
      <w:pPr>
        <w:ind w:left="720" w:hanging="360"/>
      </w:pPr>
    </w:lvl>
    <w:lvl w:ilvl="1">
      <w:start w:val="1"/>
      <w:numFmt w:val="decimal"/>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nsid w:val="3B945333"/>
    <w:multiLevelType w:val="multilevel"/>
    <w:tmpl w:val="037CE51A"/>
    <w:lvl w:ilvl="0">
      <w:start w:val="1"/>
      <w:numFmt w:val="decimal"/>
      <w:lvlText w:val="%1"/>
      <w:lvlJc w:val="left"/>
      <w:pPr>
        <w:ind w:left="375" w:hanging="37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401C247B"/>
    <w:multiLevelType w:val="hybridMultilevel"/>
    <w:tmpl w:val="6AF00C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46090809"/>
    <w:multiLevelType w:val="hybridMultilevel"/>
    <w:tmpl w:val="DBE0A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71C5057"/>
    <w:multiLevelType w:val="hybridMultilevel"/>
    <w:tmpl w:val="C4F44992"/>
    <w:lvl w:ilvl="0" w:tplc="D60E8B50">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C3C6326"/>
    <w:multiLevelType w:val="hybridMultilevel"/>
    <w:tmpl w:val="DE447B84"/>
    <w:lvl w:ilvl="0" w:tplc="04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nsid w:val="598C2AA4"/>
    <w:multiLevelType w:val="hybridMultilevel"/>
    <w:tmpl w:val="7CD6C214"/>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688B7494"/>
    <w:multiLevelType w:val="multilevel"/>
    <w:tmpl w:val="8DB28AD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6B0D30DD"/>
    <w:multiLevelType w:val="multilevel"/>
    <w:tmpl w:val="A8427C4C"/>
    <w:lvl w:ilvl="0">
      <w:start w:val="1"/>
      <w:numFmt w:val="decimal"/>
      <w:lvlText w:val="%1"/>
      <w:lvlJc w:val="left"/>
      <w:pPr>
        <w:ind w:left="435" w:hanging="435"/>
      </w:pPr>
      <w:rPr>
        <w:rFonts w:hint="default"/>
      </w:rPr>
    </w:lvl>
    <w:lvl w:ilvl="1">
      <w:start w:val="5"/>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nsid w:val="733E52CF"/>
    <w:multiLevelType w:val="multilevel"/>
    <w:tmpl w:val="A314E5C4"/>
    <w:lvl w:ilvl="0">
      <w:start w:val="1"/>
      <w:numFmt w:val="decimal"/>
      <w:lvlText w:val="%1."/>
      <w:lvlJc w:val="left"/>
      <w:pPr>
        <w:ind w:left="720" w:hanging="360"/>
      </w:pPr>
    </w:lvl>
    <w:lvl w:ilvl="1">
      <w:start w:val="1"/>
      <w:numFmt w:val="decimal"/>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
    <w:nsid w:val="7E5A2837"/>
    <w:multiLevelType w:val="multilevel"/>
    <w:tmpl w:val="7CD6C214"/>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12"/>
  </w:num>
  <w:num w:numId="2">
    <w:abstractNumId w:val="5"/>
  </w:num>
  <w:num w:numId="3">
    <w:abstractNumId w:val="20"/>
  </w:num>
  <w:num w:numId="4">
    <w:abstractNumId w:val="11"/>
  </w:num>
  <w:num w:numId="5">
    <w:abstractNumId w:val="4"/>
  </w:num>
  <w:num w:numId="6">
    <w:abstractNumId w:val="3"/>
  </w:num>
  <w:num w:numId="7">
    <w:abstractNumId w:val="2"/>
  </w:num>
  <w:num w:numId="8">
    <w:abstractNumId w:val="1"/>
  </w:num>
  <w:num w:numId="9">
    <w:abstractNumId w:val="0"/>
  </w:num>
  <w:num w:numId="10">
    <w:abstractNumId w:val="9"/>
  </w:num>
  <w:num w:numId="11">
    <w:abstractNumId w:val="14"/>
  </w:num>
  <w:num w:numId="12">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num>
  <w:num w:numId="14">
    <w:abstractNumId w:val="10"/>
  </w:num>
  <w:num w:numId="15">
    <w:abstractNumId w:val="24"/>
  </w:num>
  <w:num w:numId="16">
    <w:abstractNumId w:val="17"/>
  </w:num>
  <w:num w:numId="17">
    <w:abstractNumId w:val="19"/>
  </w:num>
  <w:num w:numId="18">
    <w:abstractNumId w:val="7"/>
  </w:num>
  <w:num w:numId="19">
    <w:abstractNumId w:val="18"/>
  </w:num>
  <w:num w:numId="20">
    <w:abstractNumId w:val="6"/>
  </w:num>
  <w:num w:numId="21">
    <w:abstractNumId w:val="21"/>
  </w:num>
  <w:num w:numId="22">
    <w:abstractNumId w:val="15"/>
  </w:num>
  <w:num w:numId="23">
    <w:abstractNumId w:val="26"/>
  </w:num>
  <w:num w:numId="24">
    <w:abstractNumId w:val="16"/>
  </w:num>
  <w:num w:numId="25">
    <w:abstractNumId w:val="8"/>
  </w:num>
  <w:num w:numId="26">
    <w:abstractNumId w:val="25"/>
  </w:num>
  <w:num w:numId="27">
    <w:abstractNumId w:val="22"/>
  </w:num>
  <w:num w:numId="2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hdrShapeDefaults>
    <o:shapedefaults v:ext="edit" spidmax="2057"/>
    <o:shapelayout v:ext="edit">
      <o:idmap v:ext="edit" data="2"/>
    </o:shapelayout>
  </w:hdrShapeDefaults>
  <w:footnotePr>
    <w:footnote w:id="0"/>
    <w:footnote w:id="1"/>
  </w:footnotePr>
  <w:endnotePr>
    <w:endnote w:id="0"/>
    <w:endnote w:id="1"/>
  </w:endnotePr>
  <w:compat/>
  <w:rsids>
    <w:rsidRoot w:val="00B20598"/>
    <w:rsid w:val="00010A4D"/>
    <w:rsid w:val="000126C3"/>
    <w:rsid w:val="000147E1"/>
    <w:rsid w:val="00021185"/>
    <w:rsid w:val="0002794D"/>
    <w:rsid w:val="000301F8"/>
    <w:rsid w:val="0003441F"/>
    <w:rsid w:val="000463C2"/>
    <w:rsid w:val="00047396"/>
    <w:rsid w:val="000522D4"/>
    <w:rsid w:val="000527F5"/>
    <w:rsid w:val="000549FD"/>
    <w:rsid w:val="00055C30"/>
    <w:rsid w:val="00056919"/>
    <w:rsid w:val="000616CA"/>
    <w:rsid w:val="0006484F"/>
    <w:rsid w:val="0006575D"/>
    <w:rsid w:val="00074544"/>
    <w:rsid w:val="0008004C"/>
    <w:rsid w:val="00081FF0"/>
    <w:rsid w:val="000832C2"/>
    <w:rsid w:val="00087C73"/>
    <w:rsid w:val="00092859"/>
    <w:rsid w:val="00095151"/>
    <w:rsid w:val="00095185"/>
    <w:rsid w:val="000967E0"/>
    <w:rsid w:val="0009685C"/>
    <w:rsid w:val="000A209A"/>
    <w:rsid w:val="000B6123"/>
    <w:rsid w:val="000B72F2"/>
    <w:rsid w:val="000C3AFA"/>
    <w:rsid w:val="000C4343"/>
    <w:rsid w:val="000D2FC1"/>
    <w:rsid w:val="000E16DF"/>
    <w:rsid w:val="000E3434"/>
    <w:rsid w:val="000E63E4"/>
    <w:rsid w:val="000F0FCE"/>
    <w:rsid w:val="000F190F"/>
    <w:rsid w:val="000F2C4E"/>
    <w:rsid w:val="000F3BAC"/>
    <w:rsid w:val="000F44D2"/>
    <w:rsid w:val="000F51EB"/>
    <w:rsid w:val="000F7ED2"/>
    <w:rsid w:val="00103B68"/>
    <w:rsid w:val="0011009A"/>
    <w:rsid w:val="00112302"/>
    <w:rsid w:val="00121D72"/>
    <w:rsid w:val="0012487C"/>
    <w:rsid w:val="001250B9"/>
    <w:rsid w:val="00131521"/>
    <w:rsid w:val="00131F5E"/>
    <w:rsid w:val="00135D4A"/>
    <w:rsid w:val="001376C9"/>
    <w:rsid w:val="00146636"/>
    <w:rsid w:val="00147016"/>
    <w:rsid w:val="00147154"/>
    <w:rsid w:val="00151978"/>
    <w:rsid w:val="001572C8"/>
    <w:rsid w:val="0016331C"/>
    <w:rsid w:val="001666B7"/>
    <w:rsid w:val="00170803"/>
    <w:rsid w:val="001740A2"/>
    <w:rsid w:val="00175D20"/>
    <w:rsid w:val="00175F46"/>
    <w:rsid w:val="0018051B"/>
    <w:rsid w:val="00181344"/>
    <w:rsid w:val="0018583C"/>
    <w:rsid w:val="00191D8B"/>
    <w:rsid w:val="0019404E"/>
    <w:rsid w:val="001A51E0"/>
    <w:rsid w:val="001A68C8"/>
    <w:rsid w:val="001A6FE4"/>
    <w:rsid w:val="001B0E33"/>
    <w:rsid w:val="001B1036"/>
    <w:rsid w:val="001B1FB1"/>
    <w:rsid w:val="001B50E4"/>
    <w:rsid w:val="001C2353"/>
    <w:rsid w:val="001D62AE"/>
    <w:rsid w:val="001F040E"/>
    <w:rsid w:val="001F091A"/>
    <w:rsid w:val="00202C2C"/>
    <w:rsid w:val="00204CE1"/>
    <w:rsid w:val="00213FF3"/>
    <w:rsid w:val="00215C1B"/>
    <w:rsid w:val="002202C4"/>
    <w:rsid w:val="00234EE9"/>
    <w:rsid w:val="0024177A"/>
    <w:rsid w:val="0024457F"/>
    <w:rsid w:val="0024694D"/>
    <w:rsid w:val="00252103"/>
    <w:rsid w:val="00253302"/>
    <w:rsid w:val="0025601B"/>
    <w:rsid w:val="00257AE6"/>
    <w:rsid w:val="00265DBC"/>
    <w:rsid w:val="00267190"/>
    <w:rsid w:val="00274035"/>
    <w:rsid w:val="00282E89"/>
    <w:rsid w:val="0028308F"/>
    <w:rsid w:val="002835C2"/>
    <w:rsid w:val="002850C8"/>
    <w:rsid w:val="002862B4"/>
    <w:rsid w:val="00286F9E"/>
    <w:rsid w:val="002923FD"/>
    <w:rsid w:val="002A4FEA"/>
    <w:rsid w:val="002B7F3B"/>
    <w:rsid w:val="002C0D13"/>
    <w:rsid w:val="002D4F31"/>
    <w:rsid w:val="002E40E7"/>
    <w:rsid w:val="002E46E3"/>
    <w:rsid w:val="002F1EF1"/>
    <w:rsid w:val="00300EE8"/>
    <w:rsid w:val="00301B40"/>
    <w:rsid w:val="00301C2F"/>
    <w:rsid w:val="00310E48"/>
    <w:rsid w:val="003137D7"/>
    <w:rsid w:val="003150C9"/>
    <w:rsid w:val="00322D82"/>
    <w:rsid w:val="00324272"/>
    <w:rsid w:val="0032602F"/>
    <w:rsid w:val="00340A22"/>
    <w:rsid w:val="003506DD"/>
    <w:rsid w:val="00351296"/>
    <w:rsid w:val="00351754"/>
    <w:rsid w:val="00354D5D"/>
    <w:rsid w:val="00376F03"/>
    <w:rsid w:val="00380FAA"/>
    <w:rsid w:val="00381D24"/>
    <w:rsid w:val="0038245C"/>
    <w:rsid w:val="0039757C"/>
    <w:rsid w:val="003A6731"/>
    <w:rsid w:val="003B160B"/>
    <w:rsid w:val="003B35BF"/>
    <w:rsid w:val="003B59B2"/>
    <w:rsid w:val="003B7EF2"/>
    <w:rsid w:val="003C0030"/>
    <w:rsid w:val="003C3404"/>
    <w:rsid w:val="003C3615"/>
    <w:rsid w:val="003C72A3"/>
    <w:rsid w:val="003D0926"/>
    <w:rsid w:val="003E6F7A"/>
    <w:rsid w:val="003F60C8"/>
    <w:rsid w:val="003F761E"/>
    <w:rsid w:val="00402EB7"/>
    <w:rsid w:val="00403164"/>
    <w:rsid w:val="00405A21"/>
    <w:rsid w:val="00413A6F"/>
    <w:rsid w:val="00414364"/>
    <w:rsid w:val="00425521"/>
    <w:rsid w:val="00427963"/>
    <w:rsid w:val="00430CD8"/>
    <w:rsid w:val="00434BE9"/>
    <w:rsid w:val="00440010"/>
    <w:rsid w:val="0044241F"/>
    <w:rsid w:val="004450F9"/>
    <w:rsid w:val="00447D31"/>
    <w:rsid w:val="00450B74"/>
    <w:rsid w:val="00452D5F"/>
    <w:rsid w:val="00454341"/>
    <w:rsid w:val="00454690"/>
    <w:rsid w:val="004649D6"/>
    <w:rsid w:val="004714F6"/>
    <w:rsid w:val="004778E1"/>
    <w:rsid w:val="00482FC9"/>
    <w:rsid w:val="00483253"/>
    <w:rsid w:val="00485655"/>
    <w:rsid w:val="0048690B"/>
    <w:rsid w:val="0049098C"/>
    <w:rsid w:val="00491765"/>
    <w:rsid w:val="00492A2C"/>
    <w:rsid w:val="004937B4"/>
    <w:rsid w:val="00493A3A"/>
    <w:rsid w:val="00496E15"/>
    <w:rsid w:val="004A14F1"/>
    <w:rsid w:val="004B4109"/>
    <w:rsid w:val="004D14B9"/>
    <w:rsid w:val="004D4165"/>
    <w:rsid w:val="004E0D6D"/>
    <w:rsid w:val="004E5F11"/>
    <w:rsid w:val="004E7C05"/>
    <w:rsid w:val="004F5752"/>
    <w:rsid w:val="004F609C"/>
    <w:rsid w:val="00504C86"/>
    <w:rsid w:val="005219CE"/>
    <w:rsid w:val="00525D67"/>
    <w:rsid w:val="00527F49"/>
    <w:rsid w:val="005374F5"/>
    <w:rsid w:val="00540CA2"/>
    <w:rsid w:val="00542274"/>
    <w:rsid w:val="00544EA2"/>
    <w:rsid w:val="00547012"/>
    <w:rsid w:val="00550B1D"/>
    <w:rsid w:val="00555D1D"/>
    <w:rsid w:val="00560FFD"/>
    <w:rsid w:val="005620B4"/>
    <w:rsid w:val="00563A93"/>
    <w:rsid w:val="005674A4"/>
    <w:rsid w:val="005705F7"/>
    <w:rsid w:val="005713A8"/>
    <w:rsid w:val="00581D92"/>
    <w:rsid w:val="005941B9"/>
    <w:rsid w:val="005A5607"/>
    <w:rsid w:val="005B2523"/>
    <w:rsid w:val="005B3C7D"/>
    <w:rsid w:val="005C7B0C"/>
    <w:rsid w:val="005D34A3"/>
    <w:rsid w:val="005D5FC6"/>
    <w:rsid w:val="005D74AA"/>
    <w:rsid w:val="005E3E04"/>
    <w:rsid w:val="005E4AB9"/>
    <w:rsid w:val="005F22F6"/>
    <w:rsid w:val="005F5AAF"/>
    <w:rsid w:val="00600EEC"/>
    <w:rsid w:val="00610FEC"/>
    <w:rsid w:val="00613DC2"/>
    <w:rsid w:val="006162EC"/>
    <w:rsid w:val="00624AC0"/>
    <w:rsid w:val="00625DB9"/>
    <w:rsid w:val="00625F8E"/>
    <w:rsid w:val="00630830"/>
    <w:rsid w:val="0063176C"/>
    <w:rsid w:val="00642B77"/>
    <w:rsid w:val="0064374B"/>
    <w:rsid w:val="00646D12"/>
    <w:rsid w:val="00651BAD"/>
    <w:rsid w:val="00652C5A"/>
    <w:rsid w:val="00655454"/>
    <w:rsid w:val="00657CBF"/>
    <w:rsid w:val="0066015A"/>
    <w:rsid w:val="006719A6"/>
    <w:rsid w:val="0068637D"/>
    <w:rsid w:val="00692C17"/>
    <w:rsid w:val="00692FC5"/>
    <w:rsid w:val="00696075"/>
    <w:rsid w:val="006B1FD5"/>
    <w:rsid w:val="006B3B56"/>
    <w:rsid w:val="006B7625"/>
    <w:rsid w:val="006B7B63"/>
    <w:rsid w:val="006C041D"/>
    <w:rsid w:val="006C0497"/>
    <w:rsid w:val="006C6919"/>
    <w:rsid w:val="006C791F"/>
    <w:rsid w:val="006D11CC"/>
    <w:rsid w:val="006D34B3"/>
    <w:rsid w:val="006D47D3"/>
    <w:rsid w:val="006D5565"/>
    <w:rsid w:val="006E0E27"/>
    <w:rsid w:val="006E1A56"/>
    <w:rsid w:val="006E29CC"/>
    <w:rsid w:val="006E3F9C"/>
    <w:rsid w:val="006F26AF"/>
    <w:rsid w:val="006F40A2"/>
    <w:rsid w:val="0070195B"/>
    <w:rsid w:val="00720009"/>
    <w:rsid w:val="007224E5"/>
    <w:rsid w:val="007225B1"/>
    <w:rsid w:val="00722E35"/>
    <w:rsid w:val="007245C2"/>
    <w:rsid w:val="0073069D"/>
    <w:rsid w:val="00730B75"/>
    <w:rsid w:val="00735B97"/>
    <w:rsid w:val="007437E8"/>
    <w:rsid w:val="007462F4"/>
    <w:rsid w:val="007515DB"/>
    <w:rsid w:val="007572F8"/>
    <w:rsid w:val="00763275"/>
    <w:rsid w:val="00774FC7"/>
    <w:rsid w:val="00775051"/>
    <w:rsid w:val="0078146F"/>
    <w:rsid w:val="00785A18"/>
    <w:rsid w:val="00794F5E"/>
    <w:rsid w:val="007A09F4"/>
    <w:rsid w:val="007D40D9"/>
    <w:rsid w:val="007F0DC7"/>
    <w:rsid w:val="00801D57"/>
    <w:rsid w:val="0080202F"/>
    <w:rsid w:val="008027D3"/>
    <w:rsid w:val="00807EC4"/>
    <w:rsid w:val="00811676"/>
    <w:rsid w:val="00827968"/>
    <w:rsid w:val="00830100"/>
    <w:rsid w:val="008436E3"/>
    <w:rsid w:val="00857875"/>
    <w:rsid w:val="008635A1"/>
    <w:rsid w:val="008675C8"/>
    <w:rsid w:val="00870592"/>
    <w:rsid w:val="0087368E"/>
    <w:rsid w:val="00876CD0"/>
    <w:rsid w:val="00881019"/>
    <w:rsid w:val="00885B1B"/>
    <w:rsid w:val="00886E20"/>
    <w:rsid w:val="00891670"/>
    <w:rsid w:val="00891D5B"/>
    <w:rsid w:val="00894B69"/>
    <w:rsid w:val="008957B6"/>
    <w:rsid w:val="008A4DC3"/>
    <w:rsid w:val="008A6FA6"/>
    <w:rsid w:val="008C6233"/>
    <w:rsid w:val="008D2CD7"/>
    <w:rsid w:val="008D77E2"/>
    <w:rsid w:val="008E26D9"/>
    <w:rsid w:val="008E489E"/>
    <w:rsid w:val="008E5B29"/>
    <w:rsid w:val="008E5FFD"/>
    <w:rsid w:val="008F023E"/>
    <w:rsid w:val="009029AC"/>
    <w:rsid w:val="0091161A"/>
    <w:rsid w:val="009125C0"/>
    <w:rsid w:val="00912A56"/>
    <w:rsid w:val="00923754"/>
    <w:rsid w:val="00942283"/>
    <w:rsid w:val="009446B8"/>
    <w:rsid w:val="00946A56"/>
    <w:rsid w:val="00946A88"/>
    <w:rsid w:val="00951695"/>
    <w:rsid w:val="00955801"/>
    <w:rsid w:val="00957D17"/>
    <w:rsid w:val="0096090A"/>
    <w:rsid w:val="00963EED"/>
    <w:rsid w:val="00972BDD"/>
    <w:rsid w:val="00975698"/>
    <w:rsid w:val="009869B3"/>
    <w:rsid w:val="00994C2E"/>
    <w:rsid w:val="009969F0"/>
    <w:rsid w:val="009A0DEB"/>
    <w:rsid w:val="009A3AB2"/>
    <w:rsid w:val="009A6E5E"/>
    <w:rsid w:val="009B0EA5"/>
    <w:rsid w:val="009B2355"/>
    <w:rsid w:val="009C304C"/>
    <w:rsid w:val="009C3581"/>
    <w:rsid w:val="009C4429"/>
    <w:rsid w:val="009C7254"/>
    <w:rsid w:val="009D47BF"/>
    <w:rsid w:val="009D7F01"/>
    <w:rsid w:val="009E04DF"/>
    <w:rsid w:val="009E0634"/>
    <w:rsid w:val="009E1F74"/>
    <w:rsid w:val="009E333E"/>
    <w:rsid w:val="009E3506"/>
    <w:rsid w:val="009E6F47"/>
    <w:rsid w:val="009F29C5"/>
    <w:rsid w:val="009F4962"/>
    <w:rsid w:val="00A02E81"/>
    <w:rsid w:val="00A06289"/>
    <w:rsid w:val="00A10BA5"/>
    <w:rsid w:val="00A10EC6"/>
    <w:rsid w:val="00A17C2F"/>
    <w:rsid w:val="00A20B54"/>
    <w:rsid w:val="00A223B3"/>
    <w:rsid w:val="00A24F98"/>
    <w:rsid w:val="00A34903"/>
    <w:rsid w:val="00A351D3"/>
    <w:rsid w:val="00A369C5"/>
    <w:rsid w:val="00A41062"/>
    <w:rsid w:val="00A45063"/>
    <w:rsid w:val="00A52E05"/>
    <w:rsid w:val="00A62F2E"/>
    <w:rsid w:val="00A6752B"/>
    <w:rsid w:val="00A72032"/>
    <w:rsid w:val="00A7417F"/>
    <w:rsid w:val="00A82D38"/>
    <w:rsid w:val="00A84B5D"/>
    <w:rsid w:val="00A87426"/>
    <w:rsid w:val="00A910DE"/>
    <w:rsid w:val="00A91CFB"/>
    <w:rsid w:val="00AA7DC0"/>
    <w:rsid w:val="00AB4668"/>
    <w:rsid w:val="00AB64B3"/>
    <w:rsid w:val="00AD6A1C"/>
    <w:rsid w:val="00AE3200"/>
    <w:rsid w:val="00AF350D"/>
    <w:rsid w:val="00AF775A"/>
    <w:rsid w:val="00B04A40"/>
    <w:rsid w:val="00B100F2"/>
    <w:rsid w:val="00B20598"/>
    <w:rsid w:val="00B2159A"/>
    <w:rsid w:val="00B22AB3"/>
    <w:rsid w:val="00B23780"/>
    <w:rsid w:val="00B263CD"/>
    <w:rsid w:val="00B27FB7"/>
    <w:rsid w:val="00B32186"/>
    <w:rsid w:val="00B326E6"/>
    <w:rsid w:val="00B422D1"/>
    <w:rsid w:val="00B46B01"/>
    <w:rsid w:val="00B52B04"/>
    <w:rsid w:val="00B54963"/>
    <w:rsid w:val="00B60AEA"/>
    <w:rsid w:val="00B6266F"/>
    <w:rsid w:val="00B641E0"/>
    <w:rsid w:val="00B70E0F"/>
    <w:rsid w:val="00B761CF"/>
    <w:rsid w:val="00B76566"/>
    <w:rsid w:val="00B84ED5"/>
    <w:rsid w:val="00B8513B"/>
    <w:rsid w:val="00B90B2A"/>
    <w:rsid w:val="00BA28E1"/>
    <w:rsid w:val="00BA43D3"/>
    <w:rsid w:val="00BB36F4"/>
    <w:rsid w:val="00BB38CD"/>
    <w:rsid w:val="00BB4BA4"/>
    <w:rsid w:val="00BC41B5"/>
    <w:rsid w:val="00BD005D"/>
    <w:rsid w:val="00BD3F57"/>
    <w:rsid w:val="00BE01CA"/>
    <w:rsid w:val="00BE2F67"/>
    <w:rsid w:val="00BE6E86"/>
    <w:rsid w:val="00BF7F56"/>
    <w:rsid w:val="00C033C1"/>
    <w:rsid w:val="00C05C95"/>
    <w:rsid w:val="00C0741C"/>
    <w:rsid w:val="00C14417"/>
    <w:rsid w:val="00C16A86"/>
    <w:rsid w:val="00C16C7E"/>
    <w:rsid w:val="00C25433"/>
    <w:rsid w:val="00C335EC"/>
    <w:rsid w:val="00C41E72"/>
    <w:rsid w:val="00C42C27"/>
    <w:rsid w:val="00C435DD"/>
    <w:rsid w:val="00C51BFF"/>
    <w:rsid w:val="00C52A87"/>
    <w:rsid w:val="00C55782"/>
    <w:rsid w:val="00C629C4"/>
    <w:rsid w:val="00C76272"/>
    <w:rsid w:val="00C7784A"/>
    <w:rsid w:val="00C84CA8"/>
    <w:rsid w:val="00C935A7"/>
    <w:rsid w:val="00CA1B73"/>
    <w:rsid w:val="00CB2C79"/>
    <w:rsid w:val="00CB4B85"/>
    <w:rsid w:val="00CC013F"/>
    <w:rsid w:val="00CD63EB"/>
    <w:rsid w:val="00CD7397"/>
    <w:rsid w:val="00CD7E4F"/>
    <w:rsid w:val="00CE23E2"/>
    <w:rsid w:val="00CE5FE9"/>
    <w:rsid w:val="00CE63D3"/>
    <w:rsid w:val="00CF184F"/>
    <w:rsid w:val="00CF3DFD"/>
    <w:rsid w:val="00CF6953"/>
    <w:rsid w:val="00D05044"/>
    <w:rsid w:val="00D064D9"/>
    <w:rsid w:val="00D065B7"/>
    <w:rsid w:val="00D109B6"/>
    <w:rsid w:val="00D1274A"/>
    <w:rsid w:val="00D14195"/>
    <w:rsid w:val="00D163B4"/>
    <w:rsid w:val="00D37A3E"/>
    <w:rsid w:val="00D407F6"/>
    <w:rsid w:val="00D541BB"/>
    <w:rsid w:val="00D631B5"/>
    <w:rsid w:val="00D74484"/>
    <w:rsid w:val="00D745E1"/>
    <w:rsid w:val="00D779C9"/>
    <w:rsid w:val="00D81EBD"/>
    <w:rsid w:val="00D8681F"/>
    <w:rsid w:val="00D915BE"/>
    <w:rsid w:val="00D93B4A"/>
    <w:rsid w:val="00DA0329"/>
    <w:rsid w:val="00DA4787"/>
    <w:rsid w:val="00DA72C7"/>
    <w:rsid w:val="00DA77D4"/>
    <w:rsid w:val="00DB1CF8"/>
    <w:rsid w:val="00DB3AC5"/>
    <w:rsid w:val="00DB5CE6"/>
    <w:rsid w:val="00DD2F0F"/>
    <w:rsid w:val="00DD4D18"/>
    <w:rsid w:val="00DD6CCA"/>
    <w:rsid w:val="00DF1E04"/>
    <w:rsid w:val="00DF3761"/>
    <w:rsid w:val="00E01C81"/>
    <w:rsid w:val="00E106D4"/>
    <w:rsid w:val="00E13201"/>
    <w:rsid w:val="00E20E9B"/>
    <w:rsid w:val="00E25E98"/>
    <w:rsid w:val="00E35FB6"/>
    <w:rsid w:val="00E50235"/>
    <w:rsid w:val="00E5396D"/>
    <w:rsid w:val="00E54306"/>
    <w:rsid w:val="00E70E33"/>
    <w:rsid w:val="00E7217C"/>
    <w:rsid w:val="00E764D3"/>
    <w:rsid w:val="00E84545"/>
    <w:rsid w:val="00E85EF6"/>
    <w:rsid w:val="00E87EA5"/>
    <w:rsid w:val="00E916B4"/>
    <w:rsid w:val="00E95651"/>
    <w:rsid w:val="00E97AE9"/>
    <w:rsid w:val="00EA26CD"/>
    <w:rsid w:val="00EB2005"/>
    <w:rsid w:val="00EB45FE"/>
    <w:rsid w:val="00EB69C3"/>
    <w:rsid w:val="00EC67A4"/>
    <w:rsid w:val="00EC7469"/>
    <w:rsid w:val="00ED0DD8"/>
    <w:rsid w:val="00ED20C8"/>
    <w:rsid w:val="00ED2786"/>
    <w:rsid w:val="00ED75C1"/>
    <w:rsid w:val="00EE0E5B"/>
    <w:rsid w:val="00EE0FBB"/>
    <w:rsid w:val="00EE100C"/>
    <w:rsid w:val="00EE12FF"/>
    <w:rsid w:val="00EE21EC"/>
    <w:rsid w:val="00EE3C99"/>
    <w:rsid w:val="00EE6C7E"/>
    <w:rsid w:val="00EF2360"/>
    <w:rsid w:val="00EF40A1"/>
    <w:rsid w:val="00F075CB"/>
    <w:rsid w:val="00F139E9"/>
    <w:rsid w:val="00F14C91"/>
    <w:rsid w:val="00F26D5F"/>
    <w:rsid w:val="00F323DE"/>
    <w:rsid w:val="00F324D5"/>
    <w:rsid w:val="00F327A6"/>
    <w:rsid w:val="00F41F0C"/>
    <w:rsid w:val="00F42DFE"/>
    <w:rsid w:val="00F5001F"/>
    <w:rsid w:val="00F54351"/>
    <w:rsid w:val="00F56469"/>
    <w:rsid w:val="00F64637"/>
    <w:rsid w:val="00F70F49"/>
    <w:rsid w:val="00F832F9"/>
    <w:rsid w:val="00F84A75"/>
    <w:rsid w:val="00F96D01"/>
    <w:rsid w:val="00F97C68"/>
    <w:rsid w:val="00FA4F4A"/>
    <w:rsid w:val="00FA59BE"/>
    <w:rsid w:val="00FA74B5"/>
    <w:rsid w:val="00FB0F72"/>
    <w:rsid w:val="00FB413B"/>
    <w:rsid w:val="00FC0A31"/>
    <w:rsid w:val="00FC3177"/>
    <w:rsid w:val="00FC5BCC"/>
    <w:rsid w:val="00FC7A45"/>
    <w:rsid w:val="00FD02FC"/>
    <w:rsid w:val="00FD12B8"/>
    <w:rsid w:val="00FD5438"/>
    <w:rsid w:val="00FD69D5"/>
    <w:rsid w:val="00FD7292"/>
    <w:rsid w:val="00FD7D32"/>
    <w:rsid w:val="00FE10D5"/>
    <w:rsid w:val="00FE2165"/>
    <w:rsid w:val="00FE3155"/>
    <w:rsid w:val="00FE6088"/>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0598"/>
    <w:rPr>
      <w:rFonts w:ascii="Times New Roman" w:eastAsia="Times New Roman" w:hAnsi="Times New Roman"/>
      <w:sz w:val="24"/>
      <w:szCs w:val="24"/>
    </w:rPr>
  </w:style>
  <w:style w:type="paragraph" w:styleId="Heading1">
    <w:name w:val="heading 1"/>
    <w:basedOn w:val="Normal"/>
    <w:next w:val="Normal"/>
    <w:link w:val="Heading1Char"/>
    <w:uiPriority w:val="9"/>
    <w:qFormat/>
    <w:rsid w:val="003E6F7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2A2C"/>
    <w:pPr>
      <w:tabs>
        <w:tab w:val="center" w:pos="4680"/>
        <w:tab w:val="right" w:pos="9360"/>
      </w:tabs>
    </w:pPr>
  </w:style>
  <w:style w:type="character" w:customStyle="1" w:styleId="HeaderChar">
    <w:name w:val="Header Char"/>
    <w:basedOn w:val="DefaultParagraphFont"/>
    <w:link w:val="Header"/>
    <w:uiPriority w:val="99"/>
    <w:rsid w:val="00492A2C"/>
    <w:rPr>
      <w:rFonts w:ascii="Times New Roman" w:eastAsia="Times New Roman" w:hAnsi="Times New Roman"/>
      <w:sz w:val="24"/>
      <w:szCs w:val="24"/>
    </w:rPr>
  </w:style>
  <w:style w:type="paragraph" w:styleId="Footer">
    <w:name w:val="footer"/>
    <w:basedOn w:val="Normal"/>
    <w:link w:val="FooterChar"/>
    <w:uiPriority w:val="99"/>
    <w:unhideWhenUsed/>
    <w:rsid w:val="00FA59BE"/>
    <w:pPr>
      <w:tabs>
        <w:tab w:val="center" w:pos="4680"/>
        <w:tab w:val="right" w:pos="9360"/>
      </w:tabs>
      <w:jc w:val="center"/>
    </w:pPr>
  </w:style>
  <w:style w:type="character" w:customStyle="1" w:styleId="FooterChar">
    <w:name w:val="Footer Char"/>
    <w:basedOn w:val="DefaultParagraphFont"/>
    <w:link w:val="Footer"/>
    <w:uiPriority w:val="99"/>
    <w:rsid w:val="00FA59BE"/>
    <w:rPr>
      <w:rFonts w:ascii="Times New Roman" w:eastAsia="Times New Roman" w:hAnsi="Times New Roman"/>
      <w:sz w:val="24"/>
      <w:szCs w:val="24"/>
    </w:rPr>
  </w:style>
  <w:style w:type="character" w:styleId="PageNumber">
    <w:name w:val="page number"/>
    <w:basedOn w:val="DefaultParagraphFont"/>
    <w:rsid w:val="00454341"/>
  </w:style>
  <w:style w:type="paragraph" w:styleId="DocumentMap">
    <w:name w:val="Document Map"/>
    <w:basedOn w:val="Normal"/>
    <w:semiHidden/>
    <w:rsid w:val="00340A22"/>
    <w:pPr>
      <w:shd w:val="clear" w:color="auto" w:fill="000080"/>
    </w:pPr>
    <w:rPr>
      <w:rFonts w:ascii="Tahoma" w:hAnsi="Tahoma" w:cs="Tahoma"/>
      <w:sz w:val="20"/>
      <w:szCs w:val="20"/>
    </w:rPr>
  </w:style>
  <w:style w:type="character" w:styleId="Hyperlink">
    <w:name w:val="Hyperlink"/>
    <w:basedOn w:val="DefaultParagraphFont"/>
    <w:uiPriority w:val="99"/>
    <w:rsid w:val="00EA26CD"/>
    <w:rPr>
      <w:color w:val="0000FF"/>
      <w:u w:val="single"/>
    </w:rPr>
  </w:style>
  <w:style w:type="paragraph" w:customStyle="1" w:styleId="Style1">
    <w:name w:val="Style1"/>
    <w:basedOn w:val="Normal"/>
    <w:rsid w:val="00081FF0"/>
    <w:pPr>
      <w:jc w:val="center"/>
    </w:pPr>
    <w:rPr>
      <w:rFonts w:ascii="Arial" w:hAnsi="Arial" w:cs="Arial"/>
      <w:b/>
      <w:sz w:val="116"/>
    </w:rPr>
  </w:style>
  <w:style w:type="paragraph" w:customStyle="1" w:styleId="Style2">
    <w:name w:val="Style2"/>
    <w:basedOn w:val="Normal"/>
    <w:rsid w:val="00081FF0"/>
    <w:pPr>
      <w:jc w:val="center"/>
    </w:pPr>
    <w:rPr>
      <w:rFonts w:ascii="Angsana New" w:hAnsi="Angsana New" w:cs="Arial"/>
      <w:b/>
      <w:sz w:val="86"/>
    </w:rPr>
  </w:style>
  <w:style w:type="paragraph" w:customStyle="1" w:styleId="Style3">
    <w:name w:val="Style3"/>
    <w:basedOn w:val="Normal"/>
    <w:rsid w:val="00081FF0"/>
    <w:pPr>
      <w:jc w:val="center"/>
    </w:pPr>
    <w:rPr>
      <w:rFonts w:ascii="Arial Black" w:hAnsi="Arial Black" w:cs="Arial"/>
      <w:b/>
      <w:sz w:val="116"/>
    </w:rPr>
  </w:style>
  <w:style w:type="paragraph" w:styleId="BalloonText">
    <w:name w:val="Balloon Text"/>
    <w:basedOn w:val="Normal"/>
    <w:link w:val="BalloonTextChar"/>
    <w:uiPriority w:val="99"/>
    <w:semiHidden/>
    <w:unhideWhenUsed/>
    <w:rsid w:val="006B7B63"/>
    <w:rPr>
      <w:rFonts w:ascii="Tahoma" w:hAnsi="Tahoma" w:cs="Tahoma"/>
      <w:sz w:val="16"/>
      <w:szCs w:val="16"/>
    </w:rPr>
  </w:style>
  <w:style w:type="character" w:customStyle="1" w:styleId="BalloonTextChar">
    <w:name w:val="Balloon Text Char"/>
    <w:basedOn w:val="DefaultParagraphFont"/>
    <w:link w:val="BalloonText"/>
    <w:uiPriority w:val="99"/>
    <w:semiHidden/>
    <w:rsid w:val="006B7B63"/>
    <w:rPr>
      <w:rFonts w:ascii="Tahoma" w:eastAsia="Times New Roman" w:hAnsi="Tahoma" w:cs="Tahoma"/>
      <w:sz w:val="16"/>
      <w:szCs w:val="16"/>
    </w:rPr>
  </w:style>
  <w:style w:type="paragraph" w:styleId="ListParagraph">
    <w:name w:val="List Paragraph"/>
    <w:basedOn w:val="Normal"/>
    <w:uiPriority w:val="34"/>
    <w:qFormat/>
    <w:rsid w:val="00087C73"/>
    <w:pPr>
      <w:ind w:left="720"/>
      <w:contextualSpacing/>
    </w:pPr>
  </w:style>
  <w:style w:type="table" w:styleId="TableGrid">
    <w:name w:val="Table Grid"/>
    <w:basedOn w:val="TableNormal"/>
    <w:uiPriority w:val="59"/>
    <w:rsid w:val="00AF35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B3AC5"/>
    <w:pPr>
      <w:autoSpaceDE w:val="0"/>
      <w:autoSpaceDN w:val="0"/>
      <w:adjustRightInd w:val="0"/>
    </w:pPr>
    <w:rPr>
      <w:rFonts w:cs="Calibri"/>
      <w:color w:val="000000"/>
      <w:sz w:val="24"/>
      <w:szCs w:val="24"/>
      <w:lang w:val="en-IN"/>
    </w:rPr>
  </w:style>
  <w:style w:type="character" w:customStyle="1" w:styleId="Heading1Char">
    <w:name w:val="Heading 1 Char"/>
    <w:basedOn w:val="DefaultParagraphFont"/>
    <w:link w:val="Heading1"/>
    <w:uiPriority w:val="9"/>
    <w:rsid w:val="003E6F7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675C8"/>
    <w:pPr>
      <w:spacing w:line="276" w:lineRule="auto"/>
      <w:outlineLvl w:val="9"/>
    </w:pPr>
  </w:style>
  <w:style w:type="paragraph" w:styleId="TOC1">
    <w:name w:val="toc 1"/>
    <w:basedOn w:val="Normal"/>
    <w:next w:val="Normal"/>
    <w:autoRedefine/>
    <w:uiPriority w:val="39"/>
    <w:unhideWhenUsed/>
    <w:rsid w:val="008675C8"/>
    <w:pPr>
      <w:spacing w:after="100"/>
    </w:pPr>
  </w:style>
  <w:style w:type="paragraph" w:styleId="NoSpacing">
    <w:name w:val="No Spacing"/>
    <w:link w:val="NoSpacingChar"/>
    <w:uiPriority w:val="1"/>
    <w:qFormat/>
    <w:rsid w:val="00E5396D"/>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5396D"/>
    <w:rPr>
      <w:rFonts w:asciiTheme="minorHAnsi" w:eastAsiaTheme="minorEastAsia" w:hAnsiTheme="minorHAnsi" w:cstheme="minorBidi"/>
      <w:sz w:val="22"/>
      <w:szCs w:val="22"/>
    </w:rPr>
  </w:style>
</w:styles>
</file>

<file path=word/webSettings.xml><?xml version="1.0" encoding="utf-8"?>
<w:webSettings xmlns:r="http://schemas.openxmlformats.org/officeDocument/2006/relationships" xmlns:w="http://schemas.openxmlformats.org/wordprocessingml/2006/main">
  <w:divs>
    <w:div w:id="408967814">
      <w:bodyDiv w:val="1"/>
      <w:marLeft w:val="0"/>
      <w:marRight w:val="0"/>
      <w:marTop w:val="0"/>
      <w:marBottom w:val="0"/>
      <w:divBdr>
        <w:top w:val="none" w:sz="0" w:space="0" w:color="auto"/>
        <w:left w:val="none" w:sz="0" w:space="0" w:color="auto"/>
        <w:bottom w:val="none" w:sz="0" w:space="0" w:color="auto"/>
        <w:right w:val="none" w:sz="0" w:space="0" w:color="auto"/>
      </w:divBdr>
    </w:div>
    <w:div w:id="1148741351">
      <w:bodyDiv w:val="1"/>
      <w:marLeft w:val="0"/>
      <w:marRight w:val="0"/>
      <w:marTop w:val="0"/>
      <w:marBottom w:val="0"/>
      <w:divBdr>
        <w:top w:val="none" w:sz="0" w:space="0" w:color="auto"/>
        <w:left w:val="none" w:sz="0" w:space="0" w:color="auto"/>
        <w:bottom w:val="none" w:sz="0" w:space="0" w:color="auto"/>
        <w:right w:val="none" w:sz="0" w:space="0" w:color="auto"/>
      </w:divBdr>
    </w:div>
    <w:div w:id="1812093939">
      <w:bodyDiv w:val="1"/>
      <w:marLeft w:val="0"/>
      <w:marRight w:val="0"/>
      <w:marTop w:val="0"/>
      <w:marBottom w:val="0"/>
      <w:divBdr>
        <w:top w:val="none" w:sz="0" w:space="0" w:color="auto"/>
        <w:left w:val="none" w:sz="0" w:space="0" w:color="auto"/>
        <w:bottom w:val="none" w:sz="0" w:space="0" w:color="auto"/>
        <w:right w:val="none" w:sz="0" w:space="0" w:color="auto"/>
      </w:divBdr>
    </w:div>
    <w:div w:id="1925188557">
      <w:bodyDiv w:val="1"/>
      <w:marLeft w:val="0"/>
      <w:marRight w:val="0"/>
      <w:marTop w:val="0"/>
      <w:marBottom w:val="0"/>
      <w:divBdr>
        <w:top w:val="none" w:sz="0" w:space="0" w:color="auto"/>
        <w:left w:val="none" w:sz="0" w:space="0" w:color="auto"/>
        <w:bottom w:val="none" w:sz="0" w:space="0" w:color="auto"/>
        <w:right w:val="none" w:sz="0" w:space="0" w:color="auto"/>
      </w:divBdr>
    </w:div>
    <w:div w:id="2005548748">
      <w:bodyDiv w:val="1"/>
      <w:marLeft w:val="0"/>
      <w:marRight w:val="0"/>
      <w:marTop w:val="0"/>
      <w:marBottom w:val="0"/>
      <w:divBdr>
        <w:top w:val="none" w:sz="0" w:space="0" w:color="auto"/>
        <w:left w:val="none" w:sz="0" w:space="0" w:color="auto"/>
        <w:bottom w:val="none" w:sz="0" w:space="0" w:color="auto"/>
        <w:right w:val="none" w:sz="0" w:space="0" w:color="auto"/>
      </w:divBdr>
    </w:div>
    <w:div w:id="2140295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2015-10-05T00:00:00</PublishDate>
  <Abstract/>
  <CompanyAddress>Tunnel Ventilation System – Android App Development for Asset Maintenance v1.0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78A53E-127E-4C30-B68C-00F0CE0BD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TotalTime>
  <Pages>1</Pages>
  <Words>912</Words>
  <Characters>5204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Chennai Metro Rail Limited</vt:lpstr>
    </vt:vector>
  </TitlesOfParts>
  <Company>HP</Company>
  <LinksUpToDate>false</LinksUpToDate>
  <CharactersWithSpaces>6104</CharactersWithSpaces>
  <SharedDoc>false</SharedDoc>
  <HLinks>
    <vt:vector size="12" baseType="variant">
      <vt:variant>
        <vt:i4>3932175</vt:i4>
      </vt:variant>
      <vt:variant>
        <vt:i4>3</vt:i4>
      </vt:variant>
      <vt:variant>
        <vt:i4>0</vt:i4>
      </vt:variant>
      <vt:variant>
        <vt:i4>5</vt:i4>
      </vt:variant>
      <vt:variant>
        <vt:lpwstr>mailto:etadamel@sify.com</vt:lpwstr>
      </vt:variant>
      <vt:variant>
        <vt:lpwstr/>
      </vt:variant>
      <vt:variant>
        <vt:i4>3407899</vt:i4>
      </vt:variant>
      <vt:variant>
        <vt:i4>0</vt:i4>
      </vt:variant>
      <vt:variant>
        <vt:i4>0</vt:i4>
      </vt:variant>
      <vt:variant>
        <vt:i4>5</vt:i4>
      </vt:variant>
      <vt:variant>
        <vt:lpwstr>mailto:etametro@vsnl.net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Chennai Metro Rail Limited</dc:title>
  <dc:creator>Manish Khattar</dc:creator>
  <cp:lastModifiedBy>Hari Prasad</cp:lastModifiedBy>
  <cp:revision>13</cp:revision>
  <cp:lastPrinted>2015-10-06T04:38:00Z</cp:lastPrinted>
  <dcterms:created xsi:type="dcterms:W3CDTF">2015-10-05T12:05:00Z</dcterms:created>
  <dcterms:modified xsi:type="dcterms:W3CDTF">2015-10-20T10:21:00Z</dcterms:modified>
</cp:coreProperties>
</file>