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1F" w14:textId="23465A56" w:rsidR="00E528E4" w:rsidRDefault="00974A6A" w:rsidP="007E79BA">
      <w:pPr>
        <w:pStyle w:val="Heading1"/>
        <w:jc w:val="center"/>
      </w:pPr>
      <w:r>
        <w:t>Bacchus Winery Case Study</w:t>
      </w:r>
    </w:p>
    <w:p w14:paraId="37988DBF" w14:textId="442C0D52" w:rsidR="00866A6E" w:rsidRDefault="00866A6E" w:rsidP="00866A6E">
      <w:pPr>
        <w:pStyle w:val="Heading4"/>
        <w:rPr>
          <w:b/>
          <w:bCs/>
        </w:rPr>
      </w:pPr>
      <w:r>
        <w:rPr>
          <w:b/>
          <w:bCs/>
        </w:rPr>
        <w:t>Group Introduction</w:t>
      </w:r>
    </w:p>
    <w:p w14:paraId="0162D135" w14:textId="77777777" w:rsidR="00471A07" w:rsidRPr="00471A07" w:rsidRDefault="00471A07" w:rsidP="00471A07">
      <w:pPr>
        <w:pStyle w:val="Heading5"/>
        <w:rPr>
          <w:b/>
          <w:bCs/>
        </w:rPr>
      </w:pPr>
      <w:r w:rsidRPr="00471A07">
        <w:rPr>
          <w:b/>
          <w:bCs/>
        </w:rPr>
        <w:t>Jelani Jenkins</w:t>
      </w:r>
    </w:p>
    <w:p w14:paraId="4700824B" w14:textId="001C7B49" w:rsidR="00471A07" w:rsidRPr="002F7E81" w:rsidRDefault="00471A07" w:rsidP="00471A07">
      <w:pPr>
        <w:rPr>
          <w:i/>
          <w:iCs/>
        </w:rPr>
      </w:pPr>
      <w:r w:rsidRPr="002F7E81">
        <w:rPr>
          <w:i/>
          <w:iCs/>
        </w:rPr>
        <w:t xml:space="preserve">My name is Jelani Jenkins, and I </w:t>
      </w:r>
      <w:r w:rsidR="002D31F2" w:rsidRPr="002F7E81">
        <w:rPr>
          <w:i/>
          <w:iCs/>
        </w:rPr>
        <w:t>have</w:t>
      </w:r>
      <w:r w:rsidRPr="002F7E81">
        <w:rPr>
          <w:i/>
          <w:iCs/>
        </w:rPr>
        <w:t xml:space="preserve"> over 20 years of experience in the IT industry, specializing in Managed Services and Software Development. Currently, I’m the lead DevOps Principal Engineer at my company.  My role involves developing and implementing innovative solutions to automate critical functions and processes</w:t>
      </w:r>
    </w:p>
    <w:p w14:paraId="4F521C85" w14:textId="1DEE8D26" w:rsidR="00866A6E" w:rsidRPr="00374108" w:rsidRDefault="00866A6E" w:rsidP="00866A6E">
      <w:pPr>
        <w:pStyle w:val="Heading5"/>
        <w:rPr>
          <w:b/>
          <w:bCs/>
        </w:rPr>
      </w:pPr>
      <w:r w:rsidRPr="00374108">
        <w:rPr>
          <w:b/>
          <w:bCs/>
        </w:rPr>
        <w:t>Clint Scott</w:t>
      </w:r>
    </w:p>
    <w:p w14:paraId="4DFE7DD0" w14:textId="76129962" w:rsidR="00471A07" w:rsidRPr="002F7E81" w:rsidRDefault="00866A6E" w:rsidP="00866A6E">
      <w:pPr>
        <w:rPr>
          <w:i/>
          <w:iCs/>
        </w:rPr>
      </w:pPr>
      <w:r w:rsidRPr="002F7E81">
        <w:rPr>
          <w:i/>
          <w:iCs/>
        </w:rPr>
        <w:t>With nearly three decades of experience in IT, I am currently working as an Infrastructure Engineer. My technical foundation includes extensive knowledge of system administration, network infrastructure, and scripting with tools such as PowerShell and now Python too! I am methodical in my problem-solving approach and enjoy delving into the details to find efficient, scalable solutions.</w:t>
      </w:r>
    </w:p>
    <w:p w14:paraId="27925B46" w14:textId="77777777" w:rsidR="00DF68A9" w:rsidRDefault="00DF68A9" w:rsidP="00866A6E"/>
    <w:p w14:paraId="6A557C1C" w14:textId="215E6E78" w:rsidR="00DF68A9" w:rsidRDefault="00DF68A9" w:rsidP="00866A6E">
      <w:r w:rsidRPr="00DF68A9">
        <w:t>We worked closely on this assignment, utilizing our combined experience to design, implement, and refine the database structure, Python scripts, and business reports. Our collaboration ensured a thorough approach aligned with the winery's modernization goals.</w:t>
      </w:r>
    </w:p>
    <w:p w14:paraId="0C195D9B" w14:textId="08CF5269" w:rsidR="00974A6A" w:rsidRPr="00866A6E" w:rsidRDefault="00374108" w:rsidP="00866A6E">
      <w:pPr>
        <w:pStyle w:val="Heading4"/>
        <w:rPr>
          <w:b/>
          <w:bCs/>
        </w:rPr>
      </w:pPr>
      <w:r>
        <w:rPr>
          <w:b/>
          <w:bCs/>
        </w:rPr>
        <w:t xml:space="preserve">Bacchus Winery </w:t>
      </w:r>
      <w:r w:rsidR="00974A6A" w:rsidRPr="00866A6E">
        <w:rPr>
          <w:b/>
          <w:bCs/>
        </w:rPr>
        <w:t xml:space="preserve">Case </w:t>
      </w:r>
      <w:r w:rsidR="00866A6E" w:rsidRPr="00866A6E">
        <w:rPr>
          <w:b/>
          <w:bCs/>
        </w:rPr>
        <w:t>Study</w:t>
      </w:r>
      <w:r w:rsidR="00974A6A" w:rsidRPr="00866A6E">
        <w:rPr>
          <w:b/>
          <w:bCs/>
        </w:rPr>
        <w:t xml:space="preserve"> Summary</w:t>
      </w:r>
    </w:p>
    <w:p w14:paraId="3BAE9A25" w14:textId="77777777" w:rsidR="00974A6A" w:rsidRDefault="00974A6A" w:rsidP="007E79BA"/>
    <w:p w14:paraId="740F2812" w14:textId="4EE7CE70" w:rsidR="00866A6E" w:rsidRDefault="00866A6E" w:rsidP="00866A6E">
      <w:r>
        <w:t>Bacchus Winery is a family-owned vineyard and wine production business run by brothers Stan and Davis Bacchus, who took contr</w:t>
      </w:r>
      <w:r w:rsidR="002D31F2">
        <w:t>ol three years ago</w:t>
      </w:r>
      <w:r>
        <w:t xml:space="preserve"> </w:t>
      </w:r>
      <w:r w:rsidR="002D31F2">
        <w:t xml:space="preserve">after </w:t>
      </w:r>
      <w:r>
        <w:t>their father</w:t>
      </w:r>
      <w:r w:rsidR="002D31F2">
        <w:t>’s retirement</w:t>
      </w:r>
      <w:r>
        <w:t>. The winery produces four varieties of wine: Merlot, Cabernet, Chablis, and Chardonnay. They source bottles, labels, and production materials from three different suppliers. The company's organizational structure includes departments such as Finance, Marketing, Production, and Distribution, each overseen by experienced professionals.</w:t>
      </w:r>
    </w:p>
    <w:p w14:paraId="04811E1F" w14:textId="77777777" w:rsidR="00866A6E" w:rsidRDefault="00866A6E" w:rsidP="00866A6E"/>
    <w:p w14:paraId="1C9AB12D" w14:textId="686D4E2C" w:rsidR="00974A6A" w:rsidRPr="00974A6A" w:rsidRDefault="00866A6E" w:rsidP="00866A6E">
      <w:r>
        <w:t>Initially, the brothers retained the existing team but shifted their focus to modernizing operations. Their goals include implementing more efficient systems for inventory tracking, enabling online ordering and shipment tracking for distributors, and improving the management of employee hours and payroll. In preparation for their upcoming annual business review, they seek better tools to analyze supplier reliability, wine sales performance by distributor, and labor utilization throughout the year. These enhancements aim to facilitate more informed, data-driven decision-making processes and improve operational efficiency.</w:t>
      </w:r>
    </w:p>
    <w:p w14:paraId="5AD22BC3" w14:textId="77777777" w:rsidR="00974A6A" w:rsidRDefault="00974A6A" w:rsidP="007E79BA">
      <w:pPr>
        <w:rPr>
          <w:b/>
          <w:bCs/>
        </w:rPr>
      </w:pPr>
    </w:p>
    <w:p w14:paraId="5D803CE1" w14:textId="77777777" w:rsidR="00866A6E" w:rsidRDefault="00866A6E">
      <w:pPr>
        <w:rPr>
          <w:b/>
          <w:bCs/>
        </w:rPr>
      </w:pPr>
      <w:r>
        <w:rPr>
          <w:b/>
          <w:bCs/>
        </w:rPr>
        <w:br w:type="page"/>
      </w:r>
    </w:p>
    <w:p w14:paraId="71E399BE" w14:textId="77777777" w:rsidR="00374108" w:rsidRDefault="00374108" w:rsidP="007E79BA">
      <w:pPr>
        <w:rPr>
          <w:b/>
          <w:bCs/>
        </w:rPr>
      </w:pPr>
    </w:p>
    <w:p w14:paraId="10912EE2" w14:textId="1E3C427C" w:rsidR="00974A6A" w:rsidRDefault="00374108" w:rsidP="00374108">
      <w:pPr>
        <w:pStyle w:val="Heading4"/>
        <w:rPr>
          <w:b/>
          <w:bCs/>
        </w:rPr>
      </w:pPr>
      <w:r>
        <w:rPr>
          <w:b/>
          <w:bCs/>
        </w:rPr>
        <w:t>Finalized Bacchus Winery ERD</w:t>
      </w:r>
    </w:p>
    <w:p w14:paraId="1AA8D637" w14:textId="66703EBD" w:rsidR="00374108" w:rsidRDefault="00374108" w:rsidP="00374108">
      <w:r>
        <w:rPr>
          <w:noProof/>
        </w:rPr>
        <w:drawing>
          <wp:inline distT="0" distB="0" distL="0" distR="0" wp14:anchorId="7B23D26A" wp14:editId="510D96B4">
            <wp:extent cx="5943600" cy="3579495"/>
            <wp:effectExtent l="0" t="0" r="0" b="1905"/>
            <wp:docPr id="307988210"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88210" name="Picture 1" descr="A diagram of a company&#10;&#10;AI-generated content may be incorrect."/>
                    <pic:cNvPicPr/>
                  </pic:nvPicPr>
                  <pic:blipFill>
                    <a:blip r:embed="rId7"/>
                    <a:stretch>
                      <a:fillRect/>
                    </a:stretch>
                  </pic:blipFill>
                  <pic:spPr>
                    <a:xfrm>
                      <a:off x="0" y="0"/>
                      <a:ext cx="5943600" cy="3579495"/>
                    </a:xfrm>
                    <a:prstGeom prst="rect">
                      <a:avLst/>
                    </a:prstGeom>
                  </pic:spPr>
                </pic:pic>
              </a:graphicData>
            </a:graphic>
          </wp:inline>
        </w:drawing>
      </w:r>
    </w:p>
    <w:p w14:paraId="7739B6C0" w14:textId="77777777" w:rsidR="00374108" w:rsidRDefault="00374108" w:rsidP="00374108"/>
    <w:p w14:paraId="2086B89B" w14:textId="77777777" w:rsidR="00374108" w:rsidRPr="001C3293" w:rsidRDefault="00374108" w:rsidP="00374108">
      <w:pPr>
        <w:pStyle w:val="Heading6"/>
      </w:pPr>
      <w:r w:rsidRPr="001C3293">
        <w:t>Relationships</w:t>
      </w:r>
    </w:p>
    <w:p w14:paraId="6B64D90A" w14:textId="77777777" w:rsidR="00374108" w:rsidRPr="00FA0E1C" w:rsidRDefault="00374108" w:rsidP="00374108">
      <w:pPr>
        <w:numPr>
          <w:ilvl w:val="0"/>
          <w:numId w:val="14"/>
        </w:numPr>
      </w:pPr>
      <w:r w:rsidRPr="00FA0E1C">
        <w:rPr>
          <w:lang w:val="en-US"/>
        </w:rPr>
        <w:t xml:space="preserve">Employee and </w:t>
      </w:r>
      <w:proofErr w:type="spellStart"/>
      <w:r w:rsidRPr="00FA0E1C">
        <w:rPr>
          <w:lang w:val="en-US"/>
        </w:rPr>
        <w:t>EmployeeHours</w:t>
      </w:r>
      <w:proofErr w:type="spellEnd"/>
    </w:p>
    <w:p w14:paraId="16E74075" w14:textId="77777777" w:rsidR="00374108" w:rsidRPr="00FA0E1C" w:rsidRDefault="00374108" w:rsidP="00374108">
      <w:pPr>
        <w:numPr>
          <w:ilvl w:val="1"/>
          <w:numId w:val="14"/>
        </w:numPr>
      </w:pPr>
      <w:r w:rsidRPr="00FA0E1C">
        <w:rPr>
          <w:lang w:val="en-US"/>
        </w:rPr>
        <w:t xml:space="preserve">One Employee can have many records quarterly in </w:t>
      </w:r>
      <w:proofErr w:type="spellStart"/>
      <w:r w:rsidRPr="00FA0E1C">
        <w:rPr>
          <w:lang w:val="en-US"/>
        </w:rPr>
        <w:t>EmployeeHours</w:t>
      </w:r>
      <w:proofErr w:type="spellEnd"/>
      <w:r w:rsidRPr="00FA0E1C">
        <w:rPr>
          <w:lang w:val="en-US"/>
        </w:rPr>
        <w:t xml:space="preserve"> (1:M).</w:t>
      </w:r>
    </w:p>
    <w:p w14:paraId="40A08AAA" w14:textId="77777777" w:rsidR="00374108" w:rsidRPr="00FA0E1C" w:rsidRDefault="00374108" w:rsidP="00374108">
      <w:pPr>
        <w:numPr>
          <w:ilvl w:val="0"/>
          <w:numId w:val="14"/>
        </w:numPr>
        <w:rPr>
          <w:lang w:val="en-US"/>
        </w:rPr>
      </w:pPr>
      <w:r w:rsidRPr="00FA0E1C">
        <w:rPr>
          <w:lang w:val="en-US"/>
        </w:rPr>
        <w:t>Department and Employee</w:t>
      </w:r>
    </w:p>
    <w:p w14:paraId="69F48481" w14:textId="77777777" w:rsidR="00374108" w:rsidRPr="00FA0E1C" w:rsidRDefault="00374108" w:rsidP="00374108">
      <w:pPr>
        <w:numPr>
          <w:ilvl w:val="1"/>
          <w:numId w:val="14"/>
        </w:numPr>
        <w:rPr>
          <w:lang w:val="en-US"/>
        </w:rPr>
      </w:pPr>
      <w:r w:rsidRPr="00FA0E1C">
        <w:rPr>
          <w:lang w:val="en-US"/>
        </w:rPr>
        <w:t xml:space="preserve">Each Employee belongs to only one Department (1:1). </w:t>
      </w:r>
    </w:p>
    <w:p w14:paraId="648C4684" w14:textId="77777777" w:rsidR="00374108" w:rsidRPr="00FA0E1C" w:rsidRDefault="00374108" w:rsidP="00374108">
      <w:pPr>
        <w:numPr>
          <w:ilvl w:val="0"/>
          <w:numId w:val="14"/>
        </w:numPr>
        <w:rPr>
          <w:lang w:val="en-US"/>
        </w:rPr>
      </w:pPr>
      <w:r w:rsidRPr="00FA0E1C">
        <w:rPr>
          <w:lang w:val="en-US"/>
        </w:rPr>
        <w:t xml:space="preserve">Supplier and </w:t>
      </w:r>
      <w:proofErr w:type="spellStart"/>
      <w:r w:rsidRPr="00FA0E1C">
        <w:rPr>
          <w:lang w:val="en-US"/>
        </w:rPr>
        <w:t>SupplyShipment</w:t>
      </w:r>
      <w:proofErr w:type="spellEnd"/>
    </w:p>
    <w:p w14:paraId="747A273E" w14:textId="77777777" w:rsidR="00374108" w:rsidRPr="00FA0E1C" w:rsidRDefault="00374108" w:rsidP="00374108">
      <w:pPr>
        <w:numPr>
          <w:ilvl w:val="1"/>
          <w:numId w:val="14"/>
        </w:numPr>
        <w:rPr>
          <w:lang w:val="en-US"/>
        </w:rPr>
      </w:pPr>
      <w:r w:rsidRPr="00FA0E1C">
        <w:rPr>
          <w:lang w:val="en-US"/>
        </w:rPr>
        <w:t xml:space="preserve">One Supplier can have many </w:t>
      </w:r>
      <w:proofErr w:type="spellStart"/>
      <w:r w:rsidRPr="00FA0E1C">
        <w:rPr>
          <w:lang w:val="en-US"/>
        </w:rPr>
        <w:t>SupplyShipments</w:t>
      </w:r>
      <w:proofErr w:type="spellEnd"/>
      <w:r w:rsidRPr="00FA0E1C">
        <w:rPr>
          <w:lang w:val="en-US"/>
        </w:rPr>
        <w:t xml:space="preserve"> (1:M). </w:t>
      </w:r>
    </w:p>
    <w:p w14:paraId="0D4067F1" w14:textId="77777777" w:rsidR="00374108" w:rsidRPr="00FA0E1C" w:rsidRDefault="00374108" w:rsidP="00374108">
      <w:pPr>
        <w:numPr>
          <w:ilvl w:val="0"/>
          <w:numId w:val="14"/>
        </w:numPr>
        <w:rPr>
          <w:lang w:val="en-US"/>
        </w:rPr>
      </w:pPr>
      <w:proofErr w:type="spellStart"/>
      <w:r w:rsidRPr="00FA0E1C">
        <w:rPr>
          <w:lang w:val="en-US"/>
        </w:rPr>
        <w:t>SupplyType</w:t>
      </w:r>
      <w:proofErr w:type="spellEnd"/>
      <w:r w:rsidRPr="00FA0E1C">
        <w:rPr>
          <w:lang w:val="en-US"/>
        </w:rPr>
        <w:t xml:space="preserve"> and </w:t>
      </w:r>
      <w:proofErr w:type="spellStart"/>
      <w:r w:rsidRPr="00FA0E1C">
        <w:rPr>
          <w:lang w:val="en-US"/>
        </w:rPr>
        <w:t>SupplyShipment</w:t>
      </w:r>
      <w:proofErr w:type="spellEnd"/>
    </w:p>
    <w:p w14:paraId="7AE04A1C" w14:textId="77777777" w:rsidR="00374108" w:rsidRPr="00FA0E1C" w:rsidRDefault="00374108" w:rsidP="00374108">
      <w:pPr>
        <w:numPr>
          <w:ilvl w:val="1"/>
          <w:numId w:val="14"/>
        </w:numPr>
        <w:rPr>
          <w:lang w:val="en-US"/>
        </w:rPr>
      </w:pPr>
      <w:proofErr w:type="spellStart"/>
      <w:r w:rsidRPr="00FA0E1C">
        <w:rPr>
          <w:lang w:val="en-US"/>
        </w:rPr>
        <w:t>SupplyShiptment</w:t>
      </w:r>
      <w:proofErr w:type="spellEnd"/>
      <w:r w:rsidRPr="00FA0E1C">
        <w:rPr>
          <w:lang w:val="en-US"/>
        </w:rPr>
        <w:t xml:space="preserve"> contains one </w:t>
      </w:r>
      <w:proofErr w:type="spellStart"/>
      <w:r w:rsidRPr="00FA0E1C">
        <w:rPr>
          <w:lang w:val="en-US"/>
        </w:rPr>
        <w:t>SupplyType</w:t>
      </w:r>
      <w:proofErr w:type="spellEnd"/>
      <w:r w:rsidRPr="00FA0E1C">
        <w:rPr>
          <w:lang w:val="en-US"/>
        </w:rPr>
        <w:t xml:space="preserve"> (1:1). </w:t>
      </w:r>
    </w:p>
    <w:p w14:paraId="098811E8" w14:textId="77777777" w:rsidR="00374108" w:rsidRPr="00FA0E1C" w:rsidRDefault="00374108" w:rsidP="00374108">
      <w:pPr>
        <w:numPr>
          <w:ilvl w:val="0"/>
          <w:numId w:val="14"/>
        </w:numPr>
        <w:rPr>
          <w:lang w:val="en-US"/>
        </w:rPr>
      </w:pPr>
      <w:proofErr w:type="spellStart"/>
      <w:r w:rsidRPr="00FA0E1C">
        <w:rPr>
          <w:lang w:val="en-US"/>
        </w:rPr>
        <w:t>SupplyType</w:t>
      </w:r>
      <w:proofErr w:type="spellEnd"/>
      <w:r w:rsidRPr="00FA0E1C">
        <w:rPr>
          <w:lang w:val="en-US"/>
        </w:rPr>
        <w:t xml:space="preserve"> and </w:t>
      </w:r>
      <w:proofErr w:type="spellStart"/>
      <w:r w:rsidRPr="00FA0E1C">
        <w:rPr>
          <w:lang w:val="en-US"/>
        </w:rPr>
        <w:t>SupplyInventory</w:t>
      </w:r>
      <w:proofErr w:type="spellEnd"/>
    </w:p>
    <w:p w14:paraId="44239CF7" w14:textId="77777777" w:rsidR="00374108" w:rsidRPr="00FA0E1C" w:rsidRDefault="00374108" w:rsidP="00374108">
      <w:pPr>
        <w:numPr>
          <w:ilvl w:val="1"/>
          <w:numId w:val="14"/>
        </w:numPr>
        <w:rPr>
          <w:lang w:val="en-US"/>
        </w:rPr>
      </w:pPr>
      <w:proofErr w:type="spellStart"/>
      <w:r w:rsidRPr="00FA0E1C">
        <w:rPr>
          <w:lang w:val="en-US"/>
        </w:rPr>
        <w:t>SupplyType</w:t>
      </w:r>
      <w:proofErr w:type="spellEnd"/>
      <w:r w:rsidRPr="00FA0E1C">
        <w:rPr>
          <w:lang w:val="en-US"/>
        </w:rPr>
        <w:t xml:space="preserve"> has one entry in the </w:t>
      </w:r>
      <w:proofErr w:type="spellStart"/>
      <w:r w:rsidRPr="00FA0E1C">
        <w:rPr>
          <w:lang w:val="en-US"/>
        </w:rPr>
        <w:t>SupplyInventory</w:t>
      </w:r>
      <w:proofErr w:type="spellEnd"/>
      <w:r w:rsidRPr="00FA0E1C">
        <w:rPr>
          <w:lang w:val="en-US"/>
        </w:rPr>
        <w:t xml:space="preserve"> to track </w:t>
      </w:r>
      <w:proofErr w:type="spellStart"/>
      <w:r w:rsidRPr="00FA0E1C">
        <w:rPr>
          <w:lang w:val="en-US"/>
        </w:rPr>
        <w:t>QuantityOnHand</w:t>
      </w:r>
      <w:proofErr w:type="spellEnd"/>
      <w:r w:rsidRPr="00FA0E1C">
        <w:rPr>
          <w:lang w:val="en-US"/>
        </w:rPr>
        <w:t xml:space="preserve"> (1:1). </w:t>
      </w:r>
    </w:p>
    <w:p w14:paraId="2549859A" w14:textId="77777777" w:rsidR="00374108" w:rsidRPr="00FA0E1C" w:rsidRDefault="00374108" w:rsidP="00374108">
      <w:pPr>
        <w:numPr>
          <w:ilvl w:val="0"/>
          <w:numId w:val="14"/>
        </w:numPr>
        <w:rPr>
          <w:lang w:val="en-US"/>
        </w:rPr>
      </w:pPr>
      <w:r w:rsidRPr="00FA0E1C">
        <w:rPr>
          <w:lang w:val="en-US"/>
        </w:rPr>
        <w:t xml:space="preserve">Distributor and </w:t>
      </w:r>
      <w:proofErr w:type="spellStart"/>
      <w:r w:rsidRPr="00FA0E1C">
        <w:rPr>
          <w:lang w:val="en-US"/>
        </w:rPr>
        <w:t>WineOrders</w:t>
      </w:r>
      <w:proofErr w:type="spellEnd"/>
    </w:p>
    <w:p w14:paraId="10971E92" w14:textId="77777777" w:rsidR="00374108" w:rsidRPr="00FA0E1C" w:rsidRDefault="00374108" w:rsidP="00374108">
      <w:pPr>
        <w:numPr>
          <w:ilvl w:val="1"/>
          <w:numId w:val="14"/>
        </w:numPr>
        <w:rPr>
          <w:lang w:val="en-US"/>
        </w:rPr>
      </w:pPr>
      <w:r w:rsidRPr="00FA0E1C">
        <w:rPr>
          <w:lang w:val="en-US"/>
        </w:rPr>
        <w:t xml:space="preserve">One Distributor can deliver many </w:t>
      </w:r>
      <w:proofErr w:type="spellStart"/>
      <w:r w:rsidRPr="00FA0E1C">
        <w:rPr>
          <w:lang w:val="en-US"/>
        </w:rPr>
        <w:t>WineOrders</w:t>
      </w:r>
      <w:proofErr w:type="spellEnd"/>
      <w:r w:rsidRPr="00FA0E1C">
        <w:rPr>
          <w:lang w:val="en-US"/>
        </w:rPr>
        <w:t xml:space="preserve"> (1:M). </w:t>
      </w:r>
    </w:p>
    <w:p w14:paraId="107C6E4E" w14:textId="77777777" w:rsidR="00374108" w:rsidRPr="00FA0E1C" w:rsidRDefault="00374108" w:rsidP="00374108">
      <w:pPr>
        <w:numPr>
          <w:ilvl w:val="0"/>
          <w:numId w:val="14"/>
        </w:numPr>
        <w:rPr>
          <w:lang w:val="en-US"/>
        </w:rPr>
      </w:pPr>
      <w:r w:rsidRPr="00FA0E1C">
        <w:rPr>
          <w:lang w:val="en-US"/>
        </w:rPr>
        <w:t xml:space="preserve">Wine and </w:t>
      </w:r>
      <w:proofErr w:type="spellStart"/>
      <w:r w:rsidRPr="00FA0E1C">
        <w:rPr>
          <w:lang w:val="en-US"/>
        </w:rPr>
        <w:t>WineOrders</w:t>
      </w:r>
      <w:proofErr w:type="spellEnd"/>
    </w:p>
    <w:p w14:paraId="10A060B5" w14:textId="77777777" w:rsidR="00374108" w:rsidRPr="00FA0E1C" w:rsidRDefault="00374108" w:rsidP="00374108">
      <w:pPr>
        <w:numPr>
          <w:ilvl w:val="1"/>
          <w:numId w:val="14"/>
        </w:numPr>
        <w:rPr>
          <w:lang w:val="en-US"/>
        </w:rPr>
      </w:pPr>
      <w:proofErr w:type="spellStart"/>
      <w:r w:rsidRPr="00FA0E1C">
        <w:rPr>
          <w:lang w:val="en-US"/>
        </w:rPr>
        <w:t>WineOrders</w:t>
      </w:r>
      <w:proofErr w:type="spellEnd"/>
      <w:r w:rsidRPr="00FA0E1C">
        <w:rPr>
          <w:lang w:val="en-US"/>
        </w:rPr>
        <w:t xml:space="preserve"> can include many Wine types (1:M). </w:t>
      </w:r>
    </w:p>
    <w:p w14:paraId="73AAC655" w14:textId="77777777" w:rsidR="00374108" w:rsidRPr="00FA0E1C" w:rsidRDefault="00374108" w:rsidP="00374108">
      <w:pPr>
        <w:numPr>
          <w:ilvl w:val="0"/>
          <w:numId w:val="14"/>
        </w:numPr>
        <w:rPr>
          <w:lang w:val="en-US"/>
        </w:rPr>
      </w:pPr>
      <w:r w:rsidRPr="00FA0E1C">
        <w:rPr>
          <w:lang w:val="en-US"/>
        </w:rPr>
        <w:t xml:space="preserve">Wine and </w:t>
      </w:r>
      <w:proofErr w:type="spellStart"/>
      <w:r w:rsidRPr="00FA0E1C">
        <w:rPr>
          <w:lang w:val="en-US"/>
        </w:rPr>
        <w:t>WineInventory</w:t>
      </w:r>
      <w:proofErr w:type="spellEnd"/>
    </w:p>
    <w:p w14:paraId="7987AF20" w14:textId="77777777" w:rsidR="00374108" w:rsidRPr="00FA0E1C" w:rsidRDefault="00374108" w:rsidP="00374108">
      <w:pPr>
        <w:numPr>
          <w:ilvl w:val="1"/>
          <w:numId w:val="14"/>
        </w:numPr>
        <w:rPr>
          <w:lang w:val="en-US"/>
        </w:rPr>
      </w:pPr>
      <w:r w:rsidRPr="00FA0E1C">
        <w:rPr>
          <w:lang w:val="en-US"/>
        </w:rPr>
        <w:t xml:space="preserve">One Wine has one entry in the </w:t>
      </w:r>
      <w:proofErr w:type="spellStart"/>
      <w:r w:rsidRPr="00FA0E1C">
        <w:rPr>
          <w:lang w:val="en-US"/>
        </w:rPr>
        <w:t>WineInventory</w:t>
      </w:r>
      <w:proofErr w:type="spellEnd"/>
      <w:r w:rsidRPr="00FA0E1C">
        <w:rPr>
          <w:lang w:val="en-US"/>
        </w:rPr>
        <w:t xml:space="preserve"> to track its </w:t>
      </w:r>
      <w:proofErr w:type="spellStart"/>
      <w:r w:rsidRPr="00FA0E1C">
        <w:rPr>
          <w:lang w:val="en-US"/>
        </w:rPr>
        <w:t>QuantityOnHand</w:t>
      </w:r>
      <w:proofErr w:type="spellEnd"/>
      <w:r w:rsidRPr="00FA0E1C">
        <w:rPr>
          <w:lang w:val="en-US"/>
        </w:rPr>
        <w:t xml:space="preserve"> (1:1).</w:t>
      </w:r>
    </w:p>
    <w:p w14:paraId="3B49FD49" w14:textId="77777777" w:rsidR="00374108" w:rsidRPr="00374108" w:rsidRDefault="00374108" w:rsidP="00374108"/>
    <w:p w14:paraId="55BE4561" w14:textId="77777777" w:rsidR="00374108" w:rsidRDefault="00374108" w:rsidP="00374108">
      <w:pPr>
        <w:pStyle w:val="Heading4"/>
      </w:pPr>
    </w:p>
    <w:p w14:paraId="6464A414" w14:textId="35D487F0" w:rsidR="00374108" w:rsidRPr="00374108" w:rsidRDefault="00374108" w:rsidP="00374108">
      <w:pPr>
        <w:pStyle w:val="Heading4"/>
        <w:rPr>
          <w:b/>
          <w:bCs/>
        </w:rPr>
      </w:pPr>
      <w:r>
        <w:rPr>
          <w:b/>
          <w:bCs/>
        </w:rPr>
        <w:t>Bacchus Winery Business Reports</w:t>
      </w:r>
    </w:p>
    <w:p w14:paraId="5ACB8945" w14:textId="06660108" w:rsidR="00374108" w:rsidRDefault="00374108" w:rsidP="00374108">
      <w:pPr>
        <w:pStyle w:val="Heading4"/>
        <w:rPr>
          <w:color w:val="auto"/>
          <w:sz w:val="22"/>
          <w:szCs w:val="22"/>
        </w:rPr>
      </w:pPr>
      <w:bookmarkStart w:id="0" w:name="_Hlk197889794"/>
      <w:r w:rsidRPr="00C85EA5">
        <w:rPr>
          <w:color w:val="auto"/>
          <w:sz w:val="22"/>
          <w:szCs w:val="22"/>
        </w:rPr>
        <w:t xml:space="preserve">The following </w:t>
      </w:r>
      <w:r w:rsidR="008C5440">
        <w:rPr>
          <w:color w:val="auto"/>
          <w:sz w:val="22"/>
          <w:szCs w:val="22"/>
        </w:rPr>
        <w:t xml:space="preserve">Bacchus Winery business </w:t>
      </w:r>
      <w:r w:rsidRPr="00C85EA5">
        <w:rPr>
          <w:color w:val="auto"/>
          <w:sz w:val="22"/>
          <w:szCs w:val="22"/>
        </w:rPr>
        <w:t xml:space="preserve">reports </w:t>
      </w:r>
      <w:bookmarkEnd w:id="0"/>
      <w:r w:rsidRPr="00C85EA5">
        <w:rPr>
          <w:color w:val="auto"/>
          <w:sz w:val="22"/>
          <w:szCs w:val="22"/>
        </w:rPr>
        <w:t>were generated using a custom Python script that connects to the Bacchus Winery database. The script executes SQL queries and writes the results to individual text files. These reports provide valuable information about wine orders, supply inventory, and employee workload, aiding decision-making. Following each description, you will find screenshots of the output for each report.</w:t>
      </w:r>
    </w:p>
    <w:p w14:paraId="4D5E03EB" w14:textId="77777777" w:rsidR="00374108" w:rsidRPr="00374108" w:rsidRDefault="00374108" w:rsidP="00374108">
      <w:pPr>
        <w:pStyle w:val="Heading5"/>
        <w:rPr>
          <w:b/>
          <w:bCs/>
        </w:rPr>
      </w:pPr>
      <w:r w:rsidRPr="00374108">
        <w:rPr>
          <w:b/>
          <w:bCs/>
        </w:rPr>
        <w:t>First Report: Pending Wine Orders</w:t>
      </w:r>
    </w:p>
    <w:p w14:paraId="2AC91EC5" w14:textId="77777777" w:rsidR="00374108" w:rsidRDefault="00374108" w:rsidP="00374108"/>
    <w:p w14:paraId="00AE4197" w14:textId="77777777" w:rsidR="00374108" w:rsidRDefault="00374108" w:rsidP="00374108">
      <w:r w:rsidRPr="00C85EA5">
        <w:t xml:space="preserve">The initial report lists all wine orders with a </w:t>
      </w:r>
      <w:r w:rsidRPr="00E930AC">
        <w:rPr>
          <w:b/>
          <w:bCs/>
        </w:rPr>
        <w:t>Pending</w:t>
      </w:r>
      <w:r w:rsidRPr="00C85EA5">
        <w:t xml:space="preserve"> status. It includes details such as the distributor's name, the wine ordered, the quantity, and the order date. This system helps the winery monitor outstanding orders that require follow-up or prioritization.</w:t>
      </w:r>
    </w:p>
    <w:p w14:paraId="3816DF0D" w14:textId="77777777" w:rsidR="00374108" w:rsidRDefault="00374108" w:rsidP="00374108"/>
    <w:p w14:paraId="6077BB1B" w14:textId="77777777" w:rsidR="00374108" w:rsidRDefault="00374108" w:rsidP="00374108">
      <w:r w:rsidRPr="00E76168">
        <w:rPr>
          <w:b/>
          <w:bCs/>
        </w:rPr>
        <w:t>Filename:</w:t>
      </w:r>
      <w:r w:rsidRPr="00E76168">
        <w:t xml:space="preserve"> bacchus_pending_wine_report.txt</w:t>
      </w:r>
      <w:r w:rsidRPr="00E76168">
        <w:br/>
      </w:r>
      <w:r w:rsidRPr="00E76168">
        <w:rPr>
          <w:b/>
          <w:bCs/>
        </w:rPr>
        <w:t>Query Criteria:</w:t>
      </w:r>
      <w:r w:rsidRPr="00E76168">
        <w:t xml:space="preserve"> Orders where </w:t>
      </w:r>
      <w:proofErr w:type="spellStart"/>
      <w:r w:rsidRPr="00E76168">
        <w:t>OrderStatus</w:t>
      </w:r>
      <w:proofErr w:type="spellEnd"/>
      <w:r w:rsidRPr="00E76168">
        <w:t xml:space="preserve"> = 'Pending'</w:t>
      </w:r>
      <w:r w:rsidRPr="00E76168">
        <w:br/>
      </w:r>
      <w:r w:rsidRPr="00E76168">
        <w:rPr>
          <w:b/>
          <w:bCs/>
        </w:rPr>
        <w:t>Fields Included:</w:t>
      </w:r>
      <w:r w:rsidRPr="00E76168">
        <w:t xml:space="preserve"> Distributor Name, Wine Name, Quantity, Order Date</w:t>
      </w:r>
    </w:p>
    <w:p w14:paraId="6C51E7C0" w14:textId="77777777" w:rsidR="00374108" w:rsidRPr="00E76168" w:rsidRDefault="00374108" w:rsidP="00374108">
      <w:pPr>
        <w:pStyle w:val="Heading6"/>
        <w:rPr>
          <w:i w:val="0"/>
          <w:iCs/>
        </w:rPr>
      </w:pPr>
      <w:r>
        <w:t>Screenshot of Python code snippet for Pending Wine Orders:</w:t>
      </w:r>
    </w:p>
    <w:p w14:paraId="1D34B500" w14:textId="77777777" w:rsidR="00374108" w:rsidRDefault="00374108" w:rsidP="00374108">
      <w:r w:rsidRPr="007E79BA">
        <w:rPr>
          <w:noProof/>
        </w:rPr>
        <w:drawing>
          <wp:inline distT="0" distB="0" distL="0" distR="0" wp14:anchorId="372AE1A1" wp14:editId="031EA739">
            <wp:extent cx="5943600" cy="1647825"/>
            <wp:effectExtent l="0" t="0" r="0" b="9525"/>
            <wp:docPr id="13586125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1259" name="Picture 1" descr="A screen shot of a computer&#10;&#10;AI-generated content may be incorrect."/>
                    <pic:cNvPicPr/>
                  </pic:nvPicPr>
                  <pic:blipFill>
                    <a:blip r:embed="rId8"/>
                    <a:stretch>
                      <a:fillRect/>
                    </a:stretch>
                  </pic:blipFill>
                  <pic:spPr>
                    <a:xfrm>
                      <a:off x="0" y="0"/>
                      <a:ext cx="5943600" cy="1647825"/>
                    </a:xfrm>
                    <a:prstGeom prst="rect">
                      <a:avLst/>
                    </a:prstGeom>
                  </pic:spPr>
                </pic:pic>
              </a:graphicData>
            </a:graphic>
          </wp:inline>
        </w:drawing>
      </w:r>
    </w:p>
    <w:p w14:paraId="0A108B68" w14:textId="77777777" w:rsidR="00374108" w:rsidRPr="00E76168" w:rsidRDefault="00374108" w:rsidP="00374108">
      <w:pPr>
        <w:pStyle w:val="Heading6"/>
        <w:rPr>
          <w:iCs/>
        </w:rPr>
      </w:pPr>
      <w:r w:rsidRPr="00E76168">
        <w:t>Screenshot of outpu</w:t>
      </w:r>
      <w:r>
        <w:t>t for Pending Wine Orders</w:t>
      </w:r>
      <w:r w:rsidRPr="00E76168">
        <w:t>:</w:t>
      </w:r>
    </w:p>
    <w:p w14:paraId="37C0D66B" w14:textId="77777777" w:rsidR="00374108" w:rsidRDefault="00374108" w:rsidP="00374108">
      <w:r w:rsidRPr="00450D20">
        <w:rPr>
          <w:noProof/>
        </w:rPr>
        <w:drawing>
          <wp:inline distT="0" distB="0" distL="0" distR="0" wp14:anchorId="4A01DEFE" wp14:editId="44D49356">
            <wp:extent cx="5943600" cy="573405"/>
            <wp:effectExtent l="0" t="0" r="0" b="0"/>
            <wp:docPr id="780338767" name="Picture 1" descr="A close up of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38767" name="Picture 1" descr="A close up of black text&#10;&#10;AI-generated content may be incorrect."/>
                    <pic:cNvPicPr/>
                  </pic:nvPicPr>
                  <pic:blipFill>
                    <a:blip r:embed="rId9"/>
                    <a:stretch>
                      <a:fillRect/>
                    </a:stretch>
                  </pic:blipFill>
                  <pic:spPr>
                    <a:xfrm>
                      <a:off x="0" y="0"/>
                      <a:ext cx="5943600" cy="573405"/>
                    </a:xfrm>
                    <a:prstGeom prst="rect">
                      <a:avLst/>
                    </a:prstGeom>
                  </pic:spPr>
                </pic:pic>
              </a:graphicData>
            </a:graphic>
          </wp:inline>
        </w:drawing>
      </w:r>
    </w:p>
    <w:p w14:paraId="7BEEA534" w14:textId="77777777" w:rsidR="00374108" w:rsidRDefault="00374108" w:rsidP="00374108">
      <w:pPr>
        <w:rPr>
          <w:b/>
          <w:bCs/>
          <w:color w:val="666666"/>
          <w:sz w:val="24"/>
          <w:szCs w:val="24"/>
        </w:rPr>
      </w:pPr>
      <w:r>
        <w:rPr>
          <w:b/>
          <w:bCs/>
        </w:rPr>
        <w:br w:type="page"/>
      </w:r>
    </w:p>
    <w:p w14:paraId="0D44B008" w14:textId="77777777" w:rsidR="00374108" w:rsidRDefault="00374108" w:rsidP="00374108">
      <w:pPr>
        <w:pStyle w:val="Heading4"/>
        <w:rPr>
          <w:b/>
          <w:bCs/>
        </w:rPr>
      </w:pPr>
    </w:p>
    <w:p w14:paraId="1F21EB5D" w14:textId="77777777" w:rsidR="00374108" w:rsidRPr="00374108" w:rsidRDefault="00374108" w:rsidP="00374108">
      <w:pPr>
        <w:pStyle w:val="Heading5"/>
        <w:rPr>
          <w:b/>
          <w:bCs/>
        </w:rPr>
      </w:pPr>
      <w:r w:rsidRPr="00374108">
        <w:rPr>
          <w:b/>
          <w:bCs/>
        </w:rPr>
        <w:t>Second Report: Low Supply Inventory</w:t>
      </w:r>
    </w:p>
    <w:p w14:paraId="734F1B0F" w14:textId="77777777" w:rsidR="00374108" w:rsidRDefault="00374108" w:rsidP="00374108"/>
    <w:p w14:paraId="3CCE0B35" w14:textId="77777777" w:rsidR="00374108" w:rsidRDefault="00374108" w:rsidP="00374108">
      <w:pPr>
        <w:rPr>
          <w:lang w:val="en-US"/>
        </w:rPr>
      </w:pPr>
      <w:r w:rsidRPr="00C85EA5">
        <w:rPr>
          <w:lang w:val="en-US"/>
        </w:rPr>
        <w:t xml:space="preserve">The second report highlights inventory items with fewer than </w:t>
      </w:r>
      <w:r w:rsidRPr="00C85EA5">
        <w:rPr>
          <w:b/>
          <w:bCs/>
          <w:lang w:val="en-US"/>
        </w:rPr>
        <w:t>100 units on hand</w:t>
      </w:r>
      <w:r w:rsidRPr="00C85EA5">
        <w:rPr>
          <w:lang w:val="en-US"/>
        </w:rPr>
        <w:t>, aiding management in reordering supplies proactively before depletion. Each item includes the supply type and its current quantity.</w:t>
      </w:r>
    </w:p>
    <w:p w14:paraId="4790B45D" w14:textId="77777777" w:rsidR="00374108" w:rsidRPr="00E76168" w:rsidRDefault="00374108" w:rsidP="00374108">
      <w:pPr>
        <w:rPr>
          <w:lang w:val="en-US"/>
        </w:rPr>
      </w:pPr>
    </w:p>
    <w:p w14:paraId="156431E6" w14:textId="77777777" w:rsidR="00374108" w:rsidRPr="00E76168" w:rsidRDefault="00374108" w:rsidP="00374108">
      <w:pPr>
        <w:rPr>
          <w:lang w:val="en-US"/>
        </w:rPr>
      </w:pPr>
      <w:r w:rsidRPr="00E76168">
        <w:rPr>
          <w:b/>
          <w:bCs/>
          <w:lang w:val="en-US"/>
        </w:rPr>
        <w:t>Filename:</w:t>
      </w:r>
      <w:r w:rsidRPr="00E76168">
        <w:rPr>
          <w:lang w:val="en-US"/>
        </w:rPr>
        <w:t xml:space="preserve"> bacchus_low_supply_inventory_report.txt</w:t>
      </w:r>
      <w:r w:rsidRPr="00E76168">
        <w:rPr>
          <w:lang w:val="en-US"/>
        </w:rPr>
        <w:br/>
      </w:r>
      <w:r w:rsidRPr="00E76168">
        <w:rPr>
          <w:b/>
          <w:bCs/>
          <w:lang w:val="en-US"/>
        </w:rPr>
        <w:t>Query Criteria:</w:t>
      </w:r>
      <w:r w:rsidRPr="00E76168">
        <w:rPr>
          <w:lang w:val="en-US"/>
        </w:rPr>
        <w:t xml:space="preserve"> Inventory where </w:t>
      </w:r>
      <w:proofErr w:type="spellStart"/>
      <w:r w:rsidRPr="00E76168">
        <w:rPr>
          <w:lang w:val="en-US"/>
        </w:rPr>
        <w:t>QuantityOnHand</w:t>
      </w:r>
      <w:proofErr w:type="spellEnd"/>
      <w:r w:rsidRPr="00E76168">
        <w:rPr>
          <w:lang w:val="en-US"/>
        </w:rPr>
        <w:t xml:space="preserve"> &lt; 100</w:t>
      </w:r>
      <w:r w:rsidRPr="00E76168">
        <w:rPr>
          <w:lang w:val="en-US"/>
        </w:rPr>
        <w:br/>
      </w:r>
      <w:r w:rsidRPr="00E76168">
        <w:rPr>
          <w:b/>
          <w:bCs/>
          <w:lang w:val="en-US"/>
        </w:rPr>
        <w:t>Fields Included:</w:t>
      </w:r>
      <w:r w:rsidRPr="00E76168">
        <w:rPr>
          <w:lang w:val="en-US"/>
        </w:rPr>
        <w:t xml:space="preserve"> Supply Description, Quantity </w:t>
      </w:r>
      <w:proofErr w:type="gramStart"/>
      <w:r w:rsidRPr="00E76168">
        <w:rPr>
          <w:lang w:val="en-US"/>
        </w:rPr>
        <w:t>On</w:t>
      </w:r>
      <w:proofErr w:type="gramEnd"/>
      <w:r w:rsidRPr="00E76168">
        <w:rPr>
          <w:lang w:val="en-US"/>
        </w:rPr>
        <w:t xml:space="preserve"> Hand</w:t>
      </w:r>
    </w:p>
    <w:p w14:paraId="3FDAFD6D" w14:textId="77777777" w:rsidR="00374108" w:rsidRDefault="00374108" w:rsidP="00374108">
      <w:pPr>
        <w:pStyle w:val="Heading6"/>
      </w:pPr>
      <w:r>
        <w:t>Screenshot of Python code snippet for Low Supply Inventory:</w:t>
      </w:r>
      <w:r w:rsidRPr="00EB64E3">
        <w:rPr>
          <w:noProof/>
        </w:rPr>
        <w:drawing>
          <wp:inline distT="0" distB="0" distL="0" distR="0" wp14:anchorId="2A252BA7" wp14:editId="6F085E3C">
            <wp:extent cx="5943600" cy="1911350"/>
            <wp:effectExtent l="0" t="0" r="0" b="0"/>
            <wp:docPr id="1559741199"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41199" name="Picture 1" descr="A computer screen with text&#10;&#10;AI-generated content may be incorrect."/>
                    <pic:cNvPicPr/>
                  </pic:nvPicPr>
                  <pic:blipFill>
                    <a:blip r:embed="rId10"/>
                    <a:stretch>
                      <a:fillRect/>
                    </a:stretch>
                  </pic:blipFill>
                  <pic:spPr>
                    <a:xfrm>
                      <a:off x="0" y="0"/>
                      <a:ext cx="5943600" cy="1911350"/>
                    </a:xfrm>
                    <a:prstGeom prst="rect">
                      <a:avLst/>
                    </a:prstGeom>
                  </pic:spPr>
                </pic:pic>
              </a:graphicData>
            </a:graphic>
          </wp:inline>
        </w:drawing>
      </w:r>
    </w:p>
    <w:p w14:paraId="4F391344" w14:textId="4287A65A" w:rsidR="00374108" w:rsidRPr="00E76168" w:rsidRDefault="00374108" w:rsidP="00374108">
      <w:pPr>
        <w:pStyle w:val="Heading6"/>
      </w:pPr>
      <w:r w:rsidRPr="00E76168">
        <w:t>Screenshot of output</w:t>
      </w:r>
      <w:r>
        <w:t xml:space="preserve"> for Low Supply Inventory:</w:t>
      </w:r>
    </w:p>
    <w:p w14:paraId="5BA4FB48" w14:textId="77777777" w:rsidR="00374108" w:rsidRDefault="00374108" w:rsidP="00374108">
      <w:r w:rsidRPr="00EB64E3">
        <w:rPr>
          <w:noProof/>
        </w:rPr>
        <w:drawing>
          <wp:inline distT="0" distB="0" distL="0" distR="0" wp14:anchorId="2F142952" wp14:editId="3381FCA4">
            <wp:extent cx="3181794" cy="638264"/>
            <wp:effectExtent l="0" t="0" r="0" b="9525"/>
            <wp:docPr id="1484020170"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20170" name="Picture 1" descr="A close up of words&#10;&#10;AI-generated content may be incorrect."/>
                    <pic:cNvPicPr/>
                  </pic:nvPicPr>
                  <pic:blipFill>
                    <a:blip r:embed="rId11"/>
                    <a:stretch>
                      <a:fillRect/>
                    </a:stretch>
                  </pic:blipFill>
                  <pic:spPr>
                    <a:xfrm>
                      <a:off x="0" y="0"/>
                      <a:ext cx="3181794" cy="638264"/>
                    </a:xfrm>
                    <a:prstGeom prst="rect">
                      <a:avLst/>
                    </a:prstGeom>
                  </pic:spPr>
                </pic:pic>
              </a:graphicData>
            </a:graphic>
          </wp:inline>
        </w:drawing>
      </w:r>
    </w:p>
    <w:p w14:paraId="6348E25B" w14:textId="77777777" w:rsidR="00374108" w:rsidRDefault="00374108" w:rsidP="00374108"/>
    <w:p w14:paraId="7E2097CB" w14:textId="77777777" w:rsidR="00374108" w:rsidRDefault="00374108" w:rsidP="00374108">
      <w:pPr>
        <w:rPr>
          <w:b/>
          <w:bCs/>
          <w:color w:val="666666"/>
          <w:sz w:val="24"/>
          <w:szCs w:val="24"/>
        </w:rPr>
      </w:pPr>
      <w:r>
        <w:rPr>
          <w:b/>
          <w:bCs/>
        </w:rPr>
        <w:br w:type="page"/>
      </w:r>
    </w:p>
    <w:p w14:paraId="436C45AD" w14:textId="77777777" w:rsidR="00374108" w:rsidRDefault="00374108" w:rsidP="00374108">
      <w:pPr>
        <w:pStyle w:val="Heading4"/>
        <w:rPr>
          <w:b/>
          <w:bCs/>
        </w:rPr>
      </w:pPr>
    </w:p>
    <w:p w14:paraId="2BB9CC4D" w14:textId="77777777" w:rsidR="00374108" w:rsidRPr="00374108" w:rsidRDefault="00374108" w:rsidP="00374108">
      <w:pPr>
        <w:pStyle w:val="Heading5"/>
        <w:rPr>
          <w:b/>
          <w:bCs/>
        </w:rPr>
      </w:pPr>
      <w:r w:rsidRPr="00374108">
        <w:rPr>
          <w:b/>
          <w:bCs/>
        </w:rPr>
        <w:t>Third Report: Employee Weekly Hours</w:t>
      </w:r>
    </w:p>
    <w:p w14:paraId="11DF6045" w14:textId="77777777" w:rsidR="00374108" w:rsidRDefault="00374108" w:rsidP="00374108"/>
    <w:p w14:paraId="417CF6AE" w14:textId="77777777" w:rsidR="00374108" w:rsidRDefault="00374108" w:rsidP="00374108">
      <w:r w:rsidRPr="00C85EA5">
        <w:t xml:space="preserve">The third report summarizes employee </w:t>
      </w:r>
      <w:r w:rsidRPr="00C85EA5">
        <w:rPr>
          <w:b/>
          <w:bCs/>
        </w:rPr>
        <w:t>hours worked</w:t>
      </w:r>
      <w:r w:rsidRPr="00C85EA5">
        <w:t xml:space="preserve"> </w:t>
      </w:r>
      <w:r w:rsidRPr="00C85EA5">
        <w:rPr>
          <w:b/>
          <w:bCs/>
        </w:rPr>
        <w:t>weekly</w:t>
      </w:r>
      <w:r w:rsidRPr="00C85EA5">
        <w:t>. The application assists with workforce planning and payroll management and analyzes trends in employee utilization.</w:t>
      </w:r>
    </w:p>
    <w:p w14:paraId="72105337" w14:textId="77777777" w:rsidR="00374108" w:rsidRPr="00E76168" w:rsidRDefault="00374108" w:rsidP="00374108"/>
    <w:p w14:paraId="7755554C" w14:textId="77777777" w:rsidR="00374108" w:rsidRPr="00E76168" w:rsidRDefault="00374108" w:rsidP="00374108">
      <w:r w:rsidRPr="00E76168">
        <w:t>Filename: bacchus_employee_weekly_hours_report.txt</w:t>
      </w:r>
    </w:p>
    <w:p w14:paraId="1FB6293E" w14:textId="77777777" w:rsidR="00374108" w:rsidRPr="00E76168" w:rsidRDefault="00374108" w:rsidP="00374108">
      <w:r w:rsidRPr="00E76168">
        <w:t xml:space="preserve">Query Criteria: All weekly entries from the </w:t>
      </w:r>
      <w:proofErr w:type="spellStart"/>
      <w:r w:rsidRPr="00E76168">
        <w:t>EmployeeHours</w:t>
      </w:r>
      <w:proofErr w:type="spellEnd"/>
      <w:r w:rsidRPr="00E76168">
        <w:t xml:space="preserve"> table</w:t>
      </w:r>
    </w:p>
    <w:p w14:paraId="2A58E0E7" w14:textId="77777777" w:rsidR="00374108" w:rsidRDefault="00374108" w:rsidP="00374108">
      <w:r w:rsidRPr="00E76168">
        <w:t>Fields Included: Employee Name, Week, Hours Worked</w:t>
      </w:r>
    </w:p>
    <w:p w14:paraId="2EB8CC4B" w14:textId="77777777" w:rsidR="00374108" w:rsidRPr="00E76168" w:rsidRDefault="00374108" w:rsidP="00374108">
      <w:pPr>
        <w:pStyle w:val="Heading6"/>
      </w:pPr>
      <w:r>
        <w:t xml:space="preserve">Screenshot of Python code snippet for Employee Weekly </w:t>
      </w:r>
      <w:proofErr w:type="gramStart"/>
      <w:r>
        <w:t>Hours::</w:t>
      </w:r>
      <w:proofErr w:type="gramEnd"/>
    </w:p>
    <w:p w14:paraId="028232F0" w14:textId="77777777" w:rsidR="00374108" w:rsidRDefault="00374108" w:rsidP="00374108">
      <w:r w:rsidRPr="00DD09F3">
        <w:rPr>
          <w:noProof/>
        </w:rPr>
        <w:drawing>
          <wp:inline distT="0" distB="0" distL="0" distR="0" wp14:anchorId="1CC5EEDB" wp14:editId="706901C6">
            <wp:extent cx="5943600" cy="1999615"/>
            <wp:effectExtent l="0" t="0" r="0" b="635"/>
            <wp:docPr id="615784238" name="Picture 1" descr="A computer screen with many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84238" name="Picture 1" descr="A computer screen with many colorful text&#10;&#10;AI-generated content may be incorrect."/>
                    <pic:cNvPicPr/>
                  </pic:nvPicPr>
                  <pic:blipFill>
                    <a:blip r:embed="rId12"/>
                    <a:stretch>
                      <a:fillRect/>
                    </a:stretch>
                  </pic:blipFill>
                  <pic:spPr>
                    <a:xfrm>
                      <a:off x="0" y="0"/>
                      <a:ext cx="5943600" cy="1999615"/>
                    </a:xfrm>
                    <a:prstGeom prst="rect">
                      <a:avLst/>
                    </a:prstGeom>
                  </pic:spPr>
                </pic:pic>
              </a:graphicData>
            </a:graphic>
          </wp:inline>
        </w:drawing>
      </w:r>
    </w:p>
    <w:p w14:paraId="57E8E4EC" w14:textId="77777777" w:rsidR="00374108" w:rsidRPr="00E76168" w:rsidRDefault="00374108" w:rsidP="00374108">
      <w:pPr>
        <w:pStyle w:val="Heading6"/>
      </w:pPr>
      <w:r w:rsidRPr="00E76168">
        <w:t>Screenshot of output</w:t>
      </w:r>
      <w:r>
        <w:t xml:space="preserve"> for Employee Weekly Hours:</w:t>
      </w:r>
    </w:p>
    <w:p w14:paraId="1CA3135F" w14:textId="77777777" w:rsidR="00374108" w:rsidRPr="007E79BA" w:rsidRDefault="00374108" w:rsidP="00374108">
      <w:r w:rsidRPr="00261572">
        <w:rPr>
          <w:noProof/>
        </w:rPr>
        <w:drawing>
          <wp:inline distT="0" distB="0" distL="0" distR="0" wp14:anchorId="07760E4E" wp14:editId="570F8619">
            <wp:extent cx="5334744" cy="1114581"/>
            <wp:effectExtent l="0" t="0" r="0" b="9525"/>
            <wp:docPr id="10736964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96456" name="Picture 1" descr="A screenshot of a computer&#10;&#10;AI-generated content may be incorrect."/>
                    <pic:cNvPicPr/>
                  </pic:nvPicPr>
                  <pic:blipFill>
                    <a:blip r:embed="rId13"/>
                    <a:stretch>
                      <a:fillRect/>
                    </a:stretch>
                  </pic:blipFill>
                  <pic:spPr>
                    <a:xfrm>
                      <a:off x="0" y="0"/>
                      <a:ext cx="5334744" cy="1114581"/>
                    </a:xfrm>
                    <a:prstGeom prst="rect">
                      <a:avLst/>
                    </a:prstGeom>
                  </pic:spPr>
                </pic:pic>
              </a:graphicData>
            </a:graphic>
          </wp:inline>
        </w:drawing>
      </w:r>
    </w:p>
    <w:p w14:paraId="49BC83F0" w14:textId="77777777" w:rsidR="00374108" w:rsidRPr="00374108" w:rsidRDefault="00374108" w:rsidP="00374108"/>
    <w:p w14:paraId="3E63D0A4" w14:textId="77777777" w:rsidR="00974A6A" w:rsidRDefault="00974A6A" w:rsidP="007E79BA"/>
    <w:p w14:paraId="56479EBF" w14:textId="77777777" w:rsidR="00374108" w:rsidRDefault="00374108">
      <w:pPr>
        <w:rPr>
          <w:b/>
          <w:bCs/>
          <w:color w:val="666666"/>
          <w:sz w:val="24"/>
          <w:szCs w:val="24"/>
        </w:rPr>
      </w:pPr>
      <w:r>
        <w:rPr>
          <w:b/>
          <w:bCs/>
        </w:rPr>
        <w:br w:type="page"/>
      </w:r>
    </w:p>
    <w:p w14:paraId="1E8E7346" w14:textId="77777777" w:rsidR="00374108" w:rsidRDefault="00374108" w:rsidP="00374108">
      <w:pPr>
        <w:pStyle w:val="Heading4"/>
        <w:rPr>
          <w:b/>
          <w:bCs/>
        </w:rPr>
      </w:pPr>
    </w:p>
    <w:p w14:paraId="1BBCBA37" w14:textId="3B702732" w:rsidR="00974A6A" w:rsidRDefault="006562A4" w:rsidP="006562A4">
      <w:pPr>
        <w:pStyle w:val="Heading4"/>
        <w:rPr>
          <w:b/>
          <w:bCs/>
        </w:rPr>
      </w:pPr>
      <w:r>
        <w:rPr>
          <w:b/>
          <w:bCs/>
        </w:rPr>
        <w:t xml:space="preserve">Bacchus Winery </w:t>
      </w:r>
      <w:r w:rsidR="00974A6A" w:rsidRPr="00374108">
        <w:rPr>
          <w:b/>
          <w:bCs/>
        </w:rPr>
        <w:t>Assumptions</w:t>
      </w:r>
    </w:p>
    <w:p w14:paraId="65350BDC" w14:textId="65B69823" w:rsidR="006562A4" w:rsidRDefault="006562A4" w:rsidP="006562A4">
      <w:pPr>
        <w:pStyle w:val="ListParagraph"/>
        <w:numPr>
          <w:ilvl w:val="0"/>
          <w:numId w:val="24"/>
        </w:numPr>
      </w:pPr>
      <w:r>
        <w:t>Each shipment has an expected delivery date and an actual delivery timestamp. This information allows for monthly reporting and analysis of delays or inconsistencies.</w:t>
      </w:r>
    </w:p>
    <w:p w14:paraId="1C999A84" w14:textId="77777777" w:rsidR="006562A4" w:rsidRDefault="006562A4" w:rsidP="006562A4">
      <w:pPr>
        <w:pStyle w:val="ListParagraph"/>
        <w:numPr>
          <w:ilvl w:val="0"/>
          <w:numId w:val="24"/>
        </w:numPr>
      </w:pPr>
      <w:r>
        <w:t>Supplies, including bottles, corks, labels, boxes, vats, and tubing, are categorized by type and supplier to facilitate inventory tracking and reorder management.</w:t>
      </w:r>
    </w:p>
    <w:p w14:paraId="0966A76A" w14:textId="77777777" w:rsidR="006562A4" w:rsidRDefault="006562A4" w:rsidP="006562A4">
      <w:pPr>
        <w:pStyle w:val="ListParagraph"/>
        <w:numPr>
          <w:ilvl w:val="0"/>
          <w:numId w:val="24"/>
        </w:numPr>
      </w:pPr>
      <w:r>
        <w:t>The organization manages its wine inventory through meticulous logging and tracking of sales data, which is categorized by wine type and distributor. This systematic approach enables comprehensive performance evaluation, supporting informed decision-making at product and partner levels.</w:t>
      </w:r>
    </w:p>
    <w:p w14:paraId="747A6D87" w14:textId="77777777" w:rsidR="006562A4" w:rsidRDefault="006562A4" w:rsidP="006562A4">
      <w:pPr>
        <w:pStyle w:val="ListParagraph"/>
        <w:numPr>
          <w:ilvl w:val="0"/>
          <w:numId w:val="24"/>
        </w:numPr>
      </w:pPr>
      <w:r>
        <w:t>Distribution operations help identify which distributors carry specific wines and enable the possibility of online ordering and shipment tracking.</w:t>
      </w:r>
    </w:p>
    <w:p w14:paraId="0F917A7B" w14:textId="77777777" w:rsidR="006562A4" w:rsidRDefault="006562A4" w:rsidP="006562A4">
      <w:pPr>
        <w:pStyle w:val="ListParagraph"/>
        <w:numPr>
          <w:ilvl w:val="0"/>
          <w:numId w:val="24"/>
        </w:numPr>
      </w:pPr>
      <w:r>
        <w:t>Employees across all departments have their hours recorded through a digital time-tracking system or via consistent manual entry. This practice allows for quarterly reporting of individual and departmental labor usage.</w:t>
      </w:r>
    </w:p>
    <w:p w14:paraId="3B2375C8" w14:textId="77777777" w:rsidR="006562A4" w:rsidRDefault="006562A4" w:rsidP="006562A4">
      <w:pPr>
        <w:pStyle w:val="ListParagraph"/>
        <w:numPr>
          <w:ilvl w:val="0"/>
          <w:numId w:val="24"/>
        </w:numPr>
      </w:pPr>
      <w:r>
        <w:t>Each department, Finance, Marketing, Production, and Distribution, operates according to clearly defined roles. The activities of these departments can be systematically logged and measured to facilitate operational reporting.</w:t>
      </w:r>
    </w:p>
    <w:p w14:paraId="08070748" w14:textId="3C261FE7" w:rsidR="006562A4" w:rsidRPr="006562A4" w:rsidRDefault="006562A4" w:rsidP="006562A4">
      <w:pPr>
        <w:pStyle w:val="ListParagraph"/>
        <w:numPr>
          <w:ilvl w:val="0"/>
          <w:numId w:val="24"/>
        </w:numPr>
      </w:pPr>
      <w:r>
        <w:t>Stan and Davis have access to centralized business data and are looking to digitize or automate existing manual processes. The goal of this initiative is to enhance timely reporting and decision-making.</w:t>
      </w:r>
    </w:p>
    <w:sectPr w:rsidR="006562A4" w:rsidRPr="006562A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24F39" w14:textId="77777777" w:rsidR="00F755F2" w:rsidRDefault="00F755F2" w:rsidP="003761AA">
      <w:pPr>
        <w:spacing w:line="240" w:lineRule="auto"/>
      </w:pPr>
      <w:r>
        <w:separator/>
      </w:r>
    </w:p>
  </w:endnote>
  <w:endnote w:type="continuationSeparator" w:id="0">
    <w:p w14:paraId="01240A66" w14:textId="77777777" w:rsidR="00F755F2" w:rsidRDefault="00F755F2" w:rsidP="003761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7198D" w14:textId="77777777" w:rsidR="000B5251" w:rsidRDefault="000B52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FC549" w14:textId="77777777" w:rsidR="00374108" w:rsidRDefault="00374108">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1D9477D9" w14:textId="77777777" w:rsidR="00374108" w:rsidRDefault="003741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EA1AF" w14:textId="77777777" w:rsidR="000B5251" w:rsidRDefault="000B5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4381D" w14:textId="77777777" w:rsidR="00F755F2" w:rsidRDefault="00F755F2" w:rsidP="003761AA">
      <w:pPr>
        <w:spacing w:line="240" w:lineRule="auto"/>
      </w:pPr>
      <w:r>
        <w:separator/>
      </w:r>
    </w:p>
  </w:footnote>
  <w:footnote w:type="continuationSeparator" w:id="0">
    <w:p w14:paraId="6EF4EDF0" w14:textId="77777777" w:rsidR="00F755F2" w:rsidRDefault="00F755F2" w:rsidP="003761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FB9D4" w14:textId="77777777" w:rsidR="000B5251" w:rsidRDefault="000B52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63A74" w14:textId="77777777" w:rsidR="007E79BA" w:rsidRDefault="007E79BA" w:rsidP="007E79BA">
    <w:r>
      <w:t xml:space="preserve">Group 1: </w:t>
    </w:r>
    <w:r w:rsidRPr="003761AA">
      <w:t>Jelani Jenkins</w:t>
    </w:r>
    <w:r>
      <w:t xml:space="preserve"> and Clint Scott</w:t>
    </w:r>
  </w:p>
  <w:p w14:paraId="3D4D424B" w14:textId="77777777" w:rsidR="007E79BA" w:rsidRDefault="007E79BA" w:rsidP="007E79BA">
    <w:r>
      <w:t>CSD310 Database Development and Use</w:t>
    </w:r>
  </w:p>
  <w:p w14:paraId="57F4FC07" w14:textId="5D36BAFE" w:rsidR="007E79BA" w:rsidRDefault="007E79BA" w:rsidP="007E79BA">
    <w:r>
      <w:t xml:space="preserve">Module </w:t>
    </w:r>
    <w:r w:rsidR="0058661F">
      <w:t>11</w:t>
    </w:r>
    <w:r w:rsidR="007D312C">
      <w:t>.2</w:t>
    </w:r>
    <w:r>
      <w:t xml:space="preserve">: Case Study Milestone </w:t>
    </w:r>
    <w:r w:rsidR="007D312C">
      <w:t>4</w:t>
    </w:r>
  </w:p>
  <w:p w14:paraId="7F50D8F0" w14:textId="7AE93CED" w:rsidR="007E79BA" w:rsidRDefault="007E79BA">
    <w:pPr>
      <w:pStyle w:val="Header"/>
    </w:pPr>
    <w:r>
      <w:t xml:space="preserve">May </w:t>
    </w:r>
    <w:r w:rsidR="0058661F">
      <w:t>1</w:t>
    </w:r>
    <w:r w:rsidR="000B5251">
      <w:t>1</w:t>
    </w:r>
    <w:r>
      <w:t>,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E108" w14:textId="77777777" w:rsidR="000B5251" w:rsidRDefault="000B5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2AFA"/>
    <w:multiLevelType w:val="hybridMultilevel"/>
    <w:tmpl w:val="DB9A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B5DF5"/>
    <w:multiLevelType w:val="hybridMultilevel"/>
    <w:tmpl w:val="92487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F4615"/>
    <w:multiLevelType w:val="multilevel"/>
    <w:tmpl w:val="C9E4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FD6E90"/>
    <w:multiLevelType w:val="hybridMultilevel"/>
    <w:tmpl w:val="A920C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1C3C39"/>
    <w:multiLevelType w:val="hybridMultilevel"/>
    <w:tmpl w:val="48A8C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6B4DE0"/>
    <w:multiLevelType w:val="multilevel"/>
    <w:tmpl w:val="AEAEC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9E0451"/>
    <w:multiLevelType w:val="multilevel"/>
    <w:tmpl w:val="7318E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E763FD"/>
    <w:multiLevelType w:val="multilevel"/>
    <w:tmpl w:val="6428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2015E1"/>
    <w:multiLevelType w:val="multilevel"/>
    <w:tmpl w:val="0268B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E20CF4"/>
    <w:multiLevelType w:val="multilevel"/>
    <w:tmpl w:val="3C9C9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E81C08"/>
    <w:multiLevelType w:val="multilevel"/>
    <w:tmpl w:val="0BF87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3F7B94"/>
    <w:multiLevelType w:val="hybridMultilevel"/>
    <w:tmpl w:val="3F260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20618"/>
    <w:multiLevelType w:val="multilevel"/>
    <w:tmpl w:val="EB689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AE4581"/>
    <w:multiLevelType w:val="hybridMultilevel"/>
    <w:tmpl w:val="39807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C07AFE"/>
    <w:multiLevelType w:val="multilevel"/>
    <w:tmpl w:val="46C6A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427360"/>
    <w:multiLevelType w:val="multilevel"/>
    <w:tmpl w:val="0136D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1476F2"/>
    <w:multiLevelType w:val="hybridMultilevel"/>
    <w:tmpl w:val="D694A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81640B"/>
    <w:multiLevelType w:val="hybridMultilevel"/>
    <w:tmpl w:val="79F05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0587B"/>
    <w:multiLevelType w:val="multilevel"/>
    <w:tmpl w:val="77B49AF6"/>
    <w:lvl w:ilvl="0">
      <w:start w:val="1"/>
      <w:numFmt w:val="decimal"/>
      <w:lvlText w:val="%1."/>
      <w:lvlJc w:val="left"/>
      <w:pPr>
        <w:ind w:left="720" w:hanging="360"/>
      </w:pPr>
      <w:rPr>
        <w:u w:val="none"/>
      </w:rPr>
    </w:lvl>
    <w:lvl w:ilvl="1">
      <w:start w:val="1"/>
      <w:numFmt w:val="bullet"/>
      <w:lvlText w:val="○"/>
      <w:lvlJc w:val="left"/>
      <w:pPr>
        <w:ind w:left="1440" w:hanging="360"/>
      </w:pPr>
      <w:rPr>
        <w:rFonts w:ascii="Arial" w:eastAsia="Arial" w:hAnsi="Arial" w:cs="Arial"/>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B7B1A82"/>
    <w:multiLevelType w:val="multilevel"/>
    <w:tmpl w:val="3C064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555366"/>
    <w:multiLevelType w:val="hybridMultilevel"/>
    <w:tmpl w:val="91AE2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E52DA"/>
    <w:multiLevelType w:val="multilevel"/>
    <w:tmpl w:val="68AE6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CD70B6"/>
    <w:multiLevelType w:val="multilevel"/>
    <w:tmpl w:val="A3441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3A0C94"/>
    <w:multiLevelType w:val="multilevel"/>
    <w:tmpl w:val="933AB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5785152">
    <w:abstractNumId w:val="22"/>
  </w:num>
  <w:num w:numId="2" w16cid:durableId="577905719">
    <w:abstractNumId w:val="21"/>
  </w:num>
  <w:num w:numId="3" w16cid:durableId="848905502">
    <w:abstractNumId w:val="19"/>
  </w:num>
  <w:num w:numId="4" w16cid:durableId="1767385273">
    <w:abstractNumId w:val="10"/>
  </w:num>
  <w:num w:numId="5" w16cid:durableId="2080905062">
    <w:abstractNumId w:val="8"/>
  </w:num>
  <w:num w:numId="6" w16cid:durableId="992492338">
    <w:abstractNumId w:val="18"/>
  </w:num>
  <w:num w:numId="7" w16cid:durableId="995109669">
    <w:abstractNumId w:val="14"/>
  </w:num>
  <w:num w:numId="8" w16cid:durableId="1980380542">
    <w:abstractNumId w:val="5"/>
  </w:num>
  <w:num w:numId="9" w16cid:durableId="1410806918">
    <w:abstractNumId w:val="23"/>
  </w:num>
  <w:num w:numId="10" w16cid:durableId="2127113958">
    <w:abstractNumId w:val="15"/>
  </w:num>
  <w:num w:numId="11" w16cid:durableId="1366907465">
    <w:abstractNumId w:val="9"/>
  </w:num>
  <w:num w:numId="12" w16cid:durableId="1511525198">
    <w:abstractNumId w:val="12"/>
  </w:num>
  <w:num w:numId="13" w16cid:durableId="1282110014">
    <w:abstractNumId w:val="6"/>
  </w:num>
  <w:num w:numId="14" w16cid:durableId="1902673080">
    <w:abstractNumId w:val="7"/>
  </w:num>
  <w:num w:numId="15" w16cid:durableId="904603350">
    <w:abstractNumId w:val="3"/>
  </w:num>
  <w:num w:numId="16" w16cid:durableId="1126050438">
    <w:abstractNumId w:val="4"/>
  </w:num>
  <w:num w:numId="17" w16cid:durableId="2007439409">
    <w:abstractNumId w:val="13"/>
  </w:num>
  <w:num w:numId="18" w16cid:durableId="892934588">
    <w:abstractNumId w:val="20"/>
  </w:num>
  <w:num w:numId="19" w16cid:durableId="1170095109">
    <w:abstractNumId w:val="16"/>
  </w:num>
  <w:num w:numId="20" w16cid:durableId="1249733137">
    <w:abstractNumId w:val="17"/>
  </w:num>
  <w:num w:numId="21" w16cid:durableId="806161828">
    <w:abstractNumId w:val="1"/>
  </w:num>
  <w:num w:numId="22" w16cid:durableId="776828440">
    <w:abstractNumId w:val="11"/>
  </w:num>
  <w:num w:numId="23" w16cid:durableId="28074666">
    <w:abstractNumId w:val="2"/>
  </w:num>
  <w:num w:numId="24" w16cid:durableId="1689989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8E4"/>
    <w:rsid w:val="000A7B03"/>
    <w:rsid w:val="000B5251"/>
    <w:rsid w:val="000C02DE"/>
    <w:rsid w:val="00102004"/>
    <w:rsid w:val="0013095D"/>
    <w:rsid w:val="001647A6"/>
    <w:rsid w:val="001B1DC0"/>
    <w:rsid w:val="001C3293"/>
    <w:rsid w:val="001E074C"/>
    <w:rsid w:val="00261572"/>
    <w:rsid w:val="00294DC9"/>
    <w:rsid w:val="002D31F2"/>
    <w:rsid w:val="002F7E81"/>
    <w:rsid w:val="003456D2"/>
    <w:rsid w:val="00350019"/>
    <w:rsid w:val="00351DEB"/>
    <w:rsid w:val="00374108"/>
    <w:rsid w:val="003761AA"/>
    <w:rsid w:val="0038755B"/>
    <w:rsid w:val="003F4F65"/>
    <w:rsid w:val="00450D20"/>
    <w:rsid w:val="00471A07"/>
    <w:rsid w:val="004C3039"/>
    <w:rsid w:val="005541E8"/>
    <w:rsid w:val="00556BDB"/>
    <w:rsid w:val="0058661F"/>
    <w:rsid w:val="006562A4"/>
    <w:rsid w:val="0077264D"/>
    <w:rsid w:val="00795D7A"/>
    <w:rsid w:val="007D312C"/>
    <w:rsid w:val="007E3FFF"/>
    <w:rsid w:val="007E79BA"/>
    <w:rsid w:val="00813B0F"/>
    <w:rsid w:val="00854718"/>
    <w:rsid w:val="00866A6E"/>
    <w:rsid w:val="008C5440"/>
    <w:rsid w:val="008F652B"/>
    <w:rsid w:val="0093340C"/>
    <w:rsid w:val="00943ED0"/>
    <w:rsid w:val="00974A6A"/>
    <w:rsid w:val="00AF7713"/>
    <w:rsid w:val="00B049BE"/>
    <w:rsid w:val="00B44373"/>
    <w:rsid w:val="00BA107F"/>
    <w:rsid w:val="00BB4059"/>
    <w:rsid w:val="00C25F3C"/>
    <w:rsid w:val="00CB5676"/>
    <w:rsid w:val="00CC5C7A"/>
    <w:rsid w:val="00D815A1"/>
    <w:rsid w:val="00DD09F3"/>
    <w:rsid w:val="00DE575E"/>
    <w:rsid w:val="00DF68A9"/>
    <w:rsid w:val="00E01338"/>
    <w:rsid w:val="00E528E4"/>
    <w:rsid w:val="00EB64E3"/>
    <w:rsid w:val="00F755F2"/>
    <w:rsid w:val="00FA0E1C"/>
    <w:rsid w:val="00FB62AE"/>
    <w:rsid w:val="00FE3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1111"/>
  <w15:docId w15:val="{4CBD20DB-840E-4199-BA54-A31A31E5D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13B0F"/>
    <w:pPr>
      <w:ind w:left="720"/>
      <w:contextualSpacing/>
    </w:pPr>
  </w:style>
  <w:style w:type="character" w:customStyle="1" w:styleId="Heading3Char">
    <w:name w:val="Heading 3 Char"/>
    <w:basedOn w:val="DefaultParagraphFont"/>
    <w:link w:val="Heading3"/>
    <w:uiPriority w:val="9"/>
    <w:rsid w:val="00795D7A"/>
    <w:rPr>
      <w:color w:val="434343"/>
      <w:sz w:val="28"/>
      <w:szCs w:val="28"/>
    </w:rPr>
  </w:style>
  <w:style w:type="paragraph" w:styleId="Header">
    <w:name w:val="header"/>
    <w:basedOn w:val="Normal"/>
    <w:link w:val="HeaderChar"/>
    <w:uiPriority w:val="99"/>
    <w:unhideWhenUsed/>
    <w:rsid w:val="003761AA"/>
    <w:pPr>
      <w:tabs>
        <w:tab w:val="center" w:pos="4680"/>
        <w:tab w:val="right" w:pos="9360"/>
      </w:tabs>
      <w:spacing w:line="240" w:lineRule="auto"/>
    </w:pPr>
  </w:style>
  <w:style w:type="character" w:customStyle="1" w:styleId="HeaderChar">
    <w:name w:val="Header Char"/>
    <w:basedOn w:val="DefaultParagraphFont"/>
    <w:link w:val="Header"/>
    <w:uiPriority w:val="99"/>
    <w:rsid w:val="003761AA"/>
  </w:style>
  <w:style w:type="paragraph" w:styleId="Footer">
    <w:name w:val="footer"/>
    <w:basedOn w:val="Normal"/>
    <w:link w:val="FooterChar"/>
    <w:uiPriority w:val="99"/>
    <w:unhideWhenUsed/>
    <w:rsid w:val="003761AA"/>
    <w:pPr>
      <w:tabs>
        <w:tab w:val="center" w:pos="4680"/>
        <w:tab w:val="right" w:pos="9360"/>
      </w:tabs>
      <w:spacing w:line="240" w:lineRule="auto"/>
    </w:pPr>
  </w:style>
  <w:style w:type="character" w:customStyle="1" w:styleId="FooterChar">
    <w:name w:val="Footer Char"/>
    <w:basedOn w:val="DefaultParagraphFont"/>
    <w:link w:val="Footer"/>
    <w:uiPriority w:val="99"/>
    <w:rsid w:val="00376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867642">
      <w:bodyDiv w:val="1"/>
      <w:marLeft w:val="0"/>
      <w:marRight w:val="0"/>
      <w:marTop w:val="0"/>
      <w:marBottom w:val="0"/>
      <w:divBdr>
        <w:top w:val="none" w:sz="0" w:space="0" w:color="auto"/>
        <w:left w:val="none" w:sz="0" w:space="0" w:color="auto"/>
        <w:bottom w:val="none" w:sz="0" w:space="0" w:color="auto"/>
        <w:right w:val="none" w:sz="0" w:space="0" w:color="auto"/>
      </w:divBdr>
    </w:div>
    <w:div w:id="2078361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692</TotalTime>
  <Pages>6</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Clint Scott</cp:lastModifiedBy>
  <cp:revision>32</cp:revision>
  <dcterms:created xsi:type="dcterms:W3CDTF">2025-05-04T22:01:00Z</dcterms:created>
  <dcterms:modified xsi:type="dcterms:W3CDTF">2025-05-12T03:26:00Z</dcterms:modified>
</cp:coreProperties>
</file>