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GLIB Modules &amp; Functionalities (v2.4.0)</w:t>
      </w:r>
    </w:p>
    <w:p w:rsidR="00000000" w:rsidDel="00000000" w:rsidP="00000000" w:rsidRDefault="00000000" w:rsidRPr="00000000">
      <w:pPr>
        <w:pStyle w:val="Subtitle"/>
        <w:contextualSpacing w:val="0"/>
      </w:pPr>
      <w:r w:rsidDel="00000000" w:rsidR="00000000" w:rsidRPr="00000000">
        <w:rPr>
          <w:rtl w:val="0"/>
        </w:rPr>
        <w:t xml:space="preserve">Thomas Lenzi (</w:t>
      </w:r>
      <w:hyperlink r:id="rId5">
        <w:r w:rsidDel="00000000" w:rsidR="00000000" w:rsidRPr="00000000">
          <w:rPr>
            <w:color w:val="0000ff"/>
            <w:u w:val="single"/>
            <w:rtl w:val="0"/>
          </w:rPr>
          <w:t xml:space="preserve">thomas.lenzi@cern.ch</w:t>
        </w:r>
      </w:hyperlink>
      <w:r w:rsidDel="00000000" w:rsidR="00000000" w:rsidRPr="00000000">
        <w:rPr>
          <w:rtl w:val="0"/>
        </w:rPr>
        <w:t xml:space="preserve">)</w:t>
        <w:br w:type="textWrapping"/>
        <w:t xml:space="preserve">Evaldas Juska (</w:t>
      </w:r>
      <w:hyperlink r:id="rId6">
        <w:r w:rsidDel="00000000" w:rsidR="00000000" w:rsidRPr="00000000">
          <w:rPr>
            <w:color w:val="0000ff"/>
            <w:u w:val="single"/>
            <w:rtl w:val="0"/>
          </w:rPr>
          <w:t xml:space="preserve">evaldas.juska@cern.ch</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This document describes how to interact with the GLIB modules.</w:t>
      </w:r>
    </w:p>
    <w:p w:rsidR="00000000" w:rsidDel="00000000" w:rsidP="00000000" w:rsidRDefault="00000000" w:rsidRPr="00000000">
      <w:pPr>
        <w:pStyle w:val="Heading1"/>
        <w:contextualSpacing w:val="0"/>
      </w:pPr>
      <w:bookmarkStart w:colFirst="0" w:colLast="0" w:name="h.gjdgxs" w:id="0"/>
      <w:bookmarkEnd w:id="0"/>
      <w:r w:rsidDel="00000000" w:rsidR="00000000" w:rsidRPr="00000000">
        <w:rPr>
          <w:rtl w:val="0"/>
        </w:rPr>
        <w:t xml:space="preserve">Contents</w:t>
      </w:r>
    </w:p>
    <w:p w:rsidR="00000000" w:rsidDel="00000000" w:rsidP="00000000" w:rsidRDefault="00000000" w:rsidRPr="00000000">
      <w:pPr>
        <w:tabs>
          <w:tab w:val="right" w:pos="9016"/>
        </w:tabs>
        <w:spacing w:after="100" w:before="0" w:line="276" w:lineRule="auto"/>
        <w:contextualSpacing w:val="0"/>
      </w:pPr>
      <w:hyperlink w:anchor="h.gjdgxs">
        <w:r w:rsidDel="00000000" w:rsidR="00000000" w:rsidRPr="00000000">
          <w:rPr>
            <w:rFonts w:ascii="Calibri" w:cs="Calibri" w:eastAsia="Calibri" w:hAnsi="Calibri"/>
            <w:b w:val="0"/>
            <w:color w:val="0000ff"/>
            <w:sz w:val="22"/>
            <w:szCs w:val="22"/>
            <w:u w:val="single"/>
            <w:rtl w:val="0"/>
          </w:rPr>
          <w:t xml:space="preserve">Contents</w:t>
        </w:r>
      </w:hyperlink>
      <w:hyperlink w:anchor="h.gjdgxs">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contextualSpacing w:val="0"/>
      </w:pPr>
      <w:hyperlink w:anchor="h.30j0zll">
        <w:r w:rsidDel="00000000" w:rsidR="00000000" w:rsidRPr="00000000">
          <w:rPr>
            <w:rFonts w:ascii="Calibri" w:cs="Calibri" w:eastAsia="Calibri" w:hAnsi="Calibri"/>
            <w:b w:val="0"/>
            <w:color w:val="0000ff"/>
            <w:sz w:val="22"/>
            <w:szCs w:val="22"/>
            <w:u w:val="single"/>
            <w:rtl w:val="0"/>
          </w:rPr>
          <w:t xml:space="preserve">OptoHybrid Forward</w:t>
        </w:r>
      </w:hyperlink>
      <w:hyperlink w:anchor="h.30j0zll">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1fob9te">
        <w:r w:rsidDel="00000000" w:rsidR="00000000" w:rsidRPr="00000000">
          <w:rPr>
            <w:rFonts w:ascii="Calibri" w:cs="Calibri" w:eastAsia="Calibri" w:hAnsi="Calibri"/>
            <w:b w:val="0"/>
            <w:color w:val="0000ff"/>
            <w:sz w:val="22"/>
            <w:szCs w:val="22"/>
            <w:u w:val="single"/>
            <w:rtl w:val="0"/>
          </w:rPr>
          <w:t xml:space="preserve">Addressing</w:t>
        </w:r>
      </w:hyperlink>
      <w:hyperlink w:anchor="h.1fob9te">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3znysh7">
        <w:r w:rsidDel="00000000" w:rsidR="00000000" w:rsidRPr="00000000">
          <w:rPr>
            <w:rFonts w:ascii="Calibri" w:cs="Calibri" w:eastAsia="Calibri" w:hAnsi="Calibri"/>
            <w:b w:val="0"/>
            <w:color w:val="0000ff"/>
            <w:sz w:val="22"/>
            <w:szCs w:val="22"/>
            <w:u w:val="single"/>
            <w:rtl w:val="0"/>
          </w:rPr>
          <w:t xml:space="preserve">Description</w:t>
        </w:r>
      </w:hyperlink>
      <w:hyperlink w:anchor="h.3znysh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contextualSpacing w:val="0"/>
      </w:pPr>
      <w:hyperlink w:anchor="h.2et92p0">
        <w:r w:rsidDel="00000000" w:rsidR="00000000" w:rsidRPr="00000000">
          <w:rPr>
            <w:rFonts w:ascii="Calibri" w:cs="Calibri" w:eastAsia="Calibri" w:hAnsi="Calibri"/>
            <w:b w:val="0"/>
            <w:color w:val="0000ff"/>
            <w:sz w:val="22"/>
            <w:szCs w:val="22"/>
            <w:u w:val="single"/>
            <w:rtl w:val="0"/>
          </w:rPr>
          <w:t xml:space="preserve">Tracking Data Readout</w:t>
        </w:r>
      </w:hyperlink>
      <w:hyperlink w:anchor="h.2et92p0">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tyjcwt">
        <w:r w:rsidDel="00000000" w:rsidR="00000000" w:rsidRPr="00000000">
          <w:rPr>
            <w:rFonts w:ascii="Calibri" w:cs="Calibri" w:eastAsia="Calibri" w:hAnsi="Calibri"/>
            <w:b w:val="0"/>
            <w:color w:val="0000ff"/>
            <w:sz w:val="22"/>
            <w:szCs w:val="22"/>
            <w:u w:val="single"/>
            <w:rtl w:val="0"/>
          </w:rPr>
          <w:t xml:space="preserve">Addressing</w:t>
        </w:r>
      </w:hyperlink>
      <w:hyperlink w:anchor="h.tyjcwt">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3dy6vkm">
        <w:r w:rsidDel="00000000" w:rsidR="00000000" w:rsidRPr="00000000">
          <w:rPr>
            <w:rFonts w:ascii="Calibri" w:cs="Calibri" w:eastAsia="Calibri" w:hAnsi="Calibri"/>
            <w:b w:val="0"/>
            <w:color w:val="0000ff"/>
            <w:sz w:val="22"/>
            <w:szCs w:val="22"/>
            <w:u w:val="single"/>
            <w:rtl w:val="0"/>
          </w:rPr>
          <w:t xml:space="preserve">Description</w:t>
        </w:r>
      </w:hyperlink>
      <w:hyperlink w:anchor="h.3dy6vkm">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contextualSpacing w:val="0"/>
      </w:pPr>
      <w:hyperlink w:anchor="h.1t3h5sf">
        <w:r w:rsidDel="00000000" w:rsidR="00000000" w:rsidRPr="00000000">
          <w:rPr>
            <w:rFonts w:ascii="Calibri" w:cs="Calibri" w:eastAsia="Calibri" w:hAnsi="Calibri"/>
            <w:b w:val="0"/>
            <w:color w:val="0000ff"/>
            <w:sz w:val="22"/>
            <w:szCs w:val="22"/>
            <w:u w:val="single"/>
            <w:rtl w:val="0"/>
          </w:rPr>
          <w:t xml:space="preserve">Counters</w:t>
        </w:r>
      </w:hyperlink>
      <w:hyperlink w:anchor="h.1t3h5sf">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4d34og8">
        <w:r w:rsidDel="00000000" w:rsidR="00000000" w:rsidRPr="00000000">
          <w:rPr>
            <w:rFonts w:ascii="Calibri" w:cs="Calibri" w:eastAsia="Calibri" w:hAnsi="Calibri"/>
            <w:b w:val="0"/>
            <w:color w:val="0000ff"/>
            <w:sz w:val="22"/>
            <w:szCs w:val="22"/>
            <w:u w:val="single"/>
            <w:rtl w:val="0"/>
          </w:rPr>
          <w:t xml:space="preserve">Addressing</w:t>
        </w:r>
      </w:hyperlink>
      <w:hyperlink w:anchor="h.4d34og8">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contextualSpacing w:val="0"/>
      </w:pPr>
      <w:hyperlink w:anchor="h.2s8eyo1">
        <w:r w:rsidDel="00000000" w:rsidR="00000000" w:rsidRPr="00000000">
          <w:rPr>
            <w:rFonts w:ascii="Calibri" w:cs="Calibri" w:eastAsia="Calibri" w:hAnsi="Calibri"/>
            <w:b w:val="0"/>
            <w:color w:val="0000ff"/>
            <w:sz w:val="22"/>
            <w:szCs w:val="22"/>
            <w:u w:val="single"/>
            <w:rtl w:val="0"/>
          </w:rPr>
          <w:t xml:space="preserve">DAQ</w:t>
        </w:r>
      </w:hyperlink>
      <w:hyperlink w:anchor="h.2s8eyo1">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17dp8vu">
        <w:r w:rsidDel="00000000" w:rsidR="00000000" w:rsidRPr="00000000">
          <w:rPr>
            <w:rFonts w:ascii="Calibri" w:cs="Calibri" w:eastAsia="Calibri" w:hAnsi="Calibri"/>
            <w:b w:val="0"/>
            <w:color w:val="0000ff"/>
            <w:sz w:val="22"/>
            <w:szCs w:val="22"/>
            <w:u w:val="single"/>
            <w:rtl w:val="0"/>
          </w:rPr>
          <w:t xml:space="preserve">Addressing</w:t>
        </w:r>
      </w:hyperlink>
      <w:hyperlink w:anchor="h.17dp8vu">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2090"/>
        </w:tabs>
        <w:contextualSpacing w:val="0"/>
      </w:pPr>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OptoHybrid Forward </w:t>
      </w:r>
    </w:p>
    <w:p w:rsidR="00000000" w:rsidDel="00000000" w:rsidP="00000000" w:rsidRDefault="00000000" w:rsidRPr="00000000">
      <w:pPr>
        <w:contextualSpacing w:val="0"/>
        <w:jc w:val="both"/>
      </w:pPr>
      <w:r w:rsidDel="00000000" w:rsidR="00000000" w:rsidRPr="00000000">
        <w:rPr>
          <w:rtl w:val="0"/>
        </w:rPr>
        <w:t xml:space="preserve">This module forwards all its requests to the OptoHybrids.</w:t>
      </w:r>
    </w:p>
    <w:p w:rsidR="00000000" w:rsidDel="00000000" w:rsidP="00000000" w:rsidRDefault="00000000" w:rsidRPr="00000000">
      <w:pPr>
        <w:pStyle w:val="Heading2"/>
        <w:contextualSpacing w:val="0"/>
      </w:pPr>
      <w:bookmarkStart w:colFirst="0" w:colLast="0" w:name="h.1fob9te" w:id="2"/>
      <w:bookmarkEnd w:id="2"/>
      <w:r w:rsidDel="00000000" w:rsidR="00000000" w:rsidRPr="00000000">
        <w:rPr>
          <w:rtl w:val="0"/>
        </w:rPr>
        <w:t xml:space="preserve">Addressing</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Module ID</w:t>
        <w:tab/>
        <w:t xml:space="preserve">4</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Address</w:t>
        <w:tab/>
        <w:tab/>
        <w:t xml:space="preserve">0x4ZXYYYYY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0b 0100 ZZZZ XXXX YYYY YYYY YYYY YYYY YYYY</w:t>
      </w:r>
    </w:p>
    <w:p w:rsidR="00000000" w:rsidDel="00000000" w:rsidP="00000000" w:rsidRDefault="00000000" w:rsidRPr="00000000">
      <w:pPr>
        <w:pStyle w:val="Heading2"/>
        <w:contextualSpacing w:val="0"/>
      </w:pPr>
      <w:bookmarkStart w:colFirst="0" w:colLast="0" w:name="h.3znysh7" w:id="3"/>
      <w:bookmarkEnd w:id="3"/>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 xml:space="preserve">All the requests made to this module are forwarded to the OptoHybrid n°X of the GLIB. The Z parameter indicates which module on the OptoHybrid will handle the request (see </w:t>
      </w:r>
      <w:r w:rsidDel="00000000" w:rsidR="00000000" w:rsidRPr="00000000">
        <w:rPr>
          <w:i w:val="1"/>
          <w:rtl w:val="0"/>
        </w:rPr>
        <w:t xml:space="preserve">OptoHybrid Modules &amp; Functionalities</w:t>
      </w:r>
      <w:r w:rsidDel="00000000" w:rsidR="00000000" w:rsidRPr="00000000">
        <w:rPr>
          <w:rtl w:val="0"/>
        </w:rPr>
        <w:t xml:space="preserve"> for more information).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et92p0" w:id="4"/>
      <w:bookmarkEnd w:id="4"/>
      <w:r w:rsidDel="00000000" w:rsidR="00000000" w:rsidRPr="00000000">
        <w:rPr>
          <w:rtl w:val="0"/>
        </w:rPr>
        <w:t xml:space="preserve">Tracking Data Readout</w:t>
      </w:r>
    </w:p>
    <w:p w:rsidR="00000000" w:rsidDel="00000000" w:rsidP="00000000" w:rsidRDefault="00000000" w:rsidRPr="00000000">
      <w:pPr>
        <w:contextualSpacing w:val="0"/>
      </w:pPr>
      <w:r w:rsidDel="00000000" w:rsidR="00000000" w:rsidRPr="00000000">
        <w:rPr>
          <w:rtl w:val="0"/>
        </w:rPr>
        <w:t xml:space="preserve">This module stores the tracking data coming from the OptoHybrids into a buffer and allows to readout the data through IPBus.</w:t>
      </w:r>
      <w:r w:rsidDel="00000000" w:rsidR="00000000" w:rsidRPr="00000000">
        <w:rPr>
          <w:rFonts w:ascii="Courier New" w:cs="Courier New" w:eastAsia="Courier New" w:hAnsi="Courier New"/>
          <w:i w:val="1"/>
          <w:color w:val="4f81bd"/>
          <w:rtl w:val="0"/>
        </w:rPr>
        <w:t xml:space="preserve"> </w:t>
      </w:r>
      <w:r w:rsidDel="00000000" w:rsidR="00000000" w:rsidRPr="00000000">
        <w:rPr>
          <w:rtl w:val="0"/>
        </w:rPr>
      </w:r>
    </w:p>
    <w:p w:rsidR="00000000" w:rsidDel="00000000" w:rsidP="00000000" w:rsidRDefault="00000000" w:rsidRPr="00000000">
      <w:pPr>
        <w:pStyle w:val="Heading2"/>
        <w:contextualSpacing w:val="0"/>
      </w:pPr>
      <w:bookmarkStart w:colFirst="0" w:colLast="0" w:name="h.tyjcwt" w:id="5"/>
      <w:bookmarkEnd w:id="5"/>
      <w:r w:rsidDel="00000000" w:rsidR="00000000" w:rsidRPr="00000000">
        <w:rPr>
          <w:rtl w:val="0"/>
        </w:rPr>
        <w:t xml:space="preserve">Addressing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Module ID</w:t>
        <w:tab/>
        <w:t xml:space="preserve">5</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Address</w:t>
        <w:tab/>
        <w:tab/>
        <w:t xml:space="preserve">0x50X0000Y</w:t>
      </w: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t xml:space="preserve">0b 0101 0000 XXXX 0000 0000 0000 0000 00YY</w:t>
      </w:r>
    </w:p>
    <w:tbl>
      <w:tblPr>
        <w:tblStyle w:val="Table1"/>
        <w:bidi w:val="0"/>
        <w:tblW w:w="9242.0" w:type="dxa"/>
        <w:jc w:val="left"/>
        <w:tblInd w:w="-115.0" w:type="dxa"/>
        <w:tblBorders>
          <w:top w:color="000000" w:space="0" w:sz="8" w:val="single"/>
          <w:left w:color="000000" w:space="0" w:sz="8" w:val="single"/>
          <w:bottom w:color="000000" w:space="0" w:sz="8" w:val="single"/>
          <w:right w:color="000000" w:space="0" w:sz="8" w:val="single"/>
        </w:tblBorders>
        <w:tblLayout w:type="fixed"/>
        <w:tblLook w:val="04A0"/>
      </w:tblPr>
      <w:tblGrid>
        <w:gridCol w:w="1273"/>
        <w:gridCol w:w="1414"/>
        <w:gridCol w:w="6555"/>
        <w:tblGridChange w:id="0">
          <w:tblGrid>
            <w:gridCol w:w="1273"/>
            <w:gridCol w:w="1414"/>
            <w:gridCol w:w="6555"/>
          </w:tblGrid>
        </w:tblGridChange>
      </w:tblGrid>
      <w:tr>
        <w:tc>
          <w:tcPr/>
          <w:p w:rsidR="00000000" w:rsidDel="00000000" w:rsidP="00000000" w:rsidRDefault="00000000" w:rsidRPr="00000000">
            <w:pPr>
              <w:contextualSpacing w:val="0"/>
              <w:jc w:val="both"/>
            </w:pPr>
            <w:r w:rsidDel="00000000" w:rsidR="00000000" w:rsidRPr="00000000">
              <w:rPr>
                <w:rtl w:val="0"/>
              </w:rPr>
              <w:t xml:space="preserve">X register</w:t>
            </w:r>
          </w:p>
        </w:tc>
        <w:tc>
          <w:tcPr/>
          <w:p w:rsidR="00000000" w:rsidDel="00000000" w:rsidP="00000000" w:rsidRDefault="00000000" w:rsidRPr="00000000">
            <w:pPr>
              <w:contextualSpacing w:val="0"/>
              <w:jc w:val="both"/>
            </w:pPr>
            <w:r w:rsidDel="00000000" w:rsidR="00000000" w:rsidRPr="00000000">
              <w:rPr>
                <w:rtl w:val="0"/>
              </w:rPr>
              <w:t xml:space="preserve">Mode</w:t>
            </w:r>
          </w:p>
        </w:tc>
        <w:tc>
          <w:tcPr/>
          <w:p w:rsidR="00000000" w:rsidDel="00000000" w:rsidP="00000000" w:rsidRDefault="00000000" w:rsidRPr="00000000">
            <w:pPr>
              <w:contextualSpacing w:val="0"/>
              <w:jc w:val="both"/>
            </w:pPr>
            <w:r w:rsidDel="00000000" w:rsidR="00000000" w:rsidRPr="00000000">
              <w:rPr>
                <w:rtl w:val="0"/>
              </w:rPr>
              <w:t xml:space="preserve">Function</w:t>
            </w:r>
          </w:p>
        </w:tc>
      </w:tr>
      <w:tr>
        <w:tc>
          <w:tcPr/>
          <w:p w:rsidR="00000000" w:rsidDel="00000000" w:rsidP="00000000" w:rsidRDefault="00000000" w:rsidRPr="00000000">
            <w:pPr>
              <w:contextualSpacing w:val="0"/>
              <w:jc w:val="both"/>
            </w:pPr>
            <w:r w:rsidDel="00000000" w:rsidR="00000000" w:rsidRPr="00000000">
              <w:rPr>
                <w:rtl w:val="0"/>
              </w:rPr>
              <w:t xml:space="preserve">0</w:t>
            </w:r>
          </w:p>
        </w:tc>
        <w:tc>
          <w:tcPr/>
          <w:p w:rsidR="00000000" w:rsidDel="00000000" w:rsidP="00000000" w:rsidRDefault="00000000" w:rsidRPr="00000000">
            <w:pPr>
              <w:contextualSpacing w:val="0"/>
              <w:jc w:val="both"/>
            </w:pPr>
            <w:r w:rsidDel="00000000" w:rsidR="00000000" w:rsidRPr="00000000">
              <w:rPr>
                <w:rtl w:val="0"/>
              </w:rPr>
              <w:t xml:space="preserve">Read /write</w:t>
            </w:r>
          </w:p>
        </w:tc>
        <w:tc>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Data packet</w:t>
            </w:r>
          </w:p>
          <w:p w:rsidR="00000000" w:rsidDel="00000000" w:rsidP="00000000" w:rsidRDefault="00000000" w:rsidRPr="00000000">
            <w:pPr>
              <w:contextualSpacing w:val="0"/>
            </w:pPr>
            <w:r w:rsidDel="00000000" w:rsidR="00000000" w:rsidRPr="00000000">
              <w:rPr>
                <w:rtl w:val="0"/>
              </w:rPr>
              <w:t xml:space="preserve">A write operation will empty the FIFO</w:t>
            </w:r>
          </w:p>
        </w:tc>
      </w:tr>
      <w:tr>
        <w:tc>
          <w:tcPr/>
          <w:p w:rsidR="00000000" w:rsidDel="00000000" w:rsidP="00000000" w:rsidRDefault="00000000" w:rsidRPr="00000000">
            <w:pPr>
              <w:contextualSpacing w:val="0"/>
              <w:jc w:val="both"/>
            </w:pPr>
            <w:r w:rsidDel="00000000" w:rsidR="00000000" w:rsidRPr="00000000">
              <w:rPr>
                <w:rtl w:val="0"/>
              </w:rPr>
              <w:t xml:space="preserve">1</w:t>
            </w:r>
          </w:p>
        </w:tc>
        <w:tc>
          <w:tcPr/>
          <w:p w:rsidR="00000000" w:rsidDel="00000000" w:rsidP="00000000" w:rsidRDefault="00000000" w:rsidRPr="00000000">
            <w:pPr>
              <w:contextualSpacing w:val="0"/>
              <w:jc w:val="both"/>
            </w:pPr>
            <w:r w:rsidDel="00000000" w:rsidR="00000000" w:rsidRPr="00000000">
              <w:rPr>
                <w:rtl w:val="0"/>
              </w:rPr>
              <w:t xml:space="preserve">Read</w:t>
            </w:r>
          </w:p>
        </w:tc>
        <w:tc>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FIFO occupancy</w:t>
            </w:r>
          </w:p>
          <w:p w:rsidR="00000000" w:rsidDel="00000000" w:rsidP="00000000" w:rsidRDefault="00000000" w:rsidRPr="00000000">
            <w:pPr>
              <w:contextualSpacing w:val="0"/>
            </w:pPr>
            <w:r w:rsidDel="00000000" w:rsidR="00000000" w:rsidRPr="00000000">
              <w:rPr>
                <w:rtl w:val="0"/>
              </w:rPr>
              <w:t xml:space="preserve">Divide by 7 to compute the number of events</w:t>
            </w:r>
          </w:p>
        </w:tc>
      </w:tr>
      <w:tr>
        <w:tc>
          <w:tcPr/>
          <w:p w:rsidR="00000000" w:rsidDel="00000000" w:rsidP="00000000" w:rsidRDefault="00000000" w:rsidRPr="00000000">
            <w:pPr>
              <w:contextualSpacing w:val="0"/>
              <w:jc w:val="both"/>
            </w:pPr>
            <w:r w:rsidDel="00000000" w:rsidR="00000000" w:rsidRPr="00000000">
              <w:rPr>
                <w:rtl w:val="0"/>
              </w:rPr>
              <w:t xml:space="preserve">2</w:t>
            </w:r>
          </w:p>
        </w:tc>
        <w:tc>
          <w:tcPr/>
          <w:p w:rsidR="00000000" w:rsidDel="00000000" w:rsidP="00000000" w:rsidRDefault="00000000" w:rsidRPr="00000000">
            <w:pPr>
              <w:contextualSpacing w:val="0"/>
              <w:jc w:val="both"/>
            </w:pPr>
            <w:r w:rsidDel="00000000" w:rsidR="00000000" w:rsidRPr="00000000">
              <w:rPr>
                <w:rtl w:val="0"/>
              </w:rPr>
              <w:t xml:space="preserve">Read</w:t>
            </w:r>
          </w:p>
        </w:tc>
        <w:tc>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Is the FIFO full?</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3</w:t>
            </w:r>
          </w:p>
        </w:tc>
        <w:tc>
          <w:tcPr/>
          <w:p w:rsidR="00000000" w:rsidDel="00000000" w:rsidP="00000000" w:rsidRDefault="00000000" w:rsidRPr="00000000">
            <w:pPr>
              <w:contextualSpacing w:val="0"/>
              <w:jc w:val="both"/>
            </w:pPr>
            <w:r w:rsidDel="00000000" w:rsidR="00000000" w:rsidRPr="00000000">
              <w:rPr>
                <w:rtl w:val="0"/>
              </w:rPr>
              <w:t xml:space="preserve">Read</w:t>
            </w:r>
          </w:p>
        </w:tc>
        <w:tc>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Is the FIFO empty?</w:t>
            </w:r>
          </w:p>
        </w:tc>
      </w:tr>
    </w:tbl>
    <w:p w:rsidR="00000000" w:rsidDel="00000000" w:rsidP="00000000" w:rsidRDefault="00000000" w:rsidRPr="00000000">
      <w:pPr>
        <w:pStyle w:val="Heading2"/>
        <w:contextualSpacing w:val="0"/>
      </w:pPr>
      <w:bookmarkStart w:colFirst="0" w:colLast="0" w:name="h.3dy6vkm" w:id="6"/>
      <w:bookmarkEnd w:id="6"/>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 xml:space="preserve">To read out data, the software must operate a FIFO read on the register. It then has to form the data packets by regrouping the 32-bits words. Writing to the register will empty the buffer which is recommended after flashing the firmware onto the GLIB or OptoHybrid. </w:t>
      </w:r>
    </w:p>
    <w:p w:rsidR="00000000" w:rsidDel="00000000" w:rsidP="00000000" w:rsidRDefault="00000000" w:rsidRPr="00000000">
      <w:pPr>
        <w:contextualSpacing w:val="0"/>
      </w:pPr>
      <w:r w:rsidDel="00000000" w:rsidR="00000000" w:rsidRPr="00000000">
        <w:rPr>
          <w:rtl w:val="0"/>
        </w:rPr>
        <w:t xml:space="preserve">One data packet is composed of 7x 32 bits which are formatted as follows, the highest word being read out first.</w:t>
      </w:r>
    </w:p>
    <w:tbl>
      <w:tblPr>
        <w:tblStyle w:val="Table2"/>
        <w:bidi w:val="0"/>
        <w:tblW w:w="6097.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4855"/>
        <w:tblGridChange w:id="0">
          <w:tblGrid>
            <w:gridCol w:w="1242"/>
            <w:gridCol w:w="4855"/>
          </w:tblGrid>
        </w:tblGridChange>
      </w:tblGrid>
      <w:tr>
        <w:tc>
          <w:tcPr>
            <w:shd w:fill="808080"/>
          </w:tcPr>
          <w:p w:rsidR="00000000" w:rsidDel="00000000" w:rsidP="00000000" w:rsidRDefault="00000000" w:rsidRPr="00000000">
            <w:pPr>
              <w:contextualSpacing w:val="0"/>
              <w:jc w:val="center"/>
            </w:pPr>
            <w:r w:rsidDel="00000000" w:rsidR="00000000" w:rsidRPr="00000000">
              <w:rPr>
                <w:rtl w:val="0"/>
              </w:rPr>
              <w:t xml:space="preserve">MSB - 0</w:t>
            </w:r>
          </w:p>
        </w:tc>
        <w:tc>
          <w:tcPr/>
          <w:p w:rsidR="00000000" w:rsidDel="00000000" w:rsidP="00000000" w:rsidRDefault="00000000" w:rsidRPr="00000000">
            <w:pPr>
              <w:contextualSpacing w:val="0"/>
              <w:jc w:val="center"/>
            </w:pPr>
            <w:r w:rsidDel="00000000" w:rsidR="00000000" w:rsidRPr="00000000">
              <w:rPr>
                <w:rtl w:val="0"/>
              </w:rPr>
              <w:t xml:space="preserve">“1010” &amp; BC[11:0] &amp; “1100” &amp; EC[7:0] &amp; Flags[3:0]</w:t>
            </w:r>
          </w:p>
        </w:tc>
      </w:tr>
      <w:tr>
        <w:tc>
          <w:tcPr>
            <w:shd w:fill="808080"/>
          </w:tcPr>
          <w:p w:rsidR="00000000" w:rsidDel="00000000" w:rsidP="00000000" w:rsidRDefault="00000000" w:rsidRPr="00000000">
            <w:pPr>
              <w:contextualSpacing w:val="0"/>
              <w:jc w:val="center"/>
            </w:pPr>
            <w:r w:rsidDel="00000000" w:rsidR="00000000" w:rsidRPr="00000000">
              <w:rPr>
                <w:rtl w:val="0"/>
              </w:rPr>
              <w:t xml:space="preserve">1</w:t>
            </w:r>
          </w:p>
        </w:tc>
        <w:tc>
          <w:tcPr/>
          <w:p w:rsidR="00000000" w:rsidDel="00000000" w:rsidP="00000000" w:rsidRDefault="00000000" w:rsidRPr="00000000">
            <w:pPr>
              <w:contextualSpacing w:val="0"/>
              <w:jc w:val="center"/>
            </w:pPr>
            <w:r w:rsidDel="00000000" w:rsidR="00000000" w:rsidRPr="00000000">
              <w:rPr>
                <w:rtl w:val="0"/>
              </w:rPr>
              <w:t xml:space="preserve">“1110” &amp; ChipID[11:0] &amp; Strips[127:112]</w:t>
            </w:r>
          </w:p>
        </w:tc>
      </w:tr>
      <w:tr>
        <w:tc>
          <w:tcPr>
            <w:shd w:fill="808080"/>
          </w:tcPr>
          <w:p w:rsidR="00000000" w:rsidDel="00000000" w:rsidP="00000000" w:rsidRDefault="00000000" w:rsidRPr="00000000">
            <w:pPr>
              <w:contextualSpacing w:val="0"/>
              <w:jc w:val="center"/>
            </w:pPr>
            <w:r w:rsidDel="00000000" w:rsidR="00000000" w:rsidRPr="00000000">
              <w:rPr>
                <w:rtl w:val="0"/>
              </w:rPr>
              <w:t xml:space="preserve">2</w:t>
            </w:r>
          </w:p>
        </w:tc>
        <w:tc>
          <w:tcPr/>
          <w:p w:rsidR="00000000" w:rsidDel="00000000" w:rsidP="00000000" w:rsidRDefault="00000000" w:rsidRPr="00000000">
            <w:pPr>
              <w:contextualSpacing w:val="0"/>
              <w:jc w:val="center"/>
            </w:pPr>
            <w:r w:rsidDel="00000000" w:rsidR="00000000" w:rsidRPr="00000000">
              <w:rPr>
                <w:rtl w:val="0"/>
              </w:rPr>
              <w:t xml:space="preserve">Strips[111:80]</w:t>
            </w:r>
          </w:p>
        </w:tc>
      </w:tr>
      <w:tr>
        <w:tc>
          <w:tcPr>
            <w:shd w:fill="808080"/>
          </w:tcPr>
          <w:p w:rsidR="00000000" w:rsidDel="00000000" w:rsidP="00000000" w:rsidRDefault="00000000" w:rsidRPr="00000000">
            <w:pPr>
              <w:contextualSpacing w:val="0"/>
              <w:jc w:val="center"/>
            </w:pPr>
            <w:r w:rsidDel="00000000" w:rsidR="00000000" w:rsidRPr="00000000">
              <w:rPr>
                <w:rtl w:val="0"/>
              </w:rPr>
              <w:t xml:space="preserve">3</w:t>
            </w:r>
          </w:p>
        </w:tc>
        <w:tc>
          <w:tcPr/>
          <w:p w:rsidR="00000000" w:rsidDel="00000000" w:rsidP="00000000" w:rsidRDefault="00000000" w:rsidRPr="00000000">
            <w:pPr>
              <w:contextualSpacing w:val="0"/>
              <w:jc w:val="center"/>
            </w:pPr>
            <w:r w:rsidDel="00000000" w:rsidR="00000000" w:rsidRPr="00000000">
              <w:rPr>
                <w:rtl w:val="0"/>
              </w:rPr>
              <w:t xml:space="preserve">Strips[79:48]</w:t>
            </w:r>
          </w:p>
        </w:tc>
      </w:tr>
      <w:tr>
        <w:tc>
          <w:tcPr>
            <w:shd w:fill="808080"/>
          </w:tcPr>
          <w:p w:rsidR="00000000" w:rsidDel="00000000" w:rsidP="00000000" w:rsidRDefault="00000000" w:rsidRPr="00000000">
            <w:pPr>
              <w:contextualSpacing w:val="0"/>
              <w:jc w:val="center"/>
            </w:pPr>
            <w:r w:rsidDel="00000000" w:rsidR="00000000" w:rsidRPr="00000000">
              <w:rPr>
                <w:rtl w:val="0"/>
              </w:rPr>
              <w:t xml:space="preserve">4</w:t>
            </w:r>
          </w:p>
        </w:tc>
        <w:tc>
          <w:tcPr/>
          <w:p w:rsidR="00000000" w:rsidDel="00000000" w:rsidP="00000000" w:rsidRDefault="00000000" w:rsidRPr="00000000">
            <w:pPr>
              <w:contextualSpacing w:val="0"/>
              <w:jc w:val="center"/>
            </w:pPr>
            <w:r w:rsidDel="00000000" w:rsidR="00000000" w:rsidRPr="00000000">
              <w:rPr>
                <w:rtl w:val="0"/>
              </w:rPr>
              <w:t xml:space="preserve">Strips[47:16]</w:t>
            </w:r>
          </w:p>
        </w:tc>
      </w:tr>
      <w:tr>
        <w:tc>
          <w:tcPr>
            <w:shd w:fill="808080"/>
          </w:tcPr>
          <w:p w:rsidR="00000000" w:rsidDel="00000000" w:rsidP="00000000" w:rsidRDefault="00000000" w:rsidRPr="00000000">
            <w:pPr>
              <w:contextualSpacing w:val="0"/>
              <w:jc w:val="center"/>
            </w:pPr>
            <w:r w:rsidDel="00000000" w:rsidR="00000000" w:rsidRPr="00000000">
              <w:rPr>
                <w:rtl w:val="0"/>
              </w:rPr>
              <w:t xml:space="preserve">5</w:t>
            </w:r>
          </w:p>
        </w:tc>
        <w:tc>
          <w:tcPr/>
          <w:p w:rsidR="00000000" w:rsidDel="00000000" w:rsidP="00000000" w:rsidRDefault="00000000" w:rsidRPr="00000000">
            <w:pPr>
              <w:contextualSpacing w:val="0"/>
              <w:jc w:val="center"/>
            </w:pPr>
            <w:r w:rsidDel="00000000" w:rsidR="00000000" w:rsidRPr="00000000">
              <w:rPr>
                <w:rtl w:val="0"/>
              </w:rPr>
              <w:t xml:space="preserve">Strips[15:0] &amp; CRC[15:0]</w:t>
            </w:r>
          </w:p>
        </w:tc>
      </w:tr>
      <w:tr>
        <w:tc>
          <w:tcPr>
            <w:shd w:fill="808080"/>
          </w:tcPr>
          <w:p w:rsidR="00000000" w:rsidDel="00000000" w:rsidP="00000000" w:rsidRDefault="00000000" w:rsidRPr="00000000">
            <w:pPr>
              <w:contextualSpacing w:val="0"/>
              <w:jc w:val="center"/>
            </w:pPr>
            <w:r w:rsidDel="00000000" w:rsidR="00000000" w:rsidRPr="00000000">
              <w:rPr>
                <w:rtl w:val="0"/>
              </w:rPr>
              <w:t xml:space="preserve">LSB - 6</w:t>
            </w:r>
          </w:p>
        </w:tc>
        <w:tc>
          <w:tcPr/>
          <w:p w:rsidR="00000000" w:rsidDel="00000000" w:rsidP="00000000" w:rsidRDefault="00000000" w:rsidRPr="00000000">
            <w:pPr>
              <w:contextualSpacing w:val="0"/>
              <w:jc w:val="center"/>
            </w:pPr>
            <w:r w:rsidDel="00000000" w:rsidR="00000000" w:rsidRPr="00000000">
              <w:rPr>
                <w:rtl w:val="0"/>
              </w:rPr>
              <w:t xml:space="preserve">OptoHybrid BX[31:0]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t3h5sf" w:id="7"/>
      <w:bookmarkEnd w:id="7"/>
      <w:r w:rsidDel="00000000" w:rsidR="00000000" w:rsidRPr="00000000">
        <w:rPr>
          <w:rtl w:val="0"/>
        </w:rPr>
        <w:t xml:space="preserve">Counters</w:t>
      </w:r>
    </w:p>
    <w:p w:rsidR="00000000" w:rsidDel="00000000" w:rsidP="00000000" w:rsidRDefault="00000000" w:rsidRPr="00000000">
      <w:pPr>
        <w:contextualSpacing w:val="0"/>
        <w:jc w:val="both"/>
      </w:pPr>
      <w:r w:rsidDel="00000000" w:rsidR="00000000" w:rsidRPr="00000000">
        <w:rPr>
          <w:rtl w:val="0"/>
        </w:rPr>
        <w:t xml:space="preserve">This module holds all the counters of the GLIB. Writing to a given register will reset its value.</w:t>
      </w:r>
    </w:p>
    <w:p w:rsidR="00000000" w:rsidDel="00000000" w:rsidP="00000000" w:rsidRDefault="00000000" w:rsidRPr="00000000">
      <w:pPr>
        <w:pStyle w:val="Heading2"/>
        <w:contextualSpacing w:val="0"/>
      </w:pPr>
      <w:bookmarkStart w:colFirst="0" w:colLast="0" w:name="h.4d34og8" w:id="8"/>
      <w:bookmarkEnd w:id="8"/>
      <w:r w:rsidDel="00000000" w:rsidR="00000000" w:rsidRPr="00000000">
        <w:rPr>
          <w:rtl w:val="0"/>
        </w:rPr>
        <w:t xml:space="preserve">Addressing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Module ID</w:t>
        <w:tab/>
        <w:t xml:space="preserve">6</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Address</w:t>
        <w:tab/>
        <w:tab/>
        <w:t xml:space="preserve">0x6000000YY</w:t>
      </w: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0b 0110 0000 0000 0000 0000 0000 YYYY YYYY</w:t>
      </w:r>
    </w:p>
    <w:tbl>
      <w:tblPr>
        <w:tblStyle w:val="Table3"/>
        <w:bidi w:val="0"/>
        <w:tblW w:w="9242.0" w:type="dxa"/>
        <w:jc w:val="left"/>
        <w:tblInd w:w="-115.0" w:type="dxa"/>
        <w:tblBorders>
          <w:top w:color="000000" w:space="0" w:sz="8" w:val="single"/>
          <w:left w:color="000000" w:space="0" w:sz="8" w:val="single"/>
          <w:bottom w:color="000000" w:space="0" w:sz="8" w:val="single"/>
          <w:right w:color="000000" w:space="0" w:sz="8" w:val="single"/>
        </w:tblBorders>
        <w:tblLayout w:type="fixed"/>
        <w:tblLook w:val="04A0"/>
      </w:tblPr>
      <w:tblGrid>
        <w:gridCol w:w="1273"/>
        <w:gridCol w:w="1414"/>
        <w:gridCol w:w="6555"/>
        <w:tblGridChange w:id="0">
          <w:tblGrid>
            <w:gridCol w:w="1273"/>
            <w:gridCol w:w="1414"/>
            <w:gridCol w:w="6555"/>
          </w:tblGrid>
        </w:tblGridChange>
      </w:tblGrid>
      <w:tr>
        <w:tc>
          <w:tcPr/>
          <w:p w:rsidR="00000000" w:rsidDel="00000000" w:rsidP="00000000" w:rsidRDefault="00000000" w:rsidRPr="00000000">
            <w:pPr>
              <w:contextualSpacing w:val="0"/>
              <w:jc w:val="both"/>
            </w:pPr>
            <w:r w:rsidDel="00000000" w:rsidR="00000000" w:rsidRPr="00000000">
              <w:rPr>
                <w:rtl w:val="0"/>
              </w:rPr>
              <w:t xml:space="preserve">Y register</w:t>
            </w:r>
          </w:p>
        </w:tc>
        <w:tc>
          <w:tcPr/>
          <w:p w:rsidR="00000000" w:rsidDel="00000000" w:rsidP="00000000" w:rsidRDefault="00000000" w:rsidRPr="00000000">
            <w:pPr>
              <w:contextualSpacing w:val="0"/>
              <w:jc w:val="both"/>
            </w:pPr>
            <w:r w:rsidDel="00000000" w:rsidR="00000000" w:rsidRPr="00000000">
              <w:rPr>
                <w:rtl w:val="0"/>
              </w:rPr>
              <w:t xml:space="preserve">Mode</w:t>
            </w:r>
          </w:p>
        </w:tc>
        <w:tc>
          <w:tcPr/>
          <w:p w:rsidR="00000000" w:rsidDel="00000000" w:rsidP="00000000" w:rsidRDefault="00000000" w:rsidRPr="00000000">
            <w:pPr>
              <w:contextualSpacing w:val="0"/>
              <w:jc w:val="both"/>
            </w:pPr>
            <w:r w:rsidDel="00000000" w:rsidR="00000000" w:rsidRPr="00000000">
              <w:rPr>
                <w:rtl w:val="0"/>
              </w:rPr>
              <w:t xml:space="preserve">Function</w:t>
            </w:r>
          </w:p>
        </w:tc>
      </w:tr>
      <w:tr>
        <w:tc>
          <w:tcPr>
            <w:gridSpan w:val="3"/>
          </w:tcPr>
          <w:p w:rsidR="00000000" w:rsidDel="00000000" w:rsidP="00000000" w:rsidRDefault="00000000" w:rsidRPr="00000000">
            <w:pPr>
              <w:contextualSpacing w:val="0"/>
              <w:jc w:val="both"/>
            </w:pPr>
            <w:r w:rsidDel="00000000" w:rsidR="00000000" w:rsidRPr="00000000">
              <w:rPr>
                <w:b w:val="0"/>
                <w:color w:val="4bacc6"/>
                <w:rtl w:val="0"/>
              </w:rPr>
              <w:t xml:space="preserve">IPBus</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0 - 4</w:t>
            </w:r>
          </w:p>
        </w:tc>
        <w:tc>
          <w:tcPr/>
          <w:p w:rsidR="00000000" w:rsidDel="00000000" w:rsidP="00000000" w:rsidRDefault="00000000" w:rsidRPr="00000000">
            <w:pPr>
              <w:contextualSpacing w:val="0"/>
              <w:jc w:val="both"/>
            </w:pPr>
            <w:r w:rsidDel="00000000" w:rsidR="00000000" w:rsidRPr="00000000">
              <w:rPr>
                <w:rtl w:val="0"/>
              </w:rPr>
              <w:t xml:space="preserve">Read</w:t>
            </w:r>
          </w:p>
        </w:tc>
        <w:tc>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IPBus strobes</w:t>
            </w:r>
          </w:p>
          <w:p w:rsidR="00000000" w:rsidDel="00000000" w:rsidP="00000000" w:rsidRDefault="00000000" w:rsidRPr="00000000">
            <w:pPr>
              <w:contextualSpacing w:val="0"/>
            </w:pPr>
            <w:r w:rsidDel="00000000" w:rsidR="00000000" w:rsidRPr="00000000">
              <w:rPr>
                <w:rtl w:val="0"/>
              </w:rPr>
              <w:t xml:space="preserve">Order: OptoHybrid 0, OptoHybrid 1, Tracking data 0, Tracking data 1, Counters</w:t>
            </w:r>
          </w:p>
        </w:tc>
      </w:tr>
      <w:tr>
        <w:tc>
          <w:tcPr/>
          <w:p w:rsidR="00000000" w:rsidDel="00000000" w:rsidP="00000000" w:rsidRDefault="00000000" w:rsidRPr="00000000">
            <w:pPr>
              <w:contextualSpacing w:val="0"/>
              <w:jc w:val="both"/>
            </w:pPr>
            <w:r w:rsidDel="00000000" w:rsidR="00000000" w:rsidRPr="00000000">
              <w:rPr>
                <w:rtl w:val="0"/>
              </w:rPr>
              <w:t xml:space="preserve">5 - 9</w:t>
            </w:r>
          </w:p>
        </w:tc>
        <w:tc>
          <w:tcPr/>
          <w:p w:rsidR="00000000" w:rsidDel="00000000" w:rsidP="00000000" w:rsidRDefault="00000000" w:rsidRPr="00000000">
            <w:pPr>
              <w:contextualSpacing w:val="0"/>
              <w:jc w:val="both"/>
            </w:pPr>
            <w:r w:rsidDel="00000000" w:rsidR="00000000" w:rsidRPr="00000000">
              <w:rPr>
                <w:rtl w:val="0"/>
              </w:rPr>
              <w:t xml:space="preserve">Read</w:t>
            </w:r>
          </w:p>
        </w:tc>
        <w:tc>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IPBus acknowledgments</w:t>
            </w:r>
          </w:p>
        </w:tc>
      </w:tr>
      <w:tr>
        <w:tc>
          <w:tcPr>
            <w:gridSpan w:val="3"/>
          </w:tcPr>
          <w:p w:rsidR="00000000" w:rsidDel="00000000" w:rsidP="00000000" w:rsidRDefault="00000000" w:rsidRPr="00000000">
            <w:pPr>
              <w:contextualSpacing w:val="0"/>
              <w:jc w:val="both"/>
            </w:pPr>
            <w:r w:rsidDel="00000000" w:rsidR="00000000" w:rsidRPr="00000000">
              <w:rPr>
                <w:b w:val="0"/>
                <w:color w:val="4bacc6"/>
                <w:rtl w:val="0"/>
              </w:rPr>
              <w:t xml:space="preserve">T1 commands</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10 - 13</w:t>
            </w:r>
          </w:p>
        </w:tc>
        <w:tc>
          <w:tcPr/>
          <w:p w:rsidR="00000000" w:rsidDel="00000000" w:rsidP="00000000" w:rsidRDefault="00000000" w:rsidRPr="00000000">
            <w:pPr>
              <w:contextualSpacing w:val="0"/>
              <w:jc w:val="both"/>
            </w:pPr>
            <w:r w:rsidDel="00000000" w:rsidR="00000000" w:rsidRPr="00000000">
              <w:rPr>
                <w:rtl w:val="0"/>
              </w:rPr>
              <w:t xml:space="preserve">Read</w:t>
            </w:r>
          </w:p>
        </w:tc>
        <w:tc>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T1 from AMC13 </w:t>
            </w:r>
          </w:p>
          <w:p w:rsidR="00000000" w:rsidDel="00000000" w:rsidP="00000000" w:rsidRDefault="00000000" w:rsidRPr="00000000">
            <w:pPr>
              <w:contextualSpacing w:val="0"/>
              <w:jc w:val="both"/>
            </w:pPr>
            <w:r w:rsidDel="00000000" w:rsidR="00000000" w:rsidRPr="00000000">
              <w:rPr>
                <w:rtl w:val="0"/>
              </w:rPr>
              <w:t xml:space="preserve">Order: LV1A, Calpulse, Resync, BC0</w:t>
            </w:r>
          </w:p>
        </w:tc>
      </w:tr>
      <w:tr>
        <w:tc>
          <w:tcPr>
            <w:gridSpan w:val="3"/>
          </w:tcPr>
          <w:p w:rsidR="00000000" w:rsidDel="00000000" w:rsidP="00000000" w:rsidRDefault="00000000" w:rsidRPr="00000000">
            <w:pPr>
              <w:contextualSpacing w:val="0"/>
              <w:jc w:val="both"/>
            </w:pPr>
            <w:r w:rsidDel="00000000" w:rsidR="00000000" w:rsidRPr="00000000">
              <w:rPr>
                <w:b w:val="0"/>
                <w:color w:val="4bacc6"/>
                <w:rtl w:val="0"/>
              </w:rPr>
              <w:t xml:space="preserve">GTX</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14 - 15</w:t>
            </w:r>
          </w:p>
        </w:tc>
        <w:tc>
          <w:tcPr/>
          <w:p w:rsidR="00000000" w:rsidDel="00000000" w:rsidP="00000000" w:rsidRDefault="00000000" w:rsidRPr="00000000">
            <w:pPr>
              <w:contextualSpacing w:val="0"/>
              <w:jc w:val="both"/>
            </w:pPr>
            <w:r w:rsidDel="00000000" w:rsidR="00000000" w:rsidRPr="00000000">
              <w:rPr>
                <w:rtl w:val="0"/>
              </w:rPr>
              <w:t xml:space="preserve">Read</w:t>
            </w:r>
          </w:p>
        </w:tc>
        <w:tc>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Tracking links error</w:t>
            </w:r>
          </w:p>
        </w:tc>
      </w:tr>
      <w:tr>
        <w:tc>
          <w:tcPr/>
          <w:p w:rsidR="00000000" w:rsidDel="00000000" w:rsidP="00000000" w:rsidRDefault="00000000" w:rsidRPr="00000000">
            <w:pPr>
              <w:contextualSpacing w:val="0"/>
              <w:jc w:val="both"/>
            </w:pPr>
            <w:r w:rsidDel="00000000" w:rsidR="00000000" w:rsidRPr="00000000">
              <w:rPr>
                <w:rtl w:val="0"/>
              </w:rPr>
              <w:t xml:space="preserve">16 - 17 </w:t>
            </w:r>
          </w:p>
        </w:tc>
        <w:tc>
          <w:tcPr/>
          <w:p w:rsidR="00000000" w:rsidDel="00000000" w:rsidP="00000000" w:rsidRDefault="00000000" w:rsidRPr="00000000">
            <w:pPr>
              <w:contextualSpacing w:val="0"/>
              <w:jc w:val="both"/>
            </w:pPr>
            <w:r w:rsidDel="00000000" w:rsidR="00000000" w:rsidRPr="00000000">
              <w:rPr>
                <w:rtl w:val="0"/>
              </w:rPr>
              <w:t xml:space="preserve">Read</w:t>
            </w:r>
          </w:p>
        </w:tc>
        <w:tc>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Trigger links error</w:t>
            </w:r>
          </w:p>
        </w:tc>
      </w:tr>
      <w:tr>
        <w:tc>
          <w:tcPr/>
          <w:p w:rsidR="00000000" w:rsidDel="00000000" w:rsidP="00000000" w:rsidRDefault="00000000" w:rsidRPr="00000000">
            <w:pPr>
              <w:contextualSpacing w:val="0"/>
              <w:jc w:val="both"/>
            </w:pPr>
            <w:r w:rsidDel="00000000" w:rsidR="00000000" w:rsidRPr="00000000">
              <w:rPr>
                <w:rtl w:val="0"/>
              </w:rPr>
              <w:t xml:space="preserve">18 - 19</w:t>
            </w:r>
          </w:p>
        </w:tc>
        <w:tc>
          <w:tcPr/>
          <w:p w:rsidR="00000000" w:rsidDel="00000000" w:rsidP="00000000" w:rsidRDefault="00000000" w:rsidRPr="00000000">
            <w:pPr>
              <w:contextualSpacing w:val="0"/>
              <w:jc w:val="both"/>
            </w:pPr>
            <w:r w:rsidDel="00000000" w:rsidR="00000000" w:rsidRPr="00000000">
              <w:rPr>
                <w:rtl w:val="0"/>
              </w:rPr>
              <w:t xml:space="preserve">Read</w:t>
            </w:r>
          </w:p>
        </w:tc>
        <w:tc>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Data packets received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s8eyo1" w:id="9"/>
      <w:bookmarkEnd w:id="9"/>
      <w:r w:rsidDel="00000000" w:rsidR="00000000" w:rsidRPr="00000000">
        <w:rPr>
          <w:rtl w:val="0"/>
        </w:rPr>
        <w:t xml:space="preserve">DAQ</w:t>
      </w:r>
    </w:p>
    <w:p w:rsidR="00000000" w:rsidDel="00000000" w:rsidP="00000000" w:rsidRDefault="00000000" w:rsidRPr="00000000">
      <w:pPr>
        <w:contextualSpacing w:val="0"/>
        <w:jc w:val="both"/>
      </w:pPr>
      <w:r w:rsidDel="00000000" w:rsidR="00000000" w:rsidRPr="00000000">
        <w:rPr>
          <w:rtl w:val="0"/>
        </w:rPr>
        <w:t xml:space="preserve">This module is responsible for building events from OH packets and sending them to AMC13. It also does some basic checks of the data, monitors status of the FIFOs and manages the TTS state accordingly.</w:t>
      </w:r>
    </w:p>
    <w:p w:rsidR="00000000" w:rsidDel="00000000" w:rsidP="00000000" w:rsidRDefault="00000000" w:rsidRPr="00000000">
      <w:pPr>
        <w:contextualSpacing w:val="0"/>
      </w:pPr>
      <w:r w:rsidDel="00000000" w:rsidR="00000000" w:rsidRPr="00000000">
        <w:rPr>
          <w:rtl w:val="0"/>
        </w:rPr>
        <w:t xml:space="preserve">As soon as the data arrives from OH, it’s put into Input FIFO. At the same time various checks are done on this data. Once end of event is detected, an entry is made in Event FIFO, which holds event ID, BX ID, event size and some event status flags. </w:t>
      </w:r>
    </w:p>
    <w:p w:rsidR="00000000" w:rsidDel="00000000" w:rsidP="00000000" w:rsidRDefault="00000000" w:rsidRPr="00000000">
      <w:pPr>
        <w:contextualSpacing w:val="0"/>
      </w:pPr>
      <w:r w:rsidDel="00000000" w:rsidR="00000000" w:rsidRPr="00000000">
        <w:rPr>
          <w:rtl w:val="0"/>
        </w:rPr>
        <w:t xml:space="preserve">All received L1As are tagged with orbit ID, BX ID and event ID and are stored in L1A FIFO. As soon as this FIFO is not empty, the main DAQ process will start waiting for data in the Event FIFOs for each enabled link. Once Event FIFOs for all links are not empty or DAV timeout is reached, the event construction and sending process begins.</w:t>
      </w:r>
    </w:p>
    <w:p w:rsidR="00000000" w:rsidDel="00000000" w:rsidP="00000000" w:rsidRDefault="00000000" w:rsidRPr="00000000">
      <w:pPr>
        <w:contextualSpacing w:val="0"/>
      </w:pPr>
      <w:r w:rsidDel="00000000" w:rsidR="00000000" w:rsidRPr="00000000">
        <w:rPr>
          <w:rtl w:val="0"/>
        </w:rPr>
        <w:t xml:space="preserve">End of event is detected when VFAT BC changes (this will be changed once we add OH event counter or OH Orbit+BX counter to the data stream). VFAT2 EC cannot be used for this because it’s reset with BC0 signal.. Event will also be closed if there’s no new data and “end of event timeout” occurs (configurable for each link)</w:t>
      </w:r>
    </w:p>
    <w:p w:rsidR="00000000" w:rsidDel="00000000" w:rsidP="00000000" w:rsidRDefault="00000000" w:rsidRPr="00000000">
      <w:pPr>
        <w:contextualSpacing w:val="0"/>
      </w:pPr>
      <w:r w:rsidDel="00000000" w:rsidR="00000000" w:rsidRPr="00000000">
        <w:rPr>
          <w:rtl w:val="0"/>
        </w:rPr>
        <w:t xml:space="preserve">When the data checks are performed, some global status flags are latched if an error is found. See register address table for a full list of these flags. Only a few of them are critical and are used to set TTS ERROR state, others can be read through IPBus.</w:t>
      </w:r>
    </w:p>
    <w:p w:rsidR="00000000" w:rsidDel="00000000" w:rsidP="00000000" w:rsidRDefault="00000000" w:rsidRPr="00000000">
      <w:pPr>
        <w:contextualSpacing w:val="0"/>
      </w:pPr>
      <w:r w:rsidDel="00000000" w:rsidR="00000000" w:rsidRPr="00000000">
        <w:rPr>
          <w:rtl w:val="0"/>
        </w:rPr>
        <w:t xml:space="preserve">More information on how this module works can be found here: </w:t>
        <w:br w:type="textWrapping"/>
      </w:r>
      <w:hyperlink r:id="rId10">
        <w:r w:rsidDel="00000000" w:rsidR="00000000" w:rsidRPr="00000000">
          <w:rPr>
            <w:color w:val="0000ff"/>
            <w:u w:val="single"/>
            <w:rtl w:val="0"/>
          </w:rPr>
          <w:t xml:space="preserve">https://indico.cern.ch/event/453526/session/0/contribution/17/attachments/1169209/1688047/2015-10-13_EJ_GEM_readout_4.pdf</w:t>
        </w:r>
      </w:hyperlink>
      <w:hyperlink r:id="rId11">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TTS state encoding (according to CMS standard):</w:t>
      </w:r>
    </w:p>
    <w:tbl>
      <w:tblPr>
        <w:tblStyle w:val="Table4"/>
        <w:bidi w:val="0"/>
        <w:tblW w:w="8069.0" w:type="dxa"/>
        <w:jc w:val="left"/>
        <w:tblInd w:w="-115.0" w:type="dxa"/>
        <w:tblBorders>
          <w:top w:color="000000" w:space="0" w:sz="8" w:val="single"/>
          <w:left w:color="000000" w:space="0" w:sz="8" w:val="single"/>
          <w:bottom w:color="000000" w:space="0" w:sz="8" w:val="single"/>
          <w:right w:color="000000" w:space="0" w:sz="8" w:val="single"/>
        </w:tblBorders>
        <w:tblLayout w:type="fixed"/>
        <w:tblLook w:val="04A0"/>
      </w:tblPr>
      <w:tblGrid>
        <w:gridCol w:w="1196"/>
        <w:gridCol w:w="1430"/>
        <w:gridCol w:w="5443"/>
        <w:tblGridChange w:id="0">
          <w:tblGrid>
            <w:gridCol w:w="1196"/>
            <w:gridCol w:w="1430"/>
            <w:gridCol w:w="5443"/>
          </w:tblGrid>
        </w:tblGridChange>
      </w:tblGrid>
      <w:tr>
        <w:tc>
          <w:tcPr/>
          <w:p w:rsidR="00000000" w:rsidDel="00000000" w:rsidP="00000000" w:rsidRDefault="00000000" w:rsidRPr="00000000">
            <w:pPr>
              <w:contextualSpacing w:val="0"/>
              <w:jc w:val="both"/>
            </w:pPr>
            <w:r w:rsidDel="00000000" w:rsidR="00000000" w:rsidRPr="00000000">
              <w:rPr>
                <w:rtl w:val="0"/>
              </w:rPr>
              <w:t xml:space="preserve">Value</w:t>
            </w:r>
          </w:p>
        </w:tc>
        <w:tc>
          <w:tcPr/>
          <w:p w:rsidR="00000000" w:rsidDel="00000000" w:rsidP="00000000" w:rsidRDefault="00000000" w:rsidRPr="00000000">
            <w:pPr>
              <w:contextualSpacing w:val="0"/>
              <w:jc w:val="both"/>
            </w:pPr>
            <w:r w:rsidDel="00000000" w:rsidR="00000000" w:rsidRPr="00000000">
              <w:rPr>
                <w:rtl w:val="0"/>
              </w:rPr>
              <w:t xml:space="preserve">Name</w:t>
            </w:r>
          </w:p>
        </w:tc>
        <w:tc>
          <w:tcPr/>
          <w:p w:rsidR="00000000" w:rsidDel="00000000" w:rsidP="00000000" w:rsidRDefault="00000000" w:rsidRPr="00000000">
            <w:pPr>
              <w:contextualSpacing w:val="0"/>
              <w:jc w:val="both"/>
            </w:pPr>
            <w:r w:rsidDel="00000000" w:rsidR="00000000" w:rsidRPr="00000000">
              <w:rPr>
                <w:rtl w:val="0"/>
              </w:rPr>
              <w:t xml:space="preserve">Description</w:t>
            </w:r>
          </w:p>
        </w:tc>
      </w:tr>
      <w:tr>
        <w:tc>
          <w:tcPr/>
          <w:p w:rsidR="00000000" w:rsidDel="00000000" w:rsidP="00000000" w:rsidRDefault="00000000" w:rsidRPr="00000000">
            <w:pPr>
              <w:contextualSpacing w:val="0"/>
              <w:jc w:val="both"/>
            </w:pPr>
            <w:r w:rsidDel="00000000" w:rsidR="00000000" w:rsidRPr="00000000">
              <w:rPr>
                <w:rtl w:val="0"/>
              </w:rPr>
              <w:t xml:space="preserve">0x0</w:t>
              <w:br w:type="textWrapping"/>
              <w:t xml:space="preserve">0xF</w:t>
            </w:r>
          </w:p>
        </w:tc>
        <w:tc>
          <w:tcPr/>
          <w:p w:rsidR="00000000" w:rsidDel="00000000" w:rsidP="00000000" w:rsidRDefault="00000000" w:rsidRPr="00000000">
            <w:pPr>
              <w:contextualSpacing w:val="0"/>
              <w:jc w:val="both"/>
            </w:pPr>
            <w:r w:rsidDel="00000000" w:rsidR="00000000" w:rsidRPr="00000000">
              <w:rPr>
                <w:rtl w:val="0"/>
              </w:rPr>
              <w:t xml:space="preserve">Disconnected</w:t>
            </w:r>
          </w:p>
        </w:tc>
        <w:tc>
          <w:tcPr/>
          <w:p w:rsidR="00000000" w:rsidDel="00000000" w:rsidP="00000000" w:rsidRDefault="00000000" w:rsidRPr="00000000">
            <w:pPr>
              <w:contextualSpacing w:val="0"/>
            </w:pPr>
            <w:r w:rsidDel="00000000" w:rsidR="00000000" w:rsidRPr="00000000">
              <w:rPr>
                <w:rtl w:val="0"/>
              </w:rPr>
              <w:t xml:space="preserve">Hardware failure / broken communication</w:t>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Overflow Warning</w:t>
            </w:r>
          </w:p>
        </w:tc>
        <w:tc>
          <w:tcPr/>
          <w:p w:rsidR="00000000" w:rsidDel="00000000" w:rsidP="00000000" w:rsidRDefault="00000000" w:rsidRPr="00000000">
            <w:pPr>
              <w:contextualSpacing w:val="0"/>
              <w:jc w:val="both"/>
            </w:pPr>
            <w:r w:rsidDel="00000000" w:rsidR="00000000" w:rsidRPr="00000000">
              <w:rPr>
                <w:rtl w:val="0"/>
              </w:rPr>
              <w:t xml:space="preserve">Imminent buffer overflow</w:t>
            </w:r>
          </w:p>
          <w:p w:rsidR="00000000" w:rsidDel="00000000" w:rsidP="00000000" w:rsidRDefault="00000000" w:rsidRPr="00000000">
            <w:pPr>
              <w:contextualSpacing w:val="0"/>
              <w:jc w:val="both"/>
            </w:pPr>
            <w:r w:rsidDel="00000000" w:rsidR="00000000" w:rsidRPr="00000000">
              <w:rPr>
                <w:rtl w:val="0"/>
              </w:rPr>
              <w:t xml:space="preserve">Asserted when any FIFO is 75% full and lifted when it drains down below 60%</w:t>
            </w:r>
          </w:p>
        </w:tc>
      </w:tr>
      <w:tr>
        <w:tc>
          <w:tcPr/>
          <w:p w:rsidR="00000000" w:rsidDel="00000000" w:rsidP="00000000" w:rsidRDefault="00000000" w:rsidRPr="00000000">
            <w:pPr>
              <w:contextualSpacing w:val="0"/>
              <w:jc w:val="both"/>
            </w:pPr>
            <w:r w:rsidDel="00000000" w:rsidR="00000000" w:rsidRPr="00000000">
              <w:rPr>
                <w:rtl w:val="0"/>
              </w:rPr>
              <w:t xml:space="preserve">0x2</w:t>
            </w:r>
          </w:p>
        </w:tc>
        <w:tc>
          <w:tcPr/>
          <w:p w:rsidR="00000000" w:rsidDel="00000000" w:rsidP="00000000" w:rsidRDefault="00000000" w:rsidRPr="00000000">
            <w:pPr>
              <w:contextualSpacing w:val="0"/>
              <w:jc w:val="both"/>
            </w:pPr>
            <w:r w:rsidDel="00000000" w:rsidR="00000000" w:rsidRPr="00000000">
              <w:rPr>
                <w:rtl w:val="0"/>
              </w:rPr>
              <w:t xml:space="preserve">Out-of-Sync</w:t>
            </w:r>
          </w:p>
        </w:tc>
        <w:tc>
          <w:tcPr/>
          <w:p w:rsidR="00000000" w:rsidDel="00000000" w:rsidP="00000000" w:rsidRDefault="00000000" w:rsidRPr="00000000">
            <w:pPr>
              <w:contextualSpacing w:val="0"/>
              <w:jc w:val="both"/>
            </w:pPr>
            <w:r w:rsidDel="00000000" w:rsidR="00000000" w:rsidRPr="00000000">
              <w:rPr>
                <w:rtl w:val="0"/>
              </w:rPr>
              <w:t xml:space="preserve">Data is not synchronized. Currently this state is not used by this module, pending data analysis. In the future it could be used e.g. when L1A ID is different between OH and GLIB</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0x4</w:t>
            </w:r>
          </w:p>
        </w:tc>
        <w:tc>
          <w:tcPr/>
          <w:p w:rsidR="00000000" w:rsidDel="00000000" w:rsidP="00000000" w:rsidRDefault="00000000" w:rsidRPr="00000000">
            <w:pPr>
              <w:contextualSpacing w:val="0"/>
              <w:jc w:val="both"/>
            </w:pPr>
            <w:r w:rsidDel="00000000" w:rsidR="00000000" w:rsidRPr="00000000">
              <w:rPr>
                <w:rtl w:val="0"/>
              </w:rPr>
              <w:t xml:space="preserve">Busy</w:t>
            </w:r>
          </w:p>
        </w:tc>
        <w:tc>
          <w:tcPr/>
          <w:p w:rsidR="00000000" w:rsidDel="00000000" w:rsidP="00000000" w:rsidRDefault="00000000" w:rsidRPr="00000000">
            <w:pPr>
              <w:contextualSpacing w:val="0"/>
              <w:jc w:val="both"/>
            </w:pPr>
            <w:r w:rsidDel="00000000" w:rsidR="00000000" w:rsidRPr="00000000">
              <w:rPr>
                <w:rtl w:val="0"/>
              </w:rPr>
              <w:t xml:space="preserve">Cannot accept triggers</w:t>
            </w:r>
          </w:p>
          <w:p w:rsidR="00000000" w:rsidDel="00000000" w:rsidP="00000000" w:rsidRDefault="00000000" w:rsidRPr="00000000">
            <w:pPr>
              <w:contextualSpacing w:val="0"/>
              <w:jc w:val="both"/>
            </w:pPr>
            <w:r w:rsidDel="00000000" w:rsidR="00000000" w:rsidRPr="00000000">
              <w:rPr>
                <w:rtl w:val="0"/>
              </w:rPr>
              <w:t xml:space="preserve">Currently this state is only used during reset. It will also be used during resync (not implemented yet)</w:t>
            </w:r>
          </w:p>
        </w:tc>
      </w:tr>
      <w:tr>
        <w:tc>
          <w:tcPr/>
          <w:p w:rsidR="00000000" w:rsidDel="00000000" w:rsidP="00000000" w:rsidRDefault="00000000" w:rsidRPr="00000000">
            <w:pPr>
              <w:contextualSpacing w:val="0"/>
              <w:jc w:val="both"/>
            </w:pPr>
            <w:r w:rsidDel="00000000" w:rsidR="00000000" w:rsidRPr="00000000">
              <w:rPr>
                <w:rtl w:val="0"/>
              </w:rPr>
              <w:t xml:space="preserve">0x8 </w:t>
            </w:r>
          </w:p>
        </w:tc>
        <w:tc>
          <w:tcPr/>
          <w:p w:rsidR="00000000" w:rsidDel="00000000" w:rsidP="00000000" w:rsidRDefault="00000000" w:rsidRPr="00000000">
            <w:pPr>
              <w:contextualSpacing w:val="0"/>
              <w:jc w:val="both"/>
            </w:pPr>
            <w:r w:rsidDel="00000000" w:rsidR="00000000" w:rsidRPr="00000000">
              <w:rPr>
                <w:rtl w:val="0"/>
              </w:rPr>
              <w:t xml:space="preserve">Ready</w:t>
            </w:r>
          </w:p>
        </w:tc>
        <w:tc>
          <w:tcPr/>
          <w:p w:rsidR="00000000" w:rsidDel="00000000" w:rsidP="00000000" w:rsidRDefault="00000000" w:rsidRPr="00000000">
            <w:pPr>
              <w:contextualSpacing w:val="0"/>
              <w:jc w:val="both"/>
            </w:pPr>
            <w:r w:rsidDel="00000000" w:rsidR="00000000" w:rsidRPr="00000000">
              <w:rPr>
                <w:rtl w:val="0"/>
              </w:rPr>
              <w:t xml:space="preserve">Ready to accept triggers</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0xC</w:t>
            </w:r>
          </w:p>
        </w:tc>
        <w:tc>
          <w:tcPr/>
          <w:p w:rsidR="00000000" w:rsidDel="00000000" w:rsidP="00000000" w:rsidRDefault="00000000" w:rsidRPr="00000000">
            <w:pPr>
              <w:contextualSpacing w:val="0"/>
              <w:jc w:val="both"/>
            </w:pPr>
            <w:r w:rsidDel="00000000" w:rsidR="00000000" w:rsidRPr="00000000">
              <w:rPr>
                <w:rtl w:val="0"/>
              </w:rPr>
              <w:t xml:space="preserve">Error</w:t>
            </w:r>
          </w:p>
        </w:tc>
        <w:tc>
          <w:tcPr/>
          <w:p w:rsidR="00000000" w:rsidDel="00000000" w:rsidP="00000000" w:rsidRDefault="00000000" w:rsidRPr="00000000">
            <w:pPr>
              <w:contextualSpacing w:val="0"/>
              <w:jc w:val="both"/>
            </w:pPr>
            <w:r w:rsidDel="00000000" w:rsidR="00000000" w:rsidRPr="00000000">
              <w:rPr>
                <w:rtl w:val="0"/>
              </w:rPr>
              <w:t xml:space="preserve">Any other condition that prevents this module from accepting triggers and requires a reset.</w:t>
            </w:r>
          </w:p>
          <w:p w:rsidR="00000000" w:rsidDel="00000000" w:rsidP="00000000" w:rsidRDefault="00000000" w:rsidRPr="00000000">
            <w:pPr>
              <w:contextualSpacing w:val="0"/>
              <w:jc w:val="both"/>
            </w:pPr>
            <w:r w:rsidDel="00000000" w:rsidR="00000000" w:rsidRPr="00000000">
              <w:rPr>
                <w:rtl w:val="0"/>
              </w:rPr>
              <w:t xml:space="preserve">Currently this state is set when one of the following critical errors are detected:</w:t>
            </w:r>
          </w:p>
          <w:p w:rsidR="00000000" w:rsidDel="00000000" w:rsidP="00000000" w:rsidRDefault="00000000" w:rsidRPr="00000000">
            <w:pPr>
              <w:numPr>
                <w:ilvl w:val="0"/>
                <w:numId w:val="1"/>
              </w:numPr>
              <w:spacing w:after="0" w:before="0" w:line="276" w:lineRule="auto"/>
              <w:ind w:left="465" w:hanging="360"/>
              <w:contextualSpacing w:val="1"/>
              <w:jc w:val="both"/>
              <w:rPr/>
            </w:pPr>
            <w:r w:rsidDel="00000000" w:rsidR="00000000" w:rsidRPr="00000000">
              <w:rPr>
                <w:rFonts w:ascii="Calibri" w:cs="Calibri" w:eastAsia="Calibri" w:hAnsi="Calibri"/>
                <w:b w:val="0"/>
                <w:sz w:val="22"/>
                <w:szCs w:val="22"/>
                <w:rtl w:val="0"/>
              </w:rPr>
              <w:t xml:space="preserve">Input or event FIFO overflow</w:t>
            </w:r>
            <w:r w:rsidDel="00000000" w:rsidR="00000000" w:rsidRPr="00000000">
              <w:rPr>
                <w:rtl w:val="0"/>
              </w:rPr>
            </w:r>
          </w:p>
          <w:p w:rsidR="00000000" w:rsidDel="00000000" w:rsidP="00000000" w:rsidRDefault="00000000" w:rsidRPr="00000000">
            <w:pPr>
              <w:numPr>
                <w:ilvl w:val="0"/>
                <w:numId w:val="1"/>
              </w:numPr>
              <w:spacing w:after="0" w:before="0" w:line="276" w:lineRule="auto"/>
              <w:ind w:left="465" w:hanging="360"/>
              <w:contextualSpacing w:val="1"/>
              <w:jc w:val="both"/>
              <w:rPr/>
            </w:pPr>
            <w:r w:rsidDel="00000000" w:rsidR="00000000" w:rsidRPr="00000000">
              <w:rPr>
                <w:rFonts w:ascii="Calibri" w:cs="Calibri" w:eastAsia="Calibri" w:hAnsi="Calibri"/>
                <w:b w:val="0"/>
                <w:sz w:val="22"/>
                <w:szCs w:val="22"/>
                <w:rtl w:val="0"/>
              </w:rPr>
              <w:t xml:space="preserve">Input FIFO underflow (sign of incorrect event size in event FIFO)</w:t>
            </w:r>
            <w:r w:rsidDel="00000000" w:rsidR="00000000" w:rsidRPr="00000000">
              <w:rPr>
                <w:rtl w:val="0"/>
              </w:rPr>
            </w:r>
          </w:p>
          <w:p w:rsidR="00000000" w:rsidDel="00000000" w:rsidP="00000000" w:rsidRDefault="00000000" w:rsidRPr="00000000">
            <w:pPr>
              <w:numPr>
                <w:ilvl w:val="0"/>
                <w:numId w:val="1"/>
              </w:numPr>
              <w:spacing w:after="200" w:before="0" w:line="276" w:lineRule="auto"/>
              <w:ind w:left="465" w:hanging="360"/>
              <w:contextualSpacing w:val="1"/>
              <w:jc w:val="both"/>
              <w:rPr/>
            </w:pPr>
            <w:r w:rsidDel="00000000" w:rsidR="00000000" w:rsidRPr="00000000">
              <w:rPr>
                <w:rFonts w:ascii="Calibri" w:cs="Calibri" w:eastAsia="Calibri" w:hAnsi="Calibri"/>
                <w:b w:val="0"/>
                <w:sz w:val="22"/>
                <w:szCs w:val="22"/>
                <w:rtl w:val="0"/>
              </w:rPr>
              <w:t xml:space="preserve">Abnormally big event detected (more than 4095 VFAT blocks corresponding to the same event)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3 major groups of registers available: control, global state, OH-specific state.</w:t>
      </w:r>
    </w:p>
    <w:p w:rsidR="00000000" w:rsidDel="00000000" w:rsidP="00000000" w:rsidRDefault="00000000" w:rsidRPr="00000000">
      <w:pPr>
        <w:pStyle w:val="Heading2"/>
        <w:contextualSpacing w:val="0"/>
      </w:pPr>
      <w:bookmarkStart w:colFirst="0" w:colLast="0" w:name="h.17dp8vu" w:id="10"/>
      <w:bookmarkEnd w:id="10"/>
      <w:r w:rsidDel="00000000" w:rsidR="00000000" w:rsidRPr="00000000">
        <w:rPr>
          <w:rtl w:val="0"/>
        </w:rPr>
        <w:t xml:space="preserve">Addressing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Module ID</w:t>
        <w:tab/>
        <w:t xml:space="preserve">7</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Address</w:t>
        <w:tab/>
        <w:tab/>
        <w:t xml:space="preserve">0x7000000YY</w:t>
      </w: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0b 0110 0000 0000 0000 0000 0000 0YYY YYYY</w:t>
      </w:r>
    </w:p>
    <w:tbl>
      <w:tblPr>
        <w:tblStyle w:val="Table5"/>
        <w:bidi w:val="0"/>
        <w:tblW w:w="9242.0" w:type="dxa"/>
        <w:jc w:val="left"/>
        <w:tblInd w:w="-115.0" w:type="dxa"/>
        <w:tblBorders>
          <w:top w:color="000000" w:space="0" w:sz="8" w:val="single"/>
          <w:left w:color="000000" w:space="0" w:sz="8" w:val="single"/>
          <w:bottom w:color="000000" w:space="0" w:sz="8" w:val="single"/>
          <w:right w:color="000000" w:space="0" w:sz="8" w:val="single"/>
        </w:tblBorders>
        <w:tblLayout w:type="fixed"/>
        <w:tblLook w:val="04A0"/>
      </w:tblPr>
      <w:tblGrid>
        <w:gridCol w:w="1201"/>
        <w:gridCol w:w="1173"/>
        <w:gridCol w:w="1136"/>
        <w:gridCol w:w="5732"/>
        <w:tblGridChange w:id="0">
          <w:tblGrid>
            <w:gridCol w:w="1201"/>
            <w:gridCol w:w="1173"/>
            <w:gridCol w:w="1136"/>
            <w:gridCol w:w="5732"/>
          </w:tblGrid>
        </w:tblGridChange>
      </w:tblGrid>
      <w:tr>
        <w:tc>
          <w:tcPr/>
          <w:p w:rsidR="00000000" w:rsidDel="00000000" w:rsidP="00000000" w:rsidRDefault="00000000" w:rsidRPr="00000000">
            <w:pPr>
              <w:contextualSpacing w:val="0"/>
              <w:jc w:val="both"/>
            </w:pPr>
            <w:r w:rsidDel="00000000" w:rsidR="00000000" w:rsidRPr="00000000">
              <w:rPr>
                <w:rtl w:val="0"/>
              </w:rPr>
              <w:t xml:space="preserve">Y register</w:t>
            </w:r>
          </w:p>
        </w:tc>
        <w:tc>
          <w:tcPr/>
          <w:p w:rsidR="00000000" w:rsidDel="00000000" w:rsidP="00000000" w:rsidRDefault="00000000" w:rsidRPr="00000000">
            <w:pPr>
              <w:contextualSpacing w:val="0"/>
              <w:jc w:val="both"/>
            </w:pPr>
            <w:r w:rsidDel="00000000" w:rsidR="00000000" w:rsidRPr="00000000">
              <w:rPr>
                <w:rtl w:val="0"/>
              </w:rPr>
              <w:t xml:space="preserve">Bits</w:t>
            </w:r>
          </w:p>
        </w:tc>
        <w:tc>
          <w:tcPr/>
          <w:p w:rsidR="00000000" w:rsidDel="00000000" w:rsidP="00000000" w:rsidRDefault="00000000" w:rsidRPr="00000000">
            <w:pPr>
              <w:contextualSpacing w:val="0"/>
              <w:jc w:val="both"/>
            </w:pPr>
            <w:r w:rsidDel="00000000" w:rsidR="00000000" w:rsidRPr="00000000">
              <w:rPr>
                <w:rtl w:val="0"/>
              </w:rPr>
              <w:t xml:space="preserve">Mode</w:t>
            </w:r>
          </w:p>
        </w:tc>
        <w:tc>
          <w:tcPr/>
          <w:p w:rsidR="00000000" w:rsidDel="00000000" w:rsidP="00000000" w:rsidRDefault="00000000" w:rsidRPr="00000000">
            <w:pPr>
              <w:contextualSpacing w:val="0"/>
              <w:jc w:val="both"/>
            </w:pPr>
            <w:r w:rsidDel="00000000" w:rsidR="00000000" w:rsidRPr="00000000">
              <w:rPr>
                <w:rtl w:val="0"/>
              </w:rPr>
              <w:t xml:space="preserve">Function</w:t>
            </w:r>
          </w:p>
        </w:tc>
      </w:tr>
      <w:tr>
        <w:tc>
          <w:tcPr>
            <w:gridSpan w:val="4"/>
          </w:tcPr>
          <w:p w:rsidR="00000000" w:rsidDel="00000000" w:rsidP="00000000" w:rsidRDefault="00000000" w:rsidRPr="00000000">
            <w:pPr>
              <w:contextualSpacing w:val="0"/>
              <w:jc w:val="both"/>
            </w:pPr>
            <w:r w:rsidDel="00000000" w:rsidR="00000000" w:rsidRPr="00000000">
              <w:rPr>
                <w:b w:val="0"/>
                <w:color w:val="4bacc6"/>
                <w:rtl w:val="0"/>
              </w:rPr>
              <w:t xml:space="preserve">Control register</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0x0</w:t>
            </w:r>
          </w:p>
        </w:tc>
        <w:tc>
          <w:tcPr/>
          <w:p w:rsidR="00000000" w:rsidDel="00000000" w:rsidP="00000000" w:rsidRDefault="00000000" w:rsidRPr="00000000">
            <w:pPr>
              <w:contextualSpacing w:val="0"/>
              <w:jc w:val="both"/>
            </w:pPr>
            <w:r w:rsidDel="00000000" w:rsidR="00000000" w:rsidRPr="00000000">
              <w:rPr>
                <w:rtl w:val="0"/>
              </w:rPr>
              <w:t xml:space="preserve">[31:8]</w:t>
            </w:r>
          </w:p>
        </w:tc>
        <w:tc>
          <w:tcPr/>
          <w:p w:rsidR="00000000" w:rsidDel="00000000" w:rsidP="00000000" w:rsidRDefault="00000000" w:rsidRPr="00000000">
            <w:pPr>
              <w:contextualSpacing w:val="0"/>
              <w:jc w:val="both"/>
            </w:pPr>
            <w:r w:rsidDel="00000000" w:rsidR="00000000" w:rsidRPr="00000000">
              <w:rPr>
                <w:rtl w:val="0"/>
              </w:rPr>
              <w:t xml:space="preserve">RW</w:t>
            </w:r>
          </w:p>
        </w:tc>
        <w:tc>
          <w:tcPr/>
          <w:p w:rsidR="00000000" w:rsidDel="00000000" w:rsidP="00000000" w:rsidRDefault="00000000" w:rsidRPr="00000000">
            <w:pPr>
              <w:contextualSpacing w:val="0"/>
            </w:pPr>
            <w:r w:rsidDel="00000000" w:rsidR="00000000" w:rsidRPr="00000000">
              <w:rPr>
                <w:u w:val="single"/>
                <w:rtl w:val="0"/>
              </w:rPr>
              <w:t xml:space="preserve">Input enable mask</w:t>
            </w:r>
            <w:r w:rsidDel="00000000" w:rsidR="00000000" w:rsidRPr="00000000">
              <w:rPr>
                <w:rtl w:val="0"/>
              </w:rPr>
              <w:t xml:space="preserve"> (default = 0x1)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bitmask telling GLIB to enable certain inputs (least significant bit is input 0). Only first is enabled by default.</w:t>
            </w:r>
          </w:p>
        </w:tc>
      </w:tr>
      <w:tr>
        <w:tc>
          <w:tcPr/>
          <w:p w:rsidR="00000000" w:rsidDel="00000000" w:rsidP="00000000" w:rsidRDefault="00000000" w:rsidRPr="00000000">
            <w:pPr>
              <w:contextualSpacing w:val="0"/>
              <w:jc w:val="both"/>
            </w:pPr>
            <w:r w:rsidDel="00000000" w:rsidR="00000000" w:rsidRPr="00000000">
              <w:rPr>
                <w:rtl w:val="0"/>
              </w:rPr>
              <w:t xml:space="preserve">0x0</w:t>
            </w:r>
          </w:p>
        </w:tc>
        <w:tc>
          <w:tcPr/>
          <w:p w:rsidR="00000000" w:rsidDel="00000000" w:rsidP="00000000" w:rsidRDefault="00000000" w:rsidRPr="00000000">
            <w:pPr>
              <w:contextualSpacing w:val="0"/>
              <w:jc w:val="both"/>
            </w:pPr>
            <w:r w:rsidDel="00000000" w:rsidR="00000000" w:rsidRPr="00000000">
              <w:rPr>
                <w:rtl w:val="0"/>
              </w:rPr>
              <w:t xml:space="preserve">[7:4]</w:t>
            </w:r>
          </w:p>
        </w:tc>
        <w:tc>
          <w:tcPr/>
          <w:p w:rsidR="00000000" w:rsidDel="00000000" w:rsidP="00000000" w:rsidRDefault="00000000" w:rsidRPr="00000000">
            <w:pPr>
              <w:contextualSpacing w:val="0"/>
              <w:jc w:val="both"/>
            </w:pPr>
            <w:r w:rsidDel="00000000" w:rsidR="00000000" w:rsidRPr="00000000">
              <w:rPr>
                <w:rtl w:val="0"/>
              </w:rPr>
              <w:t xml:space="preserve">RW</w:t>
            </w:r>
          </w:p>
        </w:tc>
        <w:tc>
          <w:tcPr/>
          <w:p w:rsidR="00000000" w:rsidDel="00000000" w:rsidP="00000000" w:rsidRDefault="00000000" w:rsidRPr="00000000">
            <w:pPr>
              <w:contextualSpacing w:val="0"/>
            </w:pPr>
            <w:r w:rsidDel="00000000" w:rsidR="00000000" w:rsidRPr="00000000">
              <w:rPr>
                <w:u w:val="single"/>
                <w:rtl w:val="0"/>
              </w:rPr>
              <w:t xml:space="preserve">TTS Override</w:t>
            </w:r>
            <w:r w:rsidDel="00000000" w:rsidR="00000000" w:rsidRPr="00000000">
              <w:rPr>
                <w:rtl w:val="0"/>
              </w:rPr>
              <w:t xml:space="preserve"> (default = 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not 0, it will override the GLIB TTS state with the provided value (e.g. writing 0x8 will force GLIB to always be in TTS READY state)</w:t>
            </w:r>
          </w:p>
        </w:tc>
      </w:tr>
      <w:tr>
        <w:tc>
          <w:tcPr/>
          <w:p w:rsidR="00000000" w:rsidDel="00000000" w:rsidP="00000000" w:rsidRDefault="00000000" w:rsidRPr="00000000">
            <w:pPr>
              <w:contextualSpacing w:val="0"/>
              <w:jc w:val="both"/>
            </w:pPr>
            <w:r w:rsidDel="00000000" w:rsidR="00000000" w:rsidRPr="00000000">
              <w:rPr>
                <w:rtl w:val="0"/>
              </w:rPr>
              <w:t xml:space="preserve">0x0</w:t>
            </w:r>
          </w:p>
        </w:tc>
        <w:tc>
          <w:tcPr/>
          <w:p w:rsidR="00000000" w:rsidDel="00000000" w:rsidP="00000000" w:rsidRDefault="00000000" w:rsidRPr="00000000">
            <w:pPr>
              <w:contextualSpacing w:val="0"/>
              <w:jc w:val="both"/>
            </w:pPr>
            <w:r w:rsidDel="00000000" w:rsidR="00000000" w:rsidRPr="00000000">
              <w:rPr>
                <w:rtl w:val="0"/>
              </w:rPr>
              <w:t xml:space="preserve">[3]</w:t>
            </w:r>
          </w:p>
        </w:tc>
        <w:tc>
          <w:tcPr/>
          <w:p w:rsidR="00000000" w:rsidDel="00000000" w:rsidP="00000000" w:rsidRDefault="00000000" w:rsidRPr="00000000">
            <w:pPr>
              <w:contextualSpacing w:val="0"/>
              <w:jc w:val="both"/>
            </w:pPr>
            <w:r w:rsidDel="00000000" w:rsidR="00000000" w:rsidRPr="00000000">
              <w:rPr>
                <w:rtl w:val="0"/>
              </w:rPr>
              <w:t xml:space="preserve">RW</w:t>
            </w:r>
          </w:p>
        </w:tc>
        <w:tc>
          <w:tcPr/>
          <w:p w:rsidR="00000000" w:rsidDel="00000000" w:rsidP="00000000" w:rsidRDefault="00000000" w:rsidRPr="00000000">
            <w:pPr>
              <w:contextualSpacing w:val="0"/>
            </w:pPr>
            <w:r w:rsidDel="00000000" w:rsidR="00000000" w:rsidRPr="00000000">
              <w:rPr>
                <w:u w:val="single"/>
                <w:rtl w:val="0"/>
              </w:rPr>
              <w:t xml:space="preserve">Reset</w:t>
            </w:r>
            <w:r w:rsidDel="00000000" w:rsidR="00000000" w:rsidRPr="00000000">
              <w:rPr>
                <w:rtl w:val="0"/>
              </w:rPr>
              <w:t xml:space="preserve"> (default = 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Clears all FIFOs, state flags and counters. It also stops and resets all state machines (no events will be built, recorded or sent during reset)</w:t>
            </w:r>
          </w:p>
          <w:p w:rsidR="00000000" w:rsidDel="00000000" w:rsidP="00000000" w:rsidRDefault="00000000" w:rsidRPr="00000000">
            <w:pPr>
              <w:contextualSpacing w:val="0"/>
            </w:pPr>
            <w:r w:rsidDel="00000000" w:rsidR="00000000" w:rsidRPr="00000000">
              <w:rPr>
                <w:rtl w:val="0"/>
              </w:rPr>
              <w:t xml:space="preserve">When set to 1, it will be held in reset state until 0 is explicitly written (this can be changed in the future if necessary)</w:t>
            </w:r>
          </w:p>
        </w:tc>
      </w:tr>
      <w:tr>
        <w:tc>
          <w:tcPr/>
          <w:p w:rsidR="00000000" w:rsidDel="00000000" w:rsidP="00000000" w:rsidRDefault="00000000" w:rsidRPr="00000000">
            <w:pPr>
              <w:contextualSpacing w:val="0"/>
              <w:jc w:val="both"/>
            </w:pPr>
            <w:r w:rsidDel="00000000" w:rsidR="00000000" w:rsidRPr="00000000">
              <w:rPr>
                <w:rtl w:val="0"/>
              </w:rPr>
              <w:t xml:space="preserve">0x0</w:t>
            </w:r>
          </w:p>
        </w:tc>
        <w:tc>
          <w:tcPr/>
          <w:p w:rsidR="00000000" w:rsidDel="00000000" w:rsidP="00000000" w:rsidRDefault="00000000" w:rsidRPr="00000000">
            <w:pPr>
              <w:contextualSpacing w:val="0"/>
              <w:jc w:val="both"/>
            </w:pPr>
            <w:r w:rsidDel="00000000" w:rsidR="00000000" w:rsidRPr="00000000">
              <w:rPr>
                <w:rtl w:val="0"/>
              </w:rPr>
              <w:t xml:space="preserve">[2]</w:t>
            </w:r>
          </w:p>
        </w:tc>
        <w:tc>
          <w:tcPr/>
          <w:p w:rsidR="00000000" w:rsidDel="00000000" w:rsidP="00000000" w:rsidRDefault="00000000" w:rsidRPr="00000000">
            <w:pPr>
              <w:contextualSpacing w:val="0"/>
              <w:jc w:val="both"/>
            </w:pPr>
            <w:r w:rsidDel="00000000" w:rsidR="00000000" w:rsidRPr="00000000">
              <w:rPr>
                <w:rtl w:val="0"/>
              </w:rPr>
              <w:t xml:space="preserve">RW</w:t>
            </w:r>
          </w:p>
        </w:tc>
        <w:tc>
          <w:tcPr/>
          <w:p w:rsidR="00000000" w:rsidDel="00000000" w:rsidP="00000000" w:rsidRDefault="00000000" w:rsidRPr="00000000">
            <w:pPr>
              <w:contextualSpacing w:val="0"/>
            </w:pPr>
            <w:r w:rsidDel="00000000" w:rsidR="00000000" w:rsidRPr="00000000">
              <w:rPr>
                <w:u w:val="single"/>
                <w:rtl w:val="0"/>
              </w:rPr>
              <w:t xml:space="preserve">DAQLink Reset</w:t>
            </w:r>
            <w:r w:rsidDel="00000000" w:rsidR="00000000" w:rsidRPr="00000000">
              <w:rPr>
                <w:rtl w:val="0"/>
              </w:rPr>
              <w:t xml:space="preserve"> (default = 0)</w:t>
            </w:r>
          </w:p>
          <w:p w:rsidR="00000000" w:rsidDel="00000000" w:rsidP="00000000" w:rsidRDefault="00000000" w:rsidRPr="00000000">
            <w:pPr>
              <w:contextualSpacing w:val="0"/>
            </w:pPr>
            <w:r w:rsidDel="00000000" w:rsidR="00000000" w:rsidRPr="00000000">
              <w:rPr>
                <w:rtl w:val="0"/>
              </w:rPr>
              <w:t xml:space="preserve">Directly connected to DAQLink module reset port. BU is advising against ever using it except for powerup, but it may clear some error conditions (like daqlink_almost_ful stuck at 1). AMC13 reset is probably required after this.</w:t>
            </w:r>
          </w:p>
        </w:tc>
      </w:tr>
      <w:tr>
        <w:tc>
          <w:tcPr/>
          <w:p w:rsidR="00000000" w:rsidDel="00000000" w:rsidP="00000000" w:rsidRDefault="00000000" w:rsidRPr="00000000">
            <w:pPr>
              <w:contextualSpacing w:val="0"/>
              <w:jc w:val="both"/>
            </w:pPr>
            <w:r w:rsidDel="00000000" w:rsidR="00000000" w:rsidRPr="00000000">
              <w:rPr>
                <w:rtl w:val="0"/>
              </w:rPr>
              <w:t xml:space="preserve">0x0</w:t>
            </w:r>
          </w:p>
        </w:tc>
        <w:tc>
          <w:tcPr/>
          <w:p w:rsidR="00000000" w:rsidDel="00000000" w:rsidP="00000000" w:rsidRDefault="00000000" w:rsidRPr="00000000">
            <w:pPr>
              <w:contextualSpacing w:val="0"/>
              <w:jc w:val="both"/>
            </w:pPr>
            <w:r w:rsidDel="00000000" w:rsidR="00000000" w:rsidRPr="00000000">
              <w:rPr>
                <w:rtl w:val="0"/>
              </w:rPr>
              <w:t xml:space="preserve">[1]</w:t>
            </w:r>
          </w:p>
        </w:tc>
        <w:tc>
          <w:tcPr/>
          <w:p w:rsidR="00000000" w:rsidDel="00000000" w:rsidP="00000000" w:rsidRDefault="00000000" w:rsidRPr="00000000">
            <w:pPr>
              <w:contextualSpacing w:val="0"/>
              <w:jc w:val="both"/>
            </w:pPr>
            <w:r w:rsidDel="00000000" w:rsidR="00000000" w:rsidRPr="00000000">
              <w:rPr>
                <w:rtl w:val="0"/>
              </w:rPr>
              <w:t xml:space="preserve">Not used</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0x0</w:t>
            </w:r>
          </w:p>
        </w:tc>
        <w:tc>
          <w:tcPr/>
          <w:p w:rsidR="00000000" w:rsidDel="00000000" w:rsidP="00000000" w:rsidRDefault="00000000" w:rsidRPr="00000000">
            <w:pPr>
              <w:contextualSpacing w:val="0"/>
              <w:jc w:val="both"/>
            </w:pPr>
            <w:r w:rsidDel="00000000" w:rsidR="00000000" w:rsidRPr="00000000">
              <w:rPr>
                <w:rtl w:val="0"/>
              </w:rPr>
              <w:t xml:space="preserve">[0]</w:t>
            </w:r>
          </w:p>
        </w:tc>
        <w:tc>
          <w:tcPr/>
          <w:p w:rsidR="00000000" w:rsidDel="00000000" w:rsidP="00000000" w:rsidRDefault="00000000" w:rsidRPr="00000000">
            <w:pPr>
              <w:contextualSpacing w:val="0"/>
              <w:jc w:val="both"/>
            </w:pPr>
            <w:r w:rsidDel="00000000" w:rsidR="00000000" w:rsidRPr="00000000">
              <w:rPr>
                <w:rtl w:val="0"/>
              </w:rPr>
              <w:t xml:space="preserve">RW</w:t>
            </w:r>
          </w:p>
        </w:tc>
        <w:tc>
          <w:tcPr/>
          <w:p w:rsidR="00000000" w:rsidDel="00000000" w:rsidP="00000000" w:rsidRDefault="00000000" w:rsidRPr="00000000">
            <w:pPr>
              <w:contextualSpacing w:val="0"/>
            </w:pPr>
            <w:r w:rsidDel="00000000" w:rsidR="00000000" w:rsidRPr="00000000">
              <w:rPr>
                <w:u w:val="single"/>
                <w:rtl w:val="0"/>
              </w:rPr>
              <w:t xml:space="preserve">DAQ Enable</w:t>
            </w:r>
            <w:r w:rsidDel="00000000" w:rsidR="00000000" w:rsidRPr="00000000">
              <w:rPr>
                <w:rtl w:val="0"/>
              </w:rPr>
              <w:t xml:space="preserve"> (default = 0)</w:t>
            </w:r>
          </w:p>
          <w:p w:rsidR="00000000" w:rsidDel="00000000" w:rsidP="00000000" w:rsidRDefault="00000000" w:rsidRPr="00000000">
            <w:pPr>
              <w:contextualSpacing w:val="0"/>
            </w:pPr>
            <w:r w:rsidDel="00000000" w:rsidR="00000000" w:rsidRPr="00000000">
              <w:rPr>
                <w:rtl w:val="0"/>
              </w:rPr>
              <w:t xml:space="preserve">If this is set to 0, there will be no data sent to AMC13 and TTS state will always be READY (0x8)</w:t>
            </w:r>
          </w:p>
        </w:tc>
      </w:tr>
      <w:tr>
        <w:tc>
          <w:tcPr>
            <w:gridSpan w:val="4"/>
          </w:tcPr>
          <w:p w:rsidR="00000000" w:rsidDel="00000000" w:rsidP="00000000" w:rsidRDefault="00000000" w:rsidRPr="00000000">
            <w:pPr>
              <w:contextualSpacing w:val="0"/>
              <w:jc w:val="both"/>
            </w:pPr>
            <w:r w:rsidDel="00000000" w:rsidR="00000000" w:rsidRPr="00000000">
              <w:rPr>
                <w:b w:val="0"/>
                <w:color w:val="4bacc6"/>
                <w:rtl w:val="0"/>
              </w:rPr>
              <w:t xml:space="preserve">Global state registers</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[31:28]</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TTS State</w:t>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[27]</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pPr>
            <w:r w:rsidDel="00000000" w:rsidR="00000000" w:rsidRPr="00000000">
              <w:rPr>
                <w:rtl w:val="0"/>
              </w:rPr>
              <w:t xml:space="preserve">Current status: L1A FIFO is empty</w:t>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[26]</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pPr>
            <w:r w:rsidDel="00000000" w:rsidR="00000000" w:rsidRPr="00000000">
              <w:rPr>
                <w:rtl w:val="0"/>
              </w:rPr>
              <w:t xml:space="preserve">Current status: L1A FIFO is near full (75%)</w:t>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[25]</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pPr>
            <w:r w:rsidDel="00000000" w:rsidR="00000000" w:rsidRPr="00000000">
              <w:rPr>
                <w:rtl w:val="0"/>
              </w:rPr>
              <w:t xml:space="preserve">Current status: L1A FIFO is full</w:t>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[24]</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pPr>
            <w:r w:rsidDel="00000000" w:rsidR="00000000" w:rsidRPr="00000000">
              <w:rPr>
                <w:rtl w:val="0"/>
              </w:rPr>
              <w:t xml:space="preserve">Current status: L1A FIFO is in underflow</w:t>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[23]</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pPr>
            <w:r w:rsidDel="00000000" w:rsidR="00000000" w:rsidRPr="00000000">
              <w:rPr>
                <w:u w:val="single"/>
                <w:rtl w:val="0"/>
              </w:rPr>
              <w:t xml:space="preserve">Critical: L1A FIFO overflow occurred</w:t>
            </w:r>
          </w:p>
          <w:p w:rsidR="00000000" w:rsidDel="00000000" w:rsidP="00000000" w:rsidRDefault="00000000" w:rsidRPr="00000000">
            <w:pPr>
              <w:contextualSpacing w:val="0"/>
            </w:pPr>
            <w:r w:rsidDel="00000000" w:rsidR="00000000" w:rsidRPr="00000000">
              <w:rPr>
                <w:rtl w:val="0"/>
              </w:rPr>
              <w:t xml:space="preserve">This bit is latched whenever L1A FIFO overflow is asserted. This means that one or more L1As were lost, so we are out-of-sync -- resync / reset is needed</w:t>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[22</w:t>
            </w:r>
            <w:r w:rsidDel="00000000" w:rsidR="00000000" w:rsidRPr="00000000">
              <w:rPr>
                <w:rtl w:val="0"/>
              </w:rPr>
              <w:t xml:space="preserve">:4</w:t>
            </w:r>
            <w:r w:rsidDel="00000000" w:rsidR="00000000" w:rsidRPr="00000000">
              <w:rPr>
                <w:rtl w:val="0"/>
              </w:rPr>
              <w:t xml:space="preserve">]</w:t>
            </w:r>
          </w:p>
        </w:tc>
        <w:tc>
          <w:tcPr/>
          <w:p w:rsidR="00000000" w:rsidDel="00000000" w:rsidP="00000000" w:rsidRDefault="00000000" w:rsidRPr="00000000">
            <w:pPr>
              <w:contextualSpacing w:val="0"/>
              <w:jc w:val="both"/>
            </w:pPr>
            <w:r w:rsidDel="00000000" w:rsidR="00000000" w:rsidRPr="00000000">
              <w:rPr>
                <w:rtl w:val="0"/>
              </w:rPr>
              <w:t xml:space="preserve">Not used</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[3]</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DAQLink FIFO almost full</w:t>
            </w:r>
          </w:p>
          <w:p w:rsidR="00000000" w:rsidDel="00000000" w:rsidP="00000000" w:rsidRDefault="00000000" w:rsidRPr="00000000">
            <w:pPr>
              <w:contextualSpacing w:val="0"/>
              <w:jc w:val="both"/>
            </w:pPr>
            <w:r w:rsidDel="00000000" w:rsidR="00000000" w:rsidRPr="00000000">
              <w:rPr>
                <w:rtl w:val="0"/>
              </w:rPr>
              <w:t xml:space="preserve">This bit comes directly from DAQLink module, indicating that its’ internal buffers are full. No events will be sent when this bit is 1 (though events can still be built and stored in the Input and Event FIFOs)</w:t>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[2]</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TTC ready</w:t>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[1]</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DAQ clock locked</w:t>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DAQLink Ready</w:t>
            </w:r>
          </w:p>
          <w:p w:rsidR="00000000" w:rsidDel="00000000" w:rsidP="00000000" w:rsidRDefault="00000000" w:rsidRPr="00000000">
            <w:pPr>
              <w:contextualSpacing w:val="0"/>
              <w:jc w:val="both"/>
            </w:pPr>
            <w:r w:rsidDel="00000000" w:rsidR="00000000" w:rsidRPr="00000000">
              <w:rPr>
                <w:rtl w:val="0"/>
              </w:rPr>
              <w:t xml:space="preserve">When this is 1, it means that GLIB is in good communication with AMC13. It must be 1 for GLIB to be able to send data.</w:t>
            </w:r>
          </w:p>
        </w:tc>
      </w:tr>
      <w:tr>
        <w:tc>
          <w:tcPr/>
          <w:p w:rsidR="00000000" w:rsidDel="00000000" w:rsidP="00000000" w:rsidRDefault="00000000" w:rsidRPr="00000000">
            <w:pPr>
              <w:contextualSpacing w:val="0"/>
              <w:jc w:val="both"/>
            </w:pPr>
            <w:r w:rsidDel="00000000" w:rsidR="00000000" w:rsidRPr="00000000">
              <w:rPr>
                <w:rtl w:val="0"/>
              </w:rPr>
              <w:t xml:space="preserve">0x2</w:t>
            </w:r>
          </w:p>
        </w:tc>
        <w:tc>
          <w:tcPr/>
          <w:p w:rsidR="00000000" w:rsidDel="00000000" w:rsidP="00000000" w:rsidRDefault="00000000" w:rsidRPr="00000000">
            <w:pPr>
              <w:contextualSpacing w:val="0"/>
              <w:jc w:val="both"/>
            </w:pPr>
            <w:r w:rsidDel="00000000" w:rsidR="00000000" w:rsidRPr="00000000">
              <w:rPr>
                <w:rtl w:val="0"/>
              </w:rPr>
              <w:t xml:space="preserve">[15:0]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8b/10b Not-in-Table error count on the AMC13 link</w:t>
            </w:r>
          </w:p>
        </w:tc>
      </w:tr>
      <w:tr>
        <w:tc>
          <w:tcPr/>
          <w:p w:rsidR="00000000" w:rsidDel="00000000" w:rsidP="00000000" w:rsidRDefault="00000000" w:rsidRPr="00000000">
            <w:pPr>
              <w:contextualSpacing w:val="0"/>
              <w:jc w:val="both"/>
            </w:pPr>
            <w:r w:rsidDel="00000000" w:rsidR="00000000" w:rsidRPr="00000000">
              <w:rPr>
                <w:rtl w:val="0"/>
              </w:rPr>
              <w:t xml:space="preserve">0x3</w:t>
            </w:r>
          </w:p>
        </w:tc>
        <w:tc>
          <w:tcPr/>
          <w:p w:rsidR="00000000" w:rsidDel="00000000" w:rsidP="00000000" w:rsidRDefault="00000000" w:rsidRPr="00000000">
            <w:pPr>
              <w:contextualSpacing w:val="0"/>
              <w:jc w:val="both"/>
            </w:pPr>
            <w:r w:rsidDel="00000000" w:rsidR="00000000" w:rsidRPr="00000000">
              <w:rPr>
                <w:rtl w:val="0"/>
              </w:rPr>
              <w:t xml:space="preserve">[15:0]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8b/10b Dispersion error count on the AMC13 link</w:t>
            </w:r>
          </w:p>
        </w:tc>
      </w:tr>
      <w:tr>
        <w:tc>
          <w:tcPr/>
          <w:p w:rsidR="00000000" w:rsidDel="00000000" w:rsidP="00000000" w:rsidRDefault="00000000" w:rsidRPr="00000000">
            <w:pPr>
              <w:contextualSpacing w:val="0"/>
              <w:jc w:val="both"/>
            </w:pPr>
            <w:r w:rsidDel="00000000" w:rsidR="00000000" w:rsidRPr="00000000">
              <w:rPr>
                <w:rtl w:val="0"/>
              </w:rPr>
              <w:t xml:space="preserve">0x4</w:t>
            </w:r>
          </w:p>
        </w:tc>
        <w:tc>
          <w:tcPr/>
          <w:p w:rsidR="00000000" w:rsidDel="00000000" w:rsidP="00000000" w:rsidRDefault="00000000" w:rsidRPr="00000000">
            <w:pPr>
              <w:contextualSpacing w:val="0"/>
              <w:jc w:val="both"/>
            </w:pPr>
            <w:r w:rsidDel="00000000" w:rsidR="00000000" w:rsidRPr="00000000">
              <w:rPr>
                <w:rtl w:val="0"/>
              </w:rPr>
              <w:t xml:space="preserve">[23:0]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L1A ID</w:t>
            </w:r>
          </w:p>
        </w:tc>
      </w:tr>
      <w:tr>
        <w:tc>
          <w:tcPr/>
          <w:p w:rsidR="00000000" w:rsidDel="00000000" w:rsidP="00000000" w:rsidRDefault="00000000" w:rsidRPr="00000000">
            <w:pPr>
              <w:contextualSpacing w:val="0"/>
              <w:jc w:val="both"/>
            </w:pPr>
            <w:r w:rsidDel="00000000" w:rsidR="00000000" w:rsidRPr="00000000">
              <w:rPr>
                <w:rtl w:val="0"/>
              </w:rPr>
              <w:t xml:space="preserve">0x5</w:t>
            </w:r>
          </w:p>
        </w:tc>
        <w:tc>
          <w:tcPr/>
          <w:p w:rsidR="00000000" w:rsidDel="00000000" w:rsidP="00000000" w:rsidRDefault="00000000" w:rsidRPr="00000000">
            <w:pPr>
              <w:contextualSpacing w:val="0"/>
              <w:jc w:val="both"/>
            </w:pPr>
            <w:r w:rsidDel="00000000" w:rsidR="00000000" w:rsidRPr="00000000">
              <w:rPr>
                <w:rtl w:val="0"/>
              </w:rPr>
              <w:t xml:space="preserve">[31:0]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Number of events sent to AMC13</w:t>
            </w:r>
          </w:p>
        </w:tc>
      </w:tr>
      <w:tr>
        <w:tc>
          <w:tcPr/>
          <w:p w:rsidR="00000000" w:rsidDel="00000000" w:rsidP="00000000" w:rsidRDefault="00000000" w:rsidRPr="00000000">
            <w:pPr>
              <w:contextualSpacing w:val="0"/>
              <w:jc w:val="both"/>
            </w:pPr>
            <w:r w:rsidDel="00000000" w:rsidR="00000000" w:rsidRPr="00000000">
              <w:rPr>
                <w:rtl w:val="0"/>
              </w:rPr>
              <w:t xml:space="preserve">0x6</w:t>
            </w:r>
          </w:p>
        </w:tc>
        <w:tc>
          <w:tcPr/>
          <w:p w:rsidR="00000000" w:rsidDel="00000000" w:rsidP="00000000" w:rsidRDefault="00000000" w:rsidRPr="00000000">
            <w:pPr>
              <w:contextualSpacing w:val="0"/>
              <w:jc w:val="both"/>
            </w:pPr>
            <w:r w:rsidDel="00000000" w:rsidR="00000000" w:rsidRPr="00000000">
              <w:rPr>
                <w:rtl w:val="0"/>
              </w:rPr>
              <w:t xml:space="preserve">[23:0]</w:t>
            </w:r>
          </w:p>
        </w:tc>
        <w:tc>
          <w:tcPr/>
          <w:p w:rsidR="00000000" w:rsidDel="00000000" w:rsidP="00000000" w:rsidRDefault="00000000" w:rsidRPr="00000000">
            <w:pPr>
              <w:contextualSpacing w:val="0"/>
              <w:jc w:val="both"/>
            </w:pPr>
            <w:r w:rsidDel="00000000" w:rsidR="00000000" w:rsidRPr="00000000">
              <w:rPr>
                <w:rtl w:val="0"/>
              </w:rPr>
              <w:t xml:space="preserve">RW</w:t>
            </w:r>
          </w:p>
        </w:tc>
        <w:tc>
          <w:tcPr/>
          <w:p w:rsidR="00000000" w:rsidDel="00000000" w:rsidP="00000000" w:rsidRDefault="00000000" w:rsidRPr="00000000">
            <w:pPr>
              <w:contextualSpacing w:val="0"/>
              <w:jc w:val="both"/>
            </w:pPr>
            <w:r w:rsidDel="00000000" w:rsidR="00000000" w:rsidRPr="00000000">
              <w:rPr>
                <w:u w:val="single"/>
                <w:rtl w:val="0"/>
              </w:rPr>
              <w:t xml:space="preserve">DAV timeout</w:t>
            </w:r>
          </w:p>
          <w:p w:rsidR="00000000" w:rsidDel="00000000" w:rsidP="00000000" w:rsidRDefault="00000000" w:rsidRPr="00000000">
            <w:pPr>
              <w:contextualSpacing w:val="0"/>
              <w:jc w:val="both"/>
            </w:pPr>
            <w:r w:rsidDel="00000000" w:rsidR="00000000" w:rsidRPr="00000000">
              <w:rPr>
                <w:rtl w:val="0"/>
              </w:rPr>
              <w:t xml:space="preserve">This setting controls how long DAQ will wait for individual inputs to report data before calling it timed-out (if timeout occurs a header and trailer for that chamber will still be inserted and timeout flag will be set there, though no VFAT payload will be present). Units = clock cycles @ 25MHz (current DAQLink clk frequency)</w:t>
            </w:r>
          </w:p>
        </w:tc>
      </w:tr>
      <w:tr>
        <w:tc>
          <w:tcPr/>
          <w:p w:rsidR="00000000" w:rsidDel="00000000" w:rsidP="00000000" w:rsidRDefault="00000000" w:rsidRPr="00000000">
            <w:pPr>
              <w:contextualSpacing w:val="0"/>
              <w:jc w:val="both"/>
            </w:pPr>
            <w:r w:rsidDel="00000000" w:rsidR="00000000" w:rsidRPr="00000000">
              <w:rPr>
                <w:rtl w:val="0"/>
              </w:rPr>
              <w:t xml:space="preserve">0x7</w:t>
            </w:r>
          </w:p>
        </w:tc>
        <w:tc>
          <w:tcPr/>
          <w:p w:rsidR="00000000" w:rsidDel="00000000" w:rsidP="00000000" w:rsidRDefault="00000000" w:rsidRPr="00000000">
            <w:pPr>
              <w:contextualSpacing w:val="0"/>
              <w:jc w:val="both"/>
            </w:pPr>
            <w:r w:rsidDel="00000000" w:rsidR="00000000" w:rsidRPr="00000000">
              <w:rPr>
                <w:rtl w:val="0"/>
              </w:rPr>
              <w:t xml:space="preserve">[23:0]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Max DAV timer</w:t>
            </w:r>
          </w:p>
          <w:p w:rsidR="00000000" w:rsidDel="00000000" w:rsidP="00000000" w:rsidRDefault="00000000" w:rsidRPr="00000000">
            <w:pPr>
              <w:contextualSpacing w:val="0"/>
              <w:jc w:val="both"/>
            </w:pPr>
            <w:r w:rsidDel="00000000" w:rsidR="00000000" w:rsidRPr="00000000">
              <w:rPr>
                <w:rtl w:val="0"/>
              </w:rPr>
              <w:t xml:space="preserve">This indicates the maximum amount of time that DAQ had to wait for all inputs to report data (can be used to optimize DAV timeout setting). Units = clock cycles @ 25MHz (current DAQLink clk frequency)</w:t>
            </w:r>
          </w:p>
        </w:tc>
      </w:tr>
      <w:tr>
        <w:tc>
          <w:tcPr/>
          <w:p w:rsidR="00000000" w:rsidDel="00000000" w:rsidP="00000000" w:rsidRDefault="00000000" w:rsidRPr="00000000">
            <w:pPr>
              <w:contextualSpacing w:val="0"/>
              <w:jc w:val="both"/>
            </w:pPr>
            <w:r w:rsidDel="00000000" w:rsidR="00000000" w:rsidRPr="00000000">
              <w:rPr>
                <w:rtl w:val="0"/>
              </w:rPr>
              <w:t xml:space="preserve">0x8</w:t>
            </w:r>
          </w:p>
        </w:tc>
        <w:tc>
          <w:tcPr/>
          <w:p w:rsidR="00000000" w:rsidDel="00000000" w:rsidP="00000000" w:rsidRDefault="00000000" w:rsidRPr="00000000">
            <w:pPr>
              <w:contextualSpacing w:val="0"/>
              <w:jc w:val="both"/>
            </w:pPr>
            <w:r w:rsidDel="00000000" w:rsidR="00000000" w:rsidRPr="00000000">
              <w:rPr>
                <w:rtl w:val="0"/>
              </w:rPr>
              <w:t xml:space="preserve">[23:0]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Last DAV timer</w:t>
            </w:r>
          </w:p>
          <w:p w:rsidR="00000000" w:rsidDel="00000000" w:rsidP="00000000" w:rsidRDefault="00000000" w:rsidRPr="00000000">
            <w:pPr>
              <w:contextualSpacing w:val="0"/>
              <w:jc w:val="both"/>
            </w:pPr>
            <w:r w:rsidDel="00000000" w:rsidR="00000000" w:rsidRPr="00000000">
              <w:rPr>
                <w:rtl w:val="0"/>
              </w:rPr>
              <w:t xml:space="preserve">This indicates how DAQ had to wait for all inputs to report data for the last event (mostly for debugging). Units = clock cycles @ 25MHz (current DAQLink clk frequency)</w:t>
            </w:r>
          </w:p>
        </w:tc>
      </w:tr>
      <w:tr>
        <w:tc>
          <w:tcPr>
            <w:gridSpan w:val="4"/>
          </w:tcPr>
          <w:p w:rsidR="00000000" w:rsidDel="00000000" w:rsidP="00000000" w:rsidRDefault="00000000" w:rsidRPr="00000000">
            <w:pPr>
              <w:contextualSpacing w:val="0"/>
              <w:jc w:val="both"/>
            </w:pPr>
            <w:r w:rsidDel="00000000" w:rsidR="00000000" w:rsidRPr="00000000">
              <w:rPr>
                <w:b w:val="0"/>
                <w:color w:val="4bacc6"/>
                <w:rtl w:val="0"/>
              </w:rPr>
              <w:t xml:space="preserve">Temporary sbit debug registers</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0x9</w:t>
            </w:r>
          </w:p>
        </w:tc>
        <w:tc>
          <w:tcPr/>
          <w:p w:rsidR="00000000" w:rsidDel="00000000" w:rsidP="00000000" w:rsidRDefault="00000000" w:rsidRPr="00000000">
            <w:pPr>
              <w:contextualSpacing w:val="0"/>
              <w:jc w:val="both"/>
            </w:pPr>
            <w:r w:rsidDel="00000000" w:rsidR="00000000" w:rsidRPr="00000000">
              <w:rPr>
                <w:rtl w:val="0"/>
              </w:rPr>
              <w:t xml:space="preserve">[30:16]</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Last sbit cluster 0 data (link 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Top 3 bits indicate cluster size, the lower 11 bits indicate cluster address</w:t>
            </w:r>
          </w:p>
        </w:tc>
      </w:tr>
      <w:tr>
        <w:tc>
          <w:tcPr/>
          <w:p w:rsidR="00000000" w:rsidDel="00000000" w:rsidP="00000000" w:rsidRDefault="00000000" w:rsidRPr="00000000">
            <w:pPr>
              <w:contextualSpacing w:val="0"/>
              <w:jc w:val="both"/>
            </w:pPr>
            <w:r w:rsidDel="00000000" w:rsidR="00000000" w:rsidRPr="00000000">
              <w:rPr>
                <w:rtl w:val="0"/>
              </w:rPr>
              <w:t xml:space="preserve">0x9</w:t>
            </w:r>
          </w:p>
        </w:tc>
        <w:tc>
          <w:tcPr/>
          <w:p w:rsidR="00000000" w:rsidDel="00000000" w:rsidP="00000000" w:rsidRDefault="00000000" w:rsidRPr="00000000">
            <w:pPr>
              <w:contextualSpacing w:val="0"/>
              <w:jc w:val="both"/>
            </w:pPr>
            <w:r w:rsidDel="00000000" w:rsidR="00000000" w:rsidRPr="00000000">
              <w:rPr>
                <w:rtl w:val="0"/>
              </w:rPr>
              <w:t xml:space="preserve">[14:0]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Last sbit cluster 1 data  (link 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Top 3 bits indicate cluster size, the lower 11 bits indicate cluster address</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[30:16]</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Last sbit cluster 2 data  (link 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Top 3 bits indicate cluster size, the lower 11 bits indicate cluster address</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[14:0]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Last sbit cluster 3 data  (link 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Top 3 bits indicate cluster size, the lower 11 bits indicate cluster address</w:t>
            </w:r>
          </w:p>
        </w:tc>
      </w:tr>
      <w:tr>
        <w:tc>
          <w:tcPr/>
          <w:p w:rsidR="00000000" w:rsidDel="00000000" w:rsidP="00000000" w:rsidRDefault="00000000" w:rsidRPr="00000000">
            <w:pPr>
              <w:contextualSpacing w:val="0"/>
              <w:jc w:val="both"/>
            </w:pPr>
            <w:r w:rsidDel="00000000" w:rsidR="00000000" w:rsidRPr="00000000">
              <w:rPr>
                <w:rtl w:val="0"/>
              </w:rPr>
              <w:t xml:space="preserve">0x11</w:t>
            </w:r>
          </w:p>
        </w:tc>
        <w:tc>
          <w:tcPr/>
          <w:p w:rsidR="00000000" w:rsidDel="00000000" w:rsidP="00000000" w:rsidRDefault="00000000" w:rsidRPr="00000000">
            <w:pPr>
              <w:contextualSpacing w:val="0"/>
              <w:jc w:val="both"/>
            </w:pPr>
            <w:r w:rsidDel="00000000" w:rsidR="00000000" w:rsidRPr="00000000">
              <w:rPr>
                <w:rtl w:val="0"/>
              </w:rPr>
              <w:t xml:space="preserve">[30:16]</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Last sbit cluster 0 data (link 1)</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Top 3 bits indicate cluster size, the lower 11 bits indicate cluster address</w:t>
            </w:r>
          </w:p>
        </w:tc>
      </w:tr>
      <w:tr>
        <w:tc>
          <w:tcPr/>
          <w:p w:rsidR="00000000" w:rsidDel="00000000" w:rsidP="00000000" w:rsidRDefault="00000000" w:rsidRPr="00000000">
            <w:pPr>
              <w:contextualSpacing w:val="0"/>
              <w:jc w:val="both"/>
            </w:pPr>
            <w:r w:rsidDel="00000000" w:rsidR="00000000" w:rsidRPr="00000000">
              <w:rPr>
                <w:rtl w:val="0"/>
              </w:rPr>
              <w:t xml:space="preserve">0x11</w:t>
            </w:r>
          </w:p>
        </w:tc>
        <w:tc>
          <w:tcPr/>
          <w:p w:rsidR="00000000" w:rsidDel="00000000" w:rsidP="00000000" w:rsidRDefault="00000000" w:rsidRPr="00000000">
            <w:pPr>
              <w:contextualSpacing w:val="0"/>
              <w:jc w:val="both"/>
            </w:pPr>
            <w:r w:rsidDel="00000000" w:rsidR="00000000" w:rsidRPr="00000000">
              <w:rPr>
                <w:rtl w:val="0"/>
              </w:rPr>
              <w:t xml:space="preserve">[14:0]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Last sbit cluster 1 data  (link 1)</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Top 3 bits indicate cluster size, the lower 11 bits indicate cluster address</w:t>
            </w:r>
          </w:p>
        </w:tc>
      </w:tr>
      <w:tr>
        <w:tc>
          <w:tcPr/>
          <w:p w:rsidR="00000000" w:rsidDel="00000000" w:rsidP="00000000" w:rsidRDefault="00000000" w:rsidRPr="00000000">
            <w:pPr>
              <w:contextualSpacing w:val="0"/>
              <w:jc w:val="both"/>
            </w:pPr>
            <w:r w:rsidDel="00000000" w:rsidR="00000000" w:rsidRPr="00000000">
              <w:rPr>
                <w:rtl w:val="0"/>
              </w:rPr>
              <w:t xml:space="preserve">0x12</w:t>
            </w:r>
          </w:p>
        </w:tc>
        <w:tc>
          <w:tcPr/>
          <w:p w:rsidR="00000000" w:rsidDel="00000000" w:rsidP="00000000" w:rsidRDefault="00000000" w:rsidRPr="00000000">
            <w:pPr>
              <w:contextualSpacing w:val="0"/>
              <w:jc w:val="both"/>
            </w:pPr>
            <w:r w:rsidDel="00000000" w:rsidR="00000000" w:rsidRPr="00000000">
              <w:rPr>
                <w:rtl w:val="0"/>
              </w:rPr>
              <w:t xml:space="preserve">[30:16]</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Last sbit cluster 2 data  (link 1)</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Top 3 bits indicate cluster size, the lower 11 bits indicate cluster address</w:t>
            </w:r>
          </w:p>
        </w:tc>
      </w:tr>
      <w:tr>
        <w:tc>
          <w:tcPr/>
          <w:p w:rsidR="00000000" w:rsidDel="00000000" w:rsidP="00000000" w:rsidRDefault="00000000" w:rsidRPr="00000000">
            <w:pPr>
              <w:contextualSpacing w:val="0"/>
              <w:jc w:val="both"/>
            </w:pPr>
            <w:r w:rsidDel="00000000" w:rsidR="00000000" w:rsidRPr="00000000">
              <w:rPr>
                <w:rtl w:val="0"/>
              </w:rPr>
              <w:t xml:space="preserve">0x12</w:t>
            </w:r>
          </w:p>
        </w:tc>
        <w:tc>
          <w:tcPr/>
          <w:p w:rsidR="00000000" w:rsidDel="00000000" w:rsidP="00000000" w:rsidRDefault="00000000" w:rsidRPr="00000000">
            <w:pPr>
              <w:contextualSpacing w:val="0"/>
              <w:jc w:val="both"/>
            </w:pPr>
            <w:r w:rsidDel="00000000" w:rsidR="00000000" w:rsidRPr="00000000">
              <w:rPr>
                <w:rtl w:val="0"/>
              </w:rPr>
              <w:t xml:space="preserve">[14:0]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Last sbit cluster 3 data  (link 1)</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Top 3 bits indicate cluster size, the lower 11 bits indicate cluster address</w:t>
            </w:r>
          </w:p>
        </w:tc>
      </w:tr>
      <w:tr>
        <w:tc>
          <w:tcPr/>
          <w:p w:rsidR="00000000" w:rsidDel="00000000" w:rsidP="00000000" w:rsidRDefault="00000000" w:rsidRPr="00000000">
            <w:pPr>
              <w:contextualSpacing w:val="0"/>
              <w:jc w:val="both"/>
            </w:pPr>
            <w:r w:rsidDel="00000000" w:rsidR="00000000" w:rsidRPr="00000000">
              <w:rPr>
                <w:rtl w:val="0"/>
              </w:rPr>
              <w:t xml:space="preserve">0x13</w:t>
            </w:r>
          </w:p>
        </w:tc>
        <w:tc>
          <w:tcPr/>
          <w:p w:rsidR="00000000" w:rsidDel="00000000" w:rsidP="00000000" w:rsidRDefault="00000000" w:rsidRPr="00000000">
            <w:pPr>
              <w:contextualSpacing w:val="0"/>
              <w:jc w:val="both"/>
            </w:pPr>
            <w:r w:rsidDel="00000000" w:rsidR="00000000" w:rsidRPr="00000000">
              <w:rPr>
                <w:rtl w:val="0"/>
              </w:rPr>
              <w:t xml:space="preserve">[31:0]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Valid sbit cluster rate in Hz</w:t>
            </w:r>
          </w:p>
          <w:p w:rsidR="00000000" w:rsidDel="00000000" w:rsidP="00000000" w:rsidRDefault="00000000" w:rsidRPr="00000000">
            <w:pPr>
              <w:contextualSpacing w:val="0"/>
              <w:jc w:val="both"/>
            </w:pPr>
            <w:r w:rsidDel="00000000" w:rsidR="00000000" w:rsidRPr="00000000">
              <w:rPr>
                <w:rtl w:val="0"/>
              </w:rPr>
              <w:t xml:space="preserve">This is counting any valid sbit clusters on both links. Make sure you have both links connected, otherwise this will be maxed out since invalid sbit cluster must have top 2 address bits set to 1 (which is not the case when link is disconnected)</w:t>
            </w:r>
          </w:p>
        </w:tc>
      </w:tr>
      <w:tr>
        <w:tc>
          <w:tcPr>
            <w:gridSpan w:val="4"/>
          </w:tcPr>
          <w:p w:rsidR="00000000" w:rsidDel="00000000" w:rsidP="00000000" w:rsidRDefault="00000000" w:rsidRPr="00000000">
            <w:pPr>
              <w:contextualSpacing w:val="0"/>
              <w:jc w:val="both"/>
            </w:pPr>
            <w:r w:rsidDel="00000000" w:rsidR="00000000" w:rsidRPr="00000000">
              <w:rPr>
                <w:b w:val="0"/>
                <w:color w:val="4bacc6"/>
                <w:rtl w:val="0"/>
              </w:rPr>
              <w:t xml:space="preserve">Run type and run parameters (inserted into the data stream, but don’t affect DAQ otherwise)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0xF</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[27:24]</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RW</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Run type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0xF</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[24:16]</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RW</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Run parameter 1</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0xF</w:t>
            </w:r>
          </w:p>
        </w:tc>
        <w:tc>
          <w:tcPr/>
          <w:p w:rsidR="00000000" w:rsidDel="00000000" w:rsidP="00000000" w:rsidRDefault="00000000" w:rsidRPr="00000000">
            <w:pPr>
              <w:contextualSpacing w:val="0"/>
              <w:jc w:val="both"/>
            </w:pPr>
            <w:r w:rsidDel="00000000" w:rsidR="00000000" w:rsidRPr="00000000">
              <w:rPr>
                <w:rtl w:val="0"/>
              </w:rPr>
              <w:t xml:space="preserve">[15:8]</w:t>
            </w:r>
          </w:p>
        </w:tc>
        <w:tc>
          <w:tcPr/>
          <w:p w:rsidR="00000000" w:rsidDel="00000000" w:rsidP="00000000" w:rsidRDefault="00000000" w:rsidRPr="00000000">
            <w:pPr>
              <w:contextualSpacing w:val="0"/>
              <w:jc w:val="both"/>
            </w:pPr>
            <w:r w:rsidDel="00000000" w:rsidR="00000000" w:rsidRPr="00000000">
              <w:rPr>
                <w:rtl w:val="0"/>
              </w:rPr>
              <w:t xml:space="preserve">RW</w:t>
            </w:r>
          </w:p>
        </w:tc>
        <w:tc>
          <w:tcPr/>
          <w:p w:rsidR="00000000" w:rsidDel="00000000" w:rsidP="00000000" w:rsidRDefault="00000000" w:rsidRPr="00000000">
            <w:pPr>
              <w:contextualSpacing w:val="0"/>
              <w:jc w:val="both"/>
            </w:pPr>
            <w:r w:rsidDel="00000000" w:rsidR="00000000" w:rsidRPr="00000000">
              <w:rPr>
                <w:rtl w:val="0"/>
              </w:rPr>
              <w:t xml:space="preserve">Run parameter 2</w:t>
            </w:r>
          </w:p>
        </w:tc>
      </w:tr>
      <w:tr>
        <w:tc>
          <w:tcPr/>
          <w:p w:rsidR="00000000" w:rsidDel="00000000" w:rsidP="00000000" w:rsidRDefault="00000000" w:rsidRPr="00000000">
            <w:pPr>
              <w:contextualSpacing w:val="0"/>
              <w:jc w:val="both"/>
            </w:pPr>
            <w:r w:rsidDel="00000000" w:rsidR="00000000" w:rsidRPr="00000000">
              <w:rPr>
                <w:rtl w:val="0"/>
              </w:rPr>
              <w:t xml:space="preserve">0xF</w:t>
            </w:r>
          </w:p>
        </w:tc>
        <w:tc>
          <w:tcPr/>
          <w:p w:rsidR="00000000" w:rsidDel="00000000" w:rsidP="00000000" w:rsidRDefault="00000000" w:rsidRPr="00000000">
            <w:pPr>
              <w:contextualSpacing w:val="0"/>
              <w:jc w:val="both"/>
            </w:pPr>
            <w:r w:rsidDel="00000000" w:rsidR="00000000" w:rsidRPr="00000000">
              <w:rPr>
                <w:rtl w:val="0"/>
              </w:rPr>
              <w:t xml:space="preserve">[7:0]</w:t>
            </w:r>
          </w:p>
        </w:tc>
        <w:tc>
          <w:tcPr/>
          <w:p w:rsidR="00000000" w:rsidDel="00000000" w:rsidP="00000000" w:rsidRDefault="00000000" w:rsidRPr="00000000">
            <w:pPr>
              <w:contextualSpacing w:val="0"/>
              <w:jc w:val="both"/>
            </w:pPr>
            <w:r w:rsidDel="00000000" w:rsidR="00000000" w:rsidRPr="00000000">
              <w:rPr>
                <w:rtl w:val="0"/>
              </w:rPr>
              <w:t xml:space="preserve">RW</w:t>
            </w:r>
          </w:p>
        </w:tc>
        <w:tc>
          <w:tcPr/>
          <w:p w:rsidR="00000000" w:rsidDel="00000000" w:rsidP="00000000" w:rsidRDefault="00000000" w:rsidRPr="00000000">
            <w:pPr>
              <w:contextualSpacing w:val="0"/>
              <w:jc w:val="both"/>
            </w:pPr>
            <w:r w:rsidDel="00000000" w:rsidR="00000000" w:rsidRPr="00000000">
              <w:rPr>
                <w:rtl w:val="0"/>
              </w:rPr>
              <w:t xml:space="preserve">Run parameter 3</w:t>
            </w:r>
          </w:p>
        </w:tc>
      </w:tr>
      <w:tr>
        <w:tc>
          <w:tcPr>
            <w:gridSpan w:val="4"/>
          </w:tcPr>
          <w:p w:rsidR="00000000" w:rsidDel="00000000" w:rsidP="00000000" w:rsidRDefault="00000000" w:rsidRPr="00000000">
            <w:pPr>
              <w:contextualSpacing w:val="0"/>
              <w:jc w:val="both"/>
            </w:pPr>
            <w:r w:rsidDel="00000000" w:rsidR="00000000" w:rsidRPr="00000000">
              <w:rPr>
                <w:b w:val="0"/>
                <w:color w:val="4bacc6"/>
                <w:rtl w:val="0"/>
              </w:rPr>
              <w:t xml:space="preserve">OH-specific state registers (addresses below are for the first OH, subsequent OHs are offset by 0x10)</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[31]</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Current status: Event FIFO is empty</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[30]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Current status: Event FIFO is near-full (75%)</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[29]</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Current status: Event FIFO is full</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[28]</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Current status: Event FIFO is in underflow</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[27]</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Current status: Input FIFO is empty</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[26]</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Current status: Input FIFO is near-full (75%)</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[25]</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Current status: Input FIFO is full</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[24]</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Current status: Input FIFO is in underflow</w:t>
            </w:r>
          </w:p>
        </w:tc>
      </w:tr>
      <w:tr>
        <w:tc>
          <w:tcPr/>
          <w:p w:rsidR="00000000" w:rsidDel="00000000" w:rsidP="00000000" w:rsidRDefault="00000000" w:rsidRPr="00000000">
            <w:pPr>
              <w:contextualSpacing w:val="0"/>
              <w:jc w:val="both"/>
            </w:pPr>
            <w:r w:rsidDel="00000000" w:rsidR="00000000" w:rsidRPr="00000000">
              <w:rPr>
                <w:rtl w:val="0"/>
              </w:rPr>
              <w:t xml:space="preserve">0x0</w:t>
            </w:r>
          </w:p>
        </w:tc>
        <w:tc>
          <w:tcPr/>
          <w:p w:rsidR="00000000" w:rsidDel="00000000" w:rsidP="00000000" w:rsidRDefault="00000000" w:rsidRPr="00000000">
            <w:pPr>
              <w:contextualSpacing w:val="0"/>
              <w:jc w:val="both"/>
            </w:pPr>
            <w:r w:rsidDel="00000000" w:rsidR="00000000" w:rsidRPr="00000000">
              <w:rPr>
                <w:rtl w:val="0"/>
              </w:rPr>
              <w:t xml:space="preserve">[23:16]</w:t>
            </w:r>
          </w:p>
        </w:tc>
        <w:tc>
          <w:tcPr/>
          <w:p w:rsidR="00000000" w:rsidDel="00000000" w:rsidP="00000000" w:rsidRDefault="00000000" w:rsidRPr="00000000">
            <w:pPr>
              <w:contextualSpacing w:val="0"/>
              <w:jc w:val="both"/>
            </w:pPr>
            <w:r w:rsidDel="00000000" w:rsidR="00000000" w:rsidRPr="00000000">
              <w:rPr>
                <w:rtl w:val="0"/>
              </w:rPr>
              <w:t xml:space="preserve">Not used</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0x0</w:t>
            </w:r>
          </w:p>
        </w:tc>
        <w:tc>
          <w:tcPr/>
          <w:p w:rsidR="00000000" w:rsidDel="00000000" w:rsidP="00000000" w:rsidRDefault="00000000" w:rsidRPr="00000000">
            <w:pPr>
              <w:contextualSpacing w:val="0"/>
              <w:jc w:val="both"/>
            </w:pPr>
            <w:r w:rsidDel="00000000" w:rsidR="00000000" w:rsidRPr="00000000">
              <w:rPr>
                <w:rtl w:val="0"/>
              </w:rPr>
              <w:t xml:space="preserve">[15:12]</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pPr>
            <w:r w:rsidDel="00000000" w:rsidR="00000000" w:rsidRPr="00000000">
              <w:rPr>
                <w:rtl w:val="0"/>
              </w:rPr>
              <w:t xml:space="preserve">Input TTS state</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[11]</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Critical: Event size overflow occurred</w:t>
            </w:r>
          </w:p>
          <w:p w:rsidR="00000000" w:rsidDel="00000000" w:rsidP="00000000" w:rsidRDefault="00000000" w:rsidRPr="00000000">
            <w:pPr>
              <w:contextualSpacing w:val="0"/>
              <w:jc w:val="both"/>
            </w:pPr>
            <w:r w:rsidDel="00000000" w:rsidR="00000000" w:rsidRPr="00000000">
              <w:rPr>
                <w:rtl w:val="0"/>
              </w:rPr>
              <w:t xml:space="preserve">This bit is latched if there was an event containing more than 4096 VFAT blocks. Input FIFO and Event FIFO will be out-of-sync. This might happen if end-of-event is not detected properly or for whatever reason GLIB is receiving a stream of VFAT blocks indicating that they belong to the same event (EC/BC is the same)</w:t>
            </w:r>
          </w:p>
          <w:p w:rsidR="00000000" w:rsidDel="00000000" w:rsidP="00000000" w:rsidRDefault="00000000" w:rsidRPr="00000000">
            <w:pPr>
              <w:contextualSpacing w:val="0"/>
              <w:jc w:val="both"/>
            </w:pPr>
            <w:r w:rsidDel="00000000" w:rsidR="00000000" w:rsidRPr="00000000">
              <w:rPr>
                <w:rtl w:val="0"/>
              </w:rPr>
              <w:t xml:space="preserve">TTS ERROR is asserted when this bit is 1</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Critical: Event FIFO overflow occurred</w:t>
            </w:r>
          </w:p>
          <w:p w:rsidR="00000000" w:rsidDel="00000000" w:rsidP="00000000" w:rsidRDefault="00000000" w:rsidRPr="00000000">
            <w:pPr>
              <w:contextualSpacing w:val="0"/>
              <w:jc w:val="both"/>
            </w:pPr>
            <w:r w:rsidDel="00000000" w:rsidR="00000000" w:rsidRPr="00000000">
              <w:rPr>
                <w:rtl w:val="0"/>
              </w:rPr>
              <w:t xml:space="preserve">This bit is latched if Event FIFO was ever full when trying to build a new event. This means data was lost.</w:t>
            </w:r>
          </w:p>
          <w:p w:rsidR="00000000" w:rsidDel="00000000" w:rsidP="00000000" w:rsidRDefault="00000000" w:rsidRPr="00000000">
            <w:pPr>
              <w:contextualSpacing w:val="0"/>
              <w:jc w:val="both"/>
            </w:pPr>
            <w:r w:rsidDel="00000000" w:rsidR="00000000" w:rsidRPr="00000000">
              <w:rPr>
                <w:rtl w:val="0"/>
              </w:rPr>
              <w:t xml:space="preserve">It’s not likely that this will ever be asserted because Input FIFO should overflow first.</w:t>
            </w:r>
          </w:p>
          <w:p w:rsidR="00000000" w:rsidDel="00000000" w:rsidP="00000000" w:rsidRDefault="00000000" w:rsidRPr="00000000">
            <w:pPr>
              <w:contextualSpacing w:val="0"/>
              <w:jc w:val="both"/>
            </w:pPr>
            <w:r w:rsidDel="00000000" w:rsidR="00000000" w:rsidRPr="00000000">
              <w:rPr>
                <w:rtl w:val="0"/>
              </w:rPr>
              <w:t xml:space="preserve">TTS ERROR is asserted when this bit is 1</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[9]</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Critical: Input FIFO underflow occurred</w:t>
            </w:r>
          </w:p>
          <w:p w:rsidR="00000000" w:rsidDel="00000000" w:rsidP="00000000" w:rsidRDefault="00000000" w:rsidRPr="00000000">
            <w:pPr>
              <w:contextualSpacing w:val="0"/>
              <w:jc w:val="both"/>
            </w:pPr>
            <w:r w:rsidDel="00000000" w:rsidR="00000000" w:rsidRPr="00000000">
              <w:rPr>
                <w:rtl w:val="0"/>
              </w:rPr>
              <w:t xml:space="preserve">This bit is latched if Input FIFO underflow was ever detected. This means that Event FIFO indicated that there should be more data than was stored in Input FIFO. This might happen due to overflow or some other malfunction.</w:t>
            </w:r>
          </w:p>
          <w:p w:rsidR="00000000" w:rsidDel="00000000" w:rsidP="00000000" w:rsidRDefault="00000000" w:rsidRPr="00000000">
            <w:pPr>
              <w:contextualSpacing w:val="0"/>
              <w:jc w:val="both"/>
            </w:pPr>
            <w:r w:rsidDel="00000000" w:rsidR="00000000" w:rsidRPr="00000000">
              <w:rPr>
                <w:rtl w:val="0"/>
              </w:rPr>
              <w:t xml:space="preserve">TTS ERROR is asserted when this bit is 1</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[8]</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Critical: Input FIFO overflow occurred</w:t>
            </w:r>
          </w:p>
          <w:p w:rsidR="00000000" w:rsidDel="00000000" w:rsidP="00000000" w:rsidRDefault="00000000" w:rsidRPr="00000000">
            <w:pPr>
              <w:contextualSpacing w:val="0"/>
              <w:jc w:val="both"/>
            </w:pPr>
            <w:r w:rsidDel="00000000" w:rsidR="00000000" w:rsidRPr="00000000">
              <w:rPr>
                <w:rtl w:val="0"/>
              </w:rPr>
              <w:t xml:space="preserve">This bit is latched if Input FIFO was ever full when receiving new data – this means data was lost.</w:t>
            </w:r>
          </w:p>
          <w:p w:rsidR="00000000" w:rsidDel="00000000" w:rsidP="00000000" w:rsidRDefault="00000000" w:rsidRPr="00000000">
            <w:pPr>
              <w:contextualSpacing w:val="0"/>
              <w:jc w:val="both"/>
            </w:pPr>
            <w:r w:rsidDel="00000000" w:rsidR="00000000" w:rsidRPr="00000000">
              <w:rPr>
                <w:rtl w:val="0"/>
              </w:rPr>
              <w:t xml:space="preserve">TTS ERROR is asserted when this bit is 1</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[7]</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Corruption: VFAT marker not detected</w:t>
            </w:r>
          </w:p>
          <w:p w:rsidR="00000000" w:rsidDel="00000000" w:rsidP="00000000" w:rsidRDefault="00000000" w:rsidRPr="00000000">
            <w:pPr>
              <w:contextualSpacing w:val="0"/>
              <w:jc w:val="both"/>
            </w:pPr>
            <w:r w:rsidDel="00000000" w:rsidR="00000000" w:rsidRPr="00000000">
              <w:rPr>
                <w:rtl w:val="0"/>
              </w:rPr>
              <w:t xml:space="preserve">There was at least one VFAT block not conforming to the pattern of Axxx Cxxx Exxx…… (see VFAT data format)</w:t>
            </w:r>
          </w:p>
          <w:p w:rsidR="00000000" w:rsidDel="00000000" w:rsidP="00000000" w:rsidRDefault="00000000" w:rsidRPr="00000000">
            <w:pPr>
              <w:contextualSpacing w:val="0"/>
              <w:jc w:val="both"/>
            </w:pPr>
            <w:r w:rsidDel="00000000" w:rsidR="00000000" w:rsidRPr="00000000">
              <w:rPr>
                <w:rtl w:val="0"/>
              </w:rPr>
              <w:t xml:space="preserve">Note that this data will still be included in the current event and sent to AMC13, but it will not be considered in end-of-event detection.</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[6]</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Corruption: VFAT block bigger than 192bits</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[5]</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Corruption: VFAT block smaller than 192bits</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[4]</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Corruption: more than 24 VFATs in event</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[3]</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OH mixed BC</w:t>
            </w:r>
          </w:p>
          <w:p w:rsidR="00000000" w:rsidDel="00000000" w:rsidP="00000000" w:rsidRDefault="00000000" w:rsidRPr="00000000">
            <w:pPr>
              <w:contextualSpacing w:val="0"/>
              <w:jc w:val="both"/>
            </w:pPr>
            <w:r w:rsidDel="00000000" w:rsidR="00000000" w:rsidRPr="00000000">
              <w:rPr>
                <w:rtl w:val="0"/>
              </w:rPr>
              <w:t xml:space="preserve">There was at least one event with mixed OH BX IDs (OH BX ID is reported for every VFAT block, but not sent to AMC13).</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[2]</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VFAT mixed BC</w:t>
            </w:r>
          </w:p>
          <w:p w:rsidR="00000000" w:rsidDel="00000000" w:rsidP="00000000" w:rsidRDefault="00000000" w:rsidRPr="00000000">
            <w:pPr>
              <w:contextualSpacing w:val="0"/>
              <w:jc w:val="both"/>
            </w:pPr>
            <w:r w:rsidDel="00000000" w:rsidR="00000000" w:rsidRPr="00000000">
              <w:rPr>
                <w:rtl w:val="0"/>
              </w:rPr>
              <w:t xml:space="preserve">There was at least one event with mixed VFAT BX IDs</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0x10 </w:t>
            </w:r>
          </w:p>
        </w:tc>
        <w:tc>
          <w:tcPr/>
          <w:p w:rsidR="00000000" w:rsidDel="00000000" w:rsidP="00000000" w:rsidRDefault="00000000" w:rsidRPr="00000000">
            <w:pPr>
              <w:contextualSpacing w:val="0"/>
              <w:jc w:val="both"/>
            </w:pPr>
            <w:r w:rsidDel="00000000" w:rsidR="00000000" w:rsidRPr="00000000">
              <w:rPr>
                <w:rtl w:val="0"/>
              </w:rPr>
              <w:t xml:space="preserve">[1]</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VFAT mixed EC</w:t>
            </w:r>
          </w:p>
          <w:p w:rsidR="00000000" w:rsidDel="00000000" w:rsidP="00000000" w:rsidRDefault="00000000" w:rsidRPr="00000000">
            <w:pPr>
              <w:contextualSpacing w:val="0"/>
              <w:jc w:val="both"/>
            </w:pPr>
            <w:r w:rsidDel="00000000" w:rsidR="00000000" w:rsidRPr="00000000">
              <w:rPr>
                <w:rtl w:val="0"/>
              </w:rPr>
              <w:t xml:space="preserve">There was at least one event with mixed VFAT Event IDs</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[0]</w:t>
            </w:r>
          </w:p>
        </w:tc>
        <w:tc>
          <w:tcPr/>
          <w:p w:rsidR="00000000" w:rsidDel="00000000" w:rsidP="00000000" w:rsidRDefault="00000000" w:rsidRPr="00000000">
            <w:pPr>
              <w:contextualSpacing w:val="0"/>
              <w:jc w:val="both"/>
            </w:pPr>
            <w:r w:rsidDel="00000000" w:rsidR="00000000" w:rsidRPr="00000000">
              <w:rPr>
                <w:rtl w:val="0"/>
              </w:rPr>
              <w:t xml:space="preserve">Not used</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0x11</w:t>
            </w:r>
          </w:p>
        </w:tc>
        <w:tc>
          <w:tcPr/>
          <w:p w:rsidR="00000000" w:rsidDel="00000000" w:rsidP="00000000" w:rsidRDefault="00000000" w:rsidRPr="00000000">
            <w:pPr>
              <w:contextualSpacing w:val="0"/>
              <w:jc w:val="both"/>
            </w:pPr>
            <w:r w:rsidDel="00000000" w:rsidR="00000000" w:rsidRPr="00000000">
              <w:rPr>
                <w:rtl w:val="0"/>
              </w:rPr>
              <w:t xml:space="preserve">[31:0]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Corrupted VFAT block counter</w:t>
            </w:r>
          </w:p>
          <w:p w:rsidR="00000000" w:rsidDel="00000000" w:rsidP="00000000" w:rsidRDefault="00000000" w:rsidRPr="00000000">
            <w:pPr>
              <w:contextualSpacing w:val="0"/>
              <w:jc w:val="both"/>
            </w:pPr>
            <w:r w:rsidDel="00000000" w:rsidR="00000000" w:rsidRPr="00000000">
              <w:rPr>
                <w:rtl w:val="0"/>
              </w:rPr>
              <w:t xml:space="preserve">This counter is incremented when a VFAT block does not conform to the pattern of Axxx Cxxx Exxx…… (see VFAT data format)</w:t>
            </w:r>
          </w:p>
          <w:p w:rsidR="00000000" w:rsidDel="00000000" w:rsidP="00000000" w:rsidRDefault="00000000" w:rsidRPr="00000000">
            <w:pPr>
              <w:contextualSpacing w:val="0"/>
              <w:jc w:val="both"/>
            </w:pPr>
            <w:r w:rsidDel="00000000" w:rsidR="00000000" w:rsidRPr="00000000">
              <w:rPr>
                <w:rtl w:val="0"/>
              </w:rPr>
              <w:t xml:space="preserve">Note that this data is still included in events and sent to AMC13, but it does not participate in end-of-event detection.</w:t>
            </w:r>
          </w:p>
        </w:tc>
      </w:tr>
      <w:tr>
        <w:tc>
          <w:tcPr/>
          <w:p w:rsidR="00000000" w:rsidDel="00000000" w:rsidP="00000000" w:rsidRDefault="00000000" w:rsidRPr="00000000">
            <w:pPr>
              <w:contextualSpacing w:val="0"/>
              <w:jc w:val="both"/>
            </w:pPr>
            <w:r w:rsidDel="00000000" w:rsidR="00000000" w:rsidRPr="00000000">
              <w:rPr>
                <w:rtl w:val="0"/>
              </w:rPr>
              <w:t xml:space="preserve">0x12</w:t>
            </w:r>
          </w:p>
        </w:tc>
        <w:tc>
          <w:tcPr/>
          <w:p w:rsidR="00000000" w:rsidDel="00000000" w:rsidP="00000000" w:rsidRDefault="00000000" w:rsidRPr="00000000">
            <w:pPr>
              <w:contextualSpacing w:val="0"/>
              <w:jc w:val="both"/>
            </w:pPr>
            <w:r w:rsidDel="00000000" w:rsidR="00000000" w:rsidRPr="00000000">
              <w:rPr>
                <w:rtl w:val="0"/>
              </w:rPr>
              <w:t xml:space="preserve">[23:0]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Current event number of the event builder</w:t>
            </w:r>
          </w:p>
          <w:p w:rsidR="00000000" w:rsidDel="00000000" w:rsidP="00000000" w:rsidRDefault="00000000" w:rsidRPr="00000000">
            <w:pPr>
              <w:contextualSpacing w:val="0"/>
              <w:jc w:val="both"/>
            </w:pPr>
            <w:r w:rsidDel="00000000" w:rsidR="00000000" w:rsidRPr="00000000">
              <w:rPr>
                <w:rtl w:val="0"/>
              </w:rPr>
              <w:t xml:space="preserve">This counter starts at 1 and increments with each end-of-event detection. This number should be similar to the number of events sent to AMC13 in normal operation, but it might not always be exactly the same because there’s some latency between building an event and sending it. In addition, event sending could stop due to DAQ FIFO being almost full or DAQLink not being ready.</w:t>
            </w:r>
          </w:p>
        </w:tc>
      </w:tr>
      <w:tr>
        <w:tc>
          <w:tcPr/>
          <w:p w:rsidR="00000000" w:rsidDel="00000000" w:rsidP="00000000" w:rsidRDefault="00000000" w:rsidRPr="00000000">
            <w:pPr>
              <w:contextualSpacing w:val="0"/>
              <w:jc w:val="both"/>
            </w:pPr>
            <w:r w:rsidDel="00000000" w:rsidR="00000000" w:rsidRPr="00000000">
              <w:rPr>
                <w:rtl w:val="0"/>
              </w:rPr>
              <w:t xml:space="preserve">0x13</w:t>
            </w:r>
          </w:p>
        </w:tc>
        <w:tc>
          <w:tcPr/>
          <w:p w:rsidR="00000000" w:rsidDel="00000000" w:rsidP="00000000" w:rsidRDefault="00000000" w:rsidRPr="00000000">
            <w:pPr>
              <w:contextualSpacing w:val="0"/>
              <w:jc w:val="both"/>
            </w:pPr>
            <w:r w:rsidDel="00000000" w:rsidR="00000000" w:rsidRPr="00000000">
              <w:rPr>
                <w:rtl w:val="0"/>
              </w:rPr>
              <w:t xml:space="preserve">[31:16]</w:t>
            </w:r>
          </w:p>
        </w:tc>
        <w:tc>
          <w:tcPr/>
          <w:p w:rsidR="00000000" w:rsidDel="00000000" w:rsidP="00000000" w:rsidRDefault="00000000" w:rsidRPr="00000000">
            <w:pPr>
              <w:contextualSpacing w:val="0"/>
              <w:jc w:val="both"/>
            </w:pPr>
            <w:r w:rsidDel="00000000" w:rsidR="00000000" w:rsidRPr="00000000">
              <w:rPr>
                <w:rtl w:val="0"/>
              </w:rPr>
              <w:t xml:space="preserve">RW</w:t>
            </w:r>
          </w:p>
        </w:tc>
        <w:tc>
          <w:tcPr/>
          <w:p w:rsidR="00000000" w:rsidDel="00000000" w:rsidP="00000000" w:rsidRDefault="00000000" w:rsidRPr="00000000">
            <w:pPr>
              <w:contextualSpacing w:val="0"/>
              <w:jc w:val="both"/>
            </w:pPr>
            <w:r w:rsidDel="00000000" w:rsidR="00000000" w:rsidRPr="00000000">
              <w:rPr>
                <w:u w:val="single"/>
                <w:rtl w:val="0"/>
              </w:rPr>
              <w:t xml:space="preserve">End of event timeout</w:t>
            </w:r>
            <w:r w:rsidDel="00000000" w:rsidR="00000000" w:rsidRPr="00000000">
              <w:rPr>
                <w:rtl w:val="0"/>
              </w:rPr>
              <w:t xml:space="preserve"> (units = clock cycles @ 160MHz)</w:t>
            </w:r>
          </w:p>
          <w:p w:rsidR="00000000" w:rsidDel="00000000" w:rsidP="00000000" w:rsidRDefault="00000000" w:rsidRPr="00000000">
            <w:pPr>
              <w:contextualSpacing w:val="0"/>
              <w:jc w:val="both"/>
            </w:pPr>
            <w:r w:rsidDel="00000000" w:rsidR="00000000" w:rsidRPr="00000000">
              <w:rPr>
                <w:rtl w:val="0"/>
              </w:rPr>
              <w:t xml:space="preserve">If no new data was received in this amount of time, GLIB will close the current event and report it to DAQ. This is one of the two ways to close an event, the other is to get new data with different BX number.</w:t>
            </w:r>
          </w:p>
        </w:tc>
      </w:tr>
      <w:tr>
        <w:tc>
          <w:tcPr/>
          <w:p w:rsidR="00000000" w:rsidDel="00000000" w:rsidP="00000000" w:rsidRDefault="00000000" w:rsidRPr="00000000">
            <w:pPr>
              <w:contextualSpacing w:val="0"/>
              <w:jc w:val="both"/>
            </w:pPr>
            <w:r w:rsidDel="00000000" w:rsidR="00000000" w:rsidRPr="00000000">
              <w:rPr>
                <w:rtl w:val="0"/>
              </w:rPr>
              <w:t xml:space="preserve">0x17</w:t>
            </w:r>
          </w:p>
        </w:tc>
        <w:tc>
          <w:tcPr/>
          <w:p w:rsidR="00000000" w:rsidDel="00000000" w:rsidP="00000000" w:rsidRDefault="00000000" w:rsidRPr="00000000">
            <w:pPr>
              <w:contextualSpacing w:val="0"/>
              <w:jc w:val="both"/>
            </w:pPr>
            <w:r w:rsidDel="00000000" w:rsidR="00000000" w:rsidRPr="00000000">
              <w:rPr>
                <w:rtl w:val="0"/>
              </w:rPr>
              <w:t xml:space="preserve">[23:0]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Max end of event timer</w:t>
            </w:r>
            <w:r w:rsidDel="00000000" w:rsidR="00000000" w:rsidRPr="00000000">
              <w:rPr>
                <w:rtl w:val="0"/>
              </w:rPr>
              <w:t xml:space="preserve"> (units = clock cycles @ 160MHz)</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indicates the maximum amount of time that event builder took to build and close the event. Note: this is mostly for debugging, most of the time it should be equal to “End of event timeout”</w:t>
            </w:r>
          </w:p>
        </w:tc>
      </w:tr>
      <w:tr>
        <w:tc>
          <w:tcPr/>
          <w:p w:rsidR="00000000" w:rsidDel="00000000" w:rsidP="00000000" w:rsidRDefault="00000000" w:rsidRPr="00000000">
            <w:pPr>
              <w:contextualSpacing w:val="0"/>
              <w:jc w:val="both"/>
            </w:pPr>
            <w:r w:rsidDel="00000000" w:rsidR="00000000" w:rsidRPr="00000000">
              <w:rPr>
                <w:rtl w:val="0"/>
              </w:rPr>
              <w:t xml:space="preserve">0x18</w:t>
            </w:r>
          </w:p>
        </w:tc>
        <w:tc>
          <w:tcPr/>
          <w:p w:rsidR="00000000" w:rsidDel="00000000" w:rsidP="00000000" w:rsidRDefault="00000000" w:rsidRPr="00000000">
            <w:pPr>
              <w:contextualSpacing w:val="0"/>
              <w:jc w:val="both"/>
            </w:pPr>
            <w:r w:rsidDel="00000000" w:rsidR="00000000" w:rsidRPr="00000000">
              <w:rPr>
                <w:rtl w:val="0"/>
              </w:rPr>
              <w:t xml:space="preserve">[23:0]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Last end of event timer</w:t>
            </w:r>
            <w:r w:rsidDel="00000000" w:rsidR="00000000" w:rsidRPr="00000000">
              <w:rPr>
                <w:rtl w:val="0"/>
              </w:rPr>
              <w:t xml:space="preserve"> (units = clock cycles @ 160MHz)</w:t>
            </w:r>
          </w:p>
          <w:p w:rsidR="00000000" w:rsidDel="00000000" w:rsidP="00000000" w:rsidRDefault="00000000" w:rsidRPr="00000000">
            <w:pPr>
              <w:contextualSpacing w:val="0"/>
              <w:jc w:val="both"/>
            </w:pPr>
            <w:r w:rsidDel="00000000" w:rsidR="00000000" w:rsidRPr="00000000">
              <w:rPr>
                <w:rtl w:val="0"/>
              </w:rPr>
              <w:t xml:space="preserve">This shows how long event builder took to build and close the last event. Note: this is mostly for debugging, but could be used to tune the “end of event timeout”</w:t>
            </w:r>
          </w:p>
        </w:tc>
      </w:tr>
      <w:tr>
        <w:tc>
          <w:tcPr/>
          <w:p w:rsidR="00000000" w:rsidDel="00000000" w:rsidP="00000000" w:rsidRDefault="00000000" w:rsidRPr="00000000">
            <w:pPr>
              <w:contextualSpacing w:val="0"/>
              <w:jc w:val="both"/>
            </w:pPr>
            <w:r w:rsidDel="00000000" w:rsidR="00000000" w:rsidRPr="00000000">
              <w:rPr>
                <w:rtl w:val="0"/>
              </w:rPr>
              <w:t xml:space="preserve">0x19</w:t>
            </w:r>
          </w:p>
        </w:tc>
        <w:tc>
          <w:tcPr/>
          <w:p w:rsidR="00000000" w:rsidDel="00000000" w:rsidP="00000000" w:rsidRDefault="00000000" w:rsidRPr="00000000">
            <w:pPr>
              <w:contextualSpacing w:val="0"/>
              <w:jc w:val="both"/>
            </w:pPr>
            <w:r w:rsidDel="00000000" w:rsidR="00000000" w:rsidRPr="00000000">
              <w:rPr>
                <w:rtl w:val="0"/>
              </w:rPr>
              <w:t xml:space="preserve">[31:0]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Debug: bits [31:0] of last received VFAT block + OH word</w:t>
            </w:r>
          </w:p>
        </w:tc>
      </w:tr>
      <w:tr>
        <w:tc>
          <w:tcPr/>
          <w:p w:rsidR="00000000" w:rsidDel="00000000" w:rsidP="00000000" w:rsidRDefault="00000000" w:rsidRPr="00000000">
            <w:pPr>
              <w:contextualSpacing w:val="0"/>
              <w:jc w:val="both"/>
            </w:pPr>
            <w:r w:rsidDel="00000000" w:rsidR="00000000" w:rsidRPr="00000000">
              <w:rPr>
                <w:rtl w:val="0"/>
              </w:rPr>
              <w:t xml:space="preserve">0x1A</w:t>
            </w:r>
          </w:p>
        </w:tc>
        <w:tc>
          <w:tcPr/>
          <w:p w:rsidR="00000000" w:rsidDel="00000000" w:rsidP="00000000" w:rsidRDefault="00000000" w:rsidRPr="00000000">
            <w:pPr>
              <w:contextualSpacing w:val="0"/>
              <w:jc w:val="both"/>
            </w:pPr>
            <w:r w:rsidDel="00000000" w:rsidR="00000000" w:rsidRPr="00000000">
              <w:rPr>
                <w:rtl w:val="0"/>
              </w:rPr>
              <w:t xml:space="preserve">[31:0]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Debug: bits [63:32] of last received VFAT block + OH word</w:t>
            </w:r>
          </w:p>
        </w:tc>
      </w:tr>
      <w:tr>
        <w:tc>
          <w:tcPr/>
          <w:p w:rsidR="00000000" w:rsidDel="00000000" w:rsidP="00000000" w:rsidRDefault="00000000" w:rsidRPr="00000000">
            <w:pPr>
              <w:contextualSpacing w:val="0"/>
              <w:jc w:val="both"/>
            </w:pPr>
            <w:r w:rsidDel="00000000" w:rsidR="00000000" w:rsidRPr="00000000">
              <w:rPr>
                <w:rtl w:val="0"/>
              </w:rPr>
              <w:t xml:space="preserve">0x1B</w:t>
            </w:r>
          </w:p>
        </w:tc>
        <w:tc>
          <w:tcPr/>
          <w:p w:rsidR="00000000" w:rsidDel="00000000" w:rsidP="00000000" w:rsidRDefault="00000000" w:rsidRPr="00000000">
            <w:pPr>
              <w:contextualSpacing w:val="0"/>
              <w:jc w:val="both"/>
            </w:pPr>
            <w:r w:rsidDel="00000000" w:rsidR="00000000" w:rsidRPr="00000000">
              <w:rPr>
                <w:rtl w:val="0"/>
              </w:rPr>
              <w:t xml:space="preserve">[31:0]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Debug: bits [95:64] of last received VFAT block + OH word</w:t>
            </w:r>
          </w:p>
        </w:tc>
      </w:tr>
      <w:tr>
        <w:tc>
          <w:tcPr/>
          <w:p w:rsidR="00000000" w:rsidDel="00000000" w:rsidP="00000000" w:rsidRDefault="00000000" w:rsidRPr="00000000">
            <w:pPr>
              <w:contextualSpacing w:val="0"/>
              <w:jc w:val="both"/>
            </w:pPr>
            <w:r w:rsidDel="00000000" w:rsidR="00000000" w:rsidRPr="00000000">
              <w:rPr>
                <w:rtl w:val="0"/>
              </w:rPr>
              <w:t xml:space="preserve">0x1C</w:t>
            </w:r>
          </w:p>
        </w:tc>
        <w:tc>
          <w:tcPr/>
          <w:p w:rsidR="00000000" w:rsidDel="00000000" w:rsidP="00000000" w:rsidRDefault="00000000" w:rsidRPr="00000000">
            <w:pPr>
              <w:contextualSpacing w:val="0"/>
              <w:jc w:val="both"/>
            </w:pPr>
            <w:r w:rsidDel="00000000" w:rsidR="00000000" w:rsidRPr="00000000">
              <w:rPr>
                <w:rtl w:val="0"/>
              </w:rPr>
              <w:t xml:space="preserve">[31:0]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Debug: bits [127:96] of last received VFAT block + OH word</w:t>
            </w:r>
          </w:p>
        </w:tc>
      </w:tr>
      <w:tr>
        <w:tc>
          <w:tcPr/>
          <w:p w:rsidR="00000000" w:rsidDel="00000000" w:rsidP="00000000" w:rsidRDefault="00000000" w:rsidRPr="00000000">
            <w:pPr>
              <w:contextualSpacing w:val="0"/>
              <w:jc w:val="both"/>
            </w:pPr>
            <w:r w:rsidDel="00000000" w:rsidR="00000000" w:rsidRPr="00000000">
              <w:rPr>
                <w:rtl w:val="0"/>
              </w:rPr>
              <w:t xml:space="preserve">0x1D</w:t>
            </w:r>
          </w:p>
        </w:tc>
        <w:tc>
          <w:tcPr/>
          <w:p w:rsidR="00000000" w:rsidDel="00000000" w:rsidP="00000000" w:rsidRDefault="00000000" w:rsidRPr="00000000">
            <w:pPr>
              <w:contextualSpacing w:val="0"/>
              <w:jc w:val="both"/>
            </w:pPr>
            <w:r w:rsidDel="00000000" w:rsidR="00000000" w:rsidRPr="00000000">
              <w:rPr>
                <w:rtl w:val="0"/>
              </w:rPr>
              <w:t xml:space="preserve">[31:0]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Debug: bits [159:128] of last received VFAT block + OH word</w:t>
            </w:r>
          </w:p>
        </w:tc>
      </w:tr>
      <w:tr>
        <w:tc>
          <w:tcPr/>
          <w:p w:rsidR="00000000" w:rsidDel="00000000" w:rsidP="00000000" w:rsidRDefault="00000000" w:rsidRPr="00000000">
            <w:pPr>
              <w:contextualSpacing w:val="0"/>
              <w:jc w:val="both"/>
            </w:pPr>
            <w:r w:rsidDel="00000000" w:rsidR="00000000" w:rsidRPr="00000000">
              <w:rPr>
                <w:rtl w:val="0"/>
              </w:rPr>
              <w:t xml:space="preserve">0x1E</w:t>
            </w:r>
          </w:p>
        </w:tc>
        <w:tc>
          <w:tcPr/>
          <w:p w:rsidR="00000000" w:rsidDel="00000000" w:rsidP="00000000" w:rsidRDefault="00000000" w:rsidRPr="00000000">
            <w:pPr>
              <w:contextualSpacing w:val="0"/>
              <w:jc w:val="both"/>
            </w:pPr>
            <w:r w:rsidDel="00000000" w:rsidR="00000000" w:rsidRPr="00000000">
              <w:rPr>
                <w:rtl w:val="0"/>
              </w:rPr>
              <w:t xml:space="preserve">[31:0]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Debug: bits [191:160] of last received VFAT block + OH word</w:t>
            </w:r>
          </w:p>
        </w:tc>
      </w:tr>
      <w:tr>
        <w:tc>
          <w:tcPr/>
          <w:p w:rsidR="00000000" w:rsidDel="00000000" w:rsidP="00000000" w:rsidRDefault="00000000" w:rsidRPr="00000000">
            <w:pPr>
              <w:contextualSpacing w:val="0"/>
              <w:jc w:val="both"/>
            </w:pPr>
            <w:r w:rsidDel="00000000" w:rsidR="00000000" w:rsidRPr="00000000">
              <w:rPr>
                <w:rtl w:val="0"/>
              </w:rPr>
              <w:t xml:space="preserve">0x1F</w:t>
            </w:r>
          </w:p>
        </w:tc>
        <w:tc>
          <w:tcPr/>
          <w:p w:rsidR="00000000" w:rsidDel="00000000" w:rsidP="00000000" w:rsidRDefault="00000000" w:rsidRPr="00000000">
            <w:pPr>
              <w:contextualSpacing w:val="0"/>
              <w:jc w:val="both"/>
            </w:pPr>
            <w:r w:rsidDel="00000000" w:rsidR="00000000" w:rsidRPr="00000000">
              <w:rPr>
                <w:rtl w:val="0"/>
              </w:rPr>
              <w:t xml:space="preserve">[31:0]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Debug: bits [223:192] of last received VFAT block + OH word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Data format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data format consists of these main blocks (64bit words):</w:t>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AMC header #1</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AMC header #2</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GEM event header</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GEM chamber header</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VFAT data (size of this section can vary, if not zero-suppressed then 192bits per VFAT block)</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GEM chamber trailer</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GEM event trailer</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AMC trailer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table lists the details of each section for format version 0:</w:t>
      </w:r>
    </w:p>
    <w:tbl>
      <w:tblPr>
        <w:tblStyle w:val="Table6"/>
        <w:bidi w:val="0"/>
        <w:tblW w:w="8069.0" w:type="dxa"/>
        <w:jc w:val="left"/>
        <w:tblInd w:w="-115.0" w:type="dxa"/>
        <w:tblBorders>
          <w:top w:color="000000" w:space="0" w:sz="8" w:val="single"/>
          <w:left w:color="000000" w:space="0" w:sz="8" w:val="single"/>
          <w:bottom w:color="000000" w:space="0" w:sz="8" w:val="single"/>
          <w:right w:color="000000" w:space="0" w:sz="8" w:val="single"/>
        </w:tblBorders>
        <w:tblLayout w:type="fixed"/>
        <w:tblLook w:val="04A0"/>
      </w:tblPr>
      <w:tblGrid>
        <w:gridCol w:w="1196"/>
        <w:gridCol w:w="1747"/>
        <w:gridCol w:w="5126"/>
        <w:tblGridChange w:id="0">
          <w:tblGrid>
            <w:gridCol w:w="1196"/>
            <w:gridCol w:w="1747"/>
            <w:gridCol w:w="5126"/>
          </w:tblGrid>
        </w:tblGridChange>
      </w:tblGrid>
      <w:tr>
        <w:tc>
          <w:tcPr/>
          <w:p w:rsidR="00000000" w:rsidDel="00000000" w:rsidP="00000000" w:rsidRDefault="00000000" w:rsidRPr="00000000">
            <w:pPr>
              <w:contextualSpacing w:val="0"/>
              <w:jc w:val="both"/>
            </w:pPr>
            <w:r w:rsidDel="00000000" w:rsidR="00000000" w:rsidRPr="00000000">
              <w:rPr>
                <w:rtl w:val="0"/>
              </w:rPr>
              <w:t xml:space="preserve">Bits</w:t>
            </w:r>
          </w:p>
        </w:tc>
        <w:tc>
          <w:tcPr/>
          <w:p w:rsidR="00000000" w:rsidDel="00000000" w:rsidP="00000000" w:rsidRDefault="00000000" w:rsidRPr="00000000">
            <w:pPr>
              <w:contextualSpacing w:val="0"/>
            </w:pPr>
            <w:r w:rsidDel="00000000" w:rsidR="00000000" w:rsidRPr="00000000">
              <w:rPr>
                <w:rtl w:val="0"/>
              </w:rPr>
              <w:t xml:space="preserve">Name</w:t>
            </w:r>
          </w:p>
        </w:tc>
        <w:tc>
          <w:tcPr/>
          <w:p w:rsidR="00000000" w:rsidDel="00000000" w:rsidP="00000000" w:rsidRDefault="00000000" w:rsidRPr="00000000">
            <w:pPr>
              <w:contextualSpacing w:val="0"/>
              <w:jc w:val="both"/>
            </w:pPr>
            <w:r w:rsidDel="00000000" w:rsidR="00000000" w:rsidRPr="00000000">
              <w:rPr>
                <w:rtl w:val="0"/>
              </w:rPr>
              <w:t xml:space="preserve">Description</w:t>
            </w:r>
          </w:p>
        </w:tc>
      </w:tr>
      <w:tr>
        <w:tc>
          <w:tcPr>
            <w:gridSpan w:val="3"/>
          </w:tcPr>
          <w:p w:rsidR="00000000" w:rsidDel="00000000" w:rsidP="00000000" w:rsidRDefault="00000000" w:rsidRPr="00000000">
            <w:pPr>
              <w:contextualSpacing w:val="0"/>
            </w:pPr>
            <w:r w:rsidDel="00000000" w:rsidR="00000000" w:rsidRPr="00000000">
              <w:rPr>
                <w:b w:val="0"/>
                <w:color w:val="4bacc6"/>
                <w:rtl w:val="0"/>
              </w:rPr>
              <w:t xml:space="preserve">AMC header #1</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[63:60]</w:t>
            </w:r>
          </w:p>
        </w:tc>
        <w:tc>
          <w:tcPr/>
          <w:p w:rsidR="00000000" w:rsidDel="00000000" w:rsidP="00000000" w:rsidRDefault="00000000" w:rsidRPr="00000000">
            <w:pPr>
              <w:contextualSpacing w:val="0"/>
            </w:pPr>
            <w:r w:rsidDel="00000000" w:rsidR="00000000" w:rsidRPr="00000000">
              <w:rPr>
                <w:rtl w:val="0"/>
              </w:rPr>
              <w:t xml:space="preserve">Reserved</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[59:56]</w:t>
            </w:r>
          </w:p>
        </w:tc>
        <w:tc>
          <w:tcPr/>
          <w:p w:rsidR="00000000" w:rsidDel="00000000" w:rsidP="00000000" w:rsidRDefault="00000000" w:rsidRPr="00000000">
            <w:pPr>
              <w:contextualSpacing w:val="0"/>
            </w:pPr>
            <w:r w:rsidDel="00000000" w:rsidR="00000000" w:rsidRPr="00000000">
              <w:rPr>
                <w:rtl w:val="0"/>
              </w:rPr>
              <w:t xml:space="preserve">AMC number</w:t>
            </w:r>
          </w:p>
        </w:tc>
        <w:tc>
          <w:tcPr/>
          <w:p w:rsidR="00000000" w:rsidDel="00000000" w:rsidP="00000000" w:rsidRDefault="00000000" w:rsidRPr="00000000">
            <w:pPr>
              <w:contextualSpacing w:val="0"/>
              <w:jc w:val="both"/>
            </w:pPr>
            <w:r w:rsidDel="00000000" w:rsidR="00000000" w:rsidRPr="00000000">
              <w:rPr>
                <w:rtl w:val="0"/>
              </w:rPr>
              <w:t xml:space="preserve">Slot number of the AMC (GLIB / MP7 / EC7, etc)</w:t>
            </w:r>
          </w:p>
        </w:tc>
      </w:tr>
      <w:tr>
        <w:tc>
          <w:tcPr/>
          <w:p w:rsidR="00000000" w:rsidDel="00000000" w:rsidP="00000000" w:rsidRDefault="00000000" w:rsidRPr="00000000">
            <w:pPr>
              <w:contextualSpacing w:val="0"/>
              <w:jc w:val="both"/>
            </w:pPr>
            <w:r w:rsidDel="00000000" w:rsidR="00000000" w:rsidRPr="00000000">
              <w:rPr>
                <w:rtl w:val="0"/>
              </w:rPr>
              <w:t xml:space="preserve">[55:32]</w:t>
            </w:r>
          </w:p>
        </w:tc>
        <w:tc>
          <w:tcPr/>
          <w:p w:rsidR="00000000" w:rsidDel="00000000" w:rsidP="00000000" w:rsidRDefault="00000000" w:rsidRPr="00000000">
            <w:pPr>
              <w:contextualSpacing w:val="0"/>
            </w:pPr>
            <w:r w:rsidDel="00000000" w:rsidR="00000000" w:rsidRPr="00000000">
              <w:rPr>
                <w:rtl w:val="0"/>
              </w:rPr>
              <w:t xml:space="preserve">L1A ID</w:t>
            </w:r>
          </w:p>
        </w:tc>
        <w:tc>
          <w:tcPr/>
          <w:p w:rsidR="00000000" w:rsidDel="00000000" w:rsidP="00000000" w:rsidRDefault="00000000" w:rsidRPr="00000000">
            <w:pPr>
              <w:contextualSpacing w:val="0"/>
              <w:jc w:val="both"/>
            </w:pPr>
            <w:r w:rsidDel="00000000" w:rsidR="00000000" w:rsidRPr="00000000">
              <w:rPr>
                <w:rtl w:val="0"/>
              </w:rPr>
              <w:t xml:space="preserve">L1A number – basically this is like event number, but it’s reset by resync</w:t>
            </w:r>
          </w:p>
        </w:tc>
      </w:tr>
      <w:tr>
        <w:tc>
          <w:tcPr/>
          <w:p w:rsidR="00000000" w:rsidDel="00000000" w:rsidP="00000000" w:rsidRDefault="00000000" w:rsidRPr="00000000">
            <w:pPr>
              <w:contextualSpacing w:val="0"/>
              <w:jc w:val="both"/>
            </w:pPr>
            <w:r w:rsidDel="00000000" w:rsidR="00000000" w:rsidRPr="00000000">
              <w:rPr>
                <w:rtl w:val="0"/>
              </w:rPr>
              <w:t xml:space="preserve">[31:20]</w:t>
            </w:r>
          </w:p>
        </w:tc>
        <w:tc>
          <w:tcPr/>
          <w:p w:rsidR="00000000" w:rsidDel="00000000" w:rsidP="00000000" w:rsidRDefault="00000000" w:rsidRPr="00000000">
            <w:pPr>
              <w:contextualSpacing w:val="0"/>
            </w:pPr>
            <w:r w:rsidDel="00000000" w:rsidR="00000000" w:rsidRPr="00000000">
              <w:rPr>
                <w:rtl w:val="0"/>
              </w:rPr>
              <w:t xml:space="preserve">BX ID</w:t>
            </w:r>
          </w:p>
        </w:tc>
        <w:tc>
          <w:tcPr/>
          <w:p w:rsidR="00000000" w:rsidDel="00000000" w:rsidP="00000000" w:rsidRDefault="00000000" w:rsidRPr="00000000">
            <w:pPr>
              <w:contextualSpacing w:val="0"/>
              <w:jc w:val="both"/>
            </w:pPr>
            <w:r w:rsidDel="00000000" w:rsidR="00000000" w:rsidRPr="00000000">
              <w:rPr>
                <w:rtl w:val="0"/>
              </w:rPr>
              <w:t xml:space="preserve">Bunch crossing ID</w:t>
            </w:r>
          </w:p>
        </w:tc>
      </w:tr>
      <w:tr>
        <w:tc>
          <w:tcPr/>
          <w:p w:rsidR="00000000" w:rsidDel="00000000" w:rsidP="00000000" w:rsidRDefault="00000000" w:rsidRPr="00000000">
            <w:pPr>
              <w:contextualSpacing w:val="0"/>
              <w:jc w:val="both"/>
            </w:pPr>
            <w:r w:rsidDel="00000000" w:rsidR="00000000" w:rsidRPr="00000000">
              <w:rPr>
                <w:rtl w:val="0"/>
              </w:rPr>
              <w:t xml:space="preserve">[19:0]</w:t>
            </w:r>
          </w:p>
        </w:tc>
        <w:tc>
          <w:tcPr/>
          <w:p w:rsidR="00000000" w:rsidDel="00000000" w:rsidP="00000000" w:rsidRDefault="00000000" w:rsidRPr="00000000">
            <w:pPr>
              <w:contextualSpacing w:val="0"/>
            </w:pPr>
            <w:r w:rsidDel="00000000" w:rsidR="00000000" w:rsidRPr="00000000">
              <w:rPr>
                <w:rtl w:val="0"/>
              </w:rPr>
              <w:t xml:space="preserve">Data length</w:t>
            </w:r>
          </w:p>
        </w:tc>
        <w:tc>
          <w:tcPr/>
          <w:p w:rsidR="00000000" w:rsidDel="00000000" w:rsidP="00000000" w:rsidRDefault="00000000" w:rsidRPr="00000000">
            <w:pPr>
              <w:contextualSpacing w:val="0"/>
              <w:jc w:val="both"/>
            </w:pPr>
            <w:r w:rsidDel="00000000" w:rsidR="00000000" w:rsidRPr="00000000">
              <w:rPr>
                <w:rtl w:val="0"/>
              </w:rPr>
              <w:t xml:space="preserve">Overall size of this FED event fragment in 64bit words (including all the headers and trailers)</w:t>
            </w:r>
          </w:p>
        </w:tc>
      </w:tr>
      <w:tr>
        <w:tc>
          <w:tcPr>
            <w:gridSpan w:val="3"/>
          </w:tcPr>
          <w:p w:rsidR="00000000" w:rsidDel="00000000" w:rsidP="00000000" w:rsidRDefault="00000000" w:rsidRPr="00000000">
            <w:pPr>
              <w:contextualSpacing w:val="0"/>
            </w:pPr>
            <w:r w:rsidDel="00000000" w:rsidR="00000000" w:rsidRPr="00000000">
              <w:rPr>
                <w:b w:val="0"/>
                <w:color w:val="4bacc6"/>
                <w:rtl w:val="0"/>
              </w:rPr>
              <w:t xml:space="preserve">AMC header #2</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[63:60]</w:t>
            </w:r>
          </w:p>
        </w:tc>
        <w:tc>
          <w:tcPr/>
          <w:p w:rsidR="00000000" w:rsidDel="00000000" w:rsidP="00000000" w:rsidRDefault="00000000" w:rsidRPr="00000000">
            <w:pPr>
              <w:contextualSpacing w:val="0"/>
            </w:pPr>
            <w:r w:rsidDel="00000000" w:rsidR="00000000" w:rsidRPr="00000000">
              <w:rPr>
                <w:rtl w:val="0"/>
              </w:rPr>
              <w:t xml:space="preserve">Format version</w:t>
            </w:r>
          </w:p>
        </w:tc>
        <w:tc>
          <w:tcPr/>
          <w:p w:rsidR="00000000" w:rsidDel="00000000" w:rsidP="00000000" w:rsidRDefault="00000000" w:rsidRPr="00000000">
            <w:pPr>
              <w:contextualSpacing w:val="0"/>
              <w:jc w:val="both"/>
            </w:pPr>
            <w:r w:rsidDel="00000000" w:rsidR="00000000" w:rsidRPr="00000000">
              <w:rPr>
                <w:rtl w:val="0"/>
              </w:rPr>
              <w:t xml:space="preserve">Current format version = 0x0</w:t>
            </w:r>
          </w:p>
        </w:tc>
      </w:tr>
      <w:tr>
        <w:tc>
          <w:tcPr/>
          <w:p w:rsidR="00000000" w:rsidDel="00000000" w:rsidP="00000000" w:rsidRDefault="00000000" w:rsidRPr="00000000">
            <w:pPr>
              <w:contextualSpacing w:val="0"/>
              <w:jc w:val="both"/>
            </w:pPr>
            <w:r w:rsidDel="00000000" w:rsidR="00000000" w:rsidRPr="00000000">
              <w:rPr>
                <w:rtl w:val="0"/>
              </w:rPr>
              <w:t xml:space="preserve">[59:56]</w:t>
            </w:r>
          </w:p>
        </w:tc>
        <w:tc>
          <w:tcPr/>
          <w:p w:rsidR="00000000" w:rsidDel="00000000" w:rsidP="00000000" w:rsidRDefault="00000000" w:rsidRPr="00000000">
            <w:pPr>
              <w:contextualSpacing w:val="0"/>
            </w:pPr>
            <w:r w:rsidDel="00000000" w:rsidR="00000000" w:rsidRPr="00000000">
              <w:rPr>
                <w:rtl w:val="0"/>
              </w:rPr>
              <w:t xml:space="preserve">Run type</w:t>
            </w:r>
          </w:p>
        </w:tc>
        <w:tc>
          <w:tcPr/>
          <w:p w:rsidR="00000000" w:rsidDel="00000000" w:rsidP="00000000" w:rsidRDefault="00000000" w:rsidRPr="00000000">
            <w:pPr>
              <w:contextualSpacing w:val="0"/>
              <w:jc w:val="both"/>
            </w:pPr>
            <w:r w:rsidDel="00000000" w:rsidR="00000000" w:rsidRPr="00000000">
              <w:rPr>
                <w:rtl w:val="0"/>
              </w:rPr>
              <w:t xml:space="preserve">Could be used to encode run types like physics, cosmics, threshold scan, latency scan, etc..</w:t>
            </w:r>
          </w:p>
        </w:tc>
      </w:tr>
      <w:tr>
        <w:tc>
          <w:tcPr/>
          <w:p w:rsidR="00000000" w:rsidDel="00000000" w:rsidP="00000000" w:rsidRDefault="00000000" w:rsidRPr="00000000">
            <w:pPr>
              <w:contextualSpacing w:val="0"/>
              <w:jc w:val="both"/>
            </w:pPr>
            <w:r w:rsidDel="00000000" w:rsidR="00000000" w:rsidRPr="00000000">
              <w:rPr>
                <w:rtl w:val="0"/>
              </w:rPr>
              <w:t xml:space="preserve">[55:48]</w:t>
            </w:r>
          </w:p>
        </w:tc>
        <w:tc>
          <w:tcPr/>
          <w:p w:rsidR="00000000" w:rsidDel="00000000" w:rsidP="00000000" w:rsidRDefault="00000000" w:rsidRPr="00000000">
            <w:pPr>
              <w:contextualSpacing w:val="0"/>
            </w:pPr>
            <w:r w:rsidDel="00000000" w:rsidR="00000000" w:rsidRPr="00000000">
              <w:rPr>
                <w:rtl w:val="0"/>
              </w:rPr>
              <w:t xml:space="preserve">Run param1</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[47:40]</w:t>
            </w:r>
          </w:p>
        </w:tc>
        <w:tc>
          <w:tcPr/>
          <w:p w:rsidR="00000000" w:rsidDel="00000000" w:rsidP="00000000" w:rsidRDefault="00000000" w:rsidRPr="00000000">
            <w:pPr>
              <w:contextualSpacing w:val="0"/>
            </w:pPr>
            <w:r w:rsidDel="00000000" w:rsidR="00000000" w:rsidRPr="00000000">
              <w:rPr>
                <w:rtl w:val="0"/>
              </w:rPr>
              <w:t xml:space="preserve">Run param2</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[39:32]</w:t>
            </w:r>
          </w:p>
        </w:tc>
        <w:tc>
          <w:tcPr/>
          <w:p w:rsidR="00000000" w:rsidDel="00000000" w:rsidP="00000000" w:rsidRDefault="00000000" w:rsidRPr="00000000">
            <w:pPr>
              <w:contextualSpacing w:val="0"/>
            </w:pPr>
            <w:r w:rsidDel="00000000" w:rsidR="00000000" w:rsidRPr="00000000">
              <w:rPr>
                <w:rtl w:val="0"/>
              </w:rPr>
              <w:t xml:space="preserve">Run param3</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[31:16]</w:t>
            </w:r>
          </w:p>
        </w:tc>
        <w:tc>
          <w:tcPr/>
          <w:p w:rsidR="00000000" w:rsidDel="00000000" w:rsidP="00000000" w:rsidRDefault="00000000" w:rsidRPr="00000000">
            <w:pPr>
              <w:contextualSpacing w:val="0"/>
            </w:pPr>
            <w:r w:rsidDel="00000000" w:rsidR="00000000" w:rsidRPr="00000000">
              <w:rPr>
                <w:rtl w:val="0"/>
              </w:rPr>
              <w:t xml:space="preserve">Orbit number</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[15:0]</w:t>
            </w:r>
          </w:p>
        </w:tc>
        <w:tc>
          <w:tcPr/>
          <w:p w:rsidR="00000000" w:rsidDel="00000000" w:rsidP="00000000" w:rsidRDefault="00000000" w:rsidRPr="00000000">
            <w:pPr>
              <w:contextualSpacing w:val="0"/>
            </w:pPr>
            <w:r w:rsidDel="00000000" w:rsidR="00000000" w:rsidRPr="00000000">
              <w:rPr>
                <w:rtl w:val="0"/>
              </w:rPr>
              <w:t xml:space="preserve">Board ID</w:t>
            </w:r>
          </w:p>
        </w:tc>
        <w:tc>
          <w:tcPr/>
          <w:p w:rsidR="00000000" w:rsidDel="00000000" w:rsidP="00000000" w:rsidRDefault="00000000" w:rsidRPr="00000000">
            <w:pPr>
              <w:contextualSpacing w:val="0"/>
              <w:jc w:val="both"/>
            </w:pPr>
            <w:r w:rsidDel="00000000" w:rsidR="00000000" w:rsidRPr="00000000">
              <w:rPr>
                <w:rtl w:val="0"/>
              </w:rPr>
              <w:t xml:space="preserve">This is currently filled with 8bit long GLIB serial number (hard-coded by resistors [R38:R31])</w:t>
            </w:r>
          </w:p>
        </w:tc>
      </w:tr>
      <w:tr>
        <w:tc>
          <w:tcPr>
            <w:gridSpan w:val="3"/>
          </w:tcPr>
          <w:p w:rsidR="00000000" w:rsidDel="00000000" w:rsidP="00000000" w:rsidRDefault="00000000" w:rsidRPr="00000000">
            <w:pPr>
              <w:contextualSpacing w:val="0"/>
            </w:pPr>
            <w:r w:rsidDel="00000000" w:rsidR="00000000" w:rsidRPr="00000000">
              <w:rPr>
                <w:b w:val="0"/>
                <w:color w:val="4bacc6"/>
                <w:rtl w:val="0"/>
              </w:rPr>
              <w:t xml:space="preserve">GEM event header</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[63:40]</w:t>
            </w:r>
          </w:p>
        </w:tc>
        <w:tc>
          <w:tcPr/>
          <w:p w:rsidR="00000000" w:rsidDel="00000000" w:rsidP="00000000" w:rsidRDefault="00000000" w:rsidRPr="00000000">
            <w:pPr>
              <w:contextualSpacing w:val="0"/>
            </w:pPr>
            <w:r w:rsidDel="00000000" w:rsidR="00000000" w:rsidRPr="00000000">
              <w:rPr>
                <w:rtl w:val="0"/>
              </w:rPr>
              <w:t xml:space="preserve">GEM DAV list</w:t>
            </w:r>
          </w:p>
        </w:tc>
        <w:tc>
          <w:tcPr/>
          <w:p w:rsidR="00000000" w:rsidDel="00000000" w:rsidP="00000000" w:rsidRDefault="00000000" w:rsidRPr="00000000">
            <w:pPr>
              <w:contextualSpacing w:val="0"/>
              <w:jc w:val="both"/>
            </w:pPr>
            <w:r w:rsidDel="00000000" w:rsidR="00000000" w:rsidRPr="00000000">
              <w:rPr>
                <w:rtl w:val="0"/>
              </w:rPr>
              <w:t xml:space="preserve">Bitmask indicating which inputs/chambers have data</w:t>
            </w:r>
          </w:p>
        </w:tc>
      </w:tr>
      <w:tr>
        <w:tc>
          <w:tcPr/>
          <w:p w:rsidR="00000000" w:rsidDel="00000000" w:rsidP="00000000" w:rsidRDefault="00000000" w:rsidRPr="00000000">
            <w:pPr>
              <w:contextualSpacing w:val="0"/>
              <w:jc w:val="both"/>
            </w:pPr>
            <w:r w:rsidDel="00000000" w:rsidR="00000000" w:rsidRPr="00000000">
              <w:rPr>
                <w:rtl w:val="0"/>
              </w:rPr>
              <w:t xml:space="preserve">[39:16]</w:t>
            </w:r>
          </w:p>
        </w:tc>
        <w:tc>
          <w:tcPr/>
          <w:p w:rsidR="00000000" w:rsidDel="00000000" w:rsidP="00000000" w:rsidRDefault="00000000" w:rsidRPr="00000000">
            <w:pPr>
              <w:contextualSpacing w:val="0"/>
            </w:pPr>
            <w:r w:rsidDel="00000000" w:rsidR="00000000" w:rsidRPr="00000000">
              <w:rPr>
                <w:rtl w:val="0"/>
              </w:rPr>
              <w:t xml:space="preserve">Buffer status</w:t>
            </w:r>
          </w:p>
        </w:tc>
        <w:tc>
          <w:tcPr/>
          <w:p w:rsidR="00000000" w:rsidDel="00000000" w:rsidP="00000000" w:rsidRDefault="00000000" w:rsidRPr="00000000">
            <w:pPr>
              <w:contextualSpacing w:val="0"/>
              <w:jc w:val="both"/>
            </w:pPr>
            <w:r w:rsidDel="00000000" w:rsidR="00000000" w:rsidRPr="00000000">
              <w:rPr>
                <w:rtl w:val="0"/>
              </w:rPr>
              <w:t xml:space="preserve">Bitmask indicating buffer error in given inputs.</w:t>
            </w:r>
          </w:p>
          <w:p w:rsidR="00000000" w:rsidDel="00000000" w:rsidP="00000000" w:rsidRDefault="00000000" w:rsidRPr="00000000">
            <w:pPr>
              <w:contextualSpacing w:val="0"/>
              <w:jc w:val="both"/>
            </w:pPr>
            <w:r w:rsidDel="00000000" w:rsidR="00000000" w:rsidRPr="00000000">
              <w:rPr>
                <w:rtl w:val="0"/>
              </w:rPr>
              <w:t xml:space="preserve">The bits are asserted in case of critical buffer error: input buffer overflow, event buffer overflow, input buffer underflow, event size overflow.</w:t>
            </w:r>
          </w:p>
          <w:p w:rsidR="00000000" w:rsidDel="00000000" w:rsidP="00000000" w:rsidRDefault="00000000" w:rsidRPr="00000000">
            <w:pPr>
              <w:contextualSpacing w:val="0"/>
              <w:jc w:val="both"/>
            </w:pPr>
            <w:r w:rsidDel="00000000" w:rsidR="00000000" w:rsidRPr="00000000">
              <w:rPr>
                <w:rtl w:val="0"/>
              </w:rPr>
              <w:t xml:space="preserve">This error means that data in this event is most likely corrupted of out of sync (belongs to different L1A ID)</w:t>
            </w:r>
          </w:p>
        </w:tc>
      </w:tr>
      <w:tr>
        <w:tc>
          <w:tcPr/>
          <w:p w:rsidR="00000000" w:rsidDel="00000000" w:rsidP="00000000" w:rsidRDefault="00000000" w:rsidRPr="00000000">
            <w:pPr>
              <w:contextualSpacing w:val="0"/>
              <w:jc w:val="both"/>
            </w:pPr>
            <w:r w:rsidDel="00000000" w:rsidR="00000000" w:rsidRPr="00000000">
              <w:rPr>
                <w:rtl w:val="0"/>
              </w:rPr>
              <w:t xml:space="preserve">[15:11]</w:t>
            </w:r>
          </w:p>
        </w:tc>
        <w:tc>
          <w:tcPr/>
          <w:p w:rsidR="00000000" w:rsidDel="00000000" w:rsidP="00000000" w:rsidRDefault="00000000" w:rsidRPr="00000000">
            <w:pPr>
              <w:contextualSpacing w:val="0"/>
            </w:pPr>
            <w:r w:rsidDel="00000000" w:rsidR="00000000" w:rsidRPr="00000000">
              <w:rPr>
                <w:rtl w:val="0"/>
              </w:rPr>
              <w:t xml:space="preserve">GEM DAV count</w:t>
            </w:r>
          </w:p>
        </w:tc>
        <w:tc>
          <w:tcPr/>
          <w:p w:rsidR="00000000" w:rsidDel="00000000" w:rsidP="00000000" w:rsidRDefault="00000000" w:rsidRPr="00000000">
            <w:pPr>
              <w:contextualSpacing w:val="0"/>
              <w:jc w:val="both"/>
            </w:pPr>
            <w:r w:rsidDel="00000000" w:rsidR="00000000" w:rsidRPr="00000000">
              <w:rPr>
                <w:rtl w:val="0"/>
              </w:rPr>
              <w:t xml:space="preserve">Number of chamber blocks</w:t>
            </w:r>
          </w:p>
        </w:tc>
      </w:tr>
      <w:tr>
        <w:tc>
          <w:tcPr/>
          <w:p w:rsidR="00000000" w:rsidDel="00000000" w:rsidP="00000000" w:rsidRDefault="00000000" w:rsidRPr="00000000">
            <w:pPr>
              <w:contextualSpacing w:val="0"/>
              <w:jc w:val="both"/>
            </w:pPr>
            <w:r w:rsidDel="00000000" w:rsidR="00000000" w:rsidRPr="00000000">
              <w:rPr>
                <w:rtl w:val="0"/>
              </w:rPr>
              <w:t xml:space="preserve">[10:4]</w:t>
            </w:r>
          </w:p>
        </w:tc>
        <w:tc>
          <w:tcPr/>
          <w:p w:rsidR="00000000" w:rsidDel="00000000" w:rsidP="00000000" w:rsidRDefault="00000000" w:rsidRPr="00000000">
            <w:pPr>
              <w:contextualSpacing w:val="0"/>
            </w:pPr>
            <w:r w:rsidDel="00000000" w:rsidR="00000000" w:rsidRPr="00000000">
              <w:rPr>
                <w:rtl w:val="0"/>
              </w:rPr>
              <w:t xml:space="preserve">Not used</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[3:0]</w:t>
            </w:r>
          </w:p>
        </w:tc>
        <w:tc>
          <w:tcPr/>
          <w:p w:rsidR="00000000" w:rsidDel="00000000" w:rsidP="00000000" w:rsidRDefault="00000000" w:rsidRPr="00000000">
            <w:pPr>
              <w:contextualSpacing w:val="0"/>
            </w:pPr>
            <w:r w:rsidDel="00000000" w:rsidR="00000000" w:rsidRPr="00000000">
              <w:rPr>
                <w:rtl w:val="0"/>
              </w:rPr>
              <w:t xml:space="preserve">TTS state</w:t>
            </w:r>
          </w:p>
        </w:tc>
        <w:tc>
          <w:tcPr/>
          <w:p w:rsidR="00000000" w:rsidDel="00000000" w:rsidP="00000000" w:rsidRDefault="00000000" w:rsidRPr="00000000">
            <w:pPr>
              <w:contextualSpacing w:val="0"/>
              <w:jc w:val="both"/>
            </w:pPr>
            <w:r w:rsidDel="00000000" w:rsidR="00000000" w:rsidRPr="00000000">
              <w:rPr>
                <w:rtl w:val="0"/>
              </w:rPr>
              <w:t xml:space="preserve">Debug: GLIB TTS state at the moment when this event was built.</w:t>
            </w:r>
          </w:p>
          <w:p w:rsidR="00000000" w:rsidDel="00000000" w:rsidP="00000000" w:rsidRDefault="00000000" w:rsidRPr="00000000">
            <w:pPr>
              <w:contextualSpacing w:val="0"/>
              <w:jc w:val="both"/>
            </w:pPr>
            <w:r w:rsidDel="00000000" w:rsidR="00000000" w:rsidRPr="00000000">
              <w:rPr>
                <w:rtl w:val="0"/>
              </w:rPr>
              <w:t xml:space="preserve">Note that there is some undefined latency between the time when this TTS state was asserted (and sent to AMC13) and when this event was built. Therefore this value is here just for debugging and likely to be scratched away from the data format.</w:t>
            </w:r>
          </w:p>
        </w:tc>
      </w:tr>
      <w:tr>
        <w:tc>
          <w:tcPr>
            <w:gridSpan w:val="3"/>
          </w:tcPr>
          <w:p w:rsidR="00000000" w:rsidDel="00000000" w:rsidP="00000000" w:rsidRDefault="00000000" w:rsidRPr="00000000">
            <w:pPr>
              <w:contextualSpacing w:val="0"/>
            </w:pPr>
            <w:bookmarkStart w:colFirst="0" w:colLast="0" w:name="h.3rdcrjn" w:id="11"/>
            <w:bookmarkEnd w:id="11"/>
            <w:r w:rsidDel="00000000" w:rsidR="00000000" w:rsidRPr="00000000">
              <w:rPr>
                <w:b w:val="0"/>
                <w:color w:val="4bacc6"/>
                <w:rtl w:val="0"/>
              </w:rPr>
              <w:t xml:space="preserve">GEM chamber header</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[63:40]</w:t>
            </w:r>
          </w:p>
        </w:tc>
        <w:tc>
          <w:tcPr/>
          <w:p w:rsidR="00000000" w:rsidDel="00000000" w:rsidP="00000000" w:rsidRDefault="00000000" w:rsidRPr="00000000">
            <w:pPr>
              <w:contextualSpacing w:val="0"/>
            </w:pPr>
            <w:r w:rsidDel="00000000" w:rsidR="00000000" w:rsidRPr="00000000">
              <w:rPr>
                <w:rtl w:val="0"/>
              </w:rPr>
              <w:t xml:space="preserve">Zero suppression flags</w:t>
            </w:r>
          </w:p>
        </w:tc>
        <w:tc>
          <w:tcPr/>
          <w:p w:rsidR="00000000" w:rsidDel="00000000" w:rsidP="00000000" w:rsidRDefault="00000000" w:rsidRPr="00000000">
            <w:pPr>
              <w:contextualSpacing w:val="0"/>
              <w:jc w:val="both"/>
            </w:pPr>
            <w:r w:rsidDel="00000000" w:rsidR="00000000" w:rsidRPr="00000000">
              <w:rPr>
                <w:rtl w:val="0"/>
              </w:rPr>
              <w:t xml:space="preserve">Bitmask indicating if certain VFAT blocks have been zero suppressed</w:t>
            </w:r>
          </w:p>
        </w:tc>
      </w:tr>
      <w:tr>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Zero suppression flags</w:t>
            </w:r>
          </w:p>
        </w:tc>
        <w:tc>
          <w:tcPr/>
          <w:p w:rsidR="00000000" w:rsidDel="00000000" w:rsidP="00000000" w:rsidRDefault="00000000" w:rsidRPr="00000000">
            <w:pPr>
              <w:contextualSpacing w:val="0"/>
              <w:jc w:val="both"/>
            </w:pPr>
            <w:r w:rsidDel="00000000" w:rsidR="00000000" w:rsidRPr="00000000">
              <w:rPr>
                <w:rtl w:val="0"/>
              </w:rPr>
              <w:t xml:space="preserve">Bitmask indicating if certain VFAT blocks have been zero suppressed</w:t>
            </w:r>
          </w:p>
        </w:tc>
      </w:tr>
      <w:tr>
        <w:tc>
          <w:tcPr/>
          <w:p w:rsidR="00000000" w:rsidDel="00000000" w:rsidP="00000000" w:rsidRDefault="00000000" w:rsidRPr="00000000">
            <w:pPr>
              <w:contextualSpacing w:val="0"/>
              <w:jc w:val="both"/>
            </w:pPr>
            <w:r w:rsidDel="00000000" w:rsidR="00000000" w:rsidRPr="00000000">
              <w:rPr>
                <w:rtl w:val="0"/>
              </w:rPr>
              <w:t xml:space="preserve">[39:35]</w:t>
            </w:r>
          </w:p>
        </w:tc>
        <w:tc>
          <w:tcPr/>
          <w:p w:rsidR="00000000" w:rsidDel="00000000" w:rsidP="00000000" w:rsidRDefault="00000000" w:rsidRPr="00000000">
            <w:pPr>
              <w:contextualSpacing w:val="0"/>
            </w:pPr>
            <w:r w:rsidDel="00000000" w:rsidR="00000000" w:rsidRPr="00000000">
              <w:rPr>
                <w:rtl w:val="0"/>
              </w:rPr>
              <w:t xml:space="preserve">Input ID</w:t>
            </w:r>
          </w:p>
        </w:tc>
        <w:tc>
          <w:tcPr/>
          <w:p w:rsidR="00000000" w:rsidDel="00000000" w:rsidP="00000000" w:rsidRDefault="00000000" w:rsidRPr="00000000">
            <w:pPr>
              <w:contextualSpacing w:val="0"/>
              <w:jc w:val="both"/>
            </w:pPr>
            <w:r w:rsidDel="00000000" w:rsidR="00000000" w:rsidRPr="00000000">
              <w:rPr>
                <w:rtl w:val="0"/>
              </w:rPr>
              <w:t xml:space="preserve">GLIB input ID (starting at 0)</w:t>
            </w:r>
          </w:p>
        </w:tc>
      </w:tr>
      <w:tr>
        <w:tc>
          <w:tcPr/>
          <w:p w:rsidR="00000000" w:rsidDel="00000000" w:rsidP="00000000" w:rsidRDefault="00000000" w:rsidRPr="00000000">
            <w:pPr>
              <w:contextualSpacing w:val="0"/>
              <w:jc w:val="both"/>
            </w:pPr>
            <w:r w:rsidDel="00000000" w:rsidR="00000000" w:rsidRPr="00000000">
              <w:rPr>
                <w:rtl w:val="0"/>
              </w:rPr>
              <w:t xml:space="preserve">[34:23]</w:t>
            </w:r>
          </w:p>
        </w:tc>
        <w:tc>
          <w:tcPr/>
          <w:p w:rsidR="00000000" w:rsidDel="00000000" w:rsidP="00000000" w:rsidRDefault="00000000" w:rsidRPr="00000000">
            <w:pPr>
              <w:contextualSpacing w:val="0"/>
            </w:pPr>
            <w:r w:rsidDel="00000000" w:rsidR="00000000" w:rsidRPr="00000000">
              <w:rPr>
                <w:rtl w:val="0"/>
              </w:rPr>
              <w:t xml:space="preserve">VFAT word cnt</w:t>
            </w:r>
          </w:p>
        </w:tc>
        <w:tc>
          <w:tcPr/>
          <w:p w:rsidR="00000000" w:rsidDel="00000000" w:rsidP="00000000" w:rsidRDefault="00000000" w:rsidRPr="00000000">
            <w:pPr>
              <w:contextualSpacing w:val="0"/>
              <w:jc w:val="both"/>
            </w:pPr>
            <w:r w:rsidDel="00000000" w:rsidR="00000000" w:rsidRPr="00000000">
              <w:rPr>
                <w:rtl w:val="0"/>
              </w:rPr>
              <w:t xml:space="preserve">Size of VFAT payload in 64bit words (when not zero suppressed, one VFAT block = 192 bits = 3 words)</w:t>
            </w:r>
          </w:p>
        </w:tc>
      </w:tr>
      <w:tr>
        <w:tc>
          <w:tcPr/>
          <w:p w:rsidR="00000000" w:rsidDel="00000000" w:rsidP="00000000" w:rsidRDefault="00000000" w:rsidRPr="00000000">
            <w:pPr>
              <w:contextualSpacing w:val="0"/>
              <w:jc w:val="both"/>
            </w:pPr>
            <w:r w:rsidDel="00000000" w:rsidR="00000000" w:rsidRPr="00000000">
              <w:rPr>
                <w:rtl w:val="0"/>
              </w:rPr>
              <w:t xml:space="preserve">[22]</w:t>
            </w:r>
          </w:p>
        </w:tc>
        <w:tc>
          <w:tcPr/>
          <w:p w:rsidR="00000000" w:rsidDel="00000000" w:rsidP="00000000" w:rsidRDefault="00000000" w:rsidRPr="00000000">
            <w:pPr>
              <w:contextualSpacing w:val="0"/>
            </w:pPr>
            <w:r w:rsidDel="00000000" w:rsidR="00000000" w:rsidRPr="00000000">
              <w:rPr>
                <w:rtl w:val="0"/>
              </w:rPr>
              <w:t xml:space="preserve">EvtFIFO full</w:t>
            </w:r>
          </w:p>
        </w:tc>
        <w:tc>
          <w:tcPr/>
          <w:p w:rsidR="00000000" w:rsidDel="00000000" w:rsidP="00000000" w:rsidRDefault="00000000" w:rsidRPr="00000000">
            <w:pPr>
              <w:contextualSpacing w:val="0"/>
              <w:jc w:val="both"/>
            </w:pPr>
            <w:r w:rsidDel="00000000" w:rsidR="00000000" w:rsidRPr="00000000">
              <w:rPr>
                <w:rtl w:val="0"/>
              </w:rPr>
              <w:t xml:space="preserve">Input status (critical): Event FIFO full</w:t>
            </w:r>
          </w:p>
        </w:tc>
      </w:tr>
      <w:tr>
        <w:tc>
          <w:tcPr/>
          <w:p w:rsidR="00000000" w:rsidDel="00000000" w:rsidP="00000000" w:rsidRDefault="00000000" w:rsidRPr="00000000">
            <w:pPr>
              <w:contextualSpacing w:val="0"/>
              <w:jc w:val="both"/>
            </w:pPr>
            <w:r w:rsidDel="00000000" w:rsidR="00000000" w:rsidRPr="00000000">
              <w:rPr>
                <w:rtl w:val="0"/>
              </w:rPr>
              <w:t xml:space="preserve">[21]</w:t>
            </w:r>
          </w:p>
        </w:tc>
        <w:tc>
          <w:tcPr/>
          <w:p w:rsidR="00000000" w:rsidDel="00000000" w:rsidP="00000000" w:rsidRDefault="00000000" w:rsidRPr="00000000">
            <w:pPr>
              <w:contextualSpacing w:val="0"/>
            </w:pPr>
            <w:r w:rsidDel="00000000" w:rsidR="00000000" w:rsidRPr="00000000">
              <w:rPr>
                <w:rtl w:val="0"/>
              </w:rPr>
              <w:t xml:space="preserve">InFIFO full</w:t>
            </w:r>
          </w:p>
        </w:tc>
        <w:tc>
          <w:tcPr/>
          <w:p w:rsidR="00000000" w:rsidDel="00000000" w:rsidP="00000000" w:rsidRDefault="00000000" w:rsidRPr="00000000">
            <w:pPr>
              <w:contextualSpacing w:val="0"/>
              <w:jc w:val="both"/>
            </w:pPr>
            <w:r w:rsidDel="00000000" w:rsidR="00000000" w:rsidRPr="00000000">
              <w:rPr>
                <w:rtl w:val="0"/>
              </w:rPr>
              <w:t xml:space="preserve">Input status (critical): Input FIFO full</w:t>
            </w:r>
          </w:p>
        </w:tc>
      </w:tr>
      <w:tr>
        <w:tc>
          <w:tcPr/>
          <w:p w:rsidR="00000000" w:rsidDel="00000000" w:rsidP="00000000" w:rsidRDefault="00000000" w:rsidRPr="00000000">
            <w:pPr>
              <w:contextualSpacing w:val="0"/>
              <w:jc w:val="both"/>
            </w:pPr>
            <w:r w:rsidDel="00000000" w:rsidR="00000000" w:rsidRPr="00000000">
              <w:rPr>
                <w:rtl w:val="0"/>
              </w:rPr>
              <w:t xml:space="preserve">[20]</w:t>
            </w:r>
          </w:p>
        </w:tc>
        <w:tc>
          <w:tcPr/>
          <w:p w:rsidR="00000000" w:rsidDel="00000000" w:rsidP="00000000" w:rsidRDefault="00000000" w:rsidRPr="00000000">
            <w:pPr>
              <w:contextualSpacing w:val="0"/>
            </w:pPr>
            <w:r w:rsidDel="00000000" w:rsidR="00000000" w:rsidRPr="00000000">
              <w:rPr>
                <w:rtl w:val="0"/>
              </w:rPr>
              <w:t xml:space="preserve">L1AFIFO full</w:t>
            </w:r>
          </w:p>
        </w:tc>
        <w:tc>
          <w:tcPr/>
          <w:p w:rsidR="00000000" w:rsidDel="00000000" w:rsidP="00000000" w:rsidRDefault="00000000" w:rsidRPr="00000000">
            <w:pPr>
              <w:contextualSpacing w:val="0"/>
              <w:jc w:val="both"/>
            </w:pPr>
            <w:r w:rsidDel="00000000" w:rsidR="00000000" w:rsidRPr="00000000">
              <w:rPr>
                <w:rtl w:val="0"/>
              </w:rPr>
              <w:t xml:space="preserve">Input status (critical): L1A FIFO full</w:t>
            </w:r>
          </w:p>
        </w:tc>
      </w:tr>
      <w:tr>
        <w:tc>
          <w:tcPr/>
          <w:p w:rsidR="00000000" w:rsidDel="00000000" w:rsidP="00000000" w:rsidRDefault="00000000" w:rsidRPr="00000000">
            <w:pPr>
              <w:contextualSpacing w:val="0"/>
              <w:jc w:val="both"/>
            </w:pPr>
            <w:r w:rsidDel="00000000" w:rsidR="00000000" w:rsidRPr="00000000">
              <w:rPr>
                <w:rtl w:val="0"/>
              </w:rPr>
              <w:t xml:space="preserve">[19]</w:t>
            </w:r>
          </w:p>
        </w:tc>
        <w:tc>
          <w:tcPr/>
          <w:p w:rsidR="00000000" w:rsidDel="00000000" w:rsidP="00000000" w:rsidRDefault="00000000" w:rsidRPr="00000000">
            <w:pPr>
              <w:contextualSpacing w:val="0"/>
            </w:pPr>
            <w:r w:rsidDel="00000000" w:rsidR="00000000" w:rsidRPr="00000000">
              <w:rPr>
                <w:rtl w:val="0"/>
              </w:rPr>
              <w:t xml:space="preserve">Event size overflow</w:t>
            </w:r>
          </w:p>
        </w:tc>
        <w:tc>
          <w:tcPr/>
          <w:p w:rsidR="00000000" w:rsidDel="00000000" w:rsidP="00000000" w:rsidRDefault="00000000" w:rsidRPr="00000000">
            <w:pPr>
              <w:contextualSpacing w:val="0"/>
              <w:jc w:val="both"/>
            </w:pPr>
            <w:r w:rsidDel="00000000" w:rsidR="00000000" w:rsidRPr="00000000">
              <w:rPr>
                <w:rtl w:val="0"/>
              </w:rPr>
              <w:t xml:space="preserve">Input status (critical): Event size overflow</w:t>
            </w:r>
          </w:p>
        </w:tc>
      </w:tr>
      <w:tr>
        <w:tc>
          <w:tcPr/>
          <w:p w:rsidR="00000000" w:rsidDel="00000000" w:rsidP="00000000" w:rsidRDefault="00000000" w:rsidRPr="00000000">
            <w:pPr>
              <w:contextualSpacing w:val="0"/>
              <w:jc w:val="both"/>
            </w:pPr>
            <w:r w:rsidDel="00000000" w:rsidR="00000000" w:rsidRPr="00000000">
              <w:rPr>
                <w:rtl w:val="0"/>
              </w:rPr>
              <w:t xml:space="preserve">[18]</w:t>
            </w:r>
          </w:p>
        </w:tc>
        <w:tc>
          <w:tcPr/>
          <w:p w:rsidR="00000000" w:rsidDel="00000000" w:rsidP="00000000" w:rsidRDefault="00000000" w:rsidRPr="00000000">
            <w:pPr>
              <w:contextualSpacing w:val="0"/>
            </w:pPr>
            <w:r w:rsidDel="00000000" w:rsidR="00000000" w:rsidRPr="00000000">
              <w:rPr>
                <w:rtl w:val="0"/>
              </w:rPr>
              <w:t xml:space="preserve">EvtFIFO near full</w:t>
            </w:r>
          </w:p>
        </w:tc>
        <w:tc>
          <w:tcPr/>
          <w:p w:rsidR="00000000" w:rsidDel="00000000" w:rsidP="00000000" w:rsidRDefault="00000000" w:rsidRPr="00000000">
            <w:pPr>
              <w:contextualSpacing w:val="0"/>
              <w:jc w:val="both"/>
            </w:pPr>
            <w:r w:rsidDel="00000000" w:rsidR="00000000" w:rsidRPr="00000000">
              <w:rPr>
                <w:rtl w:val="0"/>
              </w:rPr>
              <w:t xml:space="preserve">Input status (warning): Event FIFO near full (75%)</w:t>
            </w:r>
          </w:p>
        </w:tc>
      </w:tr>
      <w:tr>
        <w:tc>
          <w:tcPr/>
          <w:p w:rsidR="00000000" w:rsidDel="00000000" w:rsidP="00000000" w:rsidRDefault="00000000" w:rsidRPr="00000000">
            <w:pPr>
              <w:contextualSpacing w:val="0"/>
              <w:jc w:val="both"/>
            </w:pPr>
            <w:r w:rsidDel="00000000" w:rsidR="00000000" w:rsidRPr="00000000">
              <w:rPr>
                <w:rtl w:val="0"/>
              </w:rPr>
              <w:t xml:space="preserve">[17]</w:t>
            </w:r>
          </w:p>
        </w:tc>
        <w:tc>
          <w:tcPr/>
          <w:p w:rsidR="00000000" w:rsidDel="00000000" w:rsidP="00000000" w:rsidRDefault="00000000" w:rsidRPr="00000000">
            <w:pPr>
              <w:contextualSpacing w:val="0"/>
            </w:pPr>
            <w:r w:rsidDel="00000000" w:rsidR="00000000" w:rsidRPr="00000000">
              <w:rPr>
                <w:rtl w:val="0"/>
              </w:rPr>
              <w:t xml:space="preserve">InFIFO near full</w:t>
            </w:r>
          </w:p>
        </w:tc>
        <w:tc>
          <w:tcPr/>
          <w:p w:rsidR="00000000" w:rsidDel="00000000" w:rsidP="00000000" w:rsidRDefault="00000000" w:rsidRPr="00000000">
            <w:pPr>
              <w:contextualSpacing w:val="0"/>
              <w:jc w:val="both"/>
            </w:pPr>
            <w:r w:rsidDel="00000000" w:rsidR="00000000" w:rsidRPr="00000000">
              <w:rPr>
                <w:rtl w:val="0"/>
              </w:rPr>
              <w:t xml:space="preserve">Input status (warning): Input FIFO near full (75%)</w:t>
            </w:r>
          </w:p>
        </w:tc>
      </w:tr>
      <w:tr>
        <w:tc>
          <w:tcPr/>
          <w:p w:rsidR="00000000" w:rsidDel="00000000" w:rsidP="00000000" w:rsidRDefault="00000000" w:rsidRPr="00000000">
            <w:pPr>
              <w:contextualSpacing w:val="0"/>
              <w:jc w:val="both"/>
            </w:pPr>
            <w:r w:rsidDel="00000000" w:rsidR="00000000" w:rsidRPr="00000000">
              <w:rPr>
                <w:rtl w:val="0"/>
              </w:rPr>
              <w:t xml:space="preserve">[16]</w:t>
            </w:r>
          </w:p>
        </w:tc>
        <w:tc>
          <w:tcPr/>
          <w:p w:rsidR="00000000" w:rsidDel="00000000" w:rsidP="00000000" w:rsidRDefault="00000000" w:rsidRPr="00000000">
            <w:pPr>
              <w:contextualSpacing w:val="0"/>
            </w:pPr>
            <w:r w:rsidDel="00000000" w:rsidR="00000000" w:rsidRPr="00000000">
              <w:rPr>
                <w:rtl w:val="0"/>
              </w:rPr>
              <w:t xml:space="preserve">L1AFIFO near full</w:t>
            </w:r>
          </w:p>
        </w:tc>
        <w:tc>
          <w:tcPr/>
          <w:p w:rsidR="00000000" w:rsidDel="00000000" w:rsidP="00000000" w:rsidRDefault="00000000" w:rsidRPr="00000000">
            <w:pPr>
              <w:contextualSpacing w:val="0"/>
              <w:jc w:val="both"/>
            </w:pPr>
            <w:r w:rsidDel="00000000" w:rsidR="00000000" w:rsidRPr="00000000">
              <w:rPr>
                <w:rtl w:val="0"/>
              </w:rPr>
              <w:t xml:space="preserve">Input status (warning): L1A FIFO near full (75%)</w:t>
            </w:r>
          </w:p>
        </w:tc>
      </w:tr>
      <w:tr>
        <w:tc>
          <w:tcPr/>
          <w:p w:rsidR="00000000" w:rsidDel="00000000" w:rsidP="00000000" w:rsidRDefault="00000000" w:rsidRPr="00000000">
            <w:pPr>
              <w:contextualSpacing w:val="0"/>
              <w:jc w:val="both"/>
            </w:pPr>
            <w:r w:rsidDel="00000000" w:rsidR="00000000" w:rsidRPr="00000000">
              <w:rPr>
                <w:rtl w:val="0"/>
              </w:rPr>
              <w:t xml:space="preserve">[15]</w:t>
            </w:r>
          </w:p>
        </w:tc>
        <w:tc>
          <w:tcPr/>
          <w:p w:rsidR="00000000" w:rsidDel="00000000" w:rsidP="00000000" w:rsidRDefault="00000000" w:rsidRPr="00000000">
            <w:pPr>
              <w:contextualSpacing w:val="0"/>
            </w:pPr>
            <w:r w:rsidDel="00000000" w:rsidR="00000000" w:rsidRPr="00000000">
              <w:rPr>
                <w:rtl w:val="0"/>
              </w:rPr>
              <w:t xml:space="preserve">Event size warn</w:t>
            </w:r>
          </w:p>
        </w:tc>
        <w:tc>
          <w:tcPr/>
          <w:p w:rsidR="00000000" w:rsidDel="00000000" w:rsidP="00000000" w:rsidRDefault="00000000" w:rsidRPr="00000000">
            <w:pPr>
              <w:contextualSpacing w:val="0"/>
              <w:jc w:val="both"/>
            </w:pPr>
            <w:r w:rsidDel="00000000" w:rsidR="00000000" w:rsidRPr="00000000">
              <w:rPr>
                <w:rtl w:val="0"/>
              </w:rPr>
              <w:t xml:space="preserve">Input status (warning): More than 24 VFATs in this chamber block</w:t>
            </w:r>
          </w:p>
        </w:tc>
      </w:tr>
      <w:tr>
        <w:tc>
          <w:tcPr/>
          <w:p w:rsidR="00000000" w:rsidDel="00000000" w:rsidP="00000000" w:rsidRDefault="00000000" w:rsidRPr="00000000">
            <w:pPr>
              <w:contextualSpacing w:val="0"/>
              <w:jc w:val="both"/>
            </w:pPr>
            <w:r w:rsidDel="00000000" w:rsidR="00000000" w:rsidRPr="00000000">
              <w:rPr>
                <w:rtl w:val="0"/>
              </w:rPr>
              <w:t xml:space="preserve">[14]</w:t>
            </w:r>
          </w:p>
        </w:tc>
        <w:tc>
          <w:tcPr/>
          <w:p w:rsidR="00000000" w:rsidDel="00000000" w:rsidP="00000000" w:rsidRDefault="00000000" w:rsidRPr="00000000">
            <w:pPr>
              <w:contextualSpacing w:val="0"/>
            </w:pPr>
            <w:r w:rsidDel="00000000" w:rsidR="00000000" w:rsidRPr="00000000">
              <w:rPr>
                <w:rtl w:val="0"/>
              </w:rPr>
              <w:t xml:space="preserve">No VFAT marker</w:t>
            </w:r>
          </w:p>
        </w:tc>
        <w:tc>
          <w:tcPr/>
          <w:p w:rsidR="00000000" w:rsidDel="00000000" w:rsidP="00000000" w:rsidRDefault="00000000" w:rsidRPr="00000000">
            <w:pPr>
              <w:contextualSpacing w:val="0"/>
              <w:jc w:val="both"/>
            </w:pPr>
            <w:r w:rsidDel="00000000" w:rsidR="00000000" w:rsidRPr="00000000">
              <w:rPr>
                <w:rtl w:val="0"/>
              </w:rPr>
              <w:t xml:space="preserve">Input status (warning): No VFAT marker in one of the VFAT blocks</w:t>
            </w:r>
          </w:p>
        </w:tc>
      </w:tr>
      <w:tr>
        <w:tc>
          <w:tcPr/>
          <w:p w:rsidR="00000000" w:rsidDel="00000000" w:rsidP="00000000" w:rsidRDefault="00000000" w:rsidRPr="00000000">
            <w:pPr>
              <w:contextualSpacing w:val="0"/>
              <w:jc w:val="both"/>
            </w:pPr>
            <w:r w:rsidDel="00000000" w:rsidR="00000000" w:rsidRPr="00000000">
              <w:rPr>
                <w:rtl w:val="0"/>
              </w:rPr>
              <w:t xml:space="preserve">[13]</w:t>
            </w:r>
          </w:p>
        </w:tc>
        <w:tc>
          <w:tcPr/>
          <w:p w:rsidR="00000000" w:rsidDel="00000000" w:rsidP="00000000" w:rsidRDefault="00000000" w:rsidRPr="00000000">
            <w:pPr>
              <w:contextualSpacing w:val="0"/>
            </w:pPr>
            <w:r w:rsidDel="00000000" w:rsidR="00000000" w:rsidRPr="00000000">
              <w:rPr>
                <w:rtl w:val="0"/>
              </w:rPr>
              <w:t xml:space="preserve">OOS GLIB VFAT</w:t>
            </w:r>
          </w:p>
        </w:tc>
        <w:tc>
          <w:tcPr/>
          <w:p w:rsidR="00000000" w:rsidDel="00000000" w:rsidP="00000000" w:rsidRDefault="00000000" w:rsidRPr="00000000">
            <w:pPr>
              <w:contextualSpacing w:val="0"/>
              <w:jc w:val="both"/>
            </w:pPr>
            <w:r w:rsidDel="00000000" w:rsidR="00000000" w:rsidRPr="00000000">
              <w:rPr>
                <w:rtl w:val="0"/>
              </w:rPr>
              <w:t xml:space="preserve">Input status (out-of-sync): GLIB event counter is out of sync with one or more VFAT event counters (this will be set most of the time for VFAT2 because EC resets with BC0)</w:t>
            </w:r>
          </w:p>
        </w:tc>
      </w:tr>
      <w:tr>
        <w:tc>
          <w:tcPr/>
          <w:p w:rsidR="00000000" w:rsidDel="00000000" w:rsidP="00000000" w:rsidRDefault="00000000" w:rsidRPr="00000000">
            <w:pPr>
              <w:contextualSpacing w:val="0"/>
              <w:jc w:val="both"/>
            </w:pPr>
            <w:r w:rsidDel="00000000" w:rsidR="00000000" w:rsidRPr="00000000">
              <w:rPr>
                <w:rtl w:val="0"/>
              </w:rPr>
              <w:t xml:space="preserve">[12]</w:t>
            </w:r>
          </w:p>
        </w:tc>
        <w:tc>
          <w:tcPr/>
          <w:p w:rsidR="00000000" w:rsidDel="00000000" w:rsidP="00000000" w:rsidRDefault="00000000" w:rsidRPr="00000000">
            <w:pPr>
              <w:contextualSpacing w:val="0"/>
            </w:pPr>
            <w:r w:rsidDel="00000000" w:rsidR="00000000" w:rsidRPr="00000000">
              <w:rPr>
                <w:rtl w:val="0"/>
              </w:rPr>
              <w:t xml:space="preserve">OOS GLIB OH</w:t>
            </w:r>
          </w:p>
        </w:tc>
        <w:tc>
          <w:tcPr/>
          <w:p w:rsidR="00000000" w:rsidDel="00000000" w:rsidP="00000000" w:rsidRDefault="00000000" w:rsidRPr="00000000">
            <w:pPr>
              <w:contextualSpacing w:val="0"/>
              <w:jc w:val="both"/>
            </w:pPr>
            <w:r w:rsidDel="00000000" w:rsidR="00000000" w:rsidRPr="00000000">
              <w:rPr>
                <w:rtl w:val="0"/>
              </w:rPr>
              <w:t xml:space="preserve">Input status (out-of-sync): GLIB event counter is out of sync with OH event counter (currently not available, so always 0)</w:t>
            </w:r>
          </w:p>
        </w:tc>
      </w:tr>
      <w:tr>
        <w:tc>
          <w:tcPr/>
          <w:p w:rsidR="00000000" w:rsidDel="00000000" w:rsidP="00000000" w:rsidRDefault="00000000" w:rsidRPr="00000000">
            <w:pPr>
              <w:contextualSpacing w:val="0"/>
              <w:jc w:val="both"/>
            </w:pPr>
            <w:r w:rsidDel="00000000" w:rsidR="00000000" w:rsidRPr="00000000">
              <w:rPr>
                <w:rtl w:val="0"/>
              </w:rPr>
              <w:t xml:space="preserve">[11]</w:t>
            </w:r>
          </w:p>
        </w:tc>
        <w:tc>
          <w:tcPr/>
          <w:p w:rsidR="00000000" w:rsidDel="00000000" w:rsidP="00000000" w:rsidRDefault="00000000" w:rsidRPr="00000000">
            <w:pPr>
              <w:contextualSpacing w:val="0"/>
            </w:pPr>
            <w:r w:rsidDel="00000000" w:rsidR="00000000" w:rsidRPr="00000000">
              <w:rPr>
                <w:rtl w:val="0"/>
              </w:rPr>
              <w:t xml:space="preserve">BX mismatch GLIB VFAT</w:t>
            </w:r>
          </w:p>
        </w:tc>
        <w:tc>
          <w:tcPr/>
          <w:p w:rsidR="00000000" w:rsidDel="00000000" w:rsidP="00000000" w:rsidRDefault="00000000" w:rsidRPr="00000000">
            <w:pPr>
              <w:contextualSpacing w:val="0"/>
              <w:jc w:val="both"/>
            </w:pPr>
            <w:r w:rsidDel="00000000" w:rsidR="00000000" w:rsidRPr="00000000">
              <w:rPr>
                <w:rtl w:val="0"/>
              </w:rPr>
              <w:t xml:space="preserve">Input status (out-of-sync): GLIB BX ID is different from one or more VFAT BX IDs</w:t>
            </w:r>
          </w:p>
        </w:tc>
      </w:tr>
      <w:tr>
        <w:tc>
          <w:tcPr/>
          <w:p w:rsidR="00000000" w:rsidDel="00000000" w:rsidP="00000000" w:rsidRDefault="00000000" w:rsidRPr="00000000">
            <w:pPr>
              <w:contextualSpacing w:val="0"/>
              <w:jc w:val="both"/>
            </w:pPr>
            <w:r w:rsidDel="00000000" w:rsidR="00000000" w:rsidRPr="00000000">
              <w:rPr>
                <w:rtl w:val="0"/>
              </w:rPr>
              <w:t xml:space="preserve">[10]</w:t>
            </w:r>
          </w:p>
        </w:tc>
        <w:tc>
          <w:tcPr/>
          <w:p w:rsidR="00000000" w:rsidDel="00000000" w:rsidP="00000000" w:rsidRDefault="00000000" w:rsidRPr="00000000">
            <w:pPr>
              <w:contextualSpacing w:val="0"/>
            </w:pPr>
            <w:r w:rsidDel="00000000" w:rsidR="00000000" w:rsidRPr="00000000">
              <w:rPr>
                <w:rtl w:val="0"/>
              </w:rPr>
              <w:t xml:space="preserve">BX mismatch GLIB OH</w:t>
            </w:r>
          </w:p>
        </w:tc>
        <w:tc>
          <w:tcPr/>
          <w:p w:rsidR="00000000" w:rsidDel="00000000" w:rsidP="00000000" w:rsidRDefault="00000000" w:rsidRPr="00000000">
            <w:pPr>
              <w:contextualSpacing w:val="0"/>
              <w:jc w:val="both"/>
            </w:pPr>
            <w:r w:rsidDel="00000000" w:rsidR="00000000" w:rsidRPr="00000000">
              <w:rPr>
                <w:rtl w:val="0"/>
              </w:rPr>
              <w:t xml:space="preserve">Input status (out-of-sync): GLIB BX ID is different from one or more OH BX IDs</w:t>
            </w:r>
          </w:p>
        </w:tc>
      </w:tr>
      <w:tr>
        <w:tc>
          <w:tcPr/>
          <w:p w:rsidR="00000000" w:rsidDel="00000000" w:rsidP="00000000" w:rsidRDefault="00000000" w:rsidRPr="00000000">
            <w:pPr>
              <w:contextualSpacing w:val="0"/>
              <w:jc w:val="both"/>
            </w:pPr>
            <w:r w:rsidDel="00000000" w:rsidR="00000000" w:rsidRPr="00000000">
              <w:rPr>
                <w:rtl w:val="0"/>
              </w:rPr>
              <w:t xml:space="preserve">[9:0]</w:t>
            </w:r>
          </w:p>
        </w:tc>
        <w:tc>
          <w:tcPr/>
          <w:p w:rsidR="00000000" w:rsidDel="00000000" w:rsidP="00000000" w:rsidRDefault="00000000" w:rsidRPr="00000000">
            <w:pPr>
              <w:contextualSpacing w:val="0"/>
            </w:pPr>
            <w:r w:rsidDel="00000000" w:rsidR="00000000" w:rsidRPr="00000000">
              <w:rPr>
                <w:rtl w:val="0"/>
              </w:rPr>
              <w:t xml:space="preserve">Not used</w:t>
            </w:r>
          </w:p>
        </w:tc>
        <w:tc>
          <w:tcPr/>
          <w:p w:rsidR="00000000" w:rsidDel="00000000" w:rsidP="00000000" w:rsidRDefault="00000000" w:rsidRPr="00000000">
            <w:pPr>
              <w:contextualSpacing w:val="0"/>
              <w:jc w:val="both"/>
            </w:pPr>
            <w:r w:rsidDel="00000000" w:rsidR="00000000" w:rsidRPr="00000000">
              <w:rPr>
                <w:rtl w:val="0"/>
              </w:rPr>
            </w:r>
          </w:p>
        </w:tc>
      </w:tr>
      <w:tr>
        <w:tc>
          <w:tcPr>
            <w:gridSpan w:val="3"/>
          </w:tcPr>
          <w:p w:rsidR="00000000" w:rsidDel="00000000" w:rsidP="00000000" w:rsidRDefault="00000000" w:rsidRPr="00000000">
            <w:pPr>
              <w:contextualSpacing w:val="0"/>
            </w:pPr>
            <w:r w:rsidDel="00000000" w:rsidR="00000000" w:rsidRPr="00000000">
              <w:rPr>
                <w:b w:val="0"/>
                <w:color w:val="4bacc6"/>
                <w:rtl w:val="0"/>
              </w:rPr>
              <w:t xml:space="preserve">GEM payload</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variable</w:t>
            </w:r>
          </w:p>
        </w:tc>
        <w:tc>
          <w:tcPr/>
          <w:p w:rsidR="00000000" w:rsidDel="00000000" w:rsidP="00000000" w:rsidRDefault="00000000" w:rsidRPr="00000000">
            <w:pPr>
              <w:contextualSpacing w:val="0"/>
            </w:pPr>
            <w:r w:rsidDel="00000000" w:rsidR="00000000" w:rsidRPr="00000000">
              <w:rPr>
                <w:rtl w:val="0"/>
              </w:rPr>
              <w:t xml:space="preserve">VFAT data</w:t>
            </w:r>
          </w:p>
        </w:tc>
        <w:tc>
          <w:tcPr/>
          <w:p w:rsidR="00000000" w:rsidDel="00000000" w:rsidP="00000000" w:rsidRDefault="00000000" w:rsidRPr="00000000">
            <w:pPr>
              <w:contextualSpacing w:val="0"/>
              <w:jc w:val="both"/>
            </w:pPr>
            <w:r w:rsidDel="00000000" w:rsidR="00000000" w:rsidRPr="00000000">
              <w:rPr>
                <w:rtl w:val="0"/>
              </w:rPr>
              <w:t xml:space="preserve">VFAT data. Length of this section is indicated by “VFAT word cnt” field in the GEM Chamber Header and Trailer (in 64bit words). For non-zero-suppressed data there will be 192bit blocks for each VFAT (see VFAT data format). This block will always be of size indicated by “VFAT word cnt”. Even if we run out of data in InFIFO for whatever reason, it will be filled with 0s to reach the desired size.</w:t>
            </w:r>
          </w:p>
        </w:tc>
      </w:tr>
      <w:tr>
        <w:tc>
          <w:tcPr>
            <w:gridSpan w:val="3"/>
          </w:tcPr>
          <w:p w:rsidR="00000000" w:rsidDel="00000000" w:rsidP="00000000" w:rsidRDefault="00000000" w:rsidRPr="00000000">
            <w:pPr>
              <w:contextualSpacing w:val="0"/>
            </w:pPr>
            <w:r w:rsidDel="00000000" w:rsidR="00000000" w:rsidRPr="00000000">
              <w:rPr>
                <w:b w:val="0"/>
                <w:color w:val="4bacc6"/>
                <w:rtl w:val="0"/>
              </w:rPr>
              <w:t xml:space="preserve">GEM chamber trailer</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[63:48]</w:t>
            </w:r>
          </w:p>
        </w:tc>
        <w:tc>
          <w:tcPr/>
          <w:p w:rsidR="00000000" w:rsidDel="00000000" w:rsidP="00000000" w:rsidRDefault="00000000" w:rsidRPr="00000000">
            <w:pPr>
              <w:contextualSpacing w:val="0"/>
            </w:pPr>
            <w:r w:rsidDel="00000000" w:rsidR="00000000" w:rsidRPr="00000000">
              <w:rPr>
                <w:rtl w:val="0"/>
              </w:rPr>
              <w:t xml:space="preserve">OH CRC</w:t>
            </w:r>
          </w:p>
        </w:tc>
        <w:tc>
          <w:tcPr/>
          <w:p w:rsidR="00000000" w:rsidDel="00000000" w:rsidP="00000000" w:rsidRDefault="00000000" w:rsidRPr="00000000">
            <w:pPr>
              <w:contextualSpacing w:val="0"/>
              <w:jc w:val="both"/>
            </w:pPr>
            <w:r w:rsidDel="00000000" w:rsidR="00000000" w:rsidRPr="00000000">
              <w:rPr>
                <w:rtl w:val="0"/>
              </w:rPr>
              <w:t xml:space="preserve">CRC of OH data (currently not available – filled with 0)</w:t>
            </w:r>
          </w:p>
        </w:tc>
      </w:tr>
      <w:tr>
        <w:tc>
          <w:tcPr/>
          <w:p w:rsidR="00000000" w:rsidDel="00000000" w:rsidP="00000000" w:rsidRDefault="00000000" w:rsidRPr="00000000">
            <w:pPr>
              <w:contextualSpacing w:val="0"/>
              <w:jc w:val="both"/>
            </w:pPr>
            <w:r w:rsidDel="00000000" w:rsidR="00000000" w:rsidRPr="00000000">
              <w:rPr>
                <w:rtl w:val="0"/>
              </w:rPr>
              <w:t xml:space="preserve">[47:36]</w:t>
            </w:r>
          </w:p>
        </w:tc>
        <w:tc>
          <w:tcPr/>
          <w:p w:rsidR="00000000" w:rsidDel="00000000" w:rsidP="00000000" w:rsidRDefault="00000000" w:rsidRPr="00000000">
            <w:pPr>
              <w:contextualSpacing w:val="0"/>
            </w:pPr>
            <w:r w:rsidDel="00000000" w:rsidR="00000000" w:rsidRPr="00000000">
              <w:rPr>
                <w:rtl w:val="0"/>
              </w:rPr>
              <w:t xml:space="preserve">VFAT word cnt</w:t>
            </w:r>
          </w:p>
        </w:tc>
        <w:tc>
          <w:tcPr/>
          <w:p w:rsidR="00000000" w:rsidDel="00000000" w:rsidP="00000000" w:rsidRDefault="00000000" w:rsidRPr="00000000">
            <w:pPr>
              <w:contextualSpacing w:val="0"/>
              <w:jc w:val="both"/>
            </w:pPr>
            <w:r w:rsidDel="00000000" w:rsidR="00000000" w:rsidRPr="00000000">
              <w:rPr>
                <w:rtl w:val="0"/>
              </w:rPr>
              <w:t xml:space="preserve">Same as in the header -- size of VFAT payload in 64bit words. This one actually counts the number of valid words that we just sent to AMC13 and the one in the header is what we expected to send to AMC13 (as indicated by event size in EvtFIFO). In some rare cases they might be different (e.g. after InFIFO overflow), which would indicate a severe problem. If it does happen that we run out of data in InFIFO while sending this event, the expected VFAT blocks will be substituted with the right amount of 0s, so that unpacker can find this trailer based on the “VFAT word cnt” field in the header.</w:t>
            </w:r>
          </w:p>
        </w:tc>
      </w:tr>
      <w:tr>
        <w:tc>
          <w:tcPr/>
          <w:p w:rsidR="00000000" w:rsidDel="00000000" w:rsidP="00000000" w:rsidRDefault="00000000" w:rsidRPr="00000000">
            <w:pPr>
              <w:contextualSpacing w:val="0"/>
              <w:jc w:val="both"/>
            </w:pPr>
            <w:r w:rsidDel="00000000" w:rsidR="00000000" w:rsidRPr="00000000">
              <w:rPr>
                <w:rtl w:val="0"/>
              </w:rPr>
              <w:t xml:space="preserve">[35]</w:t>
            </w:r>
          </w:p>
        </w:tc>
        <w:tc>
          <w:tcPr/>
          <w:p w:rsidR="00000000" w:rsidDel="00000000" w:rsidP="00000000" w:rsidRDefault="00000000" w:rsidRPr="00000000">
            <w:pPr>
              <w:contextualSpacing w:val="0"/>
            </w:pPr>
            <w:r w:rsidDel="00000000" w:rsidR="00000000" w:rsidRPr="00000000">
              <w:rPr>
                <w:rtl w:val="0"/>
              </w:rPr>
              <w:t xml:space="preserve">InFIFO underflow</w:t>
            </w:r>
          </w:p>
        </w:tc>
        <w:tc>
          <w:tcPr/>
          <w:p w:rsidR="00000000" w:rsidDel="00000000" w:rsidP="00000000" w:rsidRDefault="00000000" w:rsidRPr="00000000">
            <w:pPr>
              <w:contextualSpacing w:val="0"/>
              <w:jc w:val="both"/>
            </w:pPr>
            <w:r w:rsidDel="00000000" w:rsidR="00000000" w:rsidRPr="00000000">
              <w:rPr>
                <w:rtl w:val="0"/>
              </w:rPr>
              <w:t xml:space="preserve">Input status (critical): Input FIFO underflow occurred while sending this event</w:t>
            </w:r>
          </w:p>
        </w:tc>
      </w:tr>
      <w:tr>
        <w:tc>
          <w:tcPr/>
          <w:p w:rsidR="00000000" w:rsidDel="00000000" w:rsidP="00000000" w:rsidRDefault="00000000" w:rsidRPr="00000000">
            <w:pPr>
              <w:contextualSpacing w:val="0"/>
              <w:jc w:val="both"/>
            </w:pPr>
            <w:r w:rsidDel="00000000" w:rsidR="00000000" w:rsidRPr="00000000">
              <w:rPr>
                <w:rtl w:val="0"/>
              </w:rPr>
              <w:t xml:space="preserve">[34]</w:t>
            </w:r>
          </w:p>
        </w:tc>
        <w:tc>
          <w:tcPr/>
          <w:p w:rsidR="00000000" w:rsidDel="00000000" w:rsidP="00000000" w:rsidRDefault="00000000" w:rsidRPr="00000000">
            <w:pPr>
              <w:contextualSpacing w:val="0"/>
            </w:pPr>
            <w:r w:rsidDel="00000000" w:rsidR="00000000" w:rsidRPr="00000000">
              <w:rPr>
                <w:rtl w:val="0"/>
              </w:rPr>
              <w:t xml:space="preserve">Stuck data</w:t>
            </w:r>
          </w:p>
        </w:tc>
        <w:tc>
          <w:tcPr/>
          <w:p w:rsidR="00000000" w:rsidDel="00000000" w:rsidP="00000000" w:rsidRDefault="00000000" w:rsidRPr="00000000">
            <w:pPr>
              <w:contextualSpacing w:val="0"/>
              <w:jc w:val="both"/>
            </w:pPr>
            <w:r w:rsidDel="00000000" w:rsidR="00000000" w:rsidRPr="00000000">
              <w:rPr>
                <w:rtl w:val="0"/>
              </w:rPr>
              <w:t xml:space="preserve">Input status (warning): There was data in InFIFO or EvtFIFO when L1A FIFO was empty. This bit doesn’t necessarily relate to this particular event, but indicates that stuck data was detected on this input at some point. It is latched and only resets with resync or reset.</w:t>
            </w:r>
          </w:p>
        </w:tc>
      </w:tr>
      <w:tr>
        <w:tc>
          <w:tcPr/>
          <w:p w:rsidR="00000000" w:rsidDel="00000000" w:rsidP="00000000" w:rsidRDefault="00000000" w:rsidRPr="00000000">
            <w:pPr>
              <w:contextualSpacing w:val="0"/>
              <w:jc w:val="both"/>
            </w:pPr>
            <w:r w:rsidDel="00000000" w:rsidR="00000000" w:rsidRPr="00000000">
              <w:rPr>
                <w:rtl w:val="0"/>
              </w:rPr>
              <w:t xml:space="preserve">[33:0]</w:t>
            </w:r>
          </w:p>
        </w:tc>
        <w:tc>
          <w:tcPr/>
          <w:p w:rsidR="00000000" w:rsidDel="00000000" w:rsidP="00000000" w:rsidRDefault="00000000" w:rsidRPr="00000000">
            <w:pPr>
              <w:contextualSpacing w:val="0"/>
            </w:pPr>
            <w:r w:rsidDel="00000000" w:rsidR="00000000" w:rsidRPr="00000000">
              <w:rPr>
                <w:rtl w:val="0"/>
              </w:rPr>
              <w:t xml:space="preserve">Not used</w:t>
            </w:r>
          </w:p>
        </w:tc>
        <w:tc>
          <w:tcPr/>
          <w:p w:rsidR="00000000" w:rsidDel="00000000" w:rsidP="00000000" w:rsidRDefault="00000000" w:rsidRPr="00000000">
            <w:pPr>
              <w:contextualSpacing w:val="0"/>
              <w:jc w:val="both"/>
            </w:pPr>
            <w:r w:rsidDel="00000000" w:rsidR="00000000" w:rsidRPr="00000000">
              <w:rPr>
                <w:rtl w:val="0"/>
              </w:rPr>
            </w:r>
          </w:p>
        </w:tc>
      </w:tr>
      <w:tr>
        <w:tc>
          <w:tcPr>
            <w:gridSpan w:val="3"/>
          </w:tcPr>
          <w:p w:rsidR="00000000" w:rsidDel="00000000" w:rsidP="00000000" w:rsidRDefault="00000000" w:rsidRPr="00000000">
            <w:pPr>
              <w:contextualSpacing w:val="0"/>
            </w:pPr>
            <w:r w:rsidDel="00000000" w:rsidR="00000000" w:rsidRPr="00000000">
              <w:rPr>
                <w:b w:val="0"/>
                <w:color w:val="4bacc6"/>
                <w:rtl w:val="0"/>
              </w:rPr>
              <w:t xml:space="preserve">GEM event trailer</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[63:40]</w:t>
            </w:r>
          </w:p>
        </w:tc>
        <w:tc>
          <w:tcPr/>
          <w:p w:rsidR="00000000" w:rsidDel="00000000" w:rsidP="00000000" w:rsidRDefault="00000000" w:rsidRPr="00000000">
            <w:pPr>
              <w:contextualSpacing w:val="0"/>
            </w:pPr>
            <w:r w:rsidDel="00000000" w:rsidR="00000000" w:rsidRPr="00000000">
              <w:rPr>
                <w:rtl w:val="0"/>
              </w:rPr>
              <w:t xml:space="preserve">Chamber timeout</w:t>
            </w:r>
          </w:p>
        </w:tc>
        <w:tc>
          <w:tcPr/>
          <w:p w:rsidR="00000000" w:rsidDel="00000000" w:rsidP="00000000" w:rsidRDefault="00000000" w:rsidRPr="00000000">
            <w:pPr>
              <w:contextualSpacing w:val="0"/>
              <w:jc w:val="both"/>
            </w:pPr>
            <w:r w:rsidDel="00000000" w:rsidR="00000000" w:rsidRPr="00000000">
              <w:rPr>
                <w:rtl w:val="0"/>
              </w:rPr>
              <w:t xml:space="preserve">This is a bitmask indicating if GLIB did not receive data from a particular input for this L1A in X amount of GTX clock cycles. X is user defined.</w:t>
            </w:r>
          </w:p>
        </w:tc>
      </w:tr>
      <w:tr>
        <w:tc>
          <w:tcPr/>
          <w:p w:rsidR="00000000" w:rsidDel="00000000" w:rsidP="00000000" w:rsidRDefault="00000000" w:rsidRPr="00000000">
            <w:pPr>
              <w:contextualSpacing w:val="0"/>
              <w:jc w:val="both"/>
            </w:pPr>
            <w:r w:rsidDel="00000000" w:rsidR="00000000" w:rsidRPr="00000000">
              <w:rPr>
                <w:rtl w:val="0"/>
              </w:rPr>
              <w:t xml:space="preserve">[39]</w:t>
            </w:r>
          </w:p>
        </w:tc>
        <w:tc>
          <w:tcPr/>
          <w:p w:rsidR="00000000" w:rsidDel="00000000" w:rsidP="00000000" w:rsidRDefault="00000000" w:rsidRPr="00000000">
            <w:pPr>
              <w:contextualSpacing w:val="0"/>
            </w:pPr>
            <w:r w:rsidDel="00000000" w:rsidR="00000000" w:rsidRPr="00000000">
              <w:rPr>
                <w:rtl w:val="0"/>
              </w:rPr>
              <w:t xml:space="preserve">OOS GLIB</w:t>
            </w:r>
          </w:p>
        </w:tc>
        <w:tc>
          <w:tcPr/>
          <w:p w:rsidR="00000000" w:rsidDel="00000000" w:rsidP="00000000" w:rsidRDefault="00000000" w:rsidRPr="00000000">
            <w:pPr>
              <w:contextualSpacing w:val="0"/>
              <w:jc w:val="both"/>
            </w:pPr>
            <w:r w:rsidDel="00000000" w:rsidR="00000000" w:rsidRPr="00000000">
              <w:rPr>
                <w:rtl w:val="0"/>
              </w:rPr>
              <w:t xml:space="preserve">GLIB is out-of-sync (critical): L1A ID is different for different chambers in this event.</w:t>
            </w:r>
          </w:p>
        </w:tc>
      </w:tr>
      <w:tr>
        <w:tc>
          <w:tcPr/>
          <w:p w:rsidR="00000000" w:rsidDel="00000000" w:rsidP="00000000" w:rsidRDefault="00000000" w:rsidRPr="00000000">
            <w:pPr>
              <w:contextualSpacing w:val="0"/>
              <w:jc w:val="both"/>
            </w:pPr>
            <w:r w:rsidDel="00000000" w:rsidR="00000000" w:rsidRPr="00000000">
              <w:rPr>
                <w:rtl w:val="0"/>
              </w:rPr>
              <w:t xml:space="preserve">[38:0]</w:t>
            </w:r>
          </w:p>
        </w:tc>
        <w:tc>
          <w:tcPr/>
          <w:p w:rsidR="00000000" w:rsidDel="00000000" w:rsidP="00000000" w:rsidRDefault="00000000" w:rsidRPr="00000000">
            <w:pPr>
              <w:contextualSpacing w:val="0"/>
            </w:pPr>
            <w:r w:rsidDel="00000000" w:rsidR="00000000" w:rsidRPr="00000000">
              <w:rPr>
                <w:rtl w:val="0"/>
              </w:rPr>
              <w:t xml:space="preserve">Not used</w:t>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fakkjqcfnj2n" w:id="12"/>
      <w:bookmarkEnd w:id="12"/>
      <w:r w:rsidDel="00000000" w:rsidR="00000000" w:rsidRPr="00000000">
        <w:rPr>
          <w:rtl w:val="0"/>
        </w:rPr>
        <w:t xml:space="preserve">System Control</w:t>
      </w:r>
    </w:p>
    <w:p w:rsidR="00000000" w:rsidDel="00000000" w:rsidP="00000000" w:rsidRDefault="00000000" w:rsidRPr="00000000">
      <w:pPr>
        <w:contextualSpacing w:val="0"/>
        <w:jc w:val="both"/>
      </w:pPr>
      <w:r w:rsidDel="00000000" w:rsidR="00000000" w:rsidRPr="00000000">
        <w:rPr>
          <w:rtl w:val="0"/>
        </w:rPr>
        <w:t xml:space="preserve">This module exposes registers that affect the general GLIB operation</w:t>
      </w:r>
    </w:p>
    <w:p w:rsidR="00000000" w:rsidDel="00000000" w:rsidP="00000000" w:rsidRDefault="00000000" w:rsidRPr="00000000">
      <w:pPr>
        <w:pStyle w:val="Heading2"/>
        <w:contextualSpacing w:val="0"/>
      </w:pPr>
      <w:bookmarkStart w:colFirst="0" w:colLast="0" w:name="h.hjxidbz3v7lu" w:id="13"/>
      <w:bookmarkEnd w:id="13"/>
      <w:r w:rsidDel="00000000" w:rsidR="00000000" w:rsidRPr="00000000">
        <w:rPr>
          <w:rtl w:val="0"/>
        </w:rPr>
        <w:t xml:space="preserve">Addressing </w:t>
      </w:r>
    </w:p>
    <w:p w:rsidR="00000000" w:rsidDel="00000000" w:rsidP="00000000" w:rsidRDefault="00000000" w:rsidRPr="00000000">
      <w:pPr>
        <w:spacing w:after="0" w:line="240" w:lineRule="auto"/>
        <w:contextualSpacing w:val="0"/>
      </w:pPr>
      <w:r w:rsidDel="00000000" w:rsidR="00000000" w:rsidRPr="00000000">
        <w:rPr>
          <w:rtl w:val="0"/>
        </w:rPr>
        <w:t xml:space="preserve">Module ID</w:t>
        <w:tab/>
        <w:t xml:space="preserve">8</w:t>
      </w:r>
    </w:p>
    <w:p w:rsidR="00000000" w:rsidDel="00000000" w:rsidP="00000000" w:rsidRDefault="00000000" w:rsidRPr="00000000">
      <w:pPr>
        <w:spacing w:after="0" w:line="240" w:lineRule="auto"/>
        <w:contextualSpacing w:val="0"/>
      </w:pPr>
      <w:r w:rsidDel="00000000" w:rsidR="00000000" w:rsidRPr="00000000">
        <w:rPr>
          <w:rtl w:val="0"/>
        </w:rPr>
        <w:t xml:space="preserve">Address</w:t>
        <w:tab/>
        <w:tab/>
        <w:t xml:space="preserve">0x7E00000Y</w:t>
      </w:r>
    </w:p>
    <w:p w:rsidR="00000000" w:rsidDel="00000000" w:rsidP="00000000" w:rsidRDefault="00000000" w:rsidRPr="00000000">
      <w:pPr>
        <w:ind w:left="720" w:firstLine="720"/>
        <w:contextualSpacing w:val="0"/>
        <w:jc w:val="both"/>
      </w:pPr>
      <w:r w:rsidDel="00000000" w:rsidR="00000000" w:rsidRPr="00000000">
        <w:rPr>
          <w:rtl w:val="0"/>
        </w:rPr>
        <w:t xml:space="preserve">0b 0111 1110 0000 0000 0000 0000 0000 YYYY</w:t>
      </w:r>
    </w:p>
    <w:tbl>
      <w:tblPr>
        <w:tblStyle w:val="Table7"/>
        <w:bidi w:val="0"/>
        <w:tblW w:w="9020.0" w:type="dxa"/>
        <w:jc w:val="left"/>
        <w:tblInd w:w="-115.0" w:type="dxa"/>
        <w:tblBorders>
          <w:top w:color="000000" w:space="0" w:sz="8" w:val="single"/>
          <w:left w:color="000000" w:space="0" w:sz="8" w:val="single"/>
          <w:bottom w:color="000000" w:space="0" w:sz="8" w:val="single"/>
          <w:right w:color="000000" w:space="0" w:sz="8" w:val="single"/>
        </w:tblBorders>
        <w:tblLayout w:type="fixed"/>
        <w:tblLook w:val="04A0"/>
      </w:tblPr>
      <w:tblGrid>
        <w:gridCol w:w="1180"/>
        <w:gridCol w:w="1140"/>
        <w:gridCol w:w="1100"/>
        <w:gridCol w:w="5600"/>
        <w:tblGridChange w:id="0">
          <w:tblGrid>
            <w:gridCol w:w="1180"/>
            <w:gridCol w:w="1140"/>
            <w:gridCol w:w="1100"/>
            <w:gridCol w:w="5600"/>
          </w:tblGrid>
        </w:tblGridChange>
      </w:tblGrid>
      <w:tr>
        <w:tc>
          <w:tcPr/>
          <w:p w:rsidR="00000000" w:rsidDel="00000000" w:rsidP="00000000" w:rsidRDefault="00000000" w:rsidRPr="00000000">
            <w:pPr>
              <w:spacing w:after="0" w:line="240" w:lineRule="auto"/>
              <w:contextualSpacing w:val="0"/>
              <w:jc w:val="both"/>
            </w:pPr>
            <w:r w:rsidDel="00000000" w:rsidR="00000000" w:rsidRPr="00000000">
              <w:rPr>
                <w:rtl w:val="0"/>
              </w:rPr>
              <w:t xml:space="preserve">Y register</w:t>
            </w:r>
          </w:p>
        </w:tc>
        <w:tc>
          <w:tcPr/>
          <w:p w:rsidR="00000000" w:rsidDel="00000000" w:rsidP="00000000" w:rsidRDefault="00000000" w:rsidRPr="00000000">
            <w:pPr>
              <w:spacing w:after="0" w:line="240" w:lineRule="auto"/>
              <w:contextualSpacing w:val="0"/>
              <w:jc w:val="both"/>
            </w:pPr>
            <w:r w:rsidDel="00000000" w:rsidR="00000000" w:rsidRPr="00000000">
              <w:rPr>
                <w:rtl w:val="0"/>
              </w:rPr>
              <w:t xml:space="preserve">Bits</w:t>
            </w:r>
          </w:p>
        </w:tc>
        <w:tc>
          <w:tcPr/>
          <w:p w:rsidR="00000000" w:rsidDel="00000000" w:rsidP="00000000" w:rsidRDefault="00000000" w:rsidRPr="00000000">
            <w:pPr>
              <w:spacing w:after="0" w:line="240" w:lineRule="auto"/>
              <w:contextualSpacing w:val="0"/>
              <w:jc w:val="both"/>
            </w:pPr>
            <w:r w:rsidDel="00000000" w:rsidR="00000000" w:rsidRPr="00000000">
              <w:rPr>
                <w:rtl w:val="0"/>
              </w:rPr>
              <w:t xml:space="preserve">Mode</w:t>
            </w:r>
          </w:p>
        </w:tc>
        <w:tc>
          <w:tcPr/>
          <w:p w:rsidR="00000000" w:rsidDel="00000000" w:rsidP="00000000" w:rsidRDefault="00000000" w:rsidRPr="00000000">
            <w:pPr>
              <w:spacing w:after="0" w:line="240" w:lineRule="auto"/>
              <w:contextualSpacing w:val="0"/>
              <w:jc w:val="both"/>
            </w:pPr>
            <w:r w:rsidDel="00000000" w:rsidR="00000000" w:rsidRPr="00000000">
              <w:rPr>
                <w:rtl w:val="0"/>
              </w:rPr>
              <w:t xml:space="preserve">Function</w:t>
            </w:r>
          </w:p>
        </w:tc>
      </w:tr>
      <w:tr>
        <w:tc>
          <w:tcPr>
            <w:gridSpan w:val="4"/>
          </w:tcPr>
          <w:p w:rsidR="00000000" w:rsidDel="00000000" w:rsidP="00000000" w:rsidRDefault="00000000" w:rsidRPr="00000000">
            <w:pPr>
              <w:spacing w:after="0" w:line="240" w:lineRule="auto"/>
              <w:contextualSpacing w:val="0"/>
              <w:jc w:val="both"/>
            </w:pPr>
            <w:r w:rsidDel="00000000" w:rsidR="00000000" w:rsidRPr="00000000">
              <w:rPr>
                <w:b w:val="0"/>
                <w:color w:val="4bacc6"/>
                <w:rtl w:val="0"/>
              </w:rPr>
              <w:t xml:space="preserve">GTX Polarity Control</w:t>
            </w:r>
            <w:r w:rsidDel="00000000" w:rsidR="00000000" w:rsidRPr="00000000">
              <w:rPr>
                <w:rtl w:val="0"/>
              </w:rPr>
            </w:r>
          </w:p>
        </w:tc>
      </w:tr>
      <w:tr>
        <w:tc>
          <w:tcPr/>
          <w:p w:rsidR="00000000" w:rsidDel="00000000" w:rsidP="00000000" w:rsidRDefault="00000000" w:rsidRPr="00000000">
            <w:pPr>
              <w:spacing w:after="0" w:line="240" w:lineRule="auto"/>
              <w:contextualSpacing w:val="0"/>
              <w:jc w:val="both"/>
            </w:pPr>
            <w:r w:rsidDel="00000000" w:rsidR="00000000" w:rsidRPr="00000000">
              <w:rPr>
                <w:rtl w:val="0"/>
              </w:rPr>
              <w:t xml:space="preserve">0x0</w:t>
            </w:r>
          </w:p>
        </w:tc>
        <w:tc>
          <w:tcPr/>
          <w:p w:rsidR="00000000" w:rsidDel="00000000" w:rsidP="00000000" w:rsidRDefault="00000000" w:rsidRPr="00000000">
            <w:pPr>
              <w:spacing w:after="0" w:line="240" w:lineRule="auto"/>
              <w:contextualSpacing w:val="0"/>
              <w:jc w:val="both"/>
            </w:pPr>
            <w:r w:rsidDel="00000000" w:rsidR="00000000" w:rsidRPr="00000000">
              <w:rPr>
                <w:rtl w:val="0"/>
              </w:rPr>
              <w:t xml:space="preserve">[3:0]</w:t>
            </w:r>
          </w:p>
        </w:tc>
        <w:tc>
          <w:tcPr/>
          <w:p w:rsidR="00000000" w:rsidDel="00000000" w:rsidP="00000000" w:rsidRDefault="00000000" w:rsidRPr="00000000">
            <w:pPr>
              <w:spacing w:after="0" w:line="240" w:lineRule="auto"/>
              <w:contextualSpacing w:val="0"/>
              <w:jc w:val="both"/>
            </w:pPr>
            <w:r w:rsidDel="00000000" w:rsidR="00000000" w:rsidRPr="00000000">
              <w:rPr>
                <w:rtl w:val="0"/>
              </w:rPr>
              <w:t xml:space="preserve">RW</w:t>
            </w:r>
          </w:p>
        </w:tc>
        <w:tc>
          <w:tcPr/>
          <w:p w:rsidR="00000000" w:rsidDel="00000000" w:rsidP="00000000" w:rsidRDefault="00000000" w:rsidRPr="00000000">
            <w:pPr>
              <w:spacing w:after="0" w:line="240" w:lineRule="auto"/>
              <w:contextualSpacing w:val="0"/>
            </w:pPr>
            <w:r w:rsidDel="00000000" w:rsidR="00000000" w:rsidRPr="00000000">
              <w:rPr>
                <w:u w:val="single"/>
                <w:rtl w:val="0"/>
              </w:rPr>
              <w:t xml:space="preserve">RX Polarity</w:t>
            </w:r>
          </w:p>
          <w:p w:rsidR="00000000" w:rsidDel="00000000" w:rsidP="00000000" w:rsidRDefault="00000000" w:rsidRPr="00000000">
            <w:pPr>
              <w:spacing w:after="0" w:line="240" w:lineRule="auto"/>
              <w:contextualSpacing w:val="0"/>
            </w:pPr>
            <w:r w:rsidDel="00000000" w:rsidR="00000000" w:rsidRPr="00000000">
              <w:rPr>
                <w:rtl w:val="0"/>
              </w:rPr>
              <w:t xml:space="preserve">This controls the GTX RX polarity of the four links (bit 0 corresponds to link 0, which connects to the top SFP)</w:t>
            </w:r>
          </w:p>
        </w:tc>
      </w:tr>
      <w:tr>
        <w:tc>
          <w:tcPr/>
          <w:p w:rsidR="00000000" w:rsidDel="00000000" w:rsidP="00000000" w:rsidRDefault="00000000" w:rsidRPr="00000000">
            <w:pPr>
              <w:spacing w:after="0" w:line="240" w:lineRule="auto"/>
              <w:contextualSpacing w:val="0"/>
              <w:jc w:val="both"/>
            </w:pPr>
            <w:r w:rsidDel="00000000" w:rsidR="00000000" w:rsidRPr="00000000">
              <w:rPr>
                <w:rtl w:val="0"/>
              </w:rPr>
              <w:t xml:space="preserve">0x1</w:t>
            </w:r>
          </w:p>
        </w:tc>
        <w:tc>
          <w:tcPr/>
          <w:p w:rsidR="00000000" w:rsidDel="00000000" w:rsidP="00000000" w:rsidRDefault="00000000" w:rsidRPr="00000000">
            <w:pPr>
              <w:spacing w:after="0" w:line="240" w:lineRule="auto"/>
              <w:contextualSpacing w:val="0"/>
              <w:jc w:val="both"/>
            </w:pPr>
            <w:r w:rsidDel="00000000" w:rsidR="00000000" w:rsidRPr="00000000">
              <w:rPr>
                <w:rtl w:val="0"/>
              </w:rPr>
              <w:t xml:space="preserve">[3:0]</w:t>
            </w:r>
          </w:p>
        </w:tc>
        <w:tc>
          <w:tcPr/>
          <w:p w:rsidR="00000000" w:rsidDel="00000000" w:rsidP="00000000" w:rsidRDefault="00000000" w:rsidRPr="00000000">
            <w:pPr>
              <w:spacing w:after="0" w:line="240" w:lineRule="auto"/>
              <w:contextualSpacing w:val="0"/>
              <w:jc w:val="both"/>
            </w:pPr>
            <w:r w:rsidDel="00000000" w:rsidR="00000000" w:rsidRPr="00000000">
              <w:rPr>
                <w:rtl w:val="0"/>
              </w:rPr>
              <w:t xml:space="preserve">RW</w:t>
            </w:r>
          </w:p>
        </w:tc>
        <w:tc>
          <w:tcPr/>
          <w:p w:rsidR="00000000" w:rsidDel="00000000" w:rsidP="00000000" w:rsidRDefault="00000000" w:rsidRPr="00000000">
            <w:pPr>
              <w:contextualSpacing w:val="0"/>
            </w:pPr>
            <w:r w:rsidDel="00000000" w:rsidR="00000000" w:rsidRPr="00000000">
              <w:rPr>
                <w:u w:val="single"/>
                <w:rtl w:val="0"/>
              </w:rPr>
              <w:t xml:space="preserve">TX Polarity</w:t>
            </w:r>
          </w:p>
          <w:p w:rsidR="00000000" w:rsidDel="00000000" w:rsidP="00000000" w:rsidRDefault="00000000" w:rsidRPr="00000000">
            <w:pPr>
              <w:contextualSpacing w:val="0"/>
            </w:pPr>
            <w:r w:rsidDel="00000000" w:rsidR="00000000" w:rsidRPr="00000000">
              <w:rPr>
                <w:rtl w:val="0"/>
              </w:rPr>
              <w:t xml:space="preserve">This controls the GTX TX polarity of the four links (bit 0 corresponds to link 0, which connects to the top SFP)</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footerReference r:id="rId12" w:type="default"/>
      <w:pgSz w:h="16838" w:w="11906"/>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65" w:firstLine="105"/>
      </w:pPr>
      <w:rPr>
        <w:rFonts w:ascii="Arial" w:cs="Arial" w:eastAsia="Arial" w:hAnsi="Arial"/>
      </w:rPr>
    </w:lvl>
    <w:lvl w:ilvl="1">
      <w:start w:val="1"/>
      <w:numFmt w:val="bullet"/>
      <w:lvlText w:val="o"/>
      <w:lvlJc w:val="left"/>
      <w:pPr>
        <w:ind w:left="1185" w:firstLine="825"/>
      </w:pPr>
      <w:rPr>
        <w:rFonts w:ascii="Arial" w:cs="Arial" w:eastAsia="Arial" w:hAnsi="Arial"/>
      </w:rPr>
    </w:lvl>
    <w:lvl w:ilvl="2">
      <w:start w:val="1"/>
      <w:numFmt w:val="bullet"/>
      <w:lvlText w:val="▪"/>
      <w:lvlJc w:val="left"/>
      <w:pPr>
        <w:ind w:left="1905" w:firstLine="1545"/>
      </w:pPr>
      <w:rPr>
        <w:rFonts w:ascii="Arial" w:cs="Arial" w:eastAsia="Arial" w:hAnsi="Arial"/>
      </w:rPr>
    </w:lvl>
    <w:lvl w:ilvl="3">
      <w:start w:val="1"/>
      <w:numFmt w:val="bullet"/>
      <w:lvlText w:val="●"/>
      <w:lvlJc w:val="left"/>
      <w:pPr>
        <w:ind w:left="2625" w:firstLine="2265"/>
      </w:pPr>
      <w:rPr>
        <w:rFonts w:ascii="Arial" w:cs="Arial" w:eastAsia="Arial" w:hAnsi="Arial"/>
      </w:rPr>
    </w:lvl>
    <w:lvl w:ilvl="4">
      <w:start w:val="1"/>
      <w:numFmt w:val="bullet"/>
      <w:lvlText w:val="o"/>
      <w:lvlJc w:val="left"/>
      <w:pPr>
        <w:ind w:left="3345" w:firstLine="2985"/>
      </w:pPr>
      <w:rPr>
        <w:rFonts w:ascii="Arial" w:cs="Arial" w:eastAsia="Arial" w:hAnsi="Arial"/>
      </w:rPr>
    </w:lvl>
    <w:lvl w:ilvl="5">
      <w:start w:val="1"/>
      <w:numFmt w:val="bullet"/>
      <w:lvlText w:val="▪"/>
      <w:lvlJc w:val="left"/>
      <w:pPr>
        <w:ind w:left="4065" w:firstLine="3705"/>
      </w:pPr>
      <w:rPr>
        <w:rFonts w:ascii="Arial" w:cs="Arial" w:eastAsia="Arial" w:hAnsi="Arial"/>
      </w:rPr>
    </w:lvl>
    <w:lvl w:ilvl="6">
      <w:start w:val="1"/>
      <w:numFmt w:val="bullet"/>
      <w:lvlText w:val="●"/>
      <w:lvlJc w:val="left"/>
      <w:pPr>
        <w:ind w:left="4785" w:firstLine="4425"/>
      </w:pPr>
      <w:rPr>
        <w:rFonts w:ascii="Arial" w:cs="Arial" w:eastAsia="Arial" w:hAnsi="Arial"/>
      </w:rPr>
    </w:lvl>
    <w:lvl w:ilvl="7">
      <w:start w:val="1"/>
      <w:numFmt w:val="bullet"/>
      <w:lvlText w:val="o"/>
      <w:lvlJc w:val="left"/>
      <w:pPr>
        <w:ind w:left="5505" w:firstLine="5145"/>
      </w:pPr>
      <w:rPr>
        <w:rFonts w:ascii="Arial" w:cs="Arial" w:eastAsia="Arial" w:hAnsi="Arial"/>
      </w:rPr>
    </w:lvl>
    <w:lvl w:ilvl="8">
      <w:start w:val="1"/>
      <w:numFmt w:val="bullet"/>
      <w:lvlText w:val="▪"/>
      <w:lvlJc w:val="left"/>
      <w:pPr>
        <w:ind w:left="6225" w:firstLine="5865"/>
      </w:pPr>
      <w:rPr>
        <w:rFonts w:ascii="Arial" w:cs="Arial" w:eastAsia="Arial" w:hAnsi="Arial"/>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0" w:line="276" w:lineRule="auto"/>
      <w:jc w:val="both"/>
    </w:pPr>
    <w:rPr>
      <w:rFonts w:ascii="Cambria" w:cs="Cambria" w:eastAsia="Cambria" w:hAnsi="Cambria"/>
      <w:b w:val="0"/>
      <w:sz w:val="40"/>
      <w:szCs w:val="40"/>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sz w:val="24"/>
      <w:szCs w:val="24"/>
    </w:rPr>
  </w:style>
  <w:style w:type="paragraph" w:styleId="Heading3">
    <w:name w:val="heading 3"/>
    <w:basedOn w:val="Normal"/>
    <w:next w:val="Normal"/>
    <w:pPr>
      <w:keepNext w:val="1"/>
      <w:keepLines w:val="1"/>
      <w:spacing w:after="0" w:before="200" w:line="271" w:lineRule="auto"/>
    </w:pPr>
    <w:rPr>
      <w:rFonts w:ascii="Cambria" w:cs="Cambria" w:eastAsia="Cambria" w:hAnsi="Cambria"/>
      <w:b w:val="1"/>
      <w:sz w:val="22"/>
      <w:szCs w:val="22"/>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sz w:val="22"/>
      <w:szCs w:val="22"/>
    </w:rPr>
  </w:style>
  <w:style w:type="paragraph" w:styleId="Heading5">
    <w:name w:val="heading 5"/>
    <w:basedOn w:val="Normal"/>
    <w:next w:val="Normal"/>
    <w:pPr>
      <w:keepNext w:val="1"/>
      <w:keepLines w:val="1"/>
      <w:spacing w:after="0" w:before="200" w:line="276" w:lineRule="auto"/>
    </w:pPr>
    <w:rPr>
      <w:rFonts w:ascii="Cambria" w:cs="Cambria" w:eastAsia="Cambria" w:hAnsi="Cambria"/>
      <w:b w:val="1"/>
      <w:sz w:val="22"/>
      <w:szCs w:val="22"/>
    </w:rPr>
  </w:style>
  <w:style w:type="paragraph" w:styleId="Heading6">
    <w:name w:val="heading 6"/>
    <w:basedOn w:val="Normal"/>
    <w:next w:val="Normal"/>
    <w:pPr>
      <w:keepNext w:val="1"/>
      <w:keepLines w:val="1"/>
      <w:spacing w:after="0" w:before="0" w:line="271" w:lineRule="auto"/>
    </w:pPr>
    <w:rPr>
      <w:rFonts w:ascii="Cambria" w:cs="Cambria" w:eastAsia="Cambria" w:hAnsi="Cambria"/>
      <w:b w:val="1"/>
      <w:i w:val="1"/>
      <w:sz w:val="22"/>
      <w:szCs w:val="22"/>
    </w:rPr>
  </w:style>
  <w:style w:type="paragraph" w:styleId="Title">
    <w:name w:val="Title"/>
    <w:basedOn w:val="Normal"/>
    <w:next w:val="Normal"/>
    <w:pPr>
      <w:keepNext w:val="1"/>
      <w:keepLines w:val="1"/>
      <w:spacing w:after="2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600" w:before="0" w:line="276" w:lineRule="auto"/>
    </w:pPr>
    <w:rPr>
      <w:rFonts w:ascii="Cambria" w:cs="Cambria" w:eastAsia="Cambria" w:hAnsi="Cambria"/>
      <w:b w:val="0"/>
      <w:i w:val="1"/>
      <w:color w:val="666666"/>
      <w:sz w:val="24"/>
      <w:szCs w:val="24"/>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1Vert">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000000"/>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Mar>
          <w:left w:w="115.0" w:type="dxa"/>
          <w:right w:w="115.0" w:type="dxa"/>
        </w:tcMar>
      </w:tcPr>
    </w:tblStylePr>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1Vert">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000000"/>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Mar>
          <w:left w:w="115.0" w:type="dxa"/>
          <w:right w:w="115.0" w:type="dxa"/>
        </w:tcMar>
      </w:tcPr>
    </w:tblStylePr>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1Vert">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000000"/>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Mar>
          <w:left w:w="115.0" w:type="dxa"/>
          <w:right w:w="115.0" w:type="dxa"/>
        </w:tcMar>
      </w:tcPr>
    </w:tblStylePr>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1Vert">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000000"/>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Mar>
          <w:left w:w="115.0" w:type="dxa"/>
          <w:right w:w="115.0" w:type="dxa"/>
        </w:tcMar>
      </w:tcPr>
    </w:tblStylePr>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1Vert">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000000"/>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Mar>
          <w:left w:w="115.0" w:type="dxa"/>
          <w:right w:w="115.0" w:type="dxa"/>
        </w:tcMar>
      </w:tcPr>
    </w:tblStylePr>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1Vert">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000000"/>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indico.cern.ch/event/453526/session/0/contribution/17/attachments/1169209/1688047/2015-10-13_EJ_GEM_readout_4.pdf" TargetMode="External"/><Relationship Id="rId10" Type="http://schemas.openxmlformats.org/officeDocument/2006/relationships/hyperlink" Target="https://indico.cern.ch/event/453526/session/0/contribution/17/attachments/1169209/1688047/2015-10-13_EJ_GEM_readout_4.pdf" TargetMode="External"/><Relationship Id="rId12" Type="http://schemas.openxmlformats.org/officeDocument/2006/relationships/footer" Target="footer1.xml"/><Relationship Id="rId9" Type="http://schemas.openxmlformats.org/officeDocument/2006/relationships/hyperlink" Target="http://#_Toc436666898" TargetMode="External"/><Relationship Id="rId5" Type="http://schemas.openxmlformats.org/officeDocument/2006/relationships/hyperlink" Target="mailto:thomas.lenzi@cern.ch" TargetMode="External"/><Relationship Id="rId6" Type="http://schemas.openxmlformats.org/officeDocument/2006/relationships/hyperlink" Target="mailto:evaldas.juska@cern.ch" TargetMode="External"/><Relationship Id="rId7" Type="http://schemas.openxmlformats.org/officeDocument/2006/relationships/hyperlink" Target="http://#_Toc436666898" TargetMode="External"/><Relationship Id="rId8" Type="http://schemas.openxmlformats.org/officeDocument/2006/relationships/hyperlink" Target="http://#_Toc436666898" TargetMode="External"/></Relationships>
</file>