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03C" w:rsidRPr="00DF0F68" w:rsidRDefault="00DF0F68" w:rsidP="00DF0F68">
      <w:pPr>
        <w:pStyle w:val="Ttulo3"/>
        <w:numPr>
          <w:ilvl w:val="0"/>
          <w:numId w:val="0"/>
        </w:numPr>
        <w:spacing w:after="240"/>
        <w:jc w:val="center"/>
        <w:rPr>
          <w:rFonts w:ascii="Times New Roman" w:hAnsi="Times New Roman"/>
          <w:b/>
          <w:i w:val="0"/>
          <w:smallCaps w:val="0"/>
          <w:sz w:val="24"/>
          <w:szCs w:val="24"/>
        </w:rPr>
      </w:pPr>
      <w:bookmarkStart w:id="0" w:name="_Toc266033418"/>
      <w:r w:rsidRPr="00DF0F68">
        <w:rPr>
          <w:rFonts w:ascii="Times New Roman" w:hAnsi="Times New Roman"/>
          <w:b/>
          <w:i w:val="0"/>
          <w:smallCaps w:val="0"/>
          <w:sz w:val="24"/>
          <w:szCs w:val="24"/>
        </w:rPr>
        <w:t xml:space="preserve">PROCESO: </w:t>
      </w:r>
      <w:r>
        <w:rPr>
          <w:rFonts w:ascii="Times New Roman" w:hAnsi="Times New Roman"/>
          <w:b/>
          <w:i w:val="0"/>
          <w:smallCaps w:val="0"/>
          <w:sz w:val="24"/>
          <w:szCs w:val="24"/>
        </w:rPr>
        <w:t xml:space="preserve">REALIZAR </w:t>
      </w:r>
      <w:r w:rsidRPr="00DF0F68">
        <w:rPr>
          <w:rFonts w:ascii="Times New Roman" w:hAnsi="Times New Roman"/>
          <w:b/>
          <w:i w:val="0"/>
          <w:smallCaps w:val="0"/>
          <w:sz w:val="24"/>
          <w:szCs w:val="24"/>
        </w:rPr>
        <w:t>ACOMPAÑAMIENTO DE EDUCACIÓN TÉCNICA</w:t>
      </w:r>
      <w:bookmarkEnd w:id="0"/>
    </w:p>
    <w:p w:rsidR="0063103C" w:rsidRPr="00DF0F68" w:rsidRDefault="0063103C" w:rsidP="0063103C">
      <w:pPr>
        <w:spacing w:after="0" w:line="360" w:lineRule="auto"/>
        <w:jc w:val="both"/>
        <w:rPr>
          <w:rFonts w:ascii="Times New Roman" w:hAnsi="Times New Roman" w:cs="Times New Roman"/>
          <w:sz w:val="24"/>
          <w:szCs w:val="24"/>
        </w:rPr>
      </w:pPr>
      <w:r w:rsidRPr="00DF0F68">
        <w:rPr>
          <w:rFonts w:ascii="Times New Roman" w:hAnsi="Times New Roman" w:cs="Times New Roman"/>
          <w:sz w:val="24"/>
          <w:szCs w:val="24"/>
        </w:rPr>
        <w:t xml:space="preserve">El presente proceso describirá las actividades desempeñadas por el área de Educación Técnica para llevar a cabo el acompañamiento a docentes de educación técnica en los diversos talleres como: Carpintería, Vestido, Ofimática y Electrónica. </w:t>
      </w:r>
    </w:p>
    <w:p w:rsidR="0063103C" w:rsidRPr="00DF0F68" w:rsidRDefault="0063103C" w:rsidP="0063103C">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0"/>
        <w:gridCol w:w="786"/>
        <w:gridCol w:w="1403"/>
        <w:gridCol w:w="2155"/>
      </w:tblGrid>
      <w:tr w:rsidR="0063103C" w:rsidRPr="00DF0F68" w:rsidTr="000D5C05">
        <w:trPr>
          <w:trHeight w:val="699"/>
          <w:tblHeader/>
        </w:trPr>
        <w:tc>
          <w:tcPr>
            <w:tcW w:w="9005" w:type="dxa"/>
            <w:gridSpan w:val="5"/>
            <w:shd w:val="clear" w:color="auto" w:fill="000000"/>
            <w:vAlign w:val="center"/>
          </w:tcPr>
          <w:p w:rsidR="0063103C" w:rsidRPr="00DF0F68" w:rsidRDefault="0063103C" w:rsidP="000D5C05">
            <w:pPr>
              <w:autoSpaceDE w:val="0"/>
              <w:autoSpaceDN w:val="0"/>
              <w:adjustRightInd w:val="0"/>
              <w:spacing w:after="0" w:line="240" w:lineRule="auto"/>
              <w:jc w:val="center"/>
              <w:rPr>
                <w:rFonts w:ascii="Times New Roman" w:hAnsi="Times New Roman" w:cs="Times New Roman"/>
                <w:b/>
                <w:bCs/>
                <w:color w:val="FFFFFF"/>
                <w:sz w:val="24"/>
                <w:szCs w:val="24"/>
              </w:rPr>
            </w:pPr>
            <w:r w:rsidRPr="00DF0F68">
              <w:rPr>
                <w:rFonts w:ascii="Times New Roman" w:hAnsi="Times New Roman" w:cs="Times New Roman"/>
                <w:b/>
                <w:bCs/>
                <w:color w:val="FFFFFF"/>
                <w:sz w:val="24"/>
                <w:szCs w:val="24"/>
              </w:rPr>
              <w:t>MACROPROCESO:   Gestión de Aseguramiento de la Calidad Educativa</w:t>
            </w:r>
          </w:p>
          <w:p w:rsidR="0063103C" w:rsidRPr="00DF0F68" w:rsidRDefault="0063103C" w:rsidP="000D5C05">
            <w:pPr>
              <w:autoSpaceDE w:val="0"/>
              <w:autoSpaceDN w:val="0"/>
              <w:adjustRightInd w:val="0"/>
              <w:spacing w:after="0" w:line="240" w:lineRule="auto"/>
              <w:jc w:val="center"/>
              <w:rPr>
                <w:rFonts w:ascii="Times New Roman" w:hAnsi="Times New Roman" w:cs="Times New Roman"/>
                <w:b/>
                <w:bCs/>
                <w:color w:val="FFFFFF"/>
                <w:sz w:val="24"/>
                <w:szCs w:val="24"/>
              </w:rPr>
            </w:pPr>
            <w:r w:rsidRPr="00DF0F68">
              <w:rPr>
                <w:rFonts w:ascii="Times New Roman" w:hAnsi="Times New Roman" w:cs="Times New Roman"/>
                <w:b/>
                <w:bCs/>
                <w:color w:val="FFFFFF"/>
                <w:sz w:val="24"/>
                <w:szCs w:val="24"/>
              </w:rPr>
              <w:t>Proceso “</w:t>
            </w:r>
            <w:r w:rsidR="00DF0F68">
              <w:rPr>
                <w:rFonts w:ascii="Times New Roman" w:hAnsi="Times New Roman" w:cs="Times New Roman"/>
                <w:b/>
                <w:bCs/>
                <w:color w:val="FFFFFF"/>
                <w:sz w:val="24"/>
                <w:szCs w:val="24"/>
              </w:rPr>
              <w:t xml:space="preserve">Realizar </w:t>
            </w:r>
            <w:r w:rsidRPr="00DF0F68">
              <w:rPr>
                <w:rFonts w:ascii="Times New Roman" w:hAnsi="Times New Roman" w:cs="Times New Roman"/>
                <w:b/>
                <w:bCs/>
                <w:color w:val="FFFFFF"/>
                <w:sz w:val="24"/>
                <w:szCs w:val="24"/>
              </w:rPr>
              <w:t>Acompañamiento de Educación Técnica”</w:t>
            </w:r>
          </w:p>
        </w:tc>
      </w:tr>
      <w:tr w:rsidR="0063103C" w:rsidRPr="00DF0F68" w:rsidTr="000D5C05">
        <w:tc>
          <w:tcPr>
            <w:tcW w:w="2271" w:type="dxa"/>
            <w:shd w:val="clear" w:color="auto" w:fill="BFBFBF"/>
            <w:vAlign w:val="center"/>
          </w:tcPr>
          <w:p w:rsidR="0063103C" w:rsidRPr="00DF0F68" w:rsidRDefault="0063103C" w:rsidP="000D5C05">
            <w:pPr>
              <w:spacing w:after="0" w:line="240" w:lineRule="auto"/>
              <w:jc w:val="center"/>
              <w:rPr>
                <w:rFonts w:ascii="Times New Roman" w:hAnsi="Times New Roman" w:cs="Times New Roman"/>
                <w:b/>
                <w:bCs/>
                <w:sz w:val="24"/>
                <w:szCs w:val="24"/>
              </w:rPr>
            </w:pPr>
            <w:r w:rsidRPr="00DF0F68">
              <w:rPr>
                <w:rFonts w:ascii="Times New Roman" w:hAnsi="Times New Roman" w:cs="Times New Roman"/>
                <w:b/>
                <w:bCs/>
                <w:sz w:val="24"/>
                <w:szCs w:val="24"/>
              </w:rPr>
              <w:t>PROPÓSITO</w:t>
            </w:r>
          </w:p>
        </w:tc>
        <w:tc>
          <w:tcPr>
            <w:tcW w:w="6734" w:type="dxa"/>
            <w:gridSpan w:val="4"/>
          </w:tcPr>
          <w:p w:rsidR="0063103C" w:rsidRPr="00DF0F68" w:rsidRDefault="0063103C" w:rsidP="000D5C05">
            <w:pPr>
              <w:spacing w:after="0" w:line="240" w:lineRule="auto"/>
              <w:jc w:val="both"/>
              <w:rPr>
                <w:rFonts w:ascii="Times New Roman" w:hAnsi="Times New Roman" w:cs="Times New Roman"/>
                <w:sz w:val="24"/>
                <w:szCs w:val="24"/>
                <w:lang w:val="es-PE"/>
              </w:rPr>
            </w:pPr>
            <w:r w:rsidRPr="00DF0F68">
              <w:rPr>
                <w:rFonts w:ascii="Times New Roman" w:hAnsi="Times New Roman" w:cs="Times New Roman"/>
                <w:sz w:val="24"/>
                <w:szCs w:val="24"/>
                <w:lang w:val="es-PE"/>
              </w:rPr>
              <w:t>El presente proceso tiene propósito cumplir el siguiente objetivo:</w:t>
            </w:r>
          </w:p>
          <w:p w:rsidR="0063103C" w:rsidRPr="00DF0F68" w:rsidRDefault="0063103C" w:rsidP="000D5C05">
            <w:pPr>
              <w:spacing w:after="0" w:line="240" w:lineRule="auto"/>
              <w:jc w:val="both"/>
              <w:rPr>
                <w:rFonts w:ascii="Times New Roman" w:hAnsi="Times New Roman" w:cs="Times New Roman"/>
                <w:sz w:val="24"/>
                <w:szCs w:val="24"/>
              </w:rPr>
            </w:pPr>
            <w:r w:rsidRPr="00DF0F68">
              <w:rPr>
                <w:rFonts w:ascii="Times New Roman" w:hAnsi="Times New Roman" w:cs="Times New Roman"/>
                <w:sz w:val="24"/>
                <w:szCs w:val="24"/>
                <w:lang w:val="es-PE"/>
              </w:rPr>
              <w:t xml:space="preserve">OSE 3: </w:t>
            </w:r>
            <w:r w:rsidRPr="00DF0F68">
              <w:rPr>
                <w:rFonts w:ascii="Times New Roman" w:hAnsi="Times New Roman" w:cs="Times New Roman"/>
                <w:sz w:val="24"/>
                <w:szCs w:val="24"/>
              </w:rPr>
              <w:t xml:space="preserve">Lograr una educación técnica cualificada acorde con las necesidades del mercado laboral, conducente al desarrollo local, regional y nacional. </w:t>
            </w:r>
          </w:p>
          <w:p w:rsidR="0063103C" w:rsidRPr="00DF0F68" w:rsidRDefault="0063103C" w:rsidP="000D5C05">
            <w:pPr>
              <w:spacing w:after="0" w:line="240" w:lineRule="auto"/>
              <w:jc w:val="both"/>
              <w:rPr>
                <w:rFonts w:ascii="Times New Roman" w:hAnsi="Times New Roman" w:cs="Times New Roman"/>
                <w:sz w:val="24"/>
                <w:szCs w:val="24"/>
              </w:rPr>
            </w:pPr>
          </w:p>
        </w:tc>
      </w:tr>
      <w:tr w:rsidR="0063103C" w:rsidRPr="00DF0F68" w:rsidTr="000D5C05">
        <w:tc>
          <w:tcPr>
            <w:tcW w:w="2271" w:type="dxa"/>
            <w:shd w:val="clear" w:color="auto" w:fill="BFBFBF"/>
            <w:vAlign w:val="center"/>
          </w:tcPr>
          <w:p w:rsidR="0063103C" w:rsidRPr="00DF0F68" w:rsidRDefault="0063103C" w:rsidP="000D5C05">
            <w:pPr>
              <w:spacing w:after="0" w:line="240" w:lineRule="auto"/>
              <w:jc w:val="center"/>
              <w:rPr>
                <w:rFonts w:ascii="Times New Roman" w:hAnsi="Times New Roman" w:cs="Times New Roman"/>
                <w:b/>
                <w:bCs/>
                <w:sz w:val="24"/>
                <w:szCs w:val="24"/>
              </w:rPr>
            </w:pPr>
            <w:r w:rsidRPr="00DF0F68">
              <w:rPr>
                <w:rFonts w:ascii="Times New Roman" w:hAnsi="Times New Roman" w:cs="Times New Roman"/>
                <w:b/>
                <w:bCs/>
                <w:sz w:val="24"/>
                <w:szCs w:val="24"/>
              </w:rPr>
              <w:t>RESPONSABLE</w:t>
            </w:r>
          </w:p>
        </w:tc>
        <w:tc>
          <w:tcPr>
            <w:tcW w:w="3082" w:type="dxa"/>
            <w:gridSpan w:val="2"/>
          </w:tcPr>
          <w:p w:rsidR="0063103C" w:rsidRPr="00DF0F68" w:rsidRDefault="0063103C" w:rsidP="000D5C05">
            <w:pPr>
              <w:spacing w:after="0" w:line="240" w:lineRule="auto"/>
              <w:rPr>
                <w:rFonts w:ascii="Times New Roman" w:hAnsi="Times New Roman" w:cs="Times New Roman"/>
                <w:sz w:val="24"/>
                <w:szCs w:val="24"/>
              </w:rPr>
            </w:pPr>
            <w:r w:rsidRPr="00DF0F68">
              <w:rPr>
                <w:rFonts w:ascii="Times New Roman" w:hAnsi="Times New Roman" w:cs="Times New Roman"/>
                <w:sz w:val="24"/>
                <w:szCs w:val="24"/>
              </w:rPr>
              <w:t>Jefe de Educación Técnica</w:t>
            </w:r>
          </w:p>
        </w:tc>
        <w:tc>
          <w:tcPr>
            <w:tcW w:w="1409" w:type="dxa"/>
            <w:shd w:val="clear" w:color="auto" w:fill="D9D9D9"/>
            <w:vAlign w:val="center"/>
          </w:tcPr>
          <w:p w:rsidR="0063103C" w:rsidRPr="00DF0F68" w:rsidRDefault="0063103C" w:rsidP="000D5C05">
            <w:pPr>
              <w:spacing w:after="0" w:line="240" w:lineRule="auto"/>
              <w:jc w:val="center"/>
              <w:rPr>
                <w:rFonts w:ascii="Times New Roman" w:hAnsi="Times New Roman" w:cs="Times New Roman"/>
                <w:b/>
                <w:bCs/>
                <w:sz w:val="24"/>
                <w:szCs w:val="24"/>
              </w:rPr>
            </w:pPr>
            <w:r w:rsidRPr="00DF0F68">
              <w:rPr>
                <w:rFonts w:ascii="Times New Roman" w:hAnsi="Times New Roman" w:cs="Times New Roman"/>
                <w:b/>
                <w:bCs/>
                <w:sz w:val="24"/>
                <w:szCs w:val="24"/>
              </w:rPr>
              <w:t>BASE LEGAL</w:t>
            </w:r>
          </w:p>
        </w:tc>
        <w:tc>
          <w:tcPr>
            <w:tcW w:w="2243" w:type="dxa"/>
          </w:tcPr>
          <w:p w:rsidR="0063103C" w:rsidRPr="00DF0F68" w:rsidRDefault="0063103C" w:rsidP="000D5C05">
            <w:pPr>
              <w:spacing w:after="0" w:line="240" w:lineRule="auto"/>
              <w:rPr>
                <w:rFonts w:ascii="Times New Roman" w:hAnsi="Times New Roman" w:cs="Times New Roman"/>
                <w:sz w:val="24"/>
                <w:szCs w:val="24"/>
              </w:rPr>
            </w:pPr>
            <w:r w:rsidRPr="00DF0F68">
              <w:rPr>
                <w:rFonts w:ascii="Times New Roman" w:hAnsi="Times New Roman" w:cs="Times New Roman"/>
                <w:sz w:val="24"/>
                <w:szCs w:val="24"/>
              </w:rPr>
              <w:t>No Aplica</w:t>
            </w:r>
          </w:p>
        </w:tc>
      </w:tr>
      <w:tr w:rsidR="0063103C" w:rsidRPr="00DF0F68" w:rsidTr="000D5C05">
        <w:tc>
          <w:tcPr>
            <w:tcW w:w="2271" w:type="dxa"/>
            <w:shd w:val="clear" w:color="auto" w:fill="BFBFBF"/>
            <w:vAlign w:val="center"/>
          </w:tcPr>
          <w:p w:rsidR="0063103C" w:rsidRPr="00DF0F68" w:rsidRDefault="0063103C" w:rsidP="000D5C05">
            <w:pPr>
              <w:spacing w:after="0" w:line="240" w:lineRule="auto"/>
              <w:jc w:val="center"/>
              <w:rPr>
                <w:rFonts w:ascii="Times New Roman" w:hAnsi="Times New Roman" w:cs="Times New Roman"/>
                <w:b/>
                <w:bCs/>
                <w:sz w:val="24"/>
                <w:szCs w:val="24"/>
              </w:rPr>
            </w:pPr>
            <w:r w:rsidRPr="00DF0F68">
              <w:rPr>
                <w:rFonts w:ascii="Times New Roman" w:hAnsi="Times New Roman" w:cs="Times New Roman"/>
                <w:b/>
                <w:bCs/>
                <w:sz w:val="24"/>
                <w:szCs w:val="24"/>
              </w:rPr>
              <w:t>ACTORES DEL PROCESO</w:t>
            </w:r>
          </w:p>
        </w:tc>
        <w:tc>
          <w:tcPr>
            <w:tcW w:w="6734" w:type="dxa"/>
            <w:gridSpan w:val="4"/>
          </w:tcPr>
          <w:p w:rsidR="0063103C" w:rsidRPr="00DF0F68" w:rsidRDefault="0063103C" w:rsidP="000D5C05">
            <w:pPr>
              <w:autoSpaceDE w:val="0"/>
              <w:autoSpaceDN w:val="0"/>
              <w:adjustRightInd w:val="0"/>
              <w:spacing w:after="0" w:line="240" w:lineRule="auto"/>
              <w:jc w:val="both"/>
              <w:rPr>
                <w:rFonts w:ascii="Times New Roman" w:hAnsi="Times New Roman" w:cs="Times New Roman"/>
                <w:sz w:val="24"/>
                <w:szCs w:val="24"/>
              </w:rPr>
            </w:pPr>
            <w:r w:rsidRPr="00DF0F68">
              <w:rPr>
                <w:rFonts w:ascii="Times New Roman" w:hAnsi="Times New Roman" w:cs="Times New Roman"/>
                <w:sz w:val="24"/>
                <w:szCs w:val="24"/>
                <w:u w:val="single"/>
              </w:rPr>
              <w:t>Director del Departamento Formación</w:t>
            </w:r>
            <w:r w:rsidRPr="00DF0F68">
              <w:rPr>
                <w:rFonts w:ascii="Times New Roman" w:hAnsi="Times New Roman" w:cs="Times New Roman"/>
                <w:sz w:val="24"/>
                <w:szCs w:val="24"/>
              </w:rPr>
              <w:t>.- Persona contratada por la Oficina Central de Fe y Alegría Perú, encargada de la dirección de las áreas de Técnica, Pastoral y Pedagogía y la elaboración del Plan operativo anual del Departamento de Formación.</w:t>
            </w:r>
          </w:p>
          <w:p w:rsidR="0063103C" w:rsidRPr="00DF0F68" w:rsidRDefault="0063103C" w:rsidP="000D5C05">
            <w:pPr>
              <w:autoSpaceDE w:val="0"/>
              <w:autoSpaceDN w:val="0"/>
              <w:adjustRightInd w:val="0"/>
              <w:spacing w:after="0" w:line="240" w:lineRule="auto"/>
              <w:jc w:val="both"/>
              <w:rPr>
                <w:rFonts w:ascii="Times New Roman" w:hAnsi="Times New Roman" w:cs="Times New Roman"/>
                <w:sz w:val="24"/>
                <w:szCs w:val="24"/>
                <w:u w:val="single"/>
              </w:rPr>
            </w:pPr>
          </w:p>
          <w:p w:rsidR="0063103C" w:rsidRPr="00DF0F68" w:rsidRDefault="0063103C" w:rsidP="000D5C05">
            <w:pPr>
              <w:autoSpaceDE w:val="0"/>
              <w:autoSpaceDN w:val="0"/>
              <w:adjustRightInd w:val="0"/>
              <w:spacing w:after="0" w:line="240" w:lineRule="auto"/>
              <w:jc w:val="both"/>
              <w:rPr>
                <w:rFonts w:ascii="Times New Roman" w:hAnsi="Times New Roman" w:cs="Times New Roman"/>
                <w:sz w:val="24"/>
                <w:szCs w:val="24"/>
              </w:rPr>
            </w:pPr>
            <w:r w:rsidRPr="00DF0F68">
              <w:rPr>
                <w:rFonts w:ascii="Times New Roman" w:hAnsi="Times New Roman" w:cs="Times New Roman"/>
                <w:sz w:val="24"/>
                <w:szCs w:val="24"/>
                <w:u w:val="single"/>
              </w:rPr>
              <w:t>Jefe de Educación Técnica</w:t>
            </w:r>
            <w:r w:rsidRPr="00DF0F68">
              <w:rPr>
                <w:rFonts w:ascii="Times New Roman" w:hAnsi="Times New Roman" w:cs="Times New Roman"/>
                <w:sz w:val="24"/>
                <w:szCs w:val="24"/>
              </w:rPr>
              <w:t>.- Persona contratada por la Oficina Central de Fe y Alegría Perú para el área de Educación Técnica del Departamento de Formación, encargada de la generación y seguimientos de Talleres técnicos en los Centros educativos Fe y Alegría Perú y la elaboración del Plan operativo anual del área de Educación Técnica.</w:t>
            </w:r>
          </w:p>
          <w:p w:rsidR="0063103C" w:rsidRPr="00DF0F68" w:rsidRDefault="0063103C" w:rsidP="000D5C05">
            <w:pPr>
              <w:autoSpaceDE w:val="0"/>
              <w:autoSpaceDN w:val="0"/>
              <w:adjustRightInd w:val="0"/>
              <w:spacing w:after="0" w:line="240" w:lineRule="auto"/>
              <w:jc w:val="both"/>
              <w:rPr>
                <w:rFonts w:ascii="Times New Roman" w:hAnsi="Times New Roman" w:cs="Times New Roman"/>
                <w:sz w:val="24"/>
                <w:szCs w:val="24"/>
              </w:rPr>
            </w:pPr>
          </w:p>
          <w:p w:rsidR="0063103C" w:rsidRPr="00DF0F68" w:rsidRDefault="0063103C" w:rsidP="000D5C05">
            <w:pPr>
              <w:autoSpaceDE w:val="0"/>
              <w:autoSpaceDN w:val="0"/>
              <w:adjustRightInd w:val="0"/>
              <w:spacing w:after="0" w:line="240" w:lineRule="auto"/>
              <w:jc w:val="both"/>
              <w:rPr>
                <w:rFonts w:ascii="Times New Roman" w:hAnsi="Times New Roman" w:cs="Times New Roman"/>
                <w:sz w:val="24"/>
                <w:szCs w:val="24"/>
              </w:rPr>
            </w:pPr>
            <w:r w:rsidRPr="00DF0F68">
              <w:rPr>
                <w:rFonts w:ascii="Times New Roman" w:hAnsi="Times New Roman" w:cs="Times New Roman"/>
                <w:sz w:val="24"/>
                <w:szCs w:val="24"/>
                <w:u w:val="single"/>
              </w:rPr>
              <w:t>Equipo pedagógico de Técnica</w:t>
            </w:r>
            <w:r w:rsidRPr="00DF0F68">
              <w:rPr>
                <w:rFonts w:ascii="Times New Roman" w:hAnsi="Times New Roman" w:cs="Times New Roman"/>
                <w:sz w:val="24"/>
                <w:szCs w:val="24"/>
              </w:rPr>
              <w:t>.- Docentes contratados a tiempo completo por la Oficina Central de Fe y Alegría Perú para el área de Educación Técnica del Departamento de Formación, encargados de realizar la capacitación a los docentes de los Talleres técnicos de los Centros educativos Fe y Alegría Perú.</w:t>
            </w:r>
          </w:p>
        </w:tc>
      </w:tr>
      <w:tr w:rsidR="0063103C" w:rsidRPr="00DF0F68" w:rsidTr="000D5C05">
        <w:tc>
          <w:tcPr>
            <w:tcW w:w="2271" w:type="dxa"/>
            <w:shd w:val="clear" w:color="auto" w:fill="BFBFBF"/>
            <w:vAlign w:val="center"/>
          </w:tcPr>
          <w:p w:rsidR="0063103C" w:rsidRPr="00DF0F68" w:rsidRDefault="0063103C" w:rsidP="000D5C05">
            <w:pPr>
              <w:spacing w:after="0" w:line="240" w:lineRule="auto"/>
              <w:jc w:val="center"/>
              <w:rPr>
                <w:rFonts w:ascii="Times New Roman" w:hAnsi="Times New Roman" w:cs="Times New Roman"/>
                <w:b/>
                <w:bCs/>
                <w:sz w:val="24"/>
                <w:szCs w:val="24"/>
              </w:rPr>
            </w:pPr>
            <w:r w:rsidRPr="00DF0F68">
              <w:rPr>
                <w:rFonts w:ascii="Times New Roman" w:hAnsi="Times New Roman" w:cs="Times New Roman"/>
                <w:b/>
                <w:bCs/>
                <w:sz w:val="24"/>
                <w:szCs w:val="24"/>
              </w:rPr>
              <w:t>CLIENTES INTERNOS</w:t>
            </w:r>
          </w:p>
        </w:tc>
        <w:tc>
          <w:tcPr>
            <w:tcW w:w="2246" w:type="dxa"/>
          </w:tcPr>
          <w:p w:rsidR="0063103C" w:rsidRPr="00DF0F68" w:rsidRDefault="0063103C" w:rsidP="000D5C05">
            <w:pPr>
              <w:spacing w:after="0" w:line="240" w:lineRule="auto"/>
              <w:rPr>
                <w:rFonts w:ascii="Times New Roman" w:hAnsi="Times New Roman" w:cs="Times New Roman"/>
                <w:sz w:val="24"/>
                <w:szCs w:val="24"/>
              </w:rPr>
            </w:pPr>
            <w:r w:rsidRPr="00DF0F68">
              <w:rPr>
                <w:rFonts w:ascii="Times New Roman" w:hAnsi="Times New Roman" w:cs="Times New Roman"/>
                <w:sz w:val="24"/>
                <w:szCs w:val="24"/>
              </w:rPr>
              <w:t>No Aplica</w:t>
            </w:r>
          </w:p>
        </w:tc>
        <w:tc>
          <w:tcPr>
            <w:tcW w:w="2245" w:type="dxa"/>
            <w:gridSpan w:val="2"/>
            <w:shd w:val="clear" w:color="auto" w:fill="D9D9D9"/>
            <w:vAlign w:val="center"/>
          </w:tcPr>
          <w:p w:rsidR="0063103C" w:rsidRPr="00DF0F68" w:rsidRDefault="0063103C" w:rsidP="000D5C05">
            <w:pPr>
              <w:spacing w:after="0" w:line="240" w:lineRule="auto"/>
              <w:jc w:val="center"/>
              <w:rPr>
                <w:rFonts w:ascii="Times New Roman" w:hAnsi="Times New Roman" w:cs="Times New Roman"/>
                <w:b/>
                <w:bCs/>
                <w:sz w:val="24"/>
                <w:szCs w:val="24"/>
              </w:rPr>
            </w:pPr>
            <w:r w:rsidRPr="00DF0F68">
              <w:rPr>
                <w:rFonts w:ascii="Times New Roman" w:hAnsi="Times New Roman" w:cs="Times New Roman"/>
                <w:b/>
                <w:bCs/>
                <w:sz w:val="24"/>
                <w:szCs w:val="24"/>
              </w:rPr>
              <w:t>CLIENTES EXTERNOS</w:t>
            </w:r>
          </w:p>
        </w:tc>
        <w:tc>
          <w:tcPr>
            <w:tcW w:w="2243" w:type="dxa"/>
            <w:vAlign w:val="center"/>
          </w:tcPr>
          <w:p w:rsidR="0063103C" w:rsidRPr="00DF0F68" w:rsidRDefault="0063103C" w:rsidP="000D5C05">
            <w:pPr>
              <w:spacing w:after="0" w:line="240" w:lineRule="auto"/>
              <w:rPr>
                <w:rFonts w:ascii="Times New Roman" w:hAnsi="Times New Roman" w:cs="Times New Roman"/>
                <w:sz w:val="24"/>
                <w:szCs w:val="24"/>
              </w:rPr>
            </w:pPr>
            <w:r w:rsidRPr="00DF0F68">
              <w:rPr>
                <w:rFonts w:ascii="Times New Roman" w:hAnsi="Times New Roman" w:cs="Times New Roman"/>
                <w:sz w:val="24"/>
                <w:szCs w:val="24"/>
              </w:rPr>
              <w:t>Docente Técnico de centro educativo Fe y Alegría</w:t>
            </w:r>
          </w:p>
        </w:tc>
      </w:tr>
      <w:tr w:rsidR="0063103C" w:rsidRPr="00DF0F68" w:rsidTr="000D5C05">
        <w:tc>
          <w:tcPr>
            <w:tcW w:w="2271" w:type="dxa"/>
            <w:shd w:val="clear" w:color="auto" w:fill="BFBFBF"/>
            <w:vAlign w:val="center"/>
          </w:tcPr>
          <w:p w:rsidR="0063103C" w:rsidRPr="00DF0F68" w:rsidRDefault="0063103C" w:rsidP="000D5C05">
            <w:pPr>
              <w:spacing w:after="0" w:line="240" w:lineRule="auto"/>
              <w:jc w:val="center"/>
              <w:rPr>
                <w:rFonts w:ascii="Times New Roman" w:hAnsi="Times New Roman" w:cs="Times New Roman"/>
                <w:b/>
                <w:bCs/>
                <w:sz w:val="24"/>
                <w:szCs w:val="24"/>
              </w:rPr>
            </w:pPr>
            <w:r w:rsidRPr="00DF0F68">
              <w:rPr>
                <w:rFonts w:ascii="Times New Roman" w:hAnsi="Times New Roman" w:cs="Times New Roman"/>
                <w:b/>
                <w:bCs/>
                <w:sz w:val="24"/>
                <w:szCs w:val="24"/>
              </w:rPr>
              <w:t>ALCANCE</w:t>
            </w:r>
          </w:p>
        </w:tc>
        <w:tc>
          <w:tcPr>
            <w:tcW w:w="6734" w:type="dxa"/>
            <w:gridSpan w:val="4"/>
          </w:tcPr>
          <w:p w:rsidR="0063103C" w:rsidRPr="00DF0F68" w:rsidRDefault="0063103C" w:rsidP="000D5C05">
            <w:pPr>
              <w:spacing w:after="0" w:line="240" w:lineRule="auto"/>
              <w:jc w:val="both"/>
              <w:rPr>
                <w:rFonts w:ascii="Times New Roman" w:hAnsi="Times New Roman" w:cs="Times New Roman"/>
                <w:sz w:val="24"/>
                <w:szCs w:val="24"/>
              </w:rPr>
            </w:pPr>
            <w:r w:rsidRPr="00DF0F68">
              <w:rPr>
                <w:rFonts w:ascii="Times New Roman" w:hAnsi="Times New Roman" w:cs="Times New Roman"/>
                <w:sz w:val="24"/>
                <w:szCs w:val="24"/>
              </w:rPr>
              <w:t xml:space="preserve">El alcance del presente proceso consiste en las tareas necesarias para la realización del monitoreo de docentes con respecto a la enseñanza  técnica por medio de los Talleres existentes en los Centros educativos.  </w:t>
            </w:r>
          </w:p>
          <w:p w:rsidR="0063103C" w:rsidRPr="00DF0F68" w:rsidRDefault="0063103C" w:rsidP="000D5C05">
            <w:pPr>
              <w:spacing w:after="0" w:line="240" w:lineRule="auto"/>
              <w:jc w:val="both"/>
              <w:rPr>
                <w:rFonts w:ascii="Times New Roman" w:hAnsi="Times New Roman" w:cs="Times New Roman"/>
                <w:sz w:val="24"/>
                <w:szCs w:val="24"/>
              </w:rPr>
            </w:pPr>
            <w:r w:rsidRPr="00DF0F68">
              <w:rPr>
                <w:rFonts w:ascii="Times New Roman" w:hAnsi="Times New Roman" w:cs="Times New Roman"/>
                <w:sz w:val="24"/>
                <w:szCs w:val="24"/>
              </w:rPr>
              <w:t xml:space="preserve">Este documento contiene el flujo básico para la realización del monitoreo a Talleres de los Centros educativos Fe y Alegría, no se incluye el proceso de acompañamiento a los Institutos superiores y </w:t>
            </w:r>
            <w:proofErr w:type="spellStart"/>
            <w:r w:rsidRPr="00DF0F68">
              <w:rPr>
                <w:rFonts w:ascii="Times New Roman" w:hAnsi="Times New Roman" w:cs="Times New Roman"/>
                <w:sz w:val="24"/>
                <w:szCs w:val="24"/>
              </w:rPr>
              <w:t>CEPROs</w:t>
            </w:r>
            <w:proofErr w:type="spellEnd"/>
            <w:r w:rsidRPr="00DF0F68">
              <w:rPr>
                <w:rFonts w:ascii="Times New Roman" w:hAnsi="Times New Roman" w:cs="Times New Roman"/>
                <w:sz w:val="24"/>
                <w:szCs w:val="24"/>
              </w:rPr>
              <w:t>.</w:t>
            </w:r>
          </w:p>
        </w:tc>
      </w:tr>
      <w:tr w:rsidR="0063103C" w:rsidRPr="00DF0F68" w:rsidTr="000D5C05">
        <w:tc>
          <w:tcPr>
            <w:tcW w:w="2271" w:type="dxa"/>
            <w:shd w:val="clear" w:color="auto" w:fill="BFBFBF"/>
            <w:vAlign w:val="center"/>
          </w:tcPr>
          <w:p w:rsidR="0063103C" w:rsidRPr="00DF0F68" w:rsidRDefault="0063103C" w:rsidP="000D5C05">
            <w:pPr>
              <w:spacing w:after="0" w:line="240" w:lineRule="auto"/>
              <w:jc w:val="center"/>
              <w:rPr>
                <w:rFonts w:ascii="Times New Roman" w:hAnsi="Times New Roman" w:cs="Times New Roman"/>
                <w:b/>
                <w:bCs/>
                <w:sz w:val="24"/>
                <w:szCs w:val="24"/>
              </w:rPr>
            </w:pPr>
            <w:r w:rsidRPr="00DF0F68">
              <w:rPr>
                <w:rFonts w:ascii="Times New Roman" w:hAnsi="Times New Roman" w:cs="Times New Roman"/>
                <w:b/>
                <w:bCs/>
                <w:sz w:val="24"/>
                <w:szCs w:val="24"/>
              </w:rPr>
              <w:t>PROCEDIMIENTO</w:t>
            </w:r>
          </w:p>
        </w:tc>
        <w:tc>
          <w:tcPr>
            <w:tcW w:w="6734" w:type="dxa"/>
            <w:gridSpan w:val="4"/>
            <w:vAlign w:val="center"/>
          </w:tcPr>
          <w:p w:rsidR="0063103C" w:rsidRPr="00DF0F68" w:rsidRDefault="0063103C" w:rsidP="0063103C">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DF0F68">
              <w:rPr>
                <w:rFonts w:ascii="Times New Roman" w:hAnsi="Times New Roman" w:cs="Times New Roman"/>
                <w:sz w:val="24"/>
                <w:szCs w:val="24"/>
              </w:rPr>
              <w:t xml:space="preserve">El Jefe de Educación Técnica realiza la distribución de los Centros educativos a acompañar durante el periodo académico, entre los docentes que forman el equipo </w:t>
            </w:r>
            <w:r w:rsidRPr="00DF0F68">
              <w:rPr>
                <w:rFonts w:ascii="Times New Roman" w:hAnsi="Times New Roman" w:cs="Times New Roman"/>
                <w:sz w:val="24"/>
                <w:szCs w:val="24"/>
              </w:rPr>
              <w:lastRenderedPageBreak/>
              <w:t>pedagógico de Educación Técnica.</w:t>
            </w:r>
          </w:p>
          <w:p w:rsidR="0063103C" w:rsidRPr="00DF0F68" w:rsidRDefault="0063103C" w:rsidP="0063103C">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DF0F68">
              <w:rPr>
                <w:rFonts w:ascii="Times New Roman" w:hAnsi="Times New Roman" w:cs="Times New Roman"/>
                <w:sz w:val="24"/>
                <w:szCs w:val="24"/>
              </w:rPr>
              <w:t>Una vez que el acompañante tienen su itinerario de Centros educativos,  realizará el monitoreo de los mismos. En este monitoreo, recoge información sobre el desempeño de los docentes de los Centros educativos con respecto a la educación técnica. En esta actividad de monitoreo, los docentes y directivos del Centro educativo aprovechan para manifestar sus dudas y consultas.</w:t>
            </w:r>
          </w:p>
          <w:p w:rsidR="0063103C" w:rsidRPr="00DF0F68" w:rsidRDefault="0063103C" w:rsidP="0063103C">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DF0F68">
              <w:rPr>
                <w:rFonts w:ascii="Times New Roman" w:hAnsi="Times New Roman" w:cs="Times New Roman"/>
                <w:sz w:val="24"/>
                <w:szCs w:val="24"/>
              </w:rPr>
              <w:t>Luego de ello, se procede a realizar una evaluación propia al desempeño del Taller.</w:t>
            </w:r>
          </w:p>
          <w:p w:rsidR="0063103C" w:rsidRPr="00DF0F68" w:rsidRDefault="0063103C" w:rsidP="0063103C">
            <w:pPr>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DF0F68">
              <w:rPr>
                <w:rFonts w:ascii="Times New Roman" w:hAnsi="Times New Roman" w:cs="Times New Roman"/>
                <w:sz w:val="24"/>
                <w:szCs w:val="24"/>
              </w:rPr>
              <w:t xml:space="preserve">Se hace un cruce de información entre las dudas y lo percibido por el acompañante y se hace una retroalimentación al docente sobre los resultados del monitoreo. </w:t>
            </w:r>
          </w:p>
          <w:p w:rsidR="0063103C" w:rsidRPr="00DF0F68" w:rsidRDefault="0063103C" w:rsidP="0063103C">
            <w:pPr>
              <w:keepNext/>
              <w:numPr>
                <w:ilvl w:val="0"/>
                <w:numId w:val="3"/>
              </w:numPr>
              <w:shd w:val="clear" w:color="auto" w:fill="FFFFFF"/>
              <w:autoSpaceDE w:val="0"/>
              <w:autoSpaceDN w:val="0"/>
              <w:adjustRightInd w:val="0"/>
              <w:spacing w:after="0" w:line="240" w:lineRule="auto"/>
              <w:jc w:val="both"/>
              <w:rPr>
                <w:rFonts w:ascii="Times New Roman" w:hAnsi="Times New Roman" w:cs="Times New Roman"/>
                <w:sz w:val="24"/>
                <w:szCs w:val="24"/>
              </w:rPr>
            </w:pPr>
            <w:r w:rsidRPr="00DF0F68">
              <w:rPr>
                <w:rFonts w:ascii="Times New Roman" w:hAnsi="Times New Roman" w:cs="Times New Roman"/>
                <w:sz w:val="24"/>
                <w:szCs w:val="24"/>
              </w:rPr>
              <w:t xml:space="preserve">Finalmente, los docentes aplican los consejos y capacitaciones en la enseñanza de técnica en los Centros educativos.     </w:t>
            </w:r>
          </w:p>
        </w:tc>
      </w:tr>
      <w:tr w:rsidR="00DF0F68" w:rsidRPr="00DF0F68" w:rsidTr="000D5C05">
        <w:tc>
          <w:tcPr>
            <w:tcW w:w="2271" w:type="dxa"/>
            <w:shd w:val="clear" w:color="auto" w:fill="BFBFBF"/>
            <w:vAlign w:val="center"/>
          </w:tcPr>
          <w:p w:rsidR="00DF0F68" w:rsidRPr="00DF0F68" w:rsidRDefault="00DF0F68" w:rsidP="000D5C0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34" w:type="dxa"/>
            <w:gridSpan w:val="4"/>
            <w:vAlign w:val="center"/>
          </w:tcPr>
          <w:p w:rsidR="00DF0F68" w:rsidRDefault="00015D27" w:rsidP="00DF0F68">
            <w:pPr>
              <w:numPr>
                <w:ilvl w:val="0"/>
                <w:numId w:val="4"/>
              </w:num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Realizar Capacitaciones de Educación Técnica</w:t>
            </w:r>
          </w:p>
          <w:p w:rsidR="00015D27" w:rsidRDefault="00015D27" w:rsidP="00DF0F68">
            <w:pPr>
              <w:numPr>
                <w:ilvl w:val="0"/>
                <w:numId w:val="4"/>
              </w:num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Realizar Inventario de Talleres de Educación Técnica</w:t>
            </w:r>
            <w:bookmarkStart w:id="1" w:name="_GoBack"/>
            <w:bookmarkEnd w:id="1"/>
            <w:r>
              <w:rPr>
                <w:rFonts w:ascii="Times New Roman" w:hAnsi="Times New Roman" w:cs="Times New Roman"/>
                <w:sz w:val="24"/>
                <w:szCs w:val="24"/>
              </w:rPr>
              <w:t xml:space="preserve"> </w:t>
            </w:r>
          </w:p>
          <w:p w:rsidR="00015D27" w:rsidRPr="00015D27" w:rsidRDefault="00015D27" w:rsidP="00015D27">
            <w:pPr>
              <w:numPr>
                <w:ilvl w:val="0"/>
                <w:numId w:val="4"/>
              </w:numPr>
              <w:shd w:val="clear" w:color="auto" w:fill="FFFFFF"/>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Gestión pedagógica</w:t>
            </w:r>
          </w:p>
        </w:tc>
      </w:tr>
    </w:tbl>
    <w:p w:rsidR="0063103C" w:rsidRDefault="0063103C" w:rsidP="0063103C">
      <w:pPr>
        <w:rPr>
          <w:rFonts w:eastAsia="Calibri" w:cs="Times New Roman"/>
          <w:b/>
          <w:bCs/>
          <w:sz w:val="16"/>
          <w:szCs w:val="16"/>
          <w:lang w:val="es-PE" w:eastAsia="es-ES" w:bidi="ar-SA"/>
        </w:rPr>
      </w:pPr>
    </w:p>
    <w:p w:rsidR="0063103C" w:rsidRDefault="0063103C" w:rsidP="0063103C">
      <w:pPr>
        <w:rPr>
          <w:rFonts w:eastAsia="Calibri" w:cs="Times New Roman"/>
          <w:b/>
          <w:bCs/>
          <w:sz w:val="16"/>
          <w:szCs w:val="16"/>
          <w:lang w:val="es-PE" w:eastAsia="es-ES" w:bidi="ar-SA"/>
        </w:rPr>
      </w:pPr>
    </w:p>
    <w:p w:rsidR="0063103C" w:rsidRDefault="0063103C" w:rsidP="0063103C">
      <w:pPr>
        <w:pStyle w:val="Epgrafe"/>
        <w:keepNext/>
        <w:jc w:val="center"/>
      </w:pPr>
    </w:p>
    <w:p w:rsidR="0063103C" w:rsidRDefault="00BB3D37" w:rsidP="0063103C">
      <w:pPr>
        <w:pStyle w:val="Epgrafe"/>
        <w:keepNext/>
        <w:jc w:val="center"/>
      </w:pPr>
      <w:r>
        <w:rPr>
          <w:noProof/>
          <w:lang w:eastAsia="es-PE"/>
        </w:rPr>
        <w:drawing>
          <wp:inline distT="0" distB="0" distL="0" distR="0">
            <wp:extent cx="5400675" cy="5253081"/>
            <wp:effectExtent l="0" t="0" r="0" b="5080"/>
            <wp:docPr id="1" name="Imagen 1" descr="C:\Users\Susan\Desktop\upc\PROYECTO Fe y Alegria\Procesos Ultimo 2011-2\Gestión de Aseguramiento de la Calidad Educativa\PROCESO - Realizar Acompañamiento de Educación Técn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Aseguramiento de la Calidad Educativa\PROCESO - Realizar Acompañamiento de Educación Técni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5253081"/>
                    </a:xfrm>
                    <a:prstGeom prst="rect">
                      <a:avLst/>
                    </a:prstGeom>
                    <a:noFill/>
                    <a:ln>
                      <a:noFill/>
                    </a:ln>
                  </pic:spPr>
                </pic:pic>
              </a:graphicData>
            </a:graphic>
          </wp:inline>
        </w:drawing>
      </w:r>
    </w:p>
    <w:p w:rsidR="0063103C" w:rsidRDefault="0063103C" w:rsidP="0063103C">
      <w:pPr>
        <w:rPr>
          <w:rFonts w:eastAsia="Calibri" w:cs="Times New Roman"/>
          <w:b/>
          <w:bCs/>
          <w:sz w:val="16"/>
          <w:szCs w:val="16"/>
          <w:lang w:val="es-PE" w:eastAsia="es-ES" w:bidi="ar-SA"/>
        </w:rPr>
        <w:sectPr w:rsidR="0063103C" w:rsidSect="008900E3">
          <w:pgSz w:w="11907" w:h="16839" w:code="9"/>
          <w:pgMar w:top="1417" w:right="1701" w:bottom="1417" w:left="1701" w:header="708" w:footer="708" w:gutter="0"/>
          <w:cols w:space="708"/>
          <w:docGrid w:linePitch="360"/>
        </w:sectPr>
      </w:pPr>
    </w:p>
    <w:tbl>
      <w:tblPr>
        <w:tblW w:w="139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7"/>
        <w:gridCol w:w="1490"/>
        <w:gridCol w:w="1843"/>
        <w:gridCol w:w="1669"/>
        <w:gridCol w:w="3292"/>
        <w:gridCol w:w="1843"/>
        <w:gridCol w:w="1843"/>
        <w:gridCol w:w="1417"/>
      </w:tblGrid>
      <w:tr w:rsidR="009042E5" w:rsidRPr="009042E5" w:rsidTr="002C1ABD">
        <w:trPr>
          <w:trHeight w:val="495"/>
        </w:trPr>
        <w:tc>
          <w:tcPr>
            <w:tcW w:w="567" w:type="dxa"/>
            <w:shd w:val="clear" w:color="auto" w:fill="000000"/>
            <w:vAlign w:val="center"/>
          </w:tcPr>
          <w:p w:rsidR="0063103C" w:rsidRPr="009042E5" w:rsidRDefault="0063103C" w:rsidP="009042E5">
            <w:pPr>
              <w:spacing w:after="0" w:line="240" w:lineRule="auto"/>
              <w:jc w:val="center"/>
              <w:rPr>
                <w:rFonts w:ascii="Times New Roman" w:hAnsi="Times New Roman" w:cs="Times New Roman"/>
                <w:b/>
                <w:bCs/>
                <w:color w:val="FFFFFF"/>
                <w:lang w:val="es-PE" w:eastAsia="es-PE"/>
              </w:rPr>
            </w:pPr>
            <w:r w:rsidRPr="009042E5">
              <w:rPr>
                <w:rFonts w:ascii="Times New Roman" w:hAnsi="Times New Roman" w:cs="Times New Roman"/>
                <w:b/>
                <w:color w:val="FFFFFF"/>
                <w:lang w:val="es-PE" w:eastAsia="es-PE"/>
              </w:rPr>
              <w:lastRenderedPageBreak/>
              <w:t>N°</w:t>
            </w:r>
          </w:p>
        </w:tc>
        <w:tc>
          <w:tcPr>
            <w:tcW w:w="1490" w:type="dxa"/>
            <w:shd w:val="clear" w:color="auto" w:fill="000000"/>
            <w:vAlign w:val="center"/>
          </w:tcPr>
          <w:p w:rsidR="0063103C" w:rsidRPr="009042E5" w:rsidRDefault="0063103C" w:rsidP="009042E5">
            <w:pPr>
              <w:spacing w:after="0" w:line="240" w:lineRule="auto"/>
              <w:jc w:val="center"/>
              <w:rPr>
                <w:rFonts w:ascii="Times New Roman" w:hAnsi="Times New Roman" w:cs="Times New Roman"/>
                <w:b/>
                <w:bCs/>
                <w:color w:val="FFFFFF"/>
                <w:lang w:val="es-PE" w:eastAsia="es-PE"/>
              </w:rPr>
            </w:pPr>
            <w:r w:rsidRPr="009042E5">
              <w:rPr>
                <w:rFonts w:ascii="Times New Roman" w:hAnsi="Times New Roman" w:cs="Times New Roman"/>
                <w:b/>
                <w:color w:val="FFFFFF"/>
                <w:lang w:val="es-PE" w:eastAsia="es-PE"/>
              </w:rPr>
              <w:t>ENTRADA</w:t>
            </w:r>
          </w:p>
        </w:tc>
        <w:tc>
          <w:tcPr>
            <w:tcW w:w="1843" w:type="dxa"/>
            <w:shd w:val="clear" w:color="auto" w:fill="000000"/>
            <w:vAlign w:val="center"/>
          </w:tcPr>
          <w:p w:rsidR="0063103C" w:rsidRPr="009042E5" w:rsidRDefault="0063103C" w:rsidP="009042E5">
            <w:pPr>
              <w:spacing w:after="0" w:line="240" w:lineRule="auto"/>
              <w:jc w:val="center"/>
              <w:rPr>
                <w:rFonts w:ascii="Times New Roman" w:hAnsi="Times New Roman" w:cs="Times New Roman"/>
                <w:b/>
                <w:bCs/>
                <w:color w:val="FFFFFF"/>
                <w:lang w:val="es-PE" w:eastAsia="es-PE"/>
              </w:rPr>
            </w:pPr>
            <w:r w:rsidRPr="009042E5">
              <w:rPr>
                <w:rFonts w:ascii="Times New Roman" w:hAnsi="Times New Roman" w:cs="Times New Roman"/>
                <w:b/>
                <w:color w:val="FFFFFF"/>
                <w:lang w:val="es-PE" w:eastAsia="es-PE"/>
              </w:rPr>
              <w:t>ACTIVIDAD</w:t>
            </w:r>
          </w:p>
        </w:tc>
        <w:tc>
          <w:tcPr>
            <w:tcW w:w="1669" w:type="dxa"/>
            <w:shd w:val="clear" w:color="auto" w:fill="000000"/>
            <w:vAlign w:val="center"/>
          </w:tcPr>
          <w:p w:rsidR="0063103C" w:rsidRPr="009042E5" w:rsidRDefault="0063103C" w:rsidP="009042E5">
            <w:pPr>
              <w:spacing w:after="0" w:line="240" w:lineRule="auto"/>
              <w:jc w:val="center"/>
              <w:rPr>
                <w:rFonts w:ascii="Times New Roman" w:hAnsi="Times New Roman" w:cs="Times New Roman"/>
                <w:b/>
                <w:bCs/>
                <w:color w:val="FFFFFF"/>
                <w:lang w:val="es-PE" w:eastAsia="es-PE"/>
              </w:rPr>
            </w:pPr>
            <w:r w:rsidRPr="009042E5">
              <w:rPr>
                <w:rFonts w:ascii="Times New Roman" w:hAnsi="Times New Roman" w:cs="Times New Roman"/>
                <w:b/>
                <w:color w:val="FFFFFF"/>
                <w:lang w:val="es-PE" w:eastAsia="es-PE"/>
              </w:rPr>
              <w:t>SALIDA</w:t>
            </w:r>
          </w:p>
        </w:tc>
        <w:tc>
          <w:tcPr>
            <w:tcW w:w="3292" w:type="dxa"/>
            <w:shd w:val="clear" w:color="auto" w:fill="000000"/>
            <w:vAlign w:val="center"/>
          </w:tcPr>
          <w:p w:rsidR="0063103C" w:rsidRPr="009042E5" w:rsidRDefault="0063103C" w:rsidP="009042E5">
            <w:pPr>
              <w:spacing w:after="0" w:line="240" w:lineRule="auto"/>
              <w:jc w:val="center"/>
              <w:rPr>
                <w:rFonts w:ascii="Times New Roman" w:hAnsi="Times New Roman" w:cs="Times New Roman"/>
                <w:b/>
                <w:bCs/>
                <w:color w:val="FFFFFF"/>
                <w:lang w:val="es-PE" w:eastAsia="es-PE"/>
              </w:rPr>
            </w:pPr>
            <w:r w:rsidRPr="009042E5">
              <w:rPr>
                <w:rFonts w:ascii="Times New Roman" w:hAnsi="Times New Roman" w:cs="Times New Roman"/>
                <w:b/>
                <w:color w:val="FFFFFF"/>
                <w:lang w:val="es-PE" w:eastAsia="es-PE"/>
              </w:rPr>
              <w:t>DESCRIPCIÓN</w:t>
            </w:r>
          </w:p>
        </w:tc>
        <w:tc>
          <w:tcPr>
            <w:tcW w:w="1843" w:type="dxa"/>
            <w:shd w:val="clear" w:color="auto" w:fill="000000"/>
            <w:vAlign w:val="center"/>
          </w:tcPr>
          <w:p w:rsidR="0063103C" w:rsidRPr="009042E5" w:rsidRDefault="0063103C" w:rsidP="009042E5">
            <w:pPr>
              <w:spacing w:after="0" w:line="240" w:lineRule="auto"/>
              <w:jc w:val="center"/>
              <w:rPr>
                <w:rFonts w:ascii="Times New Roman" w:hAnsi="Times New Roman" w:cs="Times New Roman"/>
                <w:b/>
                <w:bCs/>
                <w:color w:val="FFFFFF"/>
                <w:lang w:val="es-PE" w:eastAsia="es-PE"/>
              </w:rPr>
            </w:pPr>
            <w:r w:rsidRPr="009042E5">
              <w:rPr>
                <w:rFonts w:ascii="Times New Roman" w:hAnsi="Times New Roman" w:cs="Times New Roman"/>
                <w:b/>
                <w:color w:val="FFFFFF"/>
                <w:lang w:val="es-PE" w:eastAsia="es-PE"/>
              </w:rPr>
              <w:t>RESPONSABLE</w:t>
            </w:r>
          </w:p>
        </w:tc>
        <w:tc>
          <w:tcPr>
            <w:tcW w:w="1843" w:type="dxa"/>
            <w:shd w:val="clear" w:color="auto" w:fill="000000"/>
            <w:vAlign w:val="center"/>
          </w:tcPr>
          <w:p w:rsidR="0063103C" w:rsidRPr="009042E5" w:rsidRDefault="0063103C" w:rsidP="009042E5">
            <w:pPr>
              <w:spacing w:after="0" w:line="240" w:lineRule="auto"/>
              <w:jc w:val="center"/>
              <w:rPr>
                <w:rFonts w:ascii="Times New Roman" w:hAnsi="Times New Roman" w:cs="Times New Roman"/>
                <w:b/>
                <w:bCs/>
                <w:color w:val="FFFFFF"/>
                <w:lang w:val="es-PE" w:eastAsia="es-PE"/>
              </w:rPr>
            </w:pPr>
            <w:r w:rsidRPr="009042E5">
              <w:rPr>
                <w:rFonts w:ascii="Times New Roman" w:hAnsi="Times New Roman" w:cs="Times New Roman"/>
                <w:b/>
                <w:color w:val="FFFFFF"/>
                <w:lang w:val="es-PE" w:eastAsia="es-PE"/>
              </w:rPr>
              <w:t>TIPO ACTIVIDAD</w:t>
            </w:r>
          </w:p>
        </w:tc>
        <w:tc>
          <w:tcPr>
            <w:tcW w:w="1417" w:type="dxa"/>
            <w:shd w:val="clear" w:color="auto" w:fill="000000"/>
            <w:vAlign w:val="center"/>
          </w:tcPr>
          <w:p w:rsidR="0063103C" w:rsidRPr="009042E5" w:rsidRDefault="0063103C" w:rsidP="009042E5">
            <w:pPr>
              <w:spacing w:after="0" w:line="240" w:lineRule="auto"/>
              <w:jc w:val="center"/>
              <w:rPr>
                <w:rFonts w:ascii="Times New Roman" w:hAnsi="Times New Roman" w:cs="Times New Roman"/>
                <w:b/>
                <w:bCs/>
                <w:color w:val="FFFFFF"/>
                <w:lang w:val="es-PE" w:eastAsia="es-PE"/>
              </w:rPr>
            </w:pPr>
            <w:r w:rsidRPr="009042E5">
              <w:rPr>
                <w:rFonts w:ascii="Times New Roman" w:hAnsi="Times New Roman" w:cs="Times New Roman"/>
                <w:b/>
                <w:color w:val="FFFFFF"/>
                <w:lang w:val="es-PE" w:eastAsia="es-PE"/>
              </w:rPr>
              <w:t>TIEMPO</w:t>
            </w:r>
          </w:p>
        </w:tc>
      </w:tr>
      <w:tr w:rsidR="009042E5" w:rsidRPr="009042E5" w:rsidTr="002C1ABD">
        <w:trPr>
          <w:trHeight w:val="450"/>
        </w:trPr>
        <w:tc>
          <w:tcPr>
            <w:tcW w:w="567" w:type="dxa"/>
            <w:shd w:val="clear" w:color="auto" w:fill="C0C0C0"/>
            <w:vAlign w:val="center"/>
          </w:tcPr>
          <w:p w:rsidR="0063103C" w:rsidRPr="009042E5" w:rsidRDefault="009A7A19" w:rsidP="009042E5">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w:t>
            </w:r>
          </w:p>
        </w:tc>
        <w:tc>
          <w:tcPr>
            <w:tcW w:w="1490" w:type="dxa"/>
            <w:shd w:val="clear" w:color="auto" w:fill="C0C0C0"/>
            <w:vAlign w:val="center"/>
          </w:tcPr>
          <w:p w:rsidR="0063103C" w:rsidRPr="009042E5" w:rsidRDefault="0063103C" w:rsidP="009042E5">
            <w:pPr>
              <w:spacing w:after="0" w:line="240" w:lineRule="auto"/>
              <w:rPr>
                <w:rFonts w:ascii="Times New Roman" w:hAnsi="Times New Roman" w:cs="Times New Roman"/>
                <w:sz w:val="18"/>
                <w:szCs w:val="18"/>
                <w:lang w:val="es-PE" w:eastAsia="es-PE"/>
              </w:rPr>
            </w:pPr>
          </w:p>
        </w:tc>
        <w:tc>
          <w:tcPr>
            <w:tcW w:w="1843" w:type="dxa"/>
            <w:shd w:val="clear" w:color="auto" w:fill="C0C0C0"/>
            <w:vAlign w:val="center"/>
          </w:tcPr>
          <w:p w:rsidR="0063103C" w:rsidRPr="009042E5" w:rsidRDefault="009A7A19"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1669" w:type="dxa"/>
            <w:shd w:val="clear" w:color="auto" w:fill="C0C0C0"/>
            <w:vAlign w:val="center"/>
          </w:tcPr>
          <w:p w:rsidR="0063103C" w:rsidRPr="009042E5" w:rsidRDefault="009A7A19" w:rsidP="009042E5">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Necesidad de asegurar la calidad de enseñanza técnica</w:t>
            </w:r>
          </w:p>
        </w:tc>
        <w:tc>
          <w:tcPr>
            <w:tcW w:w="3292" w:type="dxa"/>
            <w:shd w:val="clear" w:color="auto" w:fill="C0C0C0"/>
          </w:tcPr>
          <w:p w:rsidR="0063103C" w:rsidRPr="009042E5" w:rsidRDefault="009A7A19" w:rsidP="000D5C05">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inicia con la necesidad de asegurar la calidad de enseñanza técnica.</w:t>
            </w:r>
          </w:p>
        </w:tc>
        <w:tc>
          <w:tcPr>
            <w:tcW w:w="1843" w:type="dxa"/>
            <w:shd w:val="clear" w:color="auto" w:fill="C0C0C0"/>
            <w:vAlign w:val="center"/>
          </w:tcPr>
          <w:p w:rsidR="0063103C" w:rsidRPr="009042E5" w:rsidRDefault="009A7A19"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Jefe de Educación Técnica</w:t>
            </w:r>
          </w:p>
        </w:tc>
        <w:tc>
          <w:tcPr>
            <w:tcW w:w="1843" w:type="dxa"/>
            <w:shd w:val="clear" w:color="auto" w:fill="C0C0C0"/>
            <w:vAlign w:val="center"/>
          </w:tcPr>
          <w:p w:rsidR="0063103C" w:rsidRPr="009042E5" w:rsidRDefault="009A7A19"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1417" w:type="dxa"/>
            <w:shd w:val="clear" w:color="auto" w:fill="C0C0C0"/>
            <w:vAlign w:val="center"/>
          </w:tcPr>
          <w:p w:rsidR="0063103C" w:rsidRPr="009042E5" w:rsidRDefault="009A7A19"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A7A19" w:rsidRPr="009042E5" w:rsidTr="002C1ABD">
        <w:trPr>
          <w:trHeight w:val="675"/>
        </w:trPr>
        <w:tc>
          <w:tcPr>
            <w:tcW w:w="567" w:type="dxa"/>
            <w:vAlign w:val="center"/>
          </w:tcPr>
          <w:p w:rsidR="009A7A19" w:rsidRPr="009042E5" w:rsidRDefault="009A7A19" w:rsidP="001B39C2">
            <w:pPr>
              <w:spacing w:after="0" w:line="240" w:lineRule="auto"/>
              <w:jc w:val="center"/>
              <w:rPr>
                <w:rFonts w:ascii="Times New Roman" w:hAnsi="Times New Roman" w:cs="Times New Roman"/>
                <w:b/>
                <w:bCs/>
                <w:sz w:val="18"/>
                <w:szCs w:val="18"/>
                <w:lang w:val="es-PE" w:eastAsia="es-PE"/>
              </w:rPr>
            </w:pPr>
            <w:r w:rsidRPr="009042E5">
              <w:rPr>
                <w:rFonts w:ascii="Times New Roman" w:hAnsi="Times New Roman" w:cs="Times New Roman"/>
                <w:b/>
                <w:sz w:val="18"/>
                <w:szCs w:val="18"/>
                <w:lang w:val="es-PE" w:eastAsia="es-PE"/>
              </w:rPr>
              <w:t>2</w:t>
            </w:r>
          </w:p>
        </w:tc>
        <w:tc>
          <w:tcPr>
            <w:tcW w:w="1490" w:type="dxa"/>
            <w:vAlign w:val="center"/>
          </w:tcPr>
          <w:p w:rsidR="009A7A19" w:rsidRPr="009042E5" w:rsidRDefault="009A7A19"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Necesidad de asegurar la calidad de enseñanza técnica</w:t>
            </w:r>
          </w:p>
        </w:tc>
        <w:tc>
          <w:tcPr>
            <w:tcW w:w="1843" w:type="dxa"/>
            <w:vAlign w:val="center"/>
          </w:tcPr>
          <w:p w:rsidR="009A7A19" w:rsidRPr="009042E5" w:rsidRDefault="009A7A19" w:rsidP="009A7A19">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Distribu</w:t>
            </w:r>
            <w:r>
              <w:rPr>
                <w:rFonts w:ascii="Times New Roman" w:hAnsi="Times New Roman" w:cs="Times New Roman"/>
                <w:sz w:val="18"/>
                <w:szCs w:val="18"/>
                <w:lang w:val="es-PE" w:eastAsia="es-PE"/>
              </w:rPr>
              <w:t xml:space="preserve">ir </w:t>
            </w:r>
            <w:r w:rsidRPr="009042E5">
              <w:rPr>
                <w:rFonts w:ascii="Times New Roman" w:hAnsi="Times New Roman" w:cs="Times New Roman"/>
                <w:sz w:val="18"/>
                <w:szCs w:val="18"/>
                <w:lang w:val="es-PE" w:eastAsia="es-PE"/>
              </w:rPr>
              <w:t>centros a visitar entre equipo pedagógico</w:t>
            </w:r>
          </w:p>
        </w:tc>
        <w:tc>
          <w:tcPr>
            <w:tcW w:w="1669" w:type="dxa"/>
            <w:vAlign w:val="center"/>
          </w:tcPr>
          <w:p w:rsidR="009A7A19" w:rsidRPr="009042E5" w:rsidRDefault="009A7A19"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Listado de distribución de centros educativos a acompañar por acompañante</w:t>
            </w:r>
          </w:p>
        </w:tc>
        <w:tc>
          <w:tcPr>
            <w:tcW w:w="3292" w:type="dxa"/>
          </w:tcPr>
          <w:p w:rsidR="009A7A19" w:rsidRPr="009042E5" w:rsidRDefault="009A7A19" w:rsidP="001B39C2">
            <w:pPr>
              <w:spacing w:after="0" w:line="240" w:lineRule="auto"/>
              <w:jc w:val="both"/>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El  Jefe de Educación Técnica se encarga de realizar la Relación de centros educativos a monitorear por acompañante, e informar a los mismos de sus labores.</w:t>
            </w:r>
          </w:p>
        </w:tc>
        <w:tc>
          <w:tcPr>
            <w:tcW w:w="1843" w:type="dxa"/>
            <w:vAlign w:val="center"/>
          </w:tcPr>
          <w:p w:rsidR="009A7A19" w:rsidRPr="009042E5" w:rsidRDefault="009A7A19"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Jefe de Educación Técnica</w:t>
            </w:r>
          </w:p>
        </w:tc>
        <w:tc>
          <w:tcPr>
            <w:tcW w:w="1843" w:type="dxa"/>
            <w:vAlign w:val="center"/>
          </w:tcPr>
          <w:p w:rsidR="009A7A19" w:rsidRPr="009042E5" w:rsidRDefault="009A7A19"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Manual</w:t>
            </w:r>
          </w:p>
        </w:tc>
        <w:tc>
          <w:tcPr>
            <w:tcW w:w="1417" w:type="dxa"/>
            <w:vAlign w:val="center"/>
          </w:tcPr>
          <w:p w:rsidR="009A7A19" w:rsidRPr="009042E5" w:rsidRDefault="009A7A19" w:rsidP="001B39C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Aseguramiento de la Calidad Educativa</w:t>
            </w:r>
          </w:p>
        </w:tc>
      </w:tr>
      <w:tr w:rsidR="009A7A19" w:rsidRPr="009042E5" w:rsidTr="002C1ABD">
        <w:trPr>
          <w:trHeight w:val="675"/>
        </w:trPr>
        <w:tc>
          <w:tcPr>
            <w:tcW w:w="567" w:type="dxa"/>
            <w:shd w:val="clear" w:color="auto" w:fill="C0C0C0"/>
            <w:vAlign w:val="center"/>
          </w:tcPr>
          <w:p w:rsidR="009A7A19" w:rsidRPr="009042E5" w:rsidRDefault="009A7A19" w:rsidP="001B39C2">
            <w:pPr>
              <w:spacing w:after="0" w:line="240" w:lineRule="auto"/>
              <w:jc w:val="center"/>
              <w:rPr>
                <w:rFonts w:ascii="Times New Roman" w:hAnsi="Times New Roman" w:cs="Times New Roman"/>
                <w:b/>
                <w:bCs/>
                <w:sz w:val="18"/>
                <w:szCs w:val="18"/>
                <w:lang w:val="es-PE" w:eastAsia="es-PE"/>
              </w:rPr>
            </w:pPr>
            <w:r w:rsidRPr="009042E5">
              <w:rPr>
                <w:rFonts w:ascii="Times New Roman" w:hAnsi="Times New Roman" w:cs="Times New Roman"/>
                <w:b/>
                <w:sz w:val="18"/>
                <w:szCs w:val="18"/>
                <w:lang w:val="es-PE" w:eastAsia="es-PE"/>
              </w:rPr>
              <w:t>3</w:t>
            </w:r>
          </w:p>
        </w:tc>
        <w:tc>
          <w:tcPr>
            <w:tcW w:w="1490" w:type="dxa"/>
            <w:shd w:val="clear" w:color="auto" w:fill="C0C0C0"/>
            <w:vAlign w:val="center"/>
          </w:tcPr>
          <w:p w:rsidR="009A7A19" w:rsidRPr="009042E5" w:rsidRDefault="009A7A19"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Listado de distribución de centros educativos a acompañar por acompañante</w:t>
            </w:r>
          </w:p>
        </w:tc>
        <w:tc>
          <w:tcPr>
            <w:tcW w:w="1843" w:type="dxa"/>
            <w:shd w:val="clear" w:color="auto" w:fill="C0C0C0"/>
            <w:vAlign w:val="center"/>
          </w:tcPr>
          <w:p w:rsidR="009A7A19" w:rsidRPr="009042E5" w:rsidRDefault="009A7A19" w:rsidP="009A7A19">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Valida</w:t>
            </w:r>
            <w:r>
              <w:rPr>
                <w:rFonts w:ascii="Times New Roman" w:hAnsi="Times New Roman" w:cs="Times New Roman"/>
                <w:sz w:val="18"/>
                <w:szCs w:val="18"/>
                <w:lang w:val="es-PE" w:eastAsia="es-PE"/>
              </w:rPr>
              <w:t>r</w:t>
            </w:r>
            <w:r w:rsidRPr="009042E5">
              <w:rPr>
                <w:rFonts w:ascii="Times New Roman" w:hAnsi="Times New Roman" w:cs="Times New Roman"/>
                <w:sz w:val="18"/>
                <w:szCs w:val="18"/>
                <w:lang w:val="es-PE" w:eastAsia="es-PE"/>
              </w:rPr>
              <w:t xml:space="preserve"> distribución de centros</w:t>
            </w:r>
          </w:p>
        </w:tc>
        <w:tc>
          <w:tcPr>
            <w:tcW w:w="1669" w:type="dxa"/>
            <w:shd w:val="clear" w:color="auto" w:fill="C0C0C0"/>
            <w:vAlign w:val="center"/>
          </w:tcPr>
          <w:p w:rsidR="009A7A19" w:rsidRPr="009042E5" w:rsidRDefault="009A7A19"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Listado de distribución de centros educativos a acompañar por acompañante corregido</w:t>
            </w:r>
          </w:p>
        </w:tc>
        <w:tc>
          <w:tcPr>
            <w:tcW w:w="3292" w:type="dxa"/>
            <w:shd w:val="clear" w:color="auto" w:fill="C0C0C0"/>
          </w:tcPr>
          <w:p w:rsidR="009A7A19" w:rsidRPr="009042E5" w:rsidRDefault="009A7A19" w:rsidP="001B39C2">
            <w:pPr>
              <w:spacing w:after="0" w:line="240" w:lineRule="auto"/>
              <w:jc w:val="both"/>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El Director del Departamento de Formación analiza la Lista de distribución y propone mejoras en caso lo crea pertinente.</w:t>
            </w:r>
          </w:p>
        </w:tc>
        <w:tc>
          <w:tcPr>
            <w:tcW w:w="1843" w:type="dxa"/>
            <w:shd w:val="clear" w:color="auto" w:fill="C0C0C0"/>
            <w:vAlign w:val="center"/>
          </w:tcPr>
          <w:p w:rsidR="009A7A19" w:rsidRPr="009042E5" w:rsidRDefault="009A7A19"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Director del Departamento de Formación</w:t>
            </w:r>
          </w:p>
        </w:tc>
        <w:tc>
          <w:tcPr>
            <w:tcW w:w="1843" w:type="dxa"/>
            <w:shd w:val="clear" w:color="auto" w:fill="C0C0C0"/>
            <w:vAlign w:val="center"/>
          </w:tcPr>
          <w:p w:rsidR="009A7A19" w:rsidRPr="009042E5" w:rsidRDefault="009A7A19"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Manual</w:t>
            </w:r>
          </w:p>
        </w:tc>
        <w:tc>
          <w:tcPr>
            <w:tcW w:w="1417" w:type="dxa"/>
            <w:shd w:val="clear" w:color="auto" w:fill="C0C0C0"/>
            <w:vAlign w:val="center"/>
          </w:tcPr>
          <w:p w:rsidR="009A7A19" w:rsidRDefault="009A7A19" w:rsidP="001B39C2">
            <w:pPr>
              <w:jc w:val="center"/>
            </w:pPr>
            <w:r w:rsidRPr="00543207">
              <w:rPr>
                <w:rFonts w:ascii="Times New Roman" w:hAnsi="Times New Roman" w:cs="Times New Roman"/>
                <w:sz w:val="18"/>
                <w:szCs w:val="18"/>
                <w:lang w:val="es-PE" w:eastAsia="es-PE"/>
              </w:rPr>
              <w:t>Gestión de Aseguramiento de la Calidad Educativa</w:t>
            </w:r>
          </w:p>
        </w:tc>
      </w:tr>
      <w:tr w:rsidR="009A7A19" w:rsidRPr="009042E5" w:rsidTr="002C1ABD">
        <w:trPr>
          <w:trHeight w:val="900"/>
        </w:trPr>
        <w:tc>
          <w:tcPr>
            <w:tcW w:w="567" w:type="dxa"/>
            <w:vAlign w:val="center"/>
          </w:tcPr>
          <w:p w:rsidR="009A7A19" w:rsidRPr="009042E5" w:rsidRDefault="009A7A19" w:rsidP="001B39C2">
            <w:pPr>
              <w:spacing w:after="0" w:line="240" w:lineRule="auto"/>
              <w:jc w:val="center"/>
              <w:rPr>
                <w:rFonts w:ascii="Times New Roman" w:hAnsi="Times New Roman" w:cs="Times New Roman"/>
                <w:b/>
                <w:bCs/>
                <w:sz w:val="18"/>
                <w:szCs w:val="18"/>
                <w:lang w:val="es-PE" w:eastAsia="es-PE"/>
              </w:rPr>
            </w:pPr>
            <w:r w:rsidRPr="009042E5">
              <w:rPr>
                <w:rFonts w:ascii="Times New Roman" w:hAnsi="Times New Roman" w:cs="Times New Roman"/>
                <w:b/>
                <w:sz w:val="18"/>
                <w:szCs w:val="18"/>
                <w:lang w:val="es-PE" w:eastAsia="es-PE"/>
              </w:rPr>
              <w:t>4</w:t>
            </w:r>
          </w:p>
        </w:tc>
        <w:tc>
          <w:tcPr>
            <w:tcW w:w="1490" w:type="dxa"/>
            <w:vAlign w:val="center"/>
          </w:tcPr>
          <w:p w:rsidR="009A7A19" w:rsidRPr="009042E5" w:rsidRDefault="009A7A19"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Listado de distribución de centros educativos a acompañar por acompañante corregido</w:t>
            </w:r>
          </w:p>
        </w:tc>
        <w:tc>
          <w:tcPr>
            <w:tcW w:w="1843" w:type="dxa"/>
            <w:vAlign w:val="center"/>
          </w:tcPr>
          <w:p w:rsidR="009A7A19" w:rsidRPr="009042E5" w:rsidRDefault="009A7A19"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Realizar acompañamiento</w:t>
            </w:r>
          </w:p>
        </w:tc>
        <w:tc>
          <w:tcPr>
            <w:tcW w:w="1669" w:type="dxa"/>
            <w:vAlign w:val="center"/>
          </w:tcPr>
          <w:p w:rsidR="009A7A19" w:rsidRPr="009042E5" w:rsidRDefault="009A7A19"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docentes capacitados</w:t>
            </w:r>
          </w:p>
        </w:tc>
        <w:tc>
          <w:tcPr>
            <w:tcW w:w="3292" w:type="dxa"/>
          </w:tcPr>
          <w:p w:rsidR="009A7A19" w:rsidRPr="009042E5" w:rsidRDefault="009A7A19" w:rsidP="001B39C2">
            <w:pPr>
              <w:spacing w:after="0" w:line="240" w:lineRule="auto"/>
              <w:jc w:val="both"/>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El Equipo pedagógico de técnica procede a realizar el proceso de acompañamiento a cada Centro educativo, monitoreando a sus docentes, resolviendo dudas y brindando una retroalimentación de mejora.</w:t>
            </w:r>
          </w:p>
        </w:tc>
        <w:tc>
          <w:tcPr>
            <w:tcW w:w="1843" w:type="dxa"/>
            <w:vAlign w:val="center"/>
          </w:tcPr>
          <w:p w:rsidR="009A7A19" w:rsidRPr="009042E5" w:rsidRDefault="009A7A19"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Equipo pedagógico de Técnica</w:t>
            </w:r>
          </w:p>
        </w:tc>
        <w:tc>
          <w:tcPr>
            <w:tcW w:w="1843" w:type="dxa"/>
            <w:vAlign w:val="center"/>
          </w:tcPr>
          <w:p w:rsidR="009A7A19" w:rsidRPr="009042E5" w:rsidRDefault="009A7A19"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Manual</w:t>
            </w:r>
          </w:p>
        </w:tc>
        <w:tc>
          <w:tcPr>
            <w:tcW w:w="1417" w:type="dxa"/>
            <w:vAlign w:val="center"/>
          </w:tcPr>
          <w:p w:rsidR="009A7A19" w:rsidRDefault="009A7A19" w:rsidP="001B39C2">
            <w:pPr>
              <w:jc w:val="center"/>
            </w:pPr>
            <w:r w:rsidRPr="00543207">
              <w:rPr>
                <w:rFonts w:ascii="Times New Roman" w:hAnsi="Times New Roman" w:cs="Times New Roman"/>
                <w:sz w:val="18"/>
                <w:szCs w:val="18"/>
                <w:lang w:val="es-PE" w:eastAsia="es-PE"/>
              </w:rPr>
              <w:t>Gestión de Aseguramiento de la Calidad Educativa</w:t>
            </w:r>
          </w:p>
        </w:tc>
      </w:tr>
      <w:tr w:rsidR="002C1ABD" w:rsidRPr="009042E5" w:rsidTr="002C1ABD">
        <w:trPr>
          <w:trHeight w:val="900"/>
        </w:trPr>
        <w:tc>
          <w:tcPr>
            <w:tcW w:w="567" w:type="dxa"/>
            <w:shd w:val="clear" w:color="auto" w:fill="C0C0C0"/>
            <w:vAlign w:val="center"/>
          </w:tcPr>
          <w:p w:rsidR="002C1ABD" w:rsidRPr="009042E5" w:rsidRDefault="002C1ABD" w:rsidP="001B39C2">
            <w:pPr>
              <w:spacing w:after="0" w:line="240" w:lineRule="auto"/>
              <w:jc w:val="center"/>
              <w:rPr>
                <w:rFonts w:ascii="Times New Roman" w:hAnsi="Times New Roman" w:cs="Times New Roman"/>
                <w:b/>
                <w:bCs/>
                <w:sz w:val="18"/>
                <w:szCs w:val="18"/>
                <w:lang w:val="es-PE" w:eastAsia="es-PE"/>
              </w:rPr>
            </w:pPr>
            <w:r w:rsidRPr="009042E5">
              <w:rPr>
                <w:rFonts w:ascii="Times New Roman" w:hAnsi="Times New Roman" w:cs="Times New Roman"/>
                <w:b/>
                <w:sz w:val="18"/>
                <w:szCs w:val="18"/>
                <w:lang w:val="es-PE" w:eastAsia="es-PE"/>
              </w:rPr>
              <w:t>4.1</w:t>
            </w:r>
          </w:p>
        </w:tc>
        <w:tc>
          <w:tcPr>
            <w:tcW w:w="1490" w:type="dxa"/>
            <w:shd w:val="clear" w:color="auto" w:fill="C0C0C0"/>
            <w:vAlign w:val="center"/>
          </w:tcPr>
          <w:p w:rsidR="002C1ABD" w:rsidRPr="009042E5" w:rsidRDefault="002C1ABD" w:rsidP="001B39C2">
            <w:pPr>
              <w:spacing w:after="0" w:line="240" w:lineRule="auto"/>
              <w:rPr>
                <w:rFonts w:ascii="Times New Roman" w:hAnsi="Times New Roman" w:cs="Times New Roman"/>
                <w:sz w:val="18"/>
                <w:szCs w:val="18"/>
                <w:lang w:val="es-PE" w:eastAsia="es-PE"/>
              </w:rPr>
            </w:pPr>
          </w:p>
        </w:tc>
        <w:tc>
          <w:tcPr>
            <w:tcW w:w="1843" w:type="dxa"/>
            <w:shd w:val="clear" w:color="auto" w:fill="C0C0C0"/>
            <w:vAlign w:val="center"/>
          </w:tcPr>
          <w:p w:rsidR="002C1ABD" w:rsidRPr="009042E5" w:rsidRDefault="002C1ABD" w:rsidP="009A7A19">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1669" w:type="dxa"/>
            <w:shd w:val="clear" w:color="auto" w:fill="C0C0C0"/>
            <w:vAlign w:val="center"/>
          </w:tcPr>
          <w:p w:rsidR="002C1ABD" w:rsidRPr="009042E5" w:rsidRDefault="002C1ABD"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Listado de distribución de centros educativos a acompañar por acompañante corregido</w:t>
            </w:r>
          </w:p>
        </w:tc>
        <w:tc>
          <w:tcPr>
            <w:tcW w:w="3292" w:type="dxa"/>
            <w:shd w:val="clear" w:color="auto" w:fill="C0C0C0"/>
          </w:tcPr>
          <w:p w:rsidR="002C1ABD" w:rsidRPr="009042E5" w:rsidRDefault="002C1ABD" w:rsidP="002C1ABD">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subproceso inicia con el envío del Listado de distribución de centros educativos a acompañar por acompañante corregido del Director del Departamento de Formación.</w:t>
            </w:r>
          </w:p>
        </w:tc>
        <w:tc>
          <w:tcPr>
            <w:tcW w:w="1843" w:type="dxa"/>
            <w:shd w:val="clear" w:color="auto" w:fill="C0C0C0"/>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Equipo pedagógico de Técnica</w:t>
            </w:r>
          </w:p>
        </w:tc>
        <w:tc>
          <w:tcPr>
            <w:tcW w:w="1843" w:type="dxa"/>
            <w:shd w:val="clear" w:color="auto" w:fill="C0C0C0"/>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Manual</w:t>
            </w:r>
          </w:p>
        </w:tc>
        <w:tc>
          <w:tcPr>
            <w:tcW w:w="1417" w:type="dxa"/>
            <w:shd w:val="clear" w:color="auto" w:fill="C0C0C0"/>
            <w:vAlign w:val="center"/>
          </w:tcPr>
          <w:p w:rsidR="002C1ABD" w:rsidRDefault="002C1ABD" w:rsidP="001B39C2">
            <w:pPr>
              <w:jc w:val="center"/>
            </w:pPr>
            <w:r w:rsidRPr="00543207">
              <w:rPr>
                <w:rFonts w:ascii="Times New Roman" w:hAnsi="Times New Roman" w:cs="Times New Roman"/>
                <w:sz w:val="18"/>
                <w:szCs w:val="18"/>
                <w:lang w:val="es-PE" w:eastAsia="es-PE"/>
              </w:rPr>
              <w:t>Gestión de Aseguramiento de la Calidad Educativa</w:t>
            </w:r>
          </w:p>
        </w:tc>
      </w:tr>
      <w:tr w:rsidR="002C1ABD" w:rsidRPr="009042E5" w:rsidTr="002C1ABD">
        <w:trPr>
          <w:trHeight w:val="539"/>
        </w:trPr>
        <w:tc>
          <w:tcPr>
            <w:tcW w:w="567" w:type="dxa"/>
            <w:vAlign w:val="center"/>
          </w:tcPr>
          <w:p w:rsidR="002C1ABD" w:rsidRPr="009042E5" w:rsidRDefault="002C1ABD" w:rsidP="001B39C2">
            <w:pPr>
              <w:spacing w:after="0" w:line="240" w:lineRule="auto"/>
              <w:jc w:val="center"/>
              <w:rPr>
                <w:rFonts w:ascii="Times New Roman" w:hAnsi="Times New Roman" w:cs="Times New Roman"/>
                <w:b/>
                <w:bCs/>
                <w:sz w:val="18"/>
                <w:szCs w:val="18"/>
                <w:lang w:val="es-PE" w:eastAsia="es-PE"/>
              </w:rPr>
            </w:pPr>
            <w:r w:rsidRPr="009042E5">
              <w:rPr>
                <w:rFonts w:ascii="Times New Roman" w:hAnsi="Times New Roman" w:cs="Times New Roman"/>
                <w:b/>
                <w:sz w:val="18"/>
                <w:szCs w:val="18"/>
                <w:lang w:val="es-PE" w:eastAsia="es-PE"/>
              </w:rPr>
              <w:t>4.2</w:t>
            </w:r>
          </w:p>
        </w:tc>
        <w:tc>
          <w:tcPr>
            <w:tcW w:w="1490" w:type="dxa"/>
            <w:vAlign w:val="center"/>
          </w:tcPr>
          <w:p w:rsidR="002C1ABD" w:rsidRPr="009042E5" w:rsidRDefault="002C1ABD"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Listado de distribución de centros educativos a acompañar por acompañante corregido</w:t>
            </w:r>
          </w:p>
        </w:tc>
        <w:tc>
          <w:tcPr>
            <w:tcW w:w="1843" w:type="dxa"/>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Monito</w:t>
            </w:r>
            <w:r>
              <w:rPr>
                <w:rFonts w:ascii="Times New Roman" w:hAnsi="Times New Roman" w:cs="Times New Roman"/>
                <w:sz w:val="18"/>
                <w:szCs w:val="18"/>
                <w:lang w:val="es-PE" w:eastAsia="es-PE"/>
              </w:rPr>
              <w:t>rear</w:t>
            </w:r>
            <w:r w:rsidRPr="009042E5">
              <w:rPr>
                <w:rFonts w:ascii="Times New Roman" w:hAnsi="Times New Roman" w:cs="Times New Roman"/>
                <w:sz w:val="18"/>
                <w:szCs w:val="18"/>
                <w:lang w:val="es-PE" w:eastAsia="es-PE"/>
              </w:rPr>
              <w:t xml:space="preserve"> docentes</w:t>
            </w:r>
          </w:p>
        </w:tc>
        <w:tc>
          <w:tcPr>
            <w:tcW w:w="1669" w:type="dxa"/>
            <w:vAlign w:val="center"/>
          </w:tcPr>
          <w:p w:rsidR="002C1ABD" w:rsidRPr="009042E5" w:rsidRDefault="002C1ABD"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Formato de monitoreo e Informe</w:t>
            </w:r>
          </w:p>
        </w:tc>
        <w:tc>
          <w:tcPr>
            <w:tcW w:w="3292" w:type="dxa"/>
          </w:tcPr>
          <w:p w:rsidR="002C1ABD" w:rsidRPr="009042E5" w:rsidRDefault="002C1ABD" w:rsidP="001B39C2">
            <w:pPr>
              <w:spacing w:after="0" w:line="240" w:lineRule="auto"/>
              <w:jc w:val="both"/>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El equipo pedagógico de técnica realiza el monitoreo de la enseñanza técnica en los Centros educativos y recogen datos de cómo se realiza la gestión, luego de ello proceden a realizar el Documento de formato de monitoreo e Informe.</w:t>
            </w:r>
          </w:p>
        </w:tc>
        <w:tc>
          <w:tcPr>
            <w:tcW w:w="1843" w:type="dxa"/>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Equipo pedagógico de Técnica</w:t>
            </w:r>
          </w:p>
        </w:tc>
        <w:tc>
          <w:tcPr>
            <w:tcW w:w="1843" w:type="dxa"/>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Manual</w:t>
            </w:r>
          </w:p>
        </w:tc>
        <w:tc>
          <w:tcPr>
            <w:tcW w:w="1417" w:type="dxa"/>
            <w:vAlign w:val="center"/>
          </w:tcPr>
          <w:p w:rsidR="002C1ABD" w:rsidRDefault="002C1ABD" w:rsidP="001B39C2">
            <w:pPr>
              <w:jc w:val="center"/>
            </w:pPr>
            <w:r w:rsidRPr="00543207">
              <w:rPr>
                <w:rFonts w:ascii="Times New Roman" w:hAnsi="Times New Roman" w:cs="Times New Roman"/>
                <w:sz w:val="18"/>
                <w:szCs w:val="18"/>
                <w:lang w:val="es-PE" w:eastAsia="es-PE"/>
              </w:rPr>
              <w:t>Gestión de Aseguramiento de la Calidad Educativa</w:t>
            </w:r>
          </w:p>
        </w:tc>
      </w:tr>
      <w:tr w:rsidR="002C1ABD" w:rsidRPr="009042E5" w:rsidTr="002C1ABD">
        <w:trPr>
          <w:trHeight w:val="900"/>
        </w:trPr>
        <w:tc>
          <w:tcPr>
            <w:tcW w:w="567" w:type="dxa"/>
            <w:shd w:val="clear" w:color="auto" w:fill="C0C0C0"/>
            <w:vAlign w:val="center"/>
          </w:tcPr>
          <w:p w:rsidR="002C1ABD" w:rsidRPr="009042E5" w:rsidRDefault="002C1ABD" w:rsidP="001B39C2">
            <w:pPr>
              <w:spacing w:after="0" w:line="240" w:lineRule="auto"/>
              <w:jc w:val="center"/>
              <w:rPr>
                <w:rFonts w:ascii="Times New Roman" w:hAnsi="Times New Roman" w:cs="Times New Roman"/>
                <w:b/>
                <w:bCs/>
                <w:sz w:val="18"/>
                <w:szCs w:val="18"/>
                <w:lang w:val="es-PE" w:eastAsia="es-PE"/>
              </w:rPr>
            </w:pPr>
            <w:r w:rsidRPr="009042E5">
              <w:rPr>
                <w:rFonts w:ascii="Times New Roman" w:hAnsi="Times New Roman" w:cs="Times New Roman"/>
                <w:b/>
                <w:sz w:val="18"/>
                <w:szCs w:val="18"/>
                <w:lang w:val="es-PE" w:eastAsia="es-PE"/>
              </w:rPr>
              <w:t>4.3</w:t>
            </w:r>
          </w:p>
        </w:tc>
        <w:tc>
          <w:tcPr>
            <w:tcW w:w="1490" w:type="dxa"/>
            <w:shd w:val="clear" w:color="auto" w:fill="C0C0C0"/>
            <w:vAlign w:val="center"/>
          </w:tcPr>
          <w:p w:rsidR="002C1ABD" w:rsidRDefault="002C1ABD"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Formato de monitoreo e Informe</w:t>
            </w:r>
          </w:p>
          <w:p w:rsidR="00BB3D37" w:rsidRPr="009042E5" w:rsidRDefault="00BB3D37" w:rsidP="001B39C2">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Dudas sobre </w:t>
            </w:r>
            <w:r>
              <w:rPr>
                <w:rFonts w:ascii="Times New Roman" w:hAnsi="Times New Roman" w:cs="Times New Roman"/>
                <w:sz w:val="18"/>
                <w:szCs w:val="18"/>
                <w:lang w:val="es-PE" w:eastAsia="es-PE"/>
              </w:rPr>
              <w:lastRenderedPageBreak/>
              <w:t>pedagogía y requerimientos urgentes</w:t>
            </w:r>
          </w:p>
        </w:tc>
        <w:tc>
          <w:tcPr>
            <w:tcW w:w="1843" w:type="dxa"/>
            <w:shd w:val="clear" w:color="auto" w:fill="C0C0C0"/>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Recoger</w:t>
            </w:r>
            <w:r w:rsidRPr="009042E5">
              <w:rPr>
                <w:rFonts w:ascii="Times New Roman" w:hAnsi="Times New Roman" w:cs="Times New Roman"/>
                <w:sz w:val="18"/>
                <w:szCs w:val="18"/>
                <w:lang w:val="es-PE" w:eastAsia="es-PE"/>
              </w:rPr>
              <w:t xml:space="preserve"> dudas y consultas</w:t>
            </w:r>
          </w:p>
        </w:tc>
        <w:tc>
          <w:tcPr>
            <w:tcW w:w="1669" w:type="dxa"/>
            <w:shd w:val="clear" w:color="auto" w:fill="C0C0C0"/>
            <w:vAlign w:val="center"/>
          </w:tcPr>
          <w:p w:rsidR="002C1ABD" w:rsidRPr="009042E5" w:rsidRDefault="002C1ABD"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Listado  de dudas y consultas</w:t>
            </w:r>
          </w:p>
          <w:p w:rsidR="002C1ABD" w:rsidRPr="009042E5" w:rsidRDefault="002C1ABD" w:rsidP="001B39C2">
            <w:pPr>
              <w:spacing w:after="0" w:line="240" w:lineRule="auto"/>
              <w:rPr>
                <w:rFonts w:ascii="Times New Roman" w:hAnsi="Times New Roman" w:cs="Times New Roman"/>
                <w:sz w:val="18"/>
                <w:szCs w:val="18"/>
                <w:lang w:val="es-PE" w:eastAsia="es-PE"/>
              </w:rPr>
            </w:pPr>
          </w:p>
        </w:tc>
        <w:tc>
          <w:tcPr>
            <w:tcW w:w="3292" w:type="dxa"/>
            <w:shd w:val="clear" w:color="auto" w:fill="C0C0C0"/>
          </w:tcPr>
          <w:p w:rsidR="002C1ABD" w:rsidRPr="009042E5" w:rsidRDefault="002C1ABD" w:rsidP="001B39C2">
            <w:pPr>
              <w:spacing w:after="0" w:line="240" w:lineRule="auto"/>
              <w:jc w:val="both"/>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xml:space="preserve">El equipo pedagógico de técnica recoge las dudas sobre pedagogía y requerimientos urgentes, provenientes del proceso gestión pedagógica del Proyecto </w:t>
            </w:r>
            <w:r w:rsidRPr="009042E5">
              <w:rPr>
                <w:rFonts w:ascii="Times New Roman" w:hAnsi="Times New Roman" w:cs="Times New Roman"/>
                <w:sz w:val="18"/>
                <w:szCs w:val="18"/>
                <w:lang w:val="es-PE" w:eastAsia="es-PE"/>
              </w:rPr>
              <w:lastRenderedPageBreak/>
              <w:t>de PIAE F Y A  34. Luego de ello y de acuerdo a lo observado en su formato de monitoreo e informe, elabora una Lista de dudas y consultas. Los requerimientos urgentes detectados son enviados a la actividad Elaboración del listado de necesidades de máquinas del proceso</w:t>
            </w:r>
            <w:r>
              <w:rPr>
                <w:rFonts w:ascii="Times New Roman" w:hAnsi="Times New Roman" w:cs="Times New Roman"/>
                <w:sz w:val="18"/>
                <w:szCs w:val="18"/>
                <w:lang w:val="es-PE" w:eastAsia="es-PE"/>
              </w:rPr>
              <w:t xml:space="preserve"> Realizar Inventario</w:t>
            </w:r>
            <w:r w:rsidRPr="009042E5">
              <w:rPr>
                <w:rFonts w:ascii="Times New Roman" w:hAnsi="Times New Roman" w:cs="Times New Roman"/>
                <w:sz w:val="18"/>
                <w:szCs w:val="18"/>
                <w:lang w:val="es-PE" w:eastAsia="es-PE"/>
              </w:rPr>
              <w:t xml:space="preserve"> de Talleres de Educación Técnica. </w:t>
            </w:r>
          </w:p>
        </w:tc>
        <w:tc>
          <w:tcPr>
            <w:tcW w:w="1843" w:type="dxa"/>
            <w:shd w:val="clear" w:color="auto" w:fill="C0C0C0"/>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lastRenderedPageBreak/>
              <w:t>Equipo pedagógico de Técnica</w:t>
            </w:r>
          </w:p>
        </w:tc>
        <w:tc>
          <w:tcPr>
            <w:tcW w:w="1843" w:type="dxa"/>
            <w:shd w:val="clear" w:color="auto" w:fill="C0C0C0"/>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Manual</w:t>
            </w:r>
          </w:p>
        </w:tc>
        <w:tc>
          <w:tcPr>
            <w:tcW w:w="1417" w:type="dxa"/>
            <w:shd w:val="clear" w:color="auto" w:fill="C0C0C0"/>
            <w:vAlign w:val="center"/>
          </w:tcPr>
          <w:p w:rsidR="002C1ABD" w:rsidRDefault="002C1ABD" w:rsidP="001B39C2">
            <w:pPr>
              <w:jc w:val="center"/>
            </w:pPr>
            <w:r w:rsidRPr="00543207">
              <w:rPr>
                <w:rFonts w:ascii="Times New Roman" w:hAnsi="Times New Roman" w:cs="Times New Roman"/>
                <w:sz w:val="18"/>
                <w:szCs w:val="18"/>
                <w:lang w:val="es-PE" w:eastAsia="es-PE"/>
              </w:rPr>
              <w:t xml:space="preserve">Gestión de Aseguramiento de la Calidad </w:t>
            </w:r>
            <w:r w:rsidRPr="00543207">
              <w:rPr>
                <w:rFonts w:ascii="Times New Roman" w:hAnsi="Times New Roman" w:cs="Times New Roman"/>
                <w:sz w:val="18"/>
                <w:szCs w:val="18"/>
                <w:lang w:val="es-PE" w:eastAsia="es-PE"/>
              </w:rPr>
              <w:lastRenderedPageBreak/>
              <w:t>Educativa</w:t>
            </w:r>
          </w:p>
        </w:tc>
      </w:tr>
      <w:tr w:rsidR="002C1ABD" w:rsidRPr="009042E5" w:rsidTr="002C1ABD">
        <w:trPr>
          <w:trHeight w:val="900"/>
        </w:trPr>
        <w:tc>
          <w:tcPr>
            <w:tcW w:w="567" w:type="dxa"/>
            <w:shd w:val="clear" w:color="auto" w:fill="auto"/>
            <w:vAlign w:val="center"/>
          </w:tcPr>
          <w:p w:rsidR="002C1ABD" w:rsidRPr="009042E5" w:rsidRDefault="002C1ABD" w:rsidP="001B39C2">
            <w:pPr>
              <w:spacing w:after="0" w:line="240" w:lineRule="auto"/>
              <w:jc w:val="center"/>
              <w:rPr>
                <w:rFonts w:ascii="Times New Roman" w:hAnsi="Times New Roman" w:cs="Times New Roman"/>
                <w:b/>
                <w:bCs/>
                <w:sz w:val="18"/>
                <w:szCs w:val="18"/>
                <w:lang w:val="es-PE" w:eastAsia="es-PE"/>
              </w:rPr>
            </w:pPr>
            <w:r w:rsidRPr="009042E5">
              <w:rPr>
                <w:rFonts w:ascii="Times New Roman" w:hAnsi="Times New Roman" w:cs="Times New Roman"/>
                <w:b/>
                <w:sz w:val="18"/>
                <w:szCs w:val="18"/>
                <w:lang w:val="es-PE" w:eastAsia="es-PE"/>
              </w:rPr>
              <w:lastRenderedPageBreak/>
              <w:t>4.4</w:t>
            </w:r>
          </w:p>
        </w:tc>
        <w:tc>
          <w:tcPr>
            <w:tcW w:w="1490" w:type="dxa"/>
            <w:shd w:val="clear" w:color="auto" w:fill="auto"/>
            <w:vAlign w:val="center"/>
          </w:tcPr>
          <w:p w:rsidR="002C1ABD" w:rsidRPr="009042E5" w:rsidRDefault="002C1ABD"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Listado  de dudas y consultas</w:t>
            </w:r>
          </w:p>
        </w:tc>
        <w:tc>
          <w:tcPr>
            <w:tcW w:w="1843" w:type="dxa"/>
            <w:shd w:val="clear" w:color="auto" w:fill="auto"/>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Evalua</w:t>
            </w:r>
            <w:r>
              <w:rPr>
                <w:rFonts w:ascii="Times New Roman" w:hAnsi="Times New Roman" w:cs="Times New Roman"/>
                <w:sz w:val="18"/>
                <w:szCs w:val="18"/>
                <w:lang w:val="es-PE" w:eastAsia="es-PE"/>
              </w:rPr>
              <w:t xml:space="preserve">r </w:t>
            </w:r>
            <w:r w:rsidRPr="009042E5">
              <w:rPr>
                <w:rFonts w:ascii="Times New Roman" w:hAnsi="Times New Roman" w:cs="Times New Roman"/>
                <w:sz w:val="18"/>
                <w:szCs w:val="18"/>
                <w:lang w:val="es-PE" w:eastAsia="es-PE"/>
              </w:rPr>
              <w:t>centro educativo</w:t>
            </w:r>
          </w:p>
        </w:tc>
        <w:tc>
          <w:tcPr>
            <w:tcW w:w="1669" w:type="dxa"/>
            <w:shd w:val="clear" w:color="auto" w:fill="auto"/>
            <w:vAlign w:val="center"/>
          </w:tcPr>
          <w:p w:rsidR="002C1ABD" w:rsidRPr="009042E5" w:rsidRDefault="002C1ABD"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xml:space="preserve">- Ficha de satisfacción </w:t>
            </w:r>
          </w:p>
          <w:p w:rsidR="002C1ABD" w:rsidRDefault="002C1ABD"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Ficha de evaluación</w:t>
            </w:r>
          </w:p>
          <w:p w:rsidR="00015D27" w:rsidRPr="009042E5" w:rsidRDefault="00015D27" w:rsidP="001B39C2">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Requerimientos Urgentes</w:t>
            </w:r>
          </w:p>
        </w:tc>
        <w:tc>
          <w:tcPr>
            <w:tcW w:w="3292" w:type="dxa"/>
            <w:shd w:val="clear" w:color="auto" w:fill="auto"/>
          </w:tcPr>
          <w:p w:rsidR="002C1ABD" w:rsidRPr="009042E5" w:rsidRDefault="002C1ABD" w:rsidP="001B39C2">
            <w:pPr>
              <w:spacing w:after="0" w:line="240" w:lineRule="auto"/>
              <w:jc w:val="both"/>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El equipo pedagógico procede a realizar una evaluación concerniente al desempeño del Taller y el logro del mismo, tomando en cuenta la Lista de consultas y requerimientos urgentes elaborada.</w:t>
            </w:r>
          </w:p>
        </w:tc>
        <w:tc>
          <w:tcPr>
            <w:tcW w:w="1843" w:type="dxa"/>
            <w:shd w:val="clear" w:color="auto" w:fill="auto"/>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Equipo pedagógico de Técnica</w:t>
            </w:r>
          </w:p>
        </w:tc>
        <w:tc>
          <w:tcPr>
            <w:tcW w:w="1843" w:type="dxa"/>
            <w:shd w:val="clear" w:color="auto" w:fill="auto"/>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Manual</w:t>
            </w:r>
          </w:p>
        </w:tc>
        <w:tc>
          <w:tcPr>
            <w:tcW w:w="1417" w:type="dxa"/>
            <w:shd w:val="clear" w:color="auto" w:fill="auto"/>
            <w:vAlign w:val="center"/>
          </w:tcPr>
          <w:p w:rsidR="002C1ABD" w:rsidRDefault="002C1ABD" w:rsidP="001B39C2">
            <w:pPr>
              <w:jc w:val="center"/>
            </w:pPr>
            <w:r w:rsidRPr="00543207">
              <w:rPr>
                <w:rFonts w:ascii="Times New Roman" w:hAnsi="Times New Roman" w:cs="Times New Roman"/>
                <w:sz w:val="18"/>
                <w:szCs w:val="18"/>
                <w:lang w:val="es-PE" w:eastAsia="es-PE"/>
              </w:rPr>
              <w:t>Gestión de Aseguramiento de la Calidad Educativa</w:t>
            </w:r>
          </w:p>
        </w:tc>
      </w:tr>
      <w:tr w:rsidR="002C1ABD" w:rsidRPr="009042E5" w:rsidTr="002C1ABD">
        <w:trPr>
          <w:trHeight w:val="900"/>
        </w:trPr>
        <w:tc>
          <w:tcPr>
            <w:tcW w:w="567" w:type="dxa"/>
            <w:shd w:val="clear" w:color="auto" w:fill="C0C0C0"/>
            <w:vAlign w:val="center"/>
          </w:tcPr>
          <w:p w:rsidR="002C1ABD" w:rsidRPr="009042E5" w:rsidRDefault="002C1ABD" w:rsidP="009042E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4.5</w:t>
            </w:r>
          </w:p>
        </w:tc>
        <w:tc>
          <w:tcPr>
            <w:tcW w:w="1490" w:type="dxa"/>
            <w:shd w:val="clear" w:color="auto" w:fill="C0C0C0"/>
            <w:vAlign w:val="center"/>
          </w:tcPr>
          <w:p w:rsidR="002C1ABD" w:rsidRPr="009042E5" w:rsidRDefault="002C1ABD"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xml:space="preserve">- Ficha de satisfacción </w:t>
            </w:r>
          </w:p>
          <w:p w:rsidR="002C1ABD" w:rsidRPr="009042E5" w:rsidRDefault="002C1ABD"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Ficha de evaluación</w:t>
            </w:r>
          </w:p>
          <w:p w:rsidR="002C1ABD" w:rsidRPr="009042E5" w:rsidRDefault="002C1ABD" w:rsidP="001B39C2">
            <w:pPr>
              <w:spacing w:after="0" w:line="240" w:lineRule="auto"/>
              <w:rPr>
                <w:rFonts w:ascii="Times New Roman" w:hAnsi="Times New Roman" w:cs="Times New Roman"/>
                <w:sz w:val="18"/>
                <w:szCs w:val="18"/>
                <w:lang w:val="es-PE" w:eastAsia="es-PE"/>
              </w:rPr>
            </w:pPr>
          </w:p>
        </w:tc>
        <w:tc>
          <w:tcPr>
            <w:tcW w:w="1843" w:type="dxa"/>
            <w:shd w:val="clear" w:color="auto" w:fill="C0C0C0"/>
            <w:vAlign w:val="center"/>
          </w:tcPr>
          <w:p w:rsidR="002C1ABD" w:rsidRPr="009042E5" w:rsidRDefault="00BB3D37" w:rsidP="001B39C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Brindar</w:t>
            </w:r>
            <w:r w:rsidR="002C1ABD">
              <w:rPr>
                <w:rFonts w:ascii="Times New Roman" w:hAnsi="Times New Roman" w:cs="Times New Roman"/>
                <w:sz w:val="18"/>
                <w:szCs w:val="18"/>
                <w:lang w:val="es-PE" w:eastAsia="es-PE"/>
              </w:rPr>
              <w:t xml:space="preserve"> </w:t>
            </w:r>
            <w:r w:rsidR="002C1ABD" w:rsidRPr="009042E5">
              <w:rPr>
                <w:rFonts w:ascii="Times New Roman" w:hAnsi="Times New Roman" w:cs="Times New Roman"/>
                <w:sz w:val="18"/>
                <w:szCs w:val="18"/>
                <w:lang w:val="es-PE" w:eastAsia="es-PE"/>
              </w:rPr>
              <w:t>Retroalimentación</w:t>
            </w:r>
          </w:p>
        </w:tc>
        <w:tc>
          <w:tcPr>
            <w:tcW w:w="1669" w:type="dxa"/>
            <w:shd w:val="clear" w:color="auto" w:fill="C0C0C0"/>
            <w:vAlign w:val="center"/>
          </w:tcPr>
          <w:p w:rsidR="002C1ABD" w:rsidRPr="009042E5" w:rsidRDefault="00BB3D37" w:rsidP="001B39C2">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r w:rsidRPr="009042E5">
              <w:rPr>
                <w:rFonts w:ascii="Times New Roman" w:hAnsi="Times New Roman" w:cs="Times New Roman"/>
                <w:sz w:val="18"/>
                <w:szCs w:val="18"/>
                <w:lang w:val="es-PE" w:eastAsia="es-PE"/>
              </w:rPr>
              <w:t xml:space="preserve"> </w:t>
            </w:r>
            <w:r w:rsidR="002C1ABD" w:rsidRPr="009042E5">
              <w:rPr>
                <w:rFonts w:ascii="Times New Roman" w:hAnsi="Times New Roman" w:cs="Times New Roman"/>
                <w:sz w:val="18"/>
                <w:szCs w:val="18"/>
                <w:lang w:val="es-PE" w:eastAsia="es-PE"/>
              </w:rPr>
              <w:t>- docentes capacitados</w:t>
            </w:r>
          </w:p>
        </w:tc>
        <w:tc>
          <w:tcPr>
            <w:tcW w:w="3292" w:type="dxa"/>
            <w:shd w:val="clear" w:color="auto" w:fill="C0C0C0"/>
          </w:tcPr>
          <w:p w:rsidR="002C1ABD" w:rsidRPr="009042E5" w:rsidRDefault="002C1ABD" w:rsidP="001B39C2">
            <w:pPr>
              <w:spacing w:after="0" w:line="240" w:lineRule="auto"/>
              <w:jc w:val="both"/>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En caso los resultados del monitoreo muestren que se necesita reforzar algunos conocimiento en el uso de módulos técnicos, el acompañante ofrece las capacitaciones adecuadas y personalizadas al docente monitoreado.</w:t>
            </w:r>
          </w:p>
        </w:tc>
        <w:tc>
          <w:tcPr>
            <w:tcW w:w="1843" w:type="dxa"/>
            <w:shd w:val="clear" w:color="auto" w:fill="C0C0C0"/>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Equipo pedagógico de Técnica</w:t>
            </w:r>
          </w:p>
        </w:tc>
        <w:tc>
          <w:tcPr>
            <w:tcW w:w="1843" w:type="dxa"/>
            <w:shd w:val="clear" w:color="auto" w:fill="C0C0C0"/>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Manual</w:t>
            </w:r>
          </w:p>
        </w:tc>
        <w:tc>
          <w:tcPr>
            <w:tcW w:w="1417" w:type="dxa"/>
            <w:shd w:val="clear" w:color="auto" w:fill="C0C0C0"/>
            <w:vAlign w:val="center"/>
          </w:tcPr>
          <w:p w:rsidR="002C1ABD" w:rsidRDefault="002C1ABD" w:rsidP="001B39C2">
            <w:pPr>
              <w:jc w:val="center"/>
            </w:pPr>
            <w:r w:rsidRPr="00543207">
              <w:rPr>
                <w:rFonts w:ascii="Times New Roman" w:hAnsi="Times New Roman" w:cs="Times New Roman"/>
                <w:sz w:val="18"/>
                <w:szCs w:val="18"/>
                <w:lang w:val="es-PE" w:eastAsia="es-PE"/>
              </w:rPr>
              <w:t>Gestión de Aseguramiento de la Calidad Educativa</w:t>
            </w:r>
          </w:p>
        </w:tc>
      </w:tr>
      <w:tr w:rsidR="002C1ABD" w:rsidRPr="009042E5" w:rsidTr="002C1ABD">
        <w:trPr>
          <w:trHeight w:val="900"/>
        </w:trPr>
        <w:tc>
          <w:tcPr>
            <w:tcW w:w="567" w:type="dxa"/>
            <w:shd w:val="clear" w:color="auto" w:fill="auto"/>
            <w:vAlign w:val="center"/>
          </w:tcPr>
          <w:p w:rsidR="002C1ABD" w:rsidRPr="009042E5" w:rsidRDefault="002C1ABD" w:rsidP="009042E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4.6</w:t>
            </w:r>
          </w:p>
        </w:tc>
        <w:tc>
          <w:tcPr>
            <w:tcW w:w="1490" w:type="dxa"/>
            <w:shd w:val="clear" w:color="auto" w:fill="auto"/>
            <w:vAlign w:val="center"/>
          </w:tcPr>
          <w:p w:rsidR="002C1ABD" w:rsidRPr="009042E5" w:rsidRDefault="002C1ABD" w:rsidP="009042E5">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docentes capacitados</w:t>
            </w:r>
          </w:p>
        </w:tc>
        <w:tc>
          <w:tcPr>
            <w:tcW w:w="1843" w:type="dxa"/>
            <w:shd w:val="clear" w:color="auto" w:fill="auto"/>
            <w:vAlign w:val="center"/>
          </w:tcPr>
          <w:p w:rsidR="002C1ABD" w:rsidRPr="009042E5" w:rsidRDefault="002C1ABD"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669" w:type="dxa"/>
            <w:shd w:val="clear" w:color="auto" w:fill="auto"/>
            <w:vAlign w:val="center"/>
          </w:tcPr>
          <w:p w:rsidR="002C1ABD" w:rsidRPr="009042E5" w:rsidRDefault="002C1ABD" w:rsidP="009042E5">
            <w:pPr>
              <w:spacing w:after="0" w:line="240" w:lineRule="auto"/>
              <w:rPr>
                <w:rFonts w:ascii="Times New Roman" w:hAnsi="Times New Roman" w:cs="Times New Roman"/>
                <w:sz w:val="18"/>
                <w:szCs w:val="18"/>
                <w:lang w:val="es-PE" w:eastAsia="es-PE"/>
              </w:rPr>
            </w:pPr>
          </w:p>
        </w:tc>
        <w:tc>
          <w:tcPr>
            <w:tcW w:w="3292" w:type="dxa"/>
            <w:shd w:val="clear" w:color="auto" w:fill="auto"/>
          </w:tcPr>
          <w:p w:rsidR="002C1ABD" w:rsidRPr="009042E5" w:rsidRDefault="002C1ABD" w:rsidP="002C1ABD">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subproceso termina cuando los docentes se encuentran capacitados tras el acompañamiento realizado.</w:t>
            </w:r>
          </w:p>
        </w:tc>
        <w:tc>
          <w:tcPr>
            <w:tcW w:w="1843" w:type="dxa"/>
            <w:shd w:val="clear" w:color="auto" w:fill="auto"/>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Equipo pedagógico de Técnica</w:t>
            </w:r>
          </w:p>
        </w:tc>
        <w:tc>
          <w:tcPr>
            <w:tcW w:w="1843" w:type="dxa"/>
            <w:shd w:val="clear" w:color="auto" w:fill="auto"/>
            <w:vAlign w:val="center"/>
          </w:tcPr>
          <w:p w:rsidR="002C1ABD" w:rsidRPr="009042E5" w:rsidRDefault="002C1ABD"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Manual</w:t>
            </w:r>
          </w:p>
        </w:tc>
        <w:tc>
          <w:tcPr>
            <w:tcW w:w="1417" w:type="dxa"/>
            <w:shd w:val="clear" w:color="auto" w:fill="auto"/>
            <w:vAlign w:val="center"/>
          </w:tcPr>
          <w:p w:rsidR="002C1ABD" w:rsidRDefault="002C1ABD" w:rsidP="001B39C2">
            <w:pPr>
              <w:jc w:val="center"/>
            </w:pPr>
            <w:r w:rsidRPr="00543207">
              <w:rPr>
                <w:rFonts w:ascii="Times New Roman" w:hAnsi="Times New Roman" w:cs="Times New Roman"/>
                <w:sz w:val="18"/>
                <w:szCs w:val="18"/>
                <w:lang w:val="es-PE" w:eastAsia="es-PE"/>
              </w:rPr>
              <w:t>Gestión de Aseguramiento de la Calidad Educativa</w:t>
            </w:r>
          </w:p>
        </w:tc>
      </w:tr>
      <w:tr w:rsidR="002C1ABD" w:rsidRPr="009042E5" w:rsidTr="002C1ABD">
        <w:trPr>
          <w:trHeight w:val="900"/>
        </w:trPr>
        <w:tc>
          <w:tcPr>
            <w:tcW w:w="567" w:type="dxa"/>
            <w:shd w:val="clear" w:color="auto" w:fill="C0C0C0"/>
            <w:vAlign w:val="center"/>
          </w:tcPr>
          <w:p w:rsidR="002C1ABD" w:rsidRPr="009042E5" w:rsidRDefault="002C1ABD" w:rsidP="009042E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5.</w:t>
            </w:r>
          </w:p>
        </w:tc>
        <w:tc>
          <w:tcPr>
            <w:tcW w:w="1490" w:type="dxa"/>
            <w:shd w:val="clear" w:color="auto" w:fill="C0C0C0"/>
            <w:vAlign w:val="center"/>
          </w:tcPr>
          <w:p w:rsidR="002C1ABD" w:rsidRPr="009042E5" w:rsidRDefault="00E25F56" w:rsidP="009042E5">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Formato </w:t>
            </w:r>
            <w:r w:rsidRPr="009042E5">
              <w:rPr>
                <w:rFonts w:ascii="Times New Roman" w:hAnsi="Times New Roman" w:cs="Times New Roman"/>
                <w:sz w:val="18"/>
                <w:szCs w:val="18"/>
                <w:lang w:val="es-PE" w:eastAsia="es-PE"/>
              </w:rPr>
              <w:t>de monitoreo e Informe</w:t>
            </w:r>
          </w:p>
        </w:tc>
        <w:tc>
          <w:tcPr>
            <w:tcW w:w="1843" w:type="dxa"/>
            <w:shd w:val="clear" w:color="auto" w:fill="C0C0C0"/>
            <w:vAlign w:val="center"/>
          </w:tcPr>
          <w:p w:rsidR="002C1ABD" w:rsidRPr="009042E5" w:rsidRDefault="002C1ABD"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Capacitaciones de Educación Técnica</w:t>
            </w:r>
          </w:p>
        </w:tc>
        <w:tc>
          <w:tcPr>
            <w:tcW w:w="1669" w:type="dxa"/>
            <w:shd w:val="clear" w:color="auto" w:fill="C0C0C0"/>
            <w:vAlign w:val="center"/>
          </w:tcPr>
          <w:p w:rsidR="002C1ABD" w:rsidRPr="009042E5" w:rsidRDefault="002C1ABD" w:rsidP="009042E5">
            <w:pPr>
              <w:spacing w:after="0" w:line="240" w:lineRule="auto"/>
              <w:rPr>
                <w:rFonts w:ascii="Times New Roman" w:hAnsi="Times New Roman" w:cs="Times New Roman"/>
                <w:sz w:val="18"/>
                <w:szCs w:val="18"/>
                <w:lang w:val="es-PE" w:eastAsia="es-PE"/>
              </w:rPr>
            </w:pPr>
          </w:p>
        </w:tc>
        <w:tc>
          <w:tcPr>
            <w:tcW w:w="3292" w:type="dxa"/>
            <w:shd w:val="clear" w:color="auto" w:fill="C0C0C0"/>
          </w:tcPr>
          <w:p w:rsidR="002C1ABD" w:rsidRPr="009042E5" w:rsidRDefault="00E25F56" w:rsidP="00E25F56">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formato </w:t>
            </w:r>
            <w:r w:rsidRPr="009042E5">
              <w:rPr>
                <w:rFonts w:ascii="Times New Roman" w:hAnsi="Times New Roman" w:cs="Times New Roman"/>
                <w:sz w:val="18"/>
                <w:szCs w:val="18"/>
                <w:lang w:val="es-PE" w:eastAsia="es-PE"/>
              </w:rPr>
              <w:t>de monitoreo e Informe</w:t>
            </w:r>
            <w:r>
              <w:rPr>
                <w:rFonts w:ascii="Times New Roman" w:hAnsi="Times New Roman" w:cs="Times New Roman"/>
                <w:sz w:val="18"/>
                <w:szCs w:val="18"/>
                <w:lang w:val="es-PE" w:eastAsia="es-PE"/>
              </w:rPr>
              <w:t xml:space="preserve"> es enviado al proceso Realizar Capacitaciones de Educación Técnica para la identificación de las necesidades de capacitación.</w:t>
            </w:r>
          </w:p>
        </w:tc>
        <w:tc>
          <w:tcPr>
            <w:tcW w:w="1843" w:type="dxa"/>
            <w:shd w:val="clear" w:color="auto" w:fill="C0C0C0"/>
            <w:vAlign w:val="center"/>
          </w:tcPr>
          <w:p w:rsidR="002C1ABD" w:rsidRPr="009042E5" w:rsidRDefault="002C1ABD"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843" w:type="dxa"/>
            <w:shd w:val="clear" w:color="auto" w:fill="C0C0C0"/>
            <w:vAlign w:val="center"/>
          </w:tcPr>
          <w:p w:rsidR="002C1ABD" w:rsidRPr="009042E5" w:rsidRDefault="002C1ABD"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1417" w:type="dxa"/>
            <w:shd w:val="clear" w:color="auto" w:fill="C0C0C0"/>
            <w:vAlign w:val="center"/>
          </w:tcPr>
          <w:p w:rsidR="002C1ABD" w:rsidRPr="00543207" w:rsidRDefault="002C1ABD" w:rsidP="009042E5">
            <w:pPr>
              <w:jc w:val="center"/>
              <w:rPr>
                <w:rFonts w:ascii="Times New Roman" w:hAnsi="Times New Roman" w:cs="Times New Roman"/>
                <w:sz w:val="18"/>
                <w:szCs w:val="18"/>
                <w:lang w:val="es-PE" w:eastAsia="es-PE"/>
              </w:rPr>
            </w:pPr>
            <w:r w:rsidRPr="00543207">
              <w:rPr>
                <w:rFonts w:ascii="Times New Roman" w:hAnsi="Times New Roman" w:cs="Times New Roman"/>
                <w:sz w:val="18"/>
                <w:szCs w:val="18"/>
                <w:lang w:val="es-PE" w:eastAsia="es-PE"/>
              </w:rPr>
              <w:t>Gestión de Aseguramiento de la Calidad Educativa</w:t>
            </w:r>
          </w:p>
        </w:tc>
      </w:tr>
      <w:tr w:rsidR="002C1ABD" w:rsidRPr="009042E5" w:rsidTr="002C1ABD">
        <w:trPr>
          <w:trHeight w:val="900"/>
        </w:trPr>
        <w:tc>
          <w:tcPr>
            <w:tcW w:w="567" w:type="dxa"/>
            <w:shd w:val="clear" w:color="auto" w:fill="auto"/>
            <w:vAlign w:val="center"/>
          </w:tcPr>
          <w:p w:rsidR="002C1ABD" w:rsidRPr="009042E5" w:rsidRDefault="002C1ABD" w:rsidP="009042E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6.</w:t>
            </w:r>
          </w:p>
        </w:tc>
        <w:tc>
          <w:tcPr>
            <w:tcW w:w="1490" w:type="dxa"/>
            <w:shd w:val="clear" w:color="auto" w:fill="auto"/>
            <w:vAlign w:val="center"/>
          </w:tcPr>
          <w:p w:rsidR="002C1ABD" w:rsidRPr="009042E5" w:rsidRDefault="00E25F56" w:rsidP="009042E5">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tc>
        <w:tc>
          <w:tcPr>
            <w:tcW w:w="1843" w:type="dxa"/>
            <w:shd w:val="clear" w:color="auto" w:fill="auto"/>
            <w:vAlign w:val="center"/>
          </w:tcPr>
          <w:p w:rsidR="002C1ABD" w:rsidRPr="009042E5" w:rsidRDefault="002C1ABD"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Pedagógica</w:t>
            </w:r>
          </w:p>
        </w:tc>
        <w:tc>
          <w:tcPr>
            <w:tcW w:w="1669" w:type="dxa"/>
            <w:shd w:val="clear" w:color="auto" w:fill="auto"/>
            <w:vAlign w:val="center"/>
          </w:tcPr>
          <w:p w:rsidR="002C1ABD" w:rsidRPr="009042E5" w:rsidRDefault="00E25F56" w:rsidP="009042E5">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Dudas sobre pedagogía y requerimientos urgentes</w:t>
            </w:r>
          </w:p>
        </w:tc>
        <w:tc>
          <w:tcPr>
            <w:tcW w:w="3292" w:type="dxa"/>
            <w:shd w:val="clear" w:color="auto" w:fill="auto"/>
          </w:tcPr>
          <w:p w:rsidR="002C1ABD" w:rsidRPr="009042E5" w:rsidRDefault="00E25F56" w:rsidP="00E25F56">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Los docentes del Centro Educativo manifiestan sus dudas sobre pedología, las cuales son respondidas por la retroalimentación brindada mediante la actividad Brindar Retroalimentación. Asimismo, el centro educativo manifiesta sus requerimientos urgentes.</w:t>
            </w:r>
          </w:p>
        </w:tc>
        <w:tc>
          <w:tcPr>
            <w:tcW w:w="1843" w:type="dxa"/>
            <w:shd w:val="clear" w:color="auto" w:fill="auto"/>
            <w:vAlign w:val="center"/>
          </w:tcPr>
          <w:p w:rsidR="002C1ABD" w:rsidRPr="009042E5" w:rsidRDefault="002C1ABD"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Centro Educativo</w:t>
            </w:r>
          </w:p>
        </w:tc>
        <w:tc>
          <w:tcPr>
            <w:tcW w:w="1843" w:type="dxa"/>
            <w:shd w:val="clear" w:color="auto" w:fill="auto"/>
            <w:vAlign w:val="center"/>
          </w:tcPr>
          <w:p w:rsidR="002C1ABD" w:rsidRPr="009042E5" w:rsidRDefault="002C1ABD"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1417" w:type="dxa"/>
            <w:shd w:val="clear" w:color="auto" w:fill="auto"/>
            <w:vAlign w:val="center"/>
          </w:tcPr>
          <w:p w:rsidR="002C1ABD" w:rsidRPr="00543207" w:rsidRDefault="002C1ABD" w:rsidP="009042E5">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Pedagógica</w:t>
            </w:r>
          </w:p>
        </w:tc>
      </w:tr>
      <w:tr w:rsidR="002C1ABD" w:rsidRPr="009042E5" w:rsidTr="002C1ABD">
        <w:trPr>
          <w:trHeight w:val="900"/>
        </w:trPr>
        <w:tc>
          <w:tcPr>
            <w:tcW w:w="567" w:type="dxa"/>
            <w:shd w:val="clear" w:color="auto" w:fill="C0C0C0"/>
            <w:vAlign w:val="center"/>
          </w:tcPr>
          <w:p w:rsidR="002C1ABD" w:rsidRPr="009042E5" w:rsidRDefault="002C1ABD" w:rsidP="009042E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lastRenderedPageBreak/>
              <w:t>7.</w:t>
            </w:r>
          </w:p>
        </w:tc>
        <w:tc>
          <w:tcPr>
            <w:tcW w:w="1490" w:type="dxa"/>
            <w:shd w:val="clear" w:color="auto" w:fill="C0C0C0"/>
            <w:vAlign w:val="center"/>
          </w:tcPr>
          <w:p w:rsidR="002C1ABD" w:rsidRPr="009042E5" w:rsidRDefault="002C1ABD" w:rsidP="009042E5">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Requerimientos Urgentes</w:t>
            </w:r>
          </w:p>
        </w:tc>
        <w:tc>
          <w:tcPr>
            <w:tcW w:w="1843" w:type="dxa"/>
            <w:shd w:val="clear" w:color="auto" w:fill="C0C0C0"/>
            <w:vAlign w:val="center"/>
          </w:tcPr>
          <w:p w:rsidR="002C1ABD" w:rsidRPr="009042E5" w:rsidRDefault="002C1ABD"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Inventario de Talleres de Educación Técnica</w:t>
            </w:r>
          </w:p>
        </w:tc>
        <w:tc>
          <w:tcPr>
            <w:tcW w:w="1669" w:type="dxa"/>
            <w:shd w:val="clear" w:color="auto" w:fill="C0C0C0"/>
            <w:vAlign w:val="center"/>
          </w:tcPr>
          <w:p w:rsidR="002C1ABD" w:rsidRPr="009042E5" w:rsidRDefault="002C1ABD" w:rsidP="009042E5">
            <w:pPr>
              <w:spacing w:after="0" w:line="240" w:lineRule="auto"/>
              <w:rPr>
                <w:rFonts w:ascii="Times New Roman" w:hAnsi="Times New Roman" w:cs="Times New Roman"/>
                <w:sz w:val="18"/>
                <w:szCs w:val="18"/>
                <w:lang w:val="es-PE" w:eastAsia="es-PE"/>
              </w:rPr>
            </w:pPr>
          </w:p>
        </w:tc>
        <w:tc>
          <w:tcPr>
            <w:tcW w:w="3292" w:type="dxa"/>
            <w:shd w:val="clear" w:color="auto" w:fill="C0C0C0"/>
          </w:tcPr>
          <w:p w:rsidR="002C1ABD" w:rsidRPr="009042E5" w:rsidRDefault="00E25F56" w:rsidP="00E25F56">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Realizar Inventariado de Talleres de Educación Técnica recibe los requerimientos urgentes manifestados por el Centro Educativo acompañado mediante la actividad Evaluar Centro Educativo del subproceso Realizar Acompañamiento, los cuales serán tomados en cuenta al elaborar la Lista de necesidades de maquinaria.</w:t>
            </w:r>
          </w:p>
        </w:tc>
        <w:tc>
          <w:tcPr>
            <w:tcW w:w="1843" w:type="dxa"/>
            <w:shd w:val="clear" w:color="auto" w:fill="C0C0C0"/>
            <w:vAlign w:val="center"/>
          </w:tcPr>
          <w:p w:rsidR="002C1ABD" w:rsidRPr="009042E5" w:rsidRDefault="002C1ABD"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Área de Educación Técnica</w:t>
            </w:r>
          </w:p>
        </w:tc>
        <w:tc>
          <w:tcPr>
            <w:tcW w:w="1843" w:type="dxa"/>
            <w:shd w:val="clear" w:color="auto" w:fill="C0C0C0"/>
            <w:vAlign w:val="center"/>
          </w:tcPr>
          <w:p w:rsidR="002C1ABD" w:rsidRPr="009042E5" w:rsidRDefault="002C1ABD" w:rsidP="009042E5">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1417" w:type="dxa"/>
            <w:shd w:val="clear" w:color="auto" w:fill="C0C0C0"/>
            <w:vAlign w:val="center"/>
          </w:tcPr>
          <w:p w:rsidR="002C1ABD" w:rsidRPr="00543207" w:rsidRDefault="002C1ABD" w:rsidP="009042E5">
            <w:pPr>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9E2CCF" w:rsidRPr="009042E5" w:rsidTr="002C1ABD">
        <w:trPr>
          <w:trHeight w:val="900"/>
        </w:trPr>
        <w:tc>
          <w:tcPr>
            <w:tcW w:w="567" w:type="dxa"/>
            <w:shd w:val="clear" w:color="auto" w:fill="auto"/>
            <w:vAlign w:val="center"/>
          </w:tcPr>
          <w:p w:rsidR="009E2CCF" w:rsidRDefault="009E2CCF" w:rsidP="009042E5">
            <w:pPr>
              <w:spacing w:after="0" w:line="240" w:lineRule="auto"/>
              <w:jc w:val="center"/>
              <w:rPr>
                <w:rFonts w:ascii="Times New Roman" w:hAnsi="Times New Roman" w:cs="Times New Roman"/>
                <w:b/>
                <w:sz w:val="18"/>
                <w:szCs w:val="18"/>
                <w:lang w:val="es-PE" w:eastAsia="es-PE"/>
              </w:rPr>
            </w:pPr>
            <w:r>
              <w:rPr>
                <w:rFonts w:ascii="Times New Roman" w:hAnsi="Times New Roman" w:cs="Times New Roman"/>
                <w:b/>
                <w:sz w:val="18"/>
                <w:szCs w:val="18"/>
                <w:lang w:val="es-PE" w:eastAsia="es-PE"/>
              </w:rPr>
              <w:t>8.</w:t>
            </w:r>
          </w:p>
        </w:tc>
        <w:tc>
          <w:tcPr>
            <w:tcW w:w="1490" w:type="dxa"/>
            <w:shd w:val="clear" w:color="auto" w:fill="auto"/>
            <w:vAlign w:val="center"/>
          </w:tcPr>
          <w:p w:rsidR="009E2CCF" w:rsidRPr="009042E5" w:rsidRDefault="009E2CCF" w:rsidP="001B39C2">
            <w:pPr>
              <w:spacing w:after="0" w:line="240" w:lineRule="auto"/>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 Docentes capacitados</w:t>
            </w:r>
          </w:p>
        </w:tc>
        <w:tc>
          <w:tcPr>
            <w:tcW w:w="1843" w:type="dxa"/>
            <w:shd w:val="clear" w:color="auto" w:fill="auto"/>
            <w:vAlign w:val="center"/>
          </w:tcPr>
          <w:p w:rsidR="009E2CCF" w:rsidRPr="009042E5" w:rsidRDefault="009E2CCF" w:rsidP="001B39C2">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669" w:type="dxa"/>
            <w:shd w:val="clear" w:color="auto" w:fill="auto"/>
            <w:vAlign w:val="center"/>
          </w:tcPr>
          <w:p w:rsidR="009E2CCF" w:rsidRPr="009042E5" w:rsidRDefault="009E2CCF" w:rsidP="001B39C2">
            <w:pPr>
              <w:spacing w:after="0" w:line="240" w:lineRule="auto"/>
              <w:rPr>
                <w:rFonts w:ascii="Times New Roman" w:hAnsi="Times New Roman" w:cs="Times New Roman"/>
                <w:sz w:val="18"/>
                <w:szCs w:val="18"/>
                <w:lang w:val="es-PE" w:eastAsia="es-PE"/>
              </w:rPr>
            </w:pPr>
          </w:p>
        </w:tc>
        <w:tc>
          <w:tcPr>
            <w:tcW w:w="3292" w:type="dxa"/>
            <w:shd w:val="clear" w:color="auto" w:fill="auto"/>
          </w:tcPr>
          <w:p w:rsidR="009E2CCF" w:rsidRPr="009042E5" w:rsidRDefault="009E2CCF" w:rsidP="009E2CCF">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El proceso termina cuando los docentes se encuentran capacitados tras haber realizado el </w:t>
            </w:r>
            <w:proofErr w:type="spellStart"/>
            <w:r>
              <w:rPr>
                <w:rFonts w:ascii="Times New Roman" w:hAnsi="Times New Roman" w:cs="Times New Roman"/>
                <w:sz w:val="18"/>
                <w:szCs w:val="18"/>
                <w:lang w:val="es-PE" w:eastAsia="es-PE"/>
              </w:rPr>
              <w:t>suproceso</w:t>
            </w:r>
            <w:proofErr w:type="spellEnd"/>
            <w:r>
              <w:rPr>
                <w:rFonts w:ascii="Times New Roman" w:hAnsi="Times New Roman" w:cs="Times New Roman"/>
                <w:sz w:val="18"/>
                <w:szCs w:val="18"/>
                <w:lang w:val="es-PE" w:eastAsia="es-PE"/>
              </w:rPr>
              <w:t xml:space="preserve"> Realizar Acompañamiento.</w:t>
            </w:r>
          </w:p>
        </w:tc>
        <w:tc>
          <w:tcPr>
            <w:tcW w:w="1843" w:type="dxa"/>
            <w:shd w:val="clear" w:color="auto" w:fill="auto"/>
            <w:vAlign w:val="center"/>
          </w:tcPr>
          <w:p w:rsidR="009E2CCF" w:rsidRPr="009042E5" w:rsidRDefault="009E2CCF"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Equipo pedagógico de Técnica</w:t>
            </w:r>
          </w:p>
        </w:tc>
        <w:tc>
          <w:tcPr>
            <w:tcW w:w="1843" w:type="dxa"/>
            <w:shd w:val="clear" w:color="auto" w:fill="auto"/>
            <w:vAlign w:val="center"/>
          </w:tcPr>
          <w:p w:rsidR="009E2CCF" w:rsidRPr="009042E5" w:rsidRDefault="009E2CCF" w:rsidP="001B39C2">
            <w:pPr>
              <w:spacing w:after="0" w:line="240" w:lineRule="auto"/>
              <w:jc w:val="center"/>
              <w:rPr>
                <w:rFonts w:ascii="Times New Roman" w:hAnsi="Times New Roman" w:cs="Times New Roman"/>
                <w:sz w:val="18"/>
                <w:szCs w:val="18"/>
                <w:lang w:val="es-PE" w:eastAsia="es-PE"/>
              </w:rPr>
            </w:pPr>
            <w:r w:rsidRPr="009042E5">
              <w:rPr>
                <w:rFonts w:ascii="Times New Roman" w:hAnsi="Times New Roman" w:cs="Times New Roman"/>
                <w:sz w:val="18"/>
                <w:szCs w:val="18"/>
                <w:lang w:val="es-PE" w:eastAsia="es-PE"/>
              </w:rPr>
              <w:t>Manual</w:t>
            </w:r>
          </w:p>
        </w:tc>
        <w:tc>
          <w:tcPr>
            <w:tcW w:w="1417" w:type="dxa"/>
            <w:shd w:val="clear" w:color="auto" w:fill="auto"/>
            <w:vAlign w:val="center"/>
          </w:tcPr>
          <w:p w:rsidR="009E2CCF" w:rsidRDefault="009E2CCF" w:rsidP="001B39C2">
            <w:pPr>
              <w:jc w:val="center"/>
            </w:pPr>
            <w:r w:rsidRPr="00543207">
              <w:rPr>
                <w:rFonts w:ascii="Times New Roman" w:hAnsi="Times New Roman" w:cs="Times New Roman"/>
                <w:sz w:val="18"/>
                <w:szCs w:val="18"/>
                <w:lang w:val="es-PE" w:eastAsia="es-PE"/>
              </w:rPr>
              <w:t>Gestión de Aseguramiento de la Calidad Educativa</w:t>
            </w:r>
          </w:p>
        </w:tc>
      </w:tr>
    </w:tbl>
    <w:p w:rsidR="00625CF8" w:rsidRDefault="00625CF8"/>
    <w:sectPr w:rsidR="00625CF8" w:rsidSect="009042E5">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086" w:rsidRDefault="00667086" w:rsidP="0063103C">
      <w:pPr>
        <w:spacing w:after="0" w:line="240" w:lineRule="auto"/>
      </w:pPr>
      <w:r>
        <w:separator/>
      </w:r>
    </w:p>
  </w:endnote>
  <w:endnote w:type="continuationSeparator" w:id="0">
    <w:p w:rsidR="00667086" w:rsidRDefault="00667086" w:rsidP="00631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086" w:rsidRDefault="00667086" w:rsidP="0063103C">
      <w:pPr>
        <w:spacing w:after="0" w:line="240" w:lineRule="auto"/>
      </w:pPr>
      <w:r>
        <w:separator/>
      </w:r>
    </w:p>
  </w:footnote>
  <w:footnote w:type="continuationSeparator" w:id="0">
    <w:p w:rsidR="00667086" w:rsidRDefault="00667086" w:rsidP="006310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2EFE79E8"/>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400534FB"/>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03C"/>
    <w:rsid w:val="00015D27"/>
    <w:rsid w:val="00092825"/>
    <w:rsid w:val="002340D7"/>
    <w:rsid w:val="002C1ABD"/>
    <w:rsid w:val="00345571"/>
    <w:rsid w:val="00487AAF"/>
    <w:rsid w:val="00535A36"/>
    <w:rsid w:val="00625CF8"/>
    <w:rsid w:val="0063103C"/>
    <w:rsid w:val="00667086"/>
    <w:rsid w:val="007F577F"/>
    <w:rsid w:val="009042E5"/>
    <w:rsid w:val="009A7A19"/>
    <w:rsid w:val="009E2CCF"/>
    <w:rsid w:val="00AF2CB8"/>
    <w:rsid w:val="00BB3D37"/>
    <w:rsid w:val="00DF0F68"/>
    <w:rsid w:val="00E25F56"/>
    <w:rsid w:val="00E808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03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63103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63103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63103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63103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63103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63103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63103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63103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63103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03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63103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63103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63103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63103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63103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63103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63103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63103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6310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103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6310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103C"/>
    <w:rPr>
      <w:rFonts w:asciiTheme="majorHAnsi" w:eastAsiaTheme="majorEastAsia" w:hAnsiTheme="majorHAnsi" w:cstheme="majorBidi"/>
      <w:lang w:val="es-ES" w:bidi="en-US"/>
    </w:rPr>
  </w:style>
  <w:style w:type="paragraph" w:styleId="Sinespaciado">
    <w:name w:val="No Spacing"/>
    <w:link w:val="SinespaciadoCar"/>
    <w:uiPriority w:val="1"/>
    <w:qFormat/>
    <w:rsid w:val="0063103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63103C"/>
    <w:rPr>
      <w:rFonts w:eastAsiaTheme="minorEastAsia"/>
      <w:lang w:val="en-US"/>
    </w:rPr>
  </w:style>
  <w:style w:type="paragraph" w:styleId="Epgrafe">
    <w:name w:val="caption"/>
    <w:basedOn w:val="Normal"/>
    <w:next w:val="Normal"/>
    <w:uiPriority w:val="99"/>
    <w:qFormat/>
    <w:rsid w:val="0063103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6310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03C"/>
    <w:rPr>
      <w:rFonts w:ascii="Tahoma" w:eastAsiaTheme="majorEastAsia" w:hAnsi="Tahoma" w:cs="Tahoma"/>
      <w:sz w:val="16"/>
      <w:szCs w:val="16"/>
      <w:lang w:val="es-ES" w:bidi="en-US"/>
    </w:rPr>
  </w:style>
  <w:style w:type="paragraph" w:styleId="Prrafodelista">
    <w:name w:val="List Paragraph"/>
    <w:basedOn w:val="Normal"/>
    <w:uiPriority w:val="34"/>
    <w:qFormat/>
    <w:rsid w:val="002C1A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03C"/>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63103C"/>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63103C"/>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63103C"/>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63103C"/>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63103C"/>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63103C"/>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63103C"/>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63103C"/>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63103C"/>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103C"/>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63103C"/>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63103C"/>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63103C"/>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63103C"/>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63103C"/>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63103C"/>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63103C"/>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63103C"/>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6310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103C"/>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6310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103C"/>
    <w:rPr>
      <w:rFonts w:asciiTheme="majorHAnsi" w:eastAsiaTheme="majorEastAsia" w:hAnsiTheme="majorHAnsi" w:cstheme="majorBidi"/>
      <w:lang w:val="es-ES" w:bidi="en-US"/>
    </w:rPr>
  </w:style>
  <w:style w:type="paragraph" w:styleId="Sinespaciado">
    <w:name w:val="No Spacing"/>
    <w:link w:val="SinespaciadoCar"/>
    <w:uiPriority w:val="1"/>
    <w:qFormat/>
    <w:rsid w:val="0063103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63103C"/>
    <w:rPr>
      <w:rFonts w:eastAsiaTheme="minorEastAsia"/>
      <w:lang w:val="en-US"/>
    </w:rPr>
  </w:style>
  <w:style w:type="paragraph" w:styleId="Epgrafe">
    <w:name w:val="caption"/>
    <w:basedOn w:val="Normal"/>
    <w:next w:val="Normal"/>
    <w:uiPriority w:val="99"/>
    <w:qFormat/>
    <w:rsid w:val="0063103C"/>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6310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103C"/>
    <w:rPr>
      <w:rFonts w:ascii="Tahoma" w:eastAsiaTheme="majorEastAsia" w:hAnsi="Tahoma" w:cs="Tahoma"/>
      <w:sz w:val="16"/>
      <w:szCs w:val="16"/>
      <w:lang w:val="es-ES" w:bidi="en-US"/>
    </w:rPr>
  </w:style>
  <w:style w:type="paragraph" w:styleId="Prrafodelista">
    <w:name w:val="List Paragraph"/>
    <w:basedOn w:val="Normal"/>
    <w:uiPriority w:val="34"/>
    <w:qFormat/>
    <w:rsid w:val="002C1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1352</Words>
  <Characters>7440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5</cp:revision>
  <dcterms:created xsi:type="dcterms:W3CDTF">2011-10-31T04:43:00Z</dcterms:created>
  <dcterms:modified xsi:type="dcterms:W3CDTF">2011-10-31T19:23:00Z</dcterms:modified>
</cp:coreProperties>
</file>