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F020DE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="001563AA">
        <w:rPr>
          <w:rFonts w:ascii="Times New Roman" w:hAnsi="Times New Roman"/>
          <w:b/>
          <w:i w:val="0"/>
          <w:sz w:val="24"/>
          <w:szCs w:val="24"/>
        </w:rPr>
        <w:t>CONTRATAR E INDUCIR AL NUEVO PERSONAL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E5290E">
        <w:t xml:space="preserve">presente proceso describe </w:t>
      </w:r>
      <w:r w:rsidR="007A2DEE">
        <w:t>las labores realizadas por el Administrador para formalizar la contratación del postulante elegido; y por el Jefe de Departamento y Grupo Pastoral para realizar las inducciones correspondientes.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2"/>
        <w:gridCol w:w="2131"/>
        <w:gridCol w:w="2094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2D039D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>PROCESO: GESTIÓN DE RECURSOS HUMANOS</w:t>
            </w:r>
          </w:p>
          <w:p w:rsidR="007E018E" w:rsidRPr="00123395" w:rsidRDefault="007E018E" w:rsidP="001563A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1563AA">
              <w:rPr>
                <w:b/>
                <w:color w:val="FFFFFF"/>
              </w:rPr>
              <w:t>Contratar e Inducir al Nuevo Personal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681005" w:rsidRPr="00123395" w:rsidRDefault="00681005" w:rsidP="0068100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681005" w:rsidP="00123395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681005" w:rsidP="00123395">
            <w:pPr>
              <w:jc w:val="both"/>
            </w:pPr>
            <w:r>
              <w:t>Administrador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1563AA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Postulante</w:t>
            </w:r>
          </w:p>
          <w:p w:rsidR="00EA17D5" w:rsidRDefault="00EA17D5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Administrador</w:t>
            </w:r>
          </w:p>
          <w:p w:rsidR="00EA17D5" w:rsidRDefault="00EA17D5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Jefe del Departamento</w:t>
            </w:r>
          </w:p>
          <w:p w:rsidR="00EA17D5" w:rsidRPr="00FE392B" w:rsidRDefault="00EA17D5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Grupo Pastoral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A00816" w:rsidP="00123395">
            <w:pPr>
              <w:jc w:val="both"/>
              <w:rPr>
                <w:bCs/>
              </w:rPr>
            </w:pPr>
            <w:r>
              <w:rPr>
                <w:bCs/>
              </w:rP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123395" w:rsidRDefault="007A2DEE" w:rsidP="007A2DEE">
            <w:pPr>
              <w:jc w:val="both"/>
            </w:pPr>
            <w:r>
              <w:t>El presente proceso se encuentra en torno al esfuerzo realizado por el Administrador para contactar al postulante elegido durante la evaluación, y realizar el procedimiento de contratación y derivar al postulante, a las inducciones correspondientes.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contacta al postulante elegido por el Jefe del Departamento y el Director General.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El postulante </w:t>
            </w:r>
            <w:r w:rsidR="001563AA">
              <w:rPr>
                <w:bCs/>
              </w:rPr>
              <w:t>y el Administrador coordinan la fecha de contratación.</w:t>
            </w:r>
          </w:p>
          <w:p w:rsidR="007A2DEE" w:rsidRDefault="001563AA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la fecha pactada</w:t>
            </w:r>
            <w:r w:rsidR="007A2DEE">
              <w:rPr>
                <w:bCs/>
              </w:rPr>
              <w:t>, el Administrador le menciona sus responsabilidades y obligaciones con la oficina; establecen el sueldo, pagos y otros beneficios; le explica las políticas de gestión; y entrega los manuales y reglamentos.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Luego, formula el contrato y el postulante elegido lo firma.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archiva el Contrato; mientras que el Jefe del Departamento realiza una inducción en sus tareas al nuevo empleado.</w:t>
            </w:r>
          </w:p>
          <w:p w:rsidR="007A2DEE" w:rsidRP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Finalmente, un grupo pastoral realiza una inducción en valores e identidad; para que el empleado pueda iniciar sus labores.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1563AA" w:rsidRDefault="001563AA" w:rsidP="00123395">
      <w:pPr>
        <w:jc w:val="center"/>
      </w:pPr>
    </w:p>
    <w:p w:rsidR="00123395" w:rsidRDefault="0000191F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2540" cy="4730331"/>
            <wp:effectExtent l="0" t="0" r="3810" b="0"/>
            <wp:docPr id="2" name="Imagen 2" descr="D:\Proyecto Fe y Alegría\Gestión de Recursos Humanos\PROCESO 27 - Contratación e Induc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Gestión de Recursos Humanos\PROCESO 27 - Contratación e Inducció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73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3AA" w:rsidRDefault="001563AA" w:rsidP="00123395">
      <w:pPr>
        <w:jc w:val="center"/>
      </w:pPr>
    </w:p>
    <w:p w:rsidR="001563AA" w:rsidRDefault="001563AA" w:rsidP="00123395">
      <w:pPr>
        <w:jc w:val="center"/>
      </w:pPr>
    </w:p>
    <w:p w:rsidR="00DB7951" w:rsidRDefault="00DB7951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"/>
        <w:gridCol w:w="1613"/>
        <w:gridCol w:w="1692"/>
        <w:gridCol w:w="1689"/>
        <w:gridCol w:w="2810"/>
        <w:gridCol w:w="1985"/>
        <w:gridCol w:w="1613"/>
        <w:gridCol w:w="2315"/>
      </w:tblGrid>
      <w:tr w:rsidR="00FE392B" w:rsidRPr="00123395" w:rsidTr="00715A9D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4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98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715A9D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715A9D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del postulante aceptado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inicia luego de que el postulante ha sido evaluado y aceptado por el Jefe del Departamento y el Director General.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15A9D" w:rsidRPr="00123395" w:rsidTr="00715A9D">
        <w:trPr>
          <w:trHeight w:val="548"/>
        </w:trPr>
        <w:tc>
          <w:tcPr>
            <w:tcW w:w="177" w:type="pct"/>
            <w:vAlign w:val="center"/>
          </w:tcPr>
          <w:p w:rsidR="00715A9D" w:rsidRPr="00123395" w:rsidRDefault="00715A9D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del postulante aceptado</w:t>
            </w:r>
          </w:p>
        </w:tc>
        <w:tc>
          <w:tcPr>
            <w:tcW w:w="595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Contactar al Postulante elegido</w:t>
            </w:r>
          </w:p>
        </w:tc>
        <w:tc>
          <w:tcPr>
            <w:tcW w:w="594" w:type="pct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con el postulante realizado</w:t>
            </w:r>
          </w:p>
        </w:tc>
        <w:tc>
          <w:tcPr>
            <w:tcW w:w="988" w:type="pct"/>
            <w:vAlign w:val="center"/>
          </w:tcPr>
          <w:p w:rsidR="00715A9D" w:rsidRPr="00123395" w:rsidRDefault="00715A9D" w:rsidP="00BD0C6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contacta al postulante aceptado por el Jefe del Departamento y el Director General.</w:t>
            </w:r>
          </w:p>
        </w:tc>
        <w:tc>
          <w:tcPr>
            <w:tcW w:w="698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1563AA" w:rsidRPr="00123395" w:rsidRDefault="001563A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con el postulante realizado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fecha de contratación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contratación coordinada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que se contacta al postulante, éste y el Administrador coordinan la fecha para hacer efectiva la contratación</w:t>
            </w:r>
            <w:r w:rsidR="00030066">
              <w:rPr>
                <w:sz w:val="18"/>
                <w:szCs w:val="18"/>
                <w:lang w:val="es-PE" w:eastAsia="es-PE"/>
              </w:rPr>
              <w:t>.</w:t>
            </w:r>
            <w:bookmarkStart w:id="1" w:name="_GoBack"/>
            <w:bookmarkEnd w:id="1"/>
          </w:p>
        </w:tc>
        <w:tc>
          <w:tcPr>
            <w:tcW w:w="698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402"/>
        </w:trPr>
        <w:tc>
          <w:tcPr>
            <w:tcW w:w="177" w:type="pct"/>
            <w:vAlign w:val="center"/>
          </w:tcPr>
          <w:p w:rsidR="001563AA" w:rsidRPr="00123395" w:rsidRDefault="001563A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contratación coordinada</w:t>
            </w:r>
          </w:p>
        </w:tc>
        <w:tc>
          <w:tcPr>
            <w:tcW w:w="595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Indicar sus Obligaciones y responsabilidades</w:t>
            </w:r>
          </w:p>
        </w:tc>
        <w:tc>
          <w:tcPr>
            <w:tcW w:w="594" w:type="pct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Obligaciones y responsabilidades indicadas</w:t>
            </w:r>
          </w:p>
        </w:tc>
        <w:tc>
          <w:tcPr>
            <w:tcW w:w="988" w:type="pct"/>
            <w:vAlign w:val="center"/>
          </w:tcPr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la fecha pactada, el Administrador le menciona todas las obligaciones y responsabilidades al postulante elegido.</w:t>
            </w:r>
          </w:p>
        </w:tc>
        <w:tc>
          <w:tcPr>
            <w:tcW w:w="698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1563AA" w:rsidRPr="00123395" w:rsidRDefault="001563A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Obligaciones y responsabilidades indicadas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Establecer Sueldo, Pagos y otros Beneficios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Sueldo, Pagos y otros Beneficios establecidos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establece el sueldo, pagos y otros beneficios que tendrá el nuevo empleado.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537"/>
        </w:trPr>
        <w:tc>
          <w:tcPr>
            <w:tcW w:w="177" w:type="pct"/>
            <w:vAlign w:val="center"/>
          </w:tcPr>
          <w:p w:rsidR="001563AA" w:rsidRPr="00123395" w:rsidRDefault="001563A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Sueldo, Pagos y otros Beneficios establecidos</w:t>
            </w:r>
          </w:p>
        </w:tc>
        <w:tc>
          <w:tcPr>
            <w:tcW w:w="595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Explicar Políticas de Gestión</w:t>
            </w:r>
          </w:p>
        </w:tc>
        <w:tc>
          <w:tcPr>
            <w:tcW w:w="594" w:type="pct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Políticas de Gestión explicadas</w:t>
            </w:r>
          </w:p>
        </w:tc>
        <w:tc>
          <w:tcPr>
            <w:tcW w:w="988" w:type="pct"/>
            <w:vAlign w:val="center"/>
          </w:tcPr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explica las políticas de gestión que rigen en la Oficina Central de Fe y Alegría Perú.</w:t>
            </w:r>
          </w:p>
        </w:tc>
        <w:tc>
          <w:tcPr>
            <w:tcW w:w="698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1563AA" w:rsidRPr="00123395" w:rsidRDefault="001563AA" w:rsidP="00A5363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Políticas de Gestión explicadas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Manual y Reglamentos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 y Reglamentos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le hace entrega del Manual y Reglamentos existentes.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 y Reglamentos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Formular Contrato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formula el contrato correspondiente.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95E1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Firmar Contrato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firmado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Postulante elegido firma el Contrato.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1563A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402"/>
        </w:trPr>
        <w:tc>
          <w:tcPr>
            <w:tcW w:w="177" w:type="pct"/>
            <w:vAlign w:val="center"/>
          </w:tcPr>
          <w:p w:rsidR="001563AA" w:rsidRPr="00123395" w:rsidRDefault="001563AA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firmado</w:t>
            </w:r>
          </w:p>
        </w:tc>
        <w:tc>
          <w:tcPr>
            <w:tcW w:w="595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Archivar Contrato</w:t>
            </w:r>
          </w:p>
        </w:tc>
        <w:tc>
          <w:tcPr>
            <w:tcW w:w="594" w:type="pct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archivado</w:t>
            </w:r>
          </w:p>
        </w:tc>
        <w:tc>
          <w:tcPr>
            <w:tcW w:w="988" w:type="pct"/>
            <w:vAlign w:val="center"/>
          </w:tcPr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archiva el contrato firmado por el postulante elegido.</w:t>
            </w:r>
          </w:p>
        </w:tc>
        <w:tc>
          <w:tcPr>
            <w:tcW w:w="698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1563AA" w:rsidRPr="00123395" w:rsidRDefault="001563AA" w:rsidP="00A5363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1563AA" w:rsidRPr="00123395" w:rsidRDefault="001563AA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archivado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Inducir en tareas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Tareas señaladas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la firma del contrato, el Jefe del Departamento induce al nuevo empleado en las tareas que realizará.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537"/>
        </w:trPr>
        <w:tc>
          <w:tcPr>
            <w:tcW w:w="177" w:type="pct"/>
            <w:vAlign w:val="center"/>
          </w:tcPr>
          <w:p w:rsidR="001563AA" w:rsidRPr="00123395" w:rsidRDefault="001563AA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vAlign w:val="center"/>
          </w:tcPr>
          <w:p w:rsidR="001563AA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Tareas señaladas</w:t>
            </w:r>
          </w:p>
          <w:p w:rsidR="0000191F" w:rsidRPr="00123395" w:rsidRDefault="0000191F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Labores Iniciadas</w:t>
            </w:r>
          </w:p>
        </w:tc>
        <w:tc>
          <w:tcPr>
            <w:tcW w:w="595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Inducir en Valores e Identidad</w:t>
            </w:r>
          </w:p>
        </w:tc>
        <w:tc>
          <w:tcPr>
            <w:tcW w:w="594" w:type="pct"/>
            <w:vAlign w:val="center"/>
          </w:tcPr>
          <w:p w:rsidR="001563AA" w:rsidRDefault="001563AA" w:rsidP="00A5363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Inducciones realizadas </w:t>
            </w:r>
          </w:p>
          <w:p w:rsidR="0000191F" w:rsidRPr="00123395" w:rsidRDefault="0000191F" w:rsidP="00A5363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Labores iniciadas</w:t>
            </w:r>
          </w:p>
        </w:tc>
        <w:tc>
          <w:tcPr>
            <w:tcW w:w="988" w:type="pct"/>
            <w:vAlign w:val="center"/>
          </w:tcPr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Así como el nuevo empleado es inducido en sus nuevas labores, también es inducido en valores e identidad por un grupo pastoral.</w:t>
            </w:r>
            <w:r w:rsidR="0000191F">
              <w:rPr>
                <w:sz w:val="18"/>
                <w:szCs w:val="18"/>
                <w:lang w:val="es-PE" w:eastAsia="es-PE"/>
              </w:rPr>
              <w:t xml:space="preserve"> Luego de realizarlas, éste ya puede iniciar sus labores.</w:t>
            </w:r>
          </w:p>
        </w:tc>
        <w:tc>
          <w:tcPr>
            <w:tcW w:w="698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Grupo Pastoral</w:t>
            </w:r>
          </w:p>
        </w:tc>
        <w:tc>
          <w:tcPr>
            <w:tcW w:w="567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1563AA" w:rsidRPr="00123395" w:rsidRDefault="001563AA" w:rsidP="00A5363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13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Inducciones realizadas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Iniciar Labores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52122F" w:rsidRDefault="001563AA" w:rsidP="00A5363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Labores iniciadas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recibir las inducciones correspondientes, el Postulante elegido inicia sus labores, luego de recibir las inducciones correspondientes.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1563A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Inducciones realizadas</w:t>
            </w:r>
          </w:p>
          <w:p w:rsidR="0000191F" w:rsidRPr="00123395" w:rsidRDefault="0000191F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Labores iniciadas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Default="001563AA" w:rsidP="001563A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cuando las inducciones han sido realizadas y el postulante elegido inicia sus labores.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Default="001563AA" w:rsidP="001563A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A5363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EB3" w:rsidRDefault="00615EB3" w:rsidP="007E018E">
      <w:r>
        <w:separator/>
      </w:r>
    </w:p>
  </w:endnote>
  <w:endnote w:type="continuationSeparator" w:id="0">
    <w:p w:rsidR="00615EB3" w:rsidRDefault="00615EB3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EB3" w:rsidRDefault="00615EB3" w:rsidP="007E018E">
      <w:r>
        <w:separator/>
      </w:r>
    </w:p>
  </w:footnote>
  <w:footnote w:type="continuationSeparator" w:id="0">
    <w:p w:rsidR="00615EB3" w:rsidRDefault="00615EB3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97CEB"/>
    <w:multiLevelType w:val="hybridMultilevel"/>
    <w:tmpl w:val="300E16A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415C7"/>
    <w:multiLevelType w:val="hybridMultilevel"/>
    <w:tmpl w:val="57D618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191F"/>
    <w:rsid w:val="00030066"/>
    <w:rsid w:val="00037A42"/>
    <w:rsid w:val="001116D7"/>
    <w:rsid w:val="00123395"/>
    <w:rsid w:val="001452D3"/>
    <w:rsid w:val="001563AA"/>
    <w:rsid w:val="001B7FAC"/>
    <w:rsid w:val="002D039D"/>
    <w:rsid w:val="00311180"/>
    <w:rsid w:val="003831EF"/>
    <w:rsid w:val="00394DBC"/>
    <w:rsid w:val="003E6E64"/>
    <w:rsid w:val="003F04F9"/>
    <w:rsid w:val="00423FED"/>
    <w:rsid w:val="00445E0B"/>
    <w:rsid w:val="004746B2"/>
    <w:rsid w:val="004936FA"/>
    <w:rsid w:val="004C0565"/>
    <w:rsid w:val="004D26C5"/>
    <w:rsid w:val="004D4C91"/>
    <w:rsid w:val="004F4F9B"/>
    <w:rsid w:val="0052122F"/>
    <w:rsid w:val="00526675"/>
    <w:rsid w:val="00541536"/>
    <w:rsid w:val="00576E52"/>
    <w:rsid w:val="00615EB3"/>
    <w:rsid w:val="0064226B"/>
    <w:rsid w:val="00681005"/>
    <w:rsid w:val="0069290E"/>
    <w:rsid w:val="006A5866"/>
    <w:rsid w:val="006C04E3"/>
    <w:rsid w:val="00715A9D"/>
    <w:rsid w:val="0073647A"/>
    <w:rsid w:val="00791F96"/>
    <w:rsid w:val="007A2DEE"/>
    <w:rsid w:val="007A5487"/>
    <w:rsid w:val="007E018E"/>
    <w:rsid w:val="0080590E"/>
    <w:rsid w:val="00834709"/>
    <w:rsid w:val="008654F4"/>
    <w:rsid w:val="009421C1"/>
    <w:rsid w:val="009A56B5"/>
    <w:rsid w:val="00A00816"/>
    <w:rsid w:val="00A025AA"/>
    <w:rsid w:val="00A159AA"/>
    <w:rsid w:val="00A72605"/>
    <w:rsid w:val="00AD02AE"/>
    <w:rsid w:val="00B00E4E"/>
    <w:rsid w:val="00BB323C"/>
    <w:rsid w:val="00BB3FE4"/>
    <w:rsid w:val="00C72B97"/>
    <w:rsid w:val="00CB45B7"/>
    <w:rsid w:val="00DA01E9"/>
    <w:rsid w:val="00DB7951"/>
    <w:rsid w:val="00DF7A7E"/>
    <w:rsid w:val="00E221B7"/>
    <w:rsid w:val="00E449E7"/>
    <w:rsid w:val="00E51C02"/>
    <w:rsid w:val="00E5290E"/>
    <w:rsid w:val="00EA17D5"/>
    <w:rsid w:val="00EB523A"/>
    <w:rsid w:val="00ED050E"/>
    <w:rsid w:val="00ED3EAF"/>
    <w:rsid w:val="00F01A20"/>
    <w:rsid w:val="00F020DE"/>
    <w:rsid w:val="00F301FE"/>
    <w:rsid w:val="00F73105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820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5</cp:revision>
  <dcterms:created xsi:type="dcterms:W3CDTF">2011-09-17T19:31:00Z</dcterms:created>
  <dcterms:modified xsi:type="dcterms:W3CDTF">2011-11-13T22:53:00Z</dcterms:modified>
</cp:coreProperties>
</file>