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6A1F26"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Pr>
          <w:rFonts w:ascii="Times New Roman" w:hAnsi="Times New Roman"/>
          <w:b/>
          <w:i w:val="0"/>
          <w:smallCaps w:val="0"/>
          <w:sz w:val="24"/>
          <w:szCs w:val="24"/>
        </w:rPr>
        <w:t>PROCESO: PLANIFICAR ACTIVIDADES</w:t>
      </w:r>
      <w:r w:rsidR="00103AF8" w:rsidRPr="00FF129B">
        <w:rPr>
          <w:rFonts w:ascii="Times New Roman" w:hAnsi="Times New Roman"/>
          <w:b/>
          <w:i w:val="0"/>
          <w:smallCaps w:val="0"/>
          <w:sz w:val="24"/>
          <w:szCs w:val="24"/>
        </w:rPr>
        <w:t xml:space="preserve">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6A1F26" w:rsidP="006A1F2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“Planificar Actividades</w:t>
            </w:r>
            <w:r w:rsidR="00103AF8" w:rsidRPr="00F45B83">
              <w:rPr>
                <w:rFonts w:ascii="Times New Roman" w:hAnsi="Times New Roman" w:cs="Times New Roman"/>
                <w:b/>
                <w:bCs/>
                <w:color w:val="FFFFFF"/>
                <w:sz w:val="24"/>
                <w:szCs w:val="24"/>
              </w:rPr>
              <w:t xml:space="preserve">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w:t>
            </w:r>
            <w:r w:rsidRPr="00F45B83">
              <w:rPr>
                <w:rFonts w:ascii="Times New Roman" w:hAnsi="Times New Roman" w:cs="Times New Roman"/>
                <w:sz w:val="24"/>
                <w:szCs w:val="24"/>
              </w:rPr>
              <w:lastRenderedPageBreak/>
              <w:t>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w:t>
            </w:r>
            <w:r w:rsidR="001C5688">
              <w:rPr>
                <w:rFonts w:ascii="Times New Roman" w:hAnsi="Times New Roman" w:cs="Times New Roman"/>
                <w:sz w:val="24"/>
                <w:szCs w:val="24"/>
              </w:rPr>
              <w:t xml:space="preserve"> Plan Operativo Institucional</w:t>
            </w:r>
          </w:p>
          <w:p w:rsidR="001C5688"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1C5688" w:rsidRPr="006A1F26" w:rsidRDefault="006A1F26"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w:t>
            </w:r>
            <w:r w:rsidR="001C5688" w:rsidRPr="006A1F26">
              <w:rPr>
                <w:rFonts w:ascii="Times New Roman" w:hAnsi="Times New Roman" w:cs="Times New Roman"/>
                <w:sz w:val="24"/>
                <w:szCs w:val="24"/>
              </w:rPr>
              <w:t>o de Talleres de Educación Técnica</w:t>
            </w:r>
          </w:p>
          <w:p w:rsidR="001C5688" w:rsidRPr="00F45B83" w:rsidRDefault="006A1F26" w:rsidP="006A1F26">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1C5688">
              <w:rPr>
                <w:rFonts w:ascii="Times New Roman" w:hAnsi="Times New Roman" w:cs="Times New Roman"/>
                <w:sz w:val="24"/>
                <w:szCs w:val="24"/>
              </w:rPr>
              <w:t xml:space="preserve"> Requerimientos Institucionales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BE682C" w:rsidP="00103AF8">
      <w:pPr>
        <w:pStyle w:val="Epgrafe"/>
        <w:jc w:val="center"/>
        <w:rPr>
          <w:sz w:val="24"/>
          <w:szCs w:val="24"/>
          <w:lang w:val="es-ES"/>
        </w:rPr>
      </w:pPr>
      <w:r>
        <w:rPr>
          <w:noProof/>
          <w:sz w:val="24"/>
          <w:szCs w:val="24"/>
          <w:lang w:eastAsia="es-PE"/>
        </w:rPr>
        <w:lastRenderedPageBreak/>
        <w:drawing>
          <wp:inline distT="0" distB="0" distL="0" distR="0">
            <wp:extent cx="6031523" cy="4655891"/>
            <wp:effectExtent l="0" t="0" r="7620" b="0"/>
            <wp:docPr id="2" name="Imagen 2" descr="C:\Users\Susan\Desktop\upc\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4553" cy="4658230"/>
                    </a:xfrm>
                    <a:prstGeom prst="rect">
                      <a:avLst/>
                    </a:prstGeom>
                    <a:noFill/>
                    <a:ln>
                      <a:noFill/>
                    </a:ln>
                  </pic:spPr>
                </pic:pic>
              </a:graphicData>
            </a:graphic>
          </wp:inline>
        </w:drawing>
      </w:r>
    </w:p>
    <w:p w:rsidR="00BE682C" w:rsidRDefault="00BE682C" w:rsidP="00BE682C">
      <w:pPr>
        <w:rPr>
          <w:lang w:eastAsia="es-ES" w:bidi="ar-SA"/>
        </w:rPr>
      </w:pPr>
    </w:p>
    <w:p w:rsidR="00BE682C" w:rsidRPr="00BE682C" w:rsidRDefault="00BE682C" w:rsidP="00BE682C">
      <w:pPr>
        <w:rPr>
          <w:lang w:eastAsia="es-E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1B437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p w:rsidR="001B4375" w:rsidRPr="00FF129B" w:rsidRDefault="001B4375"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6A1F26" w:rsidP="001B437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00287269" w:rsidRPr="00FF129B">
              <w:rPr>
                <w:rFonts w:ascii="Times New Roman" w:hAnsi="Times New Roman" w:cs="Times New Roman"/>
                <w:sz w:val="18"/>
                <w:szCs w:val="18"/>
                <w:lang w:val="es-PE" w:eastAsia="es-PE"/>
              </w:rPr>
              <w:t xml:space="preserv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w:t>
            </w:r>
            <w:r w:rsidR="006A1F26">
              <w:rPr>
                <w:rFonts w:ascii="Times New Roman" w:hAnsi="Times New Roman" w:cs="Times New Roman"/>
                <w:sz w:val="18"/>
                <w:szCs w:val="18"/>
                <w:lang w:val="es-PE" w:eastAsia="es-PE"/>
              </w:rPr>
              <w:t xml:space="preserve">“Elaborar </w:t>
            </w:r>
            <w:r w:rsidRPr="00FF129B">
              <w:rPr>
                <w:rFonts w:ascii="Times New Roman" w:hAnsi="Times New Roman" w:cs="Times New Roman"/>
                <w:sz w:val="18"/>
                <w:szCs w:val="18"/>
                <w:lang w:val="es-PE" w:eastAsia="es-PE"/>
              </w:rPr>
              <w:t>Plan Operativo Institucional</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E72041">
              <w:rPr>
                <w:rFonts w:ascii="Times New Roman" w:hAnsi="Times New Roman" w:cs="Times New Roman"/>
                <w:sz w:val="18"/>
                <w:szCs w:val="18"/>
                <w:lang w:val="es-PE" w:eastAsia="es-PE"/>
              </w:rPr>
              <w:t xml:space="preserv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Plan</w:t>
            </w:r>
            <w:r w:rsidR="006A1F26">
              <w:rPr>
                <w:rFonts w:ascii="Times New Roman" w:hAnsi="Times New Roman" w:cs="Times New Roman"/>
                <w:sz w:val="18"/>
                <w:szCs w:val="18"/>
                <w:lang w:val="es-PE" w:eastAsia="es-PE"/>
              </w:rPr>
              <w:t xml:space="preserve">ificar </w:t>
            </w:r>
            <w:r w:rsidRPr="008E4A1B">
              <w:rPr>
                <w:rFonts w:ascii="Times New Roman" w:hAnsi="Times New Roman" w:cs="Times New Roman"/>
                <w:sz w:val="18"/>
                <w:szCs w:val="18"/>
                <w:lang w:val="es-PE" w:eastAsia="es-PE"/>
              </w:rPr>
              <w:t xml:space="preserve">Actividades de Educación </w:t>
            </w:r>
            <w:r w:rsidRPr="008E4A1B">
              <w:rPr>
                <w:rFonts w:ascii="Times New Roman" w:hAnsi="Times New Roman" w:cs="Times New Roman"/>
                <w:sz w:val="18"/>
                <w:szCs w:val="18"/>
                <w:lang w:val="es-PE" w:eastAsia="es-PE"/>
              </w:rPr>
              <w:lastRenderedPageBreak/>
              <w:t>Técnica</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r w:rsidR="006A1F26">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w:t>
            </w:r>
            <w:r w:rsidR="006A1F26">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6A1F26">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w:t>
            </w:r>
            <w:r w:rsidR="006A1F26">
              <w:rPr>
                <w:rFonts w:ascii="Times New Roman" w:hAnsi="Times New Roman" w:cs="Times New Roman"/>
                <w:sz w:val="18"/>
                <w:szCs w:val="18"/>
                <w:lang w:val="es-PE" w:eastAsia="es-PE"/>
              </w:rPr>
              <w:t>“Realizar Inventari</w:t>
            </w:r>
            <w:r w:rsidRPr="00FF129B">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w:t>
            </w:r>
            <w:r w:rsidR="006A1F26">
              <w:rPr>
                <w:rFonts w:ascii="Times New Roman" w:hAnsi="Times New Roman" w:cs="Times New Roman"/>
                <w:sz w:val="18"/>
                <w:szCs w:val="18"/>
                <w:lang w:val="es-PE" w:eastAsia="es-PE"/>
              </w:rPr>
              <w:t xml:space="preserve">“Recopilar </w:t>
            </w:r>
            <w:r w:rsidR="006A1F26" w:rsidRPr="00FF129B">
              <w:rPr>
                <w:rFonts w:ascii="Times New Roman" w:hAnsi="Times New Roman" w:cs="Times New Roman"/>
                <w:sz w:val="18"/>
                <w:szCs w:val="18"/>
                <w:lang w:val="es-PE" w:eastAsia="es-PE"/>
              </w:rPr>
              <w:t>Requerimientos Institucionales</w:t>
            </w:r>
            <w:r w:rsidR="006A1F26">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para luego elaborar el Plan de </w:t>
            </w:r>
            <w:r w:rsidR="006A1F26" w:rsidRPr="00FF129B">
              <w:rPr>
                <w:rFonts w:ascii="Times New Roman" w:hAnsi="Times New Roman" w:cs="Times New Roman"/>
                <w:sz w:val="18"/>
                <w:szCs w:val="18"/>
                <w:lang w:val="es-PE" w:eastAsia="es-PE"/>
              </w:rPr>
              <w:t xml:space="preserve">Requerimientos Institucionales </w:t>
            </w:r>
            <w:r w:rsidRPr="00FF129B">
              <w:rPr>
                <w:rFonts w:ascii="Times New Roman" w:hAnsi="Times New Roman" w:cs="Times New Roman"/>
                <w:sz w:val="18"/>
                <w:szCs w:val="18"/>
                <w:lang w:val="es-PE" w:eastAsia="es-PE"/>
              </w:rPr>
              <w:t xml:space="preserve">que se enviará también a las actividades Análisis de necesidades institucionales del </w:t>
            </w:r>
            <w:r w:rsidRPr="00FF129B">
              <w:rPr>
                <w:rFonts w:ascii="Times New Roman" w:hAnsi="Times New Roman" w:cs="Times New Roman"/>
                <w:sz w:val="18"/>
                <w:szCs w:val="18"/>
                <w:lang w:val="es-PE" w:eastAsia="es-PE"/>
              </w:rPr>
              <w:lastRenderedPageBreak/>
              <w:t xml:space="preserve">proceso </w:t>
            </w:r>
            <w:r w:rsidR="006A1F26">
              <w:rPr>
                <w:rFonts w:ascii="Times New Roman" w:hAnsi="Times New Roman" w:cs="Times New Roman"/>
                <w:sz w:val="18"/>
                <w:szCs w:val="18"/>
                <w:lang w:val="es-PE" w:eastAsia="es-PE"/>
              </w:rPr>
              <w:t>“Captar Recursos”</w:t>
            </w:r>
            <w:r w:rsidRPr="00FF129B">
              <w:rPr>
                <w:rFonts w:ascii="Times New Roman" w:hAnsi="Times New Roman" w:cs="Times New Roman"/>
                <w:sz w:val="18"/>
                <w:szCs w:val="18"/>
                <w:lang w:val="es-PE" w:eastAsia="es-PE"/>
              </w:rPr>
              <w:t xml:space="preserve"> y a la actividad Evaluar plan de requeri</w:t>
            </w:r>
            <w:r w:rsidR="006A1F26">
              <w:rPr>
                <w:rFonts w:ascii="Times New Roman" w:hAnsi="Times New Roman" w:cs="Times New Roman"/>
                <w:sz w:val="18"/>
                <w:szCs w:val="18"/>
                <w:lang w:val="es-PE" w:eastAsia="es-PE"/>
              </w:rPr>
              <w:t>mientos del proceso “Canalizar Donaciones”</w:t>
            </w:r>
            <w:r w:rsidRPr="00FF129B">
              <w:rPr>
                <w:rFonts w:ascii="Times New Roman" w:hAnsi="Times New Roman" w:cs="Times New Roman"/>
                <w:sz w:val="18"/>
                <w:szCs w:val="18"/>
                <w:lang w:val="es-PE" w:eastAsia="es-PE"/>
              </w:rPr>
              <w:t xml:space="preserve">.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w:t>
            </w:r>
            <w:r w:rsidR="006A1F26">
              <w:rPr>
                <w:rFonts w:ascii="Times New Roman" w:hAnsi="Times New Roman" w:cs="Times New Roman"/>
                <w:sz w:val="18"/>
                <w:szCs w:val="18"/>
                <w:lang w:val="es-PE" w:eastAsia="es-PE"/>
              </w:rPr>
              <w:t>“Realizar Inventari</w:t>
            </w:r>
            <w:r w:rsidRPr="00545503">
              <w:rPr>
                <w:rFonts w:ascii="Times New Roman" w:hAnsi="Times New Roman" w:cs="Times New Roman"/>
                <w:sz w:val="18"/>
                <w:szCs w:val="18"/>
                <w:lang w:val="es-PE" w:eastAsia="es-PE"/>
              </w:rPr>
              <w:t>o de Talleres de Educación Técnica</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w:t>
            </w:r>
            <w:r w:rsidRPr="00545503">
              <w:rPr>
                <w:rFonts w:ascii="Times New Roman" w:hAnsi="Times New Roman" w:cs="Times New Roman"/>
                <w:sz w:val="18"/>
                <w:szCs w:val="18"/>
                <w:lang w:val="es-PE" w:eastAsia="es-PE"/>
              </w:rPr>
              <w:lastRenderedPageBreak/>
              <w:t>para 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6A1F26">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Planif</w:t>
            </w:r>
            <w:r w:rsidR="006A1F26">
              <w:rPr>
                <w:rFonts w:ascii="Times New Roman" w:hAnsi="Times New Roman" w:cs="Times New Roman"/>
                <w:sz w:val="18"/>
                <w:szCs w:val="18"/>
                <w:lang w:val="es-PE" w:eastAsia="es-PE"/>
              </w:rPr>
              <w:t>icar Actividades</w:t>
            </w:r>
            <w:r w:rsidRPr="00545503">
              <w:rPr>
                <w:rFonts w:ascii="Times New Roman" w:hAnsi="Times New Roman" w:cs="Times New Roman"/>
                <w:sz w:val="18"/>
                <w:szCs w:val="18"/>
                <w:lang w:val="es-PE" w:eastAsia="es-PE"/>
              </w:rPr>
              <w:t xml:space="preserve"> del Departamento de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Estos requerimientos son puestos en conocimiento del proceso </w:t>
            </w:r>
            <w:r w:rsidR="006A1F26">
              <w:rPr>
                <w:rFonts w:ascii="Times New Roman" w:hAnsi="Times New Roman" w:cs="Times New Roman"/>
                <w:sz w:val="18"/>
                <w:szCs w:val="18"/>
                <w:lang w:val="es-PE" w:eastAsia="es-PE"/>
              </w:rPr>
              <w:t>“Realizar Voluntariado”</w:t>
            </w:r>
            <w:r w:rsidRPr="00545503">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w:t>
            </w:r>
            <w:r w:rsidR="006A1F26">
              <w:rPr>
                <w:rFonts w:ascii="Times New Roman" w:hAnsi="Times New Roman" w:cs="Times New Roman"/>
                <w:sz w:val="18"/>
                <w:szCs w:val="18"/>
                <w:lang w:val="es-PE" w:eastAsia="es-PE"/>
              </w:rPr>
              <w:t>Ejecutar</w:t>
            </w:r>
            <w:r w:rsidRPr="00545503">
              <w:rPr>
                <w:rFonts w:ascii="Times New Roman" w:hAnsi="Times New Roman" w:cs="Times New Roman"/>
                <w:sz w:val="18"/>
                <w:szCs w:val="18"/>
                <w:lang w:val="es-PE" w:eastAsia="es-PE"/>
              </w:rPr>
              <w:t xml:space="preserve"> Proyectos</w:t>
            </w:r>
            <w:r w:rsidR="006A1F26">
              <w:rPr>
                <w:rFonts w:ascii="Times New Roman" w:hAnsi="Times New Roman" w:cs="Times New Roman"/>
                <w:sz w:val="18"/>
                <w:szCs w:val="18"/>
                <w:lang w:val="es-PE" w:eastAsia="es-PE"/>
              </w:rPr>
              <w:t>”</w:t>
            </w:r>
            <w:r w:rsidRPr="00545503">
              <w:rPr>
                <w:rFonts w:ascii="Times New Roman" w:hAnsi="Times New Roman" w:cs="Times New Roman"/>
                <w:sz w:val="18"/>
                <w:szCs w:val="18"/>
                <w:lang w:val="es-PE" w:eastAsia="es-PE"/>
              </w:rPr>
              <w:t xml:space="preserve">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6A1F26"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w:t>
            </w:r>
            <w:r w:rsidR="00E72041">
              <w:rPr>
                <w:rFonts w:ascii="Times New Roman" w:hAnsi="Times New Roman" w:cs="Times New Roman"/>
                <w:sz w:val="18"/>
                <w:szCs w:val="18"/>
                <w:lang w:val="es-PE" w:eastAsia="es-PE"/>
              </w:rPr>
              <w:t>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w:t>
            </w:r>
            <w:r w:rsidR="006A1F26">
              <w:rPr>
                <w:rFonts w:ascii="Times New Roman" w:hAnsi="Times New Roman" w:cs="Times New Roman"/>
                <w:sz w:val="18"/>
                <w:szCs w:val="18"/>
                <w:lang w:val="es-PE" w:eastAsia="es-PE"/>
              </w:rPr>
              <w:t xml:space="preserve">“Realizar </w:t>
            </w:r>
            <w:r w:rsidRPr="002D2994">
              <w:rPr>
                <w:rFonts w:ascii="Times New Roman" w:hAnsi="Times New Roman" w:cs="Times New Roman"/>
                <w:sz w:val="18"/>
                <w:szCs w:val="18"/>
                <w:lang w:val="es-PE" w:eastAsia="es-PE"/>
              </w:rPr>
              <w:t>Acompañamiento de Educación Técnica</w:t>
            </w:r>
            <w:r w:rsidR="006A1F26">
              <w:rPr>
                <w:rFonts w:ascii="Times New Roman" w:hAnsi="Times New Roman" w:cs="Times New Roman"/>
                <w:sz w:val="18"/>
                <w:szCs w:val="18"/>
                <w:lang w:val="es-PE" w:eastAsia="es-PE"/>
              </w:rPr>
              <w:t>”</w:t>
            </w:r>
            <w:r w:rsidRPr="002D2994">
              <w:rPr>
                <w:rFonts w:ascii="Times New Roman" w:hAnsi="Times New Roman" w:cs="Times New Roman"/>
                <w:sz w:val="18"/>
                <w:szCs w:val="18"/>
                <w:lang w:val="es-PE" w:eastAsia="es-PE"/>
              </w:rPr>
              <w:t xml:space="preserve">, en donde se detectan los requerimientos urgentes, y durante los procesos de Inventario que se </w:t>
            </w:r>
            <w:r w:rsidRPr="002D2994">
              <w:rPr>
                <w:rFonts w:ascii="Times New Roman" w:hAnsi="Times New Roman" w:cs="Times New Roman"/>
                <w:sz w:val="18"/>
                <w:szCs w:val="18"/>
                <w:lang w:val="es-PE" w:eastAsia="es-PE"/>
              </w:rPr>
              <w:lastRenderedPageBreak/>
              <w:t>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6A1F26" w:rsidP="006A1F2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w:t>
            </w:r>
            <w:r w:rsidR="00E72041">
              <w:rPr>
                <w:rFonts w:ascii="Times New Roman" w:hAnsi="Times New Roman" w:cs="Times New Roman"/>
                <w:sz w:val="18"/>
                <w:szCs w:val="18"/>
                <w:lang w:val="es-PE" w:eastAsia="es-PE"/>
              </w:rPr>
              <w:t>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caso el Jefe del Departamento de Proyectos, se dé cuenta que le faltó incluir alguna actividad en el Plan Operativo Anual del Departamento de Proyectos entregado al Jefe del Departamento de Planificación p</w:t>
            </w:r>
            <w:bookmarkStart w:id="1" w:name="_GoBack"/>
            <w:bookmarkEnd w:id="1"/>
            <w:r w:rsidRPr="00FF129B">
              <w:rPr>
                <w:rFonts w:ascii="Times New Roman" w:hAnsi="Times New Roman" w:cs="Times New Roman"/>
                <w:sz w:val="18"/>
                <w:szCs w:val="18"/>
                <w:lang w:val="es-PE" w:eastAsia="es-PE"/>
              </w:rPr>
              <w:t xml:space="preserve">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20BC7" w:rsidRPr="00FF129B" w:rsidTr="00E20BC7">
        <w:trPr>
          <w:trHeight w:val="1046"/>
        </w:trPr>
        <w:tc>
          <w:tcPr>
            <w:tcW w:w="203" w:type="pct"/>
            <w:vAlign w:val="center"/>
          </w:tcPr>
          <w:p w:rsidR="00E20BC7" w:rsidRPr="00287269" w:rsidRDefault="00E20BC7"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20BC7" w:rsidRPr="00E20BC7" w:rsidRDefault="00E20BC7" w:rsidP="00E20BC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p w:rsidR="00E20BC7" w:rsidRPr="00FF129B"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20BC7" w:rsidRPr="00FF129B" w:rsidRDefault="00E20BC7"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669" w:type="pct"/>
            <w:vAlign w:val="center"/>
          </w:tcPr>
          <w:p w:rsidR="00E20BC7"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p w:rsidR="00E20BC7" w:rsidRPr="00FF129B" w:rsidRDefault="00E20BC7" w:rsidP="00BE682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20BC7" w:rsidRPr="00287269" w:rsidRDefault="00E20BC7" w:rsidP="00BE682C">
            <w:pPr>
              <w:tabs>
                <w:tab w:val="left" w:pos="109"/>
              </w:tabs>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20BC7" w:rsidRPr="00FF129B" w:rsidRDefault="00E20BC7" w:rsidP="00E20BC7">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 procede a consolidar la información cuando la notificación ha sido enviada o las actividades se realizaron completamente.</w:t>
            </w:r>
          </w:p>
        </w:tc>
        <w:tc>
          <w:tcPr>
            <w:tcW w:w="644"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20BC7" w:rsidRPr="00FF129B" w:rsidTr="00C94A6B">
        <w:trPr>
          <w:trHeight w:val="776"/>
        </w:trPr>
        <w:tc>
          <w:tcPr>
            <w:tcW w:w="203" w:type="pct"/>
            <w:shd w:val="clear" w:color="auto" w:fill="BFBFBF" w:themeFill="background1" w:themeFillShade="BF"/>
            <w:vAlign w:val="center"/>
          </w:tcPr>
          <w:p w:rsidR="00E20BC7" w:rsidRDefault="00C94A6B"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19.</w:t>
            </w:r>
          </w:p>
        </w:tc>
        <w:tc>
          <w:tcPr>
            <w:tcW w:w="662" w:type="pct"/>
            <w:shd w:val="clear" w:color="auto" w:fill="BFBFBF" w:themeFill="background1" w:themeFillShade="BF"/>
            <w:vAlign w:val="center"/>
          </w:tcPr>
          <w:p w:rsidR="00E20BC7" w:rsidRPr="00FF129B" w:rsidRDefault="00E20BC7" w:rsidP="00CB22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20BC7" w:rsidRPr="00FF129B" w:rsidRDefault="00E20BC7" w:rsidP="00CB229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shd w:val="clear" w:color="auto" w:fill="BFBFBF" w:themeFill="background1" w:themeFillShade="BF"/>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shd w:val="clear" w:color="auto" w:fill="BFBFBF" w:themeFill="background1" w:themeFillShade="BF"/>
            <w:vAlign w:val="center"/>
          </w:tcPr>
          <w:p w:rsidR="00E20BC7" w:rsidRPr="00287269" w:rsidRDefault="00E20BC7" w:rsidP="00CB2294">
            <w:pPr>
              <w:tabs>
                <w:tab w:val="left" w:pos="109"/>
              </w:tabs>
              <w:spacing w:after="0" w:line="240" w:lineRule="auto"/>
              <w:rPr>
                <w:rFonts w:ascii="Times New Roman" w:hAnsi="Times New Roman" w:cs="Times New Roman"/>
                <w:sz w:val="18"/>
                <w:szCs w:val="18"/>
                <w:lang w:val="es-PE" w:eastAsia="es-PE"/>
              </w:rPr>
            </w:pPr>
          </w:p>
        </w:tc>
        <w:tc>
          <w:tcPr>
            <w:tcW w:w="955" w:type="pct"/>
            <w:shd w:val="clear" w:color="auto" w:fill="BFBFBF" w:themeFill="background1" w:themeFillShade="BF"/>
          </w:tcPr>
          <w:p w:rsidR="00E20BC7" w:rsidRPr="00FF129B" w:rsidRDefault="00E20BC7" w:rsidP="00CB229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shd w:val="clear" w:color="auto" w:fill="BFBFBF" w:themeFill="background1" w:themeFillShade="BF"/>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20BC7" w:rsidRPr="00FF129B" w:rsidRDefault="00E20BC7" w:rsidP="00CB229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B4375"/>
    <w:rsid w:val="001C5688"/>
    <w:rsid w:val="00217BF2"/>
    <w:rsid w:val="00287269"/>
    <w:rsid w:val="0060792E"/>
    <w:rsid w:val="006A1F26"/>
    <w:rsid w:val="00942B9D"/>
    <w:rsid w:val="00AB2ED0"/>
    <w:rsid w:val="00BE682C"/>
    <w:rsid w:val="00C80481"/>
    <w:rsid w:val="00C94A6B"/>
    <w:rsid w:val="00C96B5B"/>
    <w:rsid w:val="00D85F32"/>
    <w:rsid w:val="00DA4088"/>
    <w:rsid w:val="00E20BC7"/>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2750</Words>
  <Characters>15131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14</cp:revision>
  <dcterms:created xsi:type="dcterms:W3CDTF">2011-08-31T22:34:00Z</dcterms:created>
  <dcterms:modified xsi:type="dcterms:W3CDTF">2011-11-14T22:04:00Z</dcterms:modified>
</cp:coreProperties>
</file>