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CODIFICACIÓN DE PROYECTO </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821701">
        <w:rPr>
          <w:rFonts w:asciiTheme="minorHAnsi" w:hAnsiTheme="minorHAnsi" w:cstheme="minorHAnsi"/>
        </w:rPr>
        <w:t xml:space="preserve">el </w:t>
      </w:r>
      <w:r w:rsidR="006530EA">
        <w:rPr>
          <w:rFonts w:asciiTheme="minorHAnsi" w:hAnsiTheme="minorHAnsi" w:cstheme="minorHAnsi"/>
        </w:rPr>
        <w:t xml:space="preserve">Departamento de Contabilidad </w:t>
      </w:r>
      <w:r w:rsidR="00821701">
        <w:rPr>
          <w:rFonts w:asciiTheme="minorHAnsi" w:hAnsiTheme="minorHAnsi" w:cstheme="minorHAnsi"/>
        </w:rPr>
        <w:t>para la codificación de un nuevo proyecto dentro del Sistema Contable, y de igual manera, servir para el control del mismo por parte del Departamento de Planificación.</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BA45E1">
              <w:rPr>
                <w:rFonts w:asciiTheme="minorHAnsi" w:hAnsiTheme="minorHAnsi" w:cstheme="minorHAnsi"/>
                <w:b/>
                <w:color w:val="FFFFFF"/>
              </w:rPr>
              <w:t>Codificación de Proyecto</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821701"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Jefe del Departamento de Proyectos</w:t>
            </w:r>
          </w:p>
          <w:p w:rsidR="00821701"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Secretaria del Administrador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A40C2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de Administración para realizar la codificación de un proyecto recién aprobado.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F675E" w:rsidRDefault="00AB5365"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de realizarse la aprobación del proyecto, </w:t>
            </w:r>
            <w:r w:rsidR="00F71334">
              <w:rPr>
                <w:rFonts w:asciiTheme="minorHAnsi" w:hAnsiTheme="minorHAnsi" w:cstheme="minorHAnsi"/>
                <w:bCs/>
                <w:sz w:val="22"/>
                <w:szCs w:val="22"/>
              </w:rPr>
              <w:t>el Jefe del Departamento de Proyectos envía el Informe del Proyecto al Contador para que se realice la codificación del mismo dentro del Sistema Contable.</w:t>
            </w:r>
          </w:p>
          <w:p w:rsidR="00F71334"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Dependiendo del tipo de proyecto que es, el Contador codifica el proyecto con un código de 7 dígitos.</w:t>
            </w:r>
          </w:p>
          <w:p w:rsidR="006530EA"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le brinda indicaciones a la Secretaria del Administrador para que ingrese la codificación en el Sistema Contable.</w:t>
            </w:r>
          </w:p>
          <w:p w:rsidR="006530EA"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Tras ingresarla en el Sistema Contable, el Contador verifica su correcto registro. En caso hubieran errores, le solicita las modificaciones correspondientes a la Secretaria del Administrador.</w:t>
            </w:r>
          </w:p>
          <w:p w:rsidR="006530EA" w:rsidRPr="00AB5365"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Finalmente, cuando el registro esté debidamente ingresado, el Contador le informa al Departamento de Planificación sobre la nueva codificación del proyecto para que se realice el control sobre el proyecto.</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6D10F4"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4706265"/>
            <wp:effectExtent l="0" t="0" r="5080" b="0"/>
            <wp:docPr id="4" name="Imagen 4" descr="D:\Documents and Settings\Jose\Escritorio\Proyecto Fe y Alegria\Contabilidad y Presupuestos\Codificació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Jose\Escritorio\Proyecto Fe y Alegria\Contabilidad y Presupuestos\Codificación de Proyec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4706265"/>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Enviar Informe de Proyecto</w:t>
            </w:r>
          </w:p>
        </w:tc>
        <w:tc>
          <w:tcPr>
            <w:tcW w:w="697" w:type="pct"/>
            <w:shd w:val="clear" w:color="auto" w:fill="C0C0C0"/>
            <w:vAlign w:val="center"/>
          </w:tcPr>
          <w:p w:rsidR="00423FED"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1097" w:type="pct"/>
            <w:shd w:val="clear" w:color="auto" w:fill="C0C0C0"/>
            <w:vAlign w:val="center"/>
          </w:tcPr>
          <w:p w:rsidR="00423FED" w:rsidRPr="00423FED" w:rsidRDefault="00DB18B7" w:rsidP="00DB18B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haberse aprobado el proyecto, el Jefe del Departamento de Proyectos envía el Informe del Proyecto para que el Contador proceda a codificarlo.</w:t>
            </w:r>
          </w:p>
        </w:tc>
        <w:tc>
          <w:tcPr>
            <w:tcW w:w="563" w:type="pct"/>
            <w:shd w:val="clear" w:color="auto" w:fill="C0C0C0"/>
            <w:vAlign w:val="center"/>
          </w:tcPr>
          <w:p w:rsidR="00423FED" w:rsidRPr="00423FED" w:rsidRDefault="006D10F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w:t>
            </w:r>
            <w:r w:rsidR="00BA45E1">
              <w:rPr>
                <w:rFonts w:asciiTheme="minorHAnsi" w:hAnsiTheme="minorHAnsi" w:cstheme="minorHAnsi"/>
                <w:sz w:val="18"/>
                <w:szCs w:val="18"/>
                <w:lang w:val="es-PE" w:eastAsia="es-PE"/>
              </w:rPr>
              <w:t>efe de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DB18B7"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Recibir Informe de Proyecto</w:t>
            </w:r>
          </w:p>
        </w:tc>
        <w:tc>
          <w:tcPr>
            <w:tcW w:w="697" w:type="pct"/>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 recibido</w:t>
            </w:r>
          </w:p>
        </w:tc>
        <w:tc>
          <w:tcPr>
            <w:tcW w:w="1097" w:type="pct"/>
            <w:vAlign w:val="center"/>
          </w:tcPr>
          <w:p w:rsidR="00DB18B7" w:rsidRPr="00423FED" w:rsidRDefault="00DB18B7"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recibe el Informe del Proyecto por parte del Departamento de Proyectos.</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 recibido</w:t>
            </w:r>
          </w:p>
        </w:tc>
        <w:tc>
          <w:tcPr>
            <w:tcW w:w="498"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Tipo de Proyecto</w:t>
            </w:r>
          </w:p>
        </w:tc>
        <w:tc>
          <w:tcPr>
            <w:tcW w:w="697"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clasificado</w:t>
            </w:r>
          </w:p>
        </w:tc>
        <w:tc>
          <w:tcPr>
            <w:tcW w:w="1097" w:type="pct"/>
            <w:shd w:val="clear" w:color="auto" w:fill="C0C0C0"/>
            <w:vAlign w:val="center"/>
          </w:tcPr>
          <w:p w:rsidR="00DB18B7" w:rsidRPr="00423FED" w:rsidRDefault="00DB18B7"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según la información recibida, evalúa qué tipo de proyecto es para luego proceder a codificarlo.</w:t>
            </w:r>
          </w:p>
        </w:tc>
        <w:tc>
          <w:tcPr>
            <w:tcW w:w="56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DB18B7"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clasificado</w:t>
            </w:r>
          </w:p>
        </w:tc>
        <w:tc>
          <w:tcPr>
            <w:tcW w:w="498"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Codificar Proyecto</w:t>
            </w:r>
          </w:p>
        </w:tc>
        <w:tc>
          <w:tcPr>
            <w:tcW w:w="697" w:type="pct"/>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w:t>
            </w:r>
          </w:p>
        </w:tc>
        <w:tc>
          <w:tcPr>
            <w:tcW w:w="1097" w:type="pct"/>
            <w:vAlign w:val="center"/>
          </w:tcPr>
          <w:p w:rsidR="00DB18B7" w:rsidRDefault="00DB18B7" w:rsidP="007A4BE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codifica el proyecto con un código de 7 dígitos:</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1 y 2: correlativo</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3 y 4: financiadora</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5: rubro</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6 y 7: la ubicación</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w:t>
            </w:r>
          </w:p>
        </w:tc>
        <w:tc>
          <w:tcPr>
            <w:tcW w:w="498" w:type="pct"/>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indicaciones de la codificación</w:t>
            </w:r>
          </w:p>
        </w:tc>
        <w:tc>
          <w:tcPr>
            <w:tcW w:w="697" w:type="pct"/>
            <w:shd w:val="clear" w:color="auto" w:fill="C0C0C0"/>
            <w:vAlign w:val="center"/>
          </w:tcPr>
          <w:p w:rsidR="00DB18B7" w:rsidRPr="000F6B07" w:rsidRDefault="00DB18B7" w:rsidP="007A4BE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Codificación del Proyecto con indicaciones</w:t>
            </w:r>
          </w:p>
        </w:tc>
        <w:tc>
          <w:tcPr>
            <w:tcW w:w="1097" w:type="pct"/>
            <w:shd w:val="clear" w:color="auto" w:fill="C0C0C0"/>
            <w:vAlign w:val="center"/>
          </w:tcPr>
          <w:p w:rsidR="00DB18B7" w:rsidRPr="00423FED" w:rsidRDefault="00DB18B7"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codificar el proyecto, el Contador le da las indicaciones correspondientes para que la Secretaria del Administrador lo ingrese al Sistema Contable.</w:t>
            </w:r>
          </w:p>
        </w:tc>
        <w:tc>
          <w:tcPr>
            <w:tcW w:w="56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DB18B7"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Codificación del Proyecto con indicaciones</w:t>
            </w:r>
          </w:p>
        </w:tc>
        <w:tc>
          <w:tcPr>
            <w:tcW w:w="498" w:type="pct"/>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Ingresar codificación al Sistema Contable</w:t>
            </w:r>
          </w:p>
        </w:tc>
        <w:tc>
          <w:tcPr>
            <w:tcW w:w="697" w:type="pct"/>
            <w:vAlign w:val="center"/>
          </w:tcPr>
          <w:p w:rsidR="00DB18B7" w:rsidRPr="001C25BF" w:rsidRDefault="00DB18B7"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 en el Sistema Contable</w:t>
            </w:r>
          </w:p>
        </w:tc>
        <w:tc>
          <w:tcPr>
            <w:tcW w:w="1097" w:type="pct"/>
            <w:vAlign w:val="center"/>
          </w:tcPr>
          <w:p w:rsidR="00DB18B7" w:rsidRPr="00423FED" w:rsidRDefault="00DB18B7"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Secretaria del Administrador ingresa la codificación del Proyecto al Sistema Contable.</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Secretaria del Administrador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Proyecto codificado en el Sistema </w:t>
            </w:r>
            <w:r>
              <w:rPr>
                <w:rFonts w:asciiTheme="minorHAnsi" w:hAnsiTheme="minorHAnsi" w:cstheme="minorHAnsi"/>
                <w:sz w:val="18"/>
                <w:szCs w:val="18"/>
                <w:lang w:val="es-PE" w:eastAsia="es-PE"/>
              </w:rPr>
              <w:lastRenderedPageBreak/>
              <w:t>Contable</w:t>
            </w:r>
          </w:p>
          <w:p w:rsidR="00DB18B7" w:rsidRPr="00423FED"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modificado</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Dar conformidad del registro</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conforme</w:t>
            </w:r>
          </w:p>
          <w:p w:rsidR="00DB18B7" w:rsidRPr="00423FED"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a modificar</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verifica que el registro ingresado </w:t>
            </w:r>
            <w:r w:rsidR="00821701">
              <w:rPr>
                <w:rFonts w:asciiTheme="minorHAnsi" w:hAnsiTheme="minorHAnsi" w:cstheme="minorHAnsi"/>
                <w:sz w:val="18"/>
                <w:szCs w:val="18"/>
                <w:lang w:val="es-PE" w:eastAsia="es-PE"/>
              </w:rPr>
              <w:t xml:space="preserve"> o modificado </w:t>
            </w:r>
            <w:r>
              <w:rPr>
                <w:rFonts w:asciiTheme="minorHAnsi" w:hAnsiTheme="minorHAnsi" w:cstheme="minorHAnsi"/>
                <w:sz w:val="18"/>
                <w:szCs w:val="18"/>
                <w:lang w:val="es-PE" w:eastAsia="es-PE"/>
              </w:rPr>
              <w:t xml:space="preserve">se encuentre correctamente. En caso no se </w:t>
            </w:r>
            <w:r>
              <w:rPr>
                <w:rFonts w:asciiTheme="minorHAnsi" w:hAnsiTheme="minorHAnsi" w:cstheme="minorHAnsi"/>
                <w:sz w:val="18"/>
                <w:szCs w:val="18"/>
                <w:lang w:val="es-PE" w:eastAsia="es-PE"/>
              </w:rPr>
              <w:lastRenderedPageBreak/>
              <w:t>encuentre debidamente ingresado, solicita su modificación a la Secretaria del Administrador.</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Contador</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a modificar</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Solicitar Cambios del nuevo registro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DB18B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para cambiar registro en el Sistema Contable</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solicita a la Secretaria del Administrador que modifique la codificación ingresada en el Sistema Contable.</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593C05" w:rsidRDefault="00DB18B7" w:rsidP="00593C0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para cambiar registro en el Sistema Contable</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Modificar Registro</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DB18B7"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modificado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Secretaria del Administrador modifica el registro ingresado.</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Secretaria del Administrador</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DB18B7" w:rsidP="00DB18B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conforme</w:t>
            </w:r>
          </w:p>
          <w:p w:rsidR="00DB18B7" w:rsidRPr="00DB18B7" w:rsidRDefault="00DB18B7" w:rsidP="00DB18B7">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Informar de la nueva codificación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0F6B07" w:rsidRDefault="00DB18B7"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821701"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6D10F4">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71C" w:rsidRDefault="0060571C" w:rsidP="007E018E">
      <w:r>
        <w:separator/>
      </w:r>
    </w:p>
  </w:endnote>
  <w:endnote w:type="continuationSeparator" w:id="0">
    <w:p w:rsidR="0060571C" w:rsidRDefault="0060571C"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71C" w:rsidRDefault="0060571C" w:rsidP="007E018E">
      <w:r>
        <w:separator/>
      </w:r>
    </w:p>
  </w:footnote>
  <w:footnote w:type="continuationSeparator" w:id="0">
    <w:p w:rsidR="0060571C" w:rsidRDefault="0060571C"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713B7"/>
    <w:rsid w:val="000A67D3"/>
    <w:rsid w:val="000E43E5"/>
    <w:rsid w:val="000E48BE"/>
    <w:rsid w:val="000F6B07"/>
    <w:rsid w:val="00142366"/>
    <w:rsid w:val="001B7FAC"/>
    <w:rsid w:val="001C25BF"/>
    <w:rsid w:val="001D1062"/>
    <w:rsid w:val="002528A0"/>
    <w:rsid w:val="002653DE"/>
    <w:rsid w:val="00311180"/>
    <w:rsid w:val="003270A2"/>
    <w:rsid w:val="00355490"/>
    <w:rsid w:val="003831EF"/>
    <w:rsid w:val="00391699"/>
    <w:rsid w:val="00394DBC"/>
    <w:rsid w:val="003A222D"/>
    <w:rsid w:val="003D4F8B"/>
    <w:rsid w:val="003E6E64"/>
    <w:rsid w:val="00404942"/>
    <w:rsid w:val="00423FED"/>
    <w:rsid w:val="004936FA"/>
    <w:rsid w:val="004D14FF"/>
    <w:rsid w:val="004D4C91"/>
    <w:rsid w:val="00526675"/>
    <w:rsid w:val="00563501"/>
    <w:rsid w:val="00566D12"/>
    <w:rsid w:val="00593C05"/>
    <w:rsid w:val="005A2EF3"/>
    <w:rsid w:val="005D7519"/>
    <w:rsid w:val="006023C9"/>
    <w:rsid w:val="006030CC"/>
    <w:rsid w:val="0060571C"/>
    <w:rsid w:val="0063759B"/>
    <w:rsid w:val="006530EA"/>
    <w:rsid w:val="006701BA"/>
    <w:rsid w:val="006917E6"/>
    <w:rsid w:val="0069290E"/>
    <w:rsid w:val="006A5866"/>
    <w:rsid w:val="006C04E3"/>
    <w:rsid w:val="006C0DDD"/>
    <w:rsid w:val="006C797B"/>
    <w:rsid w:val="006D10F4"/>
    <w:rsid w:val="00747405"/>
    <w:rsid w:val="007659C3"/>
    <w:rsid w:val="007A4BE0"/>
    <w:rsid w:val="007B28DD"/>
    <w:rsid w:val="007E018E"/>
    <w:rsid w:val="007E5ECF"/>
    <w:rsid w:val="0080590E"/>
    <w:rsid w:val="0081082F"/>
    <w:rsid w:val="008115B6"/>
    <w:rsid w:val="00821701"/>
    <w:rsid w:val="008217BA"/>
    <w:rsid w:val="00834709"/>
    <w:rsid w:val="008654F4"/>
    <w:rsid w:val="008910F0"/>
    <w:rsid w:val="009421C1"/>
    <w:rsid w:val="0094361F"/>
    <w:rsid w:val="009451C8"/>
    <w:rsid w:val="009557D5"/>
    <w:rsid w:val="00956C0B"/>
    <w:rsid w:val="009A490A"/>
    <w:rsid w:val="009A56B5"/>
    <w:rsid w:val="009B4DD8"/>
    <w:rsid w:val="00A40C2F"/>
    <w:rsid w:val="00A44A86"/>
    <w:rsid w:val="00A51C85"/>
    <w:rsid w:val="00A53627"/>
    <w:rsid w:val="00A72605"/>
    <w:rsid w:val="00AB0248"/>
    <w:rsid w:val="00AB03AC"/>
    <w:rsid w:val="00AB5365"/>
    <w:rsid w:val="00B07795"/>
    <w:rsid w:val="00B131B9"/>
    <w:rsid w:val="00B85037"/>
    <w:rsid w:val="00BA45E1"/>
    <w:rsid w:val="00BA6208"/>
    <w:rsid w:val="00C1602E"/>
    <w:rsid w:val="00CA3EFC"/>
    <w:rsid w:val="00CB45B7"/>
    <w:rsid w:val="00CE2A7F"/>
    <w:rsid w:val="00CF2A89"/>
    <w:rsid w:val="00D02ADA"/>
    <w:rsid w:val="00D3706B"/>
    <w:rsid w:val="00D4421A"/>
    <w:rsid w:val="00D874FB"/>
    <w:rsid w:val="00DA01E9"/>
    <w:rsid w:val="00DB18B7"/>
    <w:rsid w:val="00DB3D09"/>
    <w:rsid w:val="00DD7678"/>
    <w:rsid w:val="00DF13BF"/>
    <w:rsid w:val="00DF7A7E"/>
    <w:rsid w:val="00E07373"/>
    <w:rsid w:val="00E457DC"/>
    <w:rsid w:val="00E51451"/>
    <w:rsid w:val="00E66547"/>
    <w:rsid w:val="00EA2432"/>
    <w:rsid w:val="00EA43DE"/>
    <w:rsid w:val="00EB523A"/>
    <w:rsid w:val="00EC6358"/>
    <w:rsid w:val="00ED3EAF"/>
    <w:rsid w:val="00EF675E"/>
    <w:rsid w:val="00F04935"/>
    <w:rsid w:val="00F04FA8"/>
    <w:rsid w:val="00F45076"/>
    <w:rsid w:val="00F557BC"/>
    <w:rsid w:val="00F713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18</cp:revision>
  <dcterms:created xsi:type="dcterms:W3CDTF">2011-05-02T19:19:00Z</dcterms:created>
  <dcterms:modified xsi:type="dcterms:W3CDTF">2011-05-29T16:36:00Z</dcterms:modified>
</cp:coreProperties>
</file>