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9B0C32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N°2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877E58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BC64B1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877E58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BC64B1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bookmarkStart w:id="0" w:name="_GoBack"/>
        <w:bookmarkEnd w:id="0"/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877E58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1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9B0C32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2" w:name="_Toc295162566"/>
      <w:r w:rsidRPr="00843B9D">
        <w:rPr>
          <w:rFonts w:asciiTheme="minorHAnsi" w:hAnsiTheme="minorHAnsi" w:cstheme="minorHAnsi"/>
        </w:rPr>
        <w:t>Solicitud de Cambio</w:t>
      </w:r>
      <w:bookmarkEnd w:id="2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1478F6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Incorporar al documento “Project Charter” una nueva sección, donde se detallen las restricciones que posee el Proyecto.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Luego de recibir la </w:t>
            </w:r>
            <w:r w:rsidR="009B0C32">
              <w:rPr>
                <w:rFonts w:asciiTheme="minorHAnsi" w:hAnsiTheme="minorHAnsi" w:cstheme="minorHAnsi"/>
                <w:sz w:val="22"/>
              </w:rPr>
              <w:t>segunda revisión del Project Charter por parte del Gerente Profesor, se solicitó la adición de una sección dedicada a las restricciones con las cuales se cuenta para la realización del Proyecto</w:t>
            </w:r>
            <w:r w:rsidR="001478F6">
              <w:rPr>
                <w:rFonts w:asciiTheme="minorHAnsi" w:hAnsiTheme="minorHAnsi" w:cstheme="minorHAnsi"/>
                <w:sz w:val="22"/>
              </w:rPr>
              <w:t>, para que los involucrados en el mismo tengan conocimiento de las restricciones con las que se contó</w:t>
            </w:r>
            <w:r w:rsidR="009B0C3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1478F6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En el documento Project Charter, se agregó la </w:t>
            </w:r>
            <w:r w:rsidRPr="009B0C32">
              <w:rPr>
                <w:rFonts w:asciiTheme="minorHAnsi" w:hAnsiTheme="minorHAnsi" w:cstheme="minorHAnsi"/>
                <w:sz w:val="22"/>
              </w:rPr>
              <w:t>subsección "Restricciones" bajo la sección "Alcance y Objetivos".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8C370C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 realizar el cambio en la estructura ni formato del documento.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77E58" w:rsidRDefault="00877E58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lastRenderedPageBreak/>
              <w:t xml:space="preserve">Se </w:t>
            </w:r>
            <w:r>
              <w:rPr>
                <w:rFonts w:asciiTheme="minorHAnsi" w:hAnsiTheme="minorHAnsi" w:cstheme="minorHAnsi"/>
                <w:sz w:val="22"/>
              </w:rPr>
              <w:t>tendrán mayores detalles sobre las restricciones con las que cuenta el desarrollo del Proyecto.</w:t>
            </w: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409"/>
        <w:gridCol w:w="2484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77E58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77E58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9B0C32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</w:tcPr>
          <w:p w:rsidR="00843B9D" w:rsidRPr="00843B9D" w:rsidRDefault="00877E58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Padre Juan Cuquerella s.j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</w:tcPr>
          <w:p w:rsidR="00843B9D" w:rsidRPr="00843B9D" w:rsidRDefault="00877E58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Director General de la Oficina Central de Fe y Alegría Perú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4B1" w:rsidRDefault="00BC64B1" w:rsidP="00705BAD">
      <w:r>
        <w:separator/>
      </w:r>
    </w:p>
  </w:endnote>
  <w:endnote w:type="continuationSeparator" w:id="0">
    <w:p w:rsidR="00BC64B1" w:rsidRDefault="00BC64B1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4B1" w:rsidRDefault="00BC64B1" w:rsidP="00705BAD">
      <w:r>
        <w:separator/>
      </w:r>
    </w:p>
  </w:footnote>
  <w:footnote w:type="continuationSeparator" w:id="0">
    <w:p w:rsidR="00BC64B1" w:rsidRDefault="00BC64B1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9B0C32">
      <w:rPr>
        <w:rFonts w:asciiTheme="minorHAnsi" w:hAnsiTheme="minorHAnsi" w:cs="Arial"/>
        <w:b/>
        <w:iCs/>
      </w:rPr>
      <w:t>2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478F6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509E7"/>
    <w:rsid w:val="004658FC"/>
    <w:rsid w:val="0047728C"/>
    <w:rsid w:val="004A5AF2"/>
    <w:rsid w:val="004A75EF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5303"/>
    <w:rsid w:val="0055607D"/>
    <w:rsid w:val="00564192"/>
    <w:rsid w:val="00576997"/>
    <w:rsid w:val="00593330"/>
    <w:rsid w:val="00595618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77E58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C64B1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A7B38-E111-4244-8006-96E72B099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305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5</cp:revision>
  <dcterms:created xsi:type="dcterms:W3CDTF">2011-06-07T22:38:00Z</dcterms:created>
  <dcterms:modified xsi:type="dcterms:W3CDTF">2011-06-08T03:26:00Z</dcterms:modified>
</cp:coreProperties>
</file>