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732134" w:rsidRDefault="009A0DD6" w:rsidP="009D2745">
      <w:pPr>
        <w:jc w:val="center"/>
        <w:rPr>
          <w:rFonts w:ascii="Calibri" w:hAnsi="Calibri" w:cs="Calibri"/>
          <w:sz w:val="22"/>
          <w:szCs w:val="22"/>
        </w:rPr>
      </w:pPr>
      <w:bookmarkStart w:id="0" w:name="_Toc266033406"/>
      <w:r w:rsidRPr="008C349E">
        <w:rPr>
          <w:rFonts w:asciiTheme="minorHAnsi" w:hAnsiTheme="minorHAnsi" w:cstheme="minorHAnsi"/>
          <w:b/>
        </w:rPr>
        <w:t xml:space="preserve">PROCESO: </w:t>
      </w:r>
      <w:bookmarkEnd w:id="0"/>
      <w:r w:rsidR="009D2745" w:rsidRPr="009D2745">
        <w:rPr>
          <w:rFonts w:asciiTheme="minorHAnsi" w:hAnsiTheme="minorHAnsi" w:cstheme="minorHAnsi"/>
          <w:b/>
        </w:rPr>
        <w:t>PLANIFICACIÓN DE LOS PROGRAMAS EDUCATIVOS RURALES</w:t>
      </w:r>
      <w:r w:rsidR="00732134">
        <w:rPr>
          <w:rFonts w:asciiTheme="minorHAnsi" w:hAnsiTheme="minorHAnsi" w:cstheme="minorHAnsi"/>
          <w:b/>
        </w:rPr>
        <w:br/>
      </w:r>
    </w:p>
    <w:p w:rsidR="00742FD4" w:rsidRPr="008C349E" w:rsidRDefault="00742FD4" w:rsidP="00D32975">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describ</w:t>
      </w:r>
      <w:r w:rsidR="00F83AA6">
        <w:rPr>
          <w:rFonts w:asciiTheme="minorHAnsi" w:hAnsiTheme="minorHAnsi" w:cstheme="minorHAnsi"/>
          <w:sz w:val="22"/>
          <w:szCs w:val="22"/>
        </w:rPr>
        <w:t xml:space="preserve">e las labores realizadas por el Jefe de un </w:t>
      </w:r>
      <w:r w:rsidRPr="008C349E">
        <w:rPr>
          <w:rFonts w:asciiTheme="minorHAnsi" w:hAnsiTheme="minorHAnsi" w:cstheme="minorHAnsi"/>
          <w:sz w:val="22"/>
          <w:szCs w:val="22"/>
        </w:rPr>
        <w:t>Departamento</w:t>
      </w:r>
      <w:r w:rsidR="00F83AA6">
        <w:rPr>
          <w:rFonts w:asciiTheme="minorHAnsi" w:hAnsiTheme="minorHAnsi" w:cstheme="minorHAnsi"/>
          <w:sz w:val="22"/>
          <w:szCs w:val="22"/>
        </w:rPr>
        <w:t xml:space="preserve"> de la</w:t>
      </w:r>
      <w:r w:rsidRPr="008C349E">
        <w:rPr>
          <w:rFonts w:asciiTheme="minorHAnsi" w:hAnsiTheme="minorHAnsi" w:cstheme="minorHAnsi"/>
          <w:sz w:val="22"/>
          <w:szCs w:val="22"/>
        </w:rPr>
        <w:t xml:space="preserve"> Oficina Ce</w:t>
      </w:r>
      <w:r w:rsidR="00C215F5" w:rsidRPr="008C349E">
        <w:rPr>
          <w:rFonts w:asciiTheme="minorHAnsi" w:hAnsiTheme="minorHAnsi" w:cstheme="minorHAnsi"/>
          <w:sz w:val="22"/>
          <w:szCs w:val="22"/>
        </w:rPr>
        <w:t xml:space="preserve">ntral de Fe y Alegría Perú </w:t>
      </w:r>
      <w:r w:rsidR="00F83AA6">
        <w:rPr>
          <w:rFonts w:asciiTheme="minorHAnsi" w:hAnsiTheme="minorHAnsi" w:cstheme="minorHAnsi"/>
          <w:sz w:val="22"/>
          <w:szCs w:val="22"/>
        </w:rPr>
        <w:t>para realizar seguimiento</w:t>
      </w:r>
      <w:r w:rsidR="00C43DD4">
        <w:rPr>
          <w:rFonts w:asciiTheme="minorHAnsi" w:hAnsiTheme="minorHAnsi" w:cstheme="minorHAnsi"/>
          <w:sz w:val="22"/>
          <w:szCs w:val="22"/>
        </w:rPr>
        <w:t xml:space="preserve"> al desempeño de</w:t>
      </w:r>
      <w:r w:rsidR="00F83AA6">
        <w:rPr>
          <w:rFonts w:asciiTheme="minorHAnsi" w:hAnsiTheme="minorHAnsi" w:cstheme="minorHAnsi"/>
          <w:sz w:val="22"/>
          <w:szCs w:val="22"/>
        </w:rPr>
        <w:t xml:space="preserve"> los empleados que se encuentran en su  Departamento</w:t>
      </w:r>
      <w:r w:rsidR="00C215F5" w:rsidRPr="008C349E">
        <w:rPr>
          <w:rFonts w:asciiTheme="minorHAnsi" w:hAnsiTheme="minorHAnsi" w:cstheme="minorHAnsi"/>
          <w:sz w:val="22"/>
          <w:szCs w:val="22"/>
        </w:rPr>
        <w:t>.</w:t>
      </w:r>
    </w:p>
    <w:p w:rsidR="00742FD4" w:rsidRPr="008C349E" w:rsidRDefault="00742FD4" w:rsidP="008C349E">
      <w:pPr>
        <w:spacing w:line="276"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8C349E" w:rsidTr="00742FD4">
        <w:trPr>
          <w:trHeight w:val="699"/>
          <w:tblHeader/>
        </w:trPr>
        <w:tc>
          <w:tcPr>
            <w:tcW w:w="8720" w:type="dxa"/>
            <w:gridSpan w:val="4"/>
            <w:shd w:val="clear" w:color="auto" w:fill="000000"/>
            <w:vAlign w:val="center"/>
          </w:tcPr>
          <w:p w:rsidR="007E018E" w:rsidRPr="00732134" w:rsidRDefault="007E018E" w:rsidP="009D2745">
            <w:pPr>
              <w:autoSpaceDE w:val="0"/>
              <w:autoSpaceDN w:val="0"/>
              <w:adjustRightInd w:val="0"/>
              <w:spacing w:line="276" w:lineRule="auto"/>
              <w:jc w:val="center"/>
              <w:rPr>
                <w:rFonts w:ascii="Calibri" w:hAnsi="Calibri" w:cs="Calibri"/>
                <w:sz w:val="22"/>
                <w:szCs w:val="22"/>
              </w:rPr>
            </w:pPr>
            <w:r w:rsidRPr="008C349E">
              <w:rPr>
                <w:rFonts w:asciiTheme="minorHAnsi" w:hAnsiTheme="minorHAnsi" w:cstheme="minorHAnsi"/>
                <w:b/>
                <w:color w:val="FFFFFF"/>
              </w:rPr>
              <w:t xml:space="preserve">MACRO PROCESO: </w:t>
            </w:r>
            <w:r w:rsidR="00D97593" w:rsidRPr="00D97593">
              <w:rPr>
                <w:rFonts w:asciiTheme="minorHAnsi" w:hAnsiTheme="minorHAnsi" w:cstheme="minorHAnsi"/>
                <w:b/>
                <w:color w:val="FFFFFF"/>
              </w:rPr>
              <w:t xml:space="preserve">Gestión de </w:t>
            </w:r>
            <w:r w:rsidR="009D2745">
              <w:rPr>
                <w:rFonts w:asciiTheme="minorHAnsi" w:hAnsiTheme="minorHAnsi" w:cstheme="minorHAnsi"/>
                <w:b/>
                <w:color w:val="FFFFFF"/>
              </w:rPr>
              <w:t>Educación Rural</w:t>
            </w:r>
            <w:bookmarkStart w:id="1" w:name="_GoBack"/>
            <w:bookmarkEnd w:id="1"/>
            <w:r w:rsidR="00D97593">
              <w:rPr>
                <w:rFonts w:asciiTheme="minorHAnsi" w:hAnsiTheme="minorHAnsi" w:cstheme="minorHAnsi"/>
                <w:b/>
                <w:color w:val="FFFFFF"/>
              </w:rPr>
              <w:br/>
            </w:r>
            <w:r w:rsidRPr="009D2745">
              <w:rPr>
                <w:rFonts w:asciiTheme="minorHAnsi" w:hAnsiTheme="minorHAnsi" w:cstheme="minorHAnsi"/>
                <w:b/>
                <w:color w:val="FFFFFF"/>
              </w:rPr>
              <w:t>Proceso “</w:t>
            </w:r>
            <w:r w:rsidR="009D2745" w:rsidRPr="009D2745">
              <w:rPr>
                <w:rFonts w:ascii="Calibri" w:hAnsi="Calibri" w:cs="Calibri"/>
                <w:b/>
              </w:rPr>
              <w:t>Planificación de los Programas Educativos Rurales</w:t>
            </w:r>
            <w:r w:rsidRPr="009D2745">
              <w:rPr>
                <w:rFonts w:asciiTheme="minorHAnsi" w:hAnsiTheme="minorHAnsi" w:cstheme="minorHAnsi"/>
                <w:b/>
                <w:color w:val="FFFFFF"/>
              </w:rPr>
              <w:t>”</w:t>
            </w:r>
          </w:p>
        </w:tc>
      </w:tr>
      <w:tr w:rsidR="007E018E" w:rsidRPr="008C349E" w:rsidTr="00C43D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PROPÓSITO</w:t>
            </w:r>
          </w:p>
        </w:tc>
        <w:tc>
          <w:tcPr>
            <w:tcW w:w="6493" w:type="dxa"/>
            <w:gridSpan w:val="3"/>
            <w:shd w:val="clear" w:color="auto" w:fill="auto"/>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cumple el objetivo:</w:t>
            </w:r>
          </w:p>
          <w:p w:rsidR="001745AA" w:rsidRPr="008C349E" w:rsidRDefault="00C43DD4" w:rsidP="008C349E">
            <w:pPr>
              <w:spacing w:line="276" w:lineRule="auto"/>
              <w:jc w:val="both"/>
              <w:rPr>
                <w:rFonts w:asciiTheme="minorHAnsi" w:hAnsiTheme="minorHAnsi" w:cstheme="minorHAnsi"/>
                <w:sz w:val="22"/>
                <w:szCs w:val="22"/>
              </w:rPr>
            </w:pPr>
            <w:r>
              <w:rPr>
                <w:rFonts w:asciiTheme="minorHAnsi" w:hAnsiTheme="minorHAnsi" w:cstheme="minorHAnsi"/>
                <w:b/>
                <w:bCs/>
                <w:sz w:val="22"/>
                <w:szCs w:val="22"/>
              </w:rPr>
              <w:t>OSE 2</w:t>
            </w:r>
            <w:r w:rsidR="001745AA" w:rsidRPr="008C349E">
              <w:rPr>
                <w:rFonts w:asciiTheme="minorHAnsi" w:hAnsiTheme="minorHAnsi" w:cstheme="minorHAnsi"/>
                <w:b/>
                <w:bCs/>
                <w:sz w:val="22"/>
                <w:szCs w:val="22"/>
              </w:rPr>
              <w:t xml:space="preserve">: </w:t>
            </w:r>
            <w:r w:rsidRPr="00C43DD4">
              <w:rPr>
                <w:rFonts w:asciiTheme="minorHAnsi" w:hAnsiTheme="minorHAnsi" w:cstheme="minorHAnsi"/>
                <w:sz w:val="22"/>
                <w:szCs w:val="22"/>
              </w:rPr>
              <w:t>Comprometer a todos los miembros de la comunidad educativa con su desarrollo integral para responder al desafío de una educación de calidad, desde la mística y propuesta de FYA.</w:t>
            </w:r>
          </w:p>
          <w:p w:rsidR="007E018E"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3: </w:t>
            </w:r>
            <w:r w:rsidRPr="008C349E">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RESPONSABLE</w:t>
            </w:r>
          </w:p>
        </w:tc>
        <w:tc>
          <w:tcPr>
            <w:tcW w:w="2193" w:type="dxa"/>
          </w:tcPr>
          <w:p w:rsidR="007E018E" w:rsidRPr="008C349E" w:rsidRDefault="007E018E" w:rsidP="00C43DD4">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 xml:space="preserve">Departamento </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sz w:val="22"/>
                <w:szCs w:val="22"/>
              </w:rPr>
            </w:pPr>
            <w:r w:rsidRPr="008C349E">
              <w:rPr>
                <w:rFonts w:asciiTheme="minorHAnsi" w:hAnsiTheme="minorHAnsi" w:cstheme="minorHAnsi"/>
                <w:b/>
                <w:sz w:val="22"/>
                <w:szCs w:val="22"/>
              </w:rPr>
              <w:t>BASE LEGAL</w:t>
            </w:r>
          </w:p>
        </w:tc>
        <w:tc>
          <w:tcPr>
            <w:tcW w:w="2141"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ACTORES DEL PROCESO</w:t>
            </w:r>
          </w:p>
        </w:tc>
        <w:tc>
          <w:tcPr>
            <w:tcW w:w="6493" w:type="dxa"/>
            <w:gridSpan w:val="3"/>
          </w:tcPr>
          <w:p w:rsidR="007E018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w:t>
            </w:r>
          </w:p>
          <w:p w:rsidR="00C43DD4"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Área</w:t>
            </w:r>
          </w:p>
          <w:p w:rsidR="00C43DD4" w:rsidRPr="008C349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w:t>
            </w:r>
            <w:r w:rsidR="00FA03A9">
              <w:rPr>
                <w:rFonts w:asciiTheme="minorHAnsi" w:hAnsiTheme="minorHAnsi" w:cstheme="minorHAnsi"/>
                <w:bCs/>
                <w:sz w:val="22"/>
                <w:szCs w:val="22"/>
              </w:rPr>
              <w:t>ministrador</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CLIENTES INTERNOS</w:t>
            </w:r>
          </w:p>
        </w:tc>
        <w:tc>
          <w:tcPr>
            <w:tcW w:w="2193" w:type="dxa"/>
          </w:tcPr>
          <w:p w:rsidR="00D32975"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Jefe del </w:t>
            </w:r>
          </w:p>
          <w:p w:rsidR="00D32975" w:rsidRPr="008C349E"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Área</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bCs/>
                <w:sz w:val="22"/>
                <w:szCs w:val="22"/>
              </w:rPr>
            </w:pPr>
            <w:r w:rsidRPr="008C349E">
              <w:rPr>
                <w:rFonts w:asciiTheme="minorHAnsi" w:hAnsiTheme="minorHAnsi" w:cstheme="minorHAnsi"/>
                <w:b/>
                <w:bCs/>
                <w:sz w:val="22"/>
                <w:szCs w:val="22"/>
              </w:rPr>
              <w:t>CLIENTE EXTERNO</w:t>
            </w:r>
          </w:p>
        </w:tc>
        <w:tc>
          <w:tcPr>
            <w:tcW w:w="2141" w:type="dxa"/>
          </w:tcPr>
          <w:p w:rsidR="007E018E" w:rsidRPr="008C349E" w:rsidRDefault="007E018E"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ALCANCE</w:t>
            </w:r>
          </w:p>
        </w:tc>
        <w:tc>
          <w:tcPr>
            <w:tcW w:w="6493" w:type="dxa"/>
            <w:gridSpan w:val="3"/>
          </w:tcPr>
          <w:p w:rsidR="007E018E" w:rsidRPr="00D32975" w:rsidRDefault="00CF6A37" w:rsidP="008C349E">
            <w:pPr>
              <w:spacing w:line="276" w:lineRule="auto"/>
              <w:jc w:val="both"/>
              <w:rPr>
                <w:rFonts w:asciiTheme="minorHAnsi" w:hAnsiTheme="minorHAnsi" w:cstheme="minorHAnsi"/>
                <w:sz w:val="22"/>
                <w:szCs w:val="22"/>
                <w:highlight w:val="red"/>
              </w:rPr>
            </w:pPr>
            <w:r w:rsidRPr="00D32975">
              <w:rPr>
                <w:rFonts w:asciiTheme="minorHAnsi" w:hAnsiTheme="minorHAnsi" w:cstheme="minorHAnsi"/>
                <w:sz w:val="22"/>
                <w:szCs w:val="22"/>
                <w:highlight w:val="red"/>
              </w:rPr>
              <w:t>El alcance del presente proceso consiste en las actividades realizadas  por el Departamento de Administración para gestionar las solicitudes de los distintos Colegios e Instituciones de Fe y Alegría y se puedan implementar a Mediano y Largo Plazo.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PROCEDIMIENTO</w:t>
            </w:r>
          </w:p>
        </w:tc>
        <w:tc>
          <w:tcPr>
            <w:tcW w:w="6493" w:type="dxa"/>
            <w:gridSpan w:val="3"/>
            <w:vAlign w:val="center"/>
          </w:tcPr>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Cuestionario Anual de Necesidades y se los envía a cada Director de Colegio o de la Institución Educativa.</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coordina prepara el Cuadro de Necesidades hecho por El Director del Colegio.</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consolida del Cuadro de Necesidades de todas las Instituciones Educativas y/o Colegios.</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 coordinación con el  Administrador, actualiza el Plan de Construcciones a Mediano y Largo Plazo. Éste es enviado al Director General de</w:t>
            </w:r>
            <w:r w:rsidR="001D4438" w:rsidRPr="00D32975">
              <w:rPr>
                <w:rFonts w:asciiTheme="minorHAnsi" w:hAnsiTheme="minorHAnsi" w:cstheme="minorHAnsi"/>
                <w:bCs/>
                <w:sz w:val="22"/>
                <w:szCs w:val="22"/>
                <w:highlight w:val="red"/>
              </w:rPr>
              <w:t xml:space="preserve"> la Oficina Central de</w:t>
            </w:r>
            <w:r w:rsidRPr="00D32975">
              <w:rPr>
                <w:rFonts w:asciiTheme="minorHAnsi" w:hAnsiTheme="minorHAnsi" w:cstheme="minorHAnsi"/>
                <w:bCs/>
                <w:sz w:val="22"/>
                <w:szCs w:val="22"/>
                <w:highlight w:val="red"/>
              </w:rPr>
              <w:t xml:space="preserve"> Fe y Alegría</w:t>
            </w:r>
            <w:r w:rsidR="001D4438" w:rsidRPr="00D32975">
              <w:rPr>
                <w:rFonts w:asciiTheme="minorHAnsi" w:hAnsiTheme="minorHAnsi" w:cstheme="minorHAnsi"/>
                <w:bCs/>
                <w:sz w:val="22"/>
                <w:szCs w:val="22"/>
                <w:highlight w:val="red"/>
              </w:rPr>
              <w:t xml:space="preserve"> Perú.</w:t>
            </w:r>
          </w:p>
          <w:p w:rsidR="003405A7"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Director General aprueba el Plan de Construcciones a Mediano y Largo Plazo.</w:t>
            </w:r>
          </w:p>
          <w:p w:rsidR="001D4438"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envía el Plan de Construcciones a Mediano y Largo Plazo al Departamento de Proyectos para que el proyecto sea considerado en la elaboración de nuevos proyectos.</w:t>
            </w:r>
          </w:p>
          <w:p w:rsidR="001D4438"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y el Administrador elaboran Propuestas  de Prioridades Anual de Construcciones y se lo envían al Director General.</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lastRenderedPageBreak/>
              <w:t>El Director aprueba las Propuestas  de Pri</w:t>
            </w:r>
            <w:r w:rsidR="00D34F0E" w:rsidRPr="00D32975">
              <w:rPr>
                <w:rFonts w:asciiTheme="minorHAnsi" w:hAnsiTheme="minorHAnsi" w:cstheme="minorHAnsi"/>
                <w:bCs/>
                <w:sz w:val="22"/>
                <w:szCs w:val="22"/>
                <w:highlight w:val="red"/>
              </w:rPr>
              <w:t>oridades Construcción Anual y Semestral</w:t>
            </w:r>
            <w:r w:rsidRPr="00D32975">
              <w:rPr>
                <w:rFonts w:asciiTheme="minorHAnsi" w:hAnsiTheme="minorHAnsi" w:cstheme="minorHAnsi"/>
                <w:bCs/>
                <w:sz w:val="22"/>
                <w:szCs w:val="22"/>
                <w:highlight w:val="red"/>
              </w:rPr>
              <w:t>.</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Si la propuesta de Construcción es para realizar una Remodelación en la Institución Educativa, entonces:</w:t>
            </w:r>
          </w:p>
          <w:p w:rsidR="00DB5E9B" w:rsidRPr="00D32975" w:rsidRDefault="00D34F0E" w:rsidP="008C349E">
            <w:pPr>
              <w:pStyle w:val="Prrafodelista"/>
              <w:keepNext/>
              <w:numPr>
                <w:ilvl w:val="1"/>
                <w:numId w:val="12"/>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actualiza el Plano General de Construcción del Colegio donde se llevará a cabo la Remodelación.</w:t>
            </w:r>
          </w:p>
          <w:p w:rsidR="00D34F0E"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 xml:space="preserve">Si la propuesta de Construcción es para edificar un Colegio Nuevo, entonces: </w:t>
            </w:r>
          </w:p>
          <w:p w:rsidR="00D34F0E" w:rsidRPr="00D32975" w:rsidRDefault="00D34F0E" w:rsidP="008C349E">
            <w:pPr>
              <w:pStyle w:val="Prrafodelista"/>
              <w:keepNext/>
              <w:autoSpaceDE w:val="0"/>
              <w:autoSpaceDN w:val="0"/>
              <w:adjustRightInd w:val="0"/>
              <w:spacing w:line="276" w:lineRule="auto"/>
              <w:ind w:left="360"/>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10.1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DB5E9B"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Administrador y el Secretario General, a través de Instituciones Especializadas, analizan e investigan las características del terreno.</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Plano y Especificaciones Técnicas de la Construcción o Remodelación.</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realiza las últimas coordinaciones con el Director de la Institución y/o Colegio.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lastRenderedPageBreak/>
              <w:t>PROCESOS RELACIONADOS</w:t>
            </w:r>
          </w:p>
        </w:tc>
        <w:tc>
          <w:tcPr>
            <w:tcW w:w="6493" w:type="dxa"/>
            <w:gridSpan w:val="3"/>
            <w:vAlign w:val="center"/>
          </w:tcPr>
          <w:p w:rsidR="007E018E" w:rsidRPr="008C349E" w:rsidRDefault="00CF6A37" w:rsidP="008C349E">
            <w:pPr>
              <w:keepNext/>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Ninguno</w:t>
            </w:r>
          </w:p>
        </w:tc>
      </w:tr>
    </w:tbl>
    <w:p w:rsidR="007E018E" w:rsidRPr="008C349E" w:rsidRDefault="007E018E"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C43DD4" w:rsidP="008C349E">
      <w:pPr>
        <w:spacing w:line="276" w:lineRule="auto"/>
        <w:jc w:val="center"/>
        <w:rPr>
          <w:rFonts w:asciiTheme="minorHAnsi" w:hAnsiTheme="minorHAnsi" w:cstheme="minorHAnsi"/>
          <w:sz w:val="22"/>
          <w:szCs w:val="22"/>
        </w:rPr>
        <w:sectPr w:rsidR="00011551" w:rsidRPr="008C349E" w:rsidSect="007E018E">
          <w:pgSz w:w="11906" w:h="16838"/>
          <w:pgMar w:top="1418" w:right="1701" w:bottom="1418" w:left="1701" w:header="709" w:footer="709" w:gutter="0"/>
          <w:cols w:space="708"/>
          <w:docGrid w:linePitch="360"/>
        </w:sectPr>
      </w:pPr>
      <w:r>
        <w:rPr>
          <w:rFonts w:asciiTheme="minorHAnsi" w:hAnsiTheme="minorHAnsi" w:cstheme="minorHAnsi"/>
          <w:noProof/>
          <w:sz w:val="22"/>
          <w:szCs w:val="22"/>
          <w:lang w:val="es-PE" w:eastAsia="es-PE"/>
        </w:rPr>
        <w:lastRenderedPageBreak/>
        <w:drawing>
          <wp:inline distT="0" distB="0" distL="0" distR="0">
            <wp:extent cx="5400040" cy="5003208"/>
            <wp:effectExtent l="0" t="0" r="0" b="6985"/>
            <wp:docPr id="2" name="Imagen 2" descr="C:\Users\Susan\Desktop\upc\PROYECTO Fe y Alegria\Gestión de Recursos Humanos\Seguimient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Gestión de Recursos Humanos\Seguimient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0320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695"/>
        <w:gridCol w:w="1701"/>
        <w:gridCol w:w="1701"/>
        <w:gridCol w:w="2975"/>
        <w:gridCol w:w="1601"/>
        <w:gridCol w:w="1260"/>
        <w:gridCol w:w="950"/>
        <w:gridCol w:w="1797"/>
      </w:tblGrid>
      <w:tr w:rsidR="00C215F5" w:rsidRPr="008C349E" w:rsidTr="00643560">
        <w:trPr>
          <w:trHeight w:val="495"/>
        </w:trPr>
        <w:tc>
          <w:tcPr>
            <w:tcW w:w="190"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lastRenderedPageBreak/>
              <w:t>N°</w:t>
            </w:r>
          </w:p>
        </w:tc>
        <w:tc>
          <w:tcPr>
            <w:tcW w:w="59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ENTRADA</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ACTIVIDAD</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SALIDA</w:t>
            </w:r>
          </w:p>
        </w:tc>
        <w:tc>
          <w:tcPr>
            <w:tcW w:w="104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8C349E" w:rsidRDefault="00423FED" w:rsidP="008C349E">
            <w:pPr>
              <w:spacing w:line="276" w:lineRule="auto"/>
              <w:jc w:val="center"/>
              <w:rPr>
                <w:rFonts w:asciiTheme="minorHAnsi" w:hAnsiTheme="minorHAnsi" w:cstheme="minorHAnsi"/>
                <w:b/>
                <w:color w:val="FFFFFF"/>
                <w:sz w:val="22"/>
                <w:szCs w:val="22"/>
                <w:lang w:val="es-PE" w:eastAsia="es-PE"/>
              </w:rPr>
            </w:pPr>
            <w:r w:rsidRPr="008C349E">
              <w:rPr>
                <w:rFonts w:asciiTheme="minorHAnsi" w:hAnsiTheme="minorHAnsi" w:cstheme="minorHAnsi"/>
                <w:b/>
                <w:color w:val="FFFFFF"/>
                <w:sz w:val="22"/>
                <w:szCs w:val="22"/>
                <w:lang w:val="es-PE" w:eastAsia="es-PE"/>
              </w:rPr>
              <w:t>MACROPROCESO</w:t>
            </w:r>
          </w:p>
        </w:tc>
      </w:tr>
      <w:tr w:rsidR="00BB71BD" w:rsidRPr="008C349E" w:rsidTr="00AF5CEE">
        <w:trPr>
          <w:trHeight w:val="450"/>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598" w:type="pct"/>
            <w:shd w:val="clear" w:color="auto" w:fill="C0C0C0"/>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1. Identificar al Empleado</w:t>
            </w:r>
          </w:p>
        </w:tc>
        <w:tc>
          <w:tcPr>
            <w:tcW w:w="598"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Empleado identificado</w:t>
            </w:r>
          </w:p>
        </w:tc>
        <w:tc>
          <w:tcPr>
            <w:tcW w:w="1046" w:type="pct"/>
            <w:shd w:val="clear" w:color="auto" w:fill="C0C0C0"/>
          </w:tcPr>
          <w:p w:rsidR="00BB71BD"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Área identifica a los empleados o empleado que necesita ser capacitado.</w:t>
            </w:r>
          </w:p>
        </w:tc>
        <w:tc>
          <w:tcPr>
            <w:tcW w:w="563" w:type="pct"/>
            <w:shd w:val="clear" w:color="auto" w:fill="C0C0C0"/>
          </w:tcPr>
          <w:p w:rsidR="00BB71BD"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548"/>
        </w:trPr>
        <w:tc>
          <w:tcPr>
            <w:tcW w:w="190" w:type="pct"/>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2</w:t>
            </w:r>
          </w:p>
        </w:tc>
        <w:tc>
          <w:tcPr>
            <w:tcW w:w="596" w:type="pct"/>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Empleado identificado</w:t>
            </w:r>
          </w:p>
        </w:tc>
        <w:tc>
          <w:tcPr>
            <w:tcW w:w="598" w:type="pct"/>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2.  Identificar la necesidad de Capacitación</w:t>
            </w:r>
          </w:p>
        </w:tc>
        <w:tc>
          <w:tcPr>
            <w:tcW w:w="598" w:type="pct"/>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Necesidad de capacitación identificada</w:t>
            </w:r>
          </w:p>
        </w:tc>
        <w:tc>
          <w:tcPr>
            <w:tcW w:w="1046" w:type="pct"/>
          </w:tcPr>
          <w:p w:rsidR="00BB71BD"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identifica la necesidad de capacitación, es decir en qué necesita ser capacitado el empleado en cuestión.</w:t>
            </w:r>
          </w:p>
        </w:tc>
        <w:tc>
          <w:tcPr>
            <w:tcW w:w="563" w:type="pct"/>
          </w:tcPr>
          <w:p w:rsidR="005B0AA2"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483"/>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3</w:t>
            </w:r>
          </w:p>
        </w:tc>
        <w:tc>
          <w:tcPr>
            <w:tcW w:w="596"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Necesidad de capacitación identificada</w:t>
            </w:r>
          </w:p>
        </w:tc>
        <w:tc>
          <w:tcPr>
            <w:tcW w:w="598" w:type="pct"/>
            <w:shd w:val="clear" w:color="auto" w:fill="C0C0C0"/>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3. Proponer una Capacitación</w:t>
            </w:r>
          </w:p>
        </w:tc>
        <w:tc>
          <w:tcPr>
            <w:tcW w:w="598"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propuesta</w:t>
            </w:r>
          </w:p>
        </w:tc>
        <w:tc>
          <w:tcPr>
            <w:tcW w:w="1046" w:type="pct"/>
            <w:shd w:val="clear" w:color="auto" w:fill="C0C0C0"/>
          </w:tcPr>
          <w:p w:rsidR="004A0E1C"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propone la realización de una capacitación.</w:t>
            </w:r>
          </w:p>
        </w:tc>
        <w:tc>
          <w:tcPr>
            <w:tcW w:w="563" w:type="pct"/>
            <w:shd w:val="clear" w:color="auto" w:fill="C0C0C0"/>
          </w:tcPr>
          <w:p w:rsidR="00BB71BD"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F83AA6" w:rsidRPr="008C349E" w:rsidTr="00AF5CEE">
        <w:trPr>
          <w:trHeight w:val="402"/>
        </w:trPr>
        <w:tc>
          <w:tcPr>
            <w:tcW w:w="190"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4</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propuesta</w:t>
            </w: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4. Aprobar la Capacitación</w:t>
            </w: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aprobada</w:t>
            </w:r>
          </w:p>
        </w:tc>
        <w:tc>
          <w:tcPr>
            <w:tcW w:w="1046" w:type="pct"/>
          </w:tcPr>
          <w:p w:rsidR="00F83AA6" w:rsidRPr="004A0E1C" w:rsidRDefault="00F83AA6" w:rsidP="004A0E1C">
            <w:pP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decide aprobar o no la capacitación propuesta. En caso decida desaprobarla, este proceso es cancelado.</w:t>
            </w: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5</w:t>
            </w:r>
          </w:p>
        </w:tc>
        <w:tc>
          <w:tcPr>
            <w:tcW w:w="596"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aprobada</w:t>
            </w:r>
          </w:p>
        </w:tc>
        <w:tc>
          <w:tcPr>
            <w:tcW w:w="598" w:type="pct"/>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5. Realizar Capacitación Interna o Externa</w:t>
            </w:r>
          </w:p>
        </w:tc>
        <w:tc>
          <w:tcPr>
            <w:tcW w:w="598" w:type="pct"/>
            <w:shd w:val="clear" w:color="auto" w:fill="C0C0C0"/>
          </w:tcPr>
          <w:p w:rsidR="00F83AA6"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Interna</w:t>
            </w:r>
          </w:p>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Externa</w:t>
            </w:r>
          </w:p>
        </w:tc>
        <w:tc>
          <w:tcPr>
            <w:tcW w:w="1046" w:type="pct"/>
            <w:shd w:val="clear" w:color="auto" w:fill="C0C0C0"/>
          </w:tcPr>
          <w:p w:rsidR="00F83AA6" w:rsidRPr="004A0E1C" w:rsidRDefault="00F83AA6" w:rsidP="005B0AA2">
            <w:pP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decide si la capacitación será externa, por otra Entidad, o interna, por el personal de la Oficina Central.</w:t>
            </w:r>
          </w:p>
        </w:tc>
        <w:tc>
          <w:tcPr>
            <w:tcW w:w="563"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6</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Interna</w:t>
            </w: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6. Escoger Personal Encargado</w:t>
            </w: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Personal escogido para la Capacitación</w:t>
            </w:r>
          </w:p>
        </w:tc>
        <w:tc>
          <w:tcPr>
            <w:tcW w:w="1046" w:type="pct"/>
          </w:tcPr>
          <w:p w:rsidR="00F83AA6" w:rsidRPr="008C349E" w:rsidRDefault="00F83AA6" w:rsidP="005B0AA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el Jefe del Departamento decide que la capacitación será interna, entonces el Jefe del Área elige al personal encargado de brindar la Capacitación.</w:t>
            </w: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7</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Personal escogido para la Capacitación</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7. Co</w:t>
            </w:r>
            <w:r>
              <w:rPr>
                <w:rFonts w:asciiTheme="minorHAnsi" w:hAnsiTheme="minorHAnsi" w:cstheme="minorHAnsi"/>
                <w:sz w:val="18"/>
                <w:szCs w:val="18"/>
                <w:lang w:val="es-PE" w:eastAsia="es-PE"/>
              </w:rPr>
              <w:t>o</w:t>
            </w:r>
            <w:r w:rsidRPr="00391C64">
              <w:rPr>
                <w:rFonts w:asciiTheme="minorHAnsi" w:hAnsiTheme="minorHAnsi" w:cstheme="minorHAnsi"/>
                <w:sz w:val="18"/>
                <w:szCs w:val="18"/>
                <w:lang w:val="es-PE" w:eastAsia="es-PE"/>
              </w:rPr>
              <w:t>rdinar la Fecha y Hora de Capacitación</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Fecha y Hora establecidas</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coordina la fecha y la hora con el personal escogido de brindar la Capacitación.</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8</w:t>
            </w:r>
          </w:p>
        </w:tc>
        <w:tc>
          <w:tcPr>
            <w:tcW w:w="59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Fecha y Hora establecidas</w:t>
            </w: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8. Comunicar al Jefe del Dpto.</w:t>
            </w: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D1686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establecida</w:t>
            </w:r>
          </w:p>
        </w:tc>
        <w:tc>
          <w:tcPr>
            <w:tcW w:w="104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Área comunica al Jefe del Departamento la fecha, la hora y la persona encargada de la Capacitación.</w:t>
            </w:r>
          </w:p>
        </w:tc>
        <w:tc>
          <w:tcPr>
            <w:tcW w:w="56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p>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9</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Externa</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977484">
              <w:rPr>
                <w:rFonts w:asciiTheme="minorHAnsi" w:hAnsiTheme="minorHAnsi" w:cstheme="minorHAnsi"/>
                <w:sz w:val="18"/>
                <w:szCs w:val="18"/>
                <w:lang w:val="es-PE" w:eastAsia="es-PE"/>
              </w:rPr>
              <w:t>9. Escoger Entidad a Capacitar</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Entidad escogida para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5B0AA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Si el Jefe del Departamento decide que la capacitación externa, entonces elegirá la Entidad externa </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Entidad escogida para la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977484">
              <w:rPr>
                <w:rFonts w:asciiTheme="minorHAnsi" w:hAnsiTheme="minorHAnsi" w:cstheme="minorHAnsi"/>
                <w:sz w:val="18"/>
                <w:szCs w:val="18"/>
                <w:lang w:val="es-PE" w:eastAsia="es-PE"/>
              </w:rPr>
              <w:t>10. Co</w:t>
            </w:r>
            <w:r>
              <w:rPr>
                <w:rFonts w:asciiTheme="minorHAnsi" w:hAnsiTheme="minorHAnsi" w:cstheme="minorHAnsi"/>
                <w:sz w:val="18"/>
                <w:szCs w:val="18"/>
                <w:lang w:val="es-PE" w:eastAsia="es-PE"/>
              </w:rPr>
              <w:t>o</w:t>
            </w:r>
            <w:r w:rsidRPr="00977484">
              <w:rPr>
                <w:rFonts w:asciiTheme="minorHAnsi" w:hAnsiTheme="minorHAnsi" w:cstheme="minorHAnsi"/>
                <w:sz w:val="18"/>
                <w:szCs w:val="18"/>
                <w:lang w:val="es-PE" w:eastAsia="es-PE"/>
              </w:rPr>
              <w:t>rdinar Fecha y Hora con la Entidad</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establecida</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coordina la Fecha y la Hora de la Capacitación por la Entidad externa.</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11</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 Capacitación establecida</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977484">
              <w:rPr>
                <w:rFonts w:asciiTheme="minorHAnsi" w:eastAsiaTheme="majorEastAsia" w:hAnsiTheme="minorHAnsi" w:cstheme="minorHAnsi"/>
                <w:sz w:val="18"/>
                <w:szCs w:val="18"/>
                <w:lang w:val="es-PE" w:eastAsia="es-PE" w:bidi="en-US"/>
              </w:rPr>
              <w:t>11. Comunicar al Administrador</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Administrador informado sobre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030F1">
            <w:pPr>
              <w:spacing w:line="276" w:lineRule="auto"/>
              <w:jc w:val="both"/>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El Jefe del Departamento comunica al Administrador la fecha, la hora y la persona/entidad encargada de la Capacitación.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12</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Administrador informado sobre la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977484">
              <w:rPr>
                <w:rFonts w:asciiTheme="minorHAnsi" w:eastAsiaTheme="majorEastAsia" w:hAnsiTheme="minorHAnsi" w:cstheme="minorHAnsi"/>
                <w:sz w:val="18"/>
                <w:szCs w:val="18"/>
                <w:lang w:val="es-PE" w:eastAsia="es-PE" w:bidi="en-US"/>
              </w:rPr>
              <w:t>12. Informar al Empleado sobre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informado de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El Jefe del Área informa al Empleado la fecha, hora, lugar de la Capacitación.</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13</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informado de la Capacitación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13. Acudir a la  Capacitació</w:t>
            </w:r>
            <w:r w:rsidRPr="00977484">
              <w:rPr>
                <w:rFonts w:asciiTheme="minorHAnsi" w:eastAsiaTheme="majorEastAsia" w:hAnsiTheme="minorHAnsi" w:cstheme="minorHAnsi"/>
                <w:sz w:val="18"/>
                <w:szCs w:val="18"/>
                <w:lang w:val="es-PE" w:eastAsia="es-PE" w:bidi="en-US"/>
              </w:rPr>
              <w:t>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capacitado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El Empleado acude a la Capacitación.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bl>
    <w:p w:rsidR="006C04E3" w:rsidRPr="008C349E" w:rsidRDefault="006C04E3" w:rsidP="008C349E">
      <w:pPr>
        <w:spacing w:line="276" w:lineRule="auto"/>
        <w:rPr>
          <w:rFonts w:asciiTheme="minorHAnsi" w:hAnsiTheme="minorHAnsi" w:cstheme="minorHAnsi"/>
          <w:sz w:val="22"/>
          <w:szCs w:val="22"/>
        </w:rPr>
      </w:pPr>
    </w:p>
    <w:sectPr w:rsidR="006C04E3" w:rsidRPr="008C349E"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54F" w:rsidRDefault="0097254F" w:rsidP="007E018E">
      <w:r>
        <w:separator/>
      </w:r>
    </w:p>
  </w:endnote>
  <w:endnote w:type="continuationSeparator" w:id="0">
    <w:p w:rsidR="0097254F" w:rsidRDefault="0097254F"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54F" w:rsidRDefault="0097254F" w:rsidP="007E018E">
      <w:r>
        <w:separator/>
      </w:r>
    </w:p>
  </w:footnote>
  <w:footnote w:type="continuationSeparator" w:id="0">
    <w:p w:rsidR="0097254F" w:rsidRDefault="0097254F"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9"/>
  </w:num>
  <w:num w:numId="6">
    <w:abstractNumId w:val="11"/>
  </w:num>
  <w:num w:numId="7">
    <w:abstractNumId w:val="0"/>
  </w:num>
  <w:num w:numId="8">
    <w:abstractNumId w:val="10"/>
  </w:num>
  <w:num w:numId="9">
    <w:abstractNumId w:val="2"/>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C1F18"/>
    <w:rsid w:val="00144206"/>
    <w:rsid w:val="001745AA"/>
    <w:rsid w:val="001B74CF"/>
    <w:rsid w:val="001B7FAC"/>
    <w:rsid w:val="001D4438"/>
    <w:rsid w:val="00245871"/>
    <w:rsid w:val="00270F58"/>
    <w:rsid w:val="00276FA1"/>
    <w:rsid w:val="002D30A1"/>
    <w:rsid w:val="00311180"/>
    <w:rsid w:val="003405A7"/>
    <w:rsid w:val="00374748"/>
    <w:rsid w:val="00382D68"/>
    <w:rsid w:val="003831EF"/>
    <w:rsid w:val="00391C64"/>
    <w:rsid w:val="00394DBC"/>
    <w:rsid w:val="003D52BC"/>
    <w:rsid w:val="003E14EF"/>
    <w:rsid w:val="003E4700"/>
    <w:rsid w:val="003E6E64"/>
    <w:rsid w:val="003F6AC9"/>
    <w:rsid w:val="00414BC7"/>
    <w:rsid w:val="00423FED"/>
    <w:rsid w:val="004662A3"/>
    <w:rsid w:val="004936FA"/>
    <w:rsid w:val="004A0E1C"/>
    <w:rsid w:val="004D4C91"/>
    <w:rsid w:val="004E54A6"/>
    <w:rsid w:val="00526675"/>
    <w:rsid w:val="00544C26"/>
    <w:rsid w:val="005B0AA2"/>
    <w:rsid w:val="00643560"/>
    <w:rsid w:val="0069290E"/>
    <w:rsid w:val="006A5866"/>
    <w:rsid w:val="006C04E3"/>
    <w:rsid w:val="00732134"/>
    <w:rsid w:val="00742FD4"/>
    <w:rsid w:val="007E018E"/>
    <w:rsid w:val="007E42EB"/>
    <w:rsid w:val="007E5ECF"/>
    <w:rsid w:val="0080590E"/>
    <w:rsid w:val="00834709"/>
    <w:rsid w:val="008654F4"/>
    <w:rsid w:val="00884217"/>
    <w:rsid w:val="008C349E"/>
    <w:rsid w:val="009421C1"/>
    <w:rsid w:val="00972134"/>
    <w:rsid w:val="0097254F"/>
    <w:rsid w:val="00977484"/>
    <w:rsid w:val="009A0DD6"/>
    <w:rsid w:val="009A56B5"/>
    <w:rsid w:val="009D2745"/>
    <w:rsid w:val="00A72605"/>
    <w:rsid w:val="00AB770F"/>
    <w:rsid w:val="00AF5CEE"/>
    <w:rsid w:val="00B40AAE"/>
    <w:rsid w:val="00B5546F"/>
    <w:rsid w:val="00B8003B"/>
    <w:rsid w:val="00BB71BD"/>
    <w:rsid w:val="00C00E92"/>
    <w:rsid w:val="00C215F5"/>
    <w:rsid w:val="00C43DD4"/>
    <w:rsid w:val="00CB45B7"/>
    <w:rsid w:val="00CF6A37"/>
    <w:rsid w:val="00D030F1"/>
    <w:rsid w:val="00D1686E"/>
    <w:rsid w:val="00D32975"/>
    <w:rsid w:val="00D34F0E"/>
    <w:rsid w:val="00D3706B"/>
    <w:rsid w:val="00D61051"/>
    <w:rsid w:val="00D7655D"/>
    <w:rsid w:val="00D97593"/>
    <w:rsid w:val="00DA01E9"/>
    <w:rsid w:val="00DB5E9B"/>
    <w:rsid w:val="00DF7A7E"/>
    <w:rsid w:val="00EB523A"/>
    <w:rsid w:val="00ED3EAF"/>
    <w:rsid w:val="00F5442E"/>
    <w:rsid w:val="00F83AA6"/>
    <w:rsid w:val="00FA03A9"/>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6646">
      <w:bodyDiv w:val="1"/>
      <w:marLeft w:val="0"/>
      <w:marRight w:val="0"/>
      <w:marTop w:val="0"/>
      <w:marBottom w:val="0"/>
      <w:divBdr>
        <w:top w:val="none" w:sz="0" w:space="0" w:color="auto"/>
        <w:left w:val="none" w:sz="0" w:space="0" w:color="auto"/>
        <w:bottom w:val="none" w:sz="0" w:space="0" w:color="auto"/>
        <w:right w:val="none" w:sz="0" w:space="0" w:color="auto"/>
      </w:divBdr>
    </w:div>
    <w:div w:id="141045862">
      <w:bodyDiv w:val="1"/>
      <w:marLeft w:val="0"/>
      <w:marRight w:val="0"/>
      <w:marTop w:val="0"/>
      <w:marBottom w:val="0"/>
      <w:divBdr>
        <w:top w:val="none" w:sz="0" w:space="0" w:color="auto"/>
        <w:left w:val="none" w:sz="0" w:space="0" w:color="auto"/>
        <w:bottom w:val="none" w:sz="0" w:space="0" w:color="auto"/>
        <w:right w:val="none" w:sz="0" w:space="0" w:color="auto"/>
      </w:divBdr>
    </w:div>
    <w:div w:id="729768172">
      <w:bodyDiv w:val="1"/>
      <w:marLeft w:val="0"/>
      <w:marRight w:val="0"/>
      <w:marTop w:val="0"/>
      <w:marBottom w:val="0"/>
      <w:divBdr>
        <w:top w:val="none" w:sz="0" w:space="0" w:color="auto"/>
        <w:left w:val="none" w:sz="0" w:space="0" w:color="auto"/>
        <w:bottom w:val="none" w:sz="0" w:space="0" w:color="auto"/>
        <w:right w:val="none" w:sz="0" w:space="0" w:color="auto"/>
      </w:divBdr>
    </w:div>
    <w:div w:id="780101839">
      <w:bodyDiv w:val="1"/>
      <w:marLeft w:val="0"/>
      <w:marRight w:val="0"/>
      <w:marTop w:val="0"/>
      <w:marBottom w:val="0"/>
      <w:divBdr>
        <w:top w:val="none" w:sz="0" w:space="0" w:color="auto"/>
        <w:left w:val="none" w:sz="0" w:space="0" w:color="auto"/>
        <w:bottom w:val="none" w:sz="0" w:space="0" w:color="auto"/>
        <w:right w:val="none" w:sz="0" w:space="0" w:color="auto"/>
      </w:divBdr>
    </w:div>
    <w:div w:id="1261989373">
      <w:bodyDiv w:val="1"/>
      <w:marLeft w:val="0"/>
      <w:marRight w:val="0"/>
      <w:marTop w:val="0"/>
      <w:marBottom w:val="0"/>
      <w:divBdr>
        <w:top w:val="none" w:sz="0" w:space="0" w:color="auto"/>
        <w:left w:val="none" w:sz="0" w:space="0" w:color="auto"/>
        <w:bottom w:val="none" w:sz="0" w:space="0" w:color="auto"/>
        <w:right w:val="none" w:sz="0" w:space="0" w:color="auto"/>
      </w:divBdr>
    </w:div>
    <w:div w:id="171607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1036</Words>
  <Characters>5699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4</cp:revision>
  <dcterms:created xsi:type="dcterms:W3CDTF">2011-08-27T19:59:00Z</dcterms:created>
  <dcterms:modified xsi:type="dcterms:W3CDTF">2011-08-27T20:00:00Z</dcterms:modified>
</cp:coreProperties>
</file>