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1563AA">
        <w:rPr>
          <w:rFonts w:ascii="Times New Roman" w:hAnsi="Times New Roman"/>
          <w:b/>
          <w:i w:val="0"/>
          <w:sz w:val="24"/>
          <w:szCs w:val="24"/>
        </w:rPr>
        <w:t>CONTRATAR E INDUCIR AL NUEVO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563A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1563AA">
              <w:rPr>
                <w:b/>
                <w:color w:val="FFFFFF"/>
              </w:rPr>
              <w:t>Contratar e Inducir al Nuevo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1563AA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postulante </w:t>
            </w:r>
            <w:r w:rsidR="001563AA">
              <w:rPr>
                <w:bCs/>
              </w:rPr>
              <w:t>y el Administrador coordinan la fecha de contratación.</w:t>
            </w:r>
          </w:p>
          <w:p w:rsidR="007A2DEE" w:rsidRDefault="001563AA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la fecha pactada</w:t>
            </w:r>
            <w:r w:rsidR="007A2DEE">
              <w:rPr>
                <w:bCs/>
              </w:rPr>
              <w:t>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563AA" w:rsidRDefault="001563AA" w:rsidP="00123395">
      <w:pPr>
        <w:jc w:val="center"/>
      </w:pPr>
    </w:p>
    <w:p w:rsidR="00123395" w:rsidRDefault="0000191F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4730331"/>
            <wp:effectExtent l="0" t="0" r="3810" b="0"/>
            <wp:docPr id="2" name="Imagen 2" descr="D:\Proyecto Fe y Alegrí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73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3AA" w:rsidRDefault="001563AA" w:rsidP="00123395">
      <w:pPr>
        <w:jc w:val="center"/>
      </w:pPr>
    </w:p>
    <w:p w:rsidR="001563AA" w:rsidRDefault="001563AA" w:rsidP="00123395">
      <w:pPr>
        <w:jc w:val="center"/>
      </w:pPr>
    </w:p>
    <w:p w:rsidR="00DB7951" w:rsidRDefault="00DB7951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15A9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15A9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715A9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postulante ha sido evaluado y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48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contacta al postulante, éste y el Administrador coordinan la fecha para hacer efectiva la contratación</w:t>
            </w:r>
          </w:p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02"/>
        </w:trPr>
        <w:tc>
          <w:tcPr>
            <w:tcW w:w="177" w:type="pct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pactada, el Administrador le menciona todas las obligaciones y responsabilidades al postulante elegido.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explica las políticas de gestión que rigen en la Oficina Central de Fe y Alegría Perú.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Manual y Reglamentos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hace entrega del Manual y Reglamentos existentes.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402"/>
        </w:trPr>
        <w:tc>
          <w:tcPr>
            <w:tcW w:w="177" w:type="pct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archiva el contrato firmado por el postulante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elegido.</w:t>
            </w:r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1563AA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  <w:p w:rsidR="0000191F" w:rsidRPr="00123395" w:rsidRDefault="0000191F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595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vAlign w:val="center"/>
          </w:tcPr>
          <w:p w:rsidR="001563AA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Inducciones realizadas </w:t>
            </w:r>
          </w:p>
          <w:p w:rsidR="0000191F" w:rsidRPr="00123395" w:rsidRDefault="0000191F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  <w:r w:rsidR="0000191F">
              <w:rPr>
                <w:sz w:val="18"/>
                <w:szCs w:val="18"/>
                <w:lang w:val="es-PE" w:eastAsia="es-PE"/>
              </w:rPr>
              <w:t xml:space="preserve"> Luego de realizarlas, éste ya puede iniciar sus labores.</w:t>
            </w:r>
            <w:bookmarkStart w:id="1" w:name="_GoBack"/>
            <w:bookmarkEnd w:id="1"/>
          </w:p>
        </w:tc>
        <w:tc>
          <w:tcPr>
            <w:tcW w:w="698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52122F" w:rsidRDefault="001563AA" w:rsidP="00A5363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recibir las inducciones correspondientes, el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1563AA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</w:p>
          <w:p w:rsidR="0000191F" w:rsidRPr="00123395" w:rsidRDefault="0000191F" w:rsidP="00A5363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A5363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1563A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cuando las inducciones han sido realizadas y el postulante elegido inicia sus labores.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Default="001563AA" w:rsidP="001563A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3AA" w:rsidRPr="00123395" w:rsidRDefault="001563AA" w:rsidP="00A5363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D7" w:rsidRDefault="001116D7" w:rsidP="007E018E">
      <w:r>
        <w:separator/>
      </w:r>
    </w:p>
  </w:endnote>
  <w:endnote w:type="continuationSeparator" w:id="0">
    <w:p w:rsidR="001116D7" w:rsidRDefault="001116D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D7" w:rsidRDefault="001116D7" w:rsidP="007E018E">
      <w:r>
        <w:separator/>
      </w:r>
    </w:p>
  </w:footnote>
  <w:footnote w:type="continuationSeparator" w:id="0">
    <w:p w:rsidR="001116D7" w:rsidRDefault="001116D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91F"/>
    <w:rsid w:val="00037A42"/>
    <w:rsid w:val="001116D7"/>
    <w:rsid w:val="00123395"/>
    <w:rsid w:val="001452D3"/>
    <w:rsid w:val="001563AA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C0565"/>
    <w:rsid w:val="004D26C5"/>
    <w:rsid w:val="004D4C91"/>
    <w:rsid w:val="004F4F9B"/>
    <w:rsid w:val="0052122F"/>
    <w:rsid w:val="00526675"/>
    <w:rsid w:val="00541536"/>
    <w:rsid w:val="00576E52"/>
    <w:rsid w:val="0064226B"/>
    <w:rsid w:val="00681005"/>
    <w:rsid w:val="0069290E"/>
    <w:rsid w:val="006A5866"/>
    <w:rsid w:val="006C04E3"/>
    <w:rsid w:val="00715A9D"/>
    <w:rsid w:val="0073647A"/>
    <w:rsid w:val="00791F96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BB323C"/>
    <w:rsid w:val="00BB3FE4"/>
    <w:rsid w:val="00C72B97"/>
    <w:rsid w:val="00CB45B7"/>
    <w:rsid w:val="00DA01E9"/>
    <w:rsid w:val="00DB7951"/>
    <w:rsid w:val="00DF7A7E"/>
    <w:rsid w:val="00E221B7"/>
    <w:rsid w:val="00E449E7"/>
    <w:rsid w:val="00E51C02"/>
    <w:rsid w:val="00E5290E"/>
    <w:rsid w:val="00EA17D5"/>
    <w:rsid w:val="00EB523A"/>
    <w:rsid w:val="00ED050E"/>
    <w:rsid w:val="00ED3EAF"/>
    <w:rsid w:val="00F01A20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2011-09-17T19:31:00Z</dcterms:created>
  <dcterms:modified xsi:type="dcterms:W3CDTF">2011-11-05T16:27:00Z</dcterms:modified>
</cp:coreProperties>
</file>