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6071E">
        <w:rPr>
          <w:rFonts w:ascii="Times New Roman" w:hAnsi="Times New Roman"/>
          <w:b/>
          <w:i w:val="0"/>
          <w:sz w:val="24"/>
          <w:szCs w:val="24"/>
        </w:rPr>
        <w:t>RECLUTAMIENTO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265D49">
        <w:t xml:space="preserve">presente </w:t>
      </w:r>
      <w:r w:rsidR="00E5290E">
        <w:t xml:space="preserve">proceso describe </w:t>
      </w:r>
      <w:r w:rsidR="00EB5A00">
        <w:t>las labores realizadas por el Administrador para el reclutamiento de Postulantes, mediante la publicación de avisos en la Web, la solicitud a Universidades u otras instituciones relacionadas.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6071E" w:rsidRPr="00E6071E">
              <w:rPr>
                <w:b/>
                <w:color w:val="FFFFFF"/>
              </w:rPr>
              <w:t>Reclutamiento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EB5A00" w:rsidRPr="00123395" w:rsidRDefault="00EB5A00" w:rsidP="00EB5A00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EB5A00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bookmarkStart w:id="1" w:name="_GoBack"/>
            <w:r>
              <w:t>Administrador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Universidad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Otras Instituciones Relacionadas</w:t>
            </w:r>
          </w:p>
          <w:p w:rsidR="00EB5A00" w:rsidRPr="00FE392B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195AE8" w:rsidRDefault="00195AE8" w:rsidP="00195AE8">
            <w:pPr>
              <w:jc w:val="both"/>
            </w:pPr>
            <w:r>
              <w:t>El presente proceso se encuentra en torno al esfuerzo realizado por el Administrador para realizar el proceso de reclutamiento a través de diferentes medios: con avisos en la Web, a través de Universidad y/o a través de otras Instituciones relacionadas.</w:t>
            </w:r>
          </w:p>
          <w:p w:rsidR="007E018E" w:rsidRPr="00123395" w:rsidRDefault="00195AE8" w:rsidP="00195AE8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recibir el Perfil Ocupacional, el Administrador elabora la Publicación de Reclutamiento.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Con esta publicación, el Administrador difunde la solicitud de diferentes maneras: con una publicación en la Web, </w:t>
            </w:r>
            <w:r w:rsidRPr="00195AE8">
              <w:rPr>
                <w:bCs/>
              </w:rPr>
              <w:t>a través de Universidades o a través de otras Instituciones relacionadas.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publique en la Web, el Administrador elabora un aviso en la Web para que los postulantes interesados se enteren sobre el proceso de reclutamiento que se realiza.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Universidades, el Administrador envía una Solicitud de Reclutamiento, para que publiquen avisos dentro de la universidad, y así, los interesados se enteren del procesos.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otras instituciones relacionadas, el Administrador envía una Solicitud de Reclutamiento, para que éstas la difundan entre sus empleados y conocidos.</w:t>
            </w:r>
          </w:p>
          <w:p w:rsid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Tanto las Universidades como las otras Instituciones </w:t>
            </w:r>
            <w:r>
              <w:rPr>
                <w:bCs/>
              </w:rPr>
              <w:lastRenderedPageBreak/>
              <w:t>relacionadas publican y difunden el aviso sobre el proceso de reclutamiento que se realiza en la Oficina Central de Fe y Alegría Perú.</w:t>
            </w:r>
          </w:p>
          <w:p w:rsidR="00A00A60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interesado envía su CV a la Oficina Central de Fe y Alegría Perú.</w:t>
            </w:r>
          </w:p>
          <w:p w:rsidR="00A00A60" w:rsidRP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el Administrador recibe todos los CV’s de los interesados.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B5A00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358499"/>
            <wp:effectExtent l="0" t="0" r="3810" b="0"/>
            <wp:docPr id="2" name="Imagen 2" descr="D:\Documents and Settings\Jose\Escritorio\Proyecto Fe y Alegri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EB5A00" w:rsidP="00EB5A0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EB5A00" w:rsidRPr="00EB5A00" w:rsidRDefault="00EB5A00" w:rsidP="00EB5A0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Publicación de Reclutamiento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Administrador, con el Perfil Ocupacional, elabora la publicación correspondiente para realizar el reclutamiento del personal solicitado.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Difundir Solicitud</w:t>
            </w:r>
          </w:p>
        </w:tc>
        <w:tc>
          <w:tcPr>
            <w:tcW w:w="540" w:type="pct"/>
            <w:vAlign w:val="center"/>
          </w:tcPr>
          <w:p w:rsidR="00FE392B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  <w:p w:rsidR="008479F1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  <w:p w:rsidR="008479F1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publicación elaborada, el Administrador difunde la solicitud de diferentes maneras: en la Web, a través de Universidades o a través de otras Instituciones relacionadas.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8479F1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en la Web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publica un aviso en la Web sobre el proceso de reclutamiento a realizar, con el perfil necesario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Universidad</w:t>
            </w:r>
          </w:p>
        </w:tc>
        <w:tc>
          <w:tcPr>
            <w:tcW w:w="540" w:type="pct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8479F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Universidad. A través de ésta, solicita que la Universidad publique anuncios dentro de la Institución, para así, reclutar postulantes interesados.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Otras instituciones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Otras Instituciones. A través de ésta, las instituciones reclutarán a los postulantes interesados, extendiendo el aviso.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540" w:type="pct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La Universidad publica un anuncio dentro de la entidad para que los postulantes interesados puedan enterarse del proceso de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reclutamiento que se realiza en la Oficina Central de Fe y Alegría Perú.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Universidad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Las otras instituciones relacionadas extienden/difunden el aviso del proceso de reclutamiento realizado en la Oficina Central de Fe y Alegría Perú, hacia sus empleados y conocidos.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8479F1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8479F1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Postulante, interesado en el proceso de reclutamiento, envía su CV a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B5A00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CV’s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recibe todos los CV’s de los postulantes interesados.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B5A00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247" w:rsidRDefault="00347247" w:rsidP="007E018E">
      <w:r>
        <w:separator/>
      </w:r>
    </w:p>
  </w:endnote>
  <w:endnote w:type="continuationSeparator" w:id="0">
    <w:p w:rsidR="00347247" w:rsidRDefault="0034724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247" w:rsidRDefault="00347247" w:rsidP="007E018E">
      <w:r>
        <w:separator/>
      </w:r>
    </w:p>
  </w:footnote>
  <w:footnote w:type="continuationSeparator" w:id="0">
    <w:p w:rsidR="00347247" w:rsidRDefault="0034724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3599C"/>
    <w:multiLevelType w:val="hybridMultilevel"/>
    <w:tmpl w:val="F58A3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5C4F"/>
    <w:multiLevelType w:val="hybridMultilevel"/>
    <w:tmpl w:val="28CC9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95AE8"/>
    <w:rsid w:val="001B7FAC"/>
    <w:rsid w:val="001F7959"/>
    <w:rsid w:val="00265D49"/>
    <w:rsid w:val="00311180"/>
    <w:rsid w:val="00347247"/>
    <w:rsid w:val="003831EF"/>
    <w:rsid w:val="00394DBC"/>
    <w:rsid w:val="003E6E64"/>
    <w:rsid w:val="00423FED"/>
    <w:rsid w:val="00431C6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479F1"/>
    <w:rsid w:val="008654F4"/>
    <w:rsid w:val="009421C1"/>
    <w:rsid w:val="009A56B5"/>
    <w:rsid w:val="00A00A60"/>
    <w:rsid w:val="00A025AA"/>
    <w:rsid w:val="00A72605"/>
    <w:rsid w:val="00AD02AE"/>
    <w:rsid w:val="00CB45B7"/>
    <w:rsid w:val="00D02497"/>
    <w:rsid w:val="00DA01E9"/>
    <w:rsid w:val="00DF7A7E"/>
    <w:rsid w:val="00E221B7"/>
    <w:rsid w:val="00E449E7"/>
    <w:rsid w:val="00E5290E"/>
    <w:rsid w:val="00E6071E"/>
    <w:rsid w:val="00EB523A"/>
    <w:rsid w:val="00EB5A00"/>
    <w:rsid w:val="00ED3EAF"/>
    <w:rsid w:val="00FD522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2011-08-27T04:39:00Z</dcterms:created>
  <dcterms:modified xsi:type="dcterms:W3CDTF">2011-08-29T06:36:00Z</dcterms:modified>
</cp:coreProperties>
</file>