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3F01A4" w:rsidRDefault="00D4421A"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 xml:space="preserve">PROCESO: </w:t>
      </w:r>
      <w:bookmarkEnd w:id="0"/>
      <w:r w:rsidR="003F01A4">
        <w:rPr>
          <w:rFonts w:asciiTheme="minorHAnsi" w:hAnsiTheme="minorHAnsi" w:cstheme="minorHAnsi"/>
          <w:b/>
          <w:i w:val="0"/>
          <w:sz w:val="24"/>
          <w:szCs w:val="24"/>
        </w:rPr>
        <w:t>RECOPILAC</w:t>
      </w:r>
      <w:r w:rsidR="003F01A4">
        <w:rPr>
          <w:rFonts w:asciiTheme="minorHAnsi" w:hAnsiTheme="minorHAnsi" w:cstheme="minorHAnsi"/>
          <w:b/>
          <w:i w:val="0"/>
          <w:sz w:val="24"/>
          <w:szCs w:val="24"/>
          <w:lang w:val="es-PE"/>
        </w:rPr>
        <w:t>IÓN DE REQUERIMIENTOS INSTITUCIONALES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29622C">
        <w:rPr>
          <w:rFonts w:asciiTheme="minorHAnsi" w:hAnsiTheme="minorHAnsi" w:cstheme="minorHAnsi"/>
        </w:rPr>
        <w:t>por el Secretario General para elaborar el Cuadro de Necesidades, a partir de los diferentes cuadros de necesidades enviados tanto por los Departamentos de la Oficina Central de Fe y Alegría Perú como por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C10723" w:rsidRPr="000C2277" w:rsidTr="0032312C">
        <w:trPr>
          <w:trHeight w:val="699"/>
          <w:tblHeader/>
        </w:trPr>
        <w:tc>
          <w:tcPr>
            <w:tcW w:w="8720" w:type="dxa"/>
            <w:gridSpan w:val="4"/>
            <w:shd w:val="clear" w:color="auto" w:fill="000000"/>
            <w:vAlign w:val="center"/>
          </w:tcPr>
          <w:p w:rsidR="00C10723" w:rsidRPr="000C2277" w:rsidRDefault="00C10723" w:rsidP="0032312C">
            <w:pPr>
              <w:autoSpaceDE w:val="0"/>
              <w:autoSpaceDN w:val="0"/>
              <w:adjustRightInd w:val="0"/>
              <w:jc w:val="center"/>
              <w:rPr>
                <w:b/>
                <w:color w:val="FFFFFF"/>
              </w:rPr>
            </w:pPr>
            <w:r>
              <w:rPr>
                <w:b/>
                <w:color w:val="FFFFFF"/>
              </w:rPr>
              <w:t>MACRO</w:t>
            </w:r>
            <w:r w:rsidRPr="000C2277">
              <w:rPr>
                <w:b/>
                <w:color w:val="FFFFFF"/>
              </w:rPr>
              <w:t>PROCESO: GESTIÓN DE ABASTECIMIENTO</w:t>
            </w:r>
          </w:p>
          <w:p w:rsidR="00C10723" w:rsidRPr="000C2277" w:rsidRDefault="00C10723" w:rsidP="0032312C">
            <w:pPr>
              <w:autoSpaceDE w:val="0"/>
              <w:autoSpaceDN w:val="0"/>
              <w:adjustRightInd w:val="0"/>
              <w:jc w:val="center"/>
              <w:rPr>
                <w:b/>
                <w:bCs/>
                <w:color w:val="FFFFFF"/>
              </w:rPr>
            </w:pPr>
            <w:r w:rsidRPr="000C2277">
              <w:rPr>
                <w:b/>
                <w:color w:val="FFFFFF"/>
              </w:rPr>
              <w:t>Proceso “Recopilación de Requerimientos Institucionales”</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PROPÓSITO</w:t>
            </w:r>
          </w:p>
        </w:tc>
        <w:tc>
          <w:tcPr>
            <w:tcW w:w="6397" w:type="dxa"/>
            <w:gridSpan w:val="3"/>
          </w:tcPr>
          <w:p w:rsidR="00C10723" w:rsidRPr="000C2277" w:rsidRDefault="00C10723" w:rsidP="0032312C">
            <w:pPr>
              <w:jc w:val="both"/>
            </w:pPr>
            <w:r w:rsidRPr="000C2277">
              <w:t>El presente proceso tiene como propósito el cumplimiento del siguiente objetivo:</w:t>
            </w:r>
          </w:p>
          <w:p w:rsidR="00C10723" w:rsidRPr="001D65D2" w:rsidRDefault="00C10723" w:rsidP="0032312C">
            <w:pPr>
              <w:jc w:val="both"/>
              <w:rPr>
                <w:b/>
              </w:rPr>
            </w:pPr>
            <w:r w:rsidRPr="001D65D2">
              <w:rPr>
                <w:b/>
                <w:bCs/>
              </w:rPr>
              <w:t xml:space="preserve">OSE 1: </w:t>
            </w:r>
            <w:r w:rsidRPr="001D65D2">
              <w:t>Impulsar una gestión dinámica, participativa y descentralizada que promueva el compromiso de las instituciones educativas  con el  proceso de regionalización del país, desde la propuesta educativa de FYA.</w:t>
            </w:r>
          </w:p>
          <w:p w:rsidR="00C10723" w:rsidRPr="001D65D2" w:rsidRDefault="00C10723" w:rsidP="0032312C">
            <w:pPr>
              <w:jc w:val="both"/>
            </w:pPr>
            <w:r w:rsidRPr="000C2277">
              <w:rPr>
                <w:b/>
              </w:rPr>
              <w:t xml:space="preserve">OSE 3: </w:t>
            </w:r>
            <w:r w:rsidRPr="000C2277">
              <w:t>Lograr una educación técnica cualificada acorde con las necesidades del mercado laboral, conducente al desarrollo lo</w:t>
            </w:r>
            <w:r w:rsidRPr="001D65D2">
              <w:t>cal, regional y nacional.</w:t>
            </w:r>
          </w:p>
          <w:p w:rsidR="00C10723" w:rsidRPr="000C2277" w:rsidRDefault="00C10723" w:rsidP="0032312C">
            <w:pPr>
              <w:jc w:val="both"/>
            </w:pPr>
            <w:r w:rsidRPr="001D65D2">
              <w:rPr>
                <w:b/>
                <w:bCs/>
              </w:rPr>
              <w:t xml:space="preserve">OSE 5: </w:t>
            </w:r>
            <w:r w:rsidRPr="001D65D2">
              <w:t>Ampliar la acción educativa de FYA tanto formal como alternativa en los sectores más pobres de la sierra y selva para contribuir en la mejora de su calidad de vida y tener una mayor incidencia en la educación pública.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RESPONSABLE</w:t>
            </w:r>
          </w:p>
        </w:tc>
        <w:tc>
          <w:tcPr>
            <w:tcW w:w="2175" w:type="dxa"/>
          </w:tcPr>
          <w:p w:rsidR="00C10723" w:rsidRPr="000C2277" w:rsidRDefault="00C10723" w:rsidP="0032312C">
            <w:pPr>
              <w:jc w:val="both"/>
            </w:pPr>
            <w:r w:rsidRPr="000C2277">
              <w:t>Departamento de Administración</w:t>
            </w:r>
          </w:p>
        </w:tc>
        <w:tc>
          <w:tcPr>
            <w:tcW w:w="2130" w:type="dxa"/>
            <w:shd w:val="clear" w:color="auto" w:fill="D9D9D9"/>
            <w:vAlign w:val="center"/>
          </w:tcPr>
          <w:p w:rsidR="00C10723" w:rsidRPr="000C2277" w:rsidRDefault="00C10723" w:rsidP="0032312C">
            <w:pPr>
              <w:jc w:val="both"/>
              <w:rPr>
                <w:b/>
              </w:rPr>
            </w:pPr>
            <w:r w:rsidRPr="000C2277">
              <w:rPr>
                <w:b/>
              </w:rPr>
              <w:t>BASE LEGAL</w:t>
            </w:r>
          </w:p>
        </w:tc>
        <w:tc>
          <w:tcPr>
            <w:tcW w:w="2092" w:type="dxa"/>
          </w:tcPr>
          <w:p w:rsidR="00C10723" w:rsidRPr="000C2277" w:rsidRDefault="00C10723" w:rsidP="0032312C">
            <w:pPr>
              <w:jc w:val="both"/>
            </w:pPr>
            <w:r w:rsidRPr="000C2277">
              <w:t>No Aplica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ACTORES DEL PROCESO</w:t>
            </w:r>
          </w:p>
        </w:tc>
        <w:tc>
          <w:tcPr>
            <w:tcW w:w="6397" w:type="dxa"/>
            <w:gridSpan w:val="3"/>
          </w:tcPr>
          <w:p w:rsidR="00C10723" w:rsidRPr="00945869" w:rsidRDefault="00C10723" w:rsidP="0032312C">
            <w:pPr>
              <w:jc w:val="both"/>
              <w:rPr>
                <w:lang w:val="es-PE"/>
              </w:rPr>
            </w:pPr>
            <w:r w:rsidRPr="008B3FBD">
              <w:rPr>
                <w:bCs/>
                <w:u w:val="single"/>
              </w:rPr>
              <w:t>Secretario General</w:t>
            </w:r>
            <w:r>
              <w:rPr>
                <w:bCs/>
              </w:rPr>
              <w:t>:</w:t>
            </w:r>
            <w:r w:rsidRPr="00945869">
              <w:rPr>
                <w:b/>
              </w:rPr>
              <w:t xml:space="preserve"> </w:t>
            </w:r>
            <w:r>
              <w:t>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p w:rsidR="00C10723" w:rsidRPr="008B3FBD" w:rsidRDefault="00C10723" w:rsidP="0032312C">
            <w:pPr>
              <w:jc w:val="both"/>
              <w:rPr>
                <w:bCs/>
                <w:lang w:val="es-PE"/>
              </w:rPr>
            </w:pPr>
          </w:p>
          <w:p w:rsidR="00C10723" w:rsidRDefault="00C10723" w:rsidP="0032312C">
            <w:pPr>
              <w:jc w:val="both"/>
            </w:pPr>
            <w:r w:rsidRPr="008B3FBD">
              <w:rPr>
                <w:bCs/>
                <w:u w:val="single"/>
              </w:rPr>
              <w:t>Jefe del Departamento</w:t>
            </w:r>
            <w:r>
              <w:rPr>
                <w:bCs/>
              </w:rPr>
              <w:t>:</w:t>
            </w:r>
            <w:r>
              <w:t xml:space="preserve"> Persona encargada de la administración de un departamento específico dentro de la Oficina Central de Fe y Alegría Perú, por ejemplo: Departamento de Planificación, Departamento de Administración, Departamento de Educación Técnica, entre otros.</w:t>
            </w:r>
          </w:p>
          <w:p w:rsidR="00C10723" w:rsidRPr="008B3FBD" w:rsidRDefault="00C10723" w:rsidP="0032312C">
            <w:pPr>
              <w:jc w:val="both"/>
              <w:rPr>
                <w:bCs/>
              </w:rPr>
            </w:pPr>
          </w:p>
          <w:p w:rsidR="00C10723" w:rsidRDefault="00C10723" w:rsidP="0032312C">
            <w:pPr>
              <w:jc w:val="both"/>
            </w:pPr>
            <w:r w:rsidRPr="008B3FBD">
              <w:rPr>
                <w:bCs/>
                <w:u w:val="single"/>
              </w:rPr>
              <w:t>Empleado del Departamento</w:t>
            </w:r>
            <w:r>
              <w:rPr>
                <w:bCs/>
              </w:rPr>
              <w:t>:</w:t>
            </w:r>
            <w:r>
              <w:t xml:space="preserve"> Persona que desempeña sus labores bajo un departamento específico, dentro de la Oficina Central de Fe y Alegría Perú.</w:t>
            </w:r>
          </w:p>
          <w:p w:rsidR="00C10723" w:rsidRPr="008B3FBD" w:rsidRDefault="00C10723" w:rsidP="0032312C">
            <w:pPr>
              <w:jc w:val="both"/>
              <w:rPr>
                <w:bCs/>
              </w:rPr>
            </w:pPr>
          </w:p>
          <w:p w:rsidR="00C10723" w:rsidRDefault="00C10723" w:rsidP="0032312C">
            <w:pPr>
              <w:jc w:val="both"/>
            </w:pPr>
            <w:r w:rsidRPr="008B3FBD">
              <w:rPr>
                <w:bCs/>
                <w:u w:val="single"/>
              </w:rPr>
              <w:t>Director</w:t>
            </w:r>
            <w:r>
              <w:rPr>
                <w:bCs/>
              </w:rPr>
              <w:t>:</w:t>
            </w:r>
            <w:r>
              <w:t xml:space="preserve"> Persona encargada de la dirección de un Programa Rural o Institución Educativa.</w:t>
            </w:r>
          </w:p>
          <w:p w:rsidR="00C10723" w:rsidRPr="008B3FBD" w:rsidRDefault="00C10723" w:rsidP="0032312C">
            <w:pPr>
              <w:jc w:val="both"/>
              <w:rPr>
                <w:bCs/>
              </w:rPr>
            </w:pPr>
          </w:p>
          <w:p w:rsidR="00C10723" w:rsidRPr="008B3FBD" w:rsidRDefault="00C10723" w:rsidP="0032312C">
            <w:pPr>
              <w:jc w:val="both"/>
              <w:rPr>
                <w:bCs/>
              </w:rPr>
            </w:pPr>
            <w:r w:rsidRPr="008B3FBD">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w:t>
            </w:r>
            <w:r>
              <w:lastRenderedPageBreak/>
              <w:t>así como en materias de personal.</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lastRenderedPageBreak/>
              <w:t>CLIENTES INTERNOS</w:t>
            </w:r>
          </w:p>
        </w:tc>
        <w:tc>
          <w:tcPr>
            <w:tcW w:w="2175" w:type="dxa"/>
          </w:tcPr>
          <w:p w:rsidR="00C10723" w:rsidRPr="000C2277" w:rsidRDefault="00C10723" w:rsidP="0032312C">
            <w:pPr>
              <w:jc w:val="both"/>
              <w:rPr>
                <w:bCs/>
                <w:lang w:val="es-PE"/>
              </w:rPr>
            </w:pPr>
            <w:r w:rsidRPr="000C2277">
              <w:rPr>
                <w:bCs/>
                <w:lang w:val="es-PE"/>
              </w:rPr>
              <w:t>Empleado del Departamento</w:t>
            </w:r>
          </w:p>
        </w:tc>
        <w:tc>
          <w:tcPr>
            <w:tcW w:w="2130" w:type="dxa"/>
            <w:shd w:val="clear" w:color="auto" w:fill="D9D9D9"/>
            <w:vAlign w:val="center"/>
          </w:tcPr>
          <w:p w:rsidR="00C10723" w:rsidRPr="000C2277" w:rsidRDefault="00C10723" w:rsidP="0032312C">
            <w:pPr>
              <w:jc w:val="both"/>
              <w:rPr>
                <w:b/>
                <w:bCs/>
              </w:rPr>
            </w:pPr>
            <w:r w:rsidRPr="000C2277">
              <w:rPr>
                <w:b/>
                <w:bCs/>
              </w:rPr>
              <w:t>CLIENTE EXTERNO</w:t>
            </w:r>
          </w:p>
        </w:tc>
        <w:tc>
          <w:tcPr>
            <w:tcW w:w="2092" w:type="dxa"/>
          </w:tcPr>
          <w:p w:rsidR="00C10723" w:rsidRPr="000C2277" w:rsidRDefault="00C10723" w:rsidP="0032312C">
            <w:pPr>
              <w:jc w:val="both"/>
              <w:rPr>
                <w:bCs/>
              </w:rPr>
            </w:pPr>
            <w:r w:rsidRPr="000C2277">
              <w:rPr>
                <w:bCs/>
              </w:rPr>
              <w:t>No Aplica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ALCANCE</w:t>
            </w:r>
          </w:p>
        </w:tc>
        <w:tc>
          <w:tcPr>
            <w:tcW w:w="6397" w:type="dxa"/>
            <w:gridSpan w:val="3"/>
          </w:tcPr>
          <w:p w:rsidR="00C10723" w:rsidRPr="000C2277" w:rsidRDefault="00C10723" w:rsidP="000551B5">
            <w:pPr>
              <w:spacing w:after="240"/>
              <w:jc w:val="both"/>
            </w:pPr>
            <w:r w:rsidRPr="000C2277">
              <w:t xml:space="preserve">El presente proceso se encuentra en torno al esfuerzo realizado por el </w:t>
            </w:r>
            <w:r>
              <w:t xml:space="preserve">Administrador </w:t>
            </w:r>
            <w:r w:rsidRPr="000C2277">
              <w:t xml:space="preserve">para obtener el Cuadro </w:t>
            </w:r>
            <w:r>
              <w:t>de N</w:t>
            </w:r>
            <w:r w:rsidRPr="000C2277">
              <w:t>ecesidades</w:t>
            </w:r>
            <w:r>
              <w:t xml:space="preserve">. Para ello, el Secretario General </w:t>
            </w:r>
            <w:r w:rsidRPr="000C2277">
              <w:t>envía el Cuestionario de Necesidades</w:t>
            </w:r>
            <w:r>
              <w:t xml:space="preserve"> de Construcción</w:t>
            </w:r>
            <w:r w:rsidRPr="000C2277">
              <w:t xml:space="preserve"> a todos los departamentos de la Oficina Central de Fe y Alegría Perú; y Programas Rurales e Instituciones Educativas para que lo llenen, para su consolidación posterior. </w:t>
            </w:r>
            <w:r>
              <w:t>Asimismo, el Administrador envía el Cuestionario de Necesidades de Bienes o Servicios a todos los empleados de la Oficina Central de Fe y Alegría Perú; y Programas Rurales e Instituciones Educativas para que lo llenen, para su posterior consolidación.</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PROCEDIMIENTO</w:t>
            </w:r>
          </w:p>
        </w:tc>
        <w:tc>
          <w:tcPr>
            <w:tcW w:w="6397" w:type="dxa"/>
            <w:gridSpan w:val="3"/>
            <w:vAlign w:val="center"/>
          </w:tcPr>
          <w:p w:rsidR="00C10723" w:rsidRDefault="00C10723" w:rsidP="00C10723">
            <w:pPr>
              <w:pStyle w:val="Prrafodelista"/>
              <w:keepNext/>
              <w:numPr>
                <w:ilvl w:val="0"/>
                <w:numId w:val="16"/>
              </w:numPr>
              <w:autoSpaceDE w:val="0"/>
              <w:autoSpaceDN w:val="0"/>
              <w:adjustRightInd w:val="0"/>
              <w:jc w:val="both"/>
              <w:rPr>
                <w:bCs/>
              </w:rPr>
            </w:pPr>
            <w:r w:rsidRPr="000C2277">
              <w:rPr>
                <w:bCs/>
              </w:rPr>
              <w:t>El Secretario General elabora el Cuestionario de Necesidades</w:t>
            </w:r>
            <w:r>
              <w:rPr>
                <w:bCs/>
              </w:rPr>
              <w:t xml:space="preserve"> de Construcción, mientras que el Administrador elabora el Cuestionario de Necesidades de Bienes o Servicios.</w:t>
            </w:r>
            <w:r w:rsidRPr="000C2277">
              <w:rPr>
                <w:bCs/>
              </w:rPr>
              <w:t xml:space="preserve"> </w:t>
            </w:r>
          </w:p>
          <w:p w:rsidR="00C10723" w:rsidRDefault="00C10723" w:rsidP="00C10723">
            <w:pPr>
              <w:pStyle w:val="Prrafodelista"/>
              <w:keepNext/>
              <w:numPr>
                <w:ilvl w:val="0"/>
                <w:numId w:val="16"/>
              </w:numPr>
              <w:autoSpaceDE w:val="0"/>
              <w:autoSpaceDN w:val="0"/>
              <w:adjustRightInd w:val="0"/>
              <w:jc w:val="both"/>
              <w:rPr>
                <w:bCs/>
              </w:rPr>
            </w:pPr>
            <w:r>
              <w:rPr>
                <w:bCs/>
              </w:rPr>
              <w:t>Luego, el Secretario General y el Administrador envían sus cuestionarios respectivos a los responsables para el llenado.</w:t>
            </w:r>
          </w:p>
          <w:p w:rsidR="00C10723" w:rsidRPr="00A87098" w:rsidRDefault="00C10723" w:rsidP="00C10723">
            <w:pPr>
              <w:pStyle w:val="Prrafodelista"/>
              <w:keepNext/>
              <w:numPr>
                <w:ilvl w:val="0"/>
                <w:numId w:val="16"/>
              </w:numPr>
              <w:autoSpaceDE w:val="0"/>
              <w:autoSpaceDN w:val="0"/>
              <w:adjustRightInd w:val="0"/>
              <w:jc w:val="both"/>
              <w:rPr>
                <w:bCs/>
              </w:rPr>
            </w:pPr>
            <w:r w:rsidRPr="00A87098">
              <w:rPr>
                <w:bCs/>
              </w:rPr>
              <w:t>En el caso de las Necesidades de Construcción,</w:t>
            </w:r>
            <w:r>
              <w:rPr>
                <w:bCs/>
              </w:rPr>
              <w:t xml:space="preserve"> el Secretario General </w:t>
            </w:r>
            <w:r w:rsidRPr="00A87098">
              <w:rPr>
                <w:bCs/>
              </w:rPr>
              <w:t xml:space="preserve">envía </w:t>
            </w:r>
            <w:r>
              <w:rPr>
                <w:bCs/>
              </w:rPr>
              <w:t xml:space="preserve">el Cuestionario de Necesidades de Construcción a </w:t>
            </w:r>
            <w:r w:rsidRPr="00A87098">
              <w:rPr>
                <w:bCs/>
              </w:rPr>
              <w:t>los departamentos de la Oficina Central de Fe y Alegría Perú, a los Programas Rurales e Instituciones Educativas.</w:t>
            </w:r>
          </w:p>
          <w:p w:rsidR="00C10723" w:rsidRPr="00ED5794" w:rsidRDefault="00C10723" w:rsidP="00C10723">
            <w:pPr>
              <w:pStyle w:val="Prrafodelista"/>
              <w:keepNext/>
              <w:numPr>
                <w:ilvl w:val="0"/>
                <w:numId w:val="17"/>
              </w:numPr>
              <w:autoSpaceDE w:val="0"/>
              <w:autoSpaceDN w:val="0"/>
              <w:adjustRightInd w:val="0"/>
              <w:ind w:left="1221"/>
              <w:jc w:val="both"/>
              <w:rPr>
                <w:bCs/>
              </w:rPr>
            </w:pPr>
            <w:r w:rsidRPr="000C2277">
              <w:rPr>
                <w:bCs/>
              </w:rPr>
              <w:t>En el caso de los Programas Rurales e Instituciones Educativas, el Cuestionario es llenado por el Director.</w:t>
            </w:r>
            <w:r>
              <w:rPr>
                <w:bCs/>
              </w:rPr>
              <w:t xml:space="preserve"> </w:t>
            </w:r>
            <w:r w:rsidRPr="00ED5794">
              <w:rPr>
                <w:bCs/>
              </w:rPr>
              <w:t>De ser necesario, se coordina con el Secretario General la especificación de ciertas necesidades.</w:t>
            </w:r>
          </w:p>
          <w:p w:rsidR="00C10723" w:rsidRPr="000C2277" w:rsidRDefault="00C10723" w:rsidP="00C10723">
            <w:pPr>
              <w:pStyle w:val="Prrafodelista"/>
              <w:keepNext/>
              <w:numPr>
                <w:ilvl w:val="0"/>
                <w:numId w:val="17"/>
              </w:numPr>
              <w:autoSpaceDE w:val="0"/>
              <w:autoSpaceDN w:val="0"/>
              <w:adjustRightInd w:val="0"/>
              <w:ind w:left="1221"/>
              <w:jc w:val="both"/>
              <w:rPr>
                <w:bCs/>
              </w:rPr>
            </w:pPr>
            <w:r w:rsidRPr="000C2277">
              <w:rPr>
                <w:bCs/>
              </w:rPr>
              <w:t xml:space="preserve">En el caso de los Departamentos de la Oficina Central de Fe y Alegría Perú, el Cuestionario es llenado por los </w:t>
            </w:r>
            <w:r>
              <w:rPr>
                <w:bCs/>
              </w:rPr>
              <w:t>Jefes de Departamento</w:t>
            </w:r>
            <w:r w:rsidRPr="000C2277">
              <w:rPr>
                <w:bCs/>
              </w:rPr>
              <w:t>.</w:t>
            </w:r>
          </w:p>
          <w:p w:rsidR="00C10723" w:rsidRPr="000C2277" w:rsidRDefault="00C10723" w:rsidP="00C10723">
            <w:pPr>
              <w:pStyle w:val="Prrafodelista"/>
              <w:keepNext/>
              <w:numPr>
                <w:ilvl w:val="0"/>
                <w:numId w:val="16"/>
              </w:numPr>
              <w:autoSpaceDE w:val="0"/>
              <w:autoSpaceDN w:val="0"/>
              <w:adjustRightInd w:val="0"/>
              <w:jc w:val="both"/>
              <w:rPr>
                <w:bCs/>
              </w:rPr>
            </w:pPr>
            <w:r w:rsidRPr="000C2277">
              <w:rPr>
                <w:bCs/>
              </w:rPr>
              <w:t>Luego de recibir todos los cuadros de necesidades, el Secretario General se responsabiliza de compararlos con los POA (Plan Operativo Anual) correspondientes para verificar que las necesidades detalladas se encuentren alineadas a los lineamientos detallados en el documento.</w:t>
            </w:r>
          </w:p>
          <w:p w:rsidR="00C10723" w:rsidRDefault="00C10723" w:rsidP="00C10723">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Construcción</w:t>
            </w:r>
            <w:r w:rsidRPr="000C2277">
              <w:rPr>
                <w:bCs/>
              </w:rPr>
              <w:t xml:space="preserve"> para que sea modificado a la persona responsable.</w:t>
            </w:r>
          </w:p>
          <w:p w:rsidR="00C10723" w:rsidRPr="00A87098" w:rsidRDefault="00C10723" w:rsidP="00C10723">
            <w:pPr>
              <w:pStyle w:val="Prrafodelista"/>
              <w:keepNext/>
              <w:numPr>
                <w:ilvl w:val="0"/>
                <w:numId w:val="16"/>
              </w:numPr>
              <w:autoSpaceDE w:val="0"/>
              <w:autoSpaceDN w:val="0"/>
              <w:adjustRightInd w:val="0"/>
              <w:jc w:val="both"/>
              <w:rPr>
                <w:bCs/>
              </w:rPr>
            </w:pPr>
            <w:r w:rsidRPr="00A87098">
              <w:rPr>
                <w:bCs/>
              </w:rPr>
              <w:t xml:space="preserve">En el caso de las Necesidades de </w:t>
            </w:r>
            <w:r>
              <w:rPr>
                <w:bCs/>
              </w:rPr>
              <w:t>Bienes o Servicios</w:t>
            </w:r>
            <w:r w:rsidRPr="00A87098">
              <w:rPr>
                <w:bCs/>
              </w:rPr>
              <w:t>,</w:t>
            </w:r>
            <w:r>
              <w:rPr>
                <w:bCs/>
              </w:rPr>
              <w:t xml:space="preserve"> el Administrador </w:t>
            </w:r>
            <w:r w:rsidRPr="00A87098">
              <w:rPr>
                <w:bCs/>
              </w:rPr>
              <w:t xml:space="preserve">envía </w:t>
            </w:r>
            <w:r>
              <w:rPr>
                <w:bCs/>
              </w:rPr>
              <w:t xml:space="preserve">el Cuestionario de Necesidades de Bienes o Servicios a </w:t>
            </w:r>
            <w:r w:rsidRPr="00A87098">
              <w:rPr>
                <w:bCs/>
              </w:rPr>
              <w:t>los departamentos de la Oficina Central de Fe y Alegría Perú, a los Programas Rurales e Instituciones Educativas.</w:t>
            </w:r>
          </w:p>
          <w:p w:rsidR="00C10723" w:rsidRPr="000C2277" w:rsidRDefault="00C10723" w:rsidP="00C10723">
            <w:pPr>
              <w:pStyle w:val="Prrafodelista"/>
              <w:keepNext/>
              <w:numPr>
                <w:ilvl w:val="0"/>
                <w:numId w:val="18"/>
              </w:numPr>
              <w:autoSpaceDE w:val="0"/>
              <w:autoSpaceDN w:val="0"/>
              <w:adjustRightInd w:val="0"/>
              <w:ind w:left="1221" w:hanging="425"/>
              <w:jc w:val="both"/>
              <w:rPr>
                <w:bCs/>
              </w:rPr>
            </w:pPr>
            <w:r w:rsidRPr="000C2277">
              <w:rPr>
                <w:bCs/>
              </w:rPr>
              <w:lastRenderedPageBreak/>
              <w:t>En el caso de los Programas Rurales e Instituciones Educativas, el Cuestionario es llenado por el Director.</w:t>
            </w:r>
          </w:p>
          <w:p w:rsidR="00C10723" w:rsidRPr="000C2277" w:rsidRDefault="00C10723" w:rsidP="00C10723">
            <w:pPr>
              <w:pStyle w:val="Prrafodelista"/>
              <w:keepNext/>
              <w:numPr>
                <w:ilvl w:val="0"/>
                <w:numId w:val="18"/>
              </w:numPr>
              <w:autoSpaceDE w:val="0"/>
              <w:autoSpaceDN w:val="0"/>
              <w:adjustRightInd w:val="0"/>
              <w:ind w:left="1221" w:hanging="425"/>
              <w:jc w:val="both"/>
              <w:rPr>
                <w:bCs/>
              </w:rPr>
            </w:pPr>
            <w:r w:rsidRPr="000C2277">
              <w:rPr>
                <w:bCs/>
              </w:rPr>
              <w:t xml:space="preserve">En el caso de los Departamentos de la Oficina Central de Fe y Alegría Perú, el Cuestionario es llenado por los </w:t>
            </w:r>
            <w:r>
              <w:rPr>
                <w:bCs/>
              </w:rPr>
              <w:t>Empleados de cada Departamento y revisado por los respectivos Jefes.</w:t>
            </w:r>
          </w:p>
          <w:p w:rsidR="00C10723" w:rsidRPr="000C2277" w:rsidRDefault="00C10723" w:rsidP="00C10723">
            <w:pPr>
              <w:pStyle w:val="Prrafodelista"/>
              <w:keepNext/>
              <w:numPr>
                <w:ilvl w:val="0"/>
                <w:numId w:val="16"/>
              </w:numPr>
              <w:autoSpaceDE w:val="0"/>
              <w:autoSpaceDN w:val="0"/>
              <w:adjustRightInd w:val="0"/>
              <w:jc w:val="both"/>
              <w:rPr>
                <w:bCs/>
              </w:rPr>
            </w:pPr>
            <w:r w:rsidRPr="000C2277">
              <w:rPr>
                <w:bCs/>
              </w:rPr>
              <w:t xml:space="preserve">Luego de recibir todos los cuadros de necesidades, el </w:t>
            </w:r>
            <w:r>
              <w:rPr>
                <w:bCs/>
              </w:rPr>
              <w:t>Administrador</w:t>
            </w:r>
            <w:r w:rsidRPr="000C2277">
              <w:rPr>
                <w:bCs/>
              </w:rPr>
              <w:t xml:space="preserve"> se respon</w:t>
            </w:r>
            <w:r>
              <w:rPr>
                <w:bCs/>
              </w:rPr>
              <w:t xml:space="preserve">sabiliza de compararlos con el </w:t>
            </w:r>
            <w:proofErr w:type="spellStart"/>
            <w:r>
              <w:rPr>
                <w:bCs/>
              </w:rPr>
              <w:t>Kardex</w:t>
            </w:r>
            <w:proofErr w:type="spellEnd"/>
            <w:r>
              <w:rPr>
                <w:bCs/>
              </w:rPr>
              <w:t xml:space="preserve"> </w:t>
            </w:r>
            <w:r w:rsidRPr="000C2277">
              <w:rPr>
                <w:bCs/>
              </w:rPr>
              <w:t>correspondientes para verificar que las necesidades detalladas se encuentren alineadas a los lineamientos detallados en el documento.</w:t>
            </w:r>
          </w:p>
          <w:p w:rsidR="00C10723" w:rsidRDefault="00C10723" w:rsidP="00C10723">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Bienes o Servicios</w:t>
            </w:r>
            <w:r w:rsidRPr="000C2277">
              <w:rPr>
                <w:bCs/>
              </w:rPr>
              <w:t xml:space="preserve"> para que sea modificado a la persona responsable.</w:t>
            </w:r>
          </w:p>
          <w:p w:rsidR="00C10723" w:rsidRPr="000C2277" w:rsidRDefault="00C10723" w:rsidP="000551B5">
            <w:pPr>
              <w:pStyle w:val="Prrafodelista"/>
              <w:keepNext/>
              <w:numPr>
                <w:ilvl w:val="0"/>
                <w:numId w:val="16"/>
              </w:numPr>
              <w:autoSpaceDE w:val="0"/>
              <w:autoSpaceDN w:val="0"/>
              <w:adjustRightInd w:val="0"/>
              <w:spacing w:after="240"/>
              <w:jc w:val="both"/>
              <w:rPr>
                <w:bCs/>
              </w:rPr>
            </w:pPr>
            <w:r w:rsidRPr="000C2277">
              <w:rPr>
                <w:bCs/>
              </w:rPr>
              <w:t xml:space="preserve">Cuando todos los cuadros se encuentren </w:t>
            </w:r>
            <w:r>
              <w:rPr>
                <w:bCs/>
              </w:rPr>
              <w:t xml:space="preserve">revisados con el </w:t>
            </w:r>
            <w:proofErr w:type="spellStart"/>
            <w:r>
              <w:rPr>
                <w:bCs/>
              </w:rPr>
              <w:t>Kardex</w:t>
            </w:r>
            <w:proofErr w:type="spellEnd"/>
            <w:r w:rsidRPr="000C2277">
              <w:rPr>
                <w:bCs/>
              </w:rPr>
              <w:t xml:space="preserve">, el </w:t>
            </w:r>
            <w:r>
              <w:rPr>
                <w:bCs/>
              </w:rPr>
              <w:t>Administrador consolida todos los Cuestionarios de Necesidades, tanto de Construcción como de Bienes o Servicios, y elabora el Cuadro de Necesidades.</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lastRenderedPageBreak/>
              <w:t>PROCESOS RELACIONADOS</w:t>
            </w:r>
          </w:p>
        </w:tc>
        <w:tc>
          <w:tcPr>
            <w:tcW w:w="6397" w:type="dxa"/>
            <w:gridSpan w:val="3"/>
            <w:vAlign w:val="center"/>
          </w:tcPr>
          <w:p w:rsidR="00C10723" w:rsidRPr="000C2277" w:rsidRDefault="00C10723" w:rsidP="0032312C">
            <w:pPr>
              <w:keepNext/>
              <w:autoSpaceDE w:val="0"/>
              <w:autoSpaceDN w:val="0"/>
              <w:adjustRightInd w:val="0"/>
              <w:jc w:val="both"/>
              <w:rPr>
                <w:bCs/>
              </w:rPr>
            </w:pPr>
            <w:r w:rsidRPr="000C2277">
              <w:rPr>
                <w:bCs/>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333F3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439150" cy="5239965"/>
            <wp:effectExtent l="0" t="0" r="0" b="0"/>
            <wp:docPr id="1" name="Imagen 1" descr="C:\Users\Susan\Desktop\upc\PROYECTO Fe y Alegria\Gestión de Abastecimiento\PROCESO 18 - Recopilación de Requerimientos Institucio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Abastecimiento\PROCESO 18 - Recopilación de Requerimientos Institucion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3371" cy="5242586"/>
                    </a:xfrm>
                    <a:prstGeom prst="rect">
                      <a:avLst/>
                    </a:prstGeom>
                    <a:noFill/>
                    <a:ln>
                      <a:noFill/>
                    </a:ln>
                  </pic:spPr>
                </pic:pic>
              </a:graphicData>
            </a:graphic>
          </wp:inline>
        </w:drawing>
      </w:r>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590"/>
        <w:gridCol w:w="1558"/>
        <w:gridCol w:w="1703"/>
        <w:gridCol w:w="2952"/>
        <w:gridCol w:w="1985"/>
        <w:gridCol w:w="1615"/>
        <w:gridCol w:w="2312"/>
      </w:tblGrid>
      <w:tr w:rsidR="00C10723" w:rsidRPr="000C2277" w:rsidTr="0032312C">
        <w:trPr>
          <w:trHeight w:val="495"/>
        </w:trPr>
        <w:tc>
          <w:tcPr>
            <w:tcW w:w="177"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N°</w:t>
            </w:r>
          </w:p>
        </w:tc>
        <w:tc>
          <w:tcPr>
            <w:tcW w:w="559"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ENTRADA</w:t>
            </w:r>
          </w:p>
        </w:tc>
        <w:tc>
          <w:tcPr>
            <w:tcW w:w="54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ACTIVIDAD</w:t>
            </w:r>
          </w:p>
        </w:tc>
        <w:tc>
          <w:tcPr>
            <w:tcW w:w="599"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SALIDA</w:t>
            </w:r>
          </w:p>
        </w:tc>
        <w:tc>
          <w:tcPr>
            <w:tcW w:w="103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DESCRIPCIÓN</w:t>
            </w:r>
          </w:p>
        </w:tc>
        <w:tc>
          <w:tcPr>
            <w:tcW w:w="69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RESPONSABLE</w:t>
            </w:r>
          </w:p>
        </w:tc>
        <w:tc>
          <w:tcPr>
            <w:tcW w:w="56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TIPO ACTIVIDAD</w:t>
            </w:r>
          </w:p>
        </w:tc>
        <w:tc>
          <w:tcPr>
            <w:tcW w:w="813" w:type="pct"/>
            <w:shd w:val="clear" w:color="auto" w:fill="000000"/>
            <w:vAlign w:val="center"/>
          </w:tcPr>
          <w:p w:rsidR="00C10723" w:rsidRPr="00B40C57" w:rsidRDefault="00C10723" w:rsidP="0032312C">
            <w:pPr>
              <w:jc w:val="center"/>
              <w:rPr>
                <w:b/>
                <w:color w:val="FFFFFF"/>
                <w:sz w:val="22"/>
                <w:szCs w:val="22"/>
                <w:lang w:val="es-PE" w:eastAsia="es-PE"/>
              </w:rPr>
            </w:pPr>
            <w:r w:rsidRPr="00B40C57">
              <w:rPr>
                <w:b/>
                <w:color w:val="FFFFFF"/>
                <w:sz w:val="22"/>
                <w:szCs w:val="22"/>
                <w:lang w:val="es-PE" w:eastAsia="es-PE"/>
              </w:rPr>
              <w:t>MACROPROCESO</w:t>
            </w:r>
          </w:p>
        </w:tc>
      </w:tr>
      <w:tr w:rsidR="00C10723" w:rsidRPr="000C2277" w:rsidTr="0032312C">
        <w:trPr>
          <w:trHeight w:val="450"/>
        </w:trPr>
        <w:tc>
          <w:tcPr>
            <w:tcW w:w="177" w:type="pct"/>
            <w:shd w:val="clear" w:color="auto" w:fill="C0C0C0"/>
            <w:vAlign w:val="center"/>
          </w:tcPr>
          <w:p w:rsidR="00C10723" w:rsidRPr="000C2277" w:rsidRDefault="00C10723" w:rsidP="0032312C">
            <w:pPr>
              <w:jc w:val="center"/>
              <w:rPr>
                <w:b/>
                <w:bCs/>
                <w:sz w:val="18"/>
                <w:szCs w:val="18"/>
                <w:lang w:val="es-PE" w:eastAsia="es-PE"/>
              </w:rPr>
            </w:pPr>
            <w:r w:rsidRPr="000C2277">
              <w:rPr>
                <w:b/>
                <w:bCs/>
                <w:sz w:val="18"/>
                <w:szCs w:val="18"/>
                <w:lang w:val="es-PE" w:eastAsia="es-PE"/>
              </w:rPr>
              <w:t>1.</w:t>
            </w:r>
          </w:p>
        </w:tc>
        <w:tc>
          <w:tcPr>
            <w:tcW w:w="559" w:type="pct"/>
            <w:shd w:val="clear" w:color="auto" w:fill="C0C0C0"/>
            <w:vAlign w:val="center"/>
          </w:tcPr>
          <w:p w:rsidR="00C10723" w:rsidRPr="000C2277" w:rsidRDefault="00C10723" w:rsidP="0032312C">
            <w:pPr>
              <w:pStyle w:val="Prrafodelista"/>
              <w:ind w:left="187"/>
              <w:jc w:val="both"/>
              <w:rPr>
                <w:sz w:val="18"/>
                <w:szCs w:val="18"/>
                <w:lang w:val="es-PE" w:eastAsia="es-PE"/>
              </w:rPr>
            </w:pPr>
          </w:p>
        </w:tc>
        <w:tc>
          <w:tcPr>
            <w:tcW w:w="54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Inicio</w:t>
            </w:r>
          </w:p>
        </w:tc>
        <w:tc>
          <w:tcPr>
            <w:tcW w:w="599" w:type="pct"/>
            <w:shd w:val="clear" w:color="auto" w:fill="C0C0C0"/>
            <w:vAlign w:val="center"/>
          </w:tcPr>
          <w:p w:rsidR="00C10723" w:rsidRPr="000C2277" w:rsidRDefault="00C10723" w:rsidP="000551B5">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1038" w:type="pct"/>
            <w:shd w:val="clear" w:color="auto" w:fill="C0C0C0"/>
            <w:vAlign w:val="center"/>
          </w:tcPr>
          <w:p w:rsidR="00C10723" w:rsidRPr="000C2277" w:rsidRDefault="00C10723" w:rsidP="000551B5">
            <w:pPr>
              <w:jc w:val="both"/>
              <w:rPr>
                <w:sz w:val="18"/>
                <w:szCs w:val="18"/>
                <w:lang w:val="es-PE" w:eastAsia="es-PE"/>
              </w:rPr>
            </w:pPr>
            <w:r w:rsidRPr="000C2277">
              <w:rPr>
                <w:sz w:val="18"/>
                <w:szCs w:val="18"/>
                <w:lang w:val="es-PE" w:eastAsia="es-PE"/>
              </w:rPr>
              <w:t>Nace la necesidad de elaborar el Cuestionario de Necesidades.</w:t>
            </w:r>
          </w:p>
        </w:tc>
        <w:tc>
          <w:tcPr>
            <w:tcW w:w="69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50"/>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2.</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54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Elaborar Cuestionarios</w:t>
            </w:r>
          </w:p>
        </w:tc>
        <w:tc>
          <w:tcPr>
            <w:tcW w:w="599" w:type="pct"/>
            <w:shd w:val="clear" w:color="auto" w:fill="auto"/>
            <w:vAlign w:val="center"/>
          </w:tcPr>
          <w:p w:rsidR="00C10723"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1038" w:type="pct"/>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 xml:space="preserve">Dependiendo de la Necesidades, ya sean éstas de Construcción, o de Bienes o Servicios; tanto el Administrador como el Secretario General elaborarán los Cuestionarios respectivamente. </w:t>
            </w:r>
          </w:p>
        </w:tc>
        <w:tc>
          <w:tcPr>
            <w:tcW w:w="69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Gestión de Abastecimiento</w:t>
            </w:r>
          </w:p>
        </w:tc>
      </w:tr>
      <w:tr w:rsidR="00C10723" w:rsidRPr="000C2277" w:rsidTr="0032312C">
        <w:trPr>
          <w:trHeight w:val="548"/>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3</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Construcción</w:t>
            </w:r>
          </w:p>
        </w:tc>
        <w:tc>
          <w:tcPr>
            <w:tcW w:w="59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elabora el Cuestionario </w:t>
            </w:r>
            <w:r w:rsidR="00CB469F">
              <w:rPr>
                <w:sz w:val="18"/>
                <w:szCs w:val="18"/>
                <w:lang w:val="es-PE" w:eastAsia="es-PE"/>
              </w:rPr>
              <w:t xml:space="preserve"> </w:t>
            </w:r>
            <w:r w:rsidRPr="000C2277">
              <w:rPr>
                <w:sz w:val="18"/>
                <w:szCs w:val="18"/>
                <w:lang w:val="es-PE" w:eastAsia="es-PE"/>
              </w:rPr>
              <w:t xml:space="preserve"> de Necesidades</w:t>
            </w:r>
            <w:r>
              <w:rPr>
                <w:sz w:val="18"/>
                <w:szCs w:val="18"/>
                <w:lang w:val="es-PE" w:eastAsia="es-PE"/>
              </w:rPr>
              <w:t xml:space="preserve"> de Construcción que será llenado por los diferentes Jefes de Departamento</w:t>
            </w:r>
            <w:r w:rsidRPr="000C2277">
              <w:rPr>
                <w:sz w:val="18"/>
                <w:szCs w:val="18"/>
                <w:lang w:val="es-PE" w:eastAsia="es-PE"/>
              </w:rPr>
              <w:t xml:space="preserve"> de la Oficina Central de Fe y Alegría Perú y las diferentes instituciones educativas y programas rurales.</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83"/>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4</w:t>
            </w:r>
            <w:r w:rsidRPr="000C2277">
              <w:rPr>
                <w:b/>
                <w:bCs/>
                <w:sz w:val="18"/>
                <w:szCs w:val="18"/>
                <w:lang w:val="es-PE" w:eastAsia="es-PE"/>
              </w:rPr>
              <w:t>.</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Construcción</w:t>
            </w:r>
          </w:p>
        </w:tc>
        <w:tc>
          <w:tcPr>
            <w:tcW w:w="54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Construcción</w:t>
            </w:r>
          </w:p>
        </w:tc>
        <w:tc>
          <w:tcPr>
            <w:tcW w:w="59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 </w:t>
            </w:r>
            <w:r w:rsidRPr="000C2277">
              <w:rPr>
                <w:sz w:val="18"/>
                <w:szCs w:val="18"/>
                <w:lang w:val="es-PE" w:eastAsia="es-PE"/>
              </w:rPr>
              <w:t>enviado</w:t>
            </w:r>
          </w:p>
        </w:tc>
        <w:tc>
          <w:tcPr>
            <w:tcW w:w="1038" w:type="pct"/>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envía el Cuestionario  de Necesidades </w:t>
            </w:r>
            <w:r>
              <w:rPr>
                <w:sz w:val="18"/>
                <w:szCs w:val="18"/>
                <w:lang w:val="es-PE" w:eastAsia="es-PE"/>
              </w:rPr>
              <w:t xml:space="preserve">de Construcción a los departamentos </w:t>
            </w:r>
            <w:r w:rsidRPr="000C2277">
              <w:rPr>
                <w:sz w:val="18"/>
                <w:szCs w:val="18"/>
                <w:lang w:val="es-PE" w:eastAsia="es-PE"/>
              </w:rPr>
              <w:t>de la Oficina Central de Fe y Alegría Perú, los diversos programas rurales e instituciones educativas.</w:t>
            </w:r>
          </w:p>
        </w:tc>
        <w:tc>
          <w:tcPr>
            <w:tcW w:w="69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02"/>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5</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los Programas </w:t>
            </w:r>
            <w:r w:rsidRPr="000C2277">
              <w:rPr>
                <w:sz w:val="18"/>
                <w:szCs w:val="18"/>
                <w:lang w:val="es-PE" w:eastAsia="es-PE"/>
              </w:rPr>
              <w:lastRenderedPageBreak/>
              <w:t>Rurales e Instituciones Educativas a modificar</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6</w:t>
            </w:r>
            <w:r w:rsidRPr="000C2277">
              <w:rPr>
                <w:b/>
                <w:bCs/>
                <w:sz w:val="18"/>
                <w:szCs w:val="18"/>
                <w:lang w:val="es-PE" w:eastAsia="es-PE"/>
              </w:rPr>
              <w:t>.</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w:t>
            </w:r>
          </w:p>
        </w:tc>
        <w:tc>
          <w:tcPr>
            <w:tcW w:w="54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Coordinar con el Secretario General</w:t>
            </w:r>
          </w:p>
        </w:tc>
        <w:tc>
          <w:tcPr>
            <w:tcW w:w="59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coordinado con el Secretario General</w:t>
            </w:r>
          </w:p>
        </w:tc>
        <w:tc>
          <w:tcPr>
            <w:tcW w:w="1038" w:type="pct"/>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Los directores de los Programas Rurales e Instituciones Educativas coordinan con el Secretario General ciertas necesidades.</w:t>
            </w:r>
          </w:p>
        </w:tc>
        <w:tc>
          <w:tcPr>
            <w:tcW w:w="69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7</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coordinado con el Secretario General</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w:t>
            </w:r>
            <w:r w:rsidRPr="000C2277">
              <w:rPr>
                <w:sz w:val="18"/>
                <w:szCs w:val="18"/>
                <w:lang w:val="es-PE" w:eastAsia="es-PE"/>
              </w:rPr>
              <w:t>de Necesidades</w:t>
            </w:r>
            <w:r>
              <w:rPr>
                <w:sz w:val="18"/>
                <w:szCs w:val="18"/>
                <w:lang w:val="es-PE" w:eastAsia="es-PE"/>
              </w:rPr>
              <w:t xml:space="preserve"> de Construcción</w:t>
            </w:r>
          </w:p>
        </w:tc>
        <w:tc>
          <w:tcPr>
            <w:tcW w:w="599" w:type="pct"/>
            <w:shd w:val="clear" w:color="auto" w:fill="BFBFBF" w:themeFill="background1" w:themeFillShade="BF"/>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enviado</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envían sus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a modificar</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Llenar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w:t>
            </w:r>
            <w:r>
              <w:rPr>
                <w:sz w:val="18"/>
                <w:szCs w:val="18"/>
                <w:lang w:val="es-PE" w:eastAsia="es-PE"/>
              </w:rPr>
              <w:t>Jefes de Departamento</w:t>
            </w:r>
            <w:r w:rsidRPr="000C2277">
              <w:rPr>
                <w:sz w:val="18"/>
                <w:szCs w:val="18"/>
                <w:lang w:val="es-PE" w:eastAsia="es-PE"/>
              </w:rPr>
              <w:t xml:space="preserve"> de los diferentes departamentos de la Oficina Central de Fe y Alegría Perú llenan el Cuadro de Necesidades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w:t>
            </w:r>
            <w:r w:rsidRPr="000C2277">
              <w:rPr>
                <w:sz w:val="18"/>
                <w:szCs w:val="18"/>
                <w:lang w:val="es-PE" w:eastAsia="es-PE"/>
              </w:rPr>
              <w:t xml:space="preserv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w:t>
            </w:r>
            <w:r w:rsidRPr="000C2277">
              <w:rPr>
                <w:sz w:val="18"/>
                <w:szCs w:val="18"/>
                <w:lang w:val="es-PE" w:eastAsia="es-PE"/>
              </w:rPr>
              <w:lastRenderedPageBreak/>
              <w:t>de los Departamentos de la Oficina Central de Fe y Alegría Perú revisado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Enviar </w:t>
            </w:r>
            <w:r>
              <w:rPr>
                <w:sz w:val="18"/>
                <w:szCs w:val="18"/>
                <w:lang w:val="es-PE" w:eastAsia="es-PE"/>
              </w:rPr>
              <w:t xml:space="preserve">Cuestionario  </w:t>
            </w:r>
            <w:r w:rsidRPr="000C2277">
              <w:rPr>
                <w:sz w:val="18"/>
                <w:szCs w:val="18"/>
                <w:lang w:val="es-PE" w:eastAsia="es-PE"/>
              </w:rPr>
              <w:t>de Necesidades</w:t>
            </w:r>
            <w:r>
              <w:rPr>
                <w:sz w:val="18"/>
                <w:szCs w:val="18"/>
                <w:lang w:val="es-PE" w:eastAsia="es-PE"/>
              </w:rPr>
              <w:t xml:space="preserve"> de </w:t>
            </w:r>
            <w:r>
              <w:rPr>
                <w:sz w:val="18"/>
                <w:szCs w:val="18"/>
                <w:lang w:val="es-PE" w:eastAsia="es-PE"/>
              </w:rPr>
              <w:lastRenderedPageBreak/>
              <w:t>Construcción</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lastRenderedPageBreak/>
              <w:t>Cuestionario  de Necesidades</w:t>
            </w:r>
            <w:r>
              <w:rPr>
                <w:sz w:val="18"/>
                <w:szCs w:val="18"/>
                <w:lang w:val="es-PE" w:eastAsia="es-PE"/>
              </w:rPr>
              <w:t xml:space="preserve"> de Construcción </w:t>
            </w:r>
            <w:r w:rsidRPr="000C2277">
              <w:rPr>
                <w:sz w:val="18"/>
                <w:szCs w:val="18"/>
                <w:lang w:val="es-PE" w:eastAsia="es-PE"/>
              </w:rPr>
              <w:t xml:space="preserve"> de </w:t>
            </w:r>
            <w:r w:rsidRPr="000C2277">
              <w:rPr>
                <w:sz w:val="18"/>
                <w:szCs w:val="18"/>
                <w:lang w:val="es-PE" w:eastAsia="es-PE"/>
              </w:rPr>
              <w:lastRenderedPageBreak/>
              <w:t>los Departamentos 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El Jefe del Departamento envía </w:t>
            </w:r>
            <w:r>
              <w:rPr>
                <w:sz w:val="18"/>
                <w:szCs w:val="18"/>
                <w:lang w:val="es-PE" w:eastAsia="es-PE"/>
              </w:rPr>
              <w:t>el Cuestionario  de Necesidades de Construcción</w:t>
            </w:r>
            <w:r w:rsidRPr="000C2277">
              <w:rPr>
                <w:sz w:val="18"/>
                <w:szCs w:val="18"/>
                <w:lang w:val="es-PE" w:eastAsia="es-PE"/>
              </w:rPr>
              <w:t xml:space="preserve"> al Secretario General.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Recibir </w:t>
            </w:r>
            <w:r>
              <w:rPr>
                <w:sz w:val="18"/>
                <w:szCs w:val="18"/>
                <w:lang w:val="es-PE" w:eastAsia="es-PE"/>
              </w:rPr>
              <w:t>Cuestionarios</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recibido</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recibido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11</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recibido</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 recibido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Comparar con POA</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a modificar</w:t>
            </w:r>
          </w:p>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a modificar</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w:t>
            </w:r>
            <w:r w:rsidRPr="000C2277">
              <w:rPr>
                <w:sz w:val="18"/>
                <w:szCs w:val="18"/>
                <w:lang w:val="es-PE" w:eastAsia="es-PE"/>
              </w:rPr>
              <w:lastRenderedPageBreak/>
              <w:t>Necesidades</w:t>
            </w:r>
            <w:r>
              <w:rPr>
                <w:sz w:val="18"/>
                <w:szCs w:val="18"/>
                <w:lang w:val="es-PE" w:eastAsia="es-PE"/>
              </w:rPr>
              <w:t xml:space="preserve"> de Construcción</w:t>
            </w:r>
            <w:r w:rsidRPr="000C2277">
              <w:rPr>
                <w:sz w:val="18"/>
                <w:szCs w:val="18"/>
                <w:lang w:val="es-PE" w:eastAsia="es-PE"/>
              </w:rPr>
              <w:t xml:space="preserve"> de Programas Rurales e Instituciones Educativas comparado con POA</w:t>
            </w:r>
          </w:p>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El Secretario General se encarga de comparar todos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 xml:space="preserve">recibidos con los </w:t>
            </w:r>
            <w:proofErr w:type="spellStart"/>
            <w:r w:rsidRPr="000C2277">
              <w:rPr>
                <w:sz w:val="18"/>
                <w:szCs w:val="18"/>
                <w:lang w:val="es-PE" w:eastAsia="es-PE"/>
              </w:rPr>
              <w:t>POA´s</w:t>
            </w:r>
            <w:proofErr w:type="spellEnd"/>
            <w:r w:rsidRPr="000C2277">
              <w:rPr>
                <w:sz w:val="18"/>
                <w:szCs w:val="18"/>
                <w:lang w:val="es-PE" w:eastAsia="es-PE"/>
              </w:rPr>
              <w:t xml:space="preserve"> correspondientes para verificar que las necesidades correspondan con los lineamientos detallados en los documentos.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12</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comparado con POA</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Entregar Cuestionario de Necesidades de Construcción a Administración</w:t>
            </w:r>
            <w:r w:rsidRPr="000C2277">
              <w:rPr>
                <w:sz w:val="18"/>
                <w:szCs w:val="18"/>
                <w:lang w:val="es-PE" w:eastAsia="es-PE"/>
              </w:rPr>
              <w:t xml:space="preserve"> </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Cuestionario de Necesidades de Construcción</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consolida todos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recibidos en un </w:t>
            </w:r>
            <w:r>
              <w:rPr>
                <w:sz w:val="18"/>
                <w:szCs w:val="18"/>
                <w:lang w:val="es-PE" w:eastAsia="es-PE"/>
              </w:rPr>
              <w:t>Cuestionario</w:t>
            </w:r>
            <w:r w:rsidRPr="000C2277">
              <w:rPr>
                <w:sz w:val="18"/>
                <w:szCs w:val="18"/>
                <w:lang w:val="es-PE" w:eastAsia="es-PE"/>
              </w:rPr>
              <w:t xml:space="preserve"> </w:t>
            </w:r>
            <w:r>
              <w:rPr>
                <w:sz w:val="18"/>
                <w:szCs w:val="18"/>
                <w:lang w:val="es-PE" w:eastAsia="es-PE"/>
              </w:rPr>
              <w:t>d</w:t>
            </w:r>
            <w:r w:rsidRPr="000C2277">
              <w:rPr>
                <w:sz w:val="18"/>
                <w:szCs w:val="18"/>
                <w:lang w:val="es-PE" w:eastAsia="es-PE"/>
              </w:rPr>
              <w:t>e Necesidades</w:t>
            </w:r>
            <w:r>
              <w:rPr>
                <w:sz w:val="18"/>
                <w:szCs w:val="18"/>
                <w:lang w:val="es-PE" w:eastAsia="es-PE"/>
              </w:rPr>
              <w:t xml:space="preserve"> de Construcción y se lo entrega Administración</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13</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 xml:space="preserve">Necesidad de elaborar Cuestionario de Necesidades de </w:t>
            </w:r>
            <w:r>
              <w:rPr>
                <w:sz w:val="18"/>
                <w:szCs w:val="18"/>
                <w:lang w:val="es-PE" w:eastAsia="es-PE"/>
              </w:rPr>
              <w:lastRenderedPageBreak/>
              <w:t>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Elaborar Cuestionario de Necesidades</w:t>
            </w:r>
            <w:r>
              <w:rPr>
                <w:sz w:val="18"/>
                <w:szCs w:val="18"/>
                <w:lang w:val="es-PE" w:eastAsia="es-PE"/>
              </w:rPr>
              <w:t xml:space="preserve">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w:t>
            </w:r>
            <w:r w:rsidRPr="000C2277">
              <w:rPr>
                <w:sz w:val="18"/>
                <w:szCs w:val="18"/>
                <w:lang w:val="es-PE" w:eastAsia="es-PE"/>
              </w:rPr>
              <w:lastRenderedPageBreak/>
              <w:t>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lastRenderedPageBreak/>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14</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 </w:t>
            </w:r>
            <w:r w:rsidRPr="000C2277">
              <w:rPr>
                <w:sz w:val="18"/>
                <w:szCs w:val="18"/>
                <w:lang w:val="es-PE" w:eastAsia="es-PE"/>
              </w:rPr>
              <w:t>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envía el Cuestionario  de Necesidades </w:t>
            </w:r>
            <w:r>
              <w:rPr>
                <w:sz w:val="18"/>
                <w:szCs w:val="18"/>
                <w:lang w:val="es-PE" w:eastAsia="es-PE"/>
              </w:rPr>
              <w:t xml:space="preserve">de Bienes o Servicios a los departamentos </w:t>
            </w:r>
            <w:r w:rsidRPr="000C2277">
              <w:rPr>
                <w:sz w:val="18"/>
                <w:szCs w:val="18"/>
                <w:lang w:val="es-PE" w:eastAsia="es-PE"/>
              </w:rPr>
              <w:t>de la Oficina Central de Fe y Alegría Perú, los diversos programas rurales e instituciones educativas.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15</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w:t>
            </w:r>
            <w:r w:rsidRPr="000C2277">
              <w:rPr>
                <w:sz w:val="18"/>
                <w:szCs w:val="18"/>
                <w:lang w:val="es-PE" w:eastAsia="es-PE"/>
              </w:rPr>
              <w:t xml:space="preserve">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w:t>
            </w:r>
            <w:r>
              <w:rPr>
                <w:sz w:val="18"/>
                <w:szCs w:val="18"/>
                <w:lang w:val="es-PE" w:eastAsia="es-PE"/>
              </w:rPr>
              <w:t>Empleados de la Oficina Central de Fe y Alegría Perú</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Empleado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16</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 xml:space="preserve">Solicitar </w:t>
            </w:r>
            <w:proofErr w:type="spellStart"/>
            <w:r>
              <w:rPr>
                <w:sz w:val="18"/>
                <w:szCs w:val="18"/>
                <w:lang w:val="es-PE" w:eastAsia="es-PE"/>
              </w:rPr>
              <w:t>VoBo</w:t>
            </w:r>
            <w:proofErr w:type="spellEnd"/>
            <w:r>
              <w:rPr>
                <w:sz w:val="18"/>
                <w:szCs w:val="18"/>
                <w:lang w:val="es-PE" w:eastAsia="es-PE"/>
              </w:rPr>
              <w:t xml:space="preserve"> del Jefe del Departamento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 entregado al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Los empleados envían sus cuestionarios a sus respectivos Jefes para que ellos los evalúen.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w:t>
            </w:r>
            <w:r w:rsidR="005D2F85">
              <w:rPr>
                <w:sz w:val="18"/>
                <w:szCs w:val="18"/>
                <w:lang w:val="es-PE" w:eastAsia="es-PE"/>
              </w:rPr>
              <w:t>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t>17.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w:t>
            </w:r>
            <w:r w:rsidR="00CB469F">
              <w:rPr>
                <w:sz w:val="18"/>
                <w:szCs w:val="18"/>
                <w:lang w:val="es-PE" w:eastAsia="es-PE"/>
              </w:rPr>
              <w:t xml:space="preserve"> </w:t>
            </w:r>
            <w:r w:rsidRPr="000C2277">
              <w:rPr>
                <w:sz w:val="18"/>
                <w:szCs w:val="18"/>
                <w:lang w:val="es-PE" w:eastAsia="es-PE"/>
              </w:rPr>
              <w:t xml:space="preserve">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 xml:space="preserve">los Empleados de la Oficina </w:t>
            </w:r>
            <w:r>
              <w:rPr>
                <w:sz w:val="18"/>
                <w:szCs w:val="18"/>
                <w:lang w:val="es-PE" w:eastAsia="es-PE"/>
              </w:rPr>
              <w:lastRenderedPageBreak/>
              <w:t>Central de Fe y Alegría Perú entregado al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sz w:val="18"/>
                <w:szCs w:val="18"/>
                <w:lang w:val="es-PE" w:eastAsia="es-PE"/>
              </w:rPr>
            </w:pPr>
            <w:r>
              <w:rPr>
                <w:sz w:val="18"/>
                <w:szCs w:val="18"/>
                <w:lang w:val="es-PE" w:eastAsia="es-PE"/>
              </w:rPr>
              <w:lastRenderedPageBreak/>
              <w:t>Evaluar Cuestionario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w:t>
            </w:r>
            <w:r>
              <w:rPr>
                <w:sz w:val="18"/>
                <w:szCs w:val="18"/>
                <w:lang w:val="es-PE" w:eastAsia="es-PE"/>
              </w:rPr>
              <w:lastRenderedPageBreak/>
              <w:t xml:space="preserve">de Fe y Alegría Perú </w:t>
            </w:r>
            <w:r w:rsidRPr="000C2277">
              <w:rPr>
                <w:sz w:val="18"/>
                <w:szCs w:val="18"/>
                <w:lang w:val="es-PE" w:eastAsia="es-PE"/>
              </w:rPr>
              <w:t xml:space="preserve"> a modificar</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con </w:t>
            </w:r>
            <w:proofErr w:type="spellStart"/>
            <w:r>
              <w:rPr>
                <w:sz w:val="18"/>
                <w:szCs w:val="18"/>
                <w:lang w:val="es-PE" w:eastAsia="es-PE"/>
              </w:rPr>
              <w:t>VoBo</w:t>
            </w:r>
            <w:proofErr w:type="spellEnd"/>
            <w:r>
              <w:rPr>
                <w:sz w:val="18"/>
                <w:szCs w:val="18"/>
                <w:lang w:val="es-PE" w:eastAsia="es-PE"/>
              </w:rPr>
              <w:t xml:space="preserve"> del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both"/>
              <w:rPr>
                <w:sz w:val="18"/>
                <w:szCs w:val="18"/>
                <w:lang w:val="es-PE" w:eastAsia="es-PE"/>
              </w:rPr>
            </w:pPr>
            <w:r>
              <w:rPr>
                <w:sz w:val="18"/>
                <w:szCs w:val="18"/>
                <w:lang w:val="es-PE" w:eastAsia="es-PE"/>
              </w:rPr>
              <w:lastRenderedPageBreak/>
              <w:t>El Jefe del Departamento evalúa el Cuestionario  de Necesidades de Bienes o Servicios de sus Empleados.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con </w:t>
            </w:r>
            <w:proofErr w:type="spellStart"/>
            <w:r>
              <w:rPr>
                <w:sz w:val="18"/>
                <w:szCs w:val="18"/>
                <w:lang w:val="es-PE" w:eastAsia="es-PE"/>
              </w:rPr>
              <w:t>VoBo</w:t>
            </w:r>
            <w:proofErr w:type="spellEnd"/>
            <w:r>
              <w:rPr>
                <w:sz w:val="18"/>
                <w:szCs w:val="18"/>
                <w:lang w:val="es-PE" w:eastAsia="es-PE"/>
              </w:rPr>
              <w:t xml:space="preserve"> del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de Necesidades de Bienes o Servicios revisado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El Jefe del Departamento envía el Cuestionario  de Necesidades de Bienes o Servicios de su Departamento al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los Programas Rurales e Instituciones Educativas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20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w:t>
            </w:r>
            <w:r>
              <w:rPr>
                <w:sz w:val="18"/>
                <w:szCs w:val="18"/>
                <w:lang w:val="es-PE" w:eastAsia="es-PE"/>
              </w:rPr>
              <w:lastRenderedPageBreak/>
              <w:t xml:space="preserve">Servicios </w:t>
            </w:r>
            <w:r w:rsidRPr="000C2277">
              <w:rPr>
                <w:sz w:val="18"/>
                <w:szCs w:val="18"/>
                <w:lang w:val="es-PE" w:eastAsia="es-PE"/>
              </w:rPr>
              <w:t>de Programas Rurales e Instituciones Educativas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w:t>
            </w:r>
            <w:r w:rsidRPr="000C2277">
              <w:rPr>
                <w:sz w:val="18"/>
                <w:szCs w:val="18"/>
                <w:lang w:val="es-PE" w:eastAsia="es-PE"/>
              </w:rPr>
              <w:t>de Necesidades</w:t>
            </w:r>
            <w:r>
              <w:rPr>
                <w:sz w:val="18"/>
                <w:szCs w:val="18"/>
                <w:lang w:val="es-PE" w:eastAsia="es-PE"/>
              </w:rPr>
              <w:t xml:space="preserve"> de </w:t>
            </w:r>
            <w:r>
              <w:rPr>
                <w:sz w:val="18"/>
                <w:szCs w:val="18"/>
                <w:lang w:val="es-PE" w:eastAsia="es-PE"/>
              </w:rPr>
              <w:lastRenderedPageBreak/>
              <w:t>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lastRenderedPageBreak/>
              <w:t xml:space="preserve">Cuestionario  de Necesidades  </w:t>
            </w:r>
            <w:r>
              <w:rPr>
                <w:sz w:val="18"/>
                <w:szCs w:val="18"/>
                <w:lang w:val="es-PE" w:eastAsia="es-PE"/>
              </w:rPr>
              <w:t xml:space="preserve">de Bienes o Servicios </w:t>
            </w:r>
            <w:r w:rsidRPr="000C2277">
              <w:rPr>
                <w:sz w:val="18"/>
                <w:szCs w:val="18"/>
                <w:lang w:val="es-PE" w:eastAsia="es-PE"/>
              </w:rPr>
              <w:lastRenderedPageBreak/>
              <w:t>de Programas Rurales e Instituciones Educativas</w:t>
            </w:r>
            <w:r>
              <w:rPr>
                <w:sz w:val="18"/>
                <w:szCs w:val="18"/>
                <w:lang w:val="es-PE" w:eastAsia="es-PE"/>
              </w:rPr>
              <w:t xml:space="preserve">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Los directores de los Programas Rurales e Instituciones Educativas envían sus </w:t>
            </w:r>
            <w:r>
              <w:rPr>
                <w:sz w:val="18"/>
                <w:szCs w:val="18"/>
                <w:lang w:val="es-PE" w:eastAsia="es-PE"/>
              </w:rPr>
              <w:t>Cuestionarios</w:t>
            </w:r>
            <w:r w:rsidRPr="000C2277">
              <w:rPr>
                <w:sz w:val="18"/>
                <w:szCs w:val="18"/>
                <w:lang w:val="es-PE" w:eastAsia="es-PE"/>
              </w:rPr>
              <w:t xml:space="preserve"> de </w:t>
            </w:r>
            <w:r w:rsidRPr="000C2277">
              <w:rPr>
                <w:sz w:val="18"/>
                <w:szCs w:val="18"/>
                <w:lang w:val="es-PE" w:eastAsia="es-PE"/>
              </w:rPr>
              <w:lastRenderedPageBreak/>
              <w:t>Necesidades</w:t>
            </w:r>
            <w:r>
              <w:rPr>
                <w:sz w:val="18"/>
                <w:szCs w:val="18"/>
                <w:lang w:val="es-PE" w:eastAsia="es-PE"/>
              </w:rPr>
              <w:t xml:space="preserve"> de Bienes o Servicios</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Director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lastRenderedPageBreak/>
              <w:t>21.</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r>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Recibir Cuestionarios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D21950" w:rsidRDefault="00C10723" w:rsidP="00C10723">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Programas Rurales e Instituciones Educativas </w:t>
            </w:r>
            <w:r>
              <w:rPr>
                <w:sz w:val="18"/>
                <w:szCs w:val="18"/>
                <w:lang w:val="es-PE" w:eastAsia="es-PE"/>
              </w:rPr>
              <w:t>recibido</w:t>
            </w:r>
          </w:p>
          <w:p w:rsidR="00C10723" w:rsidRPr="000C2277" w:rsidRDefault="00C10723" w:rsidP="00C10723">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de la Oficina Central de Fe y Alegría Perú  </w:t>
            </w:r>
            <w:r>
              <w:rPr>
                <w:sz w:val="18"/>
                <w:szCs w:val="18"/>
                <w:lang w:val="es-PE" w:eastAsia="es-PE"/>
              </w:rPr>
              <w:t>recibido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Bienes o Servicios de los </w:t>
            </w:r>
            <w:r w:rsidRPr="000C2277">
              <w:rPr>
                <w:sz w:val="18"/>
                <w:szCs w:val="18"/>
                <w:lang w:val="es-PE" w:eastAsia="es-PE"/>
              </w:rPr>
              <w:t>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Default="00C10723" w:rsidP="0032312C">
            <w:pPr>
              <w:jc w:val="center"/>
              <w:rPr>
                <w:b/>
                <w:bCs/>
                <w:sz w:val="18"/>
                <w:szCs w:val="18"/>
                <w:lang w:val="es-PE" w:eastAsia="es-PE"/>
              </w:rPr>
            </w:pPr>
            <w:r>
              <w:rPr>
                <w:b/>
                <w:bCs/>
                <w:sz w:val="18"/>
                <w:szCs w:val="18"/>
                <w:lang w:val="es-PE" w:eastAsia="es-PE"/>
              </w:rPr>
              <w:t>22.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D21950"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Cuestionario  de Necesidades  de Bienes o Servicios de Programas Rurales e Instituciones Educativas recibido</w:t>
            </w:r>
          </w:p>
          <w:p w:rsidR="00C10723" w:rsidRPr="000C2277"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 de la Oficina Central de Fe y Alegría Perú  </w:t>
            </w:r>
            <w:r w:rsidRPr="00D21950">
              <w:rPr>
                <w:sz w:val="18"/>
                <w:szCs w:val="18"/>
                <w:lang w:val="es-PE" w:eastAsia="es-PE"/>
              </w:rPr>
              <w:lastRenderedPageBreak/>
              <w:t>recibido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lastRenderedPageBreak/>
              <w:t xml:space="preserve">Comparar con </w:t>
            </w:r>
            <w:proofErr w:type="spellStart"/>
            <w:r>
              <w:rPr>
                <w:sz w:val="18"/>
                <w:szCs w:val="18"/>
                <w:lang w:val="es-PE" w:eastAsia="es-PE"/>
              </w:rPr>
              <w:t>Kardex</w:t>
            </w:r>
            <w:proofErr w:type="spellEnd"/>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Programas Rurales e Instituciones Educativas a modificar</w:t>
            </w:r>
          </w:p>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Departamentos de la Oficina Central de Fe y Alegría Perú a modificar</w:t>
            </w:r>
          </w:p>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w:t>
            </w:r>
            <w:r w:rsidRPr="00D21950">
              <w:rPr>
                <w:sz w:val="18"/>
                <w:szCs w:val="18"/>
                <w:lang w:val="es-PE" w:eastAsia="es-PE"/>
              </w:rPr>
              <w:lastRenderedPageBreak/>
              <w:t xml:space="preserve">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proofErr w:type="spellStart"/>
            <w:r>
              <w:rPr>
                <w:sz w:val="18"/>
                <w:szCs w:val="18"/>
                <w:lang w:val="es-PE" w:eastAsia="es-PE"/>
              </w:rPr>
              <w:t>Kardex</w:t>
            </w:r>
            <w:proofErr w:type="spellEnd"/>
          </w:p>
          <w:p w:rsidR="00C10723" w:rsidRPr="000C2277"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proofErr w:type="spellStart"/>
            <w:r>
              <w:rPr>
                <w:sz w:val="18"/>
                <w:szCs w:val="18"/>
                <w:lang w:val="es-PE" w:eastAsia="es-PE"/>
              </w:rPr>
              <w:t>Kardex</w:t>
            </w:r>
            <w:proofErr w:type="spellEnd"/>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lastRenderedPageBreak/>
              <w:t xml:space="preserve">El Administrador compara todos los Cuestionarios con los </w:t>
            </w:r>
            <w:proofErr w:type="spellStart"/>
            <w:r>
              <w:rPr>
                <w:sz w:val="18"/>
                <w:szCs w:val="18"/>
                <w:lang w:val="es-PE" w:eastAsia="es-PE"/>
              </w:rPr>
              <w:t>Kardex</w:t>
            </w:r>
            <w:proofErr w:type="spellEnd"/>
            <w:r>
              <w:rPr>
                <w:sz w:val="18"/>
                <w:szCs w:val="18"/>
                <w:lang w:val="es-PE" w:eastAsia="es-PE"/>
              </w:rPr>
              <w:t xml:space="preserve"> existentes. En caso existan diferencias con pedidos anteriores, solicitan a los responsables correspondientes, que realicen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lastRenderedPageBreak/>
              <w:t>23.</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D21950"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proofErr w:type="spellStart"/>
            <w:r>
              <w:rPr>
                <w:sz w:val="18"/>
                <w:szCs w:val="18"/>
                <w:lang w:val="es-PE" w:eastAsia="es-PE"/>
              </w:rPr>
              <w:t>Kardex</w:t>
            </w:r>
            <w:proofErr w:type="spellEnd"/>
          </w:p>
          <w:p w:rsidR="00C10723" w:rsidRPr="000C2277"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proofErr w:type="spellStart"/>
            <w:r>
              <w:rPr>
                <w:sz w:val="18"/>
                <w:szCs w:val="18"/>
                <w:lang w:val="es-PE" w:eastAsia="es-PE"/>
              </w:rPr>
              <w:t>Kardex</w:t>
            </w:r>
            <w:proofErr w:type="spellEnd"/>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Elaborar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Pr>
                <w:sz w:val="18"/>
                <w:szCs w:val="18"/>
                <w:lang w:val="es-PE" w:eastAsia="es-PE"/>
              </w:rPr>
              <w:t>Cuadro  de Necesidades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Pr>
                <w:sz w:val="18"/>
                <w:szCs w:val="18"/>
                <w:lang w:val="es-PE" w:eastAsia="es-PE"/>
              </w:rPr>
              <w:t>El Administrador consolida los Cuestionarios de Necesidades, tanto de Construcción como de Bienes o Servicios y elabora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ED02A0" w:rsidRPr="000C2277" w:rsidTr="00ED02A0">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32312C">
            <w:pPr>
              <w:jc w:val="center"/>
              <w:rPr>
                <w:b/>
                <w:bCs/>
                <w:sz w:val="18"/>
                <w:szCs w:val="18"/>
                <w:lang w:val="es-PE" w:eastAsia="es-PE"/>
              </w:rPr>
            </w:pPr>
            <w:r>
              <w:rPr>
                <w:b/>
                <w:bCs/>
                <w:sz w:val="18"/>
                <w:szCs w:val="18"/>
                <w:lang w:val="es-PE" w:eastAsia="es-PE"/>
              </w:rPr>
              <w:t>24.</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Pr="00D21950" w:rsidRDefault="00ED02A0" w:rsidP="00C10723">
            <w:pPr>
              <w:pStyle w:val="Prrafodelista"/>
              <w:numPr>
                <w:ilvl w:val="0"/>
                <w:numId w:val="3"/>
              </w:numPr>
              <w:ind w:left="104" w:hanging="104"/>
              <w:jc w:val="both"/>
              <w:rPr>
                <w:sz w:val="18"/>
                <w:szCs w:val="18"/>
                <w:lang w:val="es-PE" w:eastAsia="es-PE"/>
              </w:rPr>
            </w:pPr>
            <w:r>
              <w:rPr>
                <w:sz w:val="18"/>
                <w:szCs w:val="18"/>
                <w:lang w:val="es-PE" w:eastAsia="es-PE"/>
              </w:rPr>
              <w:t>Cuadro  de Necesidades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32312C">
            <w:pPr>
              <w:jc w:val="center"/>
              <w:rPr>
                <w:sz w:val="18"/>
                <w:szCs w:val="18"/>
                <w:lang w:val="es-PE" w:eastAsia="es-PE"/>
              </w:rPr>
            </w:pPr>
            <w:r>
              <w:rPr>
                <w:sz w:val="18"/>
                <w:szCs w:val="18"/>
                <w:lang w:val="es-PE" w:eastAsia="es-PE"/>
              </w:rPr>
              <w:t>Fin</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ED02A0">
            <w:pPr>
              <w:pStyle w:val="Prrafodelista"/>
              <w:ind w:left="117"/>
              <w:jc w:val="both"/>
              <w:rPr>
                <w:sz w:val="18"/>
                <w:szCs w:val="18"/>
                <w:lang w:val="es-PE" w:eastAsia="es-PE"/>
              </w:rPr>
            </w:pP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ED02A0">
            <w:pPr>
              <w:jc w:val="both"/>
              <w:rPr>
                <w:sz w:val="18"/>
                <w:szCs w:val="18"/>
                <w:lang w:val="es-PE" w:eastAsia="es-PE"/>
              </w:rPr>
            </w:pPr>
            <w:r>
              <w:rPr>
                <w:sz w:val="18"/>
                <w:szCs w:val="18"/>
                <w:lang w:val="es-PE" w:eastAsia="es-PE"/>
              </w:rPr>
              <w:t>El proceso termina con la obtención del Cuadro de Necesidades consolidado.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Default="00ED02A0"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Pr="000C2277" w:rsidRDefault="00ED02A0" w:rsidP="00C56608">
            <w:pPr>
              <w:jc w:val="center"/>
              <w:rPr>
                <w:sz w:val="18"/>
                <w:szCs w:val="18"/>
                <w:lang w:val="es-PE" w:eastAsia="es-PE"/>
              </w:rPr>
            </w:pPr>
            <w:r>
              <w:rPr>
                <w:sz w:val="18"/>
                <w:szCs w:val="18"/>
                <w:lang w:val="es-PE" w:eastAsia="es-PE"/>
              </w:rPr>
              <w:t>M</w:t>
            </w:r>
            <w:bookmarkStart w:id="1" w:name="_GoBack"/>
            <w:r>
              <w:rPr>
                <w:sz w:val="18"/>
                <w:szCs w:val="18"/>
                <w:lang w:val="es-PE" w:eastAsia="es-PE"/>
              </w:rPr>
              <w:t>anual</w:t>
            </w:r>
            <w:bookmarkEnd w:id="1"/>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ED02A0" w:rsidRPr="000C2277" w:rsidRDefault="00ED02A0" w:rsidP="00C56608">
            <w:pPr>
              <w:keepNext/>
              <w:jc w:val="center"/>
              <w:rPr>
                <w:sz w:val="18"/>
                <w:szCs w:val="18"/>
                <w:lang w:val="es-PE" w:eastAsia="es-PE"/>
              </w:rPr>
            </w:pPr>
            <w:r>
              <w:rPr>
                <w:sz w:val="18"/>
                <w:szCs w:val="18"/>
                <w:lang w:val="es-PE" w:eastAsia="es-PE"/>
              </w:rPr>
              <w:t>Gestión de Abastecimiento</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B4" w:rsidRDefault="008642B4" w:rsidP="007E018E">
      <w:r>
        <w:separator/>
      </w:r>
    </w:p>
  </w:endnote>
  <w:endnote w:type="continuationSeparator" w:id="0">
    <w:p w:rsidR="008642B4" w:rsidRDefault="008642B4"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B4" w:rsidRDefault="008642B4" w:rsidP="007E018E">
      <w:r>
        <w:separator/>
      </w:r>
    </w:p>
  </w:footnote>
  <w:footnote w:type="continuationSeparator" w:id="0">
    <w:p w:rsidR="008642B4" w:rsidRDefault="008642B4"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3993341"/>
    <w:multiLevelType w:val="hybridMultilevel"/>
    <w:tmpl w:val="FBA45144"/>
    <w:lvl w:ilvl="0" w:tplc="113ED438">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9621584"/>
    <w:multiLevelType w:val="hybridMultilevel"/>
    <w:tmpl w:val="3E780D60"/>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B522304"/>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68C5B92"/>
    <w:multiLevelType w:val="hybridMultilevel"/>
    <w:tmpl w:val="8A264708"/>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6"/>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0"/>
  </w:num>
  <w:num w:numId="8">
    <w:abstractNumId w:val="2"/>
  </w:num>
  <w:num w:numId="9">
    <w:abstractNumId w:val="3"/>
  </w:num>
  <w:num w:numId="10">
    <w:abstractNumId w:val="9"/>
  </w:num>
  <w:num w:numId="11">
    <w:abstractNumId w:val="13"/>
  </w:num>
  <w:num w:numId="12">
    <w:abstractNumId w:val="11"/>
  </w:num>
  <w:num w:numId="13">
    <w:abstractNumId w:val="15"/>
  </w:num>
  <w:num w:numId="14">
    <w:abstractNumId w:val="7"/>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551B5"/>
    <w:rsid w:val="000E43E5"/>
    <w:rsid w:val="000E48BE"/>
    <w:rsid w:val="000F6B07"/>
    <w:rsid w:val="00142366"/>
    <w:rsid w:val="001653F7"/>
    <w:rsid w:val="001B7FAC"/>
    <w:rsid w:val="001D1062"/>
    <w:rsid w:val="002653DE"/>
    <w:rsid w:val="0029622C"/>
    <w:rsid w:val="002C38C0"/>
    <w:rsid w:val="00303584"/>
    <w:rsid w:val="00311180"/>
    <w:rsid w:val="00333F38"/>
    <w:rsid w:val="003831EF"/>
    <w:rsid w:val="00394DBC"/>
    <w:rsid w:val="003A222D"/>
    <w:rsid w:val="003D4F8B"/>
    <w:rsid w:val="003E6E64"/>
    <w:rsid w:val="003F01A4"/>
    <w:rsid w:val="00404942"/>
    <w:rsid w:val="00423FED"/>
    <w:rsid w:val="004936FA"/>
    <w:rsid w:val="004D14FF"/>
    <w:rsid w:val="004D4C91"/>
    <w:rsid w:val="00526675"/>
    <w:rsid w:val="00563501"/>
    <w:rsid w:val="00566D12"/>
    <w:rsid w:val="005D2F85"/>
    <w:rsid w:val="005D7519"/>
    <w:rsid w:val="006023C9"/>
    <w:rsid w:val="006701BA"/>
    <w:rsid w:val="006763BC"/>
    <w:rsid w:val="0069290E"/>
    <w:rsid w:val="006A5866"/>
    <w:rsid w:val="006C04E3"/>
    <w:rsid w:val="006C0DDD"/>
    <w:rsid w:val="006C2B7D"/>
    <w:rsid w:val="006C797B"/>
    <w:rsid w:val="00745DE7"/>
    <w:rsid w:val="007B28DD"/>
    <w:rsid w:val="007E018E"/>
    <w:rsid w:val="007E5ECF"/>
    <w:rsid w:val="0080590E"/>
    <w:rsid w:val="0081082F"/>
    <w:rsid w:val="008217BA"/>
    <w:rsid w:val="00834709"/>
    <w:rsid w:val="008642B4"/>
    <w:rsid w:val="008654F4"/>
    <w:rsid w:val="008B5800"/>
    <w:rsid w:val="009421C1"/>
    <w:rsid w:val="0094361F"/>
    <w:rsid w:val="009451C8"/>
    <w:rsid w:val="0095469D"/>
    <w:rsid w:val="00956C0B"/>
    <w:rsid w:val="009A56B5"/>
    <w:rsid w:val="00A44A86"/>
    <w:rsid w:val="00A51C85"/>
    <w:rsid w:val="00A72605"/>
    <w:rsid w:val="00AA4DC5"/>
    <w:rsid w:val="00AB0248"/>
    <w:rsid w:val="00AB03AC"/>
    <w:rsid w:val="00B07795"/>
    <w:rsid w:val="00B21F58"/>
    <w:rsid w:val="00B57B91"/>
    <w:rsid w:val="00C0218C"/>
    <w:rsid w:val="00C10723"/>
    <w:rsid w:val="00CA3EFC"/>
    <w:rsid w:val="00CB45B7"/>
    <w:rsid w:val="00CB469F"/>
    <w:rsid w:val="00CD011B"/>
    <w:rsid w:val="00CF2A89"/>
    <w:rsid w:val="00D3706B"/>
    <w:rsid w:val="00D4421A"/>
    <w:rsid w:val="00D576A8"/>
    <w:rsid w:val="00D874FB"/>
    <w:rsid w:val="00DA01E9"/>
    <w:rsid w:val="00DD7678"/>
    <w:rsid w:val="00DF13BF"/>
    <w:rsid w:val="00DF7A7E"/>
    <w:rsid w:val="00E057E5"/>
    <w:rsid w:val="00E457DC"/>
    <w:rsid w:val="00E66547"/>
    <w:rsid w:val="00EA2432"/>
    <w:rsid w:val="00EA43DE"/>
    <w:rsid w:val="00EB523A"/>
    <w:rsid w:val="00EC6358"/>
    <w:rsid w:val="00EC74B7"/>
    <w:rsid w:val="00ED02A0"/>
    <w:rsid w:val="00ED3EAF"/>
    <w:rsid w:val="00F04FA8"/>
    <w:rsid w:val="00F557BC"/>
    <w:rsid w:val="00F714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2834</Words>
  <Characters>15588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9</cp:revision>
  <dcterms:created xsi:type="dcterms:W3CDTF">2011-09-11T15:52:00Z</dcterms:created>
  <dcterms:modified xsi:type="dcterms:W3CDTF">2011-09-21T18:09:00Z</dcterms:modified>
</cp:coreProperties>
</file>