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4AD" w:rsidRPr="00BC3D05" w:rsidRDefault="002214D4" w:rsidP="004754AD">
      <w:pPr>
        <w:pStyle w:val="Ttulo3"/>
        <w:numPr>
          <w:ilvl w:val="0"/>
          <w:numId w:val="0"/>
        </w:numPr>
        <w:spacing w:after="240"/>
        <w:jc w:val="center"/>
        <w:rPr>
          <w:rFonts w:ascii="Times New Roman" w:hAnsi="Times New Roman"/>
          <w:b/>
          <w:i w:val="0"/>
          <w:smallCaps w:val="0"/>
          <w:sz w:val="24"/>
          <w:szCs w:val="24"/>
        </w:rPr>
      </w:pPr>
      <w:bookmarkStart w:id="0" w:name="_Toc266033415"/>
      <w:r w:rsidRPr="00BC3D05">
        <w:rPr>
          <w:rFonts w:ascii="Times New Roman" w:hAnsi="Times New Roman"/>
          <w:b/>
          <w:i w:val="0"/>
          <w:smallCaps w:val="0"/>
          <w:sz w:val="24"/>
          <w:szCs w:val="24"/>
        </w:rPr>
        <w:t>MACROPROCESO: GESTIÓN DE ASEGURAMIENTO DE LA CALIDAD EDUCATIVA</w:t>
      </w:r>
      <w:bookmarkEnd w:id="0"/>
    </w:p>
    <w:p w:rsidR="004754AD" w:rsidRPr="00BC3D05" w:rsidRDefault="004754AD" w:rsidP="004754AD">
      <w:pPr>
        <w:tabs>
          <w:tab w:val="left" w:pos="360"/>
        </w:tabs>
        <w:spacing w:line="360" w:lineRule="auto"/>
        <w:jc w:val="both"/>
        <w:rPr>
          <w:rFonts w:ascii="Times New Roman" w:hAnsi="Times New Roman" w:cs="Times New Roman"/>
          <w:sz w:val="24"/>
          <w:szCs w:val="24"/>
        </w:rPr>
      </w:pPr>
      <w:r w:rsidRPr="00BC3D05">
        <w:rPr>
          <w:rFonts w:ascii="Times New Roman" w:hAnsi="Times New Roman" w:cs="Times New Roman"/>
          <w:sz w:val="24"/>
          <w:szCs w:val="24"/>
        </w:rPr>
        <w:t xml:space="preserve">El presente macro proceso muestra los procesos necesarios para el aseguramiento de la calidad de enseñanza en los centros educativos. Ello se logra por medio de dos funciones: el acompañamiento y capacitaciones. Estas funciones buscan apoyar a la gestión autónoma de los centros educativos Fe y Alegría.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49"/>
        <w:gridCol w:w="2135"/>
        <w:gridCol w:w="2114"/>
      </w:tblGrid>
      <w:tr w:rsidR="004754AD" w:rsidRPr="00BC3D05" w:rsidTr="004754AD">
        <w:trPr>
          <w:trHeight w:val="699"/>
          <w:tblHeader/>
        </w:trPr>
        <w:tc>
          <w:tcPr>
            <w:tcW w:w="8721" w:type="dxa"/>
            <w:gridSpan w:val="4"/>
            <w:shd w:val="clear" w:color="auto" w:fill="000000"/>
            <w:vAlign w:val="center"/>
          </w:tcPr>
          <w:p w:rsidR="004754AD" w:rsidRPr="00BC3D05" w:rsidRDefault="004754AD" w:rsidP="004754AD">
            <w:pPr>
              <w:autoSpaceDE w:val="0"/>
              <w:autoSpaceDN w:val="0"/>
              <w:adjustRightInd w:val="0"/>
              <w:spacing w:after="0"/>
              <w:jc w:val="center"/>
              <w:rPr>
                <w:rFonts w:ascii="Times New Roman" w:hAnsi="Times New Roman" w:cs="Times New Roman"/>
                <w:b/>
                <w:bCs/>
                <w:color w:val="FFFFFF"/>
                <w:sz w:val="24"/>
                <w:szCs w:val="24"/>
              </w:rPr>
            </w:pPr>
            <w:r w:rsidRPr="00BC3D05">
              <w:rPr>
                <w:rFonts w:ascii="Times New Roman" w:hAnsi="Times New Roman" w:cs="Times New Roman"/>
                <w:b/>
                <w:color w:val="FFFFFF"/>
                <w:sz w:val="24"/>
                <w:szCs w:val="24"/>
              </w:rPr>
              <w:t>MACROPROCESO “Gestión de Aseguramiento de la Calidad Educativa”</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PROPÓSITO</w:t>
            </w:r>
          </w:p>
        </w:tc>
        <w:tc>
          <w:tcPr>
            <w:tcW w:w="6492" w:type="dxa"/>
            <w:gridSpan w:val="3"/>
          </w:tcPr>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El siguiente </w:t>
            </w:r>
            <w:proofErr w:type="spellStart"/>
            <w:r w:rsidR="00BF3AB4">
              <w:rPr>
                <w:rFonts w:ascii="Times New Roman" w:hAnsi="Times New Roman" w:cs="Times New Roman"/>
                <w:sz w:val="24"/>
                <w:szCs w:val="24"/>
              </w:rPr>
              <w:t>macro</w:t>
            </w:r>
            <w:r w:rsidRPr="00BC3D05">
              <w:rPr>
                <w:rFonts w:ascii="Times New Roman" w:hAnsi="Times New Roman" w:cs="Times New Roman"/>
                <w:sz w:val="24"/>
                <w:szCs w:val="24"/>
              </w:rPr>
              <w:t>proceso</w:t>
            </w:r>
            <w:proofErr w:type="spellEnd"/>
            <w:r w:rsidRPr="00BC3D05">
              <w:rPr>
                <w:rFonts w:ascii="Times New Roman" w:hAnsi="Times New Roman" w:cs="Times New Roman"/>
                <w:sz w:val="24"/>
                <w:szCs w:val="24"/>
              </w:rPr>
              <w:t xml:space="preserve"> tiene como</w:t>
            </w:r>
            <w:r w:rsidR="002214D4" w:rsidRPr="00BC3D05">
              <w:rPr>
                <w:rFonts w:ascii="Times New Roman" w:hAnsi="Times New Roman" w:cs="Times New Roman"/>
                <w:sz w:val="24"/>
                <w:szCs w:val="24"/>
              </w:rPr>
              <w:t xml:space="preserve"> propósito el cumplimiento de </w:t>
            </w:r>
            <w:r w:rsidRPr="00BC3D05">
              <w:rPr>
                <w:rFonts w:ascii="Times New Roman" w:hAnsi="Times New Roman" w:cs="Times New Roman"/>
                <w:sz w:val="24"/>
                <w:szCs w:val="24"/>
              </w:rPr>
              <w:t>los siguientes objetivos:</w:t>
            </w:r>
          </w:p>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OSE 2: Comprometer a todos los miembros de la comunidad educativa con su desarrollo integral para responder al desafío de una educación de calidad, desde la mística y propuesta de FYA.</w:t>
            </w:r>
          </w:p>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OSE 3: Lograr una educación técnica calificada acorde con las necesidades del mercado laboral, conducente al desarrollo local, regional y nacional.</w:t>
            </w:r>
          </w:p>
        </w:tc>
      </w:tr>
      <w:tr w:rsidR="004754AD" w:rsidRPr="00BC3D05" w:rsidTr="002214D4">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RESPONSABLE</w:t>
            </w:r>
          </w:p>
        </w:tc>
        <w:tc>
          <w:tcPr>
            <w:tcW w:w="2176" w:type="dxa"/>
            <w:vAlign w:val="center"/>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Director del Departamento de Formación</w:t>
            </w:r>
          </w:p>
        </w:tc>
        <w:tc>
          <w:tcPr>
            <w:tcW w:w="2163" w:type="dxa"/>
            <w:shd w:val="clear" w:color="auto" w:fill="BFBFBF" w:themeFill="background1" w:themeFillShade="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BASE LEGAL</w:t>
            </w:r>
          </w:p>
        </w:tc>
        <w:tc>
          <w:tcPr>
            <w:tcW w:w="2153" w:type="dxa"/>
            <w:vAlign w:val="center"/>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No Aplica</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ACTORES DEL PROCESO</w:t>
            </w:r>
          </w:p>
        </w:tc>
        <w:tc>
          <w:tcPr>
            <w:tcW w:w="6492" w:type="dxa"/>
            <w:gridSpan w:val="3"/>
            <w:vAlign w:val="center"/>
          </w:tcPr>
          <w:p w:rsidR="004754AD" w:rsidRPr="00BC3D05" w:rsidRDefault="00D54C79"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 xml:space="preserve">Departamento de Formación </w:t>
            </w:r>
          </w:p>
          <w:p w:rsidR="00D54C79" w:rsidRPr="00BC3D05" w:rsidRDefault="00D54C79"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Área de Educación Técnica</w:t>
            </w:r>
          </w:p>
          <w:p w:rsidR="00FD57F5" w:rsidRPr="00BC3D05" w:rsidRDefault="00FD57F5"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Departamento de Administración</w:t>
            </w:r>
          </w:p>
          <w:p w:rsidR="00FD57F5" w:rsidRPr="00BC3D05" w:rsidRDefault="00FD57F5"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Ministerio de Educación</w:t>
            </w:r>
          </w:p>
          <w:p w:rsidR="00FD57F5" w:rsidRPr="00BC3D05" w:rsidRDefault="00FD57F5" w:rsidP="00FD57F5">
            <w:pPr>
              <w:spacing w:after="0"/>
              <w:rPr>
                <w:rFonts w:ascii="Times New Roman" w:hAnsi="Times New Roman" w:cs="Times New Roman"/>
                <w:bCs/>
                <w:sz w:val="24"/>
                <w:szCs w:val="24"/>
              </w:rPr>
            </w:pPr>
            <w:r w:rsidRPr="00BC3D05">
              <w:rPr>
                <w:rFonts w:ascii="Times New Roman" w:hAnsi="Times New Roman" w:cs="Times New Roman"/>
                <w:bCs/>
                <w:sz w:val="24"/>
                <w:szCs w:val="24"/>
              </w:rPr>
              <w:t>Centro Educativo</w:t>
            </w:r>
          </w:p>
        </w:tc>
      </w:tr>
      <w:tr w:rsidR="004754AD" w:rsidRPr="00BC3D05" w:rsidTr="002214D4">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CLIENTES INTERNOS</w:t>
            </w:r>
          </w:p>
        </w:tc>
        <w:tc>
          <w:tcPr>
            <w:tcW w:w="2176" w:type="dxa"/>
            <w:vAlign w:val="center"/>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No Aplica</w:t>
            </w:r>
          </w:p>
        </w:tc>
        <w:tc>
          <w:tcPr>
            <w:tcW w:w="2163" w:type="dxa"/>
            <w:shd w:val="clear" w:color="auto" w:fill="BFBFBF" w:themeFill="background1" w:themeFillShade="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CLIENTES EXTERNOS</w:t>
            </w:r>
          </w:p>
        </w:tc>
        <w:tc>
          <w:tcPr>
            <w:tcW w:w="2153" w:type="dxa"/>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Centros Educativos Fe y Alegría Perú</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ALCANCE</w:t>
            </w:r>
          </w:p>
        </w:tc>
        <w:tc>
          <w:tcPr>
            <w:tcW w:w="6492" w:type="dxa"/>
            <w:gridSpan w:val="3"/>
          </w:tcPr>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El alcance del presente </w:t>
            </w:r>
            <w:proofErr w:type="spellStart"/>
            <w:r w:rsidR="00BF3AB4">
              <w:rPr>
                <w:rFonts w:ascii="Times New Roman" w:hAnsi="Times New Roman" w:cs="Times New Roman"/>
                <w:sz w:val="24"/>
                <w:szCs w:val="24"/>
              </w:rPr>
              <w:t>macro</w:t>
            </w:r>
            <w:r w:rsidRPr="00BC3D05">
              <w:rPr>
                <w:rFonts w:ascii="Times New Roman" w:hAnsi="Times New Roman" w:cs="Times New Roman"/>
                <w:sz w:val="24"/>
                <w:szCs w:val="24"/>
              </w:rPr>
              <w:t>proceso</w:t>
            </w:r>
            <w:proofErr w:type="spellEnd"/>
            <w:r w:rsidRPr="00BC3D05">
              <w:rPr>
                <w:rFonts w:ascii="Times New Roman" w:hAnsi="Times New Roman" w:cs="Times New Roman"/>
                <w:sz w:val="24"/>
                <w:szCs w:val="24"/>
              </w:rPr>
              <w:t xml:space="preserve"> se encuentra en torno a las actividades que se realizan para el aseguramiento de la calidad de enseñanza en los centros educativos Fe y Alegría, contemplando la parte de formación y educación técnica. </w:t>
            </w:r>
          </w:p>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No se está considerando otros tipos de escuelas, como escuelas rurales e institutos técnicos, debido a que no está dentro del alcance del proyecto.  </w:t>
            </w:r>
          </w:p>
          <w:p w:rsidR="00BC3D05" w:rsidRPr="00BC3D05" w:rsidRDefault="00BC3D05"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Los procesos que se encuentran de color morado, son realizados por agentes externos y no serán detallados, pues se encuentran fuera del alcance del proyecto; los procesos que se encuentran de color azul, pertenecen a otro </w:t>
            </w:r>
            <w:proofErr w:type="spellStart"/>
            <w:r w:rsidRPr="00BC3D05">
              <w:rPr>
                <w:rFonts w:ascii="Times New Roman" w:hAnsi="Times New Roman" w:cs="Times New Roman"/>
                <w:sz w:val="24"/>
                <w:szCs w:val="24"/>
              </w:rPr>
              <w:t>macroproceso</w:t>
            </w:r>
            <w:proofErr w:type="spellEnd"/>
            <w:r w:rsidRPr="00BC3D05">
              <w:rPr>
                <w:rFonts w:ascii="Times New Roman" w:hAnsi="Times New Roman" w:cs="Times New Roman"/>
                <w:sz w:val="24"/>
                <w:szCs w:val="24"/>
              </w:rPr>
              <w:t xml:space="preserve">; y los proceso de color verde, pertenecen al Proyecto </w:t>
            </w:r>
            <w:r w:rsidRPr="00BC3D05">
              <w:rPr>
                <w:rFonts w:ascii="Times New Roman" w:hAnsi="Times New Roman" w:cs="Times New Roman"/>
                <w:sz w:val="24"/>
                <w:szCs w:val="24"/>
                <w:lang w:val="es-PE" w:eastAsia="es-PE"/>
              </w:rPr>
              <w:t>PIAE F y A 34</w:t>
            </w:r>
            <w:r w:rsidRPr="00BC3D05">
              <w:rPr>
                <w:rFonts w:ascii="Times New Roman" w:hAnsi="Times New Roman" w:cs="Times New Roman"/>
                <w:sz w:val="24"/>
                <w:szCs w:val="24"/>
              </w:rPr>
              <w:t>.</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PROCEDIMIENTO</w:t>
            </w:r>
          </w:p>
        </w:tc>
        <w:tc>
          <w:tcPr>
            <w:tcW w:w="6492" w:type="dxa"/>
            <w:gridSpan w:val="3"/>
            <w:vAlign w:val="center"/>
          </w:tcPr>
          <w:p w:rsidR="004754AD" w:rsidRPr="00BC3D05" w:rsidRDefault="004754AD" w:rsidP="004754AD">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BC3D05">
              <w:rPr>
                <w:rFonts w:ascii="Times New Roman" w:hAnsi="Times New Roman" w:cs="Times New Roman"/>
                <w:bCs/>
                <w:sz w:val="24"/>
                <w:szCs w:val="24"/>
              </w:rPr>
              <w:t xml:space="preserve">El </w:t>
            </w:r>
            <w:proofErr w:type="spellStart"/>
            <w:r w:rsidR="00BF3AB4">
              <w:rPr>
                <w:rFonts w:ascii="Times New Roman" w:hAnsi="Times New Roman" w:cs="Times New Roman"/>
                <w:bCs/>
                <w:sz w:val="24"/>
                <w:szCs w:val="24"/>
              </w:rPr>
              <w:t>macro</w:t>
            </w:r>
            <w:r w:rsidRPr="00BC3D05">
              <w:rPr>
                <w:rFonts w:ascii="Times New Roman" w:hAnsi="Times New Roman" w:cs="Times New Roman"/>
                <w:bCs/>
                <w:sz w:val="24"/>
                <w:szCs w:val="24"/>
              </w:rPr>
              <w:t>proceso</w:t>
            </w:r>
            <w:proofErr w:type="spellEnd"/>
            <w:r w:rsidRPr="00BC3D05">
              <w:rPr>
                <w:rFonts w:ascii="Times New Roman" w:hAnsi="Times New Roman" w:cs="Times New Roman"/>
                <w:bCs/>
                <w:sz w:val="24"/>
                <w:szCs w:val="24"/>
              </w:rPr>
              <w:t xml:space="preserve"> se inicia y se divide en dos caminos:</w:t>
            </w:r>
          </w:p>
          <w:p w:rsidR="004754AD" w:rsidRPr="00BC3D05" w:rsidRDefault="004754AD" w:rsidP="004754AD">
            <w:pPr>
              <w:numPr>
                <w:ilvl w:val="1"/>
                <w:numId w:val="3"/>
              </w:numPr>
              <w:autoSpaceDE w:val="0"/>
              <w:autoSpaceDN w:val="0"/>
              <w:adjustRightInd w:val="0"/>
              <w:spacing w:after="0" w:line="240" w:lineRule="auto"/>
              <w:jc w:val="both"/>
              <w:rPr>
                <w:rFonts w:ascii="Times New Roman" w:hAnsi="Times New Roman" w:cs="Times New Roman"/>
                <w:bCs/>
                <w:sz w:val="24"/>
                <w:szCs w:val="24"/>
              </w:rPr>
            </w:pPr>
            <w:r w:rsidRPr="00BC3D05">
              <w:rPr>
                <w:rFonts w:ascii="Times New Roman" w:hAnsi="Times New Roman" w:cs="Times New Roman"/>
                <w:bCs/>
                <w:sz w:val="24"/>
                <w:szCs w:val="24"/>
              </w:rPr>
              <w:t xml:space="preserve"> Se realiza el acompañamiento por parte de la </w:t>
            </w:r>
            <w:r w:rsidRPr="00BC3D05">
              <w:rPr>
                <w:rFonts w:ascii="Times New Roman" w:hAnsi="Times New Roman" w:cs="Times New Roman"/>
                <w:bCs/>
                <w:sz w:val="24"/>
                <w:szCs w:val="24"/>
              </w:rPr>
              <w:lastRenderedPageBreak/>
              <w:t>metodología de enseñanza de los cursos regulares del centro educativo por parte del Departamento de Formación. Se complementa el mismo por medio de las capacitaciones que se ofrecen para mejorar la metodología de enseñanza.</w:t>
            </w:r>
          </w:p>
          <w:p w:rsidR="004754AD" w:rsidRPr="00BC3D05" w:rsidRDefault="004754AD" w:rsidP="004754AD">
            <w:pPr>
              <w:numPr>
                <w:ilvl w:val="1"/>
                <w:numId w:val="3"/>
              </w:numPr>
              <w:autoSpaceDE w:val="0"/>
              <w:autoSpaceDN w:val="0"/>
              <w:adjustRightInd w:val="0"/>
              <w:spacing w:after="0" w:line="240" w:lineRule="auto"/>
              <w:jc w:val="both"/>
              <w:rPr>
                <w:rFonts w:ascii="Times New Roman" w:hAnsi="Times New Roman" w:cs="Times New Roman"/>
                <w:bCs/>
                <w:sz w:val="24"/>
                <w:szCs w:val="24"/>
              </w:rPr>
            </w:pPr>
            <w:r w:rsidRPr="00BC3D05">
              <w:rPr>
                <w:rFonts w:ascii="Times New Roman" w:hAnsi="Times New Roman" w:cs="Times New Roman"/>
                <w:bCs/>
                <w:sz w:val="24"/>
                <w:szCs w:val="24"/>
              </w:rPr>
              <w:t xml:space="preserve">Se realiza el acompañamiento de la metodología de enseñanza de Educación Técnica, que es complementada por las capacitaciones que se ofrecen en metodologías de enseñanza de conocimientos técnicos. Cuando la  </w:t>
            </w:r>
            <w:proofErr w:type="spellStart"/>
            <w:r w:rsidRPr="00BC3D05">
              <w:rPr>
                <w:rFonts w:ascii="Times New Roman" w:hAnsi="Times New Roman" w:cs="Times New Roman"/>
                <w:bCs/>
                <w:sz w:val="24"/>
                <w:szCs w:val="24"/>
              </w:rPr>
              <w:t>currícula</w:t>
            </w:r>
            <w:proofErr w:type="spellEnd"/>
            <w:r w:rsidRPr="00BC3D05">
              <w:rPr>
                <w:rFonts w:ascii="Times New Roman" w:hAnsi="Times New Roman" w:cs="Times New Roman"/>
                <w:bCs/>
                <w:sz w:val="24"/>
                <w:szCs w:val="24"/>
              </w:rPr>
              <w:t xml:space="preserve"> de Educación Técnica se encuentra desactualizada se procede a la actualización de la misma, por medio de la retroalimentación de </w:t>
            </w:r>
            <w:r w:rsidR="00006811" w:rsidRPr="00BC3D05">
              <w:rPr>
                <w:rFonts w:ascii="Times New Roman" w:hAnsi="Times New Roman" w:cs="Times New Roman"/>
                <w:bCs/>
                <w:sz w:val="24"/>
                <w:szCs w:val="24"/>
              </w:rPr>
              <w:t>los propios docentes de técnica.</w:t>
            </w:r>
          </w:p>
        </w:tc>
      </w:tr>
      <w:tr w:rsidR="00006811" w:rsidRPr="00BC3D05" w:rsidTr="004754AD">
        <w:tc>
          <w:tcPr>
            <w:tcW w:w="2229" w:type="dxa"/>
            <w:shd w:val="clear" w:color="auto" w:fill="BFBFBF"/>
            <w:vAlign w:val="center"/>
          </w:tcPr>
          <w:p w:rsidR="00006811" w:rsidRPr="00BC3D05" w:rsidRDefault="00006811"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lastRenderedPageBreak/>
              <w:t>PROCESOS RELACIONADOS</w:t>
            </w:r>
          </w:p>
        </w:tc>
        <w:tc>
          <w:tcPr>
            <w:tcW w:w="6492" w:type="dxa"/>
            <w:gridSpan w:val="3"/>
            <w:vAlign w:val="center"/>
          </w:tcPr>
          <w:p w:rsidR="00B140E0" w:rsidRPr="00BC3D05" w:rsidRDefault="00B140E0" w:rsidP="00B140E0">
            <w:pPr>
              <w:numPr>
                <w:ilvl w:val="0"/>
                <w:numId w:val="9"/>
              </w:numPr>
              <w:shd w:val="clear" w:color="auto" w:fill="FFFFFF"/>
              <w:autoSpaceDE w:val="0"/>
              <w:autoSpaceDN w:val="0"/>
              <w:adjustRightInd w:val="0"/>
              <w:spacing w:after="0" w:line="240" w:lineRule="auto"/>
              <w:jc w:val="both"/>
              <w:rPr>
                <w:rFonts w:ascii="Times New Roman" w:hAnsi="Times New Roman" w:cs="Times New Roman"/>
                <w:bCs/>
                <w:sz w:val="24"/>
                <w:szCs w:val="24"/>
              </w:rPr>
            </w:pPr>
            <w:r w:rsidRPr="00BC3D05">
              <w:rPr>
                <w:rFonts w:ascii="Times New Roman" w:hAnsi="Times New Roman" w:cs="Times New Roman"/>
                <w:sz w:val="24"/>
                <w:szCs w:val="24"/>
              </w:rPr>
              <w:t>Acompañamiento de Educación Técnica</w:t>
            </w:r>
          </w:p>
          <w:p w:rsidR="00006811" w:rsidRPr="00BC3D05" w:rsidRDefault="00B140E0" w:rsidP="00B140E0">
            <w:pPr>
              <w:numPr>
                <w:ilvl w:val="0"/>
                <w:numId w:val="9"/>
              </w:numPr>
              <w:shd w:val="clear" w:color="auto" w:fill="FFFFFF"/>
              <w:autoSpaceDE w:val="0"/>
              <w:autoSpaceDN w:val="0"/>
              <w:adjustRightInd w:val="0"/>
              <w:spacing w:after="0" w:line="240" w:lineRule="auto"/>
              <w:jc w:val="both"/>
              <w:rPr>
                <w:rFonts w:ascii="Times New Roman" w:hAnsi="Times New Roman" w:cs="Times New Roman"/>
                <w:bCs/>
                <w:sz w:val="24"/>
                <w:szCs w:val="24"/>
              </w:rPr>
            </w:pPr>
            <w:r w:rsidRPr="00BC3D05">
              <w:rPr>
                <w:rFonts w:ascii="Times New Roman" w:hAnsi="Times New Roman" w:cs="Times New Roman"/>
                <w:sz w:val="24"/>
                <w:szCs w:val="24"/>
              </w:rPr>
              <w:t>Recopilación de Requerimientos Institucionales</w:t>
            </w:r>
          </w:p>
        </w:tc>
      </w:tr>
    </w:tbl>
    <w:p w:rsidR="004754AD" w:rsidRPr="00BC3D05" w:rsidRDefault="004754AD" w:rsidP="004754AD">
      <w:pPr>
        <w:pStyle w:val="Epgrafe"/>
        <w:jc w:val="center"/>
        <w:rPr>
          <w:sz w:val="16"/>
          <w:szCs w:val="16"/>
        </w:rPr>
      </w:pPr>
    </w:p>
    <w:p w:rsidR="004754AD" w:rsidRPr="00BC3D05" w:rsidRDefault="004754AD" w:rsidP="004754AD">
      <w:pPr>
        <w:ind w:left="360"/>
        <w:jc w:val="center"/>
        <w:rPr>
          <w:rFonts w:ascii="Times New Roman" w:hAnsi="Times New Roman" w:cs="Times New Roman"/>
          <w:b/>
          <w:bCs/>
          <w:u w:val="single"/>
        </w:rPr>
      </w:pPr>
    </w:p>
    <w:p w:rsidR="004754AD" w:rsidRPr="00BC3D05" w:rsidRDefault="004754AD" w:rsidP="004754AD">
      <w:pPr>
        <w:keepNext/>
        <w:tabs>
          <w:tab w:val="left" w:pos="3686"/>
        </w:tabs>
        <w:autoSpaceDE w:val="0"/>
        <w:autoSpaceDN w:val="0"/>
        <w:adjustRightInd w:val="0"/>
        <w:spacing w:after="0"/>
        <w:jc w:val="center"/>
        <w:rPr>
          <w:rFonts w:ascii="Times New Roman" w:hAnsi="Times New Roman" w:cs="Times New Roman"/>
        </w:rPr>
      </w:pPr>
    </w:p>
    <w:p w:rsidR="004754AD" w:rsidRPr="00BC3D05" w:rsidRDefault="004754AD" w:rsidP="004754AD">
      <w:pPr>
        <w:pStyle w:val="Epgrafe"/>
        <w:jc w:val="center"/>
        <w:rPr>
          <w:sz w:val="16"/>
          <w:szCs w:val="16"/>
        </w:rPr>
      </w:pPr>
    </w:p>
    <w:p w:rsidR="002214D4" w:rsidRPr="00BC3D05" w:rsidRDefault="007D610B" w:rsidP="002214D4">
      <w:pPr>
        <w:rPr>
          <w:rFonts w:ascii="Times New Roman" w:hAnsi="Times New Roman" w:cs="Times New Roman"/>
          <w:lang w:val="es-PE" w:eastAsia="es-ES" w:bidi="ar-SA"/>
        </w:rPr>
        <w:sectPr w:rsidR="002214D4" w:rsidRPr="00BC3D05" w:rsidSect="004754AD">
          <w:pgSz w:w="11907" w:h="16839" w:code="9"/>
          <w:pgMar w:top="1417" w:right="1701" w:bottom="1417" w:left="1701" w:header="708" w:footer="708" w:gutter="0"/>
          <w:cols w:space="708"/>
          <w:docGrid w:linePitch="360"/>
        </w:sectPr>
      </w:pPr>
      <w:r w:rsidRPr="00BC3D05">
        <w:rPr>
          <w:rFonts w:ascii="Times New Roman" w:hAnsi="Times New Roman" w:cs="Times New Roman"/>
          <w:noProof/>
          <w:lang w:val="es-PE" w:eastAsia="es-PE" w:bidi="ar-SA"/>
        </w:rPr>
        <w:drawing>
          <wp:inline distT="0" distB="0" distL="0" distR="0" wp14:anchorId="342832B6" wp14:editId="052E4B9C">
            <wp:extent cx="5400675" cy="4600298"/>
            <wp:effectExtent l="0" t="0" r="0" b="0"/>
            <wp:docPr id="3" name="Imagen 3" descr="C:\Users\Susan\Desktop\upc\PROYECTO Fe y Alegria\Procesos Ultimo 2011-2\Gestión de Aseguramiento de la Calidad Educativa\MP - Gestión de aseguramiento de la calidad educa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an\Desktop\upc\PROYECTO Fe y Alegria\Procesos Ultimo 2011-2\Gestión de Aseguramiento de la Calidad Educativa\MP - Gestión de aseguramiento de la calidad educativ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600298"/>
                    </a:xfrm>
                    <a:prstGeom prst="rect">
                      <a:avLst/>
                    </a:prstGeom>
                    <a:noFill/>
                    <a:ln>
                      <a:noFill/>
                    </a:ln>
                  </pic:spPr>
                </pic:pic>
              </a:graphicData>
            </a:graphic>
          </wp:inline>
        </w:drawing>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3"/>
        <w:gridCol w:w="1546"/>
        <w:gridCol w:w="1707"/>
        <w:gridCol w:w="1547"/>
        <w:gridCol w:w="2876"/>
        <w:gridCol w:w="1830"/>
        <w:gridCol w:w="1488"/>
        <w:gridCol w:w="2135"/>
      </w:tblGrid>
      <w:tr w:rsidR="003522B4" w:rsidRPr="00BC3D05" w:rsidTr="00B140E0">
        <w:trPr>
          <w:trHeight w:val="495"/>
          <w:tblHeader/>
        </w:trPr>
        <w:tc>
          <w:tcPr>
            <w:tcW w:w="556"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lastRenderedPageBreak/>
              <w:t>N°</w:t>
            </w:r>
          </w:p>
        </w:tc>
        <w:tc>
          <w:tcPr>
            <w:tcW w:w="1546"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ENTRADA</w:t>
            </w:r>
          </w:p>
        </w:tc>
        <w:tc>
          <w:tcPr>
            <w:tcW w:w="1826"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ACTIVIDAD</w:t>
            </w:r>
          </w:p>
        </w:tc>
        <w:tc>
          <w:tcPr>
            <w:tcW w:w="1548"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SALIDA</w:t>
            </w:r>
          </w:p>
        </w:tc>
        <w:tc>
          <w:tcPr>
            <w:tcW w:w="3508"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DESCRIPCIÓN</w:t>
            </w:r>
          </w:p>
        </w:tc>
        <w:tc>
          <w:tcPr>
            <w:tcW w:w="1823"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RESPONSABLE</w:t>
            </w:r>
          </w:p>
        </w:tc>
        <w:tc>
          <w:tcPr>
            <w:tcW w:w="1439"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TIPO ACTIVIDAD</w:t>
            </w:r>
          </w:p>
        </w:tc>
        <w:tc>
          <w:tcPr>
            <w:tcW w:w="1406" w:type="dxa"/>
            <w:shd w:val="clear" w:color="auto" w:fill="000000"/>
            <w:vAlign w:val="center"/>
          </w:tcPr>
          <w:p w:rsidR="004754AD" w:rsidRPr="00BC3D05" w:rsidRDefault="00B140E0"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MACROPROCESO</w:t>
            </w:r>
          </w:p>
        </w:tc>
      </w:tr>
      <w:tr w:rsidR="003522B4" w:rsidRPr="00BC3D05" w:rsidTr="00B140E0">
        <w:trPr>
          <w:trHeight w:val="511"/>
        </w:trPr>
        <w:tc>
          <w:tcPr>
            <w:tcW w:w="556" w:type="dxa"/>
            <w:vAlign w:val="center"/>
          </w:tcPr>
          <w:p w:rsidR="00E95146" w:rsidRPr="00BC3D05" w:rsidRDefault="00E95146" w:rsidP="00B140E0">
            <w:pPr>
              <w:spacing w:after="0" w:line="240" w:lineRule="auto"/>
              <w:jc w:val="center"/>
              <w:rPr>
                <w:rFonts w:ascii="Times New Roman" w:hAnsi="Times New Roman" w:cs="Times New Roman"/>
                <w:b/>
                <w:sz w:val="18"/>
                <w:szCs w:val="18"/>
                <w:lang w:val="es-PE" w:eastAsia="es-PE"/>
              </w:rPr>
            </w:pPr>
            <w:r w:rsidRPr="00BC3D05">
              <w:rPr>
                <w:rFonts w:ascii="Times New Roman" w:hAnsi="Times New Roman" w:cs="Times New Roman"/>
                <w:b/>
                <w:sz w:val="18"/>
                <w:szCs w:val="18"/>
                <w:lang w:val="es-PE" w:eastAsia="es-PE"/>
              </w:rPr>
              <w:t>1</w:t>
            </w:r>
          </w:p>
        </w:tc>
        <w:tc>
          <w:tcPr>
            <w:tcW w:w="1546" w:type="dxa"/>
            <w:vAlign w:val="center"/>
          </w:tcPr>
          <w:p w:rsidR="00E95146" w:rsidRPr="00BC3D05" w:rsidRDefault="00E95146" w:rsidP="00B140E0">
            <w:pPr>
              <w:spacing w:after="0" w:line="240" w:lineRule="auto"/>
              <w:rPr>
                <w:rFonts w:ascii="Times New Roman" w:hAnsi="Times New Roman" w:cs="Times New Roman"/>
                <w:sz w:val="18"/>
                <w:szCs w:val="18"/>
                <w:lang w:val="es-PE" w:eastAsia="es-PE"/>
              </w:rPr>
            </w:pPr>
          </w:p>
        </w:tc>
        <w:tc>
          <w:tcPr>
            <w:tcW w:w="1826" w:type="dxa"/>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Inicio</w:t>
            </w:r>
          </w:p>
        </w:tc>
        <w:tc>
          <w:tcPr>
            <w:tcW w:w="1548" w:type="dxa"/>
            <w:vAlign w:val="center"/>
          </w:tcPr>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Necesidad de acompañamiento</w:t>
            </w:r>
          </w:p>
        </w:tc>
        <w:tc>
          <w:tcPr>
            <w:tcW w:w="3508" w:type="dxa"/>
          </w:tcPr>
          <w:p w:rsidR="00E95146" w:rsidRPr="00BC3D05" w:rsidRDefault="00E95146" w:rsidP="004754AD">
            <w:pPr>
              <w:spacing w:after="0" w:line="240" w:lineRule="auto"/>
              <w:jc w:val="both"/>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El </w:t>
            </w:r>
            <w:proofErr w:type="spellStart"/>
            <w:r w:rsidR="00BF3AB4">
              <w:rPr>
                <w:rFonts w:ascii="Times New Roman" w:hAnsi="Times New Roman" w:cs="Times New Roman"/>
                <w:sz w:val="18"/>
                <w:szCs w:val="18"/>
                <w:lang w:val="es-PE" w:eastAsia="es-PE"/>
              </w:rPr>
              <w:t>macro</w:t>
            </w:r>
            <w:r w:rsidRPr="00BC3D05">
              <w:rPr>
                <w:rFonts w:ascii="Times New Roman" w:hAnsi="Times New Roman" w:cs="Times New Roman"/>
                <w:sz w:val="18"/>
                <w:szCs w:val="18"/>
                <w:lang w:val="es-PE" w:eastAsia="es-PE"/>
              </w:rPr>
              <w:t>proceso</w:t>
            </w:r>
            <w:proofErr w:type="spellEnd"/>
            <w:r w:rsidRPr="00BC3D05">
              <w:rPr>
                <w:rFonts w:ascii="Times New Roman" w:hAnsi="Times New Roman" w:cs="Times New Roman"/>
                <w:sz w:val="18"/>
                <w:szCs w:val="18"/>
                <w:lang w:val="es-PE" w:eastAsia="es-PE"/>
              </w:rPr>
              <w:t xml:space="preserve"> inicia con la necesidad de un acompañamiento por parte del Departamento de Formación y el Área de Educación Técnica.</w:t>
            </w:r>
          </w:p>
        </w:tc>
        <w:tc>
          <w:tcPr>
            <w:tcW w:w="1823" w:type="dxa"/>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Departamento de Formación</w:t>
            </w:r>
          </w:p>
        </w:tc>
        <w:tc>
          <w:tcPr>
            <w:tcW w:w="1439" w:type="dxa"/>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Manual</w:t>
            </w:r>
          </w:p>
        </w:tc>
        <w:tc>
          <w:tcPr>
            <w:tcW w:w="1406" w:type="dxa"/>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Gestión de Aseguramiento de la Calidad Educativa</w:t>
            </w:r>
          </w:p>
        </w:tc>
      </w:tr>
      <w:tr w:rsidR="003522B4" w:rsidRPr="00BC3D05" w:rsidTr="00B140E0">
        <w:trPr>
          <w:trHeight w:val="511"/>
        </w:trPr>
        <w:tc>
          <w:tcPr>
            <w:tcW w:w="556" w:type="dxa"/>
            <w:shd w:val="clear" w:color="auto" w:fill="BFBFBF"/>
            <w:vAlign w:val="center"/>
          </w:tcPr>
          <w:p w:rsidR="00E95146" w:rsidRPr="00BC3D05" w:rsidRDefault="00E95146" w:rsidP="00B140E0">
            <w:pPr>
              <w:spacing w:after="0" w:line="240" w:lineRule="auto"/>
              <w:jc w:val="center"/>
              <w:rPr>
                <w:rFonts w:ascii="Times New Roman" w:hAnsi="Times New Roman" w:cs="Times New Roman"/>
                <w:b/>
                <w:sz w:val="18"/>
                <w:szCs w:val="18"/>
                <w:lang w:val="es-PE" w:eastAsia="es-PE"/>
              </w:rPr>
            </w:pPr>
            <w:r w:rsidRPr="00BC3D05">
              <w:rPr>
                <w:rFonts w:ascii="Times New Roman" w:hAnsi="Times New Roman" w:cs="Times New Roman"/>
                <w:b/>
                <w:sz w:val="18"/>
                <w:szCs w:val="18"/>
                <w:lang w:val="es-PE" w:eastAsia="es-PE"/>
              </w:rPr>
              <w:t>2</w:t>
            </w:r>
          </w:p>
        </w:tc>
        <w:tc>
          <w:tcPr>
            <w:tcW w:w="1546" w:type="dxa"/>
            <w:shd w:val="clear" w:color="auto" w:fill="BFBFBF"/>
            <w:vAlign w:val="center"/>
          </w:tcPr>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Necesidad de acompañamiento</w:t>
            </w:r>
          </w:p>
        </w:tc>
        <w:tc>
          <w:tcPr>
            <w:tcW w:w="1826" w:type="dxa"/>
            <w:shd w:val="clear" w:color="auto" w:fill="BFBFBF"/>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Repartir</w:t>
            </w:r>
          </w:p>
        </w:tc>
        <w:tc>
          <w:tcPr>
            <w:tcW w:w="1548" w:type="dxa"/>
            <w:shd w:val="clear" w:color="auto" w:fill="BFBFBF"/>
            <w:vAlign w:val="center"/>
          </w:tcPr>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Necesidad de asegurar la calidad de enseñanza técnica</w:t>
            </w:r>
          </w:p>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 </w:t>
            </w:r>
            <w:proofErr w:type="spellStart"/>
            <w:r w:rsidRPr="00BC3D05">
              <w:rPr>
                <w:rFonts w:ascii="Times New Roman" w:hAnsi="Times New Roman" w:cs="Times New Roman"/>
                <w:sz w:val="18"/>
                <w:szCs w:val="18"/>
                <w:lang w:val="es-PE" w:eastAsia="es-PE"/>
              </w:rPr>
              <w:t>Currícula</w:t>
            </w:r>
            <w:proofErr w:type="spellEnd"/>
            <w:r w:rsidRPr="00BC3D05">
              <w:rPr>
                <w:rFonts w:ascii="Times New Roman" w:hAnsi="Times New Roman" w:cs="Times New Roman"/>
                <w:sz w:val="18"/>
                <w:szCs w:val="18"/>
                <w:lang w:val="es-PE" w:eastAsia="es-PE"/>
              </w:rPr>
              <w:t xml:space="preserve"> desactualizada</w:t>
            </w:r>
          </w:p>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Fecha inicio de año</w:t>
            </w:r>
          </w:p>
        </w:tc>
        <w:tc>
          <w:tcPr>
            <w:tcW w:w="3508" w:type="dxa"/>
            <w:shd w:val="clear" w:color="auto" w:fill="BFBFBF"/>
          </w:tcPr>
          <w:p w:rsidR="00E95146" w:rsidRPr="00BC3D05" w:rsidRDefault="00E95146" w:rsidP="00AE23FA">
            <w:pPr>
              <w:spacing w:after="0" w:line="240" w:lineRule="auto"/>
              <w:jc w:val="both"/>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Se procede a repartir en paralelo el desarrollo de los procesos: Acompañamiento del Departamento de formación, Acompañamiento de Educación Técnica y Actualización de </w:t>
            </w:r>
            <w:proofErr w:type="spellStart"/>
            <w:r w:rsidRPr="00BC3D05">
              <w:rPr>
                <w:rFonts w:ascii="Times New Roman" w:hAnsi="Times New Roman" w:cs="Times New Roman"/>
                <w:sz w:val="18"/>
                <w:szCs w:val="18"/>
                <w:lang w:val="es-PE" w:eastAsia="es-PE"/>
              </w:rPr>
              <w:t>currículas</w:t>
            </w:r>
            <w:proofErr w:type="spellEnd"/>
            <w:r w:rsidRPr="00BC3D05">
              <w:rPr>
                <w:rFonts w:ascii="Times New Roman" w:hAnsi="Times New Roman" w:cs="Times New Roman"/>
                <w:sz w:val="18"/>
                <w:szCs w:val="18"/>
                <w:lang w:val="es-PE" w:eastAsia="es-PE"/>
              </w:rPr>
              <w:t xml:space="preserve"> de educación técnica</w:t>
            </w:r>
          </w:p>
        </w:tc>
        <w:tc>
          <w:tcPr>
            <w:tcW w:w="1823" w:type="dxa"/>
            <w:shd w:val="clear" w:color="auto" w:fill="BFBFBF"/>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Departamento de Formación</w:t>
            </w:r>
          </w:p>
        </w:tc>
        <w:tc>
          <w:tcPr>
            <w:tcW w:w="1439" w:type="dxa"/>
            <w:shd w:val="clear" w:color="auto" w:fill="BFBFBF"/>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Manual</w:t>
            </w:r>
          </w:p>
        </w:tc>
        <w:tc>
          <w:tcPr>
            <w:tcW w:w="1406" w:type="dxa"/>
            <w:shd w:val="clear" w:color="auto" w:fill="BFBFBF"/>
            <w:vAlign w:val="center"/>
          </w:tcPr>
          <w:p w:rsidR="00E95146" w:rsidRPr="00BC3D05" w:rsidRDefault="00E95146" w:rsidP="00B140E0">
            <w:pPr>
              <w:jc w:val="center"/>
              <w:rPr>
                <w:rFonts w:ascii="Times New Roman" w:hAnsi="Times New Roman" w:cs="Times New Roman"/>
                <w:sz w:val="18"/>
                <w:szCs w:val="18"/>
              </w:rPr>
            </w:pPr>
            <w:r w:rsidRPr="00BC3D05">
              <w:rPr>
                <w:rFonts w:ascii="Times New Roman" w:hAnsi="Times New Roman" w:cs="Times New Roman"/>
                <w:sz w:val="18"/>
                <w:szCs w:val="18"/>
                <w:lang w:val="es-PE" w:eastAsia="es-PE"/>
              </w:rPr>
              <w:t>Gestión de Aseguramiento de la Calidad Educativa</w:t>
            </w:r>
          </w:p>
        </w:tc>
      </w:tr>
      <w:tr w:rsidR="003522B4" w:rsidRPr="00BC3D05" w:rsidTr="00B140E0">
        <w:trPr>
          <w:trHeight w:val="675"/>
        </w:trPr>
        <w:tc>
          <w:tcPr>
            <w:tcW w:w="556" w:type="dxa"/>
            <w:shd w:val="clear" w:color="auto" w:fill="auto"/>
            <w:vAlign w:val="center"/>
          </w:tcPr>
          <w:p w:rsidR="00E95146" w:rsidRPr="00BC3D05" w:rsidRDefault="00E95146" w:rsidP="00B140E0">
            <w:pPr>
              <w:spacing w:after="0" w:line="240" w:lineRule="auto"/>
              <w:jc w:val="center"/>
              <w:rPr>
                <w:rFonts w:ascii="Times New Roman" w:hAnsi="Times New Roman" w:cs="Times New Roman"/>
                <w:b/>
                <w:bCs/>
                <w:sz w:val="18"/>
                <w:szCs w:val="18"/>
                <w:lang w:val="es-PE" w:eastAsia="es-PE"/>
              </w:rPr>
            </w:pPr>
            <w:r w:rsidRPr="00BC3D05">
              <w:rPr>
                <w:rFonts w:ascii="Times New Roman" w:hAnsi="Times New Roman" w:cs="Times New Roman"/>
                <w:b/>
                <w:sz w:val="18"/>
                <w:szCs w:val="18"/>
                <w:lang w:val="es-PE" w:eastAsia="es-PE"/>
              </w:rPr>
              <w:t>3</w:t>
            </w:r>
          </w:p>
        </w:tc>
        <w:tc>
          <w:tcPr>
            <w:tcW w:w="1546" w:type="dxa"/>
            <w:shd w:val="clear" w:color="auto" w:fill="auto"/>
            <w:vAlign w:val="center"/>
          </w:tcPr>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Fecha inicio de año</w:t>
            </w:r>
          </w:p>
          <w:p w:rsidR="00641B10" w:rsidRPr="00BC3D05" w:rsidRDefault="00641B10" w:rsidP="00B140E0">
            <w:pPr>
              <w:spacing w:after="0" w:line="240" w:lineRule="auto"/>
              <w:rPr>
                <w:rFonts w:ascii="Times New Roman" w:hAnsi="Times New Roman" w:cs="Times New Roman"/>
                <w:sz w:val="18"/>
                <w:szCs w:val="18"/>
                <w:lang w:val="es-PE" w:eastAsia="es-PE"/>
              </w:rPr>
            </w:pPr>
          </w:p>
          <w:p w:rsidR="00821D8F" w:rsidRPr="00BC3D05" w:rsidRDefault="00821D8F"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Dudas sobre pedagogía y requerimientos urgentes</w:t>
            </w:r>
          </w:p>
          <w:p w:rsidR="00821D8F" w:rsidRPr="00BC3D05" w:rsidRDefault="00821D8F" w:rsidP="00B140E0">
            <w:pPr>
              <w:spacing w:after="0" w:line="240" w:lineRule="auto"/>
              <w:rPr>
                <w:rFonts w:ascii="Times New Roman" w:hAnsi="Times New Roman" w:cs="Times New Roman"/>
                <w:sz w:val="18"/>
                <w:szCs w:val="18"/>
                <w:lang w:val="es-PE" w:eastAsia="es-PE"/>
              </w:rPr>
            </w:pPr>
          </w:p>
        </w:tc>
        <w:tc>
          <w:tcPr>
            <w:tcW w:w="1826" w:type="dxa"/>
            <w:shd w:val="clear" w:color="auto" w:fill="auto"/>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Acompañamiento del Departamento de Formación</w:t>
            </w:r>
          </w:p>
        </w:tc>
        <w:tc>
          <w:tcPr>
            <w:tcW w:w="1548" w:type="dxa"/>
            <w:shd w:val="clear" w:color="auto" w:fill="auto"/>
            <w:vAlign w:val="center"/>
          </w:tcPr>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Necesidades Pedagógicas</w:t>
            </w:r>
          </w:p>
          <w:p w:rsidR="00821D8F" w:rsidRPr="00BC3D05" w:rsidRDefault="00821D8F" w:rsidP="00B140E0">
            <w:pPr>
              <w:spacing w:after="0" w:line="240" w:lineRule="auto"/>
              <w:rPr>
                <w:rFonts w:ascii="Times New Roman" w:hAnsi="Times New Roman" w:cs="Times New Roman"/>
                <w:sz w:val="18"/>
                <w:szCs w:val="18"/>
                <w:lang w:val="es-PE" w:eastAsia="es-PE"/>
              </w:rPr>
            </w:pPr>
          </w:p>
          <w:p w:rsidR="00821D8F" w:rsidRPr="00BC3D05" w:rsidRDefault="00821D8F"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Retroalimentación</w:t>
            </w:r>
          </w:p>
          <w:p w:rsidR="00DD565F" w:rsidRPr="00BC3D05" w:rsidRDefault="00DD565F" w:rsidP="00B140E0">
            <w:pPr>
              <w:spacing w:after="0" w:line="240" w:lineRule="auto"/>
              <w:rPr>
                <w:rFonts w:ascii="Times New Roman" w:hAnsi="Times New Roman" w:cs="Times New Roman"/>
                <w:sz w:val="18"/>
                <w:szCs w:val="18"/>
                <w:lang w:val="es-PE" w:eastAsia="es-PE"/>
              </w:rPr>
            </w:pPr>
          </w:p>
          <w:p w:rsidR="00DD565F" w:rsidRPr="00BC3D05" w:rsidRDefault="00DD565F"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Informe de Acompañamiento</w:t>
            </w:r>
          </w:p>
          <w:p w:rsidR="00821D8F" w:rsidRPr="00BC3D05" w:rsidRDefault="00821D8F" w:rsidP="00B140E0">
            <w:pPr>
              <w:spacing w:after="0" w:line="240" w:lineRule="auto"/>
              <w:rPr>
                <w:rFonts w:ascii="Times New Roman" w:hAnsi="Times New Roman" w:cs="Times New Roman"/>
                <w:sz w:val="18"/>
                <w:szCs w:val="18"/>
                <w:lang w:val="es-PE" w:eastAsia="es-PE"/>
              </w:rPr>
            </w:pPr>
          </w:p>
          <w:p w:rsidR="00641B10" w:rsidRPr="00BC3D05" w:rsidRDefault="00641B10" w:rsidP="00B140E0">
            <w:pPr>
              <w:spacing w:after="0" w:line="240" w:lineRule="auto"/>
              <w:rPr>
                <w:rFonts w:ascii="Times New Roman" w:hAnsi="Times New Roman" w:cs="Times New Roman"/>
                <w:sz w:val="18"/>
                <w:szCs w:val="18"/>
                <w:lang w:val="es-PE" w:eastAsia="es-PE"/>
              </w:rPr>
            </w:pPr>
          </w:p>
        </w:tc>
        <w:tc>
          <w:tcPr>
            <w:tcW w:w="3508" w:type="dxa"/>
            <w:shd w:val="clear" w:color="auto" w:fill="auto"/>
          </w:tcPr>
          <w:p w:rsidR="00E95146" w:rsidRPr="00BC3D05" w:rsidRDefault="00E95146" w:rsidP="00AE23FA">
            <w:pPr>
              <w:spacing w:after="0" w:line="240" w:lineRule="auto"/>
              <w:jc w:val="both"/>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(Propuesta de Implementación de Arquitectura Empresarial Colegio Fe y Alegría 34) recibe la retroalimentación del acompañamiento y envía las dudas de pedagogía que tenga. </w:t>
            </w:r>
          </w:p>
        </w:tc>
        <w:tc>
          <w:tcPr>
            <w:tcW w:w="1823" w:type="dxa"/>
            <w:shd w:val="clear" w:color="auto" w:fill="auto"/>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Departamento de Formación</w:t>
            </w:r>
          </w:p>
        </w:tc>
        <w:tc>
          <w:tcPr>
            <w:tcW w:w="1439" w:type="dxa"/>
            <w:shd w:val="clear" w:color="auto" w:fill="auto"/>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Manual</w:t>
            </w:r>
          </w:p>
        </w:tc>
        <w:tc>
          <w:tcPr>
            <w:tcW w:w="1406" w:type="dxa"/>
            <w:shd w:val="clear" w:color="auto" w:fill="auto"/>
            <w:vAlign w:val="center"/>
          </w:tcPr>
          <w:p w:rsidR="00E95146" w:rsidRPr="00BC3D05" w:rsidRDefault="00E95146" w:rsidP="00B140E0">
            <w:pPr>
              <w:jc w:val="center"/>
              <w:rPr>
                <w:rFonts w:ascii="Times New Roman" w:hAnsi="Times New Roman" w:cs="Times New Roman"/>
                <w:sz w:val="18"/>
                <w:szCs w:val="18"/>
              </w:rPr>
            </w:pPr>
            <w:r w:rsidRPr="00BC3D05">
              <w:rPr>
                <w:rFonts w:ascii="Times New Roman" w:hAnsi="Times New Roman" w:cs="Times New Roman"/>
                <w:sz w:val="18"/>
                <w:szCs w:val="18"/>
                <w:lang w:val="es-PE" w:eastAsia="es-PE"/>
              </w:rPr>
              <w:t>Gestión de Aseguramiento de la Calidad Educativa</w:t>
            </w:r>
          </w:p>
        </w:tc>
      </w:tr>
      <w:tr w:rsidR="003522B4" w:rsidRPr="00BC3D05" w:rsidTr="00B140E0">
        <w:trPr>
          <w:trHeight w:val="675"/>
        </w:trPr>
        <w:tc>
          <w:tcPr>
            <w:tcW w:w="556" w:type="dxa"/>
            <w:shd w:val="clear" w:color="auto" w:fill="BFBFBF"/>
            <w:vAlign w:val="center"/>
          </w:tcPr>
          <w:p w:rsidR="00E95146" w:rsidRPr="00BC3D05" w:rsidRDefault="00E95146" w:rsidP="00B140E0">
            <w:pPr>
              <w:spacing w:after="0" w:line="240" w:lineRule="auto"/>
              <w:jc w:val="center"/>
              <w:rPr>
                <w:rFonts w:ascii="Times New Roman" w:hAnsi="Times New Roman" w:cs="Times New Roman"/>
                <w:b/>
                <w:bCs/>
                <w:sz w:val="18"/>
                <w:szCs w:val="18"/>
                <w:lang w:val="es-PE" w:eastAsia="es-PE"/>
              </w:rPr>
            </w:pPr>
            <w:r w:rsidRPr="00BC3D05">
              <w:rPr>
                <w:rFonts w:ascii="Times New Roman" w:hAnsi="Times New Roman" w:cs="Times New Roman"/>
                <w:b/>
                <w:sz w:val="18"/>
                <w:szCs w:val="18"/>
                <w:lang w:val="es-PE" w:eastAsia="es-PE"/>
              </w:rPr>
              <w:t>4</w:t>
            </w:r>
          </w:p>
        </w:tc>
        <w:tc>
          <w:tcPr>
            <w:tcW w:w="1546" w:type="dxa"/>
            <w:shd w:val="clear" w:color="auto" w:fill="BFBFBF"/>
            <w:vAlign w:val="center"/>
          </w:tcPr>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Necesidades Pedagógicas</w:t>
            </w:r>
          </w:p>
          <w:p w:rsidR="00DD565F" w:rsidRPr="00BC3D05" w:rsidRDefault="00DD565F" w:rsidP="00B140E0">
            <w:pPr>
              <w:spacing w:after="0" w:line="240" w:lineRule="auto"/>
              <w:rPr>
                <w:rFonts w:ascii="Times New Roman" w:hAnsi="Times New Roman" w:cs="Times New Roman"/>
                <w:sz w:val="18"/>
                <w:szCs w:val="18"/>
                <w:lang w:val="es-PE" w:eastAsia="es-PE"/>
              </w:rPr>
            </w:pPr>
          </w:p>
          <w:p w:rsidR="00DD565F" w:rsidRPr="00BC3D05" w:rsidRDefault="00DD565F"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Informe de Acompañamiento</w:t>
            </w:r>
          </w:p>
          <w:p w:rsidR="00DD565F" w:rsidRPr="00BC3D05" w:rsidRDefault="00DD565F" w:rsidP="00B140E0">
            <w:pPr>
              <w:spacing w:after="0" w:line="240" w:lineRule="auto"/>
              <w:rPr>
                <w:rFonts w:ascii="Times New Roman" w:hAnsi="Times New Roman" w:cs="Times New Roman"/>
                <w:sz w:val="18"/>
                <w:szCs w:val="18"/>
                <w:lang w:val="es-PE" w:eastAsia="es-PE"/>
              </w:rPr>
            </w:pPr>
          </w:p>
          <w:p w:rsidR="00DD565F" w:rsidRDefault="00DD565F"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Lista de participantes</w:t>
            </w:r>
          </w:p>
          <w:p w:rsidR="00E6648B" w:rsidRDefault="00E6648B" w:rsidP="00B140E0">
            <w:pPr>
              <w:spacing w:after="0" w:line="240" w:lineRule="auto"/>
              <w:rPr>
                <w:rFonts w:ascii="Times New Roman" w:hAnsi="Times New Roman" w:cs="Times New Roman"/>
                <w:sz w:val="18"/>
                <w:szCs w:val="18"/>
                <w:lang w:val="es-PE" w:eastAsia="es-PE"/>
              </w:rPr>
            </w:pPr>
          </w:p>
          <w:p w:rsidR="00E6648B" w:rsidRPr="00BC3D05" w:rsidRDefault="00E6648B" w:rsidP="00B140E0">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w:t>
            </w:r>
            <w:r w:rsidRPr="00BC3D05">
              <w:rPr>
                <w:rFonts w:ascii="Times New Roman" w:hAnsi="Times New Roman" w:cs="Times New Roman"/>
                <w:sz w:val="18"/>
                <w:szCs w:val="18"/>
                <w:lang w:val="es-PE" w:eastAsia="es-PE"/>
              </w:rPr>
              <w:t>Resultado de Prueba Ministerial</w:t>
            </w:r>
          </w:p>
          <w:p w:rsidR="00DD565F" w:rsidRPr="00BC3D05" w:rsidRDefault="00DD565F" w:rsidP="00B140E0">
            <w:pPr>
              <w:spacing w:after="0" w:line="240" w:lineRule="auto"/>
              <w:rPr>
                <w:rFonts w:ascii="Times New Roman" w:hAnsi="Times New Roman" w:cs="Times New Roman"/>
                <w:sz w:val="18"/>
                <w:szCs w:val="18"/>
                <w:lang w:val="es-PE" w:eastAsia="es-PE"/>
              </w:rPr>
            </w:pPr>
          </w:p>
        </w:tc>
        <w:tc>
          <w:tcPr>
            <w:tcW w:w="1826" w:type="dxa"/>
            <w:shd w:val="clear" w:color="auto" w:fill="BFBFBF"/>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Capacitaciones del Departamento de Formación</w:t>
            </w:r>
          </w:p>
        </w:tc>
        <w:tc>
          <w:tcPr>
            <w:tcW w:w="1548" w:type="dxa"/>
            <w:shd w:val="clear" w:color="auto" w:fill="BFBFBF"/>
            <w:vAlign w:val="center"/>
          </w:tcPr>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Docentes capacitados</w:t>
            </w:r>
          </w:p>
          <w:p w:rsidR="00DD565F" w:rsidRPr="00BC3D05" w:rsidRDefault="00DD565F" w:rsidP="00B140E0">
            <w:pPr>
              <w:spacing w:after="0" w:line="240" w:lineRule="auto"/>
              <w:rPr>
                <w:rFonts w:ascii="Times New Roman" w:hAnsi="Times New Roman" w:cs="Times New Roman"/>
                <w:sz w:val="18"/>
                <w:szCs w:val="18"/>
                <w:lang w:val="es-PE" w:eastAsia="es-PE"/>
              </w:rPr>
            </w:pPr>
          </w:p>
          <w:p w:rsidR="00916559" w:rsidRDefault="00DD565F" w:rsidP="00916559">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Invitación a capacitación</w:t>
            </w:r>
          </w:p>
          <w:p w:rsidR="00916559" w:rsidRDefault="00916559" w:rsidP="00916559">
            <w:pPr>
              <w:spacing w:after="0" w:line="240" w:lineRule="auto"/>
              <w:rPr>
                <w:rFonts w:ascii="Times New Roman" w:hAnsi="Times New Roman" w:cs="Times New Roman"/>
                <w:sz w:val="18"/>
                <w:szCs w:val="18"/>
                <w:lang w:val="es-PE" w:eastAsia="es-PE"/>
              </w:rPr>
            </w:pPr>
          </w:p>
          <w:p w:rsidR="00916559" w:rsidRPr="00916559" w:rsidRDefault="00916559" w:rsidP="00916559">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Cuestionario de Necesidades</w:t>
            </w:r>
          </w:p>
        </w:tc>
        <w:tc>
          <w:tcPr>
            <w:tcW w:w="3508" w:type="dxa"/>
            <w:shd w:val="clear" w:color="auto" w:fill="BFBFBF"/>
          </w:tcPr>
          <w:p w:rsidR="00E95146" w:rsidRPr="00BC3D05" w:rsidRDefault="00E95146" w:rsidP="00AE23FA">
            <w:pPr>
              <w:spacing w:after="0" w:line="240" w:lineRule="auto"/>
              <w:jc w:val="both"/>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Surgida la necesidad de capacitación se procede a identificar las necesidades de capacitación de acorde a las necesidades pedagógicas detectadas y el resultado de la prueba ministerial, proveniente del proceso “Prueba Ministerial” del Ministerio de Educación. Durante la realización del proceso de capacitación del Departamento de Formación se procede a realizar las invitaciones a capacitaciones a los docentes de los centros educativos, por medio del </w:t>
            </w:r>
            <w:r w:rsidRPr="00BC3D05">
              <w:rPr>
                <w:rFonts w:ascii="Times New Roman" w:hAnsi="Times New Roman" w:cs="Times New Roman"/>
                <w:sz w:val="18"/>
                <w:szCs w:val="18"/>
                <w:lang w:val="es-PE" w:eastAsia="es-PE"/>
              </w:rPr>
              <w:lastRenderedPageBreak/>
              <w:t xml:space="preserve">mensaje de Invitación a Capacitación hacia el proceso Gestión de Personal del proyecto PIAE F y A 34 (Propuesta de Implementación de Arquitectura Empresarial Colegio Fe y Alegría 34) y este envía la lista de participantes a la capacitación. Antes de la ejecución de la capacitación se solicitan los recursos necesarios al proceso Aprovisionamiento de recursos por medio de la Lista de Requerimientos.  </w:t>
            </w:r>
          </w:p>
        </w:tc>
        <w:tc>
          <w:tcPr>
            <w:tcW w:w="1823" w:type="dxa"/>
            <w:shd w:val="clear" w:color="auto" w:fill="BFBFBF"/>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lastRenderedPageBreak/>
              <w:t>Departamento de Formación</w:t>
            </w:r>
          </w:p>
        </w:tc>
        <w:tc>
          <w:tcPr>
            <w:tcW w:w="1439" w:type="dxa"/>
            <w:shd w:val="clear" w:color="auto" w:fill="BFBFBF"/>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Manual</w:t>
            </w:r>
          </w:p>
        </w:tc>
        <w:tc>
          <w:tcPr>
            <w:tcW w:w="1406" w:type="dxa"/>
            <w:shd w:val="clear" w:color="auto" w:fill="BFBFBF"/>
            <w:vAlign w:val="center"/>
          </w:tcPr>
          <w:p w:rsidR="00E95146" w:rsidRPr="00BC3D05" w:rsidRDefault="00E95146" w:rsidP="00B140E0">
            <w:pPr>
              <w:jc w:val="center"/>
              <w:rPr>
                <w:rFonts w:ascii="Times New Roman" w:hAnsi="Times New Roman" w:cs="Times New Roman"/>
                <w:sz w:val="18"/>
                <w:szCs w:val="18"/>
              </w:rPr>
            </w:pPr>
            <w:r w:rsidRPr="00BC3D05">
              <w:rPr>
                <w:rFonts w:ascii="Times New Roman" w:hAnsi="Times New Roman" w:cs="Times New Roman"/>
                <w:sz w:val="18"/>
                <w:szCs w:val="18"/>
                <w:lang w:val="es-PE" w:eastAsia="es-PE"/>
              </w:rPr>
              <w:t>Gestión de Aseguramiento de la Calidad Educativa</w:t>
            </w:r>
          </w:p>
        </w:tc>
      </w:tr>
      <w:tr w:rsidR="003522B4" w:rsidRPr="00BC3D05" w:rsidTr="00B140E0">
        <w:trPr>
          <w:trHeight w:val="675"/>
        </w:trPr>
        <w:tc>
          <w:tcPr>
            <w:tcW w:w="556" w:type="dxa"/>
            <w:shd w:val="clear" w:color="auto" w:fill="auto"/>
            <w:vAlign w:val="center"/>
          </w:tcPr>
          <w:p w:rsidR="00E95146" w:rsidRPr="00BC3D05" w:rsidRDefault="00E95146" w:rsidP="00B140E0">
            <w:pPr>
              <w:spacing w:after="0" w:line="240" w:lineRule="auto"/>
              <w:jc w:val="center"/>
              <w:rPr>
                <w:rFonts w:ascii="Times New Roman" w:hAnsi="Times New Roman" w:cs="Times New Roman"/>
                <w:b/>
                <w:sz w:val="18"/>
                <w:szCs w:val="18"/>
                <w:lang w:val="es-PE" w:eastAsia="es-PE"/>
              </w:rPr>
            </w:pPr>
            <w:r w:rsidRPr="00BC3D05">
              <w:rPr>
                <w:rFonts w:ascii="Times New Roman" w:hAnsi="Times New Roman" w:cs="Times New Roman"/>
                <w:b/>
                <w:sz w:val="18"/>
                <w:szCs w:val="18"/>
                <w:lang w:val="es-PE" w:eastAsia="es-PE"/>
              </w:rPr>
              <w:lastRenderedPageBreak/>
              <w:t>5</w:t>
            </w:r>
          </w:p>
        </w:tc>
        <w:tc>
          <w:tcPr>
            <w:tcW w:w="1546" w:type="dxa"/>
            <w:shd w:val="clear" w:color="auto" w:fill="auto"/>
            <w:vAlign w:val="center"/>
          </w:tcPr>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Necesidad de asegurar la calidad de enseñanza técnica</w:t>
            </w:r>
          </w:p>
          <w:p w:rsidR="00821D8F" w:rsidRPr="00BC3D05" w:rsidRDefault="00821D8F" w:rsidP="00B140E0">
            <w:pPr>
              <w:spacing w:after="0" w:line="240" w:lineRule="auto"/>
              <w:rPr>
                <w:rFonts w:ascii="Times New Roman" w:hAnsi="Times New Roman" w:cs="Times New Roman"/>
                <w:sz w:val="18"/>
                <w:szCs w:val="18"/>
                <w:lang w:val="es-PE" w:eastAsia="es-PE"/>
              </w:rPr>
            </w:pPr>
          </w:p>
          <w:p w:rsidR="00821D8F" w:rsidRPr="00BC3D05" w:rsidRDefault="00821D8F" w:rsidP="009D7BBF">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 Dudas sobre pedagogía </w:t>
            </w:r>
          </w:p>
        </w:tc>
        <w:tc>
          <w:tcPr>
            <w:tcW w:w="1826" w:type="dxa"/>
            <w:shd w:val="clear" w:color="auto" w:fill="auto"/>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Acompañamiento de  Educación Técnica</w:t>
            </w:r>
          </w:p>
        </w:tc>
        <w:tc>
          <w:tcPr>
            <w:tcW w:w="1548" w:type="dxa"/>
            <w:shd w:val="clear" w:color="auto" w:fill="auto"/>
            <w:vAlign w:val="center"/>
          </w:tcPr>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Docentes capacitados</w:t>
            </w:r>
          </w:p>
          <w:p w:rsidR="00821D8F" w:rsidRPr="00BC3D05" w:rsidRDefault="00821D8F" w:rsidP="00B140E0">
            <w:pPr>
              <w:spacing w:after="0" w:line="240" w:lineRule="auto"/>
              <w:rPr>
                <w:rFonts w:ascii="Times New Roman" w:hAnsi="Times New Roman" w:cs="Times New Roman"/>
                <w:sz w:val="18"/>
                <w:szCs w:val="18"/>
                <w:lang w:val="es-PE" w:eastAsia="es-PE"/>
              </w:rPr>
            </w:pPr>
          </w:p>
          <w:p w:rsidR="00821D8F" w:rsidRPr="00BC3D05" w:rsidRDefault="00821D8F"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Requerimientos urgentes</w:t>
            </w:r>
          </w:p>
          <w:p w:rsidR="00821D8F" w:rsidRPr="00BC3D05" w:rsidRDefault="00821D8F" w:rsidP="00B140E0">
            <w:pPr>
              <w:spacing w:after="0" w:line="240" w:lineRule="auto"/>
              <w:rPr>
                <w:rFonts w:ascii="Times New Roman" w:hAnsi="Times New Roman" w:cs="Times New Roman"/>
                <w:sz w:val="18"/>
                <w:szCs w:val="18"/>
                <w:lang w:val="es-PE" w:eastAsia="es-PE"/>
              </w:rPr>
            </w:pPr>
          </w:p>
          <w:p w:rsidR="003522B4" w:rsidRDefault="00821D8F"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 </w:t>
            </w:r>
            <w:r w:rsidR="003522B4">
              <w:rPr>
                <w:rFonts w:ascii="Times New Roman" w:hAnsi="Times New Roman" w:cs="Times New Roman"/>
                <w:sz w:val="18"/>
                <w:szCs w:val="18"/>
                <w:lang w:val="es-PE" w:eastAsia="es-PE"/>
              </w:rPr>
              <w:t>Consulta sobre posibles dudas</w:t>
            </w:r>
          </w:p>
          <w:p w:rsidR="00821D8F" w:rsidRDefault="003522B4" w:rsidP="00B140E0">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Retroalimentación</w:t>
            </w:r>
          </w:p>
          <w:p w:rsidR="00916559" w:rsidRPr="00BC3D05" w:rsidRDefault="00916559" w:rsidP="00B140E0">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Formato de monitoreo e Informe</w:t>
            </w:r>
          </w:p>
          <w:p w:rsidR="00821D8F" w:rsidRPr="00BC3D05" w:rsidRDefault="00821D8F" w:rsidP="00B140E0">
            <w:pPr>
              <w:spacing w:after="0" w:line="240" w:lineRule="auto"/>
              <w:rPr>
                <w:rFonts w:ascii="Times New Roman" w:hAnsi="Times New Roman" w:cs="Times New Roman"/>
                <w:sz w:val="18"/>
                <w:szCs w:val="18"/>
                <w:lang w:val="es-PE" w:eastAsia="es-PE"/>
              </w:rPr>
            </w:pPr>
          </w:p>
        </w:tc>
        <w:tc>
          <w:tcPr>
            <w:tcW w:w="3508" w:type="dxa"/>
            <w:shd w:val="clear" w:color="auto" w:fill="auto"/>
          </w:tcPr>
          <w:p w:rsidR="00E95146" w:rsidRPr="00BC3D05" w:rsidRDefault="00E95146" w:rsidP="003522B4">
            <w:pPr>
              <w:spacing w:after="0" w:line="240" w:lineRule="auto"/>
              <w:jc w:val="both"/>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envía las dudas de pedagogía que tenga</w:t>
            </w:r>
            <w:r w:rsidR="003522B4">
              <w:rPr>
                <w:rFonts w:ascii="Times New Roman" w:hAnsi="Times New Roman" w:cs="Times New Roman"/>
                <w:sz w:val="18"/>
                <w:szCs w:val="18"/>
                <w:lang w:val="es-PE" w:eastAsia="es-PE"/>
              </w:rPr>
              <w:t xml:space="preserve"> y </w:t>
            </w:r>
            <w:r w:rsidR="003522B4" w:rsidRPr="00BC3D05">
              <w:rPr>
                <w:rFonts w:ascii="Times New Roman" w:hAnsi="Times New Roman" w:cs="Times New Roman"/>
                <w:sz w:val="18"/>
                <w:szCs w:val="18"/>
                <w:lang w:val="es-PE" w:eastAsia="es-PE"/>
              </w:rPr>
              <w:t>recibe la retroalimentación del acompañamiento</w:t>
            </w:r>
            <w:r w:rsidRPr="00BC3D05">
              <w:rPr>
                <w:rFonts w:ascii="Times New Roman" w:hAnsi="Times New Roman" w:cs="Times New Roman"/>
                <w:sz w:val="18"/>
                <w:szCs w:val="18"/>
                <w:lang w:val="es-PE" w:eastAsia="es-PE"/>
              </w:rPr>
              <w:t>. Asimismo, el presente proceso envía los requerimientos urgentes que puedan tener los talleres de Educación Técnica al proceso Inventariado de Talleres de</w:t>
            </w:r>
            <w:r w:rsidR="00821D8F" w:rsidRPr="00BC3D05">
              <w:rPr>
                <w:rFonts w:ascii="Times New Roman" w:hAnsi="Times New Roman" w:cs="Times New Roman"/>
                <w:sz w:val="18"/>
                <w:szCs w:val="18"/>
                <w:lang w:val="es-PE" w:eastAsia="es-PE"/>
              </w:rPr>
              <w:t xml:space="preserve"> Educación Técnica y se elabora</w:t>
            </w:r>
            <w:r w:rsidRPr="00BC3D05">
              <w:rPr>
                <w:rFonts w:ascii="Times New Roman" w:hAnsi="Times New Roman" w:cs="Times New Roman"/>
                <w:sz w:val="18"/>
                <w:szCs w:val="18"/>
                <w:lang w:val="es-PE" w:eastAsia="es-PE"/>
              </w:rPr>
              <w:t xml:space="preserve"> el Formato de monitoreo e Informe.</w:t>
            </w:r>
          </w:p>
        </w:tc>
        <w:tc>
          <w:tcPr>
            <w:tcW w:w="1823" w:type="dxa"/>
            <w:shd w:val="clear" w:color="auto" w:fill="auto"/>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Educación técnica</w:t>
            </w:r>
          </w:p>
        </w:tc>
        <w:tc>
          <w:tcPr>
            <w:tcW w:w="1439" w:type="dxa"/>
            <w:shd w:val="clear" w:color="auto" w:fill="auto"/>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Manual</w:t>
            </w:r>
          </w:p>
        </w:tc>
        <w:tc>
          <w:tcPr>
            <w:tcW w:w="1406" w:type="dxa"/>
            <w:shd w:val="clear" w:color="auto" w:fill="auto"/>
            <w:vAlign w:val="center"/>
          </w:tcPr>
          <w:p w:rsidR="00E95146" w:rsidRPr="00BC3D05" w:rsidRDefault="00E95146" w:rsidP="00B140E0">
            <w:pPr>
              <w:jc w:val="center"/>
              <w:rPr>
                <w:rFonts w:ascii="Times New Roman" w:hAnsi="Times New Roman" w:cs="Times New Roman"/>
                <w:sz w:val="18"/>
                <w:szCs w:val="18"/>
              </w:rPr>
            </w:pPr>
            <w:r w:rsidRPr="00BC3D05">
              <w:rPr>
                <w:rFonts w:ascii="Times New Roman" w:hAnsi="Times New Roman" w:cs="Times New Roman"/>
                <w:sz w:val="18"/>
                <w:szCs w:val="18"/>
                <w:lang w:val="es-PE" w:eastAsia="es-PE"/>
              </w:rPr>
              <w:t>Gestión de Aseguramiento de la Calidad Educativa</w:t>
            </w:r>
          </w:p>
        </w:tc>
      </w:tr>
      <w:tr w:rsidR="003522B4" w:rsidRPr="00BC3D05" w:rsidTr="00B140E0">
        <w:trPr>
          <w:trHeight w:val="675"/>
        </w:trPr>
        <w:tc>
          <w:tcPr>
            <w:tcW w:w="556" w:type="dxa"/>
            <w:shd w:val="clear" w:color="auto" w:fill="BFBFBF"/>
            <w:vAlign w:val="center"/>
          </w:tcPr>
          <w:p w:rsidR="00E95146" w:rsidRPr="00BC3D05" w:rsidRDefault="00E95146" w:rsidP="00B140E0">
            <w:pPr>
              <w:spacing w:after="0" w:line="240" w:lineRule="auto"/>
              <w:jc w:val="center"/>
              <w:rPr>
                <w:rFonts w:ascii="Times New Roman" w:hAnsi="Times New Roman" w:cs="Times New Roman"/>
                <w:b/>
                <w:sz w:val="18"/>
                <w:szCs w:val="18"/>
                <w:lang w:val="es-PE" w:eastAsia="es-PE"/>
              </w:rPr>
            </w:pPr>
            <w:r w:rsidRPr="00BC3D05">
              <w:rPr>
                <w:rFonts w:ascii="Times New Roman" w:hAnsi="Times New Roman" w:cs="Times New Roman"/>
                <w:b/>
                <w:sz w:val="18"/>
                <w:szCs w:val="18"/>
                <w:lang w:val="es-PE" w:eastAsia="es-PE"/>
              </w:rPr>
              <w:t>6</w:t>
            </w:r>
          </w:p>
        </w:tc>
        <w:tc>
          <w:tcPr>
            <w:tcW w:w="1546" w:type="dxa"/>
            <w:shd w:val="clear" w:color="auto" w:fill="BFBFBF"/>
            <w:vAlign w:val="center"/>
          </w:tcPr>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Docentes capacitados</w:t>
            </w:r>
          </w:p>
          <w:p w:rsidR="00DD565F" w:rsidRPr="00BC3D05" w:rsidRDefault="00DD565F" w:rsidP="00B140E0">
            <w:pPr>
              <w:spacing w:after="0" w:line="240" w:lineRule="auto"/>
              <w:rPr>
                <w:rFonts w:ascii="Times New Roman" w:hAnsi="Times New Roman" w:cs="Times New Roman"/>
                <w:sz w:val="18"/>
                <w:szCs w:val="18"/>
                <w:lang w:val="es-PE" w:eastAsia="es-PE"/>
              </w:rPr>
            </w:pPr>
          </w:p>
          <w:p w:rsidR="00DD565F" w:rsidRDefault="00DD565F"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-Lista de participantes</w:t>
            </w:r>
          </w:p>
          <w:p w:rsidR="00916559" w:rsidRDefault="00916559" w:rsidP="00B140E0">
            <w:pPr>
              <w:spacing w:after="0" w:line="240" w:lineRule="auto"/>
              <w:rPr>
                <w:rFonts w:ascii="Times New Roman" w:hAnsi="Times New Roman" w:cs="Times New Roman"/>
                <w:sz w:val="18"/>
                <w:szCs w:val="18"/>
                <w:lang w:val="es-PE" w:eastAsia="es-PE"/>
              </w:rPr>
            </w:pPr>
          </w:p>
          <w:p w:rsidR="00916559" w:rsidRPr="00BC3D05" w:rsidRDefault="00916559" w:rsidP="00916559">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 Formato de monitoreo e Informe</w:t>
            </w:r>
          </w:p>
          <w:p w:rsidR="00916559" w:rsidRPr="00BC3D05" w:rsidRDefault="00916559" w:rsidP="00B140E0">
            <w:pPr>
              <w:spacing w:after="0" w:line="240" w:lineRule="auto"/>
              <w:rPr>
                <w:rFonts w:ascii="Times New Roman" w:hAnsi="Times New Roman" w:cs="Times New Roman"/>
                <w:sz w:val="18"/>
                <w:szCs w:val="18"/>
                <w:lang w:val="es-PE" w:eastAsia="es-PE"/>
              </w:rPr>
            </w:pPr>
          </w:p>
        </w:tc>
        <w:tc>
          <w:tcPr>
            <w:tcW w:w="1826" w:type="dxa"/>
            <w:shd w:val="clear" w:color="auto" w:fill="BFBFBF"/>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lastRenderedPageBreak/>
              <w:t>Capacitaciones de Educación Técnica</w:t>
            </w:r>
          </w:p>
        </w:tc>
        <w:tc>
          <w:tcPr>
            <w:tcW w:w="1548" w:type="dxa"/>
            <w:shd w:val="clear" w:color="auto" w:fill="BFBFBF"/>
            <w:vAlign w:val="center"/>
          </w:tcPr>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Informe</w:t>
            </w:r>
          </w:p>
          <w:p w:rsidR="00DD565F" w:rsidRPr="00BC3D05" w:rsidRDefault="00DD565F" w:rsidP="00B140E0">
            <w:pPr>
              <w:spacing w:after="0" w:line="240" w:lineRule="auto"/>
              <w:rPr>
                <w:rFonts w:ascii="Times New Roman" w:hAnsi="Times New Roman" w:cs="Times New Roman"/>
                <w:sz w:val="18"/>
                <w:szCs w:val="18"/>
                <w:lang w:val="es-PE" w:eastAsia="es-PE"/>
              </w:rPr>
            </w:pPr>
          </w:p>
          <w:p w:rsidR="00DD565F" w:rsidRPr="00BC3D05" w:rsidRDefault="00DD565F"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Invitación a Capacitación</w:t>
            </w:r>
          </w:p>
          <w:p w:rsidR="00DD565F" w:rsidRPr="00BC3D05" w:rsidRDefault="00DD565F" w:rsidP="00B140E0">
            <w:pPr>
              <w:spacing w:after="0" w:line="240" w:lineRule="auto"/>
              <w:rPr>
                <w:rFonts w:ascii="Times New Roman" w:hAnsi="Times New Roman" w:cs="Times New Roman"/>
                <w:sz w:val="18"/>
                <w:szCs w:val="18"/>
                <w:lang w:val="es-PE" w:eastAsia="es-PE"/>
              </w:rPr>
            </w:pPr>
          </w:p>
        </w:tc>
        <w:tc>
          <w:tcPr>
            <w:tcW w:w="3508" w:type="dxa"/>
            <w:shd w:val="clear" w:color="auto" w:fill="BFBFBF"/>
          </w:tcPr>
          <w:p w:rsidR="00E95146" w:rsidRPr="00BC3D05" w:rsidRDefault="00E95146" w:rsidP="00AE23FA">
            <w:pPr>
              <w:spacing w:after="0" w:line="240" w:lineRule="auto"/>
              <w:jc w:val="both"/>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w:t>
            </w:r>
            <w:r w:rsidRPr="00BC3D05">
              <w:rPr>
                <w:rFonts w:ascii="Times New Roman" w:hAnsi="Times New Roman" w:cs="Times New Roman"/>
                <w:sz w:val="18"/>
                <w:szCs w:val="18"/>
                <w:lang w:val="es-PE" w:eastAsia="es-PE"/>
              </w:rPr>
              <w:lastRenderedPageBreak/>
              <w:t>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proceso Aprovisionamie</w:t>
            </w:r>
            <w:r w:rsidR="00DD565F" w:rsidRPr="00BC3D05">
              <w:rPr>
                <w:rFonts w:ascii="Times New Roman" w:hAnsi="Times New Roman" w:cs="Times New Roman"/>
                <w:sz w:val="18"/>
                <w:szCs w:val="18"/>
                <w:lang w:val="es-PE" w:eastAsia="es-PE"/>
              </w:rPr>
              <w:t>nto de Recursos por medio del Cuestionario de Necesidades.</w:t>
            </w:r>
          </w:p>
          <w:p w:rsidR="00E95146" w:rsidRPr="00BC3D05" w:rsidRDefault="00E95146" w:rsidP="00AE23FA">
            <w:pPr>
              <w:spacing w:after="0" w:line="240" w:lineRule="auto"/>
              <w:jc w:val="both"/>
              <w:rPr>
                <w:rFonts w:ascii="Times New Roman" w:hAnsi="Times New Roman" w:cs="Times New Roman"/>
                <w:sz w:val="18"/>
                <w:szCs w:val="18"/>
                <w:lang w:val="es-PE" w:eastAsia="es-PE"/>
              </w:rPr>
            </w:pPr>
          </w:p>
        </w:tc>
        <w:tc>
          <w:tcPr>
            <w:tcW w:w="1823" w:type="dxa"/>
            <w:shd w:val="clear" w:color="auto" w:fill="BFBFBF"/>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lastRenderedPageBreak/>
              <w:t>Educación técnica</w:t>
            </w:r>
          </w:p>
        </w:tc>
        <w:tc>
          <w:tcPr>
            <w:tcW w:w="1439" w:type="dxa"/>
            <w:shd w:val="clear" w:color="auto" w:fill="BFBFBF"/>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Manual</w:t>
            </w:r>
          </w:p>
        </w:tc>
        <w:tc>
          <w:tcPr>
            <w:tcW w:w="1406" w:type="dxa"/>
            <w:shd w:val="clear" w:color="auto" w:fill="BFBFBF"/>
            <w:vAlign w:val="center"/>
          </w:tcPr>
          <w:p w:rsidR="00E95146" w:rsidRPr="00BC3D05" w:rsidRDefault="00E95146" w:rsidP="00B140E0">
            <w:pPr>
              <w:jc w:val="center"/>
              <w:rPr>
                <w:rFonts w:ascii="Times New Roman" w:hAnsi="Times New Roman" w:cs="Times New Roman"/>
                <w:sz w:val="18"/>
                <w:szCs w:val="18"/>
              </w:rPr>
            </w:pPr>
            <w:r w:rsidRPr="00BC3D05">
              <w:rPr>
                <w:rFonts w:ascii="Times New Roman" w:hAnsi="Times New Roman" w:cs="Times New Roman"/>
                <w:sz w:val="18"/>
                <w:szCs w:val="18"/>
                <w:lang w:val="es-PE" w:eastAsia="es-PE"/>
              </w:rPr>
              <w:t>Gestión de Aseguramiento de la Calidad Educativa</w:t>
            </w:r>
          </w:p>
        </w:tc>
      </w:tr>
      <w:tr w:rsidR="003522B4" w:rsidRPr="00BC3D05" w:rsidTr="00B140E0">
        <w:trPr>
          <w:trHeight w:val="675"/>
        </w:trPr>
        <w:tc>
          <w:tcPr>
            <w:tcW w:w="556" w:type="dxa"/>
            <w:shd w:val="clear" w:color="auto" w:fill="auto"/>
            <w:vAlign w:val="center"/>
          </w:tcPr>
          <w:p w:rsidR="00E95146" w:rsidRPr="00BC3D05" w:rsidRDefault="00E95146" w:rsidP="00B140E0">
            <w:pPr>
              <w:spacing w:after="0" w:line="240" w:lineRule="auto"/>
              <w:jc w:val="center"/>
              <w:rPr>
                <w:rFonts w:ascii="Times New Roman" w:hAnsi="Times New Roman" w:cs="Times New Roman"/>
                <w:b/>
                <w:sz w:val="18"/>
                <w:szCs w:val="18"/>
                <w:lang w:val="es-PE" w:eastAsia="es-PE"/>
              </w:rPr>
            </w:pPr>
            <w:r w:rsidRPr="00BC3D05">
              <w:rPr>
                <w:rFonts w:ascii="Times New Roman" w:hAnsi="Times New Roman" w:cs="Times New Roman"/>
                <w:b/>
                <w:sz w:val="18"/>
                <w:szCs w:val="18"/>
                <w:lang w:val="es-PE" w:eastAsia="es-PE"/>
              </w:rPr>
              <w:lastRenderedPageBreak/>
              <w:t>7</w:t>
            </w:r>
          </w:p>
        </w:tc>
        <w:tc>
          <w:tcPr>
            <w:tcW w:w="1546" w:type="dxa"/>
            <w:shd w:val="clear" w:color="auto" w:fill="auto"/>
            <w:vAlign w:val="center"/>
          </w:tcPr>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 </w:t>
            </w:r>
            <w:proofErr w:type="spellStart"/>
            <w:r w:rsidRPr="00BC3D05">
              <w:rPr>
                <w:rFonts w:ascii="Times New Roman" w:hAnsi="Times New Roman" w:cs="Times New Roman"/>
                <w:sz w:val="18"/>
                <w:szCs w:val="18"/>
                <w:lang w:val="es-PE" w:eastAsia="es-PE"/>
              </w:rPr>
              <w:t>Currícula</w:t>
            </w:r>
            <w:proofErr w:type="spellEnd"/>
            <w:r w:rsidRPr="00BC3D05">
              <w:rPr>
                <w:rFonts w:ascii="Times New Roman" w:hAnsi="Times New Roman" w:cs="Times New Roman"/>
                <w:sz w:val="18"/>
                <w:szCs w:val="18"/>
                <w:lang w:val="es-PE" w:eastAsia="es-PE"/>
              </w:rPr>
              <w:t xml:space="preserve"> desactualizada</w:t>
            </w:r>
          </w:p>
          <w:p w:rsidR="00DD565F" w:rsidRPr="00BC3D05" w:rsidRDefault="00DD565F" w:rsidP="00B140E0">
            <w:pPr>
              <w:spacing w:after="0" w:line="240" w:lineRule="auto"/>
              <w:rPr>
                <w:rFonts w:ascii="Times New Roman" w:hAnsi="Times New Roman" w:cs="Times New Roman"/>
                <w:sz w:val="18"/>
                <w:szCs w:val="18"/>
                <w:lang w:val="es-PE" w:eastAsia="es-PE"/>
              </w:rPr>
            </w:pPr>
          </w:p>
          <w:p w:rsidR="00DD565F" w:rsidRPr="00BC3D05" w:rsidRDefault="00DD565F"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Confirmación de Asistencia</w:t>
            </w:r>
          </w:p>
        </w:tc>
        <w:tc>
          <w:tcPr>
            <w:tcW w:w="1826" w:type="dxa"/>
            <w:shd w:val="clear" w:color="auto" w:fill="auto"/>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Actualización de </w:t>
            </w:r>
            <w:proofErr w:type="spellStart"/>
            <w:r w:rsidRPr="00BC3D05">
              <w:rPr>
                <w:rFonts w:ascii="Times New Roman" w:hAnsi="Times New Roman" w:cs="Times New Roman"/>
                <w:sz w:val="18"/>
                <w:szCs w:val="18"/>
                <w:lang w:val="es-PE" w:eastAsia="es-PE"/>
              </w:rPr>
              <w:t>currículas</w:t>
            </w:r>
            <w:proofErr w:type="spellEnd"/>
            <w:r w:rsidRPr="00BC3D05">
              <w:rPr>
                <w:rFonts w:ascii="Times New Roman" w:hAnsi="Times New Roman" w:cs="Times New Roman"/>
                <w:sz w:val="18"/>
                <w:szCs w:val="18"/>
                <w:lang w:val="es-PE" w:eastAsia="es-PE"/>
              </w:rPr>
              <w:t xml:space="preserve"> de Educación Técnica</w:t>
            </w:r>
          </w:p>
        </w:tc>
        <w:tc>
          <w:tcPr>
            <w:tcW w:w="1548" w:type="dxa"/>
            <w:shd w:val="clear" w:color="auto" w:fill="auto"/>
            <w:vAlign w:val="center"/>
          </w:tcPr>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 </w:t>
            </w:r>
            <w:proofErr w:type="spellStart"/>
            <w:r w:rsidRPr="00BC3D05">
              <w:rPr>
                <w:rFonts w:ascii="Times New Roman" w:hAnsi="Times New Roman" w:cs="Times New Roman"/>
                <w:sz w:val="18"/>
                <w:szCs w:val="18"/>
                <w:lang w:val="es-PE" w:eastAsia="es-PE"/>
              </w:rPr>
              <w:t>Currícula</w:t>
            </w:r>
            <w:proofErr w:type="spellEnd"/>
            <w:r w:rsidRPr="00BC3D05">
              <w:rPr>
                <w:rFonts w:ascii="Times New Roman" w:hAnsi="Times New Roman" w:cs="Times New Roman"/>
                <w:sz w:val="18"/>
                <w:szCs w:val="18"/>
                <w:lang w:val="es-PE" w:eastAsia="es-PE"/>
              </w:rPr>
              <w:t xml:space="preserve"> técnica actualizada</w:t>
            </w:r>
          </w:p>
          <w:p w:rsidR="00DD565F" w:rsidRPr="00BC3D05" w:rsidRDefault="00DD565F" w:rsidP="00B140E0">
            <w:pPr>
              <w:spacing w:after="0" w:line="240" w:lineRule="auto"/>
              <w:rPr>
                <w:rFonts w:ascii="Times New Roman" w:hAnsi="Times New Roman" w:cs="Times New Roman"/>
                <w:sz w:val="18"/>
                <w:szCs w:val="18"/>
                <w:lang w:val="es-PE" w:eastAsia="es-PE"/>
              </w:rPr>
            </w:pPr>
          </w:p>
          <w:p w:rsidR="00DD565F" w:rsidRPr="00BC3D05" w:rsidRDefault="00DD565F"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Invitación a Reunión</w:t>
            </w:r>
          </w:p>
        </w:tc>
        <w:tc>
          <w:tcPr>
            <w:tcW w:w="3508" w:type="dxa"/>
            <w:shd w:val="clear" w:color="auto" w:fill="auto"/>
          </w:tcPr>
          <w:p w:rsidR="00E95146" w:rsidRPr="00BC3D05" w:rsidRDefault="00E95146" w:rsidP="00AE23FA">
            <w:pPr>
              <w:spacing w:after="0" w:line="240" w:lineRule="auto"/>
              <w:jc w:val="both"/>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Detectado el estado de </w:t>
            </w:r>
            <w:proofErr w:type="spellStart"/>
            <w:r w:rsidRPr="00BC3D05">
              <w:rPr>
                <w:rFonts w:ascii="Times New Roman" w:hAnsi="Times New Roman" w:cs="Times New Roman"/>
                <w:sz w:val="18"/>
                <w:szCs w:val="18"/>
                <w:lang w:val="es-PE" w:eastAsia="es-PE"/>
              </w:rPr>
              <w:t>curricula</w:t>
            </w:r>
            <w:proofErr w:type="spellEnd"/>
            <w:r w:rsidRPr="00BC3D05">
              <w:rPr>
                <w:rFonts w:ascii="Times New Roman" w:hAnsi="Times New Roman" w:cs="Times New Roman"/>
                <w:sz w:val="18"/>
                <w:szCs w:val="18"/>
                <w:lang w:val="es-PE" w:eastAsia="es-PE"/>
              </w:rPr>
              <w:t xml:space="preserve"> desactualizada, se procede a realizar la actualización de las </w:t>
            </w:r>
            <w:proofErr w:type="spellStart"/>
            <w:r w:rsidRPr="00BC3D05">
              <w:rPr>
                <w:rFonts w:ascii="Times New Roman" w:hAnsi="Times New Roman" w:cs="Times New Roman"/>
                <w:sz w:val="18"/>
                <w:szCs w:val="18"/>
                <w:lang w:val="es-PE" w:eastAsia="es-PE"/>
              </w:rPr>
              <w:t>curriculas</w:t>
            </w:r>
            <w:proofErr w:type="spellEnd"/>
            <w:r w:rsidRPr="00BC3D05">
              <w:rPr>
                <w:rFonts w:ascii="Times New Roman" w:hAnsi="Times New Roman" w:cs="Times New Roman"/>
                <w:sz w:val="18"/>
                <w:szCs w:val="18"/>
                <w:lang w:val="es-PE" w:eastAsia="es-PE"/>
              </w:rPr>
              <w:t xml:space="preserve">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23" w:type="dxa"/>
            <w:shd w:val="clear" w:color="auto" w:fill="auto"/>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Educación técnica</w:t>
            </w:r>
          </w:p>
        </w:tc>
        <w:tc>
          <w:tcPr>
            <w:tcW w:w="1439" w:type="dxa"/>
            <w:shd w:val="clear" w:color="auto" w:fill="auto"/>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Manual</w:t>
            </w:r>
          </w:p>
        </w:tc>
        <w:tc>
          <w:tcPr>
            <w:tcW w:w="1406" w:type="dxa"/>
            <w:shd w:val="clear" w:color="auto" w:fill="auto"/>
            <w:vAlign w:val="center"/>
          </w:tcPr>
          <w:p w:rsidR="00E95146" w:rsidRPr="00BC3D05" w:rsidRDefault="00E95146" w:rsidP="00B140E0">
            <w:pPr>
              <w:jc w:val="center"/>
              <w:rPr>
                <w:rFonts w:ascii="Times New Roman" w:hAnsi="Times New Roman" w:cs="Times New Roman"/>
                <w:sz w:val="18"/>
                <w:szCs w:val="18"/>
              </w:rPr>
            </w:pPr>
            <w:r w:rsidRPr="00BC3D05">
              <w:rPr>
                <w:rFonts w:ascii="Times New Roman" w:hAnsi="Times New Roman" w:cs="Times New Roman"/>
                <w:sz w:val="18"/>
                <w:szCs w:val="18"/>
                <w:lang w:val="es-PE" w:eastAsia="es-PE"/>
              </w:rPr>
              <w:t>Gestión de Aseguramiento de la Calidad Educativa</w:t>
            </w:r>
          </w:p>
        </w:tc>
      </w:tr>
      <w:tr w:rsidR="003522B4" w:rsidRPr="00BC3D05" w:rsidTr="00812D9C">
        <w:trPr>
          <w:trHeight w:val="675"/>
        </w:trPr>
        <w:tc>
          <w:tcPr>
            <w:tcW w:w="556" w:type="dxa"/>
            <w:shd w:val="clear" w:color="auto" w:fill="BFBFBF" w:themeFill="background1" w:themeFillShade="BF"/>
            <w:vAlign w:val="center"/>
          </w:tcPr>
          <w:p w:rsidR="00E95146" w:rsidRPr="00BC3D05" w:rsidRDefault="00E95146" w:rsidP="00B140E0">
            <w:pPr>
              <w:spacing w:after="0" w:line="240" w:lineRule="auto"/>
              <w:jc w:val="center"/>
              <w:rPr>
                <w:rFonts w:ascii="Times New Roman" w:hAnsi="Times New Roman" w:cs="Times New Roman"/>
                <w:b/>
                <w:sz w:val="18"/>
                <w:szCs w:val="18"/>
                <w:lang w:val="es-PE" w:eastAsia="es-PE"/>
              </w:rPr>
            </w:pPr>
            <w:r w:rsidRPr="00BC3D05">
              <w:rPr>
                <w:rFonts w:ascii="Times New Roman" w:hAnsi="Times New Roman" w:cs="Times New Roman"/>
                <w:b/>
                <w:sz w:val="18"/>
                <w:szCs w:val="18"/>
                <w:lang w:val="es-PE" w:eastAsia="es-PE"/>
              </w:rPr>
              <w:t>8</w:t>
            </w:r>
          </w:p>
        </w:tc>
        <w:tc>
          <w:tcPr>
            <w:tcW w:w="1546" w:type="dxa"/>
            <w:shd w:val="clear" w:color="auto" w:fill="BFBFBF" w:themeFill="background1" w:themeFillShade="BF"/>
            <w:vAlign w:val="center"/>
          </w:tcPr>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 Docentes capacitados </w:t>
            </w:r>
          </w:p>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 </w:t>
            </w:r>
            <w:proofErr w:type="spellStart"/>
            <w:r w:rsidRPr="00BC3D05">
              <w:rPr>
                <w:rFonts w:ascii="Times New Roman" w:hAnsi="Times New Roman" w:cs="Times New Roman"/>
                <w:sz w:val="18"/>
                <w:szCs w:val="18"/>
                <w:lang w:val="es-PE" w:eastAsia="es-PE"/>
              </w:rPr>
              <w:t>Currícula</w:t>
            </w:r>
            <w:proofErr w:type="spellEnd"/>
            <w:r w:rsidRPr="00BC3D05">
              <w:rPr>
                <w:rFonts w:ascii="Times New Roman" w:hAnsi="Times New Roman" w:cs="Times New Roman"/>
                <w:sz w:val="18"/>
                <w:szCs w:val="18"/>
                <w:lang w:val="es-PE" w:eastAsia="es-PE"/>
              </w:rPr>
              <w:t xml:space="preserve"> técnica actualizada </w:t>
            </w:r>
          </w:p>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Informe</w:t>
            </w:r>
          </w:p>
        </w:tc>
        <w:tc>
          <w:tcPr>
            <w:tcW w:w="1826" w:type="dxa"/>
            <w:shd w:val="clear" w:color="auto" w:fill="BFBFBF" w:themeFill="background1" w:themeFillShade="BF"/>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Consolidar</w:t>
            </w:r>
          </w:p>
        </w:tc>
        <w:tc>
          <w:tcPr>
            <w:tcW w:w="1548" w:type="dxa"/>
            <w:shd w:val="clear" w:color="auto" w:fill="BFBFBF" w:themeFill="background1" w:themeFillShade="BF"/>
            <w:vAlign w:val="center"/>
          </w:tcPr>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 Docentes capacitados </w:t>
            </w:r>
          </w:p>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 </w:t>
            </w:r>
            <w:proofErr w:type="spellStart"/>
            <w:r w:rsidRPr="00BC3D05">
              <w:rPr>
                <w:rFonts w:ascii="Times New Roman" w:hAnsi="Times New Roman" w:cs="Times New Roman"/>
                <w:sz w:val="18"/>
                <w:szCs w:val="18"/>
                <w:lang w:val="es-PE" w:eastAsia="es-PE"/>
              </w:rPr>
              <w:t>Currícula</w:t>
            </w:r>
            <w:proofErr w:type="spellEnd"/>
            <w:r w:rsidRPr="00BC3D05">
              <w:rPr>
                <w:rFonts w:ascii="Times New Roman" w:hAnsi="Times New Roman" w:cs="Times New Roman"/>
                <w:sz w:val="18"/>
                <w:szCs w:val="18"/>
                <w:lang w:val="es-PE" w:eastAsia="es-PE"/>
              </w:rPr>
              <w:t xml:space="preserve"> técnica actualizada </w:t>
            </w:r>
          </w:p>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Informe</w:t>
            </w:r>
          </w:p>
        </w:tc>
        <w:tc>
          <w:tcPr>
            <w:tcW w:w="3508" w:type="dxa"/>
            <w:shd w:val="clear" w:color="auto" w:fill="BFBFBF" w:themeFill="background1" w:themeFillShade="BF"/>
          </w:tcPr>
          <w:p w:rsidR="00E95146" w:rsidRPr="00BC3D05" w:rsidRDefault="00E95146" w:rsidP="00AE23FA">
            <w:pPr>
              <w:spacing w:after="0" w:line="240" w:lineRule="auto"/>
              <w:jc w:val="both"/>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El desarrollo de los procesos: Capacitación del departamento de formación, Actualización de </w:t>
            </w:r>
            <w:proofErr w:type="spellStart"/>
            <w:r w:rsidRPr="00BC3D05">
              <w:rPr>
                <w:rFonts w:ascii="Times New Roman" w:hAnsi="Times New Roman" w:cs="Times New Roman"/>
                <w:sz w:val="18"/>
                <w:szCs w:val="18"/>
                <w:lang w:val="es-PE" w:eastAsia="es-PE"/>
              </w:rPr>
              <w:t>currículas</w:t>
            </w:r>
            <w:proofErr w:type="spellEnd"/>
            <w:r w:rsidRPr="00BC3D05">
              <w:rPr>
                <w:rFonts w:ascii="Times New Roman" w:hAnsi="Times New Roman" w:cs="Times New Roman"/>
                <w:sz w:val="18"/>
                <w:szCs w:val="18"/>
                <w:lang w:val="es-PE" w:eastAsia="es-PE"/>
              </w:rPr>
              <w:t xml:space="preserve"> de educación técnica y Actualización de </w:t>
            </w:r>
            <w:proofErr w:type="spellStart"/>
            <w:r w:rsidRPr="00BC3D05">
              <w:rPr>
                <w:rFonts w:ascii="Times New Roman" w:hAnsi="Times New Roman" w:cs="Times New Roman"/>
                <w:sz w:val="18"/>
                <w:szCs w:val="18"/>
                <w:lang w:val="es-PE" w:eastAsia="es-PE"/>
              </w:rPr>
              <w:t>currículas</w:t>
            </w:r>
            <w:proofErr w:type="spellEnd"/>
            <w:r w:rsidRPr="00BC3D05">
              <w:rPr>
                <w:rFonts w:ascii="Times New Roman" w:hAnsi="Times New Roman" w:cs="Times New Roman"/>
                <w:sz w:val="18"/>
                <w:szCs w:val="18"/>
                <w:lang w:val="es-PE" w:eastAsia="es-PE"/>
              </w:rPr>
              <w:t xml:space="preserve"> de educación técnica, deben estar finalizados </w:t>
            </w:r>
            <w:r w:rsidR="00BC3D05">
              <w:rPr>
                <w:rFonts w:ascii="Times New Roman" w:hAnsi="Times New Roman" w:cs="Times New Roman"/>
                <w:sz w:val="18"/>
                <w:szCs w:val="18"/>
                <w:lang w:val="es-PE" w:eastAsia="es-PE"/>
              </w:rPr>
              <w:t xml:space="preserve">para dar por concluido el </w:t>
            </w:r>
            <w:proofErr w:type="spellStart"/>
            <w:r w:rsidR="00BC3D05">
              <w:rPr>
                <w:rFonts w:ascii="Times New Roman" w:hAnsi="Times New Roman" w:cs="Times New Roman"/>
                <w:sz w:val="18"/>
                <w:szCs w:val="18"/>
                <w:lang w:val="es-PE" w:eastAsia="es-PE"/>
              </w:rPr>
              <w:t>macro</w:t>
            </w:r>
            <w:r w:rsidRPr="00BC3D05">
              <w:rPr>
                <w:rFonts w:ascii="Times New Roman" w:hAnsi="Times New Roman" w:cs="Times New Roman"/>
                <w:sz w:val="18"/>
                <w:szCs w:val="18"/>
                <w:lang w:val="es-PE" w:eastAsia="es-PE"/>
              </w:rPr>
              <w:t>proceso</w:t>
            </w:r>
            <w:proofErr w:type="spellEnd"/>
            <w:r w:rsidRPr="00BC3D05">
              <w:rPr>
                <w:rFonts w:ascii="Times New Roman" w:hAnsi="Times New Roman" w:cs="Times New Roman"/>
                <w:sz w:val="18"/>
                <w:szCs w:val="18"/>
                <w:lang w:val="es-PE" w:eastAsia="es-PE"/>
              </w:rPr>
              <w:t xml:space="preserve"> Gestión de </w:t>
            </w:r>
            <w:r w:rsidRPr="00BC3D05">
              <w:rPr>
                <w:rFonts w:ascii="Times New Roman" w:hAnsi="Times New Roman" w:cs="Times New Roman"/>
                <w:sz w:val="18"/>
                <w:szCs w:val="18"/>
                <w:lang w:val="es-PE" w:eastAsia="es-PE"/>
              </w:rPr>
              <w:lastRenderedPageBreak/>
              <w:t>Aseguramiento de la Calidad Educativa.</w:t>
            </w:r>
          </w:p>
        </w:tc>
        <w:tc>
          <w:tcPr>
            <w:tcW w:w="1823" w:type="dxa"/>
            <w:shd w:val="clear" w:color="auto" w:fill="BFBFBF" w:themeFill="background1" w:themeFillShade="BF"/>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lastRenderedPageBreak/>
              <w:t>Departamento de Formación</w:t>
            </w:r>
          </w:p>
        </w:tc>
        <w:tc>
          <w:tcPr>
            <w:tcW w:w="1439" w:type="dxa"/>
            <w:shd w:val="clear" w:color="auto" w:fill="BFBFBF" w:themeFill="background1" w:themeFillShade="BF"/>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Manual</w:t>
            </w:r>
          </w:p>
        </w:tc>
        <w:tc>
          <w:tcPr>
            <w:tcW w:w="1406" w:type="dxa"/>
            <w:shd w:val="clear" w:color="auto" w:fill="BFBFBF" w:themeFill="background1" w:themeFillShade="BF"/>
            <w:vAlign w:val="center"/>
          </w:tcPr>
          <w:p w:rsidR="00E95146" w:rsidRPr="00BC3D05" w:rsidRDefault="00E95146" w:rsidP="00B140E0">
            <w:pPr>
              <w:jc w:val="center"/>
              <w:rPr>
                <w:rFonts w:ascii="Times New Roman" w:hAnsi="Times New Roman" w:cs="Times New Roman"/>
                <w:sz w:val="18"/>
                <w:szCs w:val="18"/>
              </w:rPr>
            </w:pPr>
            <w:r w:rsidRPr="00BC3D05">
              <w:rPr>
                <w:rFonts w:ascii="Times New Roman" w:hAnsi="Times New Roman" w:cs="Times New Roman"/>
                <w:sz w:val="18"/>
                <w:szCs w:val="18"/>
                <w:lang w:val="es-PE" w:eastAsia="es-PE"/>
              </w:rPr>
              <w:t>Gestión de Aseguramiento de la Calidad Educativa</w:t>
            </w:r>
          </w:p>
        </w:tc>
      </w:tr>
      <w:tr w:rsidR="003522B4" w:rsidRPr="00BC3D05" w:rsidTr="00B140E0">
        <w:trPr>
          <w:trHeight w:val="675"/>
        </w:trPr>
        <w:tc>
          <w:tcPr>
            <w:tcW w:w="556" w:type="dxa"/>
            <w:shd w:val="clear" w:color="auto" w:fill="auto"/>
            <w:vAlign w:val="center"/>
          </w:tcPr>
          <w:p w:rsidR="00E95146" w:rsidRPr="00BC3D05" w:rsidRDefault="00E95146" w:rsidP="00B140E0">
            <w:pPr>
              <w:spacing w:after="0" w:line="240" w:lineRule="auto"/>
              <w:jc w:val="center"/>
              <w:rPr>
                <w:rFonts w:ascii="Times New Roman" w:hAnsi="Times New Roman" w:cs="Times New Roman"/>
                <w:b/>
                <w:sz w:val="18"/>
                <w:szCs w:val="18"/>
                <w:lang w:val="es-PE" w:eastAsia="es-PE"/>
              </w:rPr>
            </w:pPr>
            <w:r w:rsidRPr="00BC3D05">
              <w:rPr>
                <w:rFonts w:ascii="Times New Roman" w:hAnsi="Times New Roman" w:cs="Times New Roman"/>
                <w:b/>
                <w:sz w:val="18"/>
                <w:szCs w:val="18"/>
                <w:lang w:val="es-PE" w:eastAsia="es-PE"/>
              </w:rPr>
              <w:lastRenderedPageBreak/>
              <w:t>9</w:t>
            </w:r>
          </w:p>
        </w:tc>
        <w:tc>
          <w:tcPr>
            <w:tcW w:w="1546" w:type="dxa"/>
            <w:shd w:val="clear" w:color="auto" w:fill="auto"/>
            <w:vAlign w:val="center"/>
          </w:tcPr>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 Docentes capacitados </w:t>
            </w:r>
          </w:p>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 </w:t>
            </w:r>
            <w:proofErr w:type="spellStart"/>
            <w:r w:rsidRPr="00BC3D05">
              <w:rPr>
                <w:rFonts w:ascii="Times New Roman" w:hAnsi="Times New Roman" w:cs="Times New Roman"/>
                <w:sz w:val="18"/>
                <w:szCs w:val="18"/>
                <w:lang w:val="es-PE" w:eastAsia="es-PE"/>
              </w:rPr>
              <w:t>Currícula</w:t>
            </w:r>
            <w:proofErr w:type="spellEnd"/>
            <w:r w:rsidRPr="00BC3D05">
              <w:rPr>
                <w:rFonts w:ascii="Times New Roman" w:hAnsi="Times New Roman" w:cs="Times New Roman"/>
                <w:sz w:val="18"/>
                <w:szCs w:val="18"/>
                <w:lang w:val="es-PE" w:eastAsia="es-PE"/>
              </w:rPr>
              <w:t xml:space="preserve"> técnica actualizada </w:t>
            </w:r>
          </w:p>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Informe</w:t>
            </w:r>
          </w:p>
        </w:tc>
        <w:tc>
          <w:tcPr>
            <w:tcW w:w="1826" w:type="dxa"/>
            <w:shd w:val="clear" w:color="auto" w:fill="auto"/>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Fin</w:t>
            </w:r>
          </w:p>
        </w:tc>
        <w:tc>
          <w:tcPr>
            <w:tcW w:w="1548" w:type="dxa"/>
            <w:shd w:val="clear" w:color="auto" w:fill="auto"/>
            <w:vAlign w:val="center"/>
          </w:tcPr>
          <w:p w:rsidR="00E95146" w:rsidRPr="00BC3D05" w:rsidRDefault="00E95146" w:rsidP="00B140E0">
            <w:pPr>
              <w:spacing w:after="0" w:line="240" w:lineRule="auto"/>
              <w:rPr>
                <w:rFonts w:ascii="Times New Roman" w:hAnsi="Times New Roman" w:cs="Times New Roman"/>
                <w:sz w:val="18"/>
                <w:szCs w:val="18"/>
                <w:lang w:val="es-PE" w:eastAsia="es-PE"/>
              </w:rPr>
            </w:pPr>
          </w:p>
        </w:tc>
        <w:tc>
          <w:tcPr>
            <w:tcW w:w="3508" w:type="dxa"/>
            <w:shd w:val="clear" w:color="auto" w:fill="auto"/>
          </w:tcPr>
          <w:p w:rsidR="00E95146" w:rsidRPr="00BC3D05" w:rsidRDefault="00E95146" w:rsidP="00E95146">
            <w:pPr>
              <w:spacing w:after="0" w:line="240" w:lineRule="auto"/>
              <w:jc w:val="both"/>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El </w:t>
            </w:r>
            <w:proofErr w:type="spellStart"/>
            <w:r w:rsidR="00BC3D05">
              <w:rPr>
                <w:rFonts w:ascii="Times New Roman" w:hAnsi="Times New Roman" w:cs="Times New Roman"/>
                <w:sz w:val="18"/>
                <w:szCs w:val="18"/>
                <w:lang w:val="es-PE" w:eastAsia="es-PE"/>
              </w:rPr>
              <w:t>macro</w:t>
            </w:r>
            <w:r w:rsidRPr="00BC3D05">
              <w:rPr>
                <w:rFonts w:ascii="Times New Roman" w:hAnsi="Times New Roman" w:cs="Times New Roman"/>
                <w:sz w:val="18"/>
                <w:szCs w:val="18"/>
                <w:lang w:val="es-PE" w:eastAsia="es-PE"/>
              </w:rPr>
              <w:t>proceso</w:t>
            </w:r>
            <w:proofErr w:type="spellEnd"/>
            <w:r w:rsidRPr="00BC3D05">
              <w:rPr>
                <w:rFonts w:ascii="Times New Roman" w:hAnsi="Times New Roman" w:cs="Times New Roman"/>
                <w:sz w:val="18"/>
                <w:szCs w:val="18"/>
                <w:lang w:val="es-PE" w:eastAsia="es-PE"/>
              </w:rPr>
              <w:t xml:space="preserve"> termina cuando los docentes ya están capacitados, las </w:t>
            </w:r>
            <w:proofErr w:type="spellStart"/>
            <w:r w:rsidRPr="00BC3D05">
              <w:rPr>
                <w:rFonts w:ascii="Times New Roman" w:hAnsi="Times New Roman" w:cs="Times New Roman"/>
                <w:sz w:val="18"/>
                <w:szCs w:val="18"/>
                <w:lang w:val="es-PE" w:eastAsia="es-PE"/>
              </w:rPr>
              <w:t>currículas</w:t>
            </w:r>
            <w:proofErr w:type="spellEnd"/>
            <w:r w:rsidRPr="00BC3D05">
              <w:rPr>
                <w:rFonts w:ascii="Times New Roman" w:hAnsi="Times New Roman" w:cs="Times New Roman"/>
                <w:sz w:val="18"/>
                <w:szCs w:val="18"/>
                <w:lang w:val="es-PE" w:eastAsia="es-PE"/>
              </w:rPr>
              <w:t xml:space="preserve"> de Educación Técnica actualizadas.</w:t>
            </w:r>
          </w:p>
        </w:tc>
        <w:tc>
          <w:tcPr>
            <w:tcW w:w="1823" w:type="dxa"/>
            <w:shd w:val="clear" w:color="auto" w:fill="auto"/>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Departamento de Formación</w:t>
            </w:r>
          </w:p>
        </w:tc>
        <w:tc>
          <w:tcPr>
            <w:tcW w:w="1439" w:type="dxa"/>
            <w:shd w:val="clear" w:color="auto" w:fill="auto"/>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Manual</w:t>
            </w:r>
          </w:p>
        </w:tc>
        <w:tc>
          <w:tcPr>
            <w:tcW w:w="1406" w:type="dxa"/>
            <w:shd w:val="clear" w:color="auto" w:fill="auto"/>
            <w:vAlign w:val="center"/>
          </w:tcPr>
          <w:p w:rsidR="00E95146" w:rsidRPr="00BC3D05" w:rsidRDefault="00E95146" w:rsidP="00B140E0">
            <w:pPr>
              <w:jc w:val="center"/>
              <w:rPr>
                <w:rFonts w:ascii="Times New Roman" w:hAnsi="Times New Roman" w:cs="Times New Roman"/>
                <w:sz w:val="18"/>
                <w:szCs w:val="18"/>
              </w:rPr>
            </w:pPr>
            <w:r w:rsidRPr="00BC3D05">
              <w:rPr>
                <w:rFonts w:ascii="Times New Roman" w:hAnsi="Times New Roman" w:cs="Times New Roman"/>
                <w:sz w:val="18"/>
                <w:szCs w:val="18"/>
                <w:lang w:val="es-PE" w:eastAsia="es-PE"/>
              </w:rPr>
              <w:t>Gestión de Aseguramiento de la Calidad Educativa</w:t>
            </w:r>
          </w:p>
        </w:tc>
      </w:tr>
      <w:tr w:rsidR="003522B4" w:rsidRPr="00BC3D05" w:rsidTr="00812D9C">
        <w:trPr>
          <w:trHeight w:val="710"/>
        </w:trPr>
        <w:tc>
          <w:tcPr>
            <w:tcW w:w="556" w:type="dxa"/>
            <w:shd w:val="clear" w:color="auto" w:fill="BFBFBF" w:themeFill="background1" w:themeFillShade="BF"/>
            <w:vAlign w:val="center"/>
          </w:tcPr>
          <w:p w:rsidR="00E95146" w:rsidRPr="00BC3D05" w:rsidRDefault="00E95146" w:rsidP="00B140E0">
            <w:pPr>
              <w:spacing w:after="0" w:line="240" w:lineRule="auto"/>
              <w:jc w:val="center"/>
              <w:rPr>
                <w:rFonts w:ascii="Times New Roman" w:hAnsi="Times New Roman" w:cs="Times New Roman"/>
                <w:b/>
                <w:sz w:val="18"/>
                <w:szCs w:val="18"/>
                <w:lang w:val="es-PE" w:eastAsia="es-PE"/>
              </w:rPr>
            </w:pPr>
            <w:r w:rsidRPr="00BC3D05">
              <w:rPr>
                <w:rFonts w:ascii="Times New Roman" w:hAnsi="Times New Roman" w:cs="Times New Roman"/>
                <w:b/>
                <w:sz w:val="18"/>
                <w:szCs w:val="18"/>
                <w:lang w:val="es-PE" w:eastAsia="es-PE"/>
              </w:rPr>
              <w:t>10</w:t>
            </w:r>
          </w:p>
        </w:tc>
        <w:tc>
          <w:tcPr>
            <w:tcW w:w="1546" w:type="dxa"/>
            <w:shd w:val="clear" w:color="auto" w:fill="BFBFBF" w:themeFill="background1" w:themeFillShade="BF"/>
            <w:vAlign w:val="center"/>
          </w:tcPr>
          <w:p w:rsidR="00E95146" w:rsidRPr="00BC3D05" w:rsidRDefault="00E95146" w:rsidP="00B140E0">
            <w:pPr>
              <w:spacing w:after="0" w:line="240" w:lineRule="auto"/>
              <w:rPr>
                <w:rFonts w:ascii="Times New Roman" w:hAnsi="Times New Roman" w:cs="Times New Roman"/>
                <w:sz w:val="18"/>
                <w:szCs w:val="18"/>
                <w:lang w:val="es-PE" w:eastAsia="es-PE"/>
              </w:rPr>
            </w:pPr>
          </w:p>
        </w:tc>
        <w:tc>
          <w:tcPr>
            <w:tcW w:w="1826" w:type="dxa"/>
            <w:shd w:val="clear" w:color="auto" w:fill="BFBFBF" w:themeFill="background1" w:themeFillShade="BF"/>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Prueba ministerial</w:t>
            </w:r>
          </w:p>
        </w:tc>
        <w:tc>
          <w:tcPr>
            <w:tcW w:w="1548" w:type="dxa"/>
            <w:shd w:val="clear" w:color="auto" w:fill="BFBFBF" w:themeFill="background1" w:themeFillShade="BF"/>
            <w:vAlign w:val="center"/>
          </w:tcPr>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w:t>
            </w:r>
            <w:bookmarkStart w:id="1" w:name="_GoBack"/>
            <w:r w:rsidRPr="00BC3D05">
              <w:rPr>
                <w:rFonts w:ascii="Times New Roman" w:hAnsi="Times New Roman" w:cs="Times New Roman"/>
                <w:sz w:val="18"/>
                <w:szCs w:val="18"/>
                <w:lang w:val="es-PE" w:eastAsia="es-PE"/>
              </w:rPr>
              <w:t>Resultado de Prueba Ministerial</w:t>
            </w:r>
            <w:bookmarkEnd w:id="1"/>
          </w:p>
        </w:tc>
        <w:tc>
          <w:tcPr>
            <w:tcW w:w="3508" w:type="dxa"/>
            <w:shd w:val="clear" w:color="auto" w:fill="BFBFBF" w:themeFill="background1" w:themeFillShade="BF"/>
          </w:tcPr>
          <w:p w:rsidR="00E95146" w:rsidRPr="00BC3D05" w:rsidRDefault="00641B10" w:rsidP="00E95146">
            <w:pPr>
              <w:spacing w:after="0" w:line="240" w:lineRule="auto"/>
              <w:jc w:val="both"/>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El Ministerio de Educación realiza la Prueba ministerial y emite los resultados de la misma.</w:t>
            </w:r>
          </w:p>
        </w:tc>
        <w:tc>
          <w:tcPr>
            <w:tcW w:w="1823" w:type="dxa"/>
            <w:shd w:val="clear" w:color="auto" w:fill="BFBFBF" w:themeFill="background1" w:themeFillShade="BF"/>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Ministerio de Educación</w:t>
            </w:r>
          </w:p>
        </w:tc>
        <w:tc>
          <w:tcPr>
            <w:tcW w:w="1439" w:type="dxa"/>
            <w:shd w:val="clear" w:color="auto" w:fill="BFBFBF" w:themeFill="background1" w:themeFillShade="BF"/>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Manual</w:t>
            </w:r>
          </w:p>
        </w:tc>
        <w:tc>
          <w:tcPr>
            <w:tcW w:w="1406" w:type="dxa"/>
            <w:shd w:val="clear" w:color="auto" w:fill="BFBFBF" w:themeFill="background1" w:themeFillShade="BF"/>
            <w:vAlign w:val="center"/>
          </w:tcPr>
          <w:p w:rsidR="00E95146" w:rsidRPr="00BC3D05" w:rsidRDefault="00E95146" w:rsidP="00B140E0">
            <w:pPr>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w:t>
            </w:r>
          </w:p>
        </w:tc>
      </w:tr>
      <w:tr w:rsidR="003522B4" w:rsidRPr="00BC3D05" w:rsidTr="00B140E0">
        <w:trPr>
          <w:trHeight w:val="675"/>
        </w:trPr>
        <w:tc>
          <w:tcPr>
            <w:tcW w:w="556" w:type="dxa"/>
            <w:shd w:val="clear" w:color="auto" w:fill="auto"/>
            <w:vAlign w:val="center"/>
          </w:tcPr>
          <w:p w:rsidR="00E95146" w:rsidRPr="00BC3D05" w:rsidRDefault="002D33A2" w:rsidP="00B140E0">
            <w:pPr>
              <w:spacing w:after="0" w:line="240" w:lineRule="auto"/>
              <w:jc w:val="center"/>
              <w:rPr>
                <w:rFonts w:ascii="Times New Roman" w:hAnsi="Times New Roman" w:cs="Times New Roman"/>
                <w:b/>
                <w:sz w:val="18"/>
                <w:szCs w:val="18"/>
                <w:lang w:val="es-PE" w:eastAsia="es-PE"/>
              </w:rPr>
            </w:pPr>
            <w:r w:rsidRPr="00BC3D05">
              <w:rPr>
                <w:rFonts w:ascii="Times New Roman" w:hAnsi="Times New Roman" w:cs="Times New Roman"/>
                <w:b/>
                <w:sz w:val="18"/>
                <w:szCs w:val="18"/>
                <w:lang w:val="es-PE" w:eastAsia="es-PE"/>
              </w:rPr>
              <w:t>11</w:t>
            </w:r>
          </w:p>
        </w:tc>
        <w:tc>
          <w:tcPr>
            <w:tcW w:w="1546" w:type="dxa"/>
            <w:shd w:val="clear" w:color="auto" w:fill="auto"/>
            <w:vAlign w:val="center"/>
          </w:tcPr>
          <w:p w:rsidR="00E95146" w:rsidRPr="00BC3D05" w:rsidRDefault="00E95146"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Retroalimentación</w:t>
            </w:r>
          </w:p>
          <w:p w:rsidR="00821D8F" w:rsidRPr="00BC3D05" w:rsidRDefault="00821D8F"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 </w:t>
            </w:r>
            <w:r w:rsidR="003522B4">
              <w:rPr>
                <w:rFonts w:ascii="Times New Roman" w:hAnsi="Times New Roman" w:cs="Times New Roman"/>
                <w:sz w:val="18"/>
                <w:szCs w:val="18"/>
                <w:lang w:val="es-PE" w:eastAsia="es-PE"/>
              </w:rPr>
              <w:t>Consulta sobre posibles dudas</w:t>
            </w:r>
          </w:p>
          <w:p w:rsidR="00821D8F" w:rsidRPr="00BC3D05" w:rsidRDefault="00821D8F"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Invitación a Capacitación</w:t>
            </w:r>
          </w:p>
          <w:p w:rsidR="00DD565F" w:rsidRPr="00BC3D05" w:rsidRDefault="00DD565F"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 Informe de Acompañamiento </w:t>
            </w:r>
          </w:p>
        </w:tc>
        <w:tc>
          <w:tcPr>
            <w:tcW w:w="1826" w:type="dxa"/>
            <w:shd w:val="clear" w:color="auto" w:fill="auto"/>
            <w:vAlign w:val="center"/>
          </w:tcPr>
          <w:p w:rsidR="00E95146" w:rsidRPr="00BC3D05" w:rsidRDefault="00E95146"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Gestión Pedagógica</w:t>
            </w:r>
          </w:p>
        </w:tc>
        <w:tc>
          <w:tcPr>
            <w:tcW w:w="1548" w:type="dxa"/>
            <w:shd w:val="clear" w:color="auto" w:fill="auto"/>
            <w:vAlign w:val="center"/>
          </w:tcPr>
          <w:p w:rsidR="00E95146" w:rsidRPr="00BC3D05" w:rsidRDefault="00641B10"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Dudas sobre pedagogía y requerimientos urgentes</w:t>
            </w:r>
          </w:p>
          <w:p w:rsidR="00821D8F" w:rsidRPr="00BC3D05" w:rsidRDefault="00821D8F" w:rsidP="009D7BBF">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 Dudas sobre pedagogía </w:t>
            </w:r>
          </w:p>
        </w:tc>
        <w:tc>
          <w:tcPr>
            <w:tcW w:w="3508" w:type="dxa"/>
            <w:shd w:val="clear" w:color="auto" w:fill="auto"/>
          </w:tcPr>
          <w:p w:rsidR="00E95146" w:rsidRPr="00BC3D05" w:rsidRDefault="00641B10" w:rsidP="00641B10">
            <w:pPr>
              <w:spacing w:after="0" w:line="240" w:lineRule="auto"/>
              <w:jc w:val="both"/>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El Área pedagógica del centro educativo le comunica algunas dudas sobre </w:t>
            </w:r>
            <w:r w:rsidR="003522B4">
              <w:rPr>
                <w:rFonts w:ascii="Times New Roman" w:hAnsi="Times New Roman" w:cs="Times New Roman"/>
                <w:sz w:val="18"/>
                <w:szCs w:val="18"/>
                <w:lang w:val="es-PE" w:eastAsia="es-PE"/>
              </w:rPr>
              <w:t>pedagogía y reciben la retroalimentación.</w:t>
            </w:r>
          </w:p>
        </w:tc>
        <w:tc>
          <w:tcPr>
            <w:tcW w:w="1823" w:type="dxa"/>
            <w:shd w:val="clear" w:color="auto" w:fill="auto"/>
            <w:vAlign w:val="center"/>
          </w:tcPr>
          <w:p w:rsidR="00E95146" w:rsidRPr="00BC3D05" w:rsidRDefault="00641B10"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Centro Educativo</w:t>
            </w:r>
          </w:p>
        </w:tc>
        <w:tc>
          <w:tcPr>
            <w:tcW w:w="1439" w:type="dxa"/>
            <w:shd w:val="clear" w:color="auto" w:fill="auto"/>
            <w:vAlign w:val="center"/>
          </w:tcPr>
          <w:p w:rsidR="00E95146" w:rsidRPr="00BC3D05" w:rsidRDefault="00641B10"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Manual</w:t>
            </w:r>
          </w:p>
        </w:tc>
        <w:tc>
          <w:tcPr>
            <w:tcW w:w="1406" w:type="dxa"/>
            <w:shd w:val="clear" w:color="auto" w:fill="auto"/>
            <w:vAlign w:val="center"/>
          </w:tcPr>
          <w:p w:rsidR="00641B10" w:rsidRPr="00BC3D05" w:rsidRDefault="00641B10" w:rsidP="00B140E0">
            <w:pPr>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w:t>
            </w:r>
          </w:p>
        </w:tc>
      </w:tr>
      <w:tr w:rsidR="003522B4" w:rsidRPr="00BC3D05" w:rsidTr="00812D9C">
        <w:trPr>
          <w:trHeight w:val="675"/>
        </w:trPr>
        <w:tc>
          <w:tcPr>
            <w:tcW w:w="556" w:type="dxa"/>
            <w:shd w:val="clear" w:color="auto" w:fill="BFBFBF" w:themeFill="background1" w:themeFillShade="BF"/>
            <w:vAlign w:val="center"/>
          </w:tcPr>
          <w:p w:rsidR="002D33A2" w:rsidRPr="00BC3D05" w:rsidRDefault="002D33A2" w:rsidP="00B140E0">
            <w:pPr>
              <w:spacing w:after="0" w:line="240" w:lineRule="auto"/>
              <w:jc w:val="center"/>
              <w:rPr>
                <w:rFonts w:ascii="Times New Roman" w:hAnsi="Times New Roman" w:cs="Times New Roman"/>
                <w:b/>
                <w:sz w:val="18"/>
                <w:szCs w:val="18"/>
                <w:lang w:val="es-PE" w:eastAsia="es-PE"/>
              </w:rPr>
            </w:pPr>
            <w:r w:rsidRPr="00BC3D05">
              <w:rPr>
                <w:rFonts w:ascii="Times New Roman" w:hAnsi="Times New Roman" w:cs="Times New Roman"/>
                <w:b/>
                <w:sz w:val="18"/>
                <w:szCs w:val="18"/>
                <w:lang w:val="es-PE" w:eastAsia="es-PE"/>
              </w:rPr>
              <w:t>12</w:t>
            </w:r>
          </w:p>
        </w:tc>
        <w:tc>
          <w:tcPr>
            <w:tcW w:w="1546" w:type="dxa"/>
            <w:shd w:val="clear" w:color="auto" w:fill="BFBFBF" w:themeFill="background1" w:themeFillShade="BF"/>
            <w:vAlign w:val="center"/>
          </w:tcPr>
          <w:p w:rsidR="002D33A2" w:rsidRPr="00BC3D05" w:rsidRDefault="00821D8F"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Cuestionario de Necesidades</w:t>
            </w:r>
          </w:p>
        </w:tc>
        <w:tc>
          <w:tcPr>
            <w:tcW w:w="1826" w:type="dxa"/>
            <w:shd w:val="clear" w:color="auto" w:fill="BFBFBF" w:themeFill="background1" w:themeFillShade="BF"/>
            <w:vAlign w:val="center"/>
          </w:tcPr>
          <w:p w:rsidR="002D33A2" w:rsidRPr="00BC3D05" w:rsidRDefault="002D33A2"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Recopilación de Requerimientos Institucionales</w:t>
            </w:r>
          </w:p>
        </w:tc>
        <w:tc>
          <w:tcPr>
            <w:tcW w:w="1548" w:type="dxa"/>
            <w:shd w:val="clear" w:color="auto" w:fill="BFBFBF" w:themeFill="background1" w:themeFillShade="BF"/>
            <w:vAlign w:val="center"/>
          </w:tcPr>
          <w:p w:rsidR="002D33A2" w:rsidRPr="00BC3D05" w:rsidRDefault="002D33A2" w:rsidP="00B140E0">
            <w:pPr>
              <w:spacing w:after="0" w:line="240" w:lineRule="auto"/>
              <w:rPr>
                <w:rFonts w:ascii="Times New Roman" w:hAnsi="Times New Roman" w:cs="Times New Roman"/>
                <w:sz w:val="18"/>
                <w:szCs w:val="18"/>
                <w:lang w:val="es-PE" w:eastAsia="es-PE"/>
              </w:rPr>
            </w:pPr>
          </w:p>
        </w:tc>
        <w:tc>
          <w:tcPr>
            <w:tcW w:w="3508" w:type="dxa"/>
            <w:shd w:val="clear" w:color="auto" w:fill="BFBFBF" w:themeFill="background1" w:themeFillShade="BF"/>
          </w:tcPr>
          <w:p w:rsidR="002D33A2" w:rsidRPr="00BC3D05" w:rsidRDefault="00803099" w:rsidP="00641B10">
            <w:pPr>
              <w:spacing w:after="0" w:line="240" w:lineRule="auto"/>
              <w:jc w:val="both"/>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1823" w:type="dxa"/>
            <w:shd w:val="clear" w:color="auto" w:fill="BFBFBF" w:themeFill="background1" w:themeFillShade="BF"/>
            <w:vAlign w:val="center"/>
          </w:tcPr>
          <w:p w:rsidR="00821D8F" w:rsidRPr="00BC3D05" w:rsidRDefault="00821D8F"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Departamento de Administración</w:t>
            </w:r>
          </w:p>
        </w:tc>
        <w:tc>
          <w:tcPr>
            <w:tcW w:w="1439" w:type="dxa"/>
            <w:shd w:val="clear" w:color="auto" w:fill="BFBFBF" w:themeFill="background1" w:themeFillShade="BF"/>
            <w:vAlign w:val="center"/>
          </w:tcPr>
          <w:p w:rsidR="002D33A2" w:rsidRPr="00BC3D05" w:rsidRDefault="00821D8F"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Manual</w:t>
            </w:r>
          </w:p>
        </w:tc>
        <w:tc>
          <w:tcPr>
            <w:tcW w:w="1406" w:type="dxa"/>
            <w:shd w:val="clear" w:color="auto" w:fill="BFBFBF" w:themeFill="background1" w:themeFillShade="BF"/>
            <w:vAlign w:val="center"/>
          </w:tcPr>
          <w:p w:rsidR="002D33A2" w:rsidRPr="00BC3D05" w:rsidRDefault="00535000" w:rsidP="00B140E0">
            <w:pPr>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Gestión de Abastecimiento</w:t>
            </w:r>
          </w:p>
        </w:tc>
      </w:tr>
      <w:tr w:rsidR="003522B4" w:rsidRPr="00BC3D05" w:rsidTr="00B140E0">
        <w:trPr>
          <w:trHeight w:val="675"/>
        </w:trPr>
        <w:tc>
          <w:tcPr>
            <w:tcW w:w="556" w:type="dxa"/>
            <w:shd w:val="clear" w:color="auto" w:fill="auto"/>
            <w:vAlign w:val="center"/>
          </w:tcPr>
          <w:p w:rsidR="002D33A2" w:rsidRPr="00BC3D05" w:rsidRDefault="002D33A2" w:rsidP="00B140E0">
            <w:pPr>
              <w:spacing w:after="0" w:line="240" w:lineRule="auto"/>
              <w:jc w:val="center"/>
              <w:rPr>
                <w:rFonts w:ascii="Times New Roman" w:hAnsi="Times New Roman" w:cs="Times New Roman"/>
                <w:b/>
                <w:sz w:val="18"/>
                <w:szCs w:val="18"/>
                <w:lang w:val="es-PE" w:eastAsia="es-PE"/>
              </w:rPr>
            </w:pPr>
            <w:r w:rsidRPr="00BC3D05">
              <w:rPr>
                <w:rFonts w:ascii="Times New Roman" w:hAnsi="Times New Roman" w:cs="Times New Roman"/>
                <w:b/>
                <w:sz w:val="18"/>
                <w:szCs w:val="18"/>
                <w:lang w:val="es-PE" w:eastAsia="es-PE"/>
              </w:rPr>
              <w:t>13</w:t>
            </w:r>
          </w:p>
        </w:tc>
        <w:tc>
          <w:tcPr>
            <w:tcW w:w="1546" w:type="dxa"/>
            <w:shd w:val="clear" w:color="auto" w:fill="auto"/>
            <w:vAlign w:val="center"/>
          </w:tcPr>
          <w:p w:rsidR="002D33A2" w:rsidRPr="00BC3D05" w:rsidRDefault="00DD565F"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Invitación a capacitación</w:t>
            </w:r>
          </w:p>
        </w:tc>
        <w:tc>
          <w:tcPr>
            <w:tcW w:w="1826" w:type="dxa"/>
            <w:shd w:val="clear" w:color="auto" w:fill="auto"/>
            <w:vAlign w:val="center"/>
          </w:tcPr>
          <w:p w:rsidR="002D33A2" w:rsidRPr="00BC3D05" w:rsidRDefault="002D33A2"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Gestión de Personal</w:t>
            </w:r>
          </w:p>
        </w:tc>
        <w:tc>
          <w:tcPr>
            <w:tcW w:w="1548" w:type="dxa"/>
            <w:shd w:val="clear" w:color="auto" w:fill="auto"/>
            <w:vAlign w:val="center"/>
          </w:tcPr>
          <w:p w:rsidR="002D33A2" w:rsidRPr="00BC3D05" w:rsidRDefault="00DD565F"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Lista de participantes</w:t>
            </w:r>
          </w:p>
        </w:tc>
        <w:tc>
          <w:tcPr>
            <w:tcW w:w="3508" w:type="dxa"/>
            <w:shd w:val="clear" w:color="auto" w:fill="auto"/>
          </w:tcPr>
          <w:p w:rsidR="002D33A2" w:rsidRPr="00BC3D05" w:rsidRDefault="0070355D" w:rsidP="00BC3D05">
            <w:pPr>
              <w:spacing w:after="0" w:line="240" w:lineRule="auto"/>
              <w:jc w:val="both"/>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xml:space="preserve">En este proceso, el área de personal se encarga de hacer una lista de los participantes que asistirán a la Capacitación </w:t>
            </w:r>
            <w:r w:rsidR="00BC3D05">
              <w:rPr>
                <w:rFonts w:ascii="Times New Roman" w:hAnsi="Times New Roman" w:cs="Times New Roman"/>
                <w:sz w:val="18"/>
                <w:szCs w:val="18"/>
                <w:lang w:val="es-PE" w:eastAsia="es-PE"/>
              </w:rPr>
              <w:t xml:space="preserve">a la que hace referencia la </w:t>
            </w:r>
            <w:r w:rsidRPr="00BC3D05">
              <w:rPr>
                <w:rFonts w:ascii="Times New Roman" w:hAnsi="Times New Roman" w:cs="Times New Roman"/>
                <w:sz w:val="18"/>
                <w:szCs w:val="18"/>
                <w:lang w:val="es-PE" w:eastAsia="es-PE"/>
              </w:rPr>
              <w:t>Invitación.</w:t>
            </w:r>
          </w:p>
        </w:tc>
        <w:tc>
          <w:tcPr>
            <w:tcW w:w="1823" w:type="dxa"/>
            <w:shd w:val="clear" w:color="auto" w:fill="auto"/>
            <w:vAlign w:val="center"/>
          </w:tcPr>
          <w:p w:rsidR="002D33A2" w:rsidRPr="00BC3D05" w:rsidRDefault="00821D8F"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Centro Educativo</w:t>
            </w:r>
          </w:p>
        </w:tc>
        <w:tc>
          <w:tcPr>
            <w:tcW w:w="1439" w:type="dxa"/>
            <w:shd w:val="clear" w:color="auto" w:fill="auto"/>
            <w:vAlign w:val="center"/>
          </w:tcPr>
          <w:p w:rsidR="002D33A2" w:rsidRPr="00BC3D05" w:rsidRDefault="00535000"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Manual</w:t>
            </w:r>
          </w:p>
        </w:tc>
        <w:tc>
          <w:tcPr>
            <w:tcW w:w="1406" w:type="dxa"/>
            <w:shd w:val="clear" w:color="auto" w:fill="auto"/>
            <w:vAlign w:val="center"/>
          </w:tcPr>
          <w:p w:rsidR="002D33A2" w:rsidRPr="00BC3D05" w:rsidRDefault="00535000" w:rsidP="00B140E0">
            <w:pPr>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Gestión de Personal</w:t>
            </w:r>
          </w:p>
        </w:tc>
      </w:tr>
      <w:tr w:rsidR="003522B4" w:rsidRPr="00BC3D05" w:rsidTr="00812D9C">
        <w:trPr>
          <w:trHeight w:val="675"/>
        </w:trPr>
        <w:tc>
          <w:tcPr>
            <w:tcW w:w="556" w:type="dxa"/>
            <w:shd w:val="clear" w:color="auto" w:fill="BFBFBF" w:themeFill="background1" w:themeFillShade="BF"/>
            <w:vAlign w:val="center"/>
          </w:tcPr>
          <w:p w:rsidR="002D33A2" w:rsidRPr="00BC3D05" w:rsidRDefault="00535000" w:rsidP="00B140E0">
            <w:pPr>
              <w:spacing w:after="0" w:line="240" w:lineRule="auto"/>
              <w:jc w:val="center"/>
              <w:rPr>
                <w:rFonts w:ascii="Times New Roman" w:hAnsi="Times New Roman" w:cs="Times New Roman"/>
                <w:b/>
                <w:sz w:val="18"/>
                <w:szCs w:val="18"/>
                <w:lang w:val="es-PE" w:eastAsia="es-PE"/>
              </w:rPr>
            </w:pPr>
            <w:r w:rsidRPr="00BC3D05">
              <w:rPr>
                <w:rFonts w:ascii="Times New Roman" w:hAnsi="Times New Roman" w:cs="Times New Roman"/>
                <w:b/>
                <w:sz w:val="18"/>
                <w:szCs w:val="18"/>
                <w:lang w:val="es-PE" w:eastAsia="es-PE"/>
              </w:rPr>
              <w:lastRenderedPageBreak/>
              <w:t>14</w:t>
            </w:r>
          </w:p>
        </w:tc>
        <w:tc>
          <w:tcPr>
            <w:tcW w:w="1546" w:type="dxa"/>
            <w:shd w:val="clear" w:color="auto" w:fill="BFBFBF" w:themeFill="background1" w:themeFillShade="BF"/>
            <w:vAlign w:val="center"/>
          </w:tcPr>
          <w:p w:rsidR="002D33A2" w:rsidRPr="00BC3D05" w:rsidRDefault="00B140E0"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Invitación a Reunión</w:t>
            </w:r>
          </w:p>
        </w:tc>
        <w:tc>
          <w:tcPr>
            <w:tcW w:w="1826" w:type="dxa"/>
            <w:shd w:val="clear" w:color="auto" w:fill="BFBFBF" w:themeFill="background1" w:themeFillShade="BF"/>
            <w:vAlign w:val="center"/>
          </w:tcPr>
          <w:p w:rsidR="002D33A2" w:rsidRPr="00BC3D05" w:rsidRDefault="00535000"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Gestión Curricular</w:t>
            </w:r>
          </w:p>
        </w:tc>
        <w:tc>
          <w:tcPr>
            <w:tcW w:w="1548" w:type="dxa"/>
            <w:shd w:val="clear" w:color="auto" w:fill="BFBFBF" w:themeFill="background1" w:themeFillShade="BF"/>
            <w:vAlign w:val="center"/>
          </w:tcPr>
          <w:p w:rsidR="002D33A2" w:rsidRPr="00BC3D05" w:rsidRDefault="00B140E0"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Confirmación de Asistencia</w:t>
            </w:r>
          </w:p>
        </w:tc>
        <w:tc>
          <w:tcPr>
            <w:tcW w:w="3508" w:type="dxa"/>
            <w:shd w:val="clear" w:color="auto" w:fill="BFBFBF" w:themeFill="background1" w:themeFillShade="BF"/>
          </w:tcPr>
          <w:p w:rsidR="002D33A2" w:rsidRPr="00BC3D05" w:rsidRDefault="0070355D" w:rsidP="0070355D">
            <w:pPr>
              <w:spacing w:after="0" w:line="240" w:lineRule="auto"/>
              <w:jc w:val="both"/>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En este proceso, el área de Gest</w:t>
            </w:r>
            <w:r w:rsidR="0030023A" w:rsidRPr="00BC3D05">
              <w:rPr>
                <w:rFonts w:ascii="Times New Roman" w:hAnsi="Times New Roman" w:cs="Times New Roman"/>
                <w:sz w:val="18"/>
                <w:szCs w:val="18"/>
                <w:lang w:val="es-PE" w:eastAsia="es-PE"/>
              </w:rPr>
              <w:t>i</w:t>
            </w:r>
            <w:r w:rsidRPr="00BC3D05">
              <w:rPr>
                <w:rFonts w:ascii="Times New Roman" w:hAnsi="Times New Roman" w:cs="Times New Roman"/>
                <w:sz w:val="18"/>
                <w:szCs w:val="18"/>
                <w:lang w:val="es-PE" w:eastAsia="es-PE"/>
              </w:rPr>
              <w:t>ón Curricular se encarga de confirmar la asistencia a la invitación recibida del área de Educación Técnica.</w:t>
            </w:r>
          </w:p>
        </w:tc>
        <w:tc>
          <w:tcPr>
            <w:tcW w:w="1823" w:type="dxa"/>
            <w:shd w:val="clear" w:color="auto" w:fill="BFBFBF" w:themeFill="background1" w:themeFillShade="BF"/>
            <w:vAlign w:val="center"/>
          </w:tcPr>
          <w:p w:rsidR="002D33A2" w:rsidRPr="00BC3D05" w:rsidRDefault="00821D8F"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Centro Educativo</w:t>
            </w:r>
          </w:p>
        </w:tc>
        <w:tc>
          <w:tcPr>
            <w:tcW w:w="1439" w:type="dxa"/>
            <w:shd w:val="clear" w:color="auto" w:fill="BFBFBF" w:themeFill="background1" w:themeFillShade="BF"/>
            <w:vAlign w:val="center"/>
          </w:tcPr>
          <w:p w:rsidR="00535000" w:rsidRPr="00BC3D05" w:rsidRDefault="00535000"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Manual</w:t>
            </w:r>
          </w:p>
        </w:tc>
        <w:tc>
          <w:tcPr>
            <w:tcW w:w="1406" w:type="dxa"/>
            <w:shd w:val="clear" w:color="auto" w:fill="BFBFBF" w:themeFill="background1" w:themeFillShade="BF"/>
            <w:vAlign w:val="center"/>
          </w:tcPr>
          <w:p w:rsidR="002D33A2" w:rsidRPr="00BC3D05" w:rsidRDefault="00535000" w:rsidP="00B140E0">
            <w:pPr>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Gestión Curricular</w:t>
            </w:r>
          </w:p>
        </w:tc>
      </w:tr>
      <w:tr w:rsidR="003522B4" w:rsidRPr="00BC3D05" w:rsidTr="00B140E0">
        <w:trPr>
          <w:trHeight w:val="675"/>
        </w:trPr>
        <w:tc>
          <w:tcPr>
            <w:tcW w:w="556" w:type="dxa"/>
            <w:shd w:val="clear" w:color="auto" w:fill="auto"/>
            <w:vAlign w:val="center"/>
          </w:tcPr>
          <w:p w:rsidR="00535000" w:rsidRPr="00BC3D05" w:rsidRDefault="00535000" w:rsidP="00B140E0">
            <w:pPr>
              <w:spacing w:after="0" w:line="240" w:lineRule="auto"/>
              <w:jc w:val="center"/>
              <w:rPr>
                <w:rFonts w:ascii="Times New Roman" w:hAnsi="Times New Roman" w:cs="Times New Roman"/>
                <w:b/>
                <w:sz w:val="18"/>
                <w:szCs w:val="18"/>
                <w:lang w:val="es-PE" w:eastAsia="es-PE"/>
              </w:rPr>
            </w:pPr>
            <w:r w:rsidRPr="00BC3D05">
              <w:rPr>
                <w:rFonts w:ascii="Times New Roman" w:hAnsi="Times New Roman" w:cs="Times New Roman"/>
                <w:b/>
                <w:sz w:val="18"/>
                <w:szCs w:val="18"/>
                <w:lang w:val="es-PE" w:eastAsia="es-PE"/>
              </w:rPr>
              <w:t>15</w:t>
            </w:r>
          </w:p>
        </w:tc>
        <w:tc>
          <w:tcPr>
            <w:tcW w:w="1546" w:type="dxa"/>
            <w:shd w:val="clear" w:color="auto" w:fill="auto"/>
            <w:vAlign w:val="center"/>
          </w:tcPr>
          <w:p w:rsidR="00535000" w:rsidRPr="00BC3D05" w:rsidRDefault="00821D8F" w:rsidP="00B140E0">
            <w:pPr>
              <w:spacing w:after="0" w:line="240" w:lineRule="auto"/>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 Requerimientos urgentes</w:t>
            </w:r>
          </w:p>
        </w:tc>
        <w:tc>
          <w:tcPr>
            <w:tcW w:w="1826" w:type="dxa"/>
            <w:shd w:val="clear" w:color="auto" w:fill="auto"/>
            <w:vAlign w:val="center"/>
          </w:tcPr>
          <w:p w:rsidR="00535000" w:rsidRPr="00BC3D05" w:rsidRDefault="00535000"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Inventario de talleres de Educación Técnica</w:t>
            </w:r>
          </w:p>
        </w:tc>
        <w:tc>
          <w:tcPr>
            <w:tcW w:w="1548" w:type="dxa"/>
            <w:shd w:val="clear" w:color="auto" w:fill="auto"/>
          </w:tcPr>
          <w:p w:rsidR="00535000" w:rsidRPr="00BC3D05" w:rsidRDefault="00535000" w:rsidP="00250737">
            <w:pPr>
              <w:spacing w:after="0" w:line="240" w:lineRule="auto"/>
              <w:rPr>
                <w:rFonts w:ascii="Times New Roman" w:hAnsi="Times New Roman" w:cs="Times New Roman"/>
                <w:sz w:val="18"/>
                <w:szCs w:val="18"/>
                <w:lang w:val="es-PE" w:eastAsia="es-PE"/>
              </w:rPr>
            </w:pPr>
          </w:p>
        </w:tc>
        <w:tc>
          <w:tcPr>
            <w:tcW w:w="3508" w:type="dxa"/>
            <w:shd w:val="clear" w:color="auto" w:fill="auto"/>
          </w:tcPr>
          <w:p w:rsidR="00812D9C" w:rsidRPr="00BC3D05" w:rsidRDefault="00812D9C" w:rsidP="00812D9C">
            <w:pPr>
              <w:spacing w:after="0" w:line="240" w:lineRule="auto"/>
              <w:jc w:val="both"/>
              <w:rPr>
                <w:rFonts w:ascii="Times New Roman" w:hAnsi="Times New Roman" w:cs="Times New Roman"/>
                <w:sz w:val="16"/>
                <w:szCs w:val="16"/>
                <w:lang w:val="es-PE" w:eastAsia="es-PE"/>
              </w:rPr>
            </w:pPr>
            <w:r w:rsidRPr="00BC3D05">
              <w:rPr>
                <w:rFonts w:ascii="Times New Roman" w:hAnsi="Times New Roman" w:cs="Times New Roman"/>
                <w:sz w:val="16"/>
                <w:szCs w:val="16"/>
                <w:lang w:val="es-PE" w:eastAsia="es-PE"/>
              </w:rPr>
              <w:t>El Jefe de Educación Técnica percibe la necesidad de inventariado,  a la cual responde con la lista de equipos a comprar enviada al proceso de aprovisionamiento de recursos.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Asimismo, el proceso de Participación en concursos del Departamento de Proyectos comparte las necesidades pendientes que no pudieron ser cubiertas y que Educación Técnica tiene que aprovisionar. Además, la lista de necesidades de maquinarias es comunicada al proceso de Planificación del Departamento de Proyectos para que pueda ser integrado en el listado de requerimientos institucionales.</w:t>
            </w:r>
          </w:p>
          <w:p w:rsidR="00535000" w:rsidRPr="00BC3D05" w:rsidRDefault="00812D9C" w:rsidP="00250737">
            <w:pPr>
              <w:spacing w:after="0" w:line="240" w:lineRule="auto"/>
              <w:jc w:val="both"/>
              <w:rPr>
                <w:rFonts w:ascii="Times New Roman" w:hAnsi="Times New Roman" w:cs="Times New Roman"/>
                <w:sz w:val="16"/>
                <w:szCs w:val="16"/>
                <w:lang w:val="es-PE" w:eastAsia="es-PE"/>
              </w:rPr>
            </w:pPr>
            <w:r w:rsidRPr="00BC3D05">
              <w:rPr>
                <w:rFonts w:ascii="Times New Roman" w:hAnsi="Times New Roman" w:cs="Times New Roman"/>
                <w:sz w:val="16"/>
                <w:szCs w:val="16"/>
                <w:lang w:val="es-PE" w:eastAsia="es-PE"/>
              </w:rPr>
              <w:t>Una vez terminado el proceso de inventariado se verifica que el equipamiento solicitado haya sido entregado y se haya efectuado la capacitación del mismo.</w:t>
            </w:r>
          </w:p>
        </w:tc>
        <w:tc>
          <w:tcPr>
            <w:tcW w:w="1823" w:type="dxa"/>
            <w:shd w:val="clear" w:color="auto" w:fill="auto"/>
            <w:vAlign w:val="center"/>
          </w:tcPr>
          <w:p w:rsidR="00535000" w:rsidRPr="00BC3D05" w:rsidRDefault="00535000"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Departamento de Administración</w:t>
            </w:r>
          </w:p>
        </w:tc>
        <w:tc>
          <w:tcPr>
            <w:tcW w:w="1439" w:type="dxa"/>
            <w:shd w:val="clear" w:color="auto" w:fill="auto"/>
            <w:vAlign w:val="center"/>
          </w:tcPr>
          <w:p w:rsidR="00535000" w:rsidRPr="00BC3D05" w:rsidRDefault="00535000" w:rsidP="00B140E0">
            <w:pPr>
              <w:spacing w:after="0" w:line="240" w:lineRule="auto"/>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Manual</w:t>
            </w:r>
          </w:p>
          <w:p w:rsidR="00535000" w:rsidRPr="00BC3D05" w:rsidRDefault="00535000" w:rsidP="00B140E0">
            <w:pPr>
              <w:spacing w:after="0" w:line="240" w:lineRule="auto"/>
              <w:jc w:val="center"/>
              <w:rPr>
                <w:rFonts w:ascii="Times New Roman" w:hAnsi="Times New Roman" w:cs="Times New Roman"/>
                <w:sz w:val="18"/>
                <w:szCs w:val="18"/>
                <w:lang w:val="es-PE" w:eastAsia="es-PE"/>
              </w:rPr>
            </w:pPr>
          </w:p>
        </w:tc>
        <w:tc>
          <w:tcPr>
            <w:tcW w:w="1406" w:type="dxa"/>
            <w:shd w:val="clear" w:color="auto" w:fill="auto"/>
            <w:vAlign w:val="center"/>
          </w:tcPr>
          <w:p w:rsidR="00535000" w:rsidRPr="00BC3D05" w:rsidRDefault="00535000" w:rsidP="00B140E0">
            <w:pPr>
              <w:jc w:val="center"/>
              <w:rPr>
                <w:rFonts w:ascii="Times New Roman" w:hAnsi="Times New Roman" w:cs="Times New Roman"/>
                <w:sz w:val="18"/>
                <w:szCs w:val="18"/>
                <w:lang w:val="es-PE" w:eastAsia="es-PE"/>
              </w:rPr>
            </w:pPr>
            <w:r w:rsidRPr="00BC3D05">
              <w:rPr>
                <w:rFonts w:ascii="Times New Roman" w:hAnsi="Times New Roman" w:cs="Times New Roman"/>
                <w:sz w:val="18"/>
                <w:szCs w:val="18"/>
                <w:lang w:val="es-PE" w:eastAsia="es-PE"/>
              </w:rPr>
              <w:t>Gestión de Abastecimiento</w:t>
            </w:r>
          </w:p>
        </w:tc>
      </w:tr>
    </w:tbl>
    <w:p w:rsidR="00625CF8" w:rsidRPr="00BC3D05" w:rsidRDefault="00625CF8">
      <w:pPr>
        <w:rPr>
          <w:rFonts w:ascii="Times New Roman" w:hAnsi="Times New Roman" w:cs="Times New Roman"/>
        </w:rPr>
      </w:pPr>
    </w:p>
    <w:sectPr w:rsidR="00625CF8" w:rsidRPr="00BC3D05" w:rsidSect="004754AD">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FCE" w:rsidRDefault="00F95FCE">
      <w:pPr>
        <w:spacing w:after="0" w:line="240" w:lineRule="auto"/>
      </w:pPr>
      <w:r>
        <w:separator/>
      </w:r>
    </w:p>
  </w:endnote>
  <w:endnote w:type="continuationSeparator" w:id="0">
    <w:p w:rsidR="00F95FCE" w:rsidRDefault="00F95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FCE" w:rsidRDefault="00F95FCE">
      <w:pPr>
        <w:spacing w:after="0" w:line="240" w:lineRule="auto"/>
      </w:pPr>
      <w:r>
        <w:separator/>
      </w:r>
    </w:p>
  </w:footnote>
  <w:footnote w:type="continuationSeparator" w:id="0">
    <w:p w:rsidR="00F95FCE" w:rsidRDefault="00F95F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34CF15D2"/>
    <w:multiLevelType w:val="hybridMultilevel"/>
    <w:tmpl w:val="9B243122"/>
    <w:lvl w:ilvl="0" w:tplc="4AF049AC">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DDE40BD"/>
    <w:multiLevelType w:val="hybridMultilevel"/>
    <w:tmpl w:val="6024D3A8"/>
    <w:lvl w:ilvl="0" w:tplc="CBC0247E">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38578A0"/>
    <w:multiLevelType w:val="hybridMultilevel"/>
    <w:tmpl w:val="C6E82DE0"/>
    <w:lvl w:ilvl="0" w:tplc="E66C6EBE">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A893432"/>
    <w:multiLevelType w:val="multilevel"/>
    <w:tmpl w:val="CFC2D8D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59AA2A89"/>
    <w:multiLevelType w:val="hybridMultilevel"/>
    <w:tmpl w:val="1E982044"/>
    <w:lvl w:ilvl="0" w:tplc="0D1094FC">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61A2D1B"/>
    <w:multiLevelType w:val="multilevel"/>
    <w:tmpl w:val="2CA4EC1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bCs/>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6C610F49"/>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A950352"/>
    <w:multiLevelType w:val="hybridMultilevel"/>
    <w:tmpl w:val="5B5C7686"/>
    <w:lvl w:ilvl="0" w:tplc="C2D28344">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4"/>
  </w:num>
  <w:num w:numId="5">
    <w:abstractNumId w:val="5"/>
  </w:num>
  <w:num w:numId="6">
    <w:abstractNumId w:val="1"/>
  </w:num>
  <w:num w:numId="7">
    <w:abstractNumId w:val="3"/>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4AD"/>
    <w:rsid w:val="00006811"/>
    <w:rsid w:val="00013B68"/>
    <w:rsid w:val="002214D4"/>
    <w:rsid w:val="002340D7"/>
    <w:rsid w:val="002D33A2"/>
    <w:rsid w:val="002F2DA9"/>
    <w:rsid w:val="0030023A"/>
    <w:rsid w:val="00317B6A"/>
    <w:rsid w:val="003522B4"/>
    <w:rsid w:val="004754AD"/>
    <w:rsid w:val="00535000"/>
    <w:rsid w:val="005B6C38"/>
    <w:rsid w:val="00615A12"/>
    <w:rsid w:val="00622C1E"/>
    <w:rsid w:val="00625CF8"/>
    <w:rsid w:val="00641B10"/>
    <w:rsid w:val="00700D0C"/>
    <w:rsid w:val="0070355D"/>
    <w:rsid w:val="007C2EE6"/>
    <w:rsid w:val="007D610B"/>
    <w:rsid w:val="00803099"/>
    <w:rsid w:val="00812D9C"/>
    <w:rsid w:val="00821D8F"/>
    <w:rsid w:val="008B7FE1"/>
    <w:rsid w:val="00916559"/>
    <w:rsid w:val="009D7BBF"/>
    <w:rsid w:val="00A50BB3"/>
    <w:rsid w:val="00B140E0"/>
    <w:rsid w:val="00B67C29"/>
    <w:rsid w:val="00BC3D05"/>
    <w:rsid w:val="00BF3AB4"/>
    <w:rsid w:val="00C84494"/>
    <w:rsid w:val="00C94D6A"/>
    <w:rsid w:val="00D54C79"/>
    <w:rsid w:val="00DC60F4"/>
    <w:rsid w:val="00DD565F"/>
    <w:rsid w:val="00E0730D"/>
    <w:rsid w:val="00E6648B"/>
    <w:rsid w:val="00E95146"/>
    <w:rsid w:val="00EC27B9"/>
    <w:rsid w:val="00F95FCE"/>
    <w:rsid w:val="00FD57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A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754A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754A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754A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754A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754A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754A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754A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754A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754A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4A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754A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754A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754A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754A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754A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754A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754A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754A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7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54A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7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54AD"/>
    <w:rPr>
      <w:rFonts w:asciiTheme="majorHAnsi" w:eastAsiaTheme="majorEastAsia" w:hAnsiTheme="majorHAnsi" w:cstheme="majorBidi"/>
      <w:lang w:val="es-ES" w:bidi="en-US"/>
    </w:rPr>
  </w:style>
  <w:style w:type="paragraph" w:styleId="Sinespaciado">
    <w:name w:val="No Spacing"/>
    <w:link w:val="SinespaciadoCar"/>
    <w:uiPriority w:val="1"/>
    <w:qFormat/>
    <w:rsid w:val="004754A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754AD"/>
    <w:rPr>
      <w:rFonts w:eastAsiaTheme="minorEastAsia"/>
      <w:lang w:val="en-US"/>
    </w:rPr>
  </w:style>
  <w:style w:type="paragraph" w:styleId="Epgrafe">
    <w:name w:val="caption"/>
    <w:basedOn w:val="Normal"/>
    <w:next w:val="Normal"/>
    <w:uiPriority w:val="99"/>
    <w:qFormat/>
    <w:rsid w:val="004754AD"/>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75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4AD"/>
    <w:rPr>
      <w:rFonts w:ascii="Tahoma" w:eastAsiaTheme="majorEastAsia" w:hAnsi="Tahoma" w:cs="Tahoma"/>
      <w:sz w:val="16"/>
      <w:szCs w:val="16"/>
      <w:lang w:val="es-ES" w:bidi="en-US"/>
    </w:rPr>
  </w:style>
  <w:style w:type="paragraph" w:styleId="Prrafodelista">
    <w:name w:val="List Paragraph"/>
    <w:basedOn w:val="Normal"/>
    <w:uiPriority w:val="34"/>
    <w:qFormat/>
    <w:rsid w:val="00E951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A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754A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754A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754A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754A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754A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754A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754A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754A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754A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4A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754A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754A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754A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754A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754A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754A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754A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754A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7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54A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7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54AD"/>
    <w:rPr>
      <w:rFonts w:asciiTheme="majorHAnsi" w:eastAsiaTheme="majorEastAsia" w:hAnsiTheme="majorHAnsi" w:cstheme="majorBidi"/>
      <w:lang w:val="es-ES" w:bidi="en-US"/>
    </w:rPr>
  </w:style>
  <w:style w:type="paragraph" w:styleId="Sinespaciado">
    <w:name w:val="No Spacing"/>
    <w:link w:val="SinespaciadoCar"/>
    <w:uiPriority w:val="1"/>
    <w:qFormat/>
    <w:rsid w:val="004754A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754AD"/>
    <w:rPr>
      <w:rFonts w:eastAsiaTheme="minorEastAsia"/>
      <w:lang w:val="en-US"/>
    </w:rPr>
  </w:style>
  <w:style w:type="paragraph" w:styleId="Epgrafe">
    <w:name w:val="caption"/>
    <w:basedOn w:val="Normal"/>
    <w:next w:val="Normal"/>
    <w:uiPriority w:val="99"/>
    <w:qFormat/>
    <w:rsid w:val="004754AD"/>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75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4AD"/>
    <w:rPr>
      <w:rFonts w:ascii="Tahoma" w:eastAsiaTheme="majorEastAsia" w:hAnsi="Tahoma" w:cs="Tahoma"/>
      <w:sz w:val="16"/>
      <w:szCs w:val="16"/>
      <w:lang w:val="es-ES" w:bidi="en-US"/>
    </w:rPr>
  </w:style>
  <w:style w:type="paragraph" w:styleId="Prrafodelista">
    <w:name w:val="List Paragraph"/>
    <w:basedOn w:val="Normal"/>
    <w:uiPriority w:val="34"/>
    <w:qFormat/>
    <w:rsid w:val="00E95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7</Pages>
  <Words>1781</Words>
  <Characters>9796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13</cp:revision>
  <dcterms:created xsi:type="dcterms:W3CDTF">2011-09-25T18:19:00Z</dcterms:created>
  <dcterms:modified xsi:type="dcterms:W3CDTF">2011-10-26T22:52:00Z</dcterms:modified>
</cp:coreProperties>
</file>