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1C4" w:rsidRPr="000461C4" w:rsidRDefault="000461C4" w:rsidP="005A1E5D">
      <w:pPr>
        <w:pStyle w:val="Ttulo3"/>
        <w:numPr>
          <w:ilvl w:val="0"/>
          <w:numId w:val="0"/>
        </w:numPr>
        <w:spacing w:after="240" w:line="240" w:lineRule="auto"/>
        <w:jc w:val="center"/>
        <w:rPr>
          <w:rFonts w:ascii="Times New Roman" w:hAnsi="Times New Roman"/>
          <w:b/>
          <w:i w:val="0"/>
          <w:smallCaps w:val="0"/>
          <w:sz w:val="24"/>
          <w:szCs w:val="24"/>
        </w:rPr>
      </w:pPr>
      <w:bookmarkStart w:id="0" w:name="_Toc266033412"/>
      <w:r w:rsidRPr="000461C4">
        <w:rPr>
          <w:rFonts w:ascii="Times New Roman" w:hAnsi="Times New Roman"/>
          <w:b/>
          <w:i w:val="0"/>
          <w:smallCaps w:val="0"/>
          <w:sz w:val="24"/>
          <w:szCs w:val="24"/>
        </w:rPr>
        <w:t xml:space="preserve">PROCESO: </w:t>
      </w:r>
      <w:r w:rsidR="003736A7">
        <w:rPr>
          <w:rFonts w:ascii="Times New Roman" w:hAnsi="Times New Roman"/>
          <w:b/>
          <w:i w:val="0"/>
          <w:smallCaps w:val="0"/>
          <w:sz w:val="24"/>
          <w:szCs w:val="24"/>
        </w:rPr>
        <w:t>Ejecutar</w:t>
      </w:r>
      <w:r w:rsidR="004C797B" w:rsidRPr="000461C4">
        <w:rPr>
          <w:rFonts w:ascii="Times New Roman" w:hAnsi="Times New Roman"/>
          <w:b/>
          <w:i w:val="0"/>
          <w:smallCaps w:val="0"/>
          <w:sz w:val="24"/>
          <w:szCs w:val="24"/>
        </w:rPr>
        <w:t xml:space="preserve"> Proyectos</w:t>
      </w:r>
      <w:bookmarkEnd w:id="0"/>
    </w:p>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El presente proceso describirá las actividades realizadas por el Departamento de Proyectos para monitorear la ejecución de los diversos proyectos del Movimiento Fe y Alegría en el Perú.  Estas actividades se realizarán una vez obtenido un resultado favorable en algún concurso o donación, los cuales proveerán los recursos para realizar los proyectos educativos.  Estos proyectos de mejora educativa, pueden ir desde la implementación de un aula telemática hasta la creación de un Instituto técnico,  entre otros. </w:t>
      </w:r>
    </w:p>
    <w:p w:rsidR="000461C4" w:rsidRPr="000461C4" w:rsidRDefault="000461C4" w:rsidP="004C797B">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86"/>
        <w:gridCol w:w="2185"/>
        <w:gridCol w:w="2133"/>
      </w:tblGrid>
      <w:tr w:rsidR="000461C4" w:rsidRPr="000461C4" w:rsidTr="001B2CDC">
        <w:trPr>
          <w:trHeight w:val="699"/>
          <w:tblHeader/>
        </w:trPr>
        <w:tc>
          <w:tcPr>
            <w:tcW w:w="9005" w:type="dxa"/>
            <w:gridSpan w:val="4"/>
            <w:shd w:val="clear" w:color="auto" w:fill="000000"/>
            <w:vAlign w:val="center"/>
          </w:tcPr>
          <w:p w:rsidR="000461C4" w:rsidRPr="005A1E5D" w:rsidRDefault="004C797B" w:rsidP="004C797B">
            <w:pPr>
              <w:autoSpaceDE w:val="0"/>
              <w:autoSpaceDN w:val="0"/>
              <w:adjustRightInd w:val="0"/>
              <w:spacing w:after="0" w:line="240" w:lineRule="auto"/>
              <w:jc w:val="center"/>
              <w:rPr>
                <w:rFonts w:ascii="Times New Roman" w:hAnsi="Times New Roman" w:cs="Times New Roman"/>
                <w:b/>
                <w:bCs/>
                <w:color w:val="FFFFFF"/>
                <w:sz w:val="24"/>
                <w:szCs w:val="24"/>
              </w:rPr>
            </w:pPr>
            <w:r w:rsidRPr="005A1E5D">
              <w:rPr>
                <w:rFonts w:ascii="Times New Roman" w:hAnsi="Times New Roman" w:cs="Times New Roman"/>
                <w:b/>
                <w:bCs/>
                <w:color w:val="FFFFFF"/>
                <w:sz w:val="24"/>
                <w:szCs w:val="24"/>
              </w:rPr>
              <w:t xml:space="preserve">MACROPROCESO: </w:t>
            </w:r>
            <w:r w:rsidR="000461C4" w:rsidRPr="005A1E5D">
              <w:rPr>
                <w:rFonts w:ascii="Times New Roman" w:hAnsi="Times New Roman" w:cs="Times New Roman"/>
                <w:b/>
                <w:bCs/>
                <w:color w:val="FFFFFF"/>
                <w:sz w:val="24"/>
                <w:szCs w:val="24"/>
              </w:rPr>
              <w:t>Gestión de Proyectos</w:t>
            </w:r>
          </w:p>
          <w:p w:rsidR="000461C4" w:rsidRPr="000461C4" w:rsidRDefault="003736A7" w:rsidP="003736A7">
            <w:pPr>
              <w:autoSpaceDE w:val="0"/>
              <w:autoSpaceDN w:val="0"/>
              <w:adjustRightInd w:val="0"/>
              <w:spacing w:after="0" w:line="240" w:lineRule="auto"/>
              <w:jc w:val="center"/>
              <w:rPr>
                <w:rFonts w:ascii="Times New Roman" w:hAnsi="Times New Roman" w:cs="Times New Roman"/>
                <w:b/>
                <w:bCs/>
                <w:color w:val="FFFFFF"/>
                <w:sz w:val="28"/>
                <w:szCs w:val="28"/>
              </w:rPr>
            </w:pPr>
            <w:r>
              <w:rPr>
                <w:rFonts w:ascii="Times New Roman" w:hAnsi="Times New Roman" w:cs="Times New Roman"/>
                <w:b/>
                <w:bCs/>
                <w:color w:val="FFFFFF"/>
                <w:sz w:val="24"/>
                <w:szCs w:val="24"/>
              </w:rPr>
              <w:t>Proceso “Ejecutar</w:t>
            </w:r>
            <w:r w:rsidR="000461C4" w:rsidRPr="005A1E5D">
              <w:rPr>
                <w:rFonts w:ascii="Times New Roman" w:hAnsi="Times New Roman" w:cs="Times New Roman"/>
                <w:b/>
                <w:bCs/>
                <w:color w:val="FFFFFF"/>
                <w:sz w:val="24"/>
                <w:szCs w:val="24"/>
              </w:rPr>
              <w:t xml:space="preserve"> Proyecto</w:t>
            </w:r>
            <w:r>
              <w:rPr>
                <w:rFonts w:ascii="Times New Roman" w:hAnsi="Times New Roman" w:cs="Times New Roman"/>
                <w:b/>
                <w:bCs/>
                <w:color w:val="FFFFFF"/>
                <w:sz w:val="24"/>
                <w:szCs w:val="24"/>
              </w:rPr>
              <w:t>s</w:t>
            </w:r>
            <w:r w:rsidR="000461C4" w:rsidRPr="005A1E5D">
              <w:rPr>
                <w:rFonts w:ascii="Times New Roman" w:hAnsi="Times New Roman" w:cs="Times New Roman"/>
                <w:b/>
                <w:bCs/>
                <w:color w:val="FFFFFF"/>
                <w:sz w:val="24"/>
                <w:szCs w:val="24"/>
              </w:rPr>
              <w:t>”</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PROPÓSITO</w:t>
            </w:r>
          </w:p>
        </w:tc>
        <w:tc>
          <w:tcPr>
            <w:tcW w:w="6733" w:type="dxa"/>
            <w:gridSpan w:val="3"/>
          </w:tcPr>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El presente proceso tiene como propósito cumplir con el siguiente objetivo institucional:</w:t>
            </w:r>
          </w:p>
          <w:p w:rsidR="000461C4" w:rsidRPr="000461C4" w:rsidRDefault="000461C4" w:rsidP="004C797B">
            <w:pPr>
              <w:spacing w:after="0" w:line="240" w:lineRule="auto"/>
              <w:jc w:val="both"/>
              <w:rPr>
                <w:rFonts w:ascii="Times New Roman" w:hAnsi="Times New Roman" w:cs="Times New Roman"/>
                <w:sz w:val="24"/>
                <w:szCs w:val="24"/>
              </w:rPr>
            </w:pPr>
            <w:r w:rsidRPr="005A1E5D">
              <w:rPr>
                <w:rFonts w:ascii="Times New Roman" w:hAnsi="Times New Roman" w:cs="Times New Roman"/>
                <w:b/>
                <w:sz w:val="24"/>
                <w:szCs w:val="24"/>
              </w:rPr>
              <w:t>OSE 1:</w:t>
            </w:r>
            <w:r w:rsidRPr="000461C4">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RESPONSABLE</w:t>
            </w:r>
          </w:p>
        </w:tc>
        <w:tc>
          <w:tcPr>
            <w:tcW w:w="2242" w:type="dxa"/>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Jefe del Departamento de Proyectos</w:t>
            </w:r>
          </w:p>
        </w:tc>
        <w:tc>
          <w:tcPr>
            <w:tcW w:w="2243" w:type="dxa"/>
            <w:shd w:val="clear" w:color="auto" w:fill="D9D9D9"/>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BASE LEGAL</w:t>
            </w:r>
          </w:p>
        </w:tc>
        <w:tc>
          <w:tcPr>
            <w:tcW w:w="2248" w:type="dxa"/>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ACTORES DEL PROCESO</w:t>
            </w:r>
          </w:p>
        </w:tc>
        <w:tc>
          <w:tcPr>
            <w:tcW w:w="6733" w:type="dxa"/>
            <w:gridSpan w:val="3"/>
          </w:tcPr>
          <w:p w:rsidR="000461C4" w:rsidRPr="005B1585" w:rsidRDefault="000461C4" w:rsidP="005B1585">
            <w:pPr>
              <w:pStyle w:val="Prrafodelista"/>
              <w:numPr>
                <w:ilvl w:val="0"/>
                <w:numId w:val="6"/>
              </w:numPr>
            </w:pPr>
            <w:r w:rsidRPr="005B1585">
              <w:t>Jefe del Departamento de Proyectos</w:t>
            </w:r>
          </w:p>
          <w:p w:rsidR="000461C4" w:rsidRPr="005B1585" w:rsidRDefault="000461C4" w:rsidP="005B1585">
            <w:pPr>
              <w:pStyle w:val="Prrafodelista"/>
              <w:numPr>
                <w:ilvl w:val="0"/>
                <w:numId w:val="6"/>
              </w:numPr>
            </w:pPr>
            <w:r w:rsidRPr="005B1585">
              <w:t>Oficial de Proyectos</w:t>
            </w:r>
          </w:p>
          <w:p w:rsidR="000461C4" w:rsidRDefault="000461C4" w:rsidP="005B1585">
            <w:pPr>
              <w:pStyle w:val="Prrafodelista"/>
              <w:numPr>
                <w:ilvl w:val="0"/>
                <w:numId w:val="6"/>
              </w:numPr>
            </w:pPr>
            <w:r w:rsidRPr="005B1585">
              <w:t xml:space="preserve">Área Ejecutora </w:t>
            </w:r>
          </w:p>
          <w:p w:rsidR="005B1585" w:rsidRDefault="005B1585" w:rsidP="005B1585">
            <w:pPr>
              <w:pStyle w:val="Prrafodelista"/>
              <w:numPr>
                <w:ilvl w:val="0"/>
                <w:numId w:val="6"/>
              </w:numPr>
            </w:pPr>
            <w:r>
              <w:t>Departamento de Imagen Institucional</w:t>
            </w:r>
          </w:p>
          <w:p w:rsidR="005B1585" w:rsidRDefault="005B1585" w:rsidP="005B1585">
            <w:pPr>
              <w:pStyle w:val="Prrafodelista"/>
              <w:numPr>
                <w:ilvl w:val="0"/>
                <w:numId w:val="6"/>
              </w:numPr>
            </w:pPr>
            <w:r>
              <w:t>Departamento de Proyectos</w:t>
            </w:r>
          </w:p>
          <w:p w:rsidR="005B1585" w:rsidRPr="005B1585" w:rsidRDefault="005B1585" w:rsidP="005B1585">
            <w:pPr>
              <w:pStyle w:val="Prrafodelista"/>
              <w:numPr>
                <w:ilvl w:val="0"/>
                <w:numId w:val="6"/>
              </w:numPr>
            </w:pPr>
            <w:r>
              <w:t>Departamento de Administración</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CLIENTES INTERNOS</w:t>
            </w:r>
          </w:p>
        </w:tc>
        <w:tc>
          <w:tcPr>
            <w:tcW w:w="2242" w:type="dxa"/>
            <w:vAlign w:val="center"/>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c>
          <w:tcPr>
            <w:tcW w:w="2243" w:type="dxa"/>
            <w:shd w:val="clear" w:color="auto" w:fill="D9D9D9"/>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CLIENTES EXTERNOS</w:t>
            </w:r>
          </w:p>
        </w:tc>
        <w:tc>
          <w:tcPr>
            <w:tcW w:w="2248" w:type="dxa"/>
            <w:vAlign w:val="center"/>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ALCANCE</w:t>
            </w:r>
          </w:p>
        </w:tc>
        <w:tc>
          <w:tcPr>
            <w:tcW w:w="6733" w:type="dxa"/>
            <w:gridSpan w:val="3"/>
          </w:tcPr>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El alcance del presente proceso consiste en describir las actividades que realiza el Departamento de Proyectos para el monitoreo de la ejecución de los proyectos planteados en su Plan Operativo Anual.  </w:t>
            </w:r>
          </w:p>
          <w:p w:rsid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Este proceso no contemplará el trabajo realizado por el Departamento de Donaciones e Imagen Institucional para conseguir las donaciones para el desarrollo de los proyectos </w:t>
            </w:r>
            <w:r w:rsidR="005B1585" w:rsidRPr="000461C4">
              <w:rPr>
                <w:rFonts w:ascii="Times New Roman" w:hAnsi="Times New Roman" w:cs="Times New Roman"/>
                <w:sz w:val="24"/>
                <w:szCs w:val="24"/>
              </w:rPr>
              <w:t>o</w:t>
            </w:r>
            <w:r w:rsidRPr="000461C4">
              <w:rPr>
                <w:rFonts w:ascii="Times New Roman" w:hAnsi="Times New Roman" w:cs="Times New Roman"/>
                <w:sz w:val="24"/>
                <w:szCs w:val="24"/>
              </w:rPr>
              <w:t xml:space="preserve"> el trabajo realizado por el Departamento de Proyectos para obtener el financiamiento por medio de concursos. </w:t>
            </w:r>
          </w:p>
          <w:p w:rsidR="005B1585" w:rsidRPr="000461C4" w:rsidRDefault="005B1585" w:rsidP="004C79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este caso, los procesos que se encuentran de color azul, pertenecen a otro macroproceso.</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PROCEDIMIENTO</w:t>
            </w:r>
          </w:p>
        </w:tc>
        <w:tc>
          <w:tcPr>
            <w:tcW w:w="6733" w:type="dxa"/>
            <w:gridSpan w:val="3"/>
            <w:vAlign w:val="center"/>
          </w:tcPr>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El proceso inicia cuando se recibe un mensaje aprobatorio de algún concurso o donación.</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Se ajusta nuevamente el Plan de ejecución de acuerdo al tiempo disponible y las reglas de la donación </w:t>
            </w:r>
            <w:r w:rsidR="003736A7" w:rsidRPr="000461C4">
              <w:rPr>
                <w:rFonts w:ascii="Times New Roman" w:hAnsi="Times New Roman" w:cs="Times New Roman"/>
                <w:sz w:val="24"/>
                <w:szCs w:val="24"/>
              </w:rPr>
              <w:t>o</w:t>
            </w:r>
            <w:r w:rsidRPr="000461C4">
              <w:rPr>
                <w:rFonts w:ascii="Times New Roman" w:hAnsi="Times New Roman" w:cs="Times New Roman"/>
                <w:sz w:val="24"/>
                <w:szCs w:val="24"/>
              </w:rPr>
              <w:t xml:space="preserve"> concurso.</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Se realizan las coordinaciones pertinentes entre Financiera, áreas ejecutoras, Planificación y Administración a fin de llevar a cabo la ejecución del proyecto. </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La tarea más importante por parte del Departamento de </w:t>
            </w:r>
            <w:r w:rsidRPr="000461C4">
              <w:rPr>
                <w:rFonts w:ascii="Times New Roman" w:hAnsi="Times New Roman" w:cs="Times New Roman"/>
                <w:sz w:val="24"/>
                <w:szCs w:val="24"/>
              </w:rPr>
              <w:lastRenderedPageBreak/>
              <w:t>Proyectos es realizar el seguimiento de manera repetitiva durante toda la ejecución del proyecto:</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Se inicia cuando el área ejecutora ejecuta alguna tarea del Plan de Ejecución.</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Cada cierto tiempo el Oficial de proyecto se encarga de realizar el Informe de seguimiento del proyecto.</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En función a este Informe, el Jefe del Departamento de Proyectos hace el análisis de estado del proyecto. En caso el proyecto se encuentre atrasado según el Plan de Ejecución o con alguna anomalía se recurre a Realizar el Ajuste del Proyecto.</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Luego del seguimiento del proyecto se lleva a cabo la ejecución del proceso “Evaluar Proyecto”, en caso  la entidad que dona los recursos haya solicitado el mismo.  La evaluación es realizada de acuerdo a las especificaciones de la misma entidad. </w:t>
            </w:r>
          </w:p>
          <w:p w:rsidR="000461C4" w:rsidRPr="000461C4" w:rsidRDefault="000461C4" w:rsidP="004C797B">
            <w:pPr>
              <w:keepNext/>
              <w:numPr>
                <w:ilvl w:val="0"/>
                <w:numId w:val="3"/>
              </w:numPr>
              <w:autoSpaceDE w:val="0"/>
              <w:autoSpaceDN w:val="0"/>
              <w:adjustRightInd w:val="0"/>
              <w:spacing w:after="0" w:line="240" w:lineRule="auto"/>
              <w:jc w:val="both"/>
              <w:rPr>
                <w:rFonts w:ascii="Times New Roman" w:hAnsi="Times New Roman" w:cs="Times New Roman"/>
              </w:rPr>
            </w:pPr>
            <w:r w:rsidRPr="000461C4">
              <w:rPr>
                <w:rFonts w:ascii="Times New Roman" w:hAnsi="Times New Roman" w:cs="Times New Roman"/>
                <w:sz w:val="24"/>
                <w:szCs w:val="24"/>
              </w:rPr>
              <w:t>Finalmente, se realiza el Informe final del proyecto y es enviado a la ONG.</w:t>
            </w:r>
          </w:p>
        </w:tc>
      </w:tr>
      <w:tr w:rsidR="005A1E5D" w:rsidRPr="000461C4" w:rsidTr="001B2CDC">
        <w:tc>
          <w:tcPr>
            <w:tcW w:w="2272" w:type="dxa"/>
            <w:shd w:val="clear" w:color="auto" w:fill="BFBFBF"/>
            <w:vAlign w:val="center"/>
          </w:tcPr>
          <w:p w:rsidR="005A1E5D" w:rsidRPr="000461C4" w:rsidRDefault="005A1E5D" w:rsidP="004C797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733" w:type="dxa"/>
            <w:gridSpan w:val="3"/>
            <w:vAlign w:val="center"/>
          </w:tcPr>
          <w:p w:rsidR="005A1E5D" w:rsidRDefault="00515235"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Canalizar Donaciones</w:t>
            </w:r>
          </w:p>
          <w:p w:rsidR="005A1E5D" w:rsidRDefault="00515235"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Captar Recursos</w:t>
            </w:r>
          </w:p>
          <w:p w:rsidR="005A1E5D" w:rsidRPr="000461C4" w:rsidRDefault="00515235" w:rsidP="00515235">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Recopilar</w:t>
            </w:r>
            <w:r w:rsidR="005A1E5D">
              <w:rPr>
                <w:rFonts w:ascii="Times New Roman" w:hAnsi="Times New Roman" w:cs="Times New Roman"/>
                <w:sz w:val="24"/>
                <w:szCs w:val="24"/>
              </w:rPr>
              <w:t xml:space="preserve"> Requerimientos Institucionales</w:t>
            </w:r>
          </w:p>
        </w:tc>
      </w:tr>
    </w:tbl>
    <w:p w:rsidR="005550B0" w:rsidRDefault="005550B0" w:rsidP="005550B0">
      <w:pPr>
        <w:rPr>
          <w:lang w:val="es-PE" w:eastAsia="es-ES" w:bidi="ar-SA"/>
        </w:rPr>
      </w:pPr>
    </w:p>
    <w:p w:rsidR="005550B0" w:rsidRDefault="005550B0" w:rsidP="005550B0">
      <w:pPr>
        <w:rPr>
          <w:lang w:val="es-PE" w:eastAsia="es-ES" w:bidi="ar-SA"/>
        </w:rPr>
        <w:sectPr w:rsidR="005550B0" w:rsidSect="00AC545B">
          <w:pgSz w:w="11907" w:h="16839" w:code="9"/>
          <w:pgMar w:top="1417" w:right="1701" w:bottom="1417" w:left="1701" w:header="708" w:footer="708" w:gutter="0"/>
          <w:cols w:space="708"/>
          <w:docGrid w:linePitch="360"/>
        </w:sectPr>
      </w:pPr>
    </w:p>
    <w:p w:rsidR="000461C4" w:rsidRPr="000461C4" w:rsidRDefault="00515235" w:rsidP="005550B0">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lastRenderedPageBreak/>
        <w:drawing>
          <wp:inline distT="0" distB="0" distL="0" distR="0">
            <wp:extent cx="6487641" cy="5375082"/>
            <wp:effectExtent l="0" t="0" r="8890" b="0"/>
            <wp:docPr id="1" name="Imagen 1" descr="D:\Documents and Settings\Jose\Escritorio\Proyecto Fe y Alegria\Procesos Ultimo 2011-2\Gestión de Proyectos\Ejecución de Proyectos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Gestión de Proyectos\Ejecución de Proyectos del Departamento de Proyec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3626" cy="5380040"/>
                    </a:xfrm>
                    <a:prstGeom prst="rect">
                      <a:avLst/>
                    </a:prstGeom>
                    <a:noFill/>
                    <a:ln>
                      <a:noFill/>
                    </a:ln>
                  </pic:spPr>
                </pic:pic>
              </a:graphicData>
            </a:graphic>
          </wp:inline>
        </w:drawing>
      </w:r>
    </w:p>
    <w:p w:rsidR="000461C4" w:rsidRPr="000461C4" w:rsidRDefault="000461C4" w:rsidP="00C2016B">
      <w:pPr>
        <w:pStyle w:val="Epgrafe"/>
        <w:jc w:val="center"/>
        <w:sectPr w:rsidR="000461C4" w:rsidRPr="000461C4" w:rsidSect="005550B0">
          <w:pgSz w:w="16839" w:h="11907" w:orient="landscape" w:code="9"/>
          <w:pgMar w:top="1701" w:right="1418" w:bottom="1701" w:left="1418"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1"/>
        <w:gridCol w:w="1363"/>
        <w:gridCol w:w="1620"/>
        <w:gridCol w:w="1404"/>
        <w:gridCol w:w="3847"/>
        <w:gridCol w:w="1831"/>
        <w:gridCol w:w="1488"/>
        <w:gridCol w:w="2135"/>
      </w:tblGrid>
      <w:tr w:rsidR="005550B0" w:rsidRPr="000461C4" w:rsidTr="00515235">
        <w:trPr>
          <w:trHeight w:val="495"/>
          <w:tblHeader/>
        </w:trPr>
        <w:tc>
          <w:tcPr>
            <w:tcW w:w="187"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lastRenderedPageBreak/>
              <w:t>N°</w:t>
            </w:r>
          </w:p>
        </w:tc>
        <w:tc>
          <w:tcPr>
            <w:tcW w:w="479"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ENTRADA</w:t>
            </w:r>
          </w:p>
        </w:tc>
        <w:tc>
          <w:tcPr>
            <w:tcW w:w="570" w:type="pct"/>
            <w:shd w:val="clear" w:color="auto" w:fill="000000"/>
            <w:vAlign w:val="center"/>
          </w:tcPr>
          <w:p w:rsidR="005550B0" w:rsidRPr="00BA07B6" w:rsidRDefault="005550B0"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ACTIVIDAD</w:t>
            </w:r>
          </w:p>
        </w:tc>
        <w:tc>
          <w:tcPr>
            <w:tcW w:w="494"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SALIDA</w:t>
            </w:r>
          </w:p>
        </w:tc>
        <w:tc>
          <w:tcPr>
            <w:tcW w:w="1353"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DESCRIPCIÓN</w:t>
            </w:r>
          </w:p>
        </w:tc>
        <w:tc>
          <w:tcPr>
            <w:tcW w:w="644" w:type="pct"/>
            <w:shd w:val="clear" w:color="auto" w:fill="000000"/>
            <w:vAlign w:val="center"/>
          </w:tcPr>
          <w:p w:rsidR="005550B0" w:rsidRPr="00BA07B6" w:rsidRDefault="005550B0"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RESPONSABLE</w:t>
            </w:r>
          </w:p>
        </w:tc>
        <w:tc>
          <w:tcPr>
            <w:tcW w:w="523" w:type="pct"/>
            <w:shd w:val="clear" w:color="auto" w:fill="000000"/>
            <w:vAlign w:val="center"/>
          </w:tcPr>
          <w:p w:rsidR="005550B0" w:rsidRPr="00BA07B6" w:rsidRDefault="005550B0"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TIPO ACTIVIDAD</w:t>
            </w:r>
          </w:p>
        </w:tc>
        <w:tc>
          <w:tcPr>
            <w:tcW w:w="751" w:type="pct"/>
            <w:shd w:val="clear" w:color="auto" w:fill="000000"/>
            <w:vAlign w:val="center"/>
          </w:tcPr>
          <w:p w:rsidR="005550B0" w:rsidRPr="00BA07B6" w:rsidRDefault="005550B0" w:rsidP="005550B0">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5550B0" w:rsidRPr="000461C4" w:rsidTr="00515235">
        <w:trPr>
          <w:trHeight w:val="776"/>
        </w:trPr>
        <w:tc>
          <w:tcPr>
            <w:tcW w:w="187"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w:t>
            </w:r>
          </w:p>
        </w:tc>
        <w:tc>
          <w:tcPr>
            <w:tcW w:w="479" w:type="pct"/>
            <w:shd w:val="pct25" w:color="auto" w:fill="auto"/>
          </w:tcPr>
          <w:p w:rsidR="005550B0" w:rsidRPr="002B3078" w:rsidRDefault="005550B0" w:rsidP="002B3078">
            <w:pPr>
              <w:rPr>
                <w:sz w:val="18"/>
                <w:szCs w:val="18"/>
                <w:lang w:val="es-PE" w:eastAsia="es-PE"/>
              </w:rPr>
            </w:pPr>
          </w:p>
        </w:tc>
        <w:tc>
          <w:tcPr>
            <w:tcW w:w="570"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Resultado de donación o concurso</w:t>
            </w:r>
          </w:p>
        </w:tc>
        <w:tc>
          <w:tcPr>
            <w:tcW w:w="494" w:type="pct"/>
            <w:shd w:val="pct25" w:color="auto" w:fill="auto"/>
          </w:tcPr>
          <w:p w:rsidR="002B3078" w:rsidRDefault="002B3078" w:rsidP="00874E54">
            <w:pPr>
              <w:pStyle w:val="Prrafodelista"/>
              <w:numPr>
                <w:ilvl w:val="0"/>
                <w:numId w:val="4"/>
              </w:numPr>
              <w:ind w:left="187" w:hanging="187"/>
              <w:rPr>
                <w:sz w:val="18"/>
                <w:szCs w:val="18"/>
                <w:lang w:val="es-PE" w:eastAsia="es-PE"/>
              </w:rPr>
            </w:pPr>
            <w:r w:rsidRPr="00874E54">
              <w:rPr>
                <w:sz w:val="18"/>
                <w:szCs w:val="18"/>
                <w:lang w:val="es-PE" w:eastAsia="es-PE"/>
              </w:rPr>
              <w:t>Proyecto Participante</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Resultado de concurso</w:t>
            </w:r>
          </w:p>
          <w:p w:rsidR="005550B0"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Resultado de donación</w:t>
            </w:r>
          </w:p>
          <w:p w:rsidR="002B3078" w:rsidRPr="00874E54" w:rsidRDefault="002B3078"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w:t>
            </w:r>
          </w:p>
        </w:tc>
        <w:tc>
          <w:tcPr>
            <w:tcW w:w="1353"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Luego de que un proyecto se encuentra en estado de participante de algún proyecto o donación, se procede a esperar el resultado positivo de algún proceso de concurso o una donación.  </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15235">
        <w:trPr>
          <w:trHeight w:val="776"/>
        </w:trPr>
        <w:tc>
          <w:tcPr>
            <w:tcW w:w="187"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2</w:t>
            </w:r>
          </w:p>
        </w:tc>
        <w:tc>
          <w:tcPr>
            <w:tcW w:w="479" w:type="pct"/>
          </w:tcPr>
          <w:p w:rsidR="002B3078" w:rsidRDefault="002B3078" w:rsidP="002B3078">
            <w:pPr>
              <w:pStyle w:val="Prrafodelista"/>
              <w:numPr>
                <w:ilvl w:val="0"/>
                <w:numId w:val="4"/>
              </w:numPr>
              <w:ind w:left="187" w:hanging="187"/>
              <w:rPr>
                <w:sz w:val="18"/>
                <w:szCs w:val="18"/>
                <w:lang w:val="es-PE" w:eastAsia="es-PE"/>
              </w:rPr>
            </w:pPr>
            <w:r w:rsidRPr="00874E54">
              <w:rPr>
                <w:sz w:val="18"/>
                <w:szCs w:val="18"/>
                <w:lang w:val="es-PE" w:eastAsia="es-PE"/>
              </w:rPr>
              <w:t>Proyecto Participante</w:t>
            </w:r>
          </w:p>
          <w:p w:rsidR="003736A7" w:rsidRPr="00874E54" w:rsidRDefault="003736A7" w:rsidP="003736A7">
            <w:pPr>
              <w:pStyle w:val="Prrafodelista"/>
              <w:numPr>
                <w:ilvl w:val="0"/>
                <w:numId w:val="4"/>
              </w:numPr>
              <w:ind w:left="187" w:hanging="187"/>
              <w:rPr>
                <w:sz w:val="18"/>
                <w:szCs w:val="18"/>
                <w:lang w:val="es-PE" w:eastAsia="es-PE"/>
              </w:rPr>
            </w:pPr>
            <w:bookmarkStart w:id="1" w:name="_GoBack"/>
            <w:bookmarkEnd w:id="1"/>
            <w:r w:rsidRPr="00874E54">
              <w:rPr>
                <w:sz w:val="18"/>
                <w:szCs w:val="18"/>
                <w:lang w:val="es-PE" w:eastAsia="es-PE"/>
              </w:rPr>
              <w:t>Resultado de concurso</w:t>
            </w:r>
          </w:p>
          <w:p w:rsidR="003736A7" w:rsidRDefault="003736A7" w:rsidP="003736A7">
            <w:pPr>
              <w:pStyle w:val="Prrafodelista"/>
              <w:numPr>
                <w:ilvl w:val="0"/>
                <w:numId w:val="4"/>
              </w:numPr>
              <w:ind w:left="187" w:hanging="187"/>
              <w:rPr>
                <w:sz w:val="18"/>
                <w:szCs w:val="18"/>
                <w:lang w:val="es-PE" w:eastAsia="es-PE"/>
              </w:rPr>
            </w:pPr>
            <w:r w:rsidRPr="00874E54">
              <w:rPr>
                <w:sz w:val="18"/>
                <w:szCs w:val="18"/>
                <w:lang w:val="es-PE" w:eastAsia="es-PE"/>
              </w:rPr>
              <w:t>Resultado de donación</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w:t>
            </w:r>
          </w:p>
        </w:tc>
        <w:tc>
          <w:tcPr>
            <w:tcW w:w="570"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Ajustar Plan de Ejecución de Proyecto</w:t>
            </w:r>
          </w:p>
        </w:tc>
        <w:tc>
          <w:tcPr>
            <w:tcW w:w="494"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1353" w:type="pct"/>
          </w:tcPr>
          <w:p w:rsidR="005550B0" w:rsidRPr="00874E54" w:rsidRDefault="003736A7" w:rsidP="005B1585">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el resultado de la donación o concurso obtenida, e</w:t>
            </w:r>
            <w:r w:rsidR="005550B0" w:rsidRPr="00874E54">
              <w:rPr>
                <w:rFonts w:ascii="Times New Roman" w:hAnsi="Times New Roman" w:cs="Times New Roman"/>
                <w:sz w:val="18"/>
                <w:szCs w:val="18"/>
                <w:lang w:val="es-PE" w:eastAsia="es-PE"/>
              </w:rPr>
              <w:t xml:space="preserve">l Jefe del Departamento de Proyectos se encarga de  realizar los ajustes al Plan de Ejecución elaborado en la actividad estructurar plan de ejecución del proceso </w:t>
            </w:r>
            <w:r w:rsidR="005B1585">
              <w:rPr>
                <w:rFonts w:ascii="Times New Roman" w:hAnsi="Times New Roman" w:cs="Times New Roman"/>
                <w:sz w:val="18"/>
                <w:szCs w:val="18"/>
                <w:lang w:val="es-PE" w:eastAsia="es-PE"/>
              </w:rPr>
              <w:t>“Captar Recursos”</w:t>
            </w:r>
            <w:r w:rsidR="005550B0" w:rsidRPr="00874E54">
              <w:rPr>
                <w:rFonts w:ascii="Times New Roman" w:hAnsi="Times New Roman" w:cs="Times New Roman"/>
                <w:sz w:val="18"/>
                <w:szCs w:val="18"/>
                <w:lang w:val="es-PE" w:eastAsia="es-PE"/>
              </w:rPr>
              <w:t xml:space="preserve"> o en la actividad elaborar plan de ejecución del proceso </w:t>
            </w:r>
            <w:r w:rsidR="005B1585">
              <w:rPr>
                <w:rFonts w:ascii="Times New Roman" w:hAnsi="Times New Roman" w:cs="Times New Roman"/>
                <w:sz w:val="18"/>
                <w:szCs w:val="18"/>
                <w:lang w:val="es-PE" w:eastAsia="es-PE"/>
              </w:rPr>
              <w:t>“Canalizar Donaciones”</w:t>
            </w:r>
            <w:r w:rsidR="005550B0" w:rsidRPr="00874E54">
              <w:rPr>
                <w:rFonts w:ascii="Times New Roman" w:hAnsi="Times New Roman" w:cs="Times New Roman"/>
                <w:sz w:val="18"/>
                <w:szCs w:val="18"/>
                <w:lang w:val="es-PE" w:eastAsia="es-PE"/>
              </w:rPr>
              <w:t>, de acuerdo al nuevo contexto en el cual se encuentra el proyecto y a las nuevas restricciones establecidas por el ente donador.</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pct25" w:color="auto" w:fill="auto"/>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3</w:t>
            </w:r>
          </w:p>
        </w:tc>
        <w:tc>
          <w:tcPr>
            <w:tcW w:w="479" w:type="pct"/>
            <w:shd w:val="pct25" w:color="auto" w:fill="auto"/>
          </w:tcPr>
          <w:p w:rsidR="00515235" w:rsidRPr="00515235" w:rsidRDefault="00515235" w:rsidP="00515235">
            <w:pPr>
              <w:rPr>
                <w:sz w:val="18"/>
                <w:szCs w:val="18"/>
                <w:lang w:val="es-PE" w:eastAsia="es-PE"/>
              </w:rPr>
            </w:pPr>
          </w:p>
        </w:tc>
        <w:tc>
          <w:tcPr>
            <w:tcW w:w="570"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494" w:type="pct"/>
            <w:shd w:val="pct25" w:color="auto" w:fill="auto"/>
          </w:tcPr>
          <w:p w:rsidR="00515235" w:rsidRPr="00515235" w:rsidRDefault="00515235" w:rsidP="002470D0">
            <w:pPr>
              <w:pStyle w:val="Prrafodelista"/>
              <w:numPr>
                <w:ilvl w:val="0"/>
                <w:numId w:val="4"/>
              </w:numPr>
              <w:ind w:left="187" w:hanging="187"/>
              <w:rPr>
                <w:sz w:val="18"/>
                <w:szCs w:val="18"/>
                <w:lang w:val="es-PE" w:eastAsia="es-PE"/>
              </w:rPr>
            </w:pPr>
            <w:r w:rsidRPr="007725C1">
              <w:rPr>
                <w:sz w:val="18"/>
                <w:szCs w:val="18"/>
                <w:lang w:val="es-PE" w:eastAsia="es-PE"/>
              </w:rPr>
              <w:t>Plan de Ejecución</w:t>
            </w:r>
          </w:p>
        </w:tc>
        <w:tc>
          <w:tcPr>
            <w:tcW w:w="1353" w:type="pct"/>
            <w:shd w:val="pct25" w:color="auto" w:fill="auto"/>
          </w:tcPr>
          <w:p w:rsidR="00515235" w:rsidRPr="007725C1" w:rsidRDefault="00515235" w:rsidP="005B1585">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El coordinador de donaciones recibe la solicitud de la empresa voluntaria para la llevar a cabo sus actividades de responsabilidad social. Para ello, se coordina la fecha de reunión y llegada está se le muestra el Plan de requerimientos institucionales que proviene del proceso </w:t>
            </w:r>
            <w:r w:rsidR="005B1585">
              <w:rPr>
                <w:rFonts w:ascii="Times New Roman" w:hAnsi="Times New Roman" w:cs="Times New Roman"/>
                <w:sz w:val="18"/>
                <w:szCs w:val="18"/>
                <w:lang w:val="es-PE" w:eastAsia="es-PE"/>
              </w:rPr>
              <w:t>“Planificar Actividades</w:t>
            </w:r>
            <w:r w:rsidRPr="007725C1">
              <w:rPr>
                <w:rFonts w:ascii="Times New Roman" w:hAnsi="Times New Roman" w:cs="Times New Roman"/>
                <w:sz w:val="18"/>
                <w:szCs w:val="18"/>
                <w:lang w:val="es-PE" w:eastAsia="es-PE"/>
              </w:rPr>
              <w:t xml:space="preserve"> del Departamento de Proyectos</w:t>
            </w:r>
            <w:r w:rsidR="005B1585">
              <w:rPr>
                <w:rFonts w:ascii="Times New Roman" w:hAnsi="Times New Roman" w:cs="Times New Roman"/>
                <w:sz w:val="18"/>
                <w:szCs w:val="18"/>
                <w:lang w:val="es-PE" w:eastAsia="es-PE"/>
              </w:rPr>
              <w:t>”</w:t>
            </w:r>
            <w:r w:rsidRPr="007725C1">
              <w:rPr>
                <w:rFonts w:ascii="Times New Roman" w:hAnsi="Times New Roman" w:cs="Times New Roman"/>
                <w:sz w:val="18"/>
                <w:szCs w:val="18"/>
                <w:lang w:val="es-PE" w:eastAsia="es-PE"/>
              </w:rPr>
              <w:t>.</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w:t>
            </w:r>
            <w:r w:rsidR="005B1585">
              <w:rPr>
                <w:rFonts w:ascii="Times New Roman" w:hAnsi="Times New Roman" w:cs="Times New Roman"/>
                <w:sz w:val="18"/>
                <w:szCs w:val="18"/>
                <w:lang w:val="es-PE" w:eastAsia="es-PE"/>
              </w:rPr>
              <w:t xml:space="preserve">“Realizar </w:t>
            </w:r>
            <w:r w:rsidRPr="007725C1">
              <w:rPr>
                <w:rFonts w:ascii="Times New Roman" w:hAnsi="Times New Roman" w:cs="Times New Roman"/>
                <w:sz w:val="18"/>
                <w:szCs w:val="18"/>
                <w:lang w:val="es-PE" w:eastAsia="es-PE"/>
              </w:rPr>
              <w:t>Voluntariado</w:t>
            </w:r>
            <w:r w:rsidR="005B1585">
              <w:rPr>
                <w:rFonts w:ascii="Times New Roman" w:hAnsi="Times New Roman" w:cs="Times New Roman"/>
                <w:sz w:val="18"/>
                <w:szCs w:val="18"/>
                <w:lang w:val="es-PE" w:eastAsia="es-PE"/>
              </w:rPr>
              <w:t>”</w:t>
            </w:r>
            <w:r w:rsidRPr="007725C1">
              <w:rPr>
                <w:rFonts w:ascii="Times New Roman" w:hAnsi="Times New Roman" w:cs="Times New Roman"/>
                <w:sz w:val="18"/>
                <w:szCs w:val="18"/>
                <w:lang w:val="es-PE" w:eastAsia="es-PE"/>
              </w:rPr>
              <w:t xml:space="preserve"> del cual nos envían los requerimientos elegidos para su atención, el colegio elegido y las tareas que desarrollara. En función de toda esta información, se procede a elaborar el Plan de Ejecución que se envía posteriormente a</w:t>
            </w:r>
            <w:r w:rsidR="005B1585">
              <w:rPr>
                <w:rFonts w:ascii="Times New Roman" w:hAnsi="Times New Roman" w:cs="Times New Roman"/>
                <w:sz w:val="18"/>
                <w:szCs w:val="18"/>
                <w:lang w:val="es-PE" w:eastAsia="es-PE"/>
              </w:rPr>
              <w:t>l proceso</w:t>
            </w:r>
            <w:r w:rsidRPr="007725C1">
              <w:rPr>
                <w:rFonts w:ascii="Times New Roman" w:hAnsi="Times New Roman" w:cs="Times New Roman"/>
                <w:sz w:val="18"/>
                <w:szCs w:val="18"/>
                <w:lang w:val="es-PE" w:eastAsia="es-PE"/>
              </w:rPr>
              <w:t xml:space="preserve"> </w:t>
            </w:r>
            <w:r w:rsidR="005B1585">
              <w:rPr>
                <w:rFonts w:ascii="Times New Roman" w:hAnsi="Times New Roman" w:cs="Times New Roman"/>
                <w:sz w:val="18"/>
                <w:szCs w:val="18"/>
                <w:lang w:val="es-PE" w:eastAsia="es-PE"/>
              </w:rPr>
              <w:t>“Ejecutar Proyectos”</w:t>
            </w:r>
            <w:r w:rsidRPr="007725C1">
              <w:rPr>
                <w:rFonts w:ascii="Times New Roman" w:hAnsi="Times New Roman" w:cs="Times New Roman"/>
                <w:sz w:val="18"/>
                <w:szCs w:val="18"/>
                <w:lang w:val="es-PE" w:eastAsia="es-PE"/>
              </w:rPr>
              <w:t xml:space="preserve"> para ser ejecutado. </w:t>
            </w:r>
          </w:p>
        </w:tc>
        <w:tc>
          <w:tcPr>
            <w:tcW w:w="644"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Departamento de Imagen Institucional</w:t>
            </w:r>
          </w:p>
        </w:tc>
        <w:tc>
          <w:tcPr>
            <w:tcW w:w="523"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bCs/>
                <w:sz w:val="18"/>
                <w:szCs w:val="18"/>
                <w:lang w:val="es-PE" w:eastAsia="es-PE"/>
              </w:rPr>
              <w:t>4</w:t>
            </w:r>
          </w:p>
        </w:tc>
        <w:tc>
          <w:tcPr>
            <w:tcW w:w="479" w:type="pct"/>
          </w:tcPr>
          <w:p w:rsidR="00515235" w:rsidRPr="00515235" w:rsidRDefault="00515235" w:rsidP="00515235">
            <w:pPr>
              <w:rPr>
                <w:sz w:val="18"/>
                <w:szCs w:val="18"/>
                <w:lang w:val="es-PE" w:eastAsia="es-PE"/>
              </w:rPr>
            </w:pP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494" w:type="pct"/>
          </w:tcPr>
          <w:p w:rsidR="00515235" w:rsidRPr="000D7473" w:rsidRDefault="00515235" w:rsidP="002470D0">
            <w:pPr>
              <w:pStyle w:val="Prrafodelista"/>
              <w:numPr>
                <w:ilvl w:val="0"/>
                <w:numId w:val="4"/>
              </w:numPr>
              <w:ind w:left="187" w:hanging="187"/>
              <w:rPr>
                <w:sz w:val="18"/>
                <w:szCs w:val="18"/>
                <w:lang w:val="es-PE" w:eastAsia="es-PE"/>
              </w:rPr>
            </w:pPr>
            <w:r>
              <w:rPr>
                <w:sz w:val="18"/>
                <w:szCs w:val="18"/>
                <w:lang w:val="es-PE" w:eastAsia="es-PE"/>
              </w:rPr>
              <w:t>Plan de Ejecución</w:t>
            </w:r>
          </w:p>
        </w:tc>
        <w:tc>
          <w:tcPr>
            <w:tcW w:w="1353" w:type="pct"/>
          </w:tcPr>
          <w:p w:rsidR="00515235" w:rsidRPr="000D7473" w:rsidRDefault="00515235" w:rsidP="002470D0">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w:t>
            </w:r>
            <w:r w:rsidRPr="000D7473">
              <w:rPr>
                <w:rFonts w:ascii="Times New Roman" w:hAnsi="Times New Roman" w:cs="Times New Roman"/>
                <w:sz w:val="18"/>
                <w:szCs w:val="18"/>
                <w:lang w:val="es-PE" w:eastAsia="es-PE"/>
              </w:rPr>
              <w:lastRenderedPageBreak/>
              <w:t xml:space="preserve">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515235" w:rsidRPr="000D7473" w:rsidRDefault="00515235" w:rsidP="005B1585">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w:t>
            </w:r>
            <w:r w:rsidR="005B1585">
              <w:rPr>
                <w:rFonts w:ascii="Times New Roman" w:hAnsi="Times New Roman" w:cs="Times New Roman"/>
                <w:sz w:val="18"/>
                <w:szCs w:val="18"/>
                <w:lang w:val="es-PE" w:eastAsia="es-PE"/>
              </w:rPr>
              <w:t>“Participar</w:t>
            </w:r>
            <w:r w:rsidRPr="000D7473">
              <w:rPr>
                <w:rFonts w:ascii="Times New Roman" w:hAnsi="Times New Roman" w:cs="Times New Roman"/>
                <w:sz w:val="18"/>
                <w:szCs w:val="18"/>
                <w:lang w:val="es-PE" w:eastAsia="es-PE"/>
              </w:rPr>
              <w:t xml:space="preserve"> en concurso</w:t>
            </w:r>
            <w:r w:rsidR="005B1585">
              <w:rPr>
                <w:rFonts w:ascii="Times New Roman" w:hAnsi="Times New Roman" w:cs="Times New Roman"/>
                <w:sz w:val="18"/>
                <w:szCs w:val="18"/>
                <w:lang w:val="es-PE" w:eastAsia="es-PE"/>
              </w:rPr>
              <w:t>”</w:t>
            </w:r>
            <w:r w:rsidRPr="000D7473">
              <w:rPr>
                <w:rFonts w:ascii="Times New Roman" w:hAnsi="Times New Roman" w:cs="Times New Roman"/>
                <w:sz w:val="18"/>
                <w:szCs w:val="18"/>
                <w:lang w:val="es-PE" w:eastAsia="es-PE"/>
              </w:rPr>
              <w:t xml:space="preserve"> de la ONG Aliada. Asi</w:t>
            </w:r>
            <w:r w:rsidR="005B1585">
              <w:rPr>
                <w:rFonts w:ascii="Times New Roman" w:hAnsi="Times New Roman" w:cs="Times New Roman"/>
                <w:sz w:val="18"/>
                <w:szCs w:val="18"/>
                <w:lang w:val="es-PE" w:eastAsia="es-PE"/>
              </w:rPr>
              <w:t>mismo, se recibe del proceso “Planificar Actividades</w:t>
            </w:r>
            <w:r w:rsidRPr="000D7473">
              <w:rPr>
                <w:rFonts w:ascii="Times New Roman" w:hAnsi="Times New Roman" w:cs="Times New Roman"/>
                <w:sz w:val="18"/>
                <w:szCs w:val="18"/>
                <w:lang w:val="es-PE" w:eastAsia="es-PE"/>
              </w:rPr>
              <w:t xml:space="preserve"> del Departamento de Proyectos</w:t>
            </w:r>
            <w:r w:rsidR="005B1585">
              <w:rPr>
                <w:rFonts w:ascii="Times New Roman" w:hAnsi="Times New Roman" w:cs="Times New Roman"/>
                <w:sz w:val="18"/>
                <w:szCs w:val="18"/>
                <w:lang w:val="es-PE" w:eastAsia="es-PE"/>
              </w:rPr>
              <w:t>”</w:t>
            </w:r>
            <w:r w:rsidRPr="000D7473">
              <w:rPr>
                <w:rFonts w:ascii="Times New Roman" w:hAnsi="Times New Roman" w:cs="Times New Roman"/>
                <w:sz w:val="18"/>
                <w:szCs w:val="18"/>
                <w:lang w:val="es-PE" w:eastAsia="es-PE"/>
              </w:rPr>
              <w:t xml:space="preserve"> el Plan de requerimientos institucionales para saber qué requerimientos cubrir y se comunica con el proceso </w:t>
            </w:r>
            <w:r w:rsidR="005B1585">
              <w:rPr>
                <w:rFonts w:ascii="Times New Roman" w:hAnsi="Times New Roman" w:cs="Times New Roman"/>
                <w:sz w:val="18"/>
                <w:szCs w:val="18"/>
                <w:lang w:val="es-PE" w:eastAsia="es-PE"/>
              </w:rPr>
              <w:t>“Realizar Inventari</w:t>
            </w:r>
            <w:r w:rsidRPr="000D7473">
              <w:rPr>
                <w:rFonts w:ascii="Times New Roman" w:hAnsi="Times New Roman" w:cs="Times New Roman"/>
                <w:sz w:val="18"/>
                <w:szCs w:val="18"/>
                <w:lang w:val="es-PE" w:eastAsia="es-PE"/>
              </w:rPr>
              <w:t>o de Talleres de Educación Técnica</w:t>
            </w:r>
            <w:r w:rsidR="005B1585">
              <w:rPr>
                <w:rFonts w:ascii="Times New Roman" w:hAnsi="Times New Roman" w:cs="Times New Roman"/>
                <w:sz w:val="18"/>
                <w:szCs w:val="18"/>
                <w:lang w:val="es-PE" w:eastAsia="es-PE"/>
              </w:rPr>
              <w:t>”</w:t>
            </w:r>
            <w:r w:rsidRPr="000D7473">
              <w:rPr>
                <w:rFonts w:ascii="Times New Roman" w:hAnsi="Times New Roman" w:cs="Times New Roman"/>
                <w:sz w:val="18"/>
                <w:szCs w:val="18"/>
                <w:lang w:val="es-PE" w:eastAsia="es-PE"/>
              </w:rPr>
              <w:t xml:space="preserve"> para indicarle las necesidades pendientes que no fueron cubiertas. </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lastRenderedPageBreak/>
              <w:t>Departamento de Proyectos</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pct25" w:color="auto" w:fill="auto"/>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lastRenderedPageBreak/>
              <w:t>5</w:t>
            </w:r>
          </w:p>
        </w:tc>
        <w:tc>
          <w:tcPr>
            <w:tcW w:w="479"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570"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coordinaciones entre Financiera, Áreas Ejecutoras, Planificación y Administración y Abastecimiento</w:t>
            </w:r>
          </w:p>
        </w:tc>
        <w:tc>
          <w:tcPr>
            <w:tcW w:w="494"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tc>
        <w:tc>
          <w:tcPr>
            <w:tcW w:w="1353" w:type="pct"/>
            <w:shd w:val="pct25" w:color="auto" w:fill="auto"/>
          </w:tcPr>
          <w:p w:rsidR="00515235" w:rsidRPr="00874E54" w:rsidRDefault="00515235" w:rsidP="005B1585">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Oficial de Proyectos se encarga de realizar las coordinaciones pertinentes con las áreas ejecutoras, Financiera, Planificación y </w:t>
            </w:r>
            <w:r w:rsidR="005B1585">
              <w:rPr>
                <w:rFonts w:ascii="Times New Roman" w:hAnsi="Times New Roman" w:cs="Times New Roman"/>
                <w:sz w:val="18"/>
                <w:szCs w:val="18"/>
                <w:lang w:val="es-PE" w:eastAsia="es-PE"/>
              </w:rPr>
              <w:t xml:space="preserve">Administración </w:t>
            </w:r>
            <w:r w:rsidRPr="00874E54">
              <w:rPr>
                <w:rFonts w:ascii="Times New Roman" w:hAnsi="Times New Roman" w:cs="Times New Roman"/>
                <w:sz w:val="18"/>
                <w:szCs w:val="18"/>
                <w:lang w:val="es-PE" w:eastAsia="es-PE"/>
              </w:rPr>
              <w:t>para determinar las responsabilidades y  las tareas que desarrollarán cada una en la ejecución del proyecto.</w:t>
            </w:r>
          </w:p>
        </w:tc>
        <w:tc>
          <w:tcPr>
            <w:tcW w:w="644"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6</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Repartir</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La responsabilidad de monitoreo y las tareas a desarrollar se reparten entre las actividades: Monitoreo a los equipos ejecutores y Realizar tareas del Plan de Ejecución.</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pct25" w:color="auto" w:fill="auto"/>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7</w:t>
            </w:r>
          </w:p>
        </w:tc>
        <w:tc>
          <w:tcPr>
            <w:tcW w:w="479"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570"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tareas del Plan de Ejecución</w:t>
            </w:r>
          </w:p>
        </w:tc>
        <w:tc>
          <w:tcPr>
            <w:tcW w:w="494"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Tarea ejecutada</w:t>
            </w:r>
          </w:p>
        </w:tc>
        <w:tc>
          <w:tcPr>
            <w:tcW w:w="1353" w:type="pct"/>
            <w:shd w:val="pct25" w:color="auto" w:fill="auto"/>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procede realizar las tareas de ejecución</w:t>
            </w:r>
            <w:r>
              <w:rPr>
                <w:rFonts w:ascii="Times New Roman" w:hAnsi="Times New Roman" w:cs="Times New Roman"/>
                <w:sz w:val="18"/>
                <w:szCs w:val="18"/>
                <w:lang w:val="es-PE" w:eastAsia="es-PE"/>
              </w:rPr>
              <w:t xml:space="preserve">, hasta que todas las </w:t>
            </w:r>
            <w:r w:rsidRPr="00874E54">
              <w:rPr>
                <w:rFonts w:ascii="Times New Roman" w:hAnsi="Times New Roman" w:cs="Times New Roman"/>
                <w:sz w:val="18"/>
                <w:szCs w:val="18"/>
                <w:lang w:val="es-PE" w:eastAsia="es-PE"/>
              </w:rPr>
              <w:t>plani</w:t>
            </w:r>
            <w:r>
              <w:rPr>
                <w:rFonts w:ascii="Times New Roman" w:hAnsi="Times New Roman" w:cs="Times New Roman"/>
                <w:sz w:val="18"/>
                <w:szCs w:val="18"/>
                <w:lang w:val="es-PE" w:eastAsia="es-PE"/>
              </w:rPr>
              <w:t>ficadas en el Plan de Ejecución se hayan realizado</w:t>
            </w:r>
          </w:p>
        </w:tc>
        <w:tc>
          <w:tcPr>
            <w:tcW w:w="644"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8</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Monitorear</w:t>
            </w:r>
            <w:r w:rsidRPr="00874E54">
              <w:rPr>
                <w:rFonts w:ascii="Times New Roman" w:hAnsi="Times New Roman" w:cs="Times New Roman"/>
                <w:sz w:val="18"/>
                <w:szCs w:val="18"/>
                <w:lang w:val="es-PE" w:eastAsia="es-PE"/>
              </w:rPr>
              <w:t xml:space="preserve"> a los equipos ejecutores</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de seguimiento</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Oficial de Proyectos se encarga de monitorear y analizar constantemente el avance del proyecto hasta su culminación de forma repetitiva en función del Plan de Ejecución y los resultados obtenidos, toda esta información se almacena en el Informe de Seguimiento que es constantemente actualizado.</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pct25" w:color="auto" w:fill="auto"/>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9</w:t>
            </w:r>
          </w:p>
        </w:tc>
        <w:tc>
          <w:tcPr>
            <w:tcW w:w="479"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de seguimiento</w:t>
            </w:r>
          </w:p>
        </w:tc>
        <w:tc>
          <w:tcPr>
            <w:tcW w:w="570"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Analizar</w:t>
            </w:r>
            <w:r w:rsidRPr="00874E54">
              <w:rPr>
                <w:rFonts w:ascii="Times New Roman" w:hAnsi="Times New Roman" w:cs="Times New Roman"/>
                <w:sz w:val="18"/>
                <w:szCs w:val="18"/>
                <w:lang w:val="es-PE" w:eastAsia="es-PE"/>
              </w:rPr>
              <w:t xml:space="preserve"> estado del proyecto</w:t>
            </w:r>
          </w:p>
        </w:tc>
        <w:tc>
          <w:tcPr>
            <w:tcW w:w="494"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Estado del proyecto</w:t>
            </w:r>
          </w:p>
        </w:tc>
        <w:tc>
          <w:tcPr>
            <w:tcW w:w="1353" w:type="pct"/>
            <w:shd w:val="pct25" w:color="auto" w:fill="auto"/>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Jefe del Departamento de Proyectos se encarga de analizar el  estado en el que se encuentra el proyecto en función a los Informes de seguimiento que realiza el Oficial de Proyecto.</w:t>
            </w:r>
          </w:p>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En caso determine que el proyecto no se encuentra realizando correctamente procede a dar inicio a la actividad Realizar ajuste de proyecto.</w:t>
            </w:r>
          </w:p>
        </w:tc>
        <w:tc>
          <w:tcPr>
            <w:tcW w:w="644"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9.1</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Estado del proyecto</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ajuste de proyecto</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Ajuste del Proyecto</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Se procede a realizar un ajuste a la ejecución del proyecto para minimizar el impacto de los problemas ocurridos en su ejecución.</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pct25" w:color="auto" w:fill="auto"/>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10</w:t>
            </w:r>
          </w:p>
        </w:tc>
        <w:tc>
          <w:tcPr>
            <w:tcW w:w="479"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Tarea ejecutada</w:t>
            </w:r>
          </w:p>
        </w:tc>
        <w:tc>
          <w:tcPr>
            <w:tcW w:w="570"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Construcción</w:t>
            </w:r>
          </w:p>
        </w:tc>
        <w:tc>
          <w:tcPr>
            <w:tcW w:w="494"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Construcción innecesaria</w:t>
            </w:r>
          </w:p>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Necesidad de Construcción</w:t>
            </w:r>
          </w:p>
        </w:tc>
        <w:tc>
          <w:tcPr>
            <w:tcW w:w="1353" w:type="pct"/>
            <w:shd w:val="pct25" w:color="auto" w:fill="auto"/>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determina si es que el proyecto requiere de alguna construcción.</w:t>
            </w:r>
          </w:p>
        </w:tc>
        <w:tc>
          <w:tcPr>
            <w:tcW w:w="644"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11</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Necesidad de Construcción</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Especificar requerimientos de construcción</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área ejecutora realiza el </w:t>
            </w:r>
            <w:r>
              <w:rPr>
                <w:rFonts w:ascii="Times New Roman" w:hAnsi="Times New Roman" w:cs="Times New Roman"/>
                <w:sz w:val="18"/>
                <w:szCs w:val="18"/>
                <w:lang w:val="es-PE" w:eastAsia="es-PE"/>
              </w:rPr>
              <w:t xml:space="preserve">Cuestionario de Necesidades </w:t>
            </w:r>
            <w:r w:rsidRPr="00874E54">
              <w:rPr>
                <w:rFonts w:ascii="Times New Roman" w:hAnsi="Times New Roman" w:cs="Times New Roman"/>
                <w:sz w:val="18"/>
                <w:szCs w:val="18"/>
                <w:lang w:val="es-PE" w:eastAsia="es-PE"/>
              </w:rPr>
              <w:t xml:space="preserve">al Departamento de </w:t>
            </w:r>
            <w:r>
              <w:rPr>
                <w:rFonts w:ascii="Times New Roman" w:hAnsi="Times New Roman" w:cs="Times New Roman"/>
                <w:sz w:val="18"/>
                <w:szCs w:val="18"/>
                <w:lang w:val="es-PE" w:eastAsia="es-PE"/>
              </w:rPr>
              <w:t xml:space="preserve">Administración </w:t>
            </w:r>
            <w:r w:rsidRPr="00874E54">
              <w:rPr>
                <w:rFonts w:ascii="Times New Roman" w:hAnsi="Times New Roman" w:cs="Times New Roman"/>
                <w:sz w:val="18"/>
                <w:szCs w:val="18"/>
                <w:lang w:val="es-PE" w:eastAsia="es-PE"/>
              </w:rPr>
              <w:t>para que éste haga efectiva la obra.</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pct25" w:color="auto" w:fill="auto"/>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bCs/>
                <w:sz w:val="18"/>
                <w:szCs w:val="18"/>
                <w:lang w:val="es-PE" w:eastAsia="es-PE"/>
              </w:rPr>
              <w:t>12</w:t>
            </w:r>
          </w:p>
        </w:tc>
        <w:tc>
          <w:tcPr>
            <w:tcW w:w="479"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570"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Recopilar</w:t>
            </w:r>
            <w:r w:rsidRPr="00874E54">
              <w:rPr>
                <w:rFonts w:ascii="Times New Roman" w:hAnsi="Times New Roman" w:cs="Times New Roman"/>
                <w:sz w:val="18"/>
                <w:szCs w:val="18"/>
                <w:lang w:val="es-PE" w:eastAsia="es-PE"/>
              </w:rPr>
              <w:t xml:space="preserve"> Requerimientos Institucionales</w:t>
            </w:r>
          </w:p>
        </w:tc>
        <w:tc>
          <w:tcPr>
            <w:tcW w:w="494" w:type="pct"/>
            <w:shd w:val="pct25" w:color="auto" w:fill="auto"/>
          </w:tcPr>
          <w:p w:rsidR="00515235" w:rsidRPr="00874E54" w:rsidRDefault="00515235" w:rsidP="002470D0">
            <w:pPr>
              <w:spacing w:after="0" w:line="240" w:lineRule="auto"/>
              <w:rPr>
                <w:rFonts w:ascii="Times New Roman" w:hAnsi="Times New Roman" w:cs="Times New Roman"/>
                <w:sz w:val="18"/>
                <w:szCs w:val="18"/>
                <w:lang w:val="es-PE" w:eastAsia="es-PE"/>
              </w:rPr>
            </w:pPr>
          </w:p>
        </w:tc>
        <w:tc>
          <w:tcPr>
            <w:tcW w:w="1353" w:type="pct"/>
            <w:shd w:val="pct25" w:color="auto" w:fill="auto"/>
          </w:tcPr>
          <w:p w:rsidR="00515235" w:rsidRPr="000D7473" w:rsidRDefault="00515235" w:rsidP="002470D0">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Departamento de Administración</w:t>
            </w:r>
          </w:p>
        </w:tc>
        <w:tc>
          <w:tcPr>
            <w:tcW w:w="523"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lastRenderedPageBreak/>
              <w:t>13</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Construcción innecesaria</w:t>
            </w:r>
          </w:p>
          <w:p w:rsidR="00515235" w:rsidRPr="00874E54" w:rsidRDefault="00515235" w:rsidP="002470D0">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Recursos</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Recursos innecesarios</w:t>
            </w:r>
          </w:p>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Necesidad de Recursos</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determina si es que el proyecto requiere de la implementación de algún tipo de recurso, ya sea por motivo de una construcción realizada o necesidad propia del proyecto.</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pct25" w:color="auto" w:fill="auto"/>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14</w:t>
            </w:r>
          </w:p>
        </w:tc>
        <w:tc>
          <w:tcPr>
            <w:tcW w:w="479"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Necesidad de recursos</w:t>
            </w:r>
          </w:p>
        </w:tc>
        <w:tc>
          <w:tcPr>
            <w:tcW w:w="570"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Especificar recursos a  aprovisionar</w:t>
            </w:r>
          </w:p>
          <w:p w:rsidR="00515235" w:rsidRPr="00874E54" w:rsidRDefault="00515235" w:rsidP="002470D0">
            <w:pPr>
              <w:spacing w:after="0" w:line="240" w:lineRule="auto"/>
              <w:jc w:val="center"/>
              <w:rPr>
                <w:rFonts w:ascii="Times New Roman" w:hAnsi="Times New Roman" w:cs="Times New Roman"/>
                <w:sz w:val="18"/>
                <w:szCs w:val="18"/>
                <w:lang w:val="es-PE" w:eastAsia="es-PE"/>
              </w:rPr>
            </w:pPr>
          </w:p>
        </w:tc>
        <w:tc>
          <w:tcPr>
            <w:tcW w:w="494"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1353" w:type="pct"/>
            <w:shd w:val="pct25" w:color="auto" w:fill="auto"/>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w:t>
            </w:r>
            <w:r>
              <w:rPr>
                <w:rFonts w:ascii="Times New Roman" w:hAnsi="Times New Roman" w:cs="Times New Roman"/>
                <w:sz w:val="18"/>
                <w:szCs w:val="18"/>
                <w:lang w:val="es-PE" w:eastAsia="es-PE"/>
              </w:rPr>
              <w:t>utora determina los recursos necesarios y entrega el cuestionario de necesidades al Departamento de Administración.</w:t>
            </w:r>
          </w:p>
        </w:tc>
        <w:tc>
          <w:tcPr>
            <w:tcW w:w="644"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15</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Estado del proyecto</w:t>
            </w:r>
          </w:p>
          <w:p w:rsidR="00515235" w:rsidRPr="00874E54" w:rsidRDefault="00515235" w:rsidP="002470D0">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Recursos innecesarios</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Repartir</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Necesidad de evaluación de uso</w:t>
            </w:r>
          </w:p>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Necesidad de elaborar informe final</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Una vez ejecutado el proyecto se procede a repartir las tareas que el Oficial de proyecto y las áreas ejecutoras realizarán. </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clear" w:color="auto" w:fill="C0C0C0"/>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16</w:t>
            </w:r>
          </w:p>
        </w:tc>
        <w:tc>
          <w:tcPr>
            <w:tcW w:w="479" w:type="pct"/>
            <w:shd w:val="clear" w:color="auto" w:fill="C0C0C0"/>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Necesidad de elaborar informe final</w:t>
            </w:r>
          </w:p>
        </w:tc>
        <w:tc>
          <w:tcPr>
            <w:tcW w:w="570"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evaluación del proyecto</w:t>
            </w:r>
          </w:p>
        </w:tc>
        <w:tc>
          <w:tcPr>
            <w:tcW w:w="494" w:type="pct"/>
            <w:shd w:val="clear" w:color="auto" w:fill="C0C0C0"/>
          </w:tcPr>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Evaluación necesaria</w:t>
            </w:r>
          </w:p>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Evaluación innecesaria</w:t>
            </w:r>
            <w:r w:rsidRPr="00874E54">
              <w:rPr>
                <w:sz w:val="18"/>
                <w:szCs w:val="18"/>
                <w:lang w:val="es-PE" w:eastAsia="es-PE"/>
              </w:rPr>
              <w:t xml:space="preserve"> </w:t>
            </w:r>
          </w:p>
        </w:tc>
        <w:tc>
          <w:tcPr>
            <w:tcW w:w="1353" w:type="pct"/>
            <w:shd w:val="clear" w:color="auto" w:fill="C0C0C0"/>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Oficial del Proyectos procede a verificar si es que el proyecto requiere ser evaluado </w:t>
            </w:r>
            <w:proofErr w:type="spellStart"/>
            <w:r w:rsidRPr="00874E54">
              <w:rPr>
                <w:rFonts w:ascii="Times New Roman" w:hAnsi="Times New Roman" w:cs="Times New Roman"/>
                <w:sz w:val="18"/>
                <w:szCs w:val="18"/>
                <w:lang w:val="es-PE" w:eastAsia="es-PE"/>
              </w:rPr>
              <w:t>ó</w:t>
            </w:r>
            <w:proofErr w:type="spellEnd"/>
            <w:r w:rsidRPr="00874E54">
              <w:rPr>
                <w:rFonts w:ascii="Times New Roman" w:hAnsi="Times New Roman" w:cs="Times New Roman"/>
                <w:sz w:val="18"/>
                <w:szCs w:val="18"/>
                <w:lang w:val="es-PE" w:eastAsia="es-PE"/>
              </w:rPr>
              <w:t xml:space="preserve"> no, de acuerdo a la solicitud de la Financiera.</w:t>
            </w:r>
          </w:p>
        </w:tc>
        <w:tc>
          <w:tcPr>
            <w:tcW w:w="644"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36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17</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Evaluación necesaria</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Evaluar Proyecto</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Resultado</w:t>
            </w:r>
            <w:r>
              <w:rPr>
                <w:sz w:val="18"/>
                <w:szCs w:val="18"/>
                <w:lang w:val="es-PE" w:eastAsia="es-PE"/>
              </w:rPr>
              <w:t xml:space="preserve"> </w:t>
            </w:r>
            <w:r w:rsidRPr="00874E54">
              <w:rPr>
                <w:sz w:val="18"/>
                <w:szCs w:val="18"/>
                <w:lang w:val="es-PE" w:eastAsia="es-PE"/>
              </w:rPr>
              <w:t>Evaluación</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proyecto realizado pasa a ser verificado por una empresa evaluadora y ésta elabora un Informe sobre el resultado de la evaluación.</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clear" w:color="auto" w:fill="C0C0C0"/>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18</w:t>
            </w:r>
          </w:p>
        </w:tc>
        <w:tc>
          <w:tcPr>
            <w:tcW w:w="479" w:type="pct"/>
            <w:shd w:val="clear" w:color="auto" w:fill="C0C0C0"/>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Resultado Evaluación</w:t>
            </w:r>
          </w:p>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Evaluación innecesaria</w:t>
            </w:r>
          </w:p>
        </w:tc>
        <w:tc>
          <w:tcPr>
            <w:tcW w:w="570"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Elaborar informe final</w:t>
            </w:r>
          </w:p>
        </w:tc>
        <w:tc>
          <w:tcPr>
            <w:tcW w:w="494" w:type="pct"/>
            <w:shd w:val="clear" w:color="auto" w:fill="C0C0C0"/>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Final</w:t>
            </w:r>
          </w:p>
        </w:tc>
        <w:tc>
          <w:tcPr>
            <w:tcW w:w="1353" w:type="pct"/>
            <w:shd w:val="clear" w:color="auto" w:fill="C0C0C0"/>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Una vez terminado el proyecto y  realizada la evaluación, en caso haya sido requerida</w:t>
            </w:r>
            <w:r>
              <w:rPr>
                <w:rFonts w:ascii="Times New Roman" w:hAnsi="Times New Roman" w:cs="Times New Roman"/>
                <w:sz w:val="18"/>
                <w:szCs w:val="18"/>
                <w:lang w:val="es-PE" w:eastAsia="es-PE"/>
              </w:rPr>
              <w:t>,</w:t>
            </w:r>
            <w:r w:rsidRPr="00874E54">
              <w:rPr>
                <w:rFonts w:ascii="Times New Roman" w:hAnsi="Times New Roman" w:cs="Times New Roman"/>
                <w:sz w:val="18"/>
                <w:szCs w:val="18"/>
                <w:lang w:val="es-PE" w:eastAsia="es-PE"/>
              </w:rPr>
              <w:t xml:space="preserve"> se procede a elaborar el Informe final del proyecto. </w:t>
            </w:r>
          </w:p>
        </w:tc>
        <w:tc>
          <w:tcPr>
            <w:tcW w:w="644"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19</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Final</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Enviar</w:t>
            </w:r>
            <w:r w:rsidRPr="00874E54">
              <w:rPr>
                <w:rFonts w:ascii="Times New Roman" w:hAnsi="Times New Roman" w:cs="Times New Roman"/>
                <w:sz w:val="18"/>
                <w:szCs w:val="18"/>
                <w:lang w:val="es-PE" w:eastAsia="es-PE"/>
              </w:rPr>
              <w:t xml:space="preserve"> Evaluación a ONG aliada y Adm.</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final enviado</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Se procede a  realizar el envío del Informe final del proyecto a la ONG aliada y al Departamento de Administración y Abastecimiento.</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clear" w:color="auto" w:fill="BFBFBF" w:themeFill="background1" w:themeFillShade="BF"/>
          </w:tcPr>
          <w:p w:rsidR="00515235" w:rsidRPr="00874E54" w:rsidRDefault="00515235" w:rsidP="00874E5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20</w:t>
            </w:r>
          </w:p>
        </w:tc>
        <w:tc>
          <w:tcPr>
            <w:tcW w:w="479" w:type="pct"/>
            <w:shd w:val="clear" w:color="auto" w:fill="BFBFBF" w:themeFill="background1" w:themeFillShade="BF"/>
          </w:tcPr>
          <w:p w:rsidR="00515235" w:rsidRPr="00C2016B"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Necesidad de evaluación de uso</w:t>
            </w:r>
          </w:p>
        </w:tc>
        <w:tc>
          <w:tcPr>
            <w:tcW w:w="570"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Evaluar uso del proyecto</w:t>
            </w:r>
          </w:p>
        </w:tc>
        <w:tc>
          <w:tcPr>
            <w:tcW w:w="494" w:type="pct"/>
            <w:shd w:val="clear" w:color="auto" w:fill="BFBFBF" w:themeFill="background1" w:themeFillShade="BF"/>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tc>
        <w:tc>
          <w:tcPr>
            <w:tcW w:w="1353" w:type="pct"/>
            <w:shd w:val="clear" w:color="auto" w:fill="BFBFBF" w:themeFill="background1" w:themeFillShade="BF"/>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procede a realizar un Informe sobre el uso realizado del proyecto en el Centro educativo donde se  implementó.</w:t>
            </w:r>
          </w:p>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En caso se determine que el uso dado al proyecto no está siendo el óptimo se procede a realizar la actividad Ajuste de estrategia de aplicación de proyecto.</w:t>
            </w:r>
          </w:p>
        </w:tc>
        <w:tc>
          <w:tcPr>
            <w:tcW w:w="644"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20.1</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Ajuste de estrategia de aplicación de proyecto</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Ajuste de estrategia</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realiza un análisis del Informe del uso del proyecto y procede a realizar los ajustes pertinentes en la estrategia de aplicación a fin de que el Centro educativo haga un mejor uso del mismo.</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clear" w:color="auto" w:fill="BFBFBF" w:themeFill="background1" w:themeFillShade="BF"/>
          </w:tcPr>
          <w:p w:rsidR="00515235" w:rsidRPr="00874E54" w:rsidRDefault="00515235"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t>21</w:t>
            </w:r>
          </w:p>
        </w:tc>
        <w:tc>
          <w:tcPr>
            <w:tcW w:w="479" w:type="pct"/>
            <w:shd w:val="clear" w:color="auto" w:fill="BFBFBF" w:themeFill="background1" w:themeFillShade="BF"/>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 xml:space="preserve">Informe final enviado </w:t>
            </w:r>
          </w:p>
        </w:tc>
        <w:tc>
          <w:tcPr>
            <w:tcW w:w="570"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Consolidar</w:t>
            </w:r>
          </w:p>
        </w:tc>
        <w:tc>
          <w:tcPr>
            <w:tcW w:w="494" w:type="pct"/>
            <w:shd w:val="clear" w:color="auto" w:fill="BFBFBF" w:themeFill="background1" w:themeFillShade="BF"/>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Proyecto Ejecutado</w:t>
            </w:r>
          </w:p>
        </w:tc>
        <w:tc>
          <w:tcPr>
            <w:tcW w:w="1353" w:type="pct"/>
            <w:shd w:val="clear" w:color="auto" w:fill="BFBFBF" w:themeFill="background1" w:themeFillShade="BF"/>
          </w:tcPr>
          <w:p w:rsidR="00515235" w:rsidRPr="00874E54" w:rsidRDefault="00515235" w:rsidP="005B1585">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Los documentos resultantes de las actividades: “E</w:t>
            </w:r>
            <w:r w:rsidR="005B1585">
              <w:rPr>
                <w:rFonts w:ascii="Times New Roman" w:hAnsi="Times New Roman" w:cs="Times New Roman"/>
                <w:sz w:val="18"/>
                <w:szCs w:val="18"/>
                <w:lang w:val="es-PE" w:eastAsia="es-PE"/>
              </w:rPr>
              <w:t>valuar uso del proyecto” y “Enviar</w:t>
            </w:r>
            <w:r w:rsidRPr="00874E54">
              <w:rPr>
                <w:rFonts w:ascii="Times New Roman" w:hAnsi="Times New Roman" w:cs="Times New Roman"/>
                <w:sz w:val="18"/>
                <w:szCs w:val="18"/>
                <w:lang w:val="es-PE" w:eastAsia="es-PE"/>
              </w:rPr>
              <w:t xml:space="preserve"> Evaluación a ONG Aliada y Adm.”, deben estar finalizados y enviados respectivamente para la finalización del proceso </w:t>
            </w:r>
            <w:r w:rsidR="005B1585">
              <w:rPr>
                <w:rFonts w:ascii="Times New Roman" w:hAnsi="Times New Roman" w:cs="Times New Roman"/>
                <w:sz w:val="18"/>
                <w:szCs w:val="18"/>
                <w:lang w:val="es-PE" w:eastAsia="es-PE"/>
              </w:rPr>
              <w:t>“Ejecutar Proyectos”</w:t>
            </w:r>
            <w:r w:rsidRPr="00874E54">
              <w:rPr>
                <w:rFonts w:ascii="Times New Roman" w:hAnsi="Times New Roman" w:cs="Times New Roman"/>
                <w:sz w:val="18"/>
                <w:szCs w:val="18"/>
                <w:lang w:val="es-PE" w:eastAsia="es-PE"/>
              </w:rPr>
              <w:t>.</w:t>
            </w:r>
          </w:p>
        </w:tc>
        <w:tc>
          <w:tcPr>
            <w:tcW w:w="644"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w:t>
            </w:r>
          </w:p>
        </w:tc>
        <w:tc>
          <w:tcPr>
            <w:tcW w:w="523"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t>22</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Proyecto Ejecutado</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Fin</w:t>
            </w:r>
          </w:p>
        </w:tc>
        <w:tc>
          <w:tcPr>
            <w:tcW w:w="494" w:type="pct"/>
          </w:tcPr>
          <w:p w:rsidR="00515235" w:rsidRPr="00874E54" w:rsidRDefault="00515235" w:rsidP="002470D0">
            <w:pPr>
              <w:spacing w:after="0" w:line="240" w:lineRule="auto"/>
              <w:rPr>
                <w:rFonts w:ascii="Times New Roman" w:hAnsi="Times New Roman" w:cs="Times New Roman"/>
                <w:sz w:val="18"/>
                <w:szCs w:val="18"/>
                <w:lang w:val="es-PE" w:eastAsia="es-PE"/>
              </w:rPr>
            </w:pP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culmina luego de que se elabora y envía el “Informe de uso del proyecto” o se realizan los ajustes correspondientes.</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bl>
    <w:p w:rsidR="00400C7C" w:rsidRPr="000461C4" w:rsidRDefault="00400C7C" w:rsidP="00515235">
      <w:pPr>
        <w:pStyle w:val="Epgrafe"/>
        <w:jc w:val="center"/>
      </w:pPr>
    </w:p>
    <w:sectPr w:rsidR="00400C7C" w:rsidRPr="000461C4" w:rsidSect="000461C4">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E8E" w:rsidRDefault="00196E8E" w:rsidP="000461C4">
      <w:pPr>
        <w:spacing w:after="0" w:line="240" w:lineRule="auto"/>
      </w:pPr>
      <w:r>
        <w:separator/>
      </w:r>
    </w:p>
  </w:endnote>
  <w:endnote w:type="continuationSeparator" w:id="0">
    <w:p w:rsidR="00196E8E" w:rsidRDefault="00196E8E" w:rsidP="0004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E8E" w:rsidRDefault="00196E8E" w:rsidP="000461C4">
      <w:pPr>
        <w:spacing w:after="0" w:line="240" w:lineRule="auto"/>
      </w:pPr>
      <w:r>
        <w:separator/>
      </w:r>
    </w:p>
  </w:footnote>
  <w:footnote w:type="continuationSeparator" w:id="0">
    <w:p w:rsidR="00196E8E" w:rsidRDefault="00196E8E" w:rsidP="000461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C546E41"/>
    <w:multiLevelType w:val="multilevel"/>
    <w:tmpl w:val="240E8530"/>
    <w:lvl w:ilvl="0">
      <w:start w:val="1"/>
      <w:numFmt w:val="decimal"/>
      <w:lvlText w:val="%1."/>
      <w:lvlJc w:val="left"/>
      <w:pPr>
        <w:ind w:left="720" w:hanging="360"/>
      </w:pPr>
      <w:rPr>
        <w:rFonts w:hint="default"/>
      </w:rPr>
    </w:lvl>
    <w:lvl w:ilvl="1">
      <w:start w:val="1"/>
      <w:numFmt w:val="decimal"/>
      <w:lvlText w:val="%1.%2."/>
      <w:lvlJc w:val="left"/>
      <w:pPr>
        <w:ind w:left="1152" w:hanging="432"/>
      </w:pPr>
      <w:rPr>
        <w:b w:val="0"/>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2EA65F42"/>
    <w:multiLevelType w:val="hybridMultilevel"/>
    <w:tmpl w:val="5BE02A3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F5E403D"/>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1C4"/>
    <w:rsid w:val="000461C4"/>
    <w:rsid w:val="000F1830"/>
    <w:rsid w:val="00160B50"/>
    <w:rsid w:val="00196E8E"/>
    <w:rsid w:val="001C3D9F"/>
    <w:rsid w:val="0021118C"/>
    <w:rsid w:val="002B3078"/>
    <w:rsid w:val="003736A7"/>
    <w:rsid w:val="00400C7C"/>
    <w:rsid w:val="00485AEE"/>
    <w:rsid w:val="004C3228"/>
    <w:rsid w:val="004C797B"/>
    <w:rsid w:val="004E39FB"/>
    <w:rsid w:val="00515235"/>
    <w:rsid w:val="005550B0"/>
    <w:rsid w:val="005656B0"/>
    <w:rsid w:val="005A1E5D"/>
    <w:rsid w:val="005B1585"/>
    <w:rsid w:val="006064FF"/>
    <w:rsid w:val="0069243D"/>
    <w:rsid w:val="007E2168"/>
    <w:rsid w:val="00874E54"/>
    <w:rsid w:val="00BA07B6"/>
    <w:rsid w:val="00C2016B"/>
    <w:rsid w:val="00C83408"/>
    <w:rsid w:val="00D219CD"/>
    <w:rsid w:val="00E45583"/>
    <w:rsid w:val="00F37FBA"/>
    <w:rsid w:val="00F671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C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461C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461C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461C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461C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461C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461C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461C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461C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461C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461C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461C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461C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461C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461C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461C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461C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461C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46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46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4"/>
    <w:rPr>
      <w:rFonts w:asciiTheme="majorHAnsi" w:eastAsiaTheme="majorEastAsia" w:hAnsiTheme="majorHAnsi" w:cstheme="majorBidi"/>
      <w:lang w:val="es-ES" w:bidi="en-US"/>
    </w:rPr>
  </w:style>
  <w:style w:type="paragraph" w:styleId="Sinespaciado">
    <w:name w:val="No Spacing"/>
    <w:link w:val="SinespaciadoCar"/>
    <w:uiPriority w:val="1"/>
    <w:qFormat/>
    <w:rsid w:val="000461C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461C4"/>
    <w:rPr>
      <w:rFonts w:eastAsiaTheme="minorEastAsia"/>
      <w:lang w:val="en-US"/>
    </w:rPr>
  </w:style>
  <w:style w:type="paragraph" w:styleId="Epgrafe">
    <w:name w:val="caption"/>
    <w:basedOn w:val="Normal"/>
    <w:next w:val="Normal"/>
    <w:uiPriority w:val="99"/>
    <w:qFormat/>
    <w:rsid w:val="000461C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46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1C4"/>
    <w:rPr>
      <w:rFonts w:ascii="Tahoma" w:eastAsiaTheme="majorEastAsia" w:hAnsi="Tahoma" w:cs="Tahoma"/>
      <w:sz w:val="16"/>
      <w:szCs w:val="16"/>
      <w:lang w:val="es-ES" w:bidi="en-US"/>
    </w:rPr>
  </w:style>
  <w:style w:type="paragraph" w:styleId="Prrafodelista">
    <w:name w:val="List Paragraph"/>
    <w:basedOn w:val="Normal"/>
    <w:uiPriority w:val="34"/>
    <w:qFormat/>
    <w:rsid w:val="00874E54"/>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C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461C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461C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461C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461C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461C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461C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461C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461C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461C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461C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461C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461C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461C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461C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461C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461C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461C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46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46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4"/>
    <w:rPr>
      <w:rFonts w:asciiTheme="majorHAnsi" w:eastAsiaTheme="majorEastAsia" w:hAnsiTheme="majorHAnsi" w:cstheme="majorBidi"/>
      <w:lang w:val="es-ES" w:bidi="en-US"/>
    </w:rPr>
  </w:style>
  <w:style w:type="paragraph" w:styleId="Sinespaciado">
    <w:name w:val="No Spacing"/>
    <w:link w:val="SinespaciadoCar"/>
    <w:uiPriority w:val="1"/>
    <w:qFormat/>
    <w:rsid w:val="000461C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461C4"/>
    <w:rPr>
      <w:rFonts w:eastAsiaTheme="minorEastAsia"/>
      <w:lang w:val="en-US"/>
    </w:rPr>
  </w:style>
  <w:style w:type="paragraph" w:styleId="Epgrafe">
    <w:name w:val="caption"/>
    <w:basedOn w:val="Normal"/>
    <w:next w:val="Normal"/>
    <w:uiPriority w:val="99"/>
    <w:qFormat/>
    <w:rsid w:val="000461C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46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1C4"/>
    <w:rPr>
      <w:rFonts w:ascii="Tahoma" w:eastAsiaTheme="majorEastAsia" w:hAnsi="Tahoma" w:cs="Tahoma"/>
      <w:sz w:val="16"/>
      <w:szCs w:val="16"/>
      <w:lang w:val="es-ES" w:bidi="en-US"/>
    </w:rPr>
  </w:style>
  <w:style w:type="paragraph" w:styleId="Prrafodelista">
    <w:name w:val="List Paragraph"/>
    <w:basedOn w:val="Normal"/>
    <w:uiPriority w:val="34"/>
    <w:qFormat/>
    <w:rsid w:val="00874E54"/>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1999</Words>
  <Characters>10995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9</cp:revision>
  <dcterms:created xsi:type="dcterms:W3CDTF">2011-10-09T04:51:00Z</dcterms:created>
  <dcterms:modified xsi:type="dcterms:W3CDTF">2011-11-02T22:09:00Z</dcterms:modified>
</cp:coreProperties>
</file>