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473" w:rsidRPr="000D7473" w:rsidRDefault="001026DC" w:rsidP="001026DC">
      <w:pPr>
        <w:pStyle w:val="Ttulo3"/>
        <w:numPr>
          <w:ilvl w:val="0"/>
          <w:numId w:val="0"/>
        </w:numPr>
        <w:spacing w:after="240" w:line="240" w:lineRule="auto"/>
        <w:rPr>
          <w:rFonts w:ascii="Times New Roman" w:hAnsi="Times New Roman"/>
          <w:b/>
          <w:i w:val="0"/>
          <w:smallCaps w:val="0"/>
          <w:sz w:val="24"/>
          <w:szCs w:val="24"/>
        </w:rPr>
      </w:pPr>
      <w:bookmarkStart w:id="0" w:name="_Toc266033410"/>
      <w:r>
        <w:rPr>
          <w:rFonts w:ascii="Times New Roman" w:hAnsi="Times New Roman"/>
          <w:b/>
          <w:i w:val="0"/>
          <w:smallCaps w:val="0"/>
          <w:sz w:val="24"/>
          <w:szCs w:val="24"/>
        </w:rPr>
        <w:t>MACRO</w:t>
      </w:r>
      <w:r w:rsidR="000D7473" w:rsidRPr="000D7473">
        <w:rPr>
          <w:rFonts w:ascii="Times New Roman" w:hAnsi="Times New Roman"/>
          <w:b/>
          <w:i w:val="0"/>
          <w:smallCaps w:val="0"/>
          <w:sz w:val="24"/>
          <w:szCs w:val="24"/>
        </w:rPr>
        <w:t>PROCESO: Gestión de Proyectos</w:t>
      </w:r>
      <w:bookmarkEnd w:id="0"/>
    </w:p>
    <w:p w:rsidR="000D7473" w:rsidRPr="000D7473" w:rsidRDefault="000D7473" w:rsidP="001026DC">
      <w:pPr>
        <w:spacing w:line="240" w:lineRule="auto"/>
        <w:jc w:val="both"/>
        <w:rPr>
          <w:rFonts w:ascii="Times New Roman" w:hAnsi="Times New Roman" w:cs="Times New Roman"/>
          <w:sz w:val="24"/>
          <w:szCs w:val="24"/>
        </w:rPr>
      </w:pPr>
      <w:r w:rsidRPr="000D7473">
        <w:rPr>
          <w:rFonts w:ascii="Times New Roman" w:hAnsi="Times New Roman" w:cs="Times New Roman"/>
          <w:sz w:val="24"/>
          <w:szCs w:val="24"/>
        </w:rPr>
        <w:t xml:space="preserve">El presente macro proceso muestra los procesos necesarios para la realización de proyectos en el movimiento Fe y Alegría Perú. El objetivo de estos proyectos es mejorar la calidad educativa que brindan los centros educativos y para ello se obtienen recursos de fuentes externas por medio de concursos y donaciones. Los proyectos que se ejecutan, pueden ir desde construcciones hasta compra de nuevas maquinarias, incluyendo la implementación de nuevas formas de educación para lograr llegar a más alumnos.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49"/>
        <w:gridCol w:w="2135"/>
        <w:gridCol w:w="2113"/>
      </w:tblGrid>
      <w:tr w:rsidR="000D7473" w:rsidRPr="000D7473" w:rsidTr="001B2CDC">
        <w:trPr>
          <w:trHeight w:val="699"/>
          <w:tblHeader/>
        </w:trPr>
        <w:tc>
          <w:tcPr>
            <w:tcW w:w="8720" w:type="dxa"/>
            <w:gridSpan w:val="4"/>
            <w:shd w:val="clear" w:color="auto" w:fill="000000"/>
            <w:vAlign w:val="center"/>
          </w:tcPr>
          <w:p w:rsidR="000D7473" w:rsidRPr="000D7473" w:rsidRDefault="000D7473" w:rsidP="001026DC">
            <w:pPr>
              <w:autoSpaceDE w:val="0"/>
              <w:autoSpaceDN w:val="0"/>
              <w:adjustRightInd w:val="0"/>
              <w:spacing w:after="0" w:line="240" w:lineRule="auto"/>
              <w:jc w:val="center"/>
              <w:rPr>
                <w:rFonts w:ascii="Times New Roman" w:hAnsi="Times New Roman" w:cs="Times New Roman"/>
                <w:b/>
                <w:bCs/>
                <w:color w:val="FFFFFF"/>
                <w:sz w:val="24"/>
                <w:szCs w:val="24"/>
              </w:rPr>
            </w:pPr>
            <w:r w:rsidRPr="000D7473">
              <w:rPr>
                <w:rFonts w:ascii="Times New Roman" w:hAnsi="Times New Roman" w:cs="Times New Roman"/>
                <w:b/>
                <w:color w:val="FFFFFF"/>
                <w:sz w:val="24"/>
                <w:szCs w:val="24"/>
              </w:rPr>
              <w:t>MACROPROCESO “Gestión de Proyectos”</w:t>
            </w:r>
          </w:p>
        </w:tc>
      </w:tr>
      <w:tr w:rsidR="000D7473" w:rsidRPr="000D7473" w:rsidTr="001B2CDC">
        <w:tc>
          <w:tcPr>
            <w:tcW w:w="2229"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PROPÓSITO</w:t>
            </w:r>
          </w:p>
        </w:tc>
        <w:tc>
          <w:tcPr>
            <w:tcW w:w="6491" w:type="dxa"/>
            <w:gridSpan w:val="3"/>
          </w:tcPr>
          <w:p w:rsidR="000D7473" w:rsidRPr="000D7473" w:rsidRDefault="000D7473" w:rsidP="001026DC">
            <w:pPr>
              <w:spacing w:after="0" w:line="240" w:lineRule="auto"/>
              <w:jc w:val="both"/>
              <w:rPr>
                <w:rFonts w:ascii="Times New Roman" w:hAnsi="Times New Roman" w:cs="Times New Roman"/>
                <w:sz w:val="24"/>
                <w:szCs w:val="24"/>
              </w:rPr>
            </w:pPr>
            <w:r w:rsidRPr="000D7473">
              <w:rPr>
                <w:rFonts w:ascii="Times New Roman" w:hAnsi="Times New Roman" w:cs="Times New Roman"/>
                <w:sz w:val="24"/>
                <w:szCs w:val="24"/>
              </w:rPr>
              <w:t>El siguiente macro proceso tiene como propósito el cumplimiento del  siguiente objetivo:</w:t>
            </w:r>
          </w:p>
          <w:p w:rsidR="000D7473" w:rsidRPr="000D7473" w:rsidRDefault="000D7473" w:rsidP="001026DC">
            <w:pPr>
              <w:spacing w:after="0" w:line="240" w:lineRule="auto"/>
              <w:jc w:val="both"/>
              <w:rPr>
                <w:rFonts w:ascii="Times New Roman" w:hAnsi="Times New Roman" w:cs="Times New Roman"/>
                <w:sz w:val="24"/>
                <w:szCs w:val="24"/>
              </w:rPr>
            </w:pPr>
            <w:r w:rsidRPr="000D7473">
              <w:rPr>
                <w:rFonts w:ascii="Times New Roman" w:hAnsi="Times New Roman" w:cs="Times New Roman"/>
                <w:sz w:val="24"/>
                <w:szCs w:val="24"/>
              </w:rPr>
              <w:t>OSE 1: Impulsar una gestión dinámica, participativa y descentralizada que promueva el compromiso de las instituciones educativas  con el  proceso de regionalización del país, desde la propuesta educativa de FYA.</w:t>
            </w:r>
          </w:p>
        </w:tc>
      </w:tr>
      <w:tr w:rsidR="000D7473" w:rsidRPr="000D7473" w:rsidTr="001B2CDC">
        <w:tc>
          <w:tcPr>
            <w:tcW w:w="2229"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RESPONSABLE</w:t>
            </w:r>
          </w:p>
        </w:tc>
        <w:tc>
          <w:tcPr>
            <w:tcW w:w="2176" w:type="dxa"/>
            <w:vAlign w:val="center"/>
          </w:tcPr>
          <w:p w:rsidR="000D7473" w:rsidRPr="000D7473" w:rsidRDefault="000D7473" w:rsidP="001026DC">
            <w:pPr>
              <w:spacing w:after="0" w:line="240" w:lineRule="auto"/>
              <w:rPr>
                <w:rFonts w:ascii="Times New Roman" w:hAnsi="Times New Roman" w:cs="Times New Roman"/>
                <w:sz w:val="24"/>
                <w:szCs w:val="24"/>
              </w:rPr>
            </w:pPr>
            <w:r w:rsidRPr="000D7473">
              <w:rPr>
                <w:rFonts w:ascii="Times New Roman" w:hAnsi="Times New Roman" w:cs="Times New Roman"/>
                <w:sz w:val="24"/>
                <w:szCs w:val="24"/>
              </w:rPr>
              <w:t>Jefe del Departamento de Proyectos</w:t>
            </w:r>
          </w:p>
        </w:tc>
        <w:tc>
          <w:tcPr>
            <w:tcW w:w="2163" w:type="dxa"/>
            <w:shd w:val="clear" w:color="auto" w:fill="D9D9D9"/>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BASE LEGAL</w:t>
            </w:r>
          </w:p>
        </w:tc>
        <w:tc>
          <w:tcPr>
            <w:tcW w:w="2152" w:type="dxa"/>
            <w:vAlign w:val="center"/>
          </w:tcPr>
          <w:p w:rsidR="000D7473" w:rsidRPr="000D7473" w:rsidRDefault="000D7473" w:rsidP="001026DC">
            <w:pPr>
              <w:spacing w:after="0" w:line="240" w:lineRule="auto"/>
              <w:rPr>
                <w:rFonts w:ascii="Times New Roman" w:hAnsi="Times New Roman" w:cs="Times New Roman"/>
                <w:sz w:val="24"/>
                <w:szCs w:val="24"/>
              </w:rPr>
            </w:pPr>
            <w:r w:rsidRPr="000D7473">
              <w:rPr>
                <w:rFonts w:ascii="Times New Roman" w:hAnsi="Times New Roman" w:cs="Times New Roman"/>
                <w:sz w:val="24"/>
                <w:szCs w:val="24"/>
              </w:rPr>
              <w:t>No Aplica</w:t>
            </w:r>
          </w:p>
        </w:tc>
      </w:tr>
      <w:tr w:rsidR="000D7473" w:rsidRPr="000D7473" w:rsidTr="001B2CDC">
        <w:tc>
          <w:tcPr>
            <w:tcW w:w="2229"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ACTORES DEL PROCESO</w:t>
            </w:r>
          </w:p>
        </w:tc>
        <w:tc>
          <w:tcPr>
            <w:tcW w:w="6491" w:type="dxa"/>
            <w:gridSpan w:val="3"/>
            <w:vAlign w:val="center"/>
          </w:tcPr>
          <w:p w:rsidR="000D7473" w:rsidRPr="00D1111B" w:rsidRDefault="00D1111B" w:rsidP="00D1111B">
            <w:pPr>
              <w:pStyle w:val="Prrafodelista"/>
              <w:numPr>
                <w:ilvl w:val="0"/>
                <w:numId w:val="8"/>
              </w:numPr>
            </w:pPr>
            <w:r w:rsidRPr="00D1111B">
              <w:t>ONG Aliada</w:t>
            </w:r>
          </w:p>
          <w:p w:rsidR="00D1111B" w:rsidRPr="00D1111B" w:rsidRDefault="00D1111B" w:rsidP="00D1111B">
            <w:pPr>
              <w:pStyle w:val="Prrafodelista"/>
              <w:numPr>
                <w:ilvl w:val="0"/>
                <w:numId w:val="8"/>
              </w:numPr>
            </w:pPr>
            <w:r w:rsidRPr="00D1111B">
              <w:t>Empresa Auditora</w:t>
            </w:r>
          </w:p>
          <w:p w:rsidR="00D1111B" w:rsidRPr="00D1111B" w:rsidRDefault="00D1111B" w:rsidP="00D1111B">
            <w:pPr>
              <w:pStyle w:val="Prrafodelista"/>
              <w:numPr>
                <w:ilvl w:val="0"/>
                <w:numId w:val="8"/>
              </w:numPr>
              <w:rPr>
                <w:bCs/>
              </w:rPr>
            </w:pPr>
            <w:r w:rsidRPr="00D1111B">
              <w:rPr>
                <w:bCs/>
              </w:rPr>
              <w:t>Departamento de Imagen Institucional</w:t>
            </w:r>
          </w:p>
          <w:p w:rsidR="00D1111B" w:rsidRPr="00D1111B" w:rsidRDefault="00D1111B" w:rsidP="00D1111B">
            <w:pPr>
              <w:pStyle w:val="Prrafodelista"/>
              <w:numPr>
                <w:ilvl w:val="0"/>
                <w:numId w:val="8"/>
              </w:numPr>
              <w:rPr>
                <w:bCs/>
              </w:rPr>
            </w:pPr>
            <w:r w:rsidRPr="00D1111B">
              <w:rPr>
                <w:bCs/>
              </w:rPr>
              <w:t>Departamento de</w:t>
            </w:r>
            <w:bookmarkStart w:id="1" w:name="_GoBack"/>
            <w:bookmarkEnd w:id="1"/>
            <w:r w:rsidRPr="00D1111B">
              <w:rPr>
                <w:bCs/>
              </w:rPr>
              <w:t xml:space="preserve"> Proyectos</w:t>
            </w:r>
          </w:p>
          <w:p w:rsidR="00D1111B" w:rsidRPr="00D1111B" w:rsidRDefault="00D1111B" w:rsidP="00D1111B">
            <w:pPr>
              <w:pStyle w:val="Prrafodelista"/>
              <w:numPr>
                <w:ilvl w:val="0"/>
                <w:numId w:val="8"/>
              </w:numPr>
              <w:rPr>
                <w:bCs/>
              </w:rPr>
            </w:pPr>
            <w:r w:rsidRPr="00D1111B">
              <w:rPr>
                <w:bCs/>
              </w:rPr>
              <w:t>Departamento de Administración</w:t>
            </w:r>
          </w:p>
          <w:p w:rsidR="00D1111B" w:rsidRPr="00D1111B" w:rsidRDefault="00D1111B" w:rsidP="00D1111B">
            <w:pPr>
              <w:pStyle w:val="Prrafodelista"/>
              <w:numPr>
                <w:ilvl w:val="0"/>
                <w:numId w:val="8"/>
              </w:numPr>
              <w:rPr>
                <w:bCs/>
              </w:rPr>
            </w:pPr>
            <w:r w:rsidRPr="00D1111B">
              <w:rPr>
                <w:bCs/>
              </w:rPr>
              <w:t>Educación Técnica</w:t>
            </w:r>
          </w:p>
        </w:tc>
      </w:tr>
      <w:tr w:rsidR="000D7473" w:rsidRPr="000D7473" w:rsidTr="001B2CDC">
        <w:tc>
          <w:tcPr>
            <w:tcW w:w="2229"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CLIENTES INTERNOS</w:t>
            </w:r>
          </w:p>
        </w:tc>
        <w:tc>
          <w:tcPr>
            <w:tcW w:w="2176" w:type="dxa"/>
            <w:vAlign w:val="center"/>
          </w:tcPr>
          <w:p w:rsidR="000D7473" w:rsidRPr="000D7473" w:rsidRDefault="000D7473" w:rsidP="001026DC">
            <w:pPr>
              <w:spacing w:after="0" w:line="240" w:lineRule="auto"/>
              <w:rPr>
                <w:rFonts w:ascii="Times New Roman" w:hAnsi="Times New Roman" w:cs="Times New Roman"/>
                <w:sz w:val="24"/>
                <w:szCs w:val="24"/>
              </w:rPr>
            </w:pPr>
            <w:r w:rsidRPr="000D7473">
              <w:rPr>
                <w:rFonts w:ascii="Times New Roman" w:hAnsi="Times New Roman" w:cs="Times New Roman"/>
                <w:sz w:val="24"/>
                <w:szCs w:val="24"/>
              </w:rPr>
              <w:t>No Aplica</w:t>
            </w:r>
          </w:p>
        </w:tc>
        <w:tc>
          <w:tcPr>
            <w:tcW w:w="2163" w:type="dxa"/>
            <w:shd w:val="clear" w:color="auto" w:fill="D9D9D9"/>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CLIENTES EXTERNOS</w:t>
            </w:r>
          </w:p>
        </w:tc>
        <w:tc>
          <w:tcPr>
            <w:tcW w:w="2152" w:type="dxa"/>
          </w:tcPr>
          <w:p w:rsidR="000D7473" w:rsidRPr="000D7473" w:rsidRDefault="000D7473" w:rsidP="001026DC">
            <w:pPr>
              <w:spacing w:after="0" w:line="240" w:lineRule="auto"/>
              <w:rPr>
                <w:rFonts w:ascii="Times New Roman" w:hAnsi="Times New Roman" w:cs="Times New Roman"/>
                <w:sz w:val="24"/>
                <w:szCs w:val="24"/>
              </w:rPr>
            </w:pPr>
            <w:r w:rsidRPr="000D7473">
              <w:rPr>
                <w:rFonts w:ascii="Times New Roman" w:hAnsi="Times New Roman" w:cs="Times New Roman"/>
                <w:sz w:val="24"/>
                <w:szCs w:val="24"/>
              </w:rPr>
              <w:t>Centros Educativos Fe y Alegría Perú</w:t>
            </w:r>
          </w:p>
        </w:tc>
      </w:tr>
      <w:tr w:rsidR="000D7473" w:rsidRPr="000D7473" w:rsidTr="001B2CDC">
        <w:tc>
          <w:tcPr>
            <w:tcW w:w="2229"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ALCANCE</w:t>
            </w:r>
          </w:p>
        </w:tc>
        <w:tc>
          <w:tcPr>
            <w:tcW w:w="6491" w:type="dxa"/>
            <w:gridSpan w:val="3"/>
          </w:tcPr>
          <w:p w:rsidR="000D7473" w:rsidRPr="000D7473" w:rsidRDefault="000D7473" w:rsidP="001026DC">
            <w:pPr>
              <w:spacing w:after="0" w:line="240" w:lineRule="auto"/>
              <w:jc w:val="both"/>
              <w:rPr>
                <w:rFonts w:ascii="Times New Roman" w:hAnsi="Times New Roman" w:cs="Times New Roman"/>
                <w:sz w:val="24"/>
                <w:szCs w:val="24"/>
              </w:rPr>
            </w:pPr>
            <w:r w:rsidRPr="000D7473">
              <w:rPr>
                <w:rFonts w:ascii="Times New Roman" w:hAnsi="Times New Roman" w:cs="Times New Roman"/>
                <w:sz w:val="24"/>
                <w:szCs w:val="24"/>
              </w:rPr>
              <w:t>El alcance del presente proceso se encuentra en torno a las actividades que se realizan para la realización de proyectos, este no contempla la inversión de dinero, tan solo el planeamiento y la ejecución del mismo por medio del área ejecutora designada. Los recursos para la realización de estos proyectos se obtienen de concursos y donaciones.</w:t>
            </w:r>
          </w:p>
          <w:p w:rsidR="000D7473" w:rsidRPr="000D7473" w:rsidRDefault="000D7473" w:rsidP="001026DC">
            <w:pPr>
              <w:spacing w:after="0" w:line="240" w:lineRule="auto"/>
              <w:jc w:val="both"/>
              <w:rPr>
                <w:rFonts w:ascii="Times New Roman" w:hAnsi="Times New Roman" w:cs="Times New Roman"/>
                <w:sz w:val="24"/>
                <w:szCs w:val="24"/>
              </w:rPr>
            </w:pPr>
            <w:r w:rsidRPr="000D7473">
              <w:rPr>
                <w:rFonts w:ascii="Times New Roman" w:hAnsi="Times New Roman" w:cs="Times New Roman"/>
                <w:sz w:val="24"/>
                <w:szCs w:val="24"/>
              </w:rPr>
              <w:t xml:space="preserve">Los procesos </w:t>
            </w:r>
            <w:r w:rsidR="00D1111B">
              <w:rPr>
                <w:rFonts w:ascii="Times New Roman" w:hAnsi="Times New Roman" w:cs="Times New Roman"/>
                <w:sz w:val="24"/>
                <w:szCs w:val="24"/>
              </w:rPr>
              <w:t xml:space="preserve">que se encuentran de color morado, son </w:t>
            </w:r>
            <w:r w:rsidRPr="000D7473">
              <w:rPr>
                <w:rFonts w:ascii="Times New Roman" w:hAnsi="Times New Roman" w:cs="Times New Roman"/>
                <w:sz w:val="24"/>
                <w:szCs w:val="24"/>
              </w:rPr>
              <w:t xml:space="preserve">realizados por otras organizaciones ajenas a la Oficina Central Fe y Alegría Perú </w:t>
            </w:r>
            <w:r w:rsidR="00D1111B">
              <w:rPr>
                <w:rFonts w:ascii="Times New Roman" w:hAnsi="Times New Roman" w:cs="Times New Roman"/>
                <w:sz w:val="24"/>
                <w:szCs w:val="24"/>
              </w:rPr>
              <w:t xml:space="preserve">y </w:t>
            </w:r>
            <w:r w:rsidRPr="000D7473">
              <w:rPr>
                <w:rFonts w:ascii="Times New Roman" w:hAnsi="Times New Roman" w:cs="Times New Roman"/>
                <w:sz w:val="24"/>
                <w:szCs w:val="24"/>
              </w:rPr>
              <w:t>se encuentran fuera del alcance de este macro p</w:t>
            </w:r>
            <w:r w:rsidR="00D1111B">
              <w:rPr>
                <w:rFonts w:ascii="Times New Roman" w:hAnsi="Times New Roman" w:cs="Times New Roman"/>
                <w:sz w:val="24"/>
                <w:szCs w:val="24"/>
              </w:rPr>
              <w:t>roceso; mientras que, los procesos que se encuentran de color azul, son proceso que pertenecen a otros macroprocesos.</w:t>
            </w:r>
          </w:p>
        </w:tc>
      </w:tr>
      <w:tr w:rsidR="000D7473" w:rsidRPr="000D7473" w:rsidTr="001B2CDC">
        <w:tc>
          <w:tcPr>
            <w:tcW w:w="2229"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PROCEDIMIENTO</w:t>
            </w:r>
          </w:p>
        </w:tc>
        <w:tc>
          <w:tcPr>
            <w:tcW w:w="6491" w:type="dxa"/>
            <w:gridSpan w:val="3"/>
            <w:vAlign w:val="center"/>
          </w:tcPr>
          <w:p w:rsidR="000D7473" w:rsidRPr="000D7473" w:rsidRDefault="000D7473" w:rsidP="001026DC">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0D7473">
              <w:rPr>
                <w:rFonts w:ascii="Times New Roman" w:hAnsi="Times New Roman" w:cs="Times New Roman"/>
                <w:bCs/>
                <w:sz w:val="24"/>
                <w:szCs w:val="24"/>
              </w:rPr>
              <w:t xml:space="preserve">El proceso se inicia con la participación en concursos, que consisten en la captación de recursos para la elaboración de los proyectos, ya sea por medio de concursos en los cuales se participa con ayuda de las ONG Aliadas en otros países o las donaciones de empresas privadas peruanas que son captadas por el Departamento de Donaciones e Imagen Institucional. </w:t>
            </w:r>
          </w:p>
          <w:p w:rsidR="000D7473" w:rsidRPr="000D7473" w:rsidRDefault="000D7473" w:rsidP="001026DC">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0D7473">
              <w:rPr>
                <w:rFonts w:ascii="Times New Roman" w:hAnsi="Times New Roman" w:cs="Times New Roman"/>
                <w:bCs/>
                <w:sz w:val="24"/>
                <w:szCs w:val="24"/>
              </w:rPr>
              <w:t xml:space="preserve">Con los recursos que se han logrado captar, se procede a </w:t>
            </w:r>
            <w:r w:rsidRPr="000D7473">
              <w:rPr>
                <w:rFonts w:ascii="Times New Roman" w:hAnsi="Times New Roman" w:cs="Times New Roman"/>
                <w:bCs/>
                <w:sz w:val="24"/>
                <w:szCs w:val="24"/>
              </w:rPr>
              <w:lastRenderedPageBreak/>
              <w:t xml:space="preserve">la ejecución de los proyectos aprobados por las financieras de los concursos y las empresas privadas. En este tema, el área de Departamento de Proyectos solo realiza un rol de seguimiento, debido a que la ejecución del mismo se encuentra ligada al área ejecutora relacionada. Al decir “áreas </w:t>
            </w:r>
            <w:r w:rsidRPr="000D7473">
              <w:rPr>
                <w:rFonts w:ascii="Times New Roman" w:hAnsi="Times New Roman" w:cs="Times New Roman"/>
                <w:sz w:val="24"/>
                <w:szCs w:val="24"/>
              </w:rPr>
              <w:t>ejecutoras</w:t>
            </w:r>
            <w:r w:rsidRPr="000D7473">
              <w:rPr>
                <w:rFonts w:ascii="Times New Roman" w:hAnsi="Times New Roman" w:cs="Times New Roman"/>
                <w:bCs/>
                <w:sz w:val="24"/>
                <w:szCs w:val="24"/>
              </w:rPr>
              <w:t>” nos referimos a áreas como: Departamento de Formación, Educación Técnica, Pastoral y Educación en Valores, IRFA, entre otros. Este proceso concluye cuando se encuentra en uso el proyecto implementado.</w:t>
            </w:r>
          </w:p>
          <w:p w:rsidR="000D7473" w:rsidRPr="000D7473" w:rsidRDefault="000D7473" w:rsidP="001026DC">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0D7473">
              <w:rPr>
                <w:rFonts w:ascii="Times New Roman" w:hAnsi="Times New Roman" w:cs="Times New Roman"/>
                <w:bCs/>
                <w:sz w:val="24"/>
                <w:szCs w:val="24"/>
              </w:rPr>
              <w:t xml:space="preserve">Finalmente, en cualquier momento se puede llevar a cabo una auditoría de proyectos, en la cual alguna financiera que haya  cubierto algún proyecto anteriormente, tiene la potestad de exigir una auditoría sobre dicho proyecto, para asegurar la buena aplicación de los recursos brindados.  </w:t>
            </w:r>
          </w:p>
        </w:tc>
      </w:tr>
      <w:tr w:rsidR="009D41CC" w:rsidRPr="000D7473" w:rsidTr="001B2CDC">
        <w:tc>
          <w:tcPr>
            <w:tcW w:w="2229" w:type="dxa"/>
            <w:shd w:val="clear" w:color="auto" w:fill="BFBFBF"/>
            <w:vAlign w:val="center"/>
          </w:tcPr>
          <w:p w:rsidR="009D41CC" w:rsidRPr="000D7473" w:rsidRDefault="009D41CC" w:rsidP="001026D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PROCESOS RELACIONADOS</w:t>
            </w:r>
          </w:p>
        </w:tc>
        <w:tc>
          <w:tcPr>
            <w:tcW w:w="6491" w:type="dxa"/>
            <w:gridSpan w:val="3"/>
            <w:vAlign w:val="center"/>
          </w:tcPr>
          <w:p w:rsidR="009D41CC" w:rsidRDefault="009D41CC" w:rsidP="009D41CC">
            <w:pPr>
              <w:pStyle w:val="Prrafodelista"/>
              <w:numPr>
                <w:ilvl w:val="0"/>
                <w:numId w:val="7"/>
              </w:numPr>
              <w:autoSpaceDE w:val="0"/>
              <w:autoSpaceDN w:val="0"/>
              <w:adjustRightInd w:val="0"/>
              <w:jc w:val="both"/>
              <w:rPr>
                <w:bCs/>
              </w:rPr>
            </w:pPr>
            <w:r>
              <w:rPr>
                <w:bCs/>
              </w:rPr>
              <w:t>Canalización de Donaciones del Departamento de Imagen Institucional</w:t>
            </w:r>
          </w:p>
          <w:p w:rsidR="009D41CC" w:rsidRDefault="009D41CC" w:rsidP="009D41CC">
            <w:pPr>
              <w:pStyle w:val="Prrafodelista"/>
              <w:numPr>
                <w:ilvl w:val="0"/>
                <w:numId w:val="7"/>
              </w:numPr>
              <w:autoSpaceDE w:val="0"/>
              <w:autoSpaceDN w:val="0"/>
              <w:adjustRightInd w:val="0"/>
              <w:jc w:val="both"/>
              <w:rPr>
                <w:bCs/>
              </w:rPr>
            </w:pPr>
            <w:r>
              <w:rPr>
                <w:bCs/>
              </w:rPr>
              <w:t>Planificación del Departamento de Proyectos</w:t>
            </w:r>
          </w:p>
          <w:p w:rsidR="009D41CC" w:rsidRDefault="009D41CC" w:rsidP="009D41CC">
            <w:pPr>
              <w:pStyle w:val="Prrafodelista"/>
              <w:numPr>
                <w:ilvl w:val="0"/>
                <w:numId w:val="7"/>
              </w:numPr>
              <w:autoSpaceDE w:val="0"/>
              <w:autoSpaceDN w:val="0"/>
              <w:adjustRightInd w:val="0"/>
              <w:jc w:val="both"/>
              <w:rPr>
                <w:bCs/>
              </w:rPr>
            </w:pPr>
            <w:r>
              <w:rPr>
                <w:bCs/>
              </w:rPr>
              <w:t>Recopilación de Requerimientos Institucionales</w:t>
            </w:r>
          </w:p>
          <w:p w:rsidR="009D41CC" w:rsidRPr="009D41CC" w:rsidRDefault="009D41CC" w:rsidP="009D41CC">
            <w:pPr>
              <w:pStyle w:val="Prrafodelista"/>
              <w:numPr>
                <w:ilvl w:val="0"/>
                <w:numId w:val="7"/>
              </w:numPr>
              <w:autoSpaceDE w:val="0"/>
              <w:autoSpaceDN w:val="0"/>
              <w:adjustRightInd w:val="0"/>
              <w:jc w:val="both"/>
              <w:rPr>
                <w:bCs/>
              </w:rPr>
            </w:pPr>
            <w:r>
              <w:rPr>
                <w:bCs/>
              </w:rPr>
              <w:t>Inventariado de Talleres de Educación Técnica</w:t>
            </w:r>
          </w:p>
        </w:tc>
      </w:tr>
    </w:tbl>
    <w:p w:rsidR="000D7473" w:rsidRPr="000D7473" w:rsidRDefault="000D7473" w:rsidP="001026DC">
      <w:pPr>
        <w:pStyle w:val="Epgrafe"/>
        <w:jc w:val="center"/>
        <w:rPr>
          <w:sz w:val="22"/>
          <w:szCs w:val="22"/>
        </w:rPr>
      </w:pPr>
      <w:bookmarkStart w:id="2" w:name="_Toc266031714"/>
      <w:r>
        <w:rPr>
          <w:sz w:val="22"/>
          <w:szCs w:val="22"/>
        </w:rPr>
        <w:t>Definición del Macroproceso:</w:t>
      </w:r>
      <w:r w:rsidRPr="000D7473">
        <w:rPr>
          <w:sz w:val="22"/>
          <w:szCs w:val="22"/>
        </w:rPr>
        <w:t xml:space="preserve"> "Gestión de Proyectos”</w:t>
      </w:r>
      <w:bookmarkEnd w:id="2"/>
    </w:p>
    <w:p w:rsidR="000D7473" w:rsidRPr="000D7473" w:rsidRDefault="000D7473" w:rsidP="001026DC">
      <w:pPr>
        <w:pStyle w:val="Epgrafe"/>
        <w:jc w:val="center"/>
        <w:rPr>
          <w:b w:val="0"/>
          <w:sz w:val="22"/>
          <w:szCs w:val="22"/>
        </w:rPr>
      </w:pPr>
      <w:r w:rsidRPr="000D7473">
        <w:rPr>
          <w:b w:val="0"/>
          <w:sz w:val="22"/>
          <w:szCs w:val="22"/>
        </w:rPr>
        <w:t>Fuente: Elaboración propia</w:t>
      </w:r>
    </w:p>
    <w:p w:rsidR="000D7473" w:rsidRPr="000D7473" w:rsidRDefault="000D7473" w:rsidP="001026DC">
      <w:pPr>
        <w:spacing w:line="240" w:lineRule="auto"/>
        <w:rPr>
          <w:rFonts w:ascii="Times New Roman" w:hAnsi="Times New Roman" w:cs="Times New Roman"/>
        </w:rPr>
      </w:pPr>
    </w:p>
    <w:p w:rsidR="000D7473" w:rsidRPr="000D7473" w:rsidRDefault="009D41CC" w:rsidP="001026DC">
      <w:pPr>
        <w:spacing w:after="0" w:line="240" w:lineRule="auto"/>
        <w:rPr>
          <w:rFonts w:ascii="Times New Roman" w:hAnsi="Times New Roman" w:cs="Times New Roman"/>
          <w:b/>
          <w:bCs/>
        </w:rPr>
      </w:pPr>
      <w:r>
        <w:rPr>
          <w:rFonts w:ascii="Times New Roman" w:hAnsi="Times New Roman" w:cs="Times New Roman"/>
          <w:b/>
          <w:bCs/>
          <w:noProof/>
          <w:lang w:val="es-PE" w:eastAsia="es-PE" w:bidi="ar-SA"/>
        </w:rPr>
        <w:lastRenderedPageBreak/>
        <w:drawing>
          <wp:inline distT="0" distB="0" distL="0" distR="0">
            <wp:extent cx="5400040" cy="6741202"/>
            <wp:effectExtent l="0" t="0" r="0" b="2540"/>
            <wp:docPr id="3" name="Imagen 3" descr="D:\Documents and Settings\Jose\Escritorio\Proyecto Fe y Alegria\Procesos Ultimo 2011-2\Gestión de Proyectos\MP - Gestión de Proye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 and Settings\Jose\Escritorio\Proyecto Fe y Alegria\Procesos Ultimo 2011-2\Gestión de Proyectos\MP - Gestión de Proyect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6741202"/>
                    </a:xfrm>
                    <a:prstGeom prst="rect">
                      <a:avLst/>
                    </a:prstGeom>
                    <a:noFill/>
                    <a:ln>
                      <a:noFill/>
                    </a:ln>
                  </pic:spPr>
                </pic:pic>
              </a:graphicData>
            </a:graphic>
          </wp:inline>
        </w:drawing>
      </w:r>
    </w:p>
    <w:p w:rsidR="000D7473" w:rsidRPr="000D7473" w:rsidRDefault="000D7473" w:rsidP="001026DC">
      <w:pPr>
        <w:pStyle w:val="Epgrafe"/>
        <w:jc w:val="center"/>
        <w:rPr>
          <w:sz w:val="16"/>
          <w:szCs w:val="16"/>
        </w:rPr>
      </w:pPr>
      <w:bookmarkStart w:id="3" w:name="_Toc266031546"/>
      <w:r w:rsidRPr="000D7473">
        <w:rPr>
          <w:sz w:val="16"/>
          <w:szCs w:val="16"/>
        </w:rPr>
        <w:t xml:space="preserve">Diagrama de </w:t>
      </w:r>
      <w:r w:rsidR="00EE682C">
        <w:rPr>
          <w:sz w:val="16"/>
          <w:szCs w:val="16"/>
        </w:rPr>
        <w:t>Proceso</w:t>
      </w:r>
      <w:r w:rsidRPr="000D7473">
        <w:rPr>
          <w:sz w:val="16"/>
          <w:szCs w:val="16"/>
        </w:rPr>
        <w:t xml:space="preserve"> del </w:t>
      </w:r>
      <w:r w:rsidR="00EE682C">
        <w:rPr>
          <w:sz w:val="16"/>
          <w:szCs w:val="16"/>
        </w:rPr>
        <w:t>Macroproceso</w:t>
      </w:r>
      <w:r w:rsidRPr="000D7473">
        <w:rPr>
          <w:sz w:val="16"/>
          <w:szCs w:val="16"/>
        </w:rPr>
        <w:t xml:space="preserve"> "Gestión de Proyectos”</w:t>
      </w:r>
      <w:bookmarkEnd w:id="3"/>
    </w:p>
    <w:p w:rsidR="000D7473" w:rsidRPr="000D7473" w:rsidRDefault="000D7473" w:rsidP="001026DC">
      <w:pPr>
        <w:pStyle w:val="Epgrafe"/>
        <w:jc w:val="center"/>
        <w:rPr>
          <w:sz w:val="16"/>
          <w:szCs w:val="16"/>
        </w:rPr>
      </w:pPr>
      <w:r w:rsidRPr="000D7473">
        <w:rPr>
          <w:sz w:val="16"/>
          <w:szCs w:val="16"/>
        </w:rPr>
        <w:t>Fuente: Elaboración propia</w:t>
      </w:r>
    </w:p>
    <w:p w:rsidR="000D7473" w:rsidRPr="000D7473" w:rsidRDefault="000D7473" w:rsidP="001026DC">
      <w:pPr>
        <w:spacing w:line="240" w:lineRule="auto"/>
        <w:rPr>
          <w:rFonts w:ascii="Times New Roman" w:hAnsi="Times New Roman" w:cs="Times New Roman"/>
        </w:rPr>
        <w:sectPr w:rsidR="000D7473" w:rsidRPr="000D7473" w:rsidSect="009C78C2">
          <w:pgSz w:w="11906" w:h="16838" w:code="9"/>
          <w:pgMar w:top="1701" w:right="1701" w:bottom="1418" w:left="1701"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8" w:space="0" w:color="404040"/>
        </w:tblBorders>
        <w:tblLook w:val="00A0" w:firstRow="1" w:lastRow="0" w:firstColumn="1" w:lastColumn="0" w:noHBand="0" w:noVBand="0"/>
      </w:tblPr>
      <w:tblGrid>
        <w:gridCol w:w="463"/>
        <w:gridCol w:w="1543"/>
        <w:gridCol w:w="1851"/>
        <w:gridCol w:w="1652"/>
        <w:gridCol w:w="5279"/>
        <w:gridCol w:w="1872"/>
        <w:gridCol w:w="1559"/>
      </w:tblGrid>
      <w:tr w:rsidR="000D7473" w:rsidRPr="000D7473" w:rsidTr="006E57CD">
        <w:trPr>
          <w:trHeight w:val="495"/>
          <w:tblHeader/>
        </w:trPr>
        <w:tc>
          <w:tcPr>
            <w:tcW w:w="164" w:type="pct"/>
            <w:shd w:val="clear" w:color="auto" w:fill="000000"/>
            <w:vAlign w:val="center"/>
          </w:tcPr>
          <w:p w:rsidR="000D7473" w:rsidRPr="00EE682C" w:rsidRDefault="000D7473" w:rsidP="00EE682C">
            <w:pPr>
              <w:spacing w:after="0" w:line="240" w:lineRule="auto"/>
              <w:jc w:val="center"/>
              <w:rPr>
                <w:rFonts w:ascii="Times New Roman" w:hAnsi="Times New Roman" w:cs="Times New Roman"/>
                <w:b/>
                <w:bCs/>
                <w:color w:val="FFFFFF"/>
                <w:lang w:val="es-PE" w:eastAsia="es-PE"/>
              </w:rPr>
            </w:pPr>
            <w:r w:rsidRPr="00EE682C">
              <w:rPr>
                <w:rFonts w:ascii="Times New Roman" w:hAnsi="Times New Roman" w:cs="Times New Roman"/>
                <w:b/>
                <w:color w:val="FFFFFF"/>
                <w:lang w:val="es-PE" w:eastAsia="es-PE"/>
              </w:rPr>
              <w:lastRenderedPageBreak/>
              <w:t>N°</w:t>
            </w:r>
          </w:p>
        </w:tc>
        <w:tc>
          <w:tcPr>
            <w:tcW w:w="531" w:type="pct"/>
            <w:shd w:val="clear" w:color="auto" w:fill="000000"/>
            <w:vAlign w:val="center"/>
          </w:tcPr>
          <w:p w:rsidR="000D7473" w:rsidRPr="000D7473" w:rsidRDefault="000D7473"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ENTRADA</w:t>
            </w:r>
          </w:p>
        </w:tc>
        <w:tc>
          <w:tcPr>
            <w:tcW w:w="654" w:type="pct"/>
            <w:shd w:val="clear" w:color="auto" w:fill="000000"/>
            <w:vAlign w:val="center"/>
          </w:tcPr>
          <w:p w:rsidR="000D7473" w:rsidRPr="000D7473" w:rsidRDefault="000D7473"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ACTIVIDAD</w:t>
            </w:r>
          </w:p>
        </w:tc>
        <w:tc>
          <w:tcPr>
            <w:tcW w:w="583" w:type="pct"/>
            <w:shd w:val="clear" w:color="auto" w:fill="000000"/>
            <w:vAlign w:val="center"/>
          </w:tcPr>
          <w:p w:rsidR="000D7473" w:rsidRPr="000D7473" w:rsidRDefault="000D7473"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SALIDA</w:t>
            </w:r>
          </w:p>
        </w:tc>
        <w:tc>
          <w:tcPr>
            <w:tcW w:w="1858" w:type="pct"/>
            <w:shd w:val="clear" w:color="auto" w:fill="000000"/>
            <w:vAlign w:val="center"/>
          </w:tcPr>
          <w:p w:rsidR="000D7473" w:rsidRPr="000D7473" w:rsidRDefault="000D7473"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DESCRIPCIÓN</w:t>
            </w:r>
          </w:p>
        </w:tc>
        <w:tc>
          <w:tcPr>
            <w:tcW w:w="660" w:type="pct"/>
            <w:shd w:val="clear" w:color="auto" w:fill="000000"/>
            <w:vAlign w:val="center"/>
          </w:tcPr>
          <w:p w:rsidR="000D7473" w:rsidRPr="000D7473" w:rsidRDefault="000D7473"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RESPONSABLE</w:t>
            </w:r>
          </w:p>
        </w:tc>
        <w:tc>
          <w:tcPr>
            <w:tcW w:w="550" w:type="pct"/>
            <w:shd w:val="clear" w:color="auto" w:fill="000000"/>
            <w:vAlign w:val="center"/>
          </w:tcPr>
          <w:p w:rsidR="000D7473" w:rsidRPr="000D7473" w:rsidRDefault="000D7473"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TIPO ACTIVIDAD</w:t>
            </w:r>
          </w:p>
        </w:tc>
      </w:tr>
      <w:tr w:rsidR="000D7473" w:rsidRPr="000D7473" w:rsidTr="006E57CD">
        <w:trPr>
          <w:trHeight w:val="450"/>
        </w:trPr>
        <w:tc>
          <w:tcPr>
            <w:tcW w:w="164" w:type="pct"/>
            <w:shd w:val="clear" w:color="auto" w:fill="C0C0C0"/>
          </w:tcPr>
          <w:p w:rsidR="000D7473" w:rsidRPr="00EE682C" w:rsidRDefault="00EE682C" w:rsidP="001026DC">
            <w:pPr>
              <w:spacing w:after="0" w:line="240" w:lineRule="auto"/>
              <w:jc w:val="center"/>
              <w:rPr>
                <w:rFonts w:ascii="Times New Roman" w:hAnsi="Times New Roman" w:cs="Times New Roman"/>
                <w:b/>
                <w:bCs/>
                <w:sz w:val="18"/>
                <w:szCs w:val="18"/>
                <w:lang w:val="es-PE" w:eastAsia="es-PE"/>
              </w:rPr>
            </w:pPr>
            <w:r w:rsidRPr="00EE682C">
              <w:rPr>
                <w:rFonts w:ascii="Times New Roman" w:hAnsi="Times New Roman" w:cs="Times New Roman"/>
                <w:b/>
                <w:bCs/>
                <w:sz w:val="18"/>
                <w:szCs w:val="18"/>
                <w:lang w:val="es-PE" w:eastAsia="es-PE"/>
              </w:rPr>
              <w:t>1</w:t>
            </w:r>
          </w:p>
        </w:tc>
        <w:tc>
          <w:tcPr>
            <w:tcW w:w="531" w:type="pct"/>
            <w:shd w:val="clear" w:color="auto" w:fill="C0C0C0"/>
          </w:tcPr>
          <w:p w:rsidR="000D7473" w:rsidRPr="000D7473" w:rsidRDefault="000D7473" w:rsidP="001026DC">
            <w:pPr>
              <w:spacing w:after="0" w:line="240" w:lineRule="auto"/>
              <w:rPr>
                <w:rFonts w:ascii="Times New Roman" w:hAnsi="Times New Roman" w:cs="Times New Roman"/>
                <w:sz w:val="18"/>
                <w:szCs w:val="18"/>
                <w:lang w:val="es-PE" w:eastAsia="es-PE"/>
              </w:rPr>
            </w:pPr>
          </w:p>
        </w:tc>
        <w:tc>
          <w:tcPr>
            <w:tcW w:w="654" w:type="pct"/>
            <w:shd w:val="clear" w:color="auto" w:fill="C0C0C0"/>
          </w:tcPr>
          <w:p w:rsidR="000D7473"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Inicio</w:t>
            </w:r>
          </w:p>
        </w:tc>
        <w:tc>
          <w:tcPr>
            <w:tcW w:w="583" w:type="pct"/>
            <w:shd w:val="clear" w:color="auto" w:fill="C0C0C0"/>
          </w:tcPr>
          <w:p w:rsidR="009D41CC" w:rsidRPr="000D7473" w:rsidRDefault="009D41CC" w:rsidP="009D41CC">
            <w:pPr>
              <w:spacing w:after="0" w:line="240" w:lineRule="auto"/>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Notificación enviada</w:t>
            </w:r>
          </w:p>
          <w:p w:rsidR="000D7473" w:rsidRPr="000D7473" w:rsidRDefault="009D41CC" w:rsidP="009D41CC">
            <w:pPr>
              <w:spacing w:after="0" w:line="240" w:lineRule="auto"/>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No faltan actividades</w:t>
            </w:r>
          </w:p>
        </w:tc>
        <w:tc>
          <w:tcPr>
            <w:tcW w:w="1858" w:type="pct"/>
            <w:shd w:val="clear" w:color="auto" w:fill="C0C0C0"/>
          </w:tcPr>
          <w:p w:rsidR="000D7473" w:rsidRPr="000D7473" w:rsidRDefault="009D41CC" w:rsidP="001026DC">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ini</w:t>
            </w:r>
            <w:r w:rsidR="00D1111B">
              <w:rPr>
                <w:rFonts w:ascii="Times New Roman" w:hAnsi="Times New Roman" w:cs="Times New Roman"/>
                <w:sz w:val="18"/>
                <w:szCs w:val="18"/>
                <w:lang w:val="es-PE" w:eastAsia="es-PE"/>
              </w:rPr>
              <w:t>cia con la necesidad de captar recursos económicos, para lo cual participan en concursos de fondos para poder financiar los diferentes proyectos.</w:t>
            </w:r>
          </w:p>
        </w:tc>
        <w:tc>
          <w:tcPr>
            <w:tcW w:w="660" w:type="pct"/>
            <w:shd w:val="clear" w:color="auto" w:fill="C0C0C0"/>
          </w:tcPr>
          <w:p w:rsidR="000D7473"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Proyectos</w:t>
            </w:r>
          </w:p>
        </w:tc>
        <w:tc>
          <w:tcPr>
            <w:tcW w:w="550" w:type="pct"/>
            <w:shd w:val="clear" w:color="auto" w:fill="C0C0C0"/>
          </w:tcPr>
          <w:p w:rsidR="000D7473"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r>
      <w:tr w:rsidR="00EE682C" w:rsidRPr="000D7473" w:rsidTr="006E57CD">
        <w:trPr>
          <w:trHeight w:val="511"/>
        </w:trPr>
        <w:tc>
          <w:tcPr>
            <w:tcW w:w="164" w:type="pct"/>
          </w:tcPr>
          <w:p w:rsidR="00EE682C" w:rsidRPr="00EE682C" w:rsidRDefault="00EE682C" w:rsidP="0048341F">
            <w:pPr>
              <w:spacing w:after="0" w:line="240" w:lineRule="auto"/>
              <w:jc w:val="center"/>
              <w:rPr>
                <w:rFonts w:ascii="Times New Roman" w:hAnsi="Times New Roman" w:cs="Times New Roman"/>
                <w:b/>
                <w:bCs/>
                <w:sz w:val="18"/>
                <w:szCs w:val="18"/>
                <w:lang w:val="es-PE" w:eastAsia="es-PE"/>
              </w:rPr>
            </w:pPr>
            <w:r w:rsidRPr="00EE682C">
              <w:rPr>
                <w:rFonts w:ascii="Times New Roman" w:hAnsi="Times New Roman" w:cs="Times New Roman"/>
                <w:b/>
                <w:sz w:val="18"/>
                <w:szCs w:val="18"/>
                <w:lang w:val="es-PE" w:eastAsia="es-PE"/>
              </w:rPr>
              <w:t>2</w:t>
            </w:r>
          </w:p>
        </w:tc>
        <w:tc>
          <w:tcPr>
            <w:tcW w:w="531" w:type="pct"/>
          </w:tcPr>
          <w:p w:rsidR="00EE682C" w:rsidRPr="000D7473" w:rsidRDefault="00EE682C" w:rsidP="0048341F">
            <w:pPr>
              <w:spacing w:after="0" w:line="240" w:lineRule="auto"/>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Notificación enviada</w:t>
            </w:r>
          </w:p>
          <w:p w:rsidR="00EE682C" w:rsidRPr="000D7473" w:rsidRDefault="00EE682C" w:rsidP="0048341F">
            <w:pPr>
              <w:spacing w:after="0" w:line="240" w:lineRule="auto"/>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No faltan actividades</w:t>
            </w:r>
          </w:p>
          <w:p w:rsidR="00EE682C" w:rsidRPr="000D7473" w:rsidRDefault="00EE682C" w:rsidP="0048341F">
            <w:pPr>
              <w:spacing w:after="0" w:line="240" w:lineRule="auto"/>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Base de concurso</w:t>
            </w:r>
          </w:p>
        </w:tc>
        <w:tc>
          <w:tcPr>
            <w:tcW w:w="654" w:type="pct"/>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Participación en concurso del Departamento de Proyectos</w:t>
            </w:r>
          </w:p>
        </w:tc>
        <w:tc>
          <w:tcPr>
            <w:tcW w:w="583" w:type="pct"/>
          </w:tcPr>
          <w:p w:rsidR="00EE682C" w:rsidRPr="000D7473" w:rsidRDefault="00EE682C" w:rsidP="0048341F">
            <w:pPr>
              <w:spacing w:after="0" w:line="240" w:lineRule="auto"/>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Resumen</w:t>
            </w:r>
          </w:p>
          <w:p w:rsidR="00EE682C" w:rsidRPr="000D7473" w:rsidRDefault="00EE682C" w:rsidP="0048341F">
            <w:pPr>
              <w:spacing w:after="0" w:line="240" w:lineRule="auto"/>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Descripción de contexto</w:t>
            </w:r>
          </w:p>
          <w:p w:rsidR="00EE682C" w:rsidRPr="000D7473" w:rsidRDefault="00EE682C" w:rsidP="0048341F">
            <w:pPr>
              <w:spacing w:after="0" w:line="240" w:lineRule="auto"/>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Justificación</w:t>
            </w:r>
          </w:p>
          <w:p w:rsidR="00EE682C" w:rsidRPr="000D7473" w:rsidRDefault="00EE682C" w:rsidP="0048341F">
            <w:pPr>
              <w:spacing w:after="0" w:line="240" w:lineRule="auto"/>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 Jerarquía </w:t>
            </w:r>
          </w:p>
          <w:p w:rsidR="00EE682C" w:rsidRPr="000D7473" w:rsidRDefault="00EE682C" w:rsidP="0048341F">
            <w:pPr>
              <w:spacing w:after="0" w:line="240" w:lineRule="auto"/>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Proyecto Participante</w:t>
            </w:r>
          </w:p>
        </w:tc>
        <w:tc>
          <w:tcPr>
            <w:tcW w:w="1858" w:type="pct"/>
          </w:tcPr>
          <w:p w:rsidR="00EE682C" w:rsidRPr="000D7473" w:rsidRDefault="00EE682C" w:rsidP="0048341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EE682C" w:rsidRPr="000D7473" w:rsidRDefault="00EE682C" w:rsidP="0048341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Se recibe las Bases de concurso, por parte de la ONG Aliada, y se envía la documentación del proyecto a realizar (resumen, descripción de contexto, etc.) al proceso Participación en concurso de la ONG Aliada. Asimismo, se recibe del proceso de Planificación del Departamento de Proyectos el Plan de requerimientos institucionales para saber qué requerimientos cubrir y se comunica con el proceso Inventariado de Talleres de Educación Técnica para indicarle las necesidades pendientes que no fueron cubiertas. </w:t>
            </w:r>
          </w:p>
        </w:tc>
        <w:tc>
          <w:tcPr>
            <w:tcW w:w="660" w:type="pct"/>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Departamento de Proyectos</w:t>
            </w:r>
          </w:p>
        </w:tc>
        <w:tc>
          <w:tcPr>
            <w:tcW w:w="550" w:type="pct"/>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Manual</w:t>
            </w:r>
          </w:p>
        </w:tc>
      </w:tr>
      <w:tr w:rsidR="00EE682C" w:rsidRPr="000D7473" w:rsidTr="006E57CD">
        <w:trPr>
          <w:trHeight w:val="675"/>
        </w:trPr>
        <w:tc>
          <w:tcPr>
            <w:tcW w:w="164" w:type="pct"/>
            <w:shd w:val="clear" w:color="auto" w:fill="C0C0C0"/>
          </w:tcPr>
          <w:p w:rsidR="00EE682C" w:rsidRPr="00EE682C" w:rsidRDefault="00EE682C" w:rsidP="0048341F">
            <w:pPr>
              <w:spacing w:after="0" w:line="240" w:lineRule="auto"/>
              <w:jc w:val="center"/>
              <w:rPr>
                <w:rFonts w:ascii="Times New Roman" w:hAnsi="Times New Roman" w:cs="Times New Roman"/>
                <w:b/>
                <w:bCs/>
                <w:sz w:val="18"/>
                <w:szCs w:val="18"/>
                <w:lang w:val="es-PE" w:eastAsia="es-PE"/>
              </w:rPr>
            </w:pPr>
            <w:r w:rsidRPr="00EE682C">
              <w:rPr>
                <w:rFonts w:ascii="Times New Roman" w:hAnsi="Times New Roman" w:cs="Times New Roman"/>
                <w:b/>
                <w:sz w:val="18"/>
                <w:szCs w:val="18"/>
                <w:lang w:val="es-PE" w:eastAsia="es-PE"/>
              </w:rPr>
              <w:t>3</w:t>
            </w:r>
          </w:p>
        </w:tc>
        <w:tc>
          <w:tcPr>
            <w:tcW w:w="531" w:type="pct"/>
            <w:shd w:val="clear" w:color="auto" w:fill="C0C0C0"/>
          </w:tcPr>
          <w:p w:rsidR="00EE682C" w:rsidRPr="000D7473" w:rsidRDefault="00EE682C" w:rsidP="0048341F">
            <w:pPr>
              <w:spacing w:after="0" w:line="240" w:lineRule="auto"/>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Proyecto Participante</w:t>
            </w:r>
          </w:p>
          <w:p w:rsidR="00EE682C" w:rsidRPr="000D7473" w:rsidRDefault="00EE682C" w:rsidP="0048341F">
            <w:pPr>
              <w:spacing w:after="0" w:line="240" w:lineRule="auto"/>
              <w:rPr>
                <w:rFonts w:ascii="Times New Roman" w:hAnsi="Times New Roman" w:cs="Times New Roman"/>
                <w:sz w:val="18"/>
                <w:szCs w:val="18"/>
                <w:lang w:val="es-PE" w:eastAsia="es-PE"/>
              </w:rPr>
            </w:pPr>
          </w:p>
        </w:tc>
        <w:tc>
          <w:tcPr>
            <w:tcW w:w="654" w:type="pct"/>
            <w:shd w:val="clear" w:color="auto" w:fill="C0C0C0"/>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Ejecución de Proyectos del Departamento de Proyectos</w:t>
            </w:r>
          </w:p>
        </w:tc>
        <w:tc>
          <w:tcPr>
            <w:tcW w:w="583" w:type="pct"/>
            <w:shd w:val="clear" w:color="auto" w:fill="C0C0C0"/>
          </w:tcPr>
          <w:p w:rsidR="00EE682C" w:rsidRPr="000D7473" w:rsidRDefault="00EE682C" w:rsidP="0048341F">
            <w:pPr>
              <w:spacing w:after="0" w:line="240" w:lineRule="auto"/>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Proyecto Ejecutado</w:t>
            </w:r>
          </w:p>
        </w:tc>
        <w:tc>
          <w:tcPr>
            <w:tcW w:w="1858" w:type="pct"/>
            <w:shd w:val="clear" w:color="auto" w:fill="C0C0C0"/>
          </w:tcPr>
          <w:p w:rsidR="00EE682C" w:rsidRPr="000D7473" w:rsidRDefault="00EE682C" w:rsidP="0048341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En función de que un proyecto se encuentre participante de una donación u proyecto se esperar el resultado positivo del concurso o de la donación para proceder a ejecutar el proyecto planeado. </w:t>
            </w:r>
          </w:p>
          <w:p w:rsidR="00EE682C" w:rsidRPr="000D7473" w:rsidRDefault="00EE682C" w:rsidP="0048341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La ejecución de la misma está a cargo del área ejecutora involucrada. Mientras el departamento de Proyectos se encarga de desarrollar un rol de seguimiento del proyecto.</w:t>
            </w:r>
          </w:p>
          <w:p w:rsidR="00EE682C" w:rsidRPr="000D7473" w:rsidRDefault="00EE682C" w:rsidP="0048341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En caso el proyecto a ejecutar venga de una donación, el Plan de Ejecución elaborado en el proceso Canalización de Donaciones del Departamento de Donaciones e Imagen Institucional, procede a ser modificado y utilizado como base de la ejecución del proyecto. </w:t>
            </w:r>
          </w:p>
          <w:p w:rsidR="00EE682C" w:rsidRPr="000D7473" w:rsidRDefault="00EE682C" w:rsidP="0048341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Para la ejecución del proyecto se comunicará al proceso Planificación y Ejecución de Obra Civil los “Requerimientos de Construcción”. Asimismo, se le indicará al proceso Aprovisionamiento de recursos,  el listado de requerimientos de recursos. </w:t>
            </w:r>
          </w:p>
        </w:tc>
        <w:tc>
          <w:tcPr>
            <w:tcW w:w="660" w:type="pct"/>
            <w:shd w:val="clear" w:color="auto" w:fill="C0C0C0"/>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Departamento de Proyectos</w:t>
            </w:r>
          </w:p>
        </w:tc>
        <w:tc>
          <w:tcPr>
            <w:tcW w:w="550" w:type="pct"/>
            <w:shd w:val="clear" w:color="auto" w:fill="C0C0C0"/>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Manual</w:t>
            </w:r>
          </w:p>
        </w:tc>
      </w:tr>
      <w:tr w:rsidR="00EE682C" w:rsidRPr="000D7473" w:rsidTr="006E57CD">
        <w:trPr>
          <w:trHeight w:val="675"/>
        </w:trPr>
        <w:tc>
          <w:tcPr>
            <w:tcW w:w="164" w:type="pct"/>
            <w:shd w:val="clear" w:color="auto" w:fill="auto"/>
          </w:tcPr>
          <w:p w:rsidR="00EE682C" w:rsidRPr="00EE682C" w:rsidRDefault="00EE682C" w:rsidP="0048341F">
            <w:pPr>
              <w:spacing w:after="0" w:line="240" w:lineRule="auto"/>
              <w:jc w:val="center"/>
              <w:rPr>
                <w:rFonts w:ascii="Times New Roman" w:hAnsi="Times New Roman" w:cs="Times New Roman"/>
                <w:b/>
                <w:bCs/>
                <w:sz w:val="18"/>
                <w:szCs w:val="18"/>
                <w:lang w:val="es-PE" w:eastAsia="es-PE"/>
              </w:rPr>
            </w:pPr>
            <w:r w:rsidRPr="00EE682C">
              <w:rPr>
                <w:rFonts w:ascii="Times New Roman" w:hAnsi="Times New Roman" w:cs="Times New Roman"/>
                <w:b/>
                <w:sz w:val="18"/>
                <w:szCs w:val="18"/>
                <w:lang w:val="es-PE" w:eastAsia="es-PE"/>
              </w:rPr>
              <w:lastRenderedPageBreak/>
              <w:t>4</w:t>
            </w:r>
          </w:p>
        </w:tc>
        <w:tc>
          <w:tcPr>
            <w:tcW w:w="531" w:type="pct"/>
            <w:shd w:val="clear" w:color="auto" w:fill="auto"/>
          </w:tcPr>
          <w:p w:rsidR="00EE682C" w:rsidRPr="000D7473" w:rsidRDefault="00EE682C" w:rsidP="0048341F">
            <w:pPr>
              <w:spacing w:after="0" w:line="240" w:lineRule="auto"/>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Proyecto Ejecutado</w:t>
            </w:r>
          </w:p>
          <w:p w:rsidR="00EE682C" w:rsidRPr="000D7473" w:rsidRDefault="00EE682C" w:rsidP="0048341F">
            <w:pPr>
              <w:spacing w:after="0" w:line="240" w:lineRule="auto"/>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Solicitud de realización de auditoría</w:t>
            </w:r>
          </w:p>
        </w:tc>
        <w:tc>
          <w:tcPr>
            <w:tcW w:w="654" w:type="pct"/>
            <w:shd w:val="clear" w:color="auto" w:fill="auto"/>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Auditoría del Departamento de Proyectos</w:t>
            </w:r>
          </w:p>
        </w:tc>
        <w:tc>
          <w:tcPr>
            <w:tcW w:w="583" w:type="pct"/>
            <w:shd w:val="clear" w:color="auto" w:fill="auto"/>
          </w:tcPr>
          <w:p w:rsidR="00EE682C" w:rsidRPr="000D7473" w:rsidRDefault="00EE682C" w:rsidP="0048341F">
            <w:pPr>
              <w:spacing w:after="0" w:line="240" w:lineRule="auto"/>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 </w:t>
            </w:r>
            <w:r w:rsidRPr="000D7473">
              <w:rPr>
                <w:rFonts w:ascii="Times New Roman" w:hAnsi="Times New Roman" w:cs="Times New Roman"/>
                <w:sz w:val="18"/>
                <w:szCs w:val="18"/>
                <w:lang w:val="pt-BR" w:eastAsia="es-PE"/>
              </w:rPr>
              <w:t>Auditoria entregada a ONG Aliada</w:t>
            </w:r>
          </w:p>
        </w:tc>
        <w:tc>
          <w:tcPr>
            <w:tcW w:w="1858" w:type="pct"/>
            <w:shd w:val="clear" w:color="auto" w:fill="auto"/>
          </w:tcPr>
          <w:p w:rsidR="00EE682C" w:rsidRPr="000D7473" w:rsidRDefault="00EE682C" w:rsidP="0048341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En caso algún proyecto se encuentre ejecutado, puede llegar una solicitud de auditoría, por parte de la ONG Aliada,  al Departamento de proyectos en función a cualquier proyecto realizado anteriormente. Para ello se apoya en el proceso Realizar Auditoría  por parte de la empresa auditora en el cual se le entregue la documentación del proyecto y a cambio nos entregue el informe final de auditoría. </w:t>
            </w:r>
          </w:p>
        </w:tc>
        <w:tc>
          <w:tcPr>
            <w:tcW w:w="660" w:type="pct"/>
            <w:shd w:val="clear" w:color="auto" w:fill="auto"/>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Departamento de Proyectos</w:t>
            </w:r>
          </w:p>
        </w:tc>
        <w:tc>
          <w:tcPr>
            <w:tcW w:w="550" w:type="pct"/>
            <w:shd w:val="clear" w:color="auto" w:fill="auto"/>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Manual</w:t>
            </w:r>
          </w:p>
        </w:tc>
      </w:tr>
      <w:tr w:rsidR="00EE682C" w:rsidRPr="000D7473" w:rsidTr="006E57CD">
        <w:trPr>
          <w:trHeight w:val="675"/>
        </w:trPr>
        <w:tc>
          <w:tcPr>
            <w:tcW w:w="164" w:type="pct"/>
            <w:shd w:val="clear" w:color="auto" w:fill="C0C0C0"/>
          </w:tcPr>
          <w:p w:rsidR="00EE682C" w:rsidRPr="00EE682C" w:rsidRDefault="00EE682C"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5</w:t>
            </w:r>
          </w:p>
        </w:tc>
        <w:tc>
          <w:tcPr>
            <w:tcW w:w="531" w:type="pct"/>
            <w:shd w:val="clear" w:color="auto" w:fill="C0C0C0"/>
          </w:tcPr>
          <w:p w:rsidR="00EE682C" w:rsidRPr="000D7473" w:rsidRDefault="00A65380" w:rsidP="00A65380">
            <w:pPr>
              <w:pStyle w:val="Prrafodelista"/>
              <w:numPr>
                <w:ilvl w:val="0"/>
                <w:numId w:val="4"/>
              </w:numPr>
              <w:ind w:left="187" w:hanging="187"/>
              <w:rPr>
                <w:sz w:val="18"/>
                <w:szCs w:val="18"/>
                <w:lang w:val="es-PE" w:eastAsia="es-PE"/>
              </w:rPr>
            </w:pPr>
            <w:r w:rsidRPr="000D7473">
              <w:rPr>
                <w:sz w:val="18"/>
                <w:szCs w:val="18"/>
                <w:lang w:val="es-PE" w:eastAsia="es-PE"/>
              </w:rPr>
              <w:t xml:space="preserve">- </w:t>
            </w:r>
            <w:r w:rsidRPr="00A65380">
              <w:rPr>
                <w:sz w:val="18"/>
                <w:szCs w:val="18"/>
                <w:lang w:val="es-PE" w:eastAsia="es-PE"/>
              </w:rPr>
              <w:t>Auditoria entregada a ONG Aliada</w:t>
            </w:r>
          </w:p>
        </w:tc>
        <w:tc>
          <w:tcPr>
            <w:tcW w:w="654" w:type="pct"/>
            <w:shd w:val="clear" w:color="auto" w:fill="C0C0C0"/>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583" w:type="pct"/>
            <w:shd w:val="clear" w:color="auto" w:fill="C0C0C0"/>
          </w:tcPr>
          <w:p w:rsidR="00EE682C" w:rsidRPr="000D7473" w:rsidRDefault="00EE682C" w:rsidP="0048341F">
            <w:pPr>
              <w:spacing w:after="0" w:line="240" w:lineRule="auto"/>
              <w:rPr>
                <w:rFonts w:ascii="Times New Roman" w:hAnsi="Times New Roman" w:cs="Times New Roman"/>
                <w:sz w:val="18"/>
                <w:szCs w:val="18"/>
                <w:lang w:val="es-PE" w:eastAsia="es-PE"/>
              </w:rPr>
            </w:pPr>
          </w:p>
        </w:tc>
        <w:tc>
          <w:tcPr>
            <w:tcW w:w="1858" w:type="pct"/>
            <w:shd w:val="clear" w:color="auto" w:fill="C0C0C0"/>
          </w:tcPr>
          <w:p w:rsidR="00EE682C" w:rsidRPr="000D7473" w:rsidRDefault="00A65380" w:rsidP="0048341F">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El macroproceso culmina luego de que </w:t>
            </w:r>
            <w:r w:rsidR="00BF2FEB">
              <w:rPr>
                <w:rFonts w:ascii="Times New Roman" w:hAnsi="Times New Roman" w:cs="Times New Roman"/>
                <w:sz w:val="18"/>
                <w:szCs w:val="18"/>
                <w:lang w:val="es-PE" w:eastAsia="es-PE"/>
              </w:rPr>
              <w:t>la empresa auditora termina la realización de la auditoría.</w:t>
            </w:r>
          </w:p>
        </w:tc>
        <w:tc>
          <w:tcPr>
            <w:tcW w:w="660" w:type="pct"/>
            <w:shd w:val="clear" w:color="auto" w:fill="C0C0C0"/>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Proyectos</w:t>
            </w:r>
          </w:p>
        </w:tc>
        <w:tc>
          <w:tcPr>
            <w:tcW w:w="550" w:type="pct"/>
            <w:shd w:val="clear" w:color="auto" w:fill="C0C0C0"/>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r>
      <w:tr w:rsidR="00EE682C" w:rsidRPr="000D7473" w:rsidTr="006E57CD">
        <w:trPr>
          <w:trHeight w:val="675"/>
        </w:trPr>
        <w:tc>
          <w:tcPr>
            <w:tcW w:w="164" w:type="pct"/>
            <w:shd w:val="clear" w:color="auto" w:fill="auto"/>
          </w:tcPr>
          <w:p w:rsidR="00EE682C" w:rsidRPr="00EE682C" w:rsidRDefault="00EE682C"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6</w:t>
            </w:r>
          </w:p>
        </w:tc>
        <w:tc>
          <w:tcPr>
            <w:tcW w:w="531" w:type="pct"/>
            <w:shd w:val="clear" w:color="auto" w:fill="auto"/>
          </w:tcPr>
          <w:p w:rsidR="00C17474" w:rsidRPr="000D7473" w:rsidRDefault="00C17474" w:rsidP="00A65380">
            <w:pPr>
              <w:pStyle w:val="Prrafodelista"/>
              <w:numPr>
                <w:ilvl w:val="0"/>
                <w:numId w:val="4"/>
              </w:numPr>
              <w:ind w:left="187" w:hanging="187"/>
              <w:rPr>
                <w:sz w:val="18"/>
                <w:szCs w:val="18"/>
                <w:lang w:val="es-PE" w:eastAsia="es-PE"/>
              </w:rPr>
            </w:pPr>
            <w:r w:rsidRPr="00A65380">
              <w:rPr>
                <w:sz w:val="18"/>
                <w:szCs w:val="18"/>
                <w:lang w:val="es-PE" w:eastAsia="es-PE"/>
              </w:rPr>
              <w:t>Resumen, descripción de contexto, justificación jerarquía</w:t>
            </w:r>
          </w:p>
        </w:tc>
        <w:tc>
          <w:tcPr>
            <w:tcW w:w="654" w:type="pct"/>
            <w:shd w:val="clear" w:color="auto" w:fill="auto"/>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Participación en Concurso</w:t>
            </w:r>
          </w:p>
        </w:tc>
        <w:tc>
          <w:tcPr>
            <w:tcW w:w="583" w:type="pct"/>
            <w:shd w:val="clear" w:color="auto" w:fill="auto"/>
          </w:tcPr>
          <w:p w:rsidR="00EE682C" w:rsidRPr="00C17474" w:rsidRDefault="00C17474" w:rsidP="00C17474">
            <w:pPr>
              <w:pStyle w:val="Prrafodelista"/>
              <w:numPr>
                <w:ilvl w:val="0"/>
                <w:numId w:val="4"/>
              </w:numPr>
              <w:ind w:left="187" w:hanging="187"/>
              <w:rPr>
                <w:sz w:val="18"/>
                <w:szCs w:val="18"/>
                <w:lang w:val="es-PE" w:eastAsia="es-PE"/>
              </w:rPr>
            </w:pPr>
            <w:r>
              <w:rPr>
                <w:sz w:val="18"/>
                <w:szCs w:val="18"/>
                <w:lang w:val="es-PE" w:eastAsia="es-PE"/>
              </w:rPr>
              <w:t>Base de Concurso</w:t>
            </w:r>
          </w:p>
        </w:tc>
        <w:tc>
          <w:tcPr>
            <w:tcW w:w="1858" w:type="pct"/>
            <w:shd w:val="clear" w:color="auto" w:fill="auto"/>
          </w:tcPr>
          <w:p w:rsidR="00EE682C" w:rsidRPr="000D7473" w:rsidRDefault="00C17474" w:rsidP="0048341F">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 la información referente al proyecto lista, la ONG Aliada procede a presentar el proyecto en el concurso.</w:t>
            </w:r>
          </w:p>
        </w:tc>
        <w:tc>
          <w:tcPr>
            <w:tcW w:w="660" w:type="pct"/>
            <w:shd w:val="clear" w:color="auto" w:fill="auto"/>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ONG Aliada</w:t>
            </w:r>
          </w:p>
        </w:tc>
        <w:tc>
          <w:tcPr>
            <w:tcW w:w="550" w:type="pct"/>
            <w:shd w:val="clear" w:color="auto" w:fill="auto"/>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r>
      <w:tr w:rsidR="00EE682C" w:rsidRPr="000D7473" w:rsidTr="006E57CD">
        <w:trPr>
          <w:trHeight w:val="675"/>
        </w:trPr>
        <w:tc>
          <w:tcPr>
            <w:tcW w:w="164" w:type="pct"/>
            <w:shd w:val="clear" w:color="auto" w:fill="C0C0C0"/>
          </w:tcPr>
          <w:p w:rsidR="00EE682C" w:rsidRPr="00EE682C" w:rsidRDefault="00EE682C"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7</w:t>
            </w:r>
          </w:p>
        </w:tc>
        <w:tc>
          <w:tcPr>
            <w:tcW w:w="531" w:type="pct"/>
            <w:shd w:val="clear" w:color="auto" w:fill="C0C0C0"/>
          </w:tcPr>
          <w:p w:rsidR="00EE682C" w:rsidRPr="000D7473" w:rsidRDefault="00A65380" w:rsidP="00A65380">
            <w:pPr>
              <w:pStyle w:val="Prrafodelista"/>
              <w:numPr>
                <w:ilvl w:val="0"/>
                <w:numId w:val="4"/>
              </w:numPr>
              <w:ind w:left="187" w:hanging="187"/>
              <w:rPr>
                <w:sz w:val="18"/>
                <w:szCs w:val="18"/>
                <w:lang w:val="es-PE" w:eastAsia="es-PE"/>
              </w:rPr>
            </w:pPr>
            <w:r>
              <w:rPr>
                <w:sz w:val="18"/>
                <w:szCs w:val="18"/>
                <w:lang w:val="es-PE" w:eastAsia="es-PE"/>
              </w:rPr>
              <w:t>Documentación</w:t>
            </w:r>
          </w:p>
        </w:tc>
        <w:tc>
          <w:tcPr>
            <w:tcW w:w="654" w:type="pct"/>
            <w:shd w:val="clear" w:color="auto" w:fill="C0C0C0"/>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Realizar Auditoría</w:t>
            </w:r>
          </w:p>
        </w:tc>
        <w:tc>
          <w:tcPr>
            <w:tcW w:w="583" w:type="pct"/>
            <w:shd w:val="clear" w:color="auto" w:fill="C0C0C0"/>
          </w:tcPr>
          <w:p w:rsidR="00EE682C" w:rsidRPr="000D7473" w:rsidRDefault="00A65380" w:rsidP="00A65380">
            <w:pPr>
              <w:pStyle w:val="Prrafodelista"/>
              <w:numPr>
                <w:ilvl w:val="0"/>
                <w:numId w:val="4"/>
              </w:numPr>
              <w:ind w:left="187" w:hanging="187"/>
              <w:rPr>
                <w:sz w:val="18"/>
                <w:szCs w:val="18"/>
                <w:lang w:val="es-PE" w:eastAsia="es-PE"/>
              </w:rPr>
            </w:pPr>
            <w:r>
              <w:rPr>
                <w:sz w:val="18"/>
                <w:szCs w:val="18"/>
                <w:lang w:val="es-PE" w:eastAsia="es-PE"/>
              </w:rPr>
              <w:t>Informe Final</w:t>
            </w:r>
          </w:p>
        </w:tc>
        <w:tc>
          <w:tcPr>
            <w:tcW w:w="1858" w:type="pct"/>
            <w:shd w:val="clear" w:color="auto" w:fill="C0C0C0"/>
          </w:tcPr>
          <w:p w:rsidR="00EE682C" w:rsidRPr="000D7473" w:rsidRDefault="00D709D9" w:rsidP="0048341F">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Durante la auditoría, la Empresa Auditora se encuentra en constante comunicación con el Departamento de Proyectos, pues le solicita documentación, brinda observaciones y le hace entrega del informe final.</w:t>
            </w:r>
          </w:p>
        </w:tc>
        <w:tc>
          <w:tcPr>
            <w:tcW w:w="660" w:type="pct"/>
            <w:shd w:val="clear" w:color="auto" w:fill="C0C0C0"/>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Empresa Auditora</w:t>
            </w:r>
          </w:p>
        </w:tc>
        <w:tc>
          <w:tcPr>
            <w:tcW w:w="550" w:type="pct"/>
            <w:shd w:val="clear" w:color="auto" w:fill="C0C0C0"/>
          </w:tcPr>
          <w:p w:rsidR="00EE682C" w:rsidRPr="000D7473" w:rsidRDefault="00EE682C"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r>
      <w:tr w:rsidR="006E57CD" w:rsidRPr="000D7473" w:rsidTr="006E57CD">
        <w:trPr>
          <w:trHeight w:val="675"/>
        </w:trPr>
        <w:tc>
          <w:tcPr>
            <w:tcW w:w="164" w:type="pct"/>
            <w:shd w:val="clear" w:color="auto" w:fill="auto"/>
          </w:tcPr>
          <w:p w:rsidR="006E57CD" w:rsidRPr="00EE682C" w:rsidRDefault="006E57CD"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8</w:t>
            </w:r>
          </w:p>
        </w:tc>
        <w:tc>
          <w:tcPr>
            <w:tcW w:w="531" w:type="pct"/>
            <w:shd w:val="clear" w:color="auto" w:fill="auto"/>
          </w:tcPr>
          <w:p w:rsidR="006E57CD" w:rsidRPr="000D7473" w:rsidRDefault="006E57CD" w:rsidP="0048341F">
            <w:pPr>
              <w:spacing w:after="0" w:line="240" w:lineRule="auto"/>
              <w:rPr>
                <w:rFonts w:ascii="Times New Roman" w:hAnsi="Times New Roman" w:cs="Times New Roman"/>
                <w:sz w:val="18"/>
                <w:szCs w:val="18"/>
                <w:lang w:val="es-PE" w:eastAsia="es-PE"/>
              </w:rPr>
            </w:pPr>
          </w:p>
        </w:tc>
        <w:tc>
          <w:tcPr>
            <w:tcW w:w="654" w:type="pct"/>
            <w:shd w:val="clear" w:color="auto" w:fill="auto"/>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Canalización de Donaciones del Departamento de Imagen Institucional</w:t>
            </w:r>
          </w:p>
        </w:tc>
        <w:tc>
          <w:tcPr>
            <w:tcW w:w="583" w:type="pct"/>
            <w:shd w:val="clear" w:color="auto" w:fill="auto"/>
          </w:tcPr>
          <w:p w:rsidR="006E57CD" w:rsidRPr="007725C1" w:rsidRDefault="006E57CD" w:rsidP="006E57CD">
            <w:pPr>
              <w:pStyle w:val="Prrafodelista"/>
              <w:numPr>
                <w:ilvl w:val="0"/>
                <w:numId w:val="4"/>
              </w:numPr>
              <w:ind w:left="187" w:hanging="187"/>
              <w:rPr>
                <w:sz w:val="18"/>
                <w:szCs w:val="18"/>
                <w:lang w:val="es-PE" w:eastAsia="es-PE"/>
              </w:rPr>
            </w:pPr>
            <w:r w:rsidRPr="007725C1">
              <w:rPr>
                <w:sz w:val="18"/>
                <w:szCs w:val="18"/>
                <w:lang w:val="es-PE" w:eastAsia="es-PE"/>
              </w:rPr>
              <w:t>Plan de Ejecución</w:t>
            </w:r>
          </w:p>
          <w:p w:rsidR="006E57CD" w:rsidRPr="007725C1" w:rsidRDefault="006E57CD" w:rsidP="006E57CD">
            <w:pPr>
              <w:pStyle w:val="Prrafodelista"/>
              <w:numPr>
                <w:ilvl w:val="0"/>
                <w:numId w:val="4"/>
              </w:numPr>
              <w:ind w:left="187" w:hanging="187"/>
              <w:rPr>
                <w:sz w:val="18"/>
                <w:szCs w:val="18"/>
                <w:lang w:val="es-PE" w:eastAsia="es-PE"/>
              </w:rPr>
            </w:pPr>
            <w:r w:rsidRPr="007725C1">
              <w:rPr>
                <w:sz w:val="18"/>
                <w:szCs w:val="18"/>
                <w:lang w:val="es-PE" w:eastAsia="es-PE"/>
              </w:rPr>
              <w:t>Resultado de donación</w:t>
            </w:r>
          </w:p>
          <w:p w:rsidR="006E57CD" w:rsidRDefault="006E57CD" w:rsidP="006E57CD">
            <w:pPr>
              <w:pStyle w:val="Prrafodelista"/>
              <w:numPr>
                <w:ilvl w:val="0"/>
                <w:numId w:val="4"/>
              </w:numPr>
              <w:ind w:left="187" w:hanging="187"/>
              <w:rPr>
                <w:sz w:val="18"/>
                <w:szCs w:val="18"/>
                <w:lang w:val="es-PE" w:eastAsia="es-PE"/>
              </w:rPr>
            </w:pPr>
            <w:r w:rsidRPr="007725C1">
              <w:rPr>
                <w:sz w:val="18"/>
                <w:szCs w:val="18"/>
                <w:lang w:val="es-PE" w:eastAsia="es-PE"/>
              </w:rPr>
              <w:t>Fecha de Reunión</w:t>
            </w:r>
          </w:p>
          <w:p w:rsidR="006E57CD" w:rsidRPr="006E57CD" w:rsidRDefault="006E57CD" w:rsidP="006E57CD">
            <w:pPr>
              <w:pStyle w:val="Prrafodelista"/>
              <w:numPr>
                <w:ilvl w:val="0"/>
                <w:numId w:val="4"/>
              </w:numPr>
              <w:ind w:left="187" w:hanging="187"/>
              <w:rPr>
                <w:sz w:val="18"/>
                <w:szCs w:val="18"/>
                <w:lang w:val="es-PE" w:eastAsia="es-PE"/>
              </w:rPr>
            </w:pPr>
            <w:r w:rsidRPr="006E57CD">
              <w:rPr>
                <w:sz w:val="18"/>
                <w:szCs w:val="18"/>
                <w:lang w:val="es-PE" w:eastAsia="es-PE"/>
              </w:rPr>
              <w:t>Requerimientos</w:t>
            </w:r>
          </w:p>
        </w:tc>
        <w:tc>
          <w:tcPr>
            <w:tcW w:w="1858" w:type="pct"/>
            <w:shd w:val="clear" w:color="auto" w:fill="auto"/>
          </w:tcPr>
          <w:p w:rsidR="006E57CD" w:rsidRPr="007725C1" w:rsidRDefault="006E57CD" w:rsidP="0048341F">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Planificación del Departamento de Proyectos.</w:t>
            </w:r>
            <w:r w:rsidRPr="007725C1">
              <w:rPr>
                <w:rFonts w:ascii="Times New Roman" w:hAnsi="Times New Roman" w:cs="Times New Roman"/>
                <w:color w:val="FF0000"/>
                <w:sz w:val="18"/>
                <w:szCs w:val="18"/>
                <w:lang w:val="es-PE" w:eastAsia="es-PE"/>
              </w:rPr>
              <w:t xml:space="preserve"> </w:t>
            </w:r>
            <w:r w:rsidRPr="007725C1">
              <w:rPr>
                <w:rFonts w:ascii="Times New Roman" w:hAnsi="Times New Roman" w:cs="Times New Roman"/>
                <w:sz w:val="18"/>
                <w:szCs w:val="18"/>
                <w:lang w:val="es-PE" w:eastAsia="es-PE"/>
              </w:rPr>
              <w:t xml:space="preserve">Estos requerimientos son puestos en conocimiento del proceso Voluntariado Empresarial del cual nos envían los requerimientos elegidos para su atención, el colegio elegido y las tareas que desarrollara. En función de toda esta información, se procede a elaborar el Plan de Ejecución que se envía posteriormente a Ejecución de Proyectos del Departamento de Proyectos para ser ejecutado. </w:t>
            </w:r>
          </w:p>
        </w:tc>
        <w:tc>
          <w:tcPr>
            <w:tcW w:w="660" w:type="pct"/>
            <w:shd w:val="clear" w:color="auto" w:fill="auto"/>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Imagen Institucional</w:t>
            </w:r>
          </w:p>
        </w:tc>
        <w:tc>
          <w:tcPr>
            <w:tcW w:w="550" w:type="pct"/>
            <w:shd w:val="clear" w:color="auto" w:fill="auto"/>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r>
      <w:tr w:rsidR="006E57CD" w:rsidRPr="000D7473" w:rsidTr="006E57CD">
        <w:trPr>
          <w:trHeight w:val="675"/>
        </w:trPr>
        <w:tc>
          <w:tcPr>
            <w:tcW w:w="164" w:type="pct"/>
            <w:shd w:val="clear" w:color="auto" w:fill="C0C0C0"/>
          </w:tcPr>
          <w:p w:rsidR="006E57CD" w:rsidRPr="00EE682C" w:rsidRDefault="006E57CD"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9</w:t>
            </w:r>
          </w:p>
        </w:tc>
        <w:tc>
          <w:tcPr>
            <w:tcW w:w="531" w:type="pct"/>
            <w:shd w:val="clear" w:color="auto" w:fill="C0C0C0"/>
          </w:tcPr>
          <w:p w:rsidR="006E57CD" w:rsidRPr="000D7473" w:rsidRDefault="006E57CD" w:rsidP="0048341F">
            <w:pPr>
              <w:spacing w:after="0" w:line="240" w:lineRule="auto"/>
              <w:rPr>
                <w:rFonts w:ascii="Times New Roman" w:hAnsi="Times New Roman" w:cs="Times New Roman"/>
                <w:sz w:val="18"/>
                <w:szCs w:val="18"/>
                <w:lang w:val="es-PE" w:eastAsia="es-PE"/>
              </w:rPr>
            </w:pPr>
          </w:p>
        </w:tc>
        <w:tc>
          <w:tcPr>
            <w:tcW w:w="654" w:type="pct"/>
            <w:shd w:val="clear" w:color="auto" w:fill="C0C0C0"/>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del Departamento de Proyectos</w:t>
            </w:r>
          </w:p>
        </w:tc>
        <w:tc>
          <w:tcPr>
            <w:tcW w:w="583" w:type="pct"/>
            <w:shd w:val="clear" w:color="auto" w:fill="C0C0C0"/>
          </w:tcPr>
          <w:p w:rsidR="006E57CD" w:rsidRDefault="006E57CD" w:rsidP="004C7488">
            <w:pPr>
              <w:pStyle w:val="Prrafodelista"/>
              <w:numPr>
                <w:ilvl w:val="0"/>
                <w:numId w:val="6"/>
              </w:numPr>
              <w:tabs>
                <w:tab w:val="left" w:pos="109"/>
              </w:tabs>
              <w:ind w:left="109" w:hanging="141"/>
              <w:rPr>
                <w:sz w:val="18"/>
                <w:szCs w:val="18"/>
                <w:lang w:val="es-PE" w:eastAsia="es-PE"/>
              </w:rPr>
            </w:pPr>
            <w:r w:rsidRPr="008E4A1B">
              <w:rPr>
                <w:sz w:val="18"/>
                <w:szCs w:val="18"/>
                <w:lang w:val="es-PE" w:eastAsia="es-PE"/>
              </w:rPr>
              <w:t>Notificación enviada</w:t>
            </w:r>
          </w:p>
          <w:p w:rsidR="006E57CD" w:rsidRDefault="006E57CD" w:rsidP="004C7488">
            <w:pPr>
              <w:pStyle w:val="Prrafodelista"/>
              <w:numPr>
                <w:ilvl w:val="0"/>
                <w:numId w:val="6"/>
              </w:numPr>
              <w:tabs>
                <w:tab w:val="left" w:pos="109"/>
              </w:tabs>
              <w:ind w:left="109" w:hanging="141"/>
              <w:rPr>
                <w:sz w:val="18"/>
                <w:szCs w:val="18"/>
                <w:lang w:val="es-PE" w:eastAsia="es-PE"/>
              </w:rPr>
            </w:pPr>
            <w:r w:rsidRPr="004C7488">
              <w:rPr>
                <w:sz w:val="18"/>
                <w:szCs w:val="18"/>
                <w:lang w:val="es-PE" w:eastAsia="es-PE"/>
              </w:rPr>
              <w:t>No faltan actividades</w:t>
            </w:r>
          </w:p>
          <w:p w:rsidR="006E57CD" w:rsidRPr="004C7488" w:rsidRDefault="006E57CD" w:rsidP="004C7488">
            <w:pPr>
              <w:pStyle w:val="Prrafodelista"/>
              <w:numPr>
                <w:ilvl w:val="0"/>
                <w:numId w:val="6"/>
              </w:numPr>
              <w:tabs>
                <w:tab w:val="left" w:pos="109"/>
              </w:tabs>
              <w:ind w:left="109" w:hanging="141"/>
              <w:rPr>
                <w:sz w:val="18"/>
                <w:szCs w:val="18"/>
                <w:lang w:val="es-PE" w:eastAsia="es-PE"/>
              </w:rPr>
            </w:pPr>
            <w:r>
              <w:rPr>
                <w:sz w:val="18"/>
                <w:szCs w:val="18"/>
                <w:lang w:val="es-PE" w:eastAsia="es-PE"/>
              </w:rPr>
              <w:t>Plan de Requerimientos Institucionales</w:t>
            </w:r>
          </w:p>
        </w:tc>
        <w:tc>
          <w:tcPr>
            <w:tcW w:w="1858" w:type="pct"/>
            <w:shd w:val="clear" w:color="auto" w:fill="C0C0C0"/>
            <w:vAlign w:val="center"/>
          </w:tcPr>
          <w:p w:rsidR="006E57CD" w:rsidRPr="008E4A1B" w:rsidRDefault="006E57CD" w:rsidP="0048341F">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6E57CD" w:rsidRPr="008E4A1B" w:rsidRDefault="006E57CD" w:rsidP="0048341F">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Durante el desarrollo de este plan operativo anual, el Jefe del </w:t>
            </w:r>
            <w:r w:rsidRPr="008E4A1B">
              <w:rPr>
                <w:rFonts w:ascii="Times New Roman" w:hAnsi="Times New Roman" w:cs="Times New Roman"/>
                <w:sz w:val="18"/>
                <w:szCs w:val="18"/>
                <w:lang w:val="es-PE" w:eastAsia="es-PE"/>
              </w:rPr>
              <w:lastRenderedPageBreak/>
              <w:t>Departamento de Proyectos despejara cualquier duda consultando al Jefe del Departamento de Planificación a fin de encontrar una solución.</w:t>
            </w:r>
          </w:p>
          <w:p w:rsidR="006E57CD" w:rsidRPr="008E4A1B" w:rsidRDefault="006E57CD" w:rsidP="0048341F">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60" w:type="pct"/>
            <w:shd w:val="clear" w:color="auto" w:fill="C0C0C0"/>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Proyectos</w:t>
            </w:r>
          </w:p>
        </w:tc>
        <w:tc>
          <w:tcPr>
            <w:tcW w:w="550" w:type="pct"/>
            <w:shd w:val="clear" w:color="auto" w:fill="C0C0C0"/>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r>
      <w:tr w:rsidR="006E57CD" w:rsidRPr="000D7473" w:rsidTr="006E57CD">
        <w:trPr>
          <w:trHeight w:val="675"/>
        </w:trPr>
        <w:tc>
          <w:tcPr>
            <w:tcW w:w="164" w:type="pct"/>
            <w:shd w:val="clear" w:color="auto" w:fill="auto"/>
          </w:tcPr>
          <w:p w:rsidR="006E57CD" w:rsidRPr="00EE682C" w:rsidRDefault="006E57CD"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lastRenderedPageBreak/>
              <w:t>10</w:t>
            </w:r>
          </w:p>
        </w:tc>
        <w:tc>
          <w:tcPr>
            <w:tcW w:w="531" w:type="pct"/>
            <w:shd w:val="clear" w:color="auto" w:fill="auto"/>
          </w:tcPr>
          <w:p w:rsidR="006E57CD" w:rsidRPr="004C7488" w:rsidRDefault="006E57CD" w:rsidP="0048341F">
            <w:pPr>
              <w:pStyle w:val="Prrafodelista"/>
              <w:numPr>
                <w:ilvl w:val="0"/>
                <w:numId w:val="4"/>
              </w:numPr>
              <w:ind w:left="187" w:hanging="187"/>
              <w:jc w:val="both"/>
              <w:rPr>
                <w:sz w:val="18"/>
                <w:szCs w:val="18"/>
                <w:lang w:val="es-PE" w:eastAsia="es-PE"/>
              </w:rPr>
            </w:pPr>
            <w:r w:rsidRPr="00243F48">
              <w:rPr>
                <w:sz w:val="18"/>
                <w:szCs w:val="18"/>
                <w:lang w:val="es-PE" w:eastAsia="es-PE"/>
              </w:rPr>
              <w:t>Necesidad de Elaborar Cuestionario  de Necesidades</w:t>
            </w:r>
          </w:p>
        </w:tc>
        <w:tc>
          <w:tcPr>
            <w:tcW w:w="654" w:type="pct"/>
            <w:shd w:val="clear" w:color="auto" w:fill="auto"/>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Recopilación de Requerimientos Institucionales</w:t>
            </w:r>
          </w:p>
        </w:tc>
        <w:tc>
          <w:tcPr>
            <w:tcW w:w="583" w:type="pct"/>
            <w:shd w:val="clear" w:color="auto" w:fill="auto"/>
          </w:tcPr>
          <w:p w:rsidR="006E57CD" w:rsidRPr="000D7473" w:rsidRDefault="006E57CD" w:rsidP="0048341F">
            <w:pPr>
              <w:spacing w:after="0" w:line="240" w:lineRule="auto"/>
              <w:rPr>
                <w:rFonts w:ascii="Times New Roman" w:hAnsi="Times New Roman" w:cs="Times New Roman"/>
                <w:sz w:val="18"/>
                <w:szCs w:val="18"/>
                <w:lang w:val="es-PE" w:eastAsia="es-PE"/>
              </w:rPr>
            </w:pPr>
          </w:p>
        </w:tc>
        <w:tc>
          <w:tcPr>
            <w:tcW w:w="1858" w:type="pct"/>
            <w:shd w:val="clear" w:color="auto" w:fill="auto"/>
          </w:tcPr>
          <w:p w:rsidR="006E57CD" w:rsidRPr="000D7473" w:rsidRDefault="006E57CD" w:rsidP="0048341F">
            <w:pPr>
              <w:spacing w:after="0" w:line="240" w:lineRule="auto"/>
              <w:jc w:val="both"/>
              <w:rPr>
                <w:rFonts w:ascii="Times New Roman" w:hAnsi="Times New Roman" w:cs="Times New Roman"/>
                <w:sz w:val="18"/>
                <w:szCs w:val="18"/>
                <w:lang w:val="es-PE" w:eastAsia="es-PE"/>
              </w:rPr>
            </w:pPr>
            <w:r w:rsidRPr="004C7488">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660" w:type="pct"/>
            <w:shd w:val="clear" w:color="auto" w:fill="auto"/>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550" w:type="pct"/>
            <w:shd w:val="clear" w:color="auto" w:fill="auto"/>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r>
      <w:tr w:rsidR="006E57CD" w:rsidRPr="000D7473" w:rsidTr="006E57CD">
        <w:trPr>
          <w:trHeight w:val="675"/>
        </w:trPr>
        <w:tc>
          <w:tcPr>
            <w:tcW w:w="164" w:type="pct"/>
            <w:shd w:val="clear" w:color="auto" w:fill="BFBFBF" w:themeFill="background1" w:themeFillShade="BF"/>
          </w:tcPr>
          <w:p w:rsidR="006E57CD" w:rsidRPr="00EE682C" w:rsidRDefault="006E57CD"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11</w:t>
            </w:r>
          </w:p>
        </w:tc>
        <w:tc>
          <w:tcPr>
            <w:tcW w:w="531" w:type="pct"/>
            <w:shd w:val="clear" w:color="auto" w:fill="BFBFBF" w:themeFill="background1" w:themeFillShade="BF"/>
          </w:tcPr>
          <w:p w:rsidR="006E57CD" w:rsidRPr="00243F48" w:rsidRDefault="006E57CD" w:rsidP="004C7488">
            <w:pPr>
              <w:pStyle w:val="Prrafodelista"/>
              <w:numPr>
                <w:ilvl w:val="0"/>
                <w:numId w:val="5"/>
              </w:numPr>
              <w:ind w:left="205" w:hanging="205"/>
              <w:rPr>
                <w:sz w:val="18"/>
                <w:szCs w:val="18"/>
                <w:lang w:val="es-PE" w:eastAsia="es-PE"/>
              </w:rPr>
            </w:pPr>
            <w:r w:rsidRPr="00243F48">
              <w:rPr>
                <w:sz w:val="18"/>
                <w:szCs w:val="18"/>
                <w:lang w:val="es-PE" w:eastAsia="es-PE"/>
              </w:rPr>
              <w:t>Necesidad de Inventariado</w:t>
            </w:r>
          </w:p>
        </w:tc>
        <w:tc>
          <w:tcPr>
            <w:tcW w:w="654" w:type="pct"/>
            <w:shd w:val="clear" w:color="auto" w:fill="BFBFBF" w:themeFill="background1" w:themeFillShade="BF"/>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Inventariado de Talleres de Educación Técnica</w:t>
            </w:r>
          </w:p>
        </w:tc>
        <w:tc>
          <w:tcPr>
            <w:tcW w:w="583" w:type="pct"/>
            <w:shd w:val="clear" w:color="auto" w:fill="BFBFBF" w:themeFill="background1" w:themeFillShade="BF"/>
          </w:tcPr>
          <w:p w:rsidR="006E57CD" w:rsidRPr="000D7473" w:rsidRDefault="006E57CD" w:rsidP="0048341F">
            <w:pPr>
              <w:spacing w:after="0" w:line="240" w:lineRule="auto"/>
              <w:rPr>
                <w:rFonts w:ascii="Times New Roman" w:hAnsi="Times New Roman" w:cs="Times New Roman"/>
                <w:sz w:val="18"/>
                <w:szCs w:val="18"/>
                <w:lang w:val="es-PE" w:eastAsia="es-PE"/>
              </w:rPr>
            </w:pPr>
          </w:p>
        </w:tc>
        <w:tc>
          <w:tcPr>
            <w:tcW w:w="1858" w:type="pct"/>
            <w:shd w:val="clear" w:color="auto" w:fill="BFBFBF" w:themeFill="background1" w:themeFillShade="BF"/>
          </w:tcPr>
          <w:p w:rsidR="006E57CD" w:rsidRPr="000D7473" w:rsidRDefault="006E57CD" w:rsidP="0048341F">
            <w:pPr>
              <w:spacing w:after="0" w:line="240" w:lineRule="auto"/>
              <w:jc w:val="both"/>
              <w:rPr>
                <w:rFonts w:ascii="Times New Roman" w:hAnsi="Times New Roman" w:cs="Times New Roman"/>
                <w:sz w:val="18"/>
                <w:szCs w:val="18"/>
                <w:lang w:val="es-PE" w:eastAsia="es-PE"/>
              </w:rPr>
            </w:pPr>
            <w:r w:rsidRPr="004C7488">
              <w:rPr>
                <w:rFonts w:ascii="Times New Roman" w:hAnsi="Times New Roman" w:cs="Times New Roman"/>
                <w:sz w:val="18"/>
                <w:szCs w:val="18"/>
                <w:lang w:val="es-PE" w:eastAsia="es-PE"/>
              </w:rPr>
              <w:t>El Jefe de Educación Técnica percibe la necesidad de inventariado,  a la cual responde con el Cuadro de Necesidades del Departamento de Educación Técnica. Estas necesidades son descubiertas durante los 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Una vez terminado el proceso de inventariado se verifica que el equipamiento solicitado haya sido entregado y se haya efectuado la capacitación del mismo.</w:t>
            </w:r>
          </w:p>
        </w:tc>
        <w:tc>
          <w:tcPr>
            <w:tcW w:w="660" w:type="pct"/>
            <w:shd w:val="clear" w:color="auto" w:fill="BFBFBF" w:themeFill="background1" w:themeFillShade="BF"/>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Educación Técnica</w:t>
            </w:r>
          </w:p>
        </w:tc>
        <w:tc>
          <w:tcPr>
            <w:tcW w:w="550" w:type="pct"/>
            <w:shd w:val="clear" w:color="auto" w:fill="BFBFBF" w:themeFill="background1" w:themeFillShade="BF"/>
          </w:tcPr>
          <w:p w:rsidR="006E57CD" w:rsidRPr="000D7473" w:rsidRDefault="006E57CD"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r>
    </w:tbl>
    <w:p w:rsidR="000D7473" w:rsidRPr="000D7473" w:rsidRDefault="001026DC" w:rsidP="001026DC">
      <w:pPr>
        <w:pStyle w:val="Epgrafe"/>
        <w:jc w:val="center"/>
        <w:rPr>
          <w:sz w:val="16"/>
          <w:szCs w:val="16"/>
        </w:rPr>
      </w:pPr>
      <w:bookmarkStart w:id="4" w:name="_Toc266031715"/>
      <w:r>
        <w:rPr>
          <w:sz w:val="16"/>
          <w:szCs w:val="16"/>
        </w:rPr>
        <w:t>Caracterización del Macro</w:t>
      </w:r>
      <w:r w:rsidR="004C7488">
        <w:rPr>
          <w:sz w:val="16"/>
          <w:szCs w:val="16"/>
        </w:rPr>
        <w:t>proceso "</w:t>
      </w:r>
      <w:r w:rsidR="000D7473" w:rsidRPr="000D7473">
        <w:rPr>
          <w:sz w:val="16"/>
          <w:szCs w:val="16"/>
        </w:rPr>
        <w:t>Gestión de Proyectos"</w:t>
      </w:r>
      <w:bookmarkEnd w:id="4"/>
    </w:p>
    <w:p w:rsidR="00400C7C" w:rsidRPr="000D7473" w:rsidRDefault="000D7473" w:rsidP="001026DC">
      <w:pPr>
        <w:pStyle w:val="Epgrafe"/>
        <w:jc w:val="center"/>
      </w:pPr>
      <w:r w:rsidRPr="000D7473">
        <w:rPr>
          <w:sz w:val="16"/>
          <w:szCs w:val="16"/>
        </w:rPr>
        <w:t>Fuente: Elaboración Propia</w:t>
      </w:r>
    </w:p>
    <w:sectPr w:rsidR="00400C7C" w:rsidRPr="000D7473" w:rsidSect="000D7473">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ED8" w:rsidRDefault="006A6ED8" w:rsidP="000D7473">
      <w:pPr>
        <w:spacing w:after="0" w:line="240" w:lineRule="auto"/>
      </w:pPr>
      <w:r>
        <w:separator/>
      </w:r>
    </w:p>
  </w:endnote>
  <w:endnote w:type="continuationSeparator" w:id="0">
    <w:p w:rsidR="006A6ED8" w:rsidRDefault="006A6ED8" w:rsidP="000D7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ED8" w:rsidRDefault="006A6ED8" w:rsidP="000D7473">
      <w:pPr>
        <w:spacing w:after="0" w:line="240" w:lineRule="auto"/>
      </w:pPr>
      <w:r>
        <w:separator/>
      </w:r>
    </w:p>
  </w:footnote>
  <w:footnote w:type="continuationSeparator" w:id="0">
    <w:p w:rsidR="006A6ED8" w:rsidRDefault="006A6ED8" w:rsidP="000D74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A157205"/>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FDA49F2"/>
    <w:multiLevelType w:val="hybridMultilevel"/>
    <w:tmpl w:val="0D361DAE"/>
    <w:lvl w:ilvl="0" w:tplc="5A6E85D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1EA54D55"/>
    <w:multiLevelType w:val="hybridMultilevel"/>
    <w:tmpl w:val="F75E5ECC"/>
    <w:lvl w:ilvl="0" w:tplc="906E4D0A">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88A76EF"/>
    <w:multiLevelType w:val="hybridMultilevel"/>
    <w:tmpl w:val="F00E06CA"/>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2F3255B"/>
    <w:multiLevelType w:val="hybridMultilevel"/>
    <w:tmpl w:val="79B47B0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5"/>
  </w:num>
  <w:num w:numId="5">
    <w:abstractNumId w:val="2"/>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473"/>
    <w:rsid w:val="000725A6"/>
    <w:rsid w:val="000D7473"/>
    <w:rsid w:val="001026DC"/>
    <w:rsid w:val="00400C7C"/>
    <w:rsid w:val="00485AEE"/>
    <w:rsid w:val="004C3228"/>
    <w:rsid w:val="004C7488"/>
    <w:rsid w:val="006A6ED8"/>
    <w:rsid w:val="006E57CD"/>
    <w:rsid w:val="009D41CC"/>
    <w:rsid w:val="00A65380"/>
    <w:rsid w:val="00B52E62"/>
    <w:rsid w:val="00BF2FEB"/>
    <w:rsid w:val="00C17474"/>
    <w:rsid w:val="00D1111B"/>
    <w:rsid w:val="00D219CD"/>
    <w:rsid w:val="00D709D9"/>
    <w:rsid w:val="00EE68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73"/>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0D7473"/>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0D7473"/>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0D7473"/>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0D7473"/>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0D7473"/>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0D7473"/>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0D7473"/>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0D7473"/>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0D7473"/>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7473"/>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0D7473"/>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0D7473"/>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0D7473"/>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0D7473"/>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0D7473"/>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0D7473"/>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0D7473"/>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0D7473"/>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0D74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7473"/>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0D74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7473"/>
    <w:rPr>
      <w:rFonts w:asciiTheme="majorHAnsi" w:eastAsiaTheme="majorEastAsia" w:hAnsiTheme="majorHAnsi" w:cstheme="majorBidi"/>
      <w:lang w:val="es-ES" w:bidi="en-US"/>
    </w:rPr>
  </w:style>
  <w:style w:type="paragraph" w:styleId="Sinespaciado">
    <w:name w:val="No Spacing"/>
    <w:link w:val="SinespaciadoCar"/>
    <w:uiPriority w:val="1"/>
    <w:qFormat/>
    <w:rsid w:val="000D747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D7473"/>
    <w:rPr>
      <w:rFonts w:eastAsiaTheme="minorEastAsia"/>
      <w:lang w:val="en-US"/>
    </w:rPr>
  </w:style>
  <w:style w:type="paragraph" w:styleId="Epgrafe">
    <w:name w:val="caption"/>
    <w:basedOn w:val="Normal"/>
    <w:next w:val="Normal"/>
    <w:uiPriority w:val="99"/>
    <w:qFormat/>
    <w:rsid w:val="000D7473"/>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0D74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7473"/>
    <w:rPr>
      <w:rFonts w:ascii="Tahoma" w:eastAsiaTheme="majorEastAsia" w:hAnsi="Tahoma" w:cs="Tahoma"/>
      <w:sz w:val="16"/>
      <w:szCs w:val="16"/>
      <w:lang w:val="es-ES" w:bidi="en-US"/>
    </w:rPr>
  </w:style>
  <w:style w:type="paragraph" w:styleId="Prrafodelista">
    <w:name w:val="List Paragraph"/>
    <w:basedOn w:val="Normal"/>
    <w:uiPriority w:val="34"/>
    <w:qFormat/>
    <w:rsid w:val="004C7488"/>
    <w:pPr>
      <w:spacing w:after="0" w:line="240" w:lineRule="auto"/>
      <w:ind w:left="720"/>
      <w:contextualSpacing/>
    </w:pPr>
    <w:rPr>
      <w:rFonts w:ascii="Times New Roman" w:eastAsia="Times New Roman" w:hAnsi="Times New Roman" w:cs="Times New Roman"/>
      <w:sz w:val="24"/>
      <w:szCs w:val="24"/>
      <w:lang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73"/>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0D7473"/>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0D7473"/>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0D7473"/>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0D7473"/>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0D7473"/>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0D7473"/>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0D7473"/>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0D7473"/>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0D7473"/>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7473"/>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0D7473"/>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0D7473"/>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0D7473"/>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0D7473"/>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0D7473"/>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0D7473"/>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0D7473"/>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0D7473"/>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0D74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7473"/>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0D74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7473"/>
    <w:rPr>
      <w:rFonts w:asciiTheme="majorHAnsi" w:eastAsiaTheme="majorEastAsia" w:hAnsiTheme="majorHAnsi" w:cstheme="majorBidi"/>
      <w:lang w:val="es-ES" w:bidi="en-US"/>
    </w:rPr>
  </w:style>
  <w:style w:type="paragraph" w:styleId="Sinespaciado">
    <w:name w:val="No Spacing"/>
    <w:link w:val="SinespaciadoCar"/>
    <w:uiPriority w:val="1"/>
    <w:qFormat/>
    <w:rsid w:val="000D747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D7473"/>
    <w:rPr>
      <w:rFonts w:eastAsiaTheme="minorEastAsia"/>
      <w:lang w:val="en-US"/>
    </w:rPr>
  </w:style>
  <w:style w:type="paragraph" w:styleId="Epgrafe">
    <w:name w:val="caption"/>
    <w:basedOn w:val="Normal"/>
    <w:next w:val="Normal"/>
    <w:uiPriority w:val="99"/>
    <w:qFormat/>
    <w:rsid w:val="000D7473"/>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0D74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7473"/>
    <w:rPr>
      <w:rFonts w:ascii="Tahoma" w:eastAsiaTheme="majorEastAsia" w:hAnsi="Tahoma" w:cs="Tahoma"/>
      <w:sz w:val="16"/>
      <w:szCs w:val="16"/>
      <w:lang w:val="es-ES" w:bidi="en-US"/>
    </w:rPr>
  </w:style>
  <w:style w:type="paragraph" w:styleId="Prrafodelista">
    <w:name w:val="List Paragraph"/>
    <w:basedOn w:val="Normal"/>
    <w:uiPriority w:val="34"/>
    <w:qFormat/>
    <w:rsid w:val="004C7488"/>
    <w:pPr>
      <w:spacing w:after="0" w:line="240" w:lineRule="auto"/>
      <w:ind w:left="720"/>
      <w:contextualSpacing/>
    </w:pPr>
    <w:rPr>
      <w:rFonts w:ascii="Times New Roman" w:eastAsia="Times New Roman" w:hAnsi="Times New Roman" w:cs="Times New Roman"/>
      <w:sz w:val="24"/>
      <w:szCs w:val="24"/>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1650</Words>
  <Characters>9078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10707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4</cp:revision>
  <dcterms:created xsi:type="dcterms:W3CDTF">2011-10-09T04:44:00Z</dcterms:created>
  <dcterms:modified xsi:type="dcterms:W3CDTF">2011-10-09T21:51:00Z</dcterms:modified>
</cp:coreProperties>
</file>