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73" w:rsidRPr="000D7473" w:rsidRDefault="000D7473" w:rsidP="000D7473">
      <w:pPr>
        <w:pStyle w:val="Ttulo3"/>
        <w:numPr>
          <w:ilvl w:val="0"/>
          <w:numId w:val="0"/>
        </w:numPr>
        <w:spacing w:after="240"/>
        <w:rPr>
          <w:rFonts w:ascii="Times New Roman" w:hAnsi="Times New Roman"/>
          <w:b/>
          <w:i w:val="0"/>
          <w:smallCaps w:val="0"/>
          <w:sz w:val="24"/>
          <w:szCs w:val="24"/>
        </w:rPr>
      </w:pPr>
      <w:bookmarkStart w:id="0" w:name="_Toc266033410"/>
      <w:r w:rsidRPr="000D7473">
        <w:rPr>
          <w:rFonts w:ascii="Times New Roman" w:hAnsi="Times New Roman"/>
          <w:b/>
          <w:i w:val="0"/>
          <w:smallCaps w:val="0"/>
          <w:sz w:val="24"/>
          <w:szCs w:val="24"/>
        </w:rPr>
        <w:t>MACRO PROCESO: Gestión de Proyectos</w:t>
      </w:r>
      <w:bookmarkEnd w:id="0"/>
    </w:p>
    <w:p w:rsidR="000D7473" w:rsidRPr="000D7473" w:rsidRDefault="000D7473" w:rsidP="000D7473">
      <w:pPr>
        <w:spacing w:line="36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El presente macro proceso muestra los procesos necesarios para la realización de proyectos en el movimiento Fe y Alegría Perú. El objetivo de estos proyectos es mejorar la calidad educativa que brindan los centros educativos y para ello se obtienen recursos de fuentes externas por medio de concursos y donaciones. Los proyectos que se ejecutan, pueden ir desde construcciones hasta compra de nuevas maquinarias, incluyendo la implementación de nuevas formas de educación para lograr llegar a más alumnos.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3"/>
      </w:tblGrid>
      <w:tr w:rsidR="000D7473" w:rsidRPr="000D7473" w:rsidTr="001B2CDC">
        <w:trPr>
          <w:trHeight w:val="699"/>
          <w:tblHeader/>
        </w:trPr>
        <w:tc>
          <w:tcPr>
            <w:tcW w:w="8720" w:type="dxa"/>
            <w:gridSpan w:val="4"/>
            <w:shd w:val="clear" w:color="auto" w:fill="000000"/>
            <w:vAlign w:val="center"/>
          </w:tcPr>
          <w:p w:rsidR="000D7473" w:rsidRPr="000D7473" w:rsidRDefault="000D7473" w:rsidP="001B2CDC">
            <w:pPr>
              <w:autoSpaceDE w:val="0"/>
              <w:autoSpaceDN w:val="0"/>
              <w:adjustRightInd w:val="0"/>
              <w:spacing w:after="0" w:line="240" w:lineRule="auto"/>
              <w:jc w:val="center"/>
              <w:rPr>
                <w:rFonts w:ascii="Times New Roman" w:hAnsi="Times New Roman" w:cs="Times New Roman"/>
                <w:b/>
                <w:bCs/>
                <w:color w:val="FFFFFF"/>
                <w:sz w:val="24"/>
                <w:szCs w:val="24"/>
              </w:rPr>
            </w:pPr>
            <w:r w:rsidRPr="000D7473">
              <w:rPr>
                <w:rFonts w:ascii="Times New Roman" w:hAnsi="Times New Roman" w:cs="Times New Roman"/>
                <w:b/>
                <w:color w:val="FFFFFF"/>
                <w:sz w:val="24"/>
                <w:szCs w:val="24"/>
              </w:rPr>
              <w:t>MACRO PROCESO “Gestión de Proyectos”</w:t>
            </w:r>
          </w:p>
        </w:tc>
      </w:tr>
      <w:tr w:rsidR="000D7473" w:rsidRPr="000D7473" w:rsidTr="001B2CDC">
        <w:tc>
          <w:tcPr>
            <w:tcW w:w="2229" w:type="dxa"/>
            <w:shd w:val="clear" w:color="auto" w:fill="BFBFBF"/>
            <w:vAlign w:val="center"/>
          </w:tcPr>
          <w:p w:rsidR="000D7473" w:rsidRPr="000D7473" w:rsidRDefault="000D7473" w:rsidP="001B2C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PROPÓSITO</w:t>
            </w:r>
          </w:p>
        </w:tc>
        <w:tc>
          <w:tcPr>
            <w:tcW w:w="6491" w:type="dxa"/>
            <w:gridSpan w:val="3"/>
          </w:tcPr>
          <w:p w:rsidR="000D7473" w:rsidRPr="000D7473" w:rsidRDefault="000D7473" w:rsidP="001B2C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siguiente macro proceso tiene como propósito el cumplimiento del  siguiente objetivo:</w:t>
            </w:r>
          </w:p>
          <w:p w:rsidR="000D7473" w:rsidRPr="000D7473" w:rsidRDefault="000D7473" w:rsidP="001B2C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OSE 1: Impulsar una gestión dinámica, participativa y descentralizada que promueva el compromiso de las instituciones educativas  con el  proceso de regionalización del país, desde la propuesta educativa de FYA.</w:t>
            </w:r>
          </w:p>
        </w:tc>
      </w:tr>
      <w:tr w:rsidR="000D7473" w:rsidRPr="000D7473" w:rsidTr="001B2CDC">
        <w:tc>
          <w:tcPr>
            <w:tcW w:w="2229" w:type="dxa"/>
            <w:shd w:val="clear" w:color="auto" w:fill="BFBFBF"/>
            <w:vAlign w:val="center"/>
          </w:tcPr>
          <w:p w:rsidR="000D7473" w:rsidRPr="000D7473" w:rsidRDefault="000D7473" w:rsidP="001B2C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RESPONSABLE</w:t>
            </w:r>
          </w:p>
        </w:tc>
        <w:tc>
          <w:tcPr>
            <w:tcW w:w="2176" w:type="dxa"/>
            <w:vAlign w:val="center"/>
          </w:tcPr>
          <w:p w:rsidR="000D7473" w:rsidRPr="000D7473" w:rsidRDefault="000D7473" w:rsidP="001B2C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Jefe del Departamento de Proyectos</w:t>
            </w:r>
          </w:p>
        </w:tc>
        <w:tc>
          <w:tcPr>
            <w:tcW w:w="2163" w:type="dxa"/>
            <w:shd w:val="clear" w:color="auto" w:fill="D9D9D9"/>
            <w:vAlign w:val="center"/>
          </w:tcPr>
          <w:p w:rsidR="000D7473" w:rsidRPr="000D7473" w:rsidRDefault="000D7473" w:rsidP="001B2C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BASE LEGAL</w:t>
            </w:r>
          </w:p>
        </w:tc>
        <w:tc>
          <w:tcPr>
            <w:tcW w:w="2152" w:type="dxa"/>
            <w:vAlign w:val="center"/>
          </w:tcPr>
          <w:p w:rsidR="000D7473" w:rsidRPr="000D7473" w:rsidRDefault="000D7473" w:rsidP="001B2C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r>
      <w:tr w:rsidR="000D7473" w:rsidRPr="000D7473" w:rsidTr="001B2CDC">
        <w:tc>
          <w:tcPr>
            <w:tcW w:w="2229" w:type="dxa"/>
            <w:shd w:val="clear" w:color="auto" w:fill="BFBFBF"/>
            <w:vAlign w:val="center"/>
          </w:tcPr>
          <w:p w:rsidR="000D7473" w:rsidRPr="000D7473" w:rsidRDefault="000D7473" w:rsidP="001B2C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ACTORES DEL PROCESO</w:t>
            </w:r>
          </w:p>
        </w:tc>
        <w:tc>
          <w:tcPr>
            <w:tcW w:w="6491" w:type="dxa"/>
            <w:gridSpan w:val="3"/>
            <w:vAlign w:val="center"/>
          </w:tcPr>
          <w:p w:rsidR="000D7473" w:rsidRPr="000D7473" w:rsidRDefault="000D7473" w:rsidP="001B2CDC">
            <w:pPr>
              <w:spacing w:after="0" w:line="240" w:lineRule="auto"/>
              <w:rPr>
                <w:rFonts w:ascii="Times New Roman" w:hAnsi="Times New Roman" w:cs="Times New Roman"/>
                <w:bCs/>
                <w:sz w:val="24"/>
                <w:szCs w:val="24"/>
              </w:rPr>
            </w:pPr>
            <w:r w:rsidRPr="000D7473">
              <w:rPr>
                <w:rFonts w:ascii="Times New Roman" w:hAnsi="Times New Roman" w:cs="Times New Roman"/>
                <w:sz w:val="24"/>
                <w:szCs w:val="24"/>
              </w:rPr>
              <w:t>No Aplica</w:t>
            </w:r>
          </w:p>
        </w:tc>
      </w:tr>
      <w:tr w:rsidR="000D7473" w:rsidRPr="000D7473" w:rsidTr="001B2CDC">
        <w:tc>
          <w:tcPr>
            <w:tcW w:w="2229" w:type="dxa"/>
            <w:shd w:val="clear" w:color="auto" w:fill="BFBFBF"/>
            <w:vAlign w:val="center"/>
          </w:tcPr>
          <w:p w:rsidR="000D7473" w:rsidRPr="000D7473" w:rsidRDefault="000D7473" w:rsidP="001B2C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INTERNOS</w:t>
            </w:r>
          </w:p>
        </w:tc>
        <w:tc>
          <w:tcPr>
            <w:tcW w:w="2176" w:type="dxa"/>
            <w:vAlign w:val="center"/>
          </w:tcPr>
          <w:p w:rsidR="000D7473" w:rsidRPr="000D7473" w:rsidRDefault="000D7473" w:rsidP="001B2C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c>
          <w:tcPr>
            <w:tcW w:w="2163" w:type="dxa"/>
            <w:shd w:val="clear" w:color="auto" w:fill="D9D9D9"/>
            <w:vAlign w:val="center"/>
          </w:tcPr>
          <w:p w:rsidR="000D7473" w:rsidRPr="000D7473" w:rsidRDefault="000D7473" w:rsidP="001B2C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EXTERNOS</w:t>
            </w:r>
          </w:p>
        </w:tc>
        <w:tc>
          <w:tcPr>
            <w:tcW w:w="2152" w:type="dxa"/>
          </w:tcPr>
          <w:p w:rsidR="000D7473" w:rsidRPr="000D7473" w:rsidRDefault="000D7473" w:rsidP="001B2C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Centros Educativos Fe y Alegría Perú</w:t>
            </w:r>
          </w:p>
        </w:tc>
      </w:tr>
      <w:tr w:rsidR="000D7473" w:rsidRPr="000D7473" w:rsidTr="001B2CDC">
        <w:tc>
          <w:tcPr>
            <w:tcW w:w="2229" w:type="dxa"/>
            <w:shd w:val="clear" w:color="auto" w:fill="BFBFBF"/>
            <w:vAlign w:val="center"/>
          </w:tcPr>
          <w:p w:rsidR="000D7473" w:rsidRPr="000D7473" w:rsidRDefault="000D7473" w:rsidP="001B2C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ALCANCE</w:t>
            </w:r>
          </w:p>
        </w:tc>
        <w:tc>
          <w:tcPr>
            <w:tcW w:w="6491" w:type="dxa"/>
            <w:gridSpan w:val="3"/>
          </w:tcPr>
          <w:p w:rsidR="000D7473" w:rsidRPr="000D7473" w:rsidRDefault="000D7473" w:rsidP="001B2C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alcance del presente proceso se encuentra en torno a las actividades que se realizan para la realización de proyectos, este no contempla la inversión de dinero, tan solo el planeamiento y la ejecución del mismo por medio del área ejecutora designada. Los recursos para la realización de estos proyectos se obtienen de concursos y donaciones.</w:t>
            </w:r>
          </w:p>
          <w:p w:rsidR="000D7473" w:rsidRPr="000D7473" w:rsidRDefault="000D7473" w:rsidP="001B2C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Los procesos realizados por otras organizaciones ajenas a la Oficina Central Fe y Alegría Perú se encuentran fuera del alcance de este macro proceso.  </w:t>
            </w:r>
          </w:p>
        </w:tc>
      </w:tr>
      <w:tr w:rsidR="000D7473" w:rsidRPr="000D7473" w:rsidTr="001B2CDC">
        <w:tc>
          <w:tcPr>
            <w:tcW w:w="2229" w:type="dxa"/>
            <w:shd w:val="clear" w:color="auto" w:fill="BFBFBF"/>
            <w:vAlign w:val="center"/>
          </w:tcPr>
          <w:p w:rsidR="000D7473" w:rsidRPr="000D7473" w:rsidRDefault="000D7473" w:rsidP="001B2C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PROCEDIMIENTO</w:t>
            </w:r>
          </w:p>
        </w:tc>
        <w:tc>
          <w:tcPr>
            <w:tcW w:w="6491" w:type="dxa"/>
            <w:gridSpan w:val="3"/>
            <w:vAlign w:val="center"/>
          </w:tcPr>
          <w:p w:rsidR="000D7473" w:rsidRPr="000D7473" w:rsidRDefault="000D7473" w:rsidP="000D747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El proceso se inicia con la participación en concursos, que consisten en la captación de recursos para la elaboración de los proyectos, ya sea por medio de concursos en los cuales se participa con ayuda de las ONG Aliadas en otros países o las donaciones de empresas privadas peruanas que son captadas por el Departamento de Donaciones e Imagen Institucional. </w:t>
            </w:r>
          </w:p>
          <w:p w:rsidR="000D7473" w:rsidRPr="000D7473" w:rsidRDefault="000D7473" w:rsidP="000D747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Con los recursos que se han logrado captar, se procede a la ejecución de los proyectos aprobados por las financieras de los concursos y las empresas privadas. En </w:t>
            </w:r>
            <w:r w:rsidRPr="000D7473">
              <w:rPr>
                <w:rFonts w:ascii="Times New Roman" w:hAnsi="Times New Roman" w:cs="Times New Roman"/>
                <w:bCs/>
                <w:sz w:val="24"/>
                <w:szCs w:val="24"/>
              </w:rPr>
              <w:lastRenderedPageBreak/>
              <w:t xml:space="preserve">este tema, el área de Departamento de Proyectos solo realiza un rol de seguimiento, debido a que la ejecución del mismo se encuentra ligada al área ejecutora relacionada. Al decir “áreas </w:t>
            </w:r>
            <w:r w:rsidRPr="000D7473">
              <w:rPr>
                <w:rFonts w:ascii="Times New Roman" w:hAnsi="Times New Roman" w:cs="Times New Roman"/>
                <w:sz w:val="24"/>
                <w:szCs w:val="24"/>
              </w:rPr>
              <w:t>ejecutoras</w:t>
            </w:r>
            <w:r w:rsidRPr="000D7473">
              <w:rPr>
                <w:rFonts w:ascii="Times New Roman" w:hAnsi="Times New Roman" w:cs="Times New Roman"/>
                <w:bCs/>
                <w:sz w:val="24"/>
                <w:szCs w:val="24"/>
              </w:rPr>
              <w:t>” nos referimos a áreas como: Departamento de Formación, Educación Técnica, Pastoral y Educación en Valores, IRFA, entre otros. Este proceso concluye cuando se encuentra en uso el proyecto implementado.</w:t>
            </w:r>
          </w:p>
          <w:p w:rsidR="000D7473" w:rsidRPr="000D7473" w:rsidRDefault="000D7473" w:rsidP="000D747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Finalmente, en cualquier momento se puede llevar a cabo una auditoría de proyectos, en la cual alguna financiera que haya  cubierto algún proyecto anteriormente, tiene la potestad de exigir una auditoría sobre dicho proyecto, para asegurar la buena aplicación de los recursos brindados.  </w:t>
            </w:r>
          </w:p>
        </w:tc>
      </w:tr>
    </w:tbl>
    <w:p w:rsidR="000D7473" w:rsidRPr="000D7473" w:rsidRDefault="000D7473" w:rsidP="000D7473">
      <w:pPr>
        <w:pStyle w:val="Epgrafe"/>
        <w:jc w:val="center"/>
        <w:rPr>
          <w:sz w:val="22"/>
          <w:szCs w:val="22"/>
        </w:rPr>
      </w:pPr>
      <w:bookmarkStart w:id="1" w:name="_Toc266031714"/>
      <w:r>
        <w:rPr>
          <w:sz w:val="22"/>
          <w:szCs w:val="22"/>
        </w:rPr>
        <w:lastRenderedPageBreak/>
        <w:t>Definición del Macroproceso:</w:t>
      </w:r>
      <w:r w:rsidRPr="000D7473">
        <w:rPr>
          <w:sz w:val="22"/>
          <w:szCs w:val="22"/>
        </w:rPr>
        <w:t xml:space="preserve"> "Gestión de Proyectos”</w:t>
      </w:r>
      <w:bookmarkEnd w:id="1"/>
    </w:p>
    <w:p w:rsidR="000D7473" w:rsidRPr="000D7473" w:rsidRDefault="000D7473" w:rsidP="000D7473">
      <w:pPr>
        <w:pStyle w:val="Epgrafe"/>
        <w:jc w:val="center"/>
        <w:rPr>
          <w:b w:val="0"/>
          <w:sz w:val="22"/>
          <w:szCs w:val="22"/>
        </w:rPr>
      </w:pPr>
      <w:r w:rsidRPr="000D7473">
        <w:rPr>
          <w:b w:val="0"/>
          <w:sz w:val="22"/>
          <w:szCs w:val="22"/>
        </w:rPr>
        <w:t>Fuente: Elaboración propia</w:t>
      </w:r>
    </w:p>
    <w:p w:rsidR="000D7473" w:rsidRPr="000D7473" w:rsidRDefault="000D7473" w:rsidP="000D7473">
      <w:pPr>
        <w:rPr>
          <w:rFonts w:ascii="Times New Roman" w:hAnsi="Times New Roman" w:cs="Times New Roman"/>
        </w:rPr>
      </w:pPr>
    </w:p>
    <w:p w:rsidR="000D7473" w:rsidRPr="000D7473" w:rsidRDefault="000D7473" w:rsidP="000D7473">
      <w:pPr>
        <w:rPr>
          <w:rFonts w:ascii="Times New Roman" w:hAnsi="Times New Roman" w:cs="Times New Roman"/>
        </w:rPr>
      </w:pPr>
    </w:p>
    <w:p w:rsidR="000D7473" w:rsidRPr="000D7473" w:rsidRDefault="000D7473" w:rsidP="000D7473">
      <w:pPr>
        <w:spacing w:after="0"/>
        <w:rPr>
          <w:rFonts w:ascii="Times New Roman" w:hAnsi="Times New Roman" w:cs="Times New Roman"/>
          <w:b/>
          <w:bCs/>
        </w:rPr>
      </w:pPr>
      <w:r w:rsidRPr="000D7473">
        <w:rPr>
          <w:rFonts w:ascii="Times New Roman" w:hAnsi="Times New Roman" w:cs="Times New Roman"/>
          <w:b/>
          <w:bCs/>
          <w:noProof/>
          <w:lang w:val="es-PE" w:eastAsia="es-PE" w:bidi="ar-SA"/>
        </w:rPr>
        <w:lastRenderedPageBreak/>
        <w:drawing>
          <wp:inline distT="0" distB="0" distL="0" distR="0" wp14:anchorId="4295F94C" wp14:editId="0E89AC88">
            <wp:extent cx="5398770" cy="5662295"/>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b="8415"/>
                    <a:stretch>
                      <a:fillRect/>
                    </a:stretch>
                  </pic:blipFill>
                  <pic:spPr bwMode="auto">
                    <a:xfrm>
                      <a:off x="0" y="0"/>
                      <a:ext cx="5398770" cy="5662295"/>
                    </a:xfrm>
                    <a:prstGeom prst="rect">
                      <a:avLst/>
                    </a:prstGeom>
                    <a:noFill/>
                    <a:ln w="9525">
                      <a:noFill/>
                      <a:miter lim="800000"/>
                      <a:headEnd/>
                      <a:tailEnd/>
                    </a:ln>
                  </pic:spPr>
                </pic:pic>
              </a:graphicData>
            </a:graphic>
          </wp:inline>
        </w:drawing>
      </w:r>
    </w:p>
    <w:p w:rsidR="000D7473" w:rsidRPr="000D7473" w:rsidRDefault="000D7473" w:rsidP="000D7473">
      <w:pPr>
        <w:pStyle w:val="Epgrafe"/>
        <w:jc w:val="center"/>
        <w:rPr>
          <w:sz w:val="16"/>
          <w:szCs w:val="16"/>
        </w:rPr>
      </w:pPr>
      <w:bookmarkStart w:id="2" w:name="_Toc266031546"/>
      <w:r w:rsidRPr="000D7473">
        <w:rPr>
          <w:sz w:val="16"/>
          <w:szCs w:val="16"/>
        </w:rPr>
        <w:t xml:space="preserve">Ilustración </w:t>
      </w:r>
      <w:r w:rsidRPr="000D7473">
        <w:rPr>
          <w:sz w:val="16"/>
          <w:szCs w:val="16"/>
        </w:rPr>
        <w:fldChar w:fldCharType="begin"/>
      </w:r>
      <w:r w:rsidRPr="000D7473">
        <w:rPr>
          <w:sz w:val="16"/>
          <w:szCs w:val="16"/>
        </w:rPr>
        <w:instrText xml:space="preserve"> SEQ Ilustración \* ARABIC </w:instrText>
      </w:r>
      <w:r w:rsidRPr="000D7473">
        <w:rPr>
          <w:sz w:val="16"/>
          <w:szCs w:val="16"/>
        </w:rPr>
        <w:fldChar w:fldCharType="separate"/>
      </w:r>
      <w:r w:rsidRPr="000D7473">
        <w:rPr>
          <w:noProof/>
          <w:sz w:val="16"/>
          <w:szCs w:val="16"/>
        </w:rPr>
        <w:t>18</w:t>
      </w:r>
      <w:r w:rsidRPr="000D7473">
        <w:rPr>
          <w:sz w:val="16"/>
          <w:szCs w:val="16"/>
        </w:rPr>
        <w:fldChar w:fldCharType="end"/>
      </w:r>
      <w:r w:rsidRPr="000D7473">
        <w:rPr>
          <w:sz w:val="16"/>
          <w:szCs w:val="16"/>
        </w:rPr>
        <w:t>.- Diagrama de proceso del macro proceso "Gestión de Proyectos”</w:t>
      </w:r>
      <w:bookmarkEnd w:id="2"/>
    </w:p>
    <w:p w:rsidR="000D7473" w:rsidRPr="000D7473" w:rsidRDefault="000D7473" w:rsidP="000D7473">
      <w:pPr>
        <w:pStyle w:val="Epgrafe"/>
        <w:jc w:val="center"/>
        <w:rPr>
          <w:sz w:val="16"/>
          <w:szCs w:val="16"/>
        </w:rPr>
      </w:pPr>
      <w:r w:rsidRPr="000D7473">
        <w:rPr>
          <w:sz w:val="16"/>
          <w:szCs w:val="16"/>
        </w:rPr>
        <w:t>Fuente: Elaboración propia</w:t>
      </w:r>
    </w:p>
    <w:p w:rsidR="000D7473" w:rsidRPr="000D7473" w:rsidRDefault="000D7473" w:rsidP="000D7473">
      <w:pPr>
        <w:rPr>
          <w:rFonts w:ascii="Times New Roman" w:hAnsi="Times New Roman" w:cs="Times New Roman"/>
        </w:rPr>
        <w:sectPr w:rsidR="000D7473" w:rsidRPr="000D7473" w:rsidSect="009C78C2">
          <w:pgSz w:w="11906" w:h="16838" w:code="9"/>
          <w:pgMar w:top="1701"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465"/>
        <w:gridCol w:w="1511"/>
        <w:gridCol w:w="1860"/>
        <w:gridCol w:w="1345"/>
        <w:gridCol w:w="5597"/>
        <w:gridCol w:w="1877"/>
        <w:gridCol w:w="1564"/>
      </w:tblGrid>
      <w:tr w:rsidR="000D7473" w:rsidRPr="000D7473" w:rsidTr="000D7473">
        <w:trPr>
          <w:trHeight w:val="495"/>
          <w:tblHeader/>
        </w:trPr>
        <w:tc>
          <w:tcPr>
            <w:tcW w:w="163" w:type="pct"/>
            <w:shd w:val="clear" w:color="auto" w:fill="000000"/>
          </w:tcPr>
          <w:p w:rsidR="000D7473" w:rsidRPr="000D7473" w:rsidRDefault="000D7473" w:rsidP="001B2CD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lastRenderedPageBreak/>
              <w:t>N°</w:t>
            </w:r>
          </w:p>
        </w:tc>
        <w:tc>
          <w:tcPr>
            <w:tcW w:w="531" w:type="pct"/>
            <w:shd w:val="clear" w:color="auto" w:fill="000000"/>
          </w:tcPr>
          <w:p w:rsidR="000D7473" w:rsidRPr="000D7473" w:rsidRDefault="000D7473" w:rsidP="001B2CD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ENTRADA</w:t>
            </w:r>
          </w:p>
        </w:tc>
        <w:tc>
          <w:tcPr>
            <w:tcW w:w="654" w:type="pct"/>
            <w:shd w:val="clear" w:color="auto" w:fill="000000"/>
          </w:tcPr>
          <w:p w:rsidR="000D7473" w:rsidRPr="000D7473" w:rsidRDefault="000D7473" w:rsidP="001B2CD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ACTIVIDAD</w:t>
            </w:r>
          </w:p>
        </w:tc>
        <w:tc>
          <w:tcPr>
            <w:tcW w:w="473" w:type="pct"/>
            <w:shd w:val="clear" w:color="auto" w:fill="000000"/>
          </w:tcPr>
          <w:p w:rsidR="000D7473" w:rsidRPr="000D7473" w:rsidRDefault="000D7473" w:rsidP="001B2CD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SALIDA</w:t>
            </w:r>
          </w:p>
        </w:tc>
        <w:tc>
          <w:tcPr>
            <w:tcW w:w="1968" w:type="pct"/>
            <w:shd w:val="clear" w:color="auto" w:fill="000000"/>
          </w:tcPr>
          <w:p w:rsidR="000D7473" w:rsidRPr="000D7473" w:rsidRDefault="000D7473" w:rsidP="001B2CD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DESCRIPCIÓN</w:t>
            </w:r>
          </w:p>
        </w:tc>
        <w:tc>
          <w:tcPr>
            <w:tcW w:w="660" w:type="pct"/>
            <w:shd w:val="clear" w:color="auto" w:fill="000000"/>
          </w:tcPr>
          <w:p w:rsidR="000D7473" w:rsidRPr="000D7473" w:rsidRDefault="000D7473" w:rsidP="001B2CD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RESPONSABLE</w:t>
            </w:r>
          </w:p>
        </w:tc>
        <w:tc>
          <w:tcPr>
            <w:tcW w:w="550" w:type="pct"/>
            <w:shd w:val="clear" w:color="auto" w:fill="000000"/>
          </w:tcPr>
          <w:p w:rsidR="000D7473" w:rsidRPr="000D7473" w:rsidRDefault="000D7473" w:rsidP="001B2CD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TIPO ACTIVIDAD</w:t>
            </w:r>
          </w:p>
        </w:tc>
      </w:tr>
      <w:tr w:rsidR="000D7473" w:rsidRPr="000D7473" w:rsidTr="000D7473">
        <w:trPr>
          <w:trHeight w:val="450"/>
        </w:trPr>
        <w:tc>
          <w:tcPr>
            <w:tcW w:w="163" w:type="pct"/>
            <w:shd w:val="clear" w:color="auto" w:fill="C0C0C0"/>
          </w:tcPr>
          <w:p w:rsidR="000D7473" w:rsidRPr="000D7473" w:rsidRDefault="000D7473" w:rsidP="001B2CDC">
            <w:pPr>
              <w:spacing w:after="0" w:line="240" w:lineRule="auto"/>
              <w:jc w:val="center"/>
              <w:rPr>
                <w:rFonts w:ascii="Times New Roman" w:hAnsi="Times New Roman" w:cs="Times New Roman"/>
                <w:b/>
                <w:bCs/>
                <w:sz w:val="18"/>
                <w:szCs w:val="18"/>
                <w:lang w:val="es-PE" w:eastAsia="es-PE"/>
              </w:rPr>
            </w:pPr>
            <w:r w:rsidRPr="000D7473">
              <w:rPr>
                <w:rFonts w:ascii="Times New Roman" w:hAnsi="Times New Roman" w:cs="Times New Roman"/>
                <w:sz w:val="18"/>
                <w:szCs w:val="18"/>
                <w:lang w:val="es-PE" w:eastAsia="es-PE"/>
              </w:rPr>
              <w:t>2</w:t>
            </w:r>
          </w:p>
        </w:tc>
        <w:tc>
          <w:tcPr>
            <w:tcW w:w="531" w:type="pct"/>
            <w:shd w:val="clear" w:color="auto" w:fill="C0C0C0"/>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Notificación enviada</w:t>
            </w:r>
          </w:p>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No faltan actividades</w:t>
            </w:r>
          </w:p>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Base de concurso</w:t>
            </w:r>
          </w:p>
        </w:tc>
        <w:tc>
          <w:tcPr>
            <w:tcW w:w="654" w:type="pct"/>
            <w:shd w:val="clear" w:color="auto" w:fill="C0C0C0"/>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Participación en concurso del Departamento de Proyectos</w:t>
            </w:r>
          </w:p>
        </w:tc>
        <w:tc>
          <w:tcPr>
            <w:tcW w:w="473" w:type="pct"/>
            <w:shd w:val="clear" w:color="auto" w:fill="C0C0C0"/>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Resumen</w:t>
            </w:r>
          </w:p>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Descripción de contexto</w:t>
            </w:r>
          </w:p>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Justificación</w:t>
            </w:r>
          </w:p>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 Jerarquía </w:t>
            </w:r>
          </w:p>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Proyecto Participante</w:t>
            </w:r>
          </w:p>
        </w:tc>
        <w:tc>
          <w:tcPr>
            <w:tcW w:w="1968" w:type="pct"/>
            <w:shd w:val="clear" w:color="auto" w:fill="C0C0C0"/>
          </w:tcPr>
          <w:p w:rsidR="000D7473" w:rsidRPr="000D7473" w:rsidRDefault="000D7473" w:rsidP="001B2CD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0D7473" w:rsidRPr="000D7473" w:rsidRDefault="000D7473" w:rsidP="001B2CD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60" w:type="pct"/>
            <w:shd w:val="clear" w:color="auto" w:fill="C0C0C0"/>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bookmarkStart w:id="3" w:name="_GoBack"/>
            <w:bookmarkEnd w:id="3"/>
          </w:p>
        </w:tc>
        <w:tc>
          <w:tcPr>
            <w:tcW w:w="550" w:type="pct"/>
            <w:shd w:val="clear" w:color="auto" w:fill="C0C0C0"/>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 Manual</w:t>
            </w:r>
          </w:p>
        </w:tc>
      </w:tr>
      <w:tr w:rsidR="000D7473" w:rsidRPr="000D7473" w:rsidTr="000D7473">
        <w:trPr>
          <w:trHeight w:val="511"/>
        </w:trPr>
        <w:tc>
          <w:tcPr>
            <w:tcW w:w="163" w:type="pct"/>
          </w:tcPr>
          <w:p w:rsidR="000D7473" w:rsidRPr="000D7473" w:rsidRDefault="000D7473" w:rsidP="001B2CDC">
            <w:pPr>
              <w:spacing w:after="0" w:line="240" w:lineRule="auto"/>
              <w:jc w:val="center"/>
              <w:rPr>
                <w:rFonts w:ascii="Times New Roman" w:hAnsi="Times New Roman" w:cs="Times New Roman"/>
                <w:b/>
                <w:bCs/>
                <w:sz w:val="18"/>
                <w:szCs w:val="18"/>
                <w:lang w:val="es-PE" w:eastAsia="es-PE"/>
              </w:rPr>
            </w:pPr>
            <w:r w:rsidRPr="000D7473">
              <w:rPr>
                <w:rFonts w:ascii="Times New Roman" w:hAnsi="Times New Roman" w:cs="Times New Roman"/>
                <w:sz w:val="18"/>
                <w:szCs w:val="18"/>
                <w:lang w:val="es-PE" w:eastAsia="es-PE"/>
              </w:rPr>
              <w:t>3</w:t>
            </w:r>
          </w:p>
        </w:tc>
        <w:tc>
          <w:tcPr>
            <w:tcW w:w="531" w:type="pct"/>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Proyecto Participante</w:t>
            </w:r>
          </w:p>
          <w:p w:rsidR="000D7473" w:rsidRPr="000D7473" w:rsidRDefault="000D7473" w:rsidP="001B2CDC">
            <w:pPr>
              <w:spacing w:after="0" w:line="240" w:lineRule="auto"/>
              <w:rPr>
                <w:rFonts w:ascii="Times New Roman" w:hAnsi="Times New Roman" w:cs="Times New Roman"/>
                <w:sz w:val="18"/>
                <w:szCs w:val="18"/>
                <w:lang w:val="es-PE" w:eastAsia="es-PE"/>
              </w:rPr>
            </w:pPr>
          </w:p>
        </w:tc>
        <w:tc>
          <w:tcPr>
            <w:tcW w:w="654" w:type="pct"/>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Ejecución de Proyectos del Departamento de Proyectos</w:t>
            </w:r>
          </w:p>
        </w:tc>
        <w:tc>
          <w:tcPr>
            <w:tcW w:w="473" w:type="pct"/>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Proyecto Ejecutado</w:t>
            </w:r>
          </w:p>
        </w:tc>
        <w:tc>
          <w:tcPr>
            <w:tcW w:w="1968" w:type="pct"/>
          </w:tcPr>
          <w:p w:rsidR="000D7473" w:rsidRPr="000D7473" w:rsidRDefault="000D7473" w:rsidP="001B2CD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0D7473" w:rsidRPr="000D7473" w:rsidRDefault="000D7473" w:rsidP="001B2CD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0D7473" w:rsidRPr="000D7473" w:rsidRDefault="000D7473" w:rsidP="001B2CD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Donaciones e Imagen Institucional, procede a ser modificado y utilizado como base de la ejecución del proyecto. </w:t>
            </w:r>
          </w:p>
          <w:p w:rsidR="000D7473" w:rsidRPr="000D7473" w:rsidRDefault="000D7473" w:rsidP="001B2CD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Planificación y Ejecución de Obra Civil los “Requerimientos de Construcción”. Asimismo, se le indicará al proceso Aprovisionamiento de recursos,  el listado de requerimientos de recursos. </w:t>
            </w:r>
          </w:p>
        </w:tc>
        <w:tc>
          <w:tcPr>
            <w:tcW w:w="660" w:type="pct"/>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0D7473" w:rsidRPr="000D7473" w:rsidTr="000D7473">
        <w:trPr>
          <w:trHeight w:val="675"/>
        </w:trPr>
        <w:tc>
          <w:tcPr>
            <w:tcW w:w="163" w:type="pct"/>
            <w:shd w:val="clear" w:color="auto" w:fill="C0C0C0"/>
          </w:tcPr>
          <w:p w:rsidR="000D7473" w:rsidRPr="000D7473" w:rsidRDefault="000D7473" w:rsidP="001B2CDC">
            <w:pPr>
              <w:spacing w:after="0" w:line="240" w:lineRule="auto"/>
              <w:jc w:val="center"/>
              <w:rPr>
                <w:rFonts w:ascii="Times New Roman" w:hAnsi="Times New Roman" w:cs="Times New Roman"/>
                <w:b/>
                <w:bCs/>
                <w:sz w:val="18"/>
                <w:szCs w:val="18"/>
                <w:lang w:val="es-PE" w:eastAsia="es-PE"/>
              </w:rPr>
            </w:pPr>
            <w:r w:rsidRPr="000D7473">
              <w:rPr>
                <w:rFonts w:ascii="Times New Roman" w:hAnsi="Times New Roman" w:cs="Times New Roman"/>
                <w:sz w:val="18"/>
                <w:szCs w:val="18"/>
                <w:lang w:val="es-PE" w:eastAsia="es-PE"/>
              </w:rPr>
              <w:t>4</w:t>
            </w:r>
          </w:p>
        </w:tc>
        <w:tc>
          <w:tcPr>
            <w:tcW w:w="531" w:type="pct"/>
            <w:shd w:val="clear" w:color="auto" w:fill="C0C0C0"/>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Proyecto Ejecutado</w:t>
            </w:r>
          </w:p>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Solicitud de realización de auditoría</w:t>
            </w:r>
          </w:p>
        </w:tc>
        <w:tc>
          <w:tcPr>
            <w:tcW w:w="654" w:type="pct"/>
            <w:shd w:val="clear" w:color="auto" w:fill="C0C0C0"/>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Auditoría del Departamento de Proyectos</w:t>
            </w:r>
          </w:p>
        </w:tc>
        <w:tc>
          <w:tcPr>
            <w:tcW w:w="473" w:type="pct"/>
            <w:shd w:val="clear" w:color="auto" w:fill="C0C0C0"/>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 </w:t>
            </w:r>
            <w:r w:rsidRPr="000D7473">
              <w:rPr>
                <w:rFonts w:ascii="Times New Roman" w:hAnsi="Times New Roman" w:cs="Times New Roman"/>
                <w:sz w:val="18"/>
                <w:szCs w:val="18"/>
                <w:lang w:val="pt-BR" w:eastAsia="es-PE"/>
              </w:rPr>
              <w:t>Auditoria entregada a ONG Aliada</w:t>
            </w:r>
          </w:p>
        </w:tc>
        <w:tc>
          <w:tcPr>
            <w:tcW w:w="1968" w:type="pct"/>
            <w:shd w:val="clear" w:color="auto" w:fill="C0C0C0"/>
          </w:tcPr>
          <w:p w:rsidR="000D7473" w:rsidRPr="000D7473" w:rsidRDefault="000D7473" w:rsidP="001B2CD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660" w:type="pct"/>
            <w:shd w:val="clear" w:color="auto" w:fill="C0C0C0"/>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shd w:val="clear" w:color="auto" w:fill="C0C0C0"/>
          </w:tcPr>
          <w:p w:rsidR="000D7473" w:rsidRPr="000D7473" w:rsidRDefault="000D7473" w:rsidP="001B2CD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bl>
    <w:p w:rsidR="000D7473" w:rsidRPr="000D7473" w:rsidRDefault="000D7473" w:rsidP="000D7473">
      <w:pPr>
        <w:pStyle w:val="Epgrafe"/>
        <w:jc w:val="center"/>
        <w:rPr>
          <w:sz w:val="16"/>
          <w:szCs w:val="16"/>
        </w:rPr>
      </w:pPr>
      <w:bookmarkStart w:id="4" w:name="_Toc266031715"/>
      <w:r w:rsidRPr="000D7473">
        <w:rPr>
          <w:sz w:val="16"/>
          <w:szCs w:val="16"/>
        </w:rPr>
        <w:t>Caracterización del macro proceso " Gestión de Proyectos"</w:t>
      </w:r>
      <w:bookmarkEnd w:id="4"/>
    </w:p>
    <w:p w:rsidR="00400C7C" w:rsidRPr="000D7473" w:rsidRDefault="000D7473" w:rsidP="000D7473">
      <w:pPr>
        <w:pStyle w:val="Epgrafe"/>
        <w:jc w:val="center"/>
      </w:pPr>
      <w:r w:rsidRPr="000D7473">
        <w:rPr>
          <w:sz w:val="16"/>
          <w:szCs w:val="16"/>
        </w:rPr>
        <w:lastRenderedPageBreak/>
        <w:t>Fuente: Elaboración Propia</w:t>
      </w:r>
    </w:p>
    <w:sectPr w:rsidR="00400C7C" w:rsidRPr="000D7473" w:rsidSect="000D7473">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E62" w:rsidRDefault="00B52E62" w:rsidP="000D7473">
      <w:pPr>
        <w:spacing w:after="0" w:line="240" w:lineRule="auto"/>
      </w:pPr>
      <w:r>
        <w:separator/>
      </w:r>
    </w:p>
  </w:endnote>
  <w:endnote w:type="continuationSeparator" w:id="0">
    <w:p w:rsidR="00B52E62" w:rsidRDefault="00B52E62" w:rsidP="000D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E62" w:rsidRDefault="00B52E62" w:rsidP="000D7473">
      <w:pPr>
        <w:spacing w:after="0" w:line="240" w:lineRule="auto"/>
      </w:pPr>
      <w:r>
        <w:separator/>
      </w:r>
    </w:p>
  </w:footnote>
  <w:footnote w:type="continuationSeparator" w:id="0">
    <w:p w:rsidR="00B52E62" w:rsidRDefault="00B52E62" w:rsidP="000D7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73"/>
    <w:rsid w:val="000725A6"/>
    <w:rsid w:val="000D7473"/>
    <w:rsid w:val="00400C7C"/>
    <w:rsid w:val="00485AEE"/>
    <w:rsid w:val="004C3228"/>
    <w:rsid w:val="00B52E62"/>
    <w:rsid w:val="00D21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936</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cp:revision>
  <dcterms:created xsi:type="dcterms:W3CDTF">2011-10-09T04:44:00Z</dcterms:created>
  <dcterms:modified xsi:type="dcterms:W3CDTF">2011-10-09T04:55:00Z</dcterms:modified>
</cp:coreProperties>
</file>