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516" w:rsidRPr="00B35614" w:rsidRDefault="00D12CDD" w:rsidP="009B005F">
      <w:pPr>
        <w:jc w:val="both"/>
        <w:rPr>
          <w:rFonts w:ascii="Calibri" w:hAnsi="Calibri" w:cs="Calibri"/>
          <w:sz w:val="20"/>
          <w:szCs w:val="20"/>
          <w:lang w:val="es-ES"/>
        </w:rPr>
      </w:pPr>
      <w:r>
        <w:rPr>
          <w:rFonts w:ascii="Calibri" w:hAnsi="Calibri" w:cs="Calibri"/>
          <w:noProof/>
          <w:sz w:val="20"/>
          <w:szCs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9" type="#_x0000_t136" style="position:absolute;left:0;text-align:left;margin-left:106.5pt;margin-top:-18pt;width:227.25pt;height:18.2pt;z-index:251660288" fillcolor="black [3213]" stroked="f">
            <v:shadow on="t" color="#b2b2b2" opacity="52429f" offset="3pt"/>
            <v:textpath style="font-family:&quot;Calibri&quot;;font-size:24pt;font-weight:bold;v-text-kern:t" trim="t" fitpath="t" string="ACTA DE REUNIÓN&#10;"/>
            <w10:wrap type="square" side="right"/>
          </v:shape>
        </w:pict>
      </w:r>
      <w:r w:rsidR="007F2516" w:rsidRPr="00B35614">
        <w:rPr>
          <w:rFonts w:ascii="Calibri" w:hAnsi="Calibri" w:cs="Calibri"/>
          <w:sz w:val="20"/>
          <w:szCs w:val="20"/>
          <w:lang w:val="es-ES"/>
        </w:rPr>
        <w:br w:type="textWrapping" w:clear="all"/>
      </w:r>
      <w:r w:rsidR="007F2516" w:rsidRPr="00B35614">
        <w:rPr>
          <w:rFonts w:ascii="Calibri" w:hAnsi="Calibri" w:cs="Calibri"/>
          <w:b/>
          <w:sz w:val="20"/>
          <w:szCs w:val="20"/>
          <w:lang w:val="es-ES"/>
        </w:rPr>
        <w:t>Objetivo</w:t>
      </w:r>
      <w:r w:rsidR="007F2516" w:rsidRPr="00B35614">
        <w:rPr>
          <w:rFonts w:ascii="Calibri" w:hAnsi="Calibri" w:cs="Calibri"/>
          <w:sz w:val="20"/>
          <w:szCs w:val="20"/>
          <w:lang w:val="es-ES"/>
        </w:rPr>
        <w:t>: Formalizar  puntos acor</w:t>
      </w:r>
      <w:r w:rsidR="008D460E" w:rsidRPr="00B35614">
        <w:rPr>
          <w:rFonts w:ascii="Calibri" w:hAnsi="Calibri" w:cs="Calibri"/>
          <w:sz w:val="20"/>
          <w:szCs w:val="20"/>
          <w:lang w:val="es-ES"/>
        </w:rPr>
        <w:t xml:space="preserve">dados en la reunión y establecer </w:t>
      </w:r>
      <w:r w:rsidR="007F2516" w:rsidRPr="00B35614">
        <w:rPr>
          <w:rFonts w:ascii="Calibri" w:hAnsi="Calibri" w:cs="Calibri"/>
          <w:sz w:val="20"/>
          <w:szCs w:val="20"/>
          <w:lang w:val="es-ES"/>
        </w:rPr>
        <w:t>conformidad de los mis</w:t>
      </w:r>
      <w:r w:rsidR="008D460E" w:rsidRPr="00B35614">
        <w:rPr>
          <w:rFonts w:ascii="Calibri" w:hAnsi="Calibri" w:cs="Calibri"/>
          <w:sz w:val="20"/>
          <w:szCs w:val="20"/>
          <w:lang w:val="es-ES"/>
        </w:rPr>
        <w:t>mos mediante las validaciones</w:t>
      </w:r>
      <w:r w:rsidR="000221B6" w:rsidRPr="00B35614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7F2516" w:rsidRPr="00B35614">
        <w:rPr>
          <w:rFonts w:ascii="Calibri" w:hAnsi="Calibri" w:cs="Calibri"/>
          <w:sz w:val="20"/>
          <w:szCs w:val="20"/>
          <w:lang w:val="es-ES"/>
        </w:rPr>
        <w:t>tanto de</w:t>
      </w:r>
      <w:r w:rsidR="00FF71FF" w:rsidRPr="00B35614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7F2516" w:rsidRPr="00B35614">
        <w:rPr>
          <w:rFonts w:ascii="Calibri" w:hAnsi="Calibri" w:cs="Calibri"/>
          <w:sz w:val="20"/>
          <w:szCs w:val="20"/>
          <w:lang w:val="es-ES"/>
        </w:rPr>
        <w:t>l</w:t>
      </w:r>
      <w:r w:rsidR="00FF71FF" w:rsidRPr="00B35614">
        <w:rPr>
          <w:rFonts w:ascii="Calibri" w:hAnsi="Calibri" w:cs="Calibri"/>
          <w:sz w:val="20"/>
          <w:szCs w:val="20"/>
          <w:lang w:val="es-ES"/>
        </w:rPr>
        <w:t>a</w:t>
      </w:r>
      <w:r w:rsidR="007F2516" w:rsidRPr="00B35614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FF71FF" w:rsidRPr="00B35614">
        <w:rPr>
          <w:rFonts w:ascii="Calibri" w:hAnsi="Calibri" w:cs="Calibri"/>
          <w:sz w:val="20"/>
          <w:szCs w:val="20"/>
          <w:lang w:val="es-ES"/>
        </w:rPr>
        <w:t>Empresa SSIA.EDUCAT</w:t>
      </w:r>
      <w:r w:rsidR="007F2516" w:rsidRPr="00B35614">
        <w:rPr>
          <w:rFonts w:ascii="Calibri" w:hAnsi="Calibri" w:cs="Calibri"/>
          <w:sz w:val="20"/>
          <w:szCs w:val="20"/>
          <w:lang w:val="es-ES"/>
        </w:rPr>
        <w:t xml:space="preserve"> como de los </w:t>
      </w:r>
      <w:r w:rsidR="00FF71FF" w:rsidRPr="00B35614">
        <w:rPr>
          <w:rFonts w:ascii="Calibri" w:hAnsi="Calibri" w:cs="Calibri"/>
          <w:sz w:val="20"/>
          <w:szCs w:val="20"/>
          <w:lang w:val="es-ES"/>
        </w:rPr>
        <w:t>presentes</w:t>
      </w:r>
      <w:r w:rsidR="007F2516" w:rsidRPr="00B35614">
        <w:rPr>
          <w:rFonts w:ascii="Calibri" w:hAnsi="Calibri" w:cs="Calibri"/>
          <w:sz w:val="20"/>
          <w:szCs w:val="20"/>
          <w:lang w:val="es-ES"/>
        </w:rPr>
        <w:t>.</w:t>
      </w:r>
    </w:p>
    <w:p w:rsidR="007F2516" w:rsidRPr="00B35614" w:rsidRDefault="007F2516">
      <w:pPr>
        <w:rPr>
          <w:rFonts w:ascii="Calibri" w:hAnsi="Calibri" w:cs="Calibri"/>
          <w:sz w:val="20"/>
          <w:szCs w:val="20"/>
          <w:lang w:val="es-ES"/>
        </w:rPr>
      </w:pPr>
    </w:p>
    <w:p w:rsidR="00524688" w:rsidRPr="00B35614" w:rsidRDefault="00524688" w:rsidP="009B005F">
      <w:pPr>
        <w:pStyle w:val="Prrafodelista"/>
        <w:numPr>
          <w:ilvl w:val="0"/>
          <w:numId w:val="6"/>
        </w:numPr>
        <w:ind w:left="284" w:hanging="284"/>
        <w:rPr>
          <w:rFonts w:ascii="Calibri" w:hAnsi="Calibri" w:cs="Calibri"/>
          <w:b/>
          <w:sz w:val="20"/>
          <w:szCs w:val="20"/>
          <w:lang w:val="es-ES"/>
        </w:rPr>
      </w:pPr>
      <w:r w:rsidRPr="00B35614">
        <w:rPr>
          <w:rFonts w:ascii="Calibri" w:hAnsi="Calibri" w:cs="Calibri"/>
          <w:b/>
          <w:sz w:val="20"/>
          <w:szCs w:val="20"/>
          <w:lang w:val="es-ES"/>
        </w:rPr>
        <w:t xml:space="preserve">CONTROL DE VERSIONES </w:t>
      </w:r>
    </w:p>
    <w:tbl>
      <w:tblPr>
        <w:tblStyle w:val="Tablaconcuadrcula"/>
        <w:tblW w:w="9356" w:type="dxa"/>
        <w:tblInd w:w="108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1726"/>
        <w:gridCol w:w="2810"/>
        <w:gridCol w:w="1276"/>
        <w:gridCol w:w="284"/>
        <w:gridCol w:w="1030"/>
        <w:gridCol w:w="2230"/>
      </w:tblGrid>
      <w:tr w:rsidR="009B005F" w:rsidRPr="00B35614" w:rsidTr="002074A6">
        <w:trPr>
          <w:trHeight w:val="233"/>
        </w:trPr>
        <w:tc>
          <w:tcPr>
            <w:tcW w:w="1726" w:type="dxa"/>
            <w:vAlign w:val="center"/>
          </w:tcPr>
          <w:p w:rsidR="009B005F" w:rsidRPr="00B35614" w:rsidRDefault="00C37645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Pr</w:t>
            </w:r>
            <w:r w:rsidR="009B005F"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oyecto</w:t>
            </w:r>
          </w:p>
        </w:tc>
        <w:tc>
          <w:tcPr>
            <w:tcW w:w="4370" w:type="dxa"/>
            <w:gridSpan w:val="3"/>
            <w:vAlign w:val="center"/>
          </w:tcPr>
          <w:p w:rsidR="009B005F" w:rsidRPr="00B35614" w:rsidRDefault="009A6560" w:rsidP="00FC0176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Arquitectura de Negocios </w:t>
            </w:r>
            <w:r w:rsidR="00FC0176" w:rsidRPr="00B35614">
              <w:rPr>
                <w:rFonts w:ascii="Calibri" w:hAnsi="Calibri" w:cs="Calibri"/>
                <w:sz w:val="20"/>
                <w:szCs w:val="20"/>
                <w:lang w:val="es-ES"/>
              </w:rPr>
              <w:t>de</w:t>
            </w: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la Oficina Central de Fe y Alegría Perú</w:t>
            </w:r>
          </w:p>
        </w:tc>
        <w:tc>
          <w:tcPr>
            <w:tcW w:w="1030" w:type="dxa"/>
            <w:vAlign w:val="center"/>
          </w:tcPr>
          <w:p w:rsidR="009B005F" w:rsidRPr="00B35614" w:rsidRDefault="009B005F" w:rsidP="009B005F">
            <w:pPr>
              <w:ind w:hanging="3"/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Versión</w:t>
            </w:r>
          </w:p>
        </w:tc>
        <w:tc>
          <w:tcPr>
            <w:tcW w:w="2230" w:type="dxa"/>
            <w:vAlign w:val="center"/>
          </w:tcPr>
          <w:p w:rsidR="009B005F" w:rsidRPr="00B35614" w:rsidRDefault="009A6560" w:rsidP="009B005F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1.0</w:t>
            </w:r>
          </w:p>
        </w:tc>
      </w:tr>
      <w:tr w:rsidR="009B005F" w:rsidRPr="00BE2643" w:rsidTr="002074A6">
        <w:trPr>
          <w:trHeight w:val="251"/>
        </w:trPr>
        <w:tc>
          <w:tcPr>
            <w:tcW w:w="1726" w:type="dxa"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Lugar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B35614" w:rsidRDefault="009A6560" w:rsidP="009B005F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Oficina Central de Fe y Alegría Perú</w:t>
            </w:r>
          </w:p>
        </w:tc>
      </w:tr>
      <w:tr w:rsidR="009B005F" w:rsidRPr="00B35614" w:rsidTr="002074A6">
        <w:trPr>
          <w:trHeight w:val="331"/>
        </w:trPr>
        <w:tc>
          <w:tcPr>
            <w:tcW w:w="1726" w:type="dxa"/>
            <w:vMerge w:val="restart"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Fecha</w:t>
            </w:r>
          </w:p>
        </w:tc>
        <w:tc>
          <w:tcPr>
            <w:tcW w:w="2810" w:type="dxa"/>
            <w:vMerge w:val="restart"/>
            <w:vAlign w:val="center"/>
          </w:tcPr>
          <w:p w:rsidR="009B005F" w:rsidRPr="00B35614" w:rsidRDefault="0086203B" w:rsidP="00650DC2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05/10</w:t>
            </w:r>
            <w:r w:rsidR="009A6560" w:rsidRPr="00B35614">
              <w:rPr>
                <w:rFonts w:ascii="Calibri" w:hAnsi="Calibri" w:cs="Calibri"/>
                <w:sz w:val="20"/>
                <w:szCs w:val="20"/>
                <w:lang w:val="es-ES"/>
              </w:rPr>
              <w:t>/2011</w:t>
            </w:r>
          </w:p>
        </w:tc>
        <w:tc>
          <w:tcPr>
            <w:tcW w:w="1276" w:type="dxa"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Hora Inicio</w:t>
            </w:r>
          </w:p>
        </w:tc>
        <w:tc>
          <w:tcPr>
            <w:tcW w:w="3544" w:type="dxa"/>
            <w:gridSpan w:val="3"/>
            <w:vAlign w:val="center"/>
          </w:tcPr>
          <w:p w:rsidR="009B005F" w:rsidRPr="00B35614" w:rsidRDefault="002F498E" w:rsidP="00BB183A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16:20</w:t>
            </w:r>
          </w:p>
        </w:tc>
      </w:tr>
      <w:tr w:rsidR="009B005F" w:rsidRPr="00B35614" w:rsidTr="002074A6">
        <w:trPr>
          <w:trHeight w:val="252"/>
        </w:trPr>
        <w:tc>
          <w:tcPr>
            <w:tcW w:w="1726" w:type="dxa"/>
            <w:vMerge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</w:p>
        </w:tc>
        <w:tc>
          <w:tcPr>
            <w:tcW w:w="2810" w:type="dxa"/>
            <w:vMerge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Hora Fin</w:t>
            </w:r>
          </w:p>
        </w:tc>
        <w:tc>
          <w:tcPr>
            <w:tcW w:w="3544" w:type="dxa"/>
            <w:gridSpan w:val="3"/>
            <w:vAlign w:val="center"/>
          </w:tcPr>
          <w:p w:rsidR="009B005F" w:rsidRPr="00B35614" w:rsidRDefault="002F5E3F" w:rsidP="009B005F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16:30</w:t>
            </w:r>
          </w:p>
        </w:tc>
      </w:tr>
      <w:tr w:rsidR="009B005F" w:rsidRPr="00B35614" w:rsidTr="002074A6">
        <w:trPr>
          <w:trHeight w:val="207"/>
        </w:trPr>
        <w:tc>
          <w:tcPr>
            <w:tcW w:w="1726" w:type="dxa"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Realizado por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B35614" w:rsidRDefault="002F5E3F" w:rsidP="00650DC2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Susan Pamela Rios Sarmiento</w:t>
            </w:r>
          </w:p>
        </w:tc>
      </w:tr>
      <w:tr w:rsidR="009B005F" w:rsidRPr="00B35614" w:rsidTr="002074A6">
        <w:trPr>
          <w:trHeight w:val="255"/>
        </w:trPr>
        <w:tc>
          <w:tcPr>
            <w:tcW w:w="1726" w:type="dxa"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Revisado por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B35614" w:rsidRDefault="004B7BD3" w:rsidP="009B005F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José Fernando Ramos Ramírez</w:t>
            </w:r>
          </w:p>
        </w:tc>
      </w:tr>
      <w:tr w:rsidR="009B005F" w:rsidRPr="00B35614" w:rsidTr="002074A6">
        <w:trPr>
          <w:trHeight w:val="274"/>
        </w:trPr>
        <w:tc>
          <w:tcPr>
            <w:tcW w:w="1726" w:type="dxa"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Aprobado por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B35614" w:rsidRDefault="002F5E3F" w:rsidP="00FC235B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Marí</w:t>
            </w:r>
            <w:r w:rsidR="00BE2643">
              <w:rPr>
                <w:rFonts w:ascii="Calibri" w:hAnsi="Calibri" w:cs="Calibri"/>
                <w:sz w:val="20"/>
                <w:szCs w:val="20"/>
                <w:lang w:val="es-ES"/>
              </w:rPr>
              <w:t>a Teres Izquierdo</w:t>
            </w:r>
          </w:p>
        </w:tc>
      </w:tr>
    </w:tbl>
    <w:p w:rsidR="00FB6D3D" w:rsidRPr="00B35614" w:rsidRDefault="00FB6D3D">
      <w:pPr>
        <w:rPr>
          <w:rFonts w:ascii="Calibri" w:hAnsi="Calibri" w:cs="Calibri"/>
          <w:sz w:val="20"/>
          <w:szCs w:val="20"/>
          <w:lang w:val="es-ES"/>
        </w:rPr>
      </w:pPr>
    </w:p>
    <w:p w:rsidR="00FB6D3D" w:rsidRPr="00B35614" w:rsidRDefault="009B005F" w:rsidP="009B005F">
      <w:pPr>
        <w:pStyle w:val="Prrafodelista"/>
        <w:numPr>
          <w:ilvl w:val="0"/>
          <w:numId w:val="5"/>
        </w:numPr>
        <w:ind w:left="284" w:hanging="284"/>
        <w:rPr>
          <w:rFonts w:ascii="Calibri" w:hAnsi="Calibri" w:cs="Calibri"/>
          <w:b/>
          <w:sz w:val="20"/>
          <w:szCs w:val="20"/>
          <w:lang w:val="es-ES"/>
        </w:rPr>
      </w:pPr>
      <w:r w:rsidRPr="00B35614">
        <w:rPr>
          <w:rFonts w:ascii="Calibri" w:hAnsi="Calibri" w:cs="Calibri"/>
          <w:b/>
          <w:sz w:val="20"/>
          <w:szCs w:val="20"/>
          <w:lang w:val="es-ES"/>
        </w:rPr>
        <w:t>ASISTENTES</w:t>
      </w:r>
    </w:p>
    <w:tbl>
      <w:tblPr>
        <w:tblStyle w:val="Tablaconcuadrcula"/>
        <w:tblW w:w="9477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2943"/>
        <w:gridCol w:w="4395"/>
        <w:gridCol w:w="2139"/>
      </w:tblGrid>
      <w:tr w:rsidR="00584844" w:rsidRPr="00B35614" w:rsidTr="00584844">
        <w:trPr>
          <w:trHeight w:val="249"/>
        </w:trPr>
        <w:tc>
          <w:tcPr>
            <w:tcW w:w="2943" w:type="dxa"/>
          </w:tcPr>
          <w:p w:rsidR="00584844" w:rsidRPr="00B35614" w:rsidRDefault="00584844" w:rsidP="009B005F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Cargo</w:t>
            </w:r>
          </w:p>
        </w:tc>
        <w:tc>
          <w:tcPr>
            <w:tcW w:w="4395" w:type="dxa"/>
          </w:tcPr>
          <w:p w:rsidR="00584844" w:rsidRPr="00B35614" w:rsidRDefault="00584844" w:rsidP="009B005F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Nombres  y apellidos</w:t>
            </w:r>
          </w:p>
        </w:tc>
        <w:tc>
          <w:tcPr>
            <w:tcW w:w="2139" w:type="dxa"/>
          </w:tcPr>
          <w:p w:rsidR="00584844" w:rsidRPr="00B35614" w:rsidRDefault="00584844" w:rsidP="009B005F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Empresa</w:t>
            </w:r>
          </w:p>
        </w:tc>
      </w:tr>
      <w:tr w:rsidR="00584844" w:rsidRPr="00BE2643" w:rsidTr="00584844">
        <w:trPr>
          <w:trHeight w:val="180"/>
        </w:trPr>
        <w:tc>
          <w:tcPr>
            <w:tcW w:w="2943" w:type="dxa"/>
          </w:tcPr>
          <w:p w:rsidR="00584844" w:rsidRPr="00B35614" w:rsidRDefault="002F5E3F" w:rsidP="004B7BD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Jefa del Área de Pastoral y Educación en Valores</w:t>
            </w:r>
          </w:p>
        </w:tc>
        <w:tc>
          <w:tcPr>
            <w:tcW w:w="4395" w:type="dxa"/>
          </w:tcPr>
          <w:p w:rsidR="00584844" w:rsidRPr="00B35614" w:rsidRDefault="002F5E3F" w:rsidP="00BE264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María Teresa</w:t>
            </w:r>
            <w:r w:rsidR="00BE2643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Izquierdo</w:t>
            </w:r>
          </w:p>
        </w:tc>
        <w:tc>
          <w:tcPr>
            <w:tcW w:w="2139" w:type="dxa"/>
          </w:tcPr>
          <w:p w:rsidR="00584844" w:rsidRPr="00B35614" w:rsidRDefault="009A6560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Oficina Central de Fe y Alegría Perú</w:t>
            </w:r>
          </w:p>
        </w:tc>
      </w:tr>
      <w:tr w:rsidR="009A6560" w:rsidRPr="00B35614" w:rsidTr="00584844">
        <w:trPr>
          <w:trHeight w:val="282"/>
        </w:trPr>
        <w:tc>
          <w:tcPr>
            <w:tcW w:w="2943" w:type="dxa"/>
          </w:tcPr>
          <w:p w:rsidR="009A6560" w:rsidRPr="00B35614" w:rsidRDefault="00590114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Ingeniera de Procesos de Proyecto ANOCFAP</w:t>
            </w:r>
          </w:p>
        </w:tc>
        <w:tc>
          <w:tcPr>
            <w:tcW w:w="4395" w:type="dxa"/>
          </w:tcPr>
          <w:p w:rsidR="009A6560" w:rsidRPr="00B35614" w:rsidRDefault="00590114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Susan Pamela Rios Sarmiento</w:t>
            </w:r>
          </w:p>
        </w:tc>
        <w:tc>
          <w:tcPr>
            <w:tcW w:w="2139" w:type="dxa"/>
          </w:tcPr>
          <w:p w:rsidR="009A6560" w:rsidRPr="00B35614" w:rsidRDefault="00CB6173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SSIA.EDUCAT</w:t>
            </w:r>
          </w:p>
        </w:tc>
      </w:tr>
      <w:tr w:rsidR="004B7BD3" w:rsidRPr="004B7BD3" w:rsidTr="00584844">
        <w:trPr>
          <w:trHeight w:val="282"/>
        </w:trPr>
        <w:tc>
          <w:tcPr>
            <w:tcW w:w="2943" w:type="dxa"/>
          </w:tcPr>
          <w:p w:rsidR="004B7BD3" w:rsidRDefault="004B7BD3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Jefe de Proyecto del Proyecto ANOCFAP</w:t>
            </w:r>
          </w:p>
        </w:tc>
        <w:tc>
          <w:tcPr>
            <w:tcW w:w="4395" w:type="dxa"/>
          </w:tcPr>
          <w:p w:rsidR="004B7BD3" w:rsidRDefault="004B7BD3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José Fernando Ramos Ramírez</w:t>
            </w:r>
          </w:p>
        </w:tc>
        <w:tc>
          <w:tcPr>
            <w:tcW w:w="2139" w:type="dxa"/>
          </w:tcPr>
          <w:p w:rsidR="004B7BD3" w:rsidRPr="00B35614" w:rsidRDefault="004B7BD3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SSIA.EDUCAT</w:t>
            </w:r>
          </w:p>
        </w:tc>
      </w:tr>
    </w:tbl>
    <w:p w:rsidR="00FB6D3D" w:rsidRPr="00B35614" w:rsidRDefault="00FB6D3D">
      <w:pPr>
        <w:rPr>
          <w:rFonts w:ascii="Calibri" w:hAnsi="Calibri" w:cs="Calibri"/>
          <w:sz w:val="20"/>
          <w:szCs w:val="20"/>
          <w:lang w:val="es-ES"/>
        </w:rPr>
      </w:pPr>
    </w:p>
    <w:p w:rsidR="00FB6D3D" w:rsidRPr="00B35614" w:rsidRDefault="009B005F" w:rsidP="009B005F">
      <w:pPr>
        <w:pStyle w:val="Prrafodelista"/>
        <w:numPr>
          <w:ilvl w:val="0"/>
          <w:numId w:val="5"/>
        </w:numPr>
        <w:tabs>
          <w:tab w:val="left" w:pos="567"/>
        </w:tabs>
        <w:ind w:left="284" w:hanging="284"/>
        <w:rPr>
          <w:rFonts w:ascii="Calibri" w:hAnsi="Calibri" w:cs="Calibri"/>
          <w:b/>
          <w:sz w:val="20"/>
          <w:szCs w:val="20"/>
          <w:lang w:val="es-ES"/>
        </w:rPr>
      </w:pPr>
      <w:r w:rsidRPr="00B35614">
        <w:rPr>
          <w:rFonts w:ascii="Calibri" w:hAnsi="Calibri" w:cs="Calibri"/>
          <w:b/>
          <w:sz w:val="20"/>
          <w:szCs w:val="20"/>
          <w:lang w:val="es-ES"/>
        </w:rPr>
        <w:t>AGENDA</w:t>
      </w:r>
    </w:p>
    <w:tbl>
      <w:tblPr>
        <w:tblStyle w:val="Tablaconcuadrcula"/>
        <w:tblW w:w="9464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9464"/>
      </w:tblGrid>
      <w:tr w:rsidR="00F94A3E" w:rsidRPr="00BE2643" w:rsidTr="00290A62">
        <w:trPr>
          <w:trHeight w:val="781"/>
        </w:trPr>
        <w:tc>
          <w:tcPr>
            <w:tcW w:w="9464" w:type="dxa"/>
          </w:tcPr>
          <w:p w:rsidR="001B1864" w:rsidRPr="00B35614" w:rsidRDefault="009A6560" w:rsidP="002F5E3F">
            <w:pPr>
              <w:tabs>
                <w:tab w:val="left" w:pos="567"/>
              </w:tabs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Analizar la </w:t>
            </w:r>
            <w:r w:rsidR="002F5E3F">
              <w:rPr>
                <w:rFonts w:ascii="Calibri" w:hAnsi="Calibri" w:cs="Calibri"/>
                <w:sz w:val="20"/>
                <w:szCs w:val="20"/>
                <w:lang w:val="es-ES"/>
              </w:rPr>
              <w:t xml:space="preserve">integración de los procesos del Área de Pastoral y Educación en Valores </w:t>
            </w: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con los del </w:t>
            </w:r>
            <w:r w:rsidR="00D41315" w:rsidRPr="00B35614">
              <w:rPr>
                <w:rFonts w:ascii="Calibri" w:hAnsi="Calibri" w:cs="Calibri"/>
                <w:sz w:val="20"/>
                <w:szCs w:val="20"/>
                <w:lang w:val="es-ES"/>
              </w:rPr>
              <w:t>Departamento</w:t>
            </w: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de Administración</w:t>
            </w:r>
            <w:r w:rsidR="007D17C4">
              <w:rPr>
                <w:rFonts w:ascii="Calibri" w:hAnsi="Calibri" w:cs="Calibri"/>
                <w:sz w:val="20"/>
                <w:szCs w:val="20"/>
                <w:lang w:val="es-ES"/>
              </w:rPr>
              <w:t>.</w:t>
            </w:r>
          </w:p>
        </w:tc>
      </w:tr>
    </w:tbl>
    <w:p w:rsidR="009B005F" w:rsidRPr="00B35614" w:rsidRDefault="009B005F" w:rsidP="009B005F">
      <w:pPr>
        <w:tabs>
          <w:tab w:val="left" w:pos="567"/>
        </w:tabs>
        <w:rPr>
          <w:rFonts w:ascii="Calibri" w:hAnsi="Calibri" w:cs="Calibri"/>
          <w:b/>
          <w:sz w:val="20"/>
          <w:szCs w:val="20"/>
          <w:lang w:val="es-ES"/>
        </w:rPr>
      </w:pPr>
    </w:p>
    <w:p w:rsidR="00FB6D3D" w:rsidRPr="00B35614" w:rsidRDefault="009B005F" w:rsidP="009B005F">
      <w:pPr>
        <w:pStyle w:val="Prrafodelista"/>
        <w:numPr>
          <w:ilvl w:val="0"/>
          <w:numId w:val="5"/>
        </w:numPr>
        <w:tabs>
          <w:tab w:val="left" w:pos="567"/>
        </w:tabs>
        <w:ind w:left="284" w:hanging="284"/>
        <w:rPr>
          <w:rFonts w:ascii="Calibri" w:hAnsi="Calibri" w:cs="Calibri"/>
          <w:b/>
          <w:sz w:val="20"/>
          <w:szCs w:val="20"/>
          <w:lang w:val="es-ES"/>
        </w:rPr>
      </w:pPr>
      <w:r w:rsidRPr="00B35614">
        <w:rPr>
          <w:rFonts w:ascii="Calibri" w:hAnsi="Calibri" w:cs="Calibri"/>
          <w:b/>
          <w:sz w:val="20"/>
          <w:szCs w:val="20"/>
          <w:lang w:val="es-ES"/>
        </w:rPr>
        <w:t>CONCLUSIONES</w:t>
      </w:r>
    </w:p>
    <w:tbl>
      <w:tblPr>
        <w:tblStyle w:val="Tablaconcuadrcula"/>
        <w:tblW w:w="9464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9464"/>
      </w:tblGrid>
      <w:tr w:rsidR="00F94A3E" w:rsidRPr="00BE2643" w:rsidTr="002074A6">
        <w:trPr>
          <w:trHeight w:val="1301"/>
        </w:trPr>
        <w:tc>
          <w:tcPr>
            <w:tcW w:w="9464" w:type="dxa"/>
          </w:tcPr>
          <w:p w:rsidR="00047FE1" w:rsidRDefault="00047FE1" w:rsidP="00047FE1">
            <w:pPr>
              <w:pStyle w:val="Prrafodelista"/>
              <w:tabs>
                <w:tab w:val="left" w:pos="195"/>
              </w:tabs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  <w:p w:rsidR="002F5E3F" w:rsidRPr="002F5E3F" w:rsidRDefault="002F5E3F" w:rsidP="002F5E3F">
            <w:pPr>
              <w:pStyle w:val="Prrafodelista"/>
              <w:numPr>
                <w:ilvl w:val="0"/>
                <w:numId w:val="18"/>
              </w:numPr>
              <w:tabs>
                <w:tab w:val="left" w:pos="195"/>
              </w:tabs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F5E3F">
              <w:rPr>
                <w:rFonts w:ascii="Calibri" w:hAnsi="Calibri" w:cs="Calibri"/>
                <w:sz w:val="20"/>
                <w:szCs w:val="20"/>
                <w:lang w:val="es-ES"/>
              </w:rPr>
              <w:t xml:space="preserve">Cuando el personal del Área de Pastoral y Educación en Valores va a viajar por motivo de taller, acompañamiento o monitoreo, le informa al Dpto. de Administración y les solicita que llenen una hoja de Requerimientos para Viajes, donde se especifica el monto de la bolsa de viaje, el motivo del viaje y la cantidad de días fuera de la Oficina Central. </w:t>
            </w:r>
            <w:r w:rsidR="00047FE1">
              <w:rPr>
                <w:rFonts w:ascii="Calibri" w:hAnsi="Calibri" w:cs="Calibri"/>
                <w:sz w:val="20"/>
                <w:szCs w:val="20"/>
                <w:lang w:val="es-ES"/>
              </w:rPr>
              <w:t xml:space="preserve">El Dpto. de </w:t>
            </w:r>
            <w:r w:rsidRPr="002F5E3F">
              <w:rPr>
                <w:rFonts w:ascii="Calibri" w:hAnsi="Calibri" w:cs="Calibri"/>
                <w:sz w:val="20"/>
                <w:szCs w:val="20"/>
                <w:lang w:val="es-ES"/>
              </w:rPr>
              <w:t>Adm</w:t>
            </w:r>
            <w:r w:rsidR="00047FE1">
              <w:rPr>
                <w:rFonts w:ascii="Calibri" w:hAnsi="Calibri" w:cs="Calibri"/>
                <w:sz w:val="20"/>
                <w:szCs w:val="20"/>
                <w:lang w:val="es-ES"/>
              </w:rPr>
              <w:t>i</w:t>
            </w:r>
            <w:r w:rsidRPr="002F5E3F">
              <w:rPr>
                <w:rFonts w:ascii="Calibri" w:hAnsi="Calibri" w:cs="Calibri"/>
                <w:sz w:val="20"/>
                <w:szCs w:val="20"/>
                <w:lang w:val="es-ES"/>
              </w:rPr>
              <w:t>nistración</w:t>
            </w:r>
            <w:r w:rsidR="00047FE1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</w:t>
            </w:r>
            <w:r w:rsidRPr="002F5E3F">
              <w:rPr>
                <w:rFonts w:ascii="Calibri" w:hAnsi="Calibri" w:cs="Calibri"/>
                <w:sz w:val="20"/>
                <w:szCs w:val="20"/>
                <w:lang w:val="es-ES"/>
              </w:rPr>
              <w:t>ver</w:t>
            </w:r>
            <w:r w:rsidR="00047FE1">
              <w:rPr>
                <w:rFonts w:ascii="Calibri" w:hAnsi="Calibri" w:cs="Calibri"/>
                <w:sz w:val="20"/>
                <w:szCs w:val="20"/>
                <w:lang w:val="es-ES"/>
              </w:rPr>
              <w:t>i</w:t>
            </w:r>
            <w:r w:rsidRPr="002F5E3F">
              <w:rPr>
                <w:rFonts w:ascii="Calibri" w:hAnsi="Calibri" w:cs="Calibri"/>
                <w:sz w:val="20"/>
                <w:szCs w:val="20"/>
                <w:lang w:val="es-ES"/>
              </w:rPr>
              <w:t xml:space="preserve">fica si el viaje </w:t>
            </w:r>
            <w:r w:rsidR="00047FE1" w:rsidRPr="002F5E3F">
              <w:rPr>
                <w:rFonts w:ascii="Calibri" w:hAnsi="Calibri" w:cs="Calibri"/>
                <w:sz w:val="20"/>
                <w:szCs w:val="20"/>
                <w:lang w:val="es-ES"/>
              </w:rPr>
              <w:t>está</w:t>
            </w:r>
            <w:r w:rsidRPr="002F5E3F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contemplado en el Plan Operativo Anual y procede a girar el cheque.</w:t>
            </w:r>
          </w:p>
          <w:p w:rsidR="002F5E3F" w:rsidRPr="00047FE1" w:rsidRDefault="002F5E3F" w:rsidP="00047FE1">
            <w:pPr>
              <w:pStyle w:val="Prrafodelista"/>
              <w:numPr>
                <w:ilvl w:val="0"/>
                <w:numId w:val="18"/>
              </w:numPr>
              <w:tabs>
                <w:tab w:val="left" w:pos="195"/>
              </w:tabs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F5E3F">
              <w:rPr>
                <w:rFonts w:ascii="Calibri" w:hAnsi="Calibri" w:cs="Calibri"/>
                <w:sz w:val="20"/>
                <w:szCs w:val="20"/>
                <w:lang w:val="es-ES"/>
              </w:rPr>
              <w:t>El Área de Pastoral y Educación en Valores solicita materiales a la secretaria de Departamento de Formación y ésta los solicita al Departamento de Administración mediante el Cuestionario de Necesidades que se elabora cada tres meses.</w:t>
            </w:r>
          </w:p>
          <w:p w:rsidR="00047FE1" w:rsidRDefault="002F5E3F" w:rsidP="00047FE1">
            <w:pPr>
              <w:pStyle w:val="Prrafodelista"/>
              <w:numPr>
                <w:ilvl w:val="0"/>
                <w:numId w:val="18"/>
              </w:numPr>
              <w:tabs>
                <w:tab w:val="left" w:pos="195"/>
              </w:tabs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F5E3F">
              <w:rPr>
                <w:rFonts w:ascii="Calibri" w:hAnsi="Calibri" w:cs="Calibri"/>
                <w:sz w:val="20"/>
                <w:szCs w:val="20"/>
                <w:lang w:val="es-ES"/>
              </w:rPr>
              <w:t>Además, la Jefa del Área de Pastoral y Educación en Valores realiza visitas internas en Lima con el fin de realizar un monitoreo a los colegios, brindarles talleres o para hacer el trabajo pastoral en la casa de retiro; para lo cual finalizada la labor rinde los gastos al Dpt</w:t>
            </w:r>
            <w:r w:rsidR="00047FE1">
              <w:rPr>
                <w:rFonts w:ascii="Calibri" w:hAnsi="Calibri" w:cs="Calibri"/>
                <w:sz w:val="20"/>
                <w:szCs w:val="20"/>
                <w:lang w:val="es-ES"/>
              </w:rPr>
              <w:t>o. de Ad</w:t>
            </w:r>
            <w:r w:rsidRPr="002F5E3F">
              <w:rPr>
                <w:rFonts w:ascii="Calibri" w:hAnsi="Calibri" w:cs="Calibri"/>
                <w:sz w:val="20"/>
                <w:szCs w:val="20"/>
                <w:lang w:val="es-ES"/>
              </w:rPr>
              <w:t>m</w:t>
            </w:r>
            <w:r w:rsidR="00047FE1">
              <w:rPr>
                <w:rFonts w:ascii="Calibri" w:hAnsi="Calibri" w:cs="Calibri"/>
                <w:sz w:val="20"/>
                <w:szCs w:val="20"/>
                <w:lang w:val="es-ES"/>
              </w:rPr>
              <w:t>i</w:t>
            </w:r>
            <w:r w:rsidRPr="002F5E3F">
              <w:rPr>
                <w:rFonts w:ascii="Calibri" w:hAnsi="Calibri" w:cs="Calibri"/>
                <w:sz w:val="20"/>
                <w:szCs w:val="20"/>
                <w:lang w:val="es-ES"/>
              </w:rPr>
              <w:t>nistración.</w:t>
            </w:r>
          </w:p>
          <w:p w:rsidR="00047FE1" w:rsidRDefault="00047FE1" w:rsidP="00047FE1">
            <w:pPr>
              <w:pStyle w:val="Prrafodelista"/>
              <w:tabs>
                <w:tab w:val="left" w:pos="195"/>
              </w:tabs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  <w:p w:rsidR="00047FE1" w:rsidRPr="00047FE1" w:rsidRDefault="00047FE1" w:rsidP="00047FE1">
            <w:pPr>
              <w:pStyle w:val="Prrafodelista"/>
              <w:tabs>
                <w:tab w:val="left" w:pos="195"/>
              </w:tabs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</w:tbl>
    <w:p w:rsidR="00143359" w:rsidRPr="00B35614" w:rsidRDefault="00143359">
      <w:pPr>
        <w:rPr>
          <w:rFonts w:ascii="Calibri" w:hAnsi="Calibri" w:cs="Calibri"/>
          <w:sz w:val="20"/>
          <w:szCs w:val="20"/>
          <w:lang w:val="es-ES"/>
        </w:rPr>
        <w:sectPr w:rsidR="00143359" w:rsidRPr="00B35614" w:rsidSect="00B35614">
          <w:headerReference w:type="default" r:id="rId13"/>
          <w:pgSz w:w="12240" w:h="15840"/>
          <w:pgMar w:top="1417" w:right="1701" w:bottom="1417" w:left="1701" w:header="426" w:footer="720" w:gutter="0"/>
          <w:pgNumType w:start="1"/>
          <w:cols w:space="720"/>
          <w:docGrid w:linePitch="360"/>
        </w:sectPr>
      </w:pPr>
    </w:p>
    <w:p w:rsidR="00143359" w:rsidRPr="00B35614" w:rsidRDefault="00143359" w:rsidP="00143359">
      <w:pPr>
        <w:rPr>
          <w:rFonts w:ascii="Calibri" w:hAnsi="Calibri" w:cs="Calibri"/>
          <w:sz w:val="20"/>
          <w:szCs w:val="20"/>
          <w:lang w:val="es-ES"/>
        </w:rPr>
      </w:pPr>
    </w:p>
    <w:p w:rsidR="007E2A55" w:rsidRPr="00B35614" w:rsidRDefault="007E2A55" w:rsidP="00143359">
      <w:pPr>
        <w:rPr>
          <w:rFonts w:ascii="Calibri" w:hAnsi="Calibri" w:cs="Calibri"/>
          <w:sz w:val="20"/>
          <w:szCs w:val="20"/>
          <w:lang w:val="es-ES"/>
        </w:rPr>
      </w:pPr>
    </w:p>
    <w:tbl>
      <w:tblPr>
        <w:tblStyle w:val="Tablaconcuadrcula"/>
        <w:tblpPr w:leftFromText="141" w:rightFromText="141" w:vertAnchor="text" w:horzAnchor="margin" w:tblpY="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1"/>
        <w:gridCol w:w="3110"/>
      </w:tblGrid>
      <w:tr w:rsidR="00F97DE9" w:rsidRPr="00B35614" w:rsidTr="00F97DE9">
        <w:tc>
          <w:tcPr>
            <w:tcW w:w="4361" w:type="dxa"/>
            <w:gridSpan w:val="2"/>
            <w:shd w:val="clear" w:color="auto" w:fill="943634" w:themeFill="accent2" w:themeFillShade="BF"/>
          </w:tcPr>
          <w:p w:rsidR="00F97DE9" w:rsidRPr="00B35614" w:rsidRDefault="00F97DE9" w:rsidP="00F97DE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  <w:lastRenderedPageBreak/>
              <w:t>RESPONSABLE</w:t>
            </w:r>
          </w:p>
        </w:tc>
      </w:tr>
      <w:tr w:rsidR="00F97DE9" w:rsidRPr="00B35614" w:rsidTr="00F97DE9">
        <w:tc>
          <w:tcPr>
            <w:tcW w:w="1251" w:type="dxa"/>
          </w:tcPr>
          <w:p w:rsidR="00F97DE9" w:rsidRPr="00B35614" w:rsidRDefault="00F97DE9" w:rsidP="00A34B68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Nombres:</w:t>
            </w:r>
            <w:r w:rsidR="00A34B68"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3110" w:type="dxa"/>
          </w:tcPr>
          <w:p w:rsidR="00F97DE9" w:rsidRPr="00B35614" w:rsidRDefault="004B7BD3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José Fernando Ramos Ramírez</w:t>
            </w:r>
          </w:p>
        </w:tc>
      </w:tr>
      <w:tr w:rsidR="00F97DE9" w:rsidRPr="00B35614" w:rsidTr="00F97DE9">
        <w:tc>
          <w:tcPr>
            <w:tcW w:w="1251" w:type="dxa"/>
          </w:tcPr>
          <w:p w:rsidR="00F97DE9" w:rsidRPr="00B35614" w:rsidRDefault="00A34B68" w:rsidP="00F97DE9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Empresa</w:t>
            </w:r>
            <w:r w:rsidR="00F97DE9"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:</w:t>
            </w:r>
          </w:p>
        </w:tc>
        <w:tc>
          <w:tcPr>
            <w:tcW w:w="3110" w:type="dxa"/>
          </w:tcPr>
          <w:p w:rsidR="00F97DE9" w:rsidRPr="00B35614" w:rsidRDefault="00CB6173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SSIA.EDUCAT</w:t>
            </w:r>
          </w:p>
        </w:tc>
      </w:tr>
      <w:tr w:rsidR="00F97DE9" w:rsidRPr="00B35614" w:rsidTr="00F97DE9">
        <w:tc>
          <w:tcPr>
            <w:tcW w:w="1251" w:type="dxa"/>
          </w:tcPr>
          <w:p w:rsidR="00F97DE9" w:rsidRPr="00B35614" w:rsidRDefault="00F97DE9" w:rsidP="00F97DE9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DNI:</w:t>
            </w:r>
          </w:p>
        </w:tc>
        <w:tc>
          <w:tcPr>
            <w:tcW w:w="3110" w:type="dxa"/>
          </w:tcPr>
          <w:p w:rsidR="00F97DE9" w:rsidRPr="00B35614" w:rsidRDefault="004B7BD3" w:rsidP="00590114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46203777</w:t>
            </w:r>
          </w:p>
        </w:tc>
      </w:tr>
      <w:tr w:rsidR="00F97DE9" w:rsidRPr="00B35614" w:rsidTr="00B35614">
        <w:trPr>
          <w:trHeight w:val="858"/>
        </w:trPr>
        <w:tc>
          <w:tcPr>
            <w:tcW w:w="1251" w:type="dxa"/>
          </w:tcPr>
          <w:p w:rsidR="00F97DE9" w:rsidRPr="00B35614" w:rsidRDefault="00F97DE9" w:rsidP="00F97DE9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Firma:</w:t>
            </w:r>
          </w:p>
        </w:tc>
        <w:tc>
          <w:tcPr>
            <w:tcW w:w="3110" w:type="dxa"/>
          </w:tcPr>
          <w:p w:rsidR="00F97DE9" w:rsidRPr="00B35614" w:rsidRDefault="00F97DE9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  <w:p w:rsidR="00F97DE9" w:rsidRPr="00B35614" w:rsidRDefault="00F97DE9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6658" w:tblpY="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1"/>
        <w:gridCol w:w="3252"/>
      </w:tblGrid>
      <w:tr w:rsidR="00F97DE9" w:rsidRPr="00B35614" w:rsidTr="00B35614">
        <w:tc>
          <w:tcPr>
            <w:tcW w:w="4503" w:type="dxa"/>
            <w:gridSpan w:val="2"/>
            <w:shd w:val="clear" w:color="auto" w:fill="943634" w:themeFill="accent2" w:themeFillShade="BF"/>
          </w:tcPr>
          <w:p w:rsidR="00F97DE9" w:rsidRPr="00B35614" w:rsidRDefault="00F97DE9" w:rsidP="00F97DE9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  <w:t>APROBADO POR</w:t>
            </w:r>
          </w:p>
        </w:tc>
      </w:tr>
      <w:tr w:rsidR="00F97DE9" w:rsidRPr="00B35614" w:rsidTr="00B35614">
        <w:tc>
          <w:tcPr>
            <w:tcW w:w="1251" w:type="dxa"/>
          </w:tcPr>
          <w:p w:rsidR="00F97DE9" w:rsidRPr="00B35614" w:rsidRDefault="00F97DE9" w:rsidP="00F97DE9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Nombres:</w:t>
            </w:r>
          </w:p>
        </w:tc>
        <w:tc>
          <w:tcPr>
            <w:tcW w:w="3252" w:type="dxa"/>
          </w:tcPr>
          <w:p w:rsidR="00F97DE9" w:rsidRPr="00B35614" w:rsidRDefault="002F5E3F" w:rsidP="00BE2643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 xml:space="preserve">María Teresa </w:t>
            </w:r>
            <w:r w:rsidR="00BE2643">
              <w:rPr>
                <w:rFonts w:ascii="Calibri" w:hAnsi="Calibri" w:cs="Calibri"/>
                <w:sz w:val="20"/>
                <w:szCs w:val="20"/>
                <w:lang w:val="es-ES"/>
              </w:rPr>
              <w:t>Izquierdo</w:t>
            </w:r>
          </w:p>
        </w:tc>
      </w:tr>
      <w:tr w:rsidR="00F97DE9" w:rsidRPr="00BE2643" w:rsidTr="00B35614">
        <w:tc>
          <w:tcPr>
            <w:tcW w:w="1251" w:type="dxa"/>
          </w:tcPr>
          <w:p w:rsidR="00F97DE9" w:rsidRPr="00B35614" w:rsidRDefault="00584844" w:rsidP="00F97DE9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Empresa</w:t>
            </w:r>
            <w:r w:rsidR="00F97DE9"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:</w:t>
            </w:r>
          </w:p>
        </w:tc>
        <w:tc>
          <w:tcPr>
            <w:tcW w:w="3252" w:type="dxa"/>
          </w:tcPr>
          <w:p w:rsidR="00F97DE9" w:rsidRPr="00B35614" w:rsidRDefault="009A6560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Oficina Central de Fe y Alegría Perú</w:t>
            </w:r>
          </w:p>
        </w:tc>
      </w:tr>
      <w:tr w:rsidR="00F97DE9" w:rsidRPr="00B35614" w:rsidTr="00B35614">
        <w:tc>
          <w:tcPr>
            <w:tcW w:w="1251" w:type="dxa"/>
          </w:tcPr>
          <w:p w:rsidR="00F97DE9" w:rsidRPr="00B35614" w:rsidRDefault="00F97DE9" w:rsidP="00F97DE9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DNI:</w:t>
            </w:r>
          </w:p>
        </w:tc>
        <w:tc>
          <w:tcPr>
            <w:tcW w:w="3252" w:type="dxa"/>
          </w:tcPr>
          <w:p w:rsidR="00F97DE9" w:rsidRPr="00B35614" w:rsidRDefault="00F97DE9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  <w:tr w:rsidR="00F97DE9" w:rsidRPr="00B35614" w:rsidTr="00B35614">
        <w:trPr>
          <w:trHeight w:val="629"/>
        </w:trPr>
        <w:tc>
          <w:tcPr>
            <w:tcW w:w="1251" w:type="dxa"/>
          </w:tcPr>
          <w:p w:rsidR="00F97DE9" w:rsidRPr="00B35614" w:rsidRDefault="00F97DE9" w:rsidP="00F97DE9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Firma:</w:t>
            </w:r>
          </w:p>
        </w:tc>
        <w:tc>
          <w:tcPr>
            <w:tcW w:w="3252" w:type="dxa"/>
          </w:tcPr>
          <w:p w:rsidR="00F97DE9" w:rsidRPr="00B35614" w:rsidRDefault="00F97DE9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  <w:p w:rsidR="00F97DE9" w:rsidRPr="00B35614" w:rsidRDefault="00F97DE9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</w:tbl>
    <w:p w:rsidR="00584844" w:rsidRPr="00B35614" w:rsidRDefault="00143359">
      <w:pPr>
        <w:rPr>
          <w:rFonts w:ascii="Calibri" w:hAnsi="Calibri" w:cs="Calibri"/>
          <w:sz w:val="20"/>
          <w:szCs w:val="20"/>
          <w:lang w:val="es-ES"/>
        </w:rPr>
      </w:pPr>
      <w:r w:rsidRPr="00B35614">
        <w:rPr>
          <w:rFonts w:ascii="Calibri" w:hAnsi="Calibri" w:cs="Calibri"/>
          <w:sz w:val="20"/>
          <w:szCs w:val="20"/>
          <w:lang w:val="es-ES"/>
        </w:rPr>
        <w:t xml:space="preserve">                   </w:t>
      </w:r>
      <w:r w:rsidR="002D3988" w:rsidRPr="00B35614">
        <w:rPr>
          <w:rFonts w:ascii="Calibri" w:hAnsi="Calibri" w:cs="Calibri"/>
          <w:sz w:val="20"/>
          <w:szCs w:val="20"/>
          <w:lang w:val="es-ES"/>
        </w:rPr>
        <w:t xml:space="preserve">  </w:t>
      </w:r>
      <w:r w:rsidRPr="00B35614">
        <w:rPr>
          <w:rFonts w:ascii="Calibri" w:hAnsi="Calibri" w:cs="Calibri"/>
          <w:sz w:val="20"/>
          <w:szCs w:val="20"/>
          <w:lang w:val="es-ES"/>
        </w:rPr>
        <w:t xml:space="preserve">  </w:t>
      </w:r>
      <w:r w:rsidR="002D3988" w:rsidRPr="00B35614">
        <w:rPr>
          <w:rFonts w:ascii="Calibri" w:hAnsi="Calibri" w:cs="Calibri"/>
          <w:sz w:val="20"/>
          <w:szCs w:val="20"/>
          <w:lang w:val="es-ES"/>
        </w:rPr>
        <w:t xml:space="preserve">      </w:t>
      </w:r>
    </w:p>
    <w:p w:rsidR="00B35614" w:rsidRPr="00B35614" w:rsidRDefault="00B35614" w:rsidP="00F94A3E">
      <w:pPr>
        <w:rPr>
          <w:rFonts w:ascii="Calibri" w:hAnsi="Calibri" w:cs="Calibri"/>
          <w:b/>
          <w:sz w:val="20"/>
          <w:szCs w:val="20"/>
          <w:lang w:val="es-ES"/>
        </w:rPr>
      </w:pPr>
    </w:p>
    <w:tbl>
      <w:tblPr>
        <w:tblStyle w:val="Tablaconcuadrcula"/>
        <w:tblW w:w="9464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2518"/>
        <w:gridCol w:w="2977"/>
        <w:gridCol w:w="3969"/>
      </w:tblGrid>
      <w:tr w:rsidR="00D57BA4" w:rsidRPr="00B35614" w:rsidTr="00D57BA4">
        <w:tc>
          <w:tcPr>
            <w:tcW w:w="2518" w:type="dxa"/>
            <w:shd w:val="clear" w:color="auto" w:fill="943634" w:themeFill="accent2" w:themeFillShade="BF"/>
          </w:tcPr>
          <w:p w:rsidR="00D57BA4" w:rsidRPr="00B35614" w:rsidRDefault="00D57BA4" w:rsidP="00D57BA4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  <w:t>CARGO</w:t>
            </w:r>
          </w:p>
        </w:tc>
        <w:tc>
          <w:tcPr>
            <w:tcW w:w="2977" w:type="dxa"/>
            <w:shd w:val="clear" w:color="auto" w:fill="943634" w:themeFill="accent2" w:themeFillShade="BF"/>
          </w:tcPr>
          <w:p w:rsidR="00D57BA4" w:rsidRPr="00B35614" w:rsidRDefault="00D57BA4" w:rsidP="00F127EA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  <w:t>PARTICIPANTES</w:t>
            </w:r>
          </w:p>
        </w:tc>
        <w:tc>
          <w:tcPr>
            <w:tcW w:w="3969" w:type="dxa"/>
            <w:shd w:val="clear" w:color="auto" w:fill="943634" w:themeFill="accent2" w:themeFillShade="BF"/>
          </w:tcPr>
          <w:p w:rsidR="00D57BA4" w:rsidRPr="00B35614" w:rsidRDefault="00D57BA4" w:rsidP="00F127EA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  <w:t>FIRMAS</w:t>
            </w:r>
          </w:p>
        </w:tc>
      </w:tr>
      <w:tr w:rsidR="008D460E" w:rsidRPr="00B35614" w:rsidTr="00BB183A">
        <w:trPr>
          <w:trHeight w:val="977"/>
        </w:trPr>
        <w:tc>
          <w:tcPr>
            <w:tcW w:w="2518" w:type="dxa"/>
            <w:vAlign w:val="center"/>
          </w:tcPr>
          <w:p w:rsidR="008D460E" w:rsidRPr="00B35614" w:rsidRDefault="004B7BD3" w:rsidP="002F5E3F">
            <w:pPr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 xml:space="preserve">Jefa </w:t>
            </w:r>
            <w:r w:rsidR="002F5E3F">
              <w:rPr>
                <w:rFonts w:ascii="Calibri" w:hAnsi="Calibri" w:cs="Calibri"/>
                <w:sz w:val="20"/>
                <w:szCs w:val="20"/>
                <w:lang w:val="es-ES"/>
              </w:rPr>
              <w:t>del Área de Pastoral y Educación en Valores</w:t>
            </w:r>
          </w:p>
        </w:tc>
        <w:tc>
          <w:tcPr>
            <w:tcW w:w="2977" w:type="dxa"/>
            <w:vAlign w:val="center"/>
          </w:tcPr>
          <w:p w:rsidR="008D460E" w:rsidRPr="00B35614" w:rsidRDefault="002F5E3F" w:rsidP="00BE2643">
            <w:pPr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 xml:space="preserve">María Teresa </w:t>
            </w:r>
            <w:r w:rsidR="00BE2643">
              <w:rPr>
                <w:rFonts w:ascii="Calibri" w:hAnsi="Calibri" w:cs="Calibri"/>
                <w:sz w:val="20"/>
                <w:szCs w:val="20"/>
                <w:lang w:val="es-ES"/>
              </w:rPr>
              <w:t>Izquierdo</w:t>
            </w:r>
            <w:bookmarkStart w:id="0" w:name="_GoBack"/>
            <w:bookmarkEnd w:id="0"/>
          </w:p>
        </w:tc>
        <w:tc>
          <w:tcPr>
            <w:tcW w:w="3969" w:type="dxa"/>
          </w:tcPr>
          <w:p w:rsidR="008D460E" w:rsidRPr="00B35614" w:rsidRDefault="008D460E" w:rsidP="004F1753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  <w:tr w:rsidR="007E2A55" w:rsidRPr="00B35614" w:rsidTr="00BB183A">
        <w:trPr>
          <w:trHeight w:val="977"/>
        </w:trPr>
        <w:tc>
          <w:tcPr>
            <w:tcW w:w="2518" w:type="dxa"/>
            <w:vAlign w:val="center"/>
          </w:tcPr>
          <w:p w:rsidR="007E2A55" w:rsidRPr="00B35614" w:rsidRDefault="00590114" w:rsidP="00BB183A">
            <w:pPr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Ingeniera de Procesos de Proyecto ANOCFAP</w:t>
            </w:r>
          </w:p>
        </w:tc>
        <w:tc>
          <w:tcPr>
            <w:tcW w:w="2977" w:type="dxa"/>
            <w:vAlign w:val="center"/>
          </w:tcPr>
          <w:p w:rsidR="007E2A55" w:rsidRPr="00B35614" w:rsidRDefault="00590114" w:rsidP="00BB183A">
            <w:pPr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Susan Pamela Rios Sarmiento</w:t>
            </w:r>
          </w:p>
        </w:tc>
        <w:tc>
          <w:tcPr>
            <w:tcW w:w="3969" w:type="dxa"/>
          </w:tcPr>
          <w:p w:rsidR="007E2A55" w:rsidRPr="00B35614" w:rsidRDefault="007E2A55" w:rsidP="004F1753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  <w:tr w:rsidR="004B7BD3" w:rsidRPr="004B7BD3" w:rsidTr="00BB183A">
        <w:trPr>
          <w:trHeight w:val="977"/>
        </w:trPr>
        <w:tc>
          <w:tcPr>
            <w:tcW w:w="2518" w:type="dxa"/>
            <w:vAlign w:val="center"/>
          </w:tcPr>
          <w:p w:rsidR="004B7BD3" w:rsidRDefault="004B7BD3" w:rsidP="00BB183A">
            <w:pPr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Jefe de Proyecto de ANOCFAP</w:t>
            </w:r>
          </w:p>
        </w:tc>
        <w:tc>
          <w:tcPr>
            <w:tcW w:w="2977" w:type="dxa"/>
            <w:vAlign w:val="center"/>
          </w:tcPr>
          <w:p w:rsidR="004B7BD3" w:rsidRDefault="004B7BD3" w:rsidP="00BB183A">
            <w:pPr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José Fernando Ramos Ramírez</w:t>
            </w:r>
          </w:p>
        </w:tc>
        <w:tc>
          <w:tcPr>
            <w:tcW w:w="3969" w:type="dxa"/>
          </w:tcPr>
          <w:p w:rsidR="004B7BD3" w:rsidRPr="00B35614" w:rsidRDefault="004B7BD3" w:rsidP="004F1753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</w:tbl>
    <w:p w:rsidR="00D57BA4" w:rsidRPr="00B35614" w:rsidRDefault="00D57BA4" w:rsidP="00F94A3E">
      <w:pPr>
        <w:rPr>
          <w:rFonts w:ascii="Calibri" w:hAnsi="Calibri" w:cs="Calibri"/>
          <w:b/>
          <w:sz w:val="20"/>
          <w:szCs w:val="20"/>
          <w:lang w:val="es-ES"/>
        </w:rPr>
      </w:pPr>
    </w:p>
    <w:sectPr w:rsidR="00D57BA4" w:rsidRPr="00B35614" w:rsidSect="00B35614">
      <w:type w:val="continuous"/>
      <w:pgSz w:w="12240" w:h="15840"/>
      <w:pgMar w:top="1417" w:right="1701" w:bottom="1417" w:left="1701" w:header="42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CDD" w:rsidRDefault="00D12CDD">
      <w:r>
        <w:separator/>
      </w:r>
    </w:p>
  </w:endnote>
  <w:endnote w:type="continuationSeparator" w:id="0">
    <w:p w:rsidR="00D12CDD" w:rsidRDefault="00D12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CDD" w:rsidRDefault="00D12CDD">
      <w:r>
        <w:separator/>
      </w:r>
    </w:p>
  </w:footnote>
  <w:footnote w:type="continuationSeparator" w:id="0">
    <w:p w:rsidR="00D12CDD" w:rsidRDefault="00D12C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1F7" w:rsidRDefault="009D6A23" w:rsidP="009B005F">
    <w:pPr>
      <w:pStyle w:val="Ttulodelasactasdelareunin"/>
      <w:tabs>
        <w:tab w:val="left" w:pos="4111"/>
      </w:tabs>
      <w:jc w:val="right"/>
      <w:rPr>
        <w:noProof/>
        <w:lang w:val="es-PE" w:eastAsia="es-PE"/>
      </w:rPr>
    </w:pPr>
    <w:r>
      <w:rPr>
        <w:noProof/>
        <w:sz w:val="90"/>
        <w:lang w:val="es-PE" w:eastAsia="es-PE"/>
      </w:rPr>
      <w:drawing>
        <wp:anchor distT="0" distB="0" distL="114300" distR="114300" simplePos="0" relativeHeight="251659264" behindDoc="0" locked="0" layoutInCell="1" allowOverlap="1" wp14:anchorId="0B55F935" wp14:editId="7C4611EF">
          <wp:simplePos x="0" y="0"/>
          <wp:positionH relativeFrom="column">
            <wp:posOffset>4114800</wp:posOffset>
          </wp:positionH>
          <wp:positionV relativeFrom="paragraph">
            <wp:posOffset>-32385</wp:posOffset>
          </wp:positionV>
          <wp:extent cx="1990725" cy="654685"/>
          <wp:effectExtent l="0" t="0" r="9525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ooooo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11" t="24573" b="32764"/>
                  <a:stretch/>
                </pic:blipFill>
                <pic:spPr bwMode="auto">
                  <a:xfrm>
                    <a:off x="0" y="0"/>
                    <a:ext cx="1990725" cy="6546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590114">
      <w:rPr>
        <w:noProof/>
        <w:sz w:val="90"/>
        <w:lang w:val="es-PE" w:eastAsia="es-PE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-152400</wp:posOffset>
              </wp:positionH>
              <wp:positionV relativeFrom="paragraph">
                <wp:posOffset>-32385</wp:posOffset>
              </wp:positionV>
              <wp:extent cx="276225" cy="600075"/>
              <wp:effectExtent l="19050" t="19050" r="47625" b="6667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6225" cy="60007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100000"/>
                          <a:lumOff val="0"/>
                        </a:schemeClr>
                      </a:solidFill>
                      <a:ln w="38100" cmpd="sng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prstDash val="solid"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txbx>
                      <w:txbxContent>
                        <w:p w:rsidR="009D51F7" w:rsidRPr="00A17A12" w:rsidRDefault="009D51F7" w:rsidP="007F2516">
                          <w:pPr>
                            <w:jc w:val="center"/>
                            <w:rPr>
                              <w:rFonts w:ascii="Calibri" w:hAnsi="Calibri"/>
                              <w:color w:val="FFFFFF" w:themeColor="background1"/>
                              <w:sz w:val="20"/>
                              <w:szCs w:val="20"/>
                              <w:lang w:val="es-ES"/>
                            </w:rPr>
                          </w:pPr>
                          <w:r w:rsidRPr="00A17A12">
                            <w:rPr>
                              <w:rFonts w:ascii="Calibri" w:hAnsi="Calibri"/>
                              <w:color w:val="FFFFFF" w:themeColor="background1"/>
                              <w:sz w:val="20"/>
                              <w:szCs w:val="20"/>
                              <w:lang w:val="es-ES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left:0;text-align:left;margin-left:-12pt;margin-top:-2.55pt;width:21.75pt;height:4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" fillcolor="#c0504d [3205]" strokecolor="#f2f2f2 [3041]" strokeweight="3pt">
              <v:shadow on="t" color="#622423 [1605]" opacity=".5" offset="1pt"/>
              <v:textbox>
                <w:txbxContent>
                  <w:p w:rsidR="009D51F7" w:rsidRPr="00A17A12" w:rsidRDefault="009D51F7" w:rsidP="007F2516">
                    <w:pPr>
                      <w:jc w:val="center"/>
                      <w:rPr>
                        <w:rFonts w:ascii="Calibri" w:hAnsi="Calibri"/>
                        <w:color w:val="FFFFFF" w:themeColor="background1"/>
                        <w:sz w:val="20"/>
                        <w:szCs w:val="20"/>
                        <w:lang w:val="es-ES"/>
                      </w:rPr>
                    </w:pPr>
                    <w:r w:rsidRPr="00A17A12">
                      <w:rPr>
                        <w:rFonts w:ascii="Calibri" w:hAnsi="Calibri"/>
                        <w:color w:val="FFFFFF" w:themeColor="background1"/>
                        <w:sz w:val="20"/>
                        <w:szCs w:val="20"/>
                        <w:lang w:val="es-ES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  <w:r>
      <w:rPr>
        <w:sz w:val="90"/>
        <w:lang w:val="es-ES"/>
      </w:rPr>
      <w:tab/>
    </w:r>
    <w:r>
      <w:rPr>
        <w:sz w:val="90"/>
        <w:lang w:val="es-E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D"/>
      </v:shape>
    </w:pict>
  </w:numPicBullet>
  <w:abstractNum w:abstractNumId="0">
    <w:nsid w:val="FFFFFF7F"/>
    <w:multiLevelType w:val="singleLevel"/>
    <w:tmpl w:val="734A4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D50C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1B4454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620E2E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4294F7C"/>
    <w:multiLevelType w:val="hybridMultilevel"/>
    <w:tmpl w:val="317E2C62"/>
    <w:lvl w:ilvl="0" w:tplc="1E446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4933A5"/>
    <w:multiLevelType w:val="hybridMultilevel"/>
    <w:tmpl w:val="141E243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EE5B89"/>
    <w:multiLevelType w:val="hybridMultilevel"/>
    <w:tmpl w:val="C6FE8A38"/>
    <w:lvl w:ilvl="0" w:tplc="1E446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432B91"/>
    <w:multiLevelType w:val="hybridMultilevel"/>
    <w:tmpl w:val="12A21CAC"/>
    <w:lvl w:ilvl="0" w:tplc="8376AE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8C3D82"/>
    <w:multiLevelType w:val="hybridMultilevel"/>
    <w:tmpl w:val="187A780C"/>
    <w:lvl w:ilvl="0" w:tplc="0C0A0007">
      <w:start w:val="1"/>
      <w:numFmt w:val="bullet"/>
      <w:lvlText w:val=""/>
      <w:lvlPicBulletId w:val="0"/>
      <w:lvlJc w:val="left"/>
      <w:pPr>
        <w:ind w:left="128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9">
    <w:nsid w:val="267A4760"/>
    <w:multiLevelType w:val="hybridMultilevel"/>
    <w:tmpl w:val="FC200F6A"/>
    <w:lvl w:ilvl="0" w:tplc="1E446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E64B12"/>
    <w:multiLevelType w:val="hybridMultilevel"/>
    <w:tmpl w:val="8BCC893A"/>
    <w:lvl w:ilvl="0" w:tplc="1E446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DA5FD8"/>
    <w:multiLevelType w:val="hybridMultilevel"/>
    <w:tmpl w:val="4E322E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8837BD"/>
    <w:multiLevelType w:val="hybridMultilevel"/>
    <w:tmpl w:val="08CCC6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F54847"/>
    <w:multiLevelType w:val="hybridMultilevel"/>
    <w:tmpl w:val="38184BF0"/>
    <w:lvl w:ilvl="0" w:tplc="0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45A4C82"/>
    <w:multiLevelType w:val="hybridMultilevel"/>
    <w:tmpl w:val="D506C8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3B2880"/>
    <w:multiLevelType w:val="hybridMultilevel"/>
    <w:tmpl w:val="137A8F38"/>
    <w:lvl w:ilvl="0" w:tplc="0C0A0015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>
    <w:nsid w:val="68111B49"/>
    <w:multiLevelType w:val="hybridMultilevel"/>
    <w:tmpl w:val="56AC6CB0"/>
    <w:lvl w:ilvl="0" w:tplc="4948D17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7C5C3F"/>
    <w:multiLevelType w:val="hybridMultilevel"/>
    <w:tmpl w:val="54768FC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17"/>
  </w:num>
  <w:num w:numId="7">
    <w:abstractNumId w:val="16"/>
  </w:num>
  <w:num w:numId="8">
    <w:abstractNumId w:val="15"/>
  </w:num>
  <w:num w:numId="9">
    <w:abstractNumId w:val="8"/>
  </w:num>
  <w:num w:numId="10">
    <w:abstractNumId w:val="13"/>
  </w:num>
  <w:num w:numId="11">
    <w:abstractNumId w:val="7"/>
  </w:num>
  <w:num w:numId="12">
    <w:abstractNumId w:val="11"/>
  </w:num>
  <w:num w:numId="13">
    <w:abstractNumId w:val="14"/>
  </w:num>
  <w:num w:numId="14">
    <w:abstractNumId w:val="9"/>
  </w:num>
  <w:num w:numId="15">
    <w:abstractNumId w:val="4"/>
  </w:num>
  <w:num w:numId="16">
    <w:abstractNumId w:val="10"/>
  </w:num>
  <w:num w:numId="17">
    <w:abstractNumId w:val="1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672"/>
    <w:rsid w:val="000019B6"/>
    <w:rsid w:val="0000638C"/>
    <w:rsid w:val="00012ED7"/>
    <w:rsid w:val="00016991"/>
    <w:rsid w:val="000221B6"/>
    <w:rsid w:val="00047FE1"/>
    <w:rsid w:val="000E27AD"/>
    <w:rsid w:val="000F3857"/>
    <w:rsid w:val="00143359"/>
    <w:rsid w:val="001B1864"/>
    <w:rsid w:val="001D6548"/>
    <w:rsid w:val="001F1863"/>
    <w:rsid w:val="002074A6"/>
    <w:rsid w:val="00290A62"/>
    <w:rsid w:val="002D3988"/>
    <w:rsid w:val="002E40DB"/>
    <w:rsid w:val="002F498E"/>
    <w:rsid w:val="002F5E3F"/>
    <w:rsid w:val="003135DD"/>
    <w:rsid w:val="00382A2D"/>
    <w:rsid w:val="00386A24"/>
    <w:rsid w:val="003D43AE"/>
    <w:rsid w:val="003F2B0B"/>
    <w:rsid w:val="00413C7B"/>
    <w:rsid w:val="00427CA3"/>
    <w:rsid w:val="0045702E"/>
    <w:rsid w:val="004B5725"/>
    <w:rsid w:val="004B7BD3"/>
    <w:rsid w:val="004F4D4E"/>
    <w:rsid w:val="00524688"/>
    <w:rsid w:val="0053628A"/>
    <w:rsid w:val="005633B9"/>
    <w:rsid w:val="00575ED1"/>
    <w:rsid w:val="00584844"/>
    <w:rsid w:val="00590114"/>
    <w:rsid w:val="005A54E7"/>
    <w:rsid w:val="005C4A7A"/>
    <w:rsid w:val="005E7672"/>
    <w:rsid w:val="00650DC2"/>
    <w:rsid w:val="00667753"/>
    <w:rsid w:val="00673E5F"/>
    <w:rsid w:val="006773E0"/>
    <w:rsid w:val="006A5FFA"/>
    <w:rsid w:val="006B092A"/>
    <w:rsid w:val="006B151C"/>
    <w:rsid w:val="006B2B4B"/>
    <w:rsid w:val="006D5DE9"/>
    <w:rsid w:val="006E04C8"/>
    <w:rsid w:val="00724067"/>
    <w:rsid w:val="007242AB"/>
    <w:rsid w:val="00735277"/>
    <w:rsid w:val="00751F42"/>
    <w:rsid w:val="00775D82"/>
    <w:rsid w:val="007906AD"/>
    <w:rsid w:val="007A2A7B"/>
    <w:rsid w:val="007B7A12"/>
    <w:rsid w:val="007D17C4"/>
    <w:rsid w:val="007E2A55"/>
    <w:rsid w:val="007F2516"/>
    <w:rsid w:val="008040AF"/>
    <w:rsid w:val="00810491"/>
    <w:rsid w:val="00814B76"/>
    <w:rsid w:val="0083536D"/>
    <w:rsid w:val="00847B30"/>
    <w:rsid w:val="0086203B"/>
    <w:rsid w:val="008734E5"/>
    <w:rsid w:val="008A0D6F"/>
    <w:rsid w:val="008C6191"/>
    <w:rsid w:val="008D460E"/>
    <w:rsid w:val="008E0548"/>
    <w:rsid w:val="00904B17"/>
    <w:rsid w:val="00907383"/>
    <w:rsid w:val="00927E05"/>
    <w:rsid w:val="00936EED"/>
    <w:rsid w:val="00940A5A"/>
    <w:rsid w:val="00956529"/>
    <w:rsid w:val="009737FC"/>
    <w:rsid w:val="009A6560"/>
    <w:rsid w:val="009B005F"/>
    <w:rsid w:val="009D51F7"/>
    <w:rsid w:val="009D6A23"/>
    <w:rsid w:val="009E6A86"/>
    <w:rsid w:val="00A11138"/>
    <w:rsid w:val="00A17A12"/>
    <w:rsid w:val="00A34B68"/>
    <w:rsid w:val="00AB7F6E"/>
    <w:rsid w:val="00AE6D65"/>
    <w:rsid w:val="00AF2C97"/>
    <w:rsid w:val="00B35614"/>
    <w:rsid w:val="00B5637D"/>
    <w:rsid w:val="00B56D24"/>
    <w:rsid w:val="00B75EFA"/>
    <w:rsid w:val="00BB183A"/>
    <w:rsid w:val="00BB1B70"/>
    <w:rsid w:val="00BE2643"/>
    <w:rsid w:val="00C37645"/>
    <w:rsid w:val="00C57734"/>
    <w:rsid w:val="00C77DE7"/>
    <w:rsid w:val="00CB6173"/>
    <w:rsid w:val="00D12CDD"/>
    <w:rsid w:val="00D41315"/>
    <w:rsid w:val="00D57BA4"/>
    <w:rsid w:val="00D85801"/>
    <w:rsid w:val="00DA6455"/>
    <w:rsid w:val="00DE433F"/>
    <w:rsid w:val="00DE482D"/>
    <w:rsid w:val="00E06BDA"/>
    <w:rsid w:val="00E134EE"/>
    <w:rsid w:val="00E672C6"/>
    <w:rsid w:val="00F03931"/>
    <w:rsid w:val="00F55AB6"/>
    <w:rsid w:val="00F774E8"/>
    <w:rsid w:val="00F94A3E"/>
    <w:rsid w:val="00F97DE9"/>
    <w:rsid w:val="00FB6D3D"/>
    <w:rsid w:val="00FC0176"/>
    <w:rsid w:val="00FC01C4"/>
    <w:rsid w:val="00FC02DB"/>
    <w:rsid w:val="00FC235B"/>
    <w:rsid w:val="00FF490F"/>
    <w:rsid w:val="00FF6C95"/>
    <w:rsid w:val="00FF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B8CCE4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  <w:style w:type="paragraph" w:styleId="Prrafodelista">
    <w:name w:val="List Paragraph"/>
    <w:basedOn w:val="Normal"/>
    <w:uiPriority w:val="34"/>
    <w:qFormat/>
    <w:rsid w:val="009B00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B8CCE4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  <w:style w:type="paragraph" w:styleId="Prrafodelista">
    <w:name w:val="List Paragraph"/>
    <w:basedOn w:val="Normal"/>
    <w:uiPriority w:val="34"/>
    <w:qFormat/>
    <w:rsid w:val="009B0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alista\Datos%20de%20programa\Microsoft\Plantillas\MeetingMinutes.dotx" TargetMode="External"/></Relationship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2011-07-15T00:00:00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28" ma:contentTypeDescription="Create a new document." ma:contentTypeScope="" ma:versionID="5eea76452d7eb073b41e4ecbec7235c0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CC9066-8573-4A38-A7BE-CEA716F1DF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D83CE3-BD03-4583-9D64-4EA3756F2569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79780C23-8B22-474E-A104-CB1EC42B16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AEBF99F-F753-4EB9-97FD-DCB21F93E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MeetingMinutes.dotx</Template>
  <TotalTime>40</TotalTime>
  <Pages>2</Pages>
  <Words>378</Words>
  <Characters>2085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UPC</Company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Analista</dc:creator>
  <cp:lastModifiedBy>doc</cp:lastModifiedBy>
  <cp:revision>4</cp:revision>
  <cp:lastPrinted>2011-09-14T04:27:00Z</cp:lastPrinted>
  <dcterms:created xsi:type="dcterms:W3CDTF">2011-10-16T15:58:00Z</dcterms:created>
  <dcterms:modified xsi:type="dcterms:W3CDTF">2011-10-19T04:28:00Z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