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B7707D">
      <w:pPr>
        <w:jc w:val="center"/>
      </w:pPr>
      <w:bookmarkStart w:id="0" w:name="_Toc266033406"/>
      <w:r w:rsidRPr="009B1FF1">
        <w:rPr>
          <w:b/>
        </w:rPr>
        <w:t xml:space="preserve">PROCESO: </w:t>
      </w:r>
      <w:bookmarkEnd w:id="0"/>
      <w:r w:rsidR="00B7707D">
        <w:rPr>
          <w:b/>
        </w:rPr>
        <w:t>CAPACITAR</w:t>
      </w:r>
      <w:r w:rsidR="00732134" w:rsidRPr="009B1FF1">
        <w:rPr>
          <w:b/>
        </w:rPr>
        <w:t xml:space="preserve"> </w:t>
      </w:r>
      <w:r w:rsidR="00B7707D">
        <w:rPr>
          <w:b/>
        </w:rPr>
        <w:t>AL</w:t>
      </w:r>
      <w:r w:rsidR="00732134" w:rsidRPr="009B1FF1">
        <w:rPr>
          <w:b/>
        </w:rPr>
        <w:t xml:space="preserve"> PERSONAL</w:t>
      </w:r>
      <w:r w:rsidR="00732134" w:rsidRPr="009B1FF1">
        <w:rPr>
          <w:b/>
        </w:rPr>
        <w:br/>
      </w:r>
    </w:p>
    <w:p w:rsidR="00742FD4" w:rsidRPr="009B1FF1" w:rsidRDefault="00742FD4" w:rsidP="00B7707D">
      <w:pPr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B770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812326">
            <w:pPr>
              <w:autoSpaceDE w:val="0"/>
              <w:autoSpaceDN w:val="0"/>
              <w:adjustRightInd w:val="0"/>
              <w:jc w:val="center"/>
            </w:pPr>
            <w:r w:rsidRPr="009B1FF1">
              <w:rPr>
                <w:b/>
                <w:color w:val="FFFFFF"/>
              </w:rPr>
              <w:t xml:space="preserve">MACROPROCESO: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B7707D">
              <w:rPr>
                <w:b/>
                <w:color w:val="FFFFFF"/>
              </w:rPr>
              <w:t>Capacitar</w:t>
            </w:r>
            <w:r w:rsidR="00732134" w:rsidRPr="009B1FF1">
              <w:rPr>
                <w:b/>
                <w:color w:val="FFFFFF"/>
              </w:rPr>
              <w:t xml:space="preserve"> </w:t>
            </w:r>
            <w:r w:rsidR="00B7707D">
              <w:rPr>
                <w:b/>
                <w:color w:val="FFFFFF"/>
              </w:rPr>
              <w:t>al</w:t>
            </w:r>
            <w:r w:rsidR="00732134" w:rsidRPr="009B1FF1">
              <w:rPr>
                <w:b/>
                <w:color w:val="FFFFFF"/>
              </w:rPr>
              <w:t xml:space="preserve">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B7707D">
            <w:pPr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B7707D">
            <w:pPr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B7707D">
            <w:pPr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B7707D">
            <w:pPr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B7707D">
            <w:pPr>
              <w:jc w:val="both"/>
              <w:rPr>
                <w:highlight w:val="red"/>
              </w:rPr>
            </w:pPr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026A50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interna, entonces el Jefe del Área </w:t>
            </w:r>
            <w:r>
              <w:rPr>
                <w:bCs/>
              </w:rPr>
              <w:t xml:space="preserve">designa </w:t>
            </w:r>
            <w:r w:rsidR="00144D21" w:rsidRPr="009B1FF1">
              <w:rPr>
                <w:bCs/>
              </w:rPr>
              <w:t>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al Jefe del Departamento sobre los acuerdos hechos.</w:t>
            </w:r>
          </w:p>
          <w:p w:rsidR="00144D21" w:rsidRPr="009B1FF1" w:rsidRDefault="00574037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externa, el Jefe del Departamento escoge a una entidad para que sea quien </w:t>
            </w:r>
            <w:r w:rsidR="00E65381" w:rsidRPr="009B1FF1">
              <w:rPr>
                <w:bCs/>
              </w:rPr>
              <w:t>dé la capacitación. Además,  coordina la hora y la fecha de la misma y se lo comunica al Admini</w:t>
            </w:r>
            <w:r w:rsidR="00026A50">
              <w:rPr>
                <w:bCs/>
              </w:rPr>
              <w:t>s</w:t>
            </w:r>
            <w:r w:rsidR="00E65381" w:rsidRPr="009B1FF1">
              <w:rPr>
                <w:bCs/>
              </w:rPr>
              <w:t>trador.</w:t>
            </w:r>
          </w:p>
          <w:p w:rsidR="00E65381" w:rsidRPr="009B1FF1" w:rsidRDefault="00E6538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 xml:space="preserve">El Empleado es informado sobre  el tema, la fecha y la hora </w:t>
            </w:r>
            <w:r w:rsidRPr="009B1FF1">
              <w:rPr>
                <w:bCs/>
              </w:rPr>
              <w:lastRenderedPageBreak/>
              <w:t>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B7707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CF59FA" w:rsidP="00B7707D">
      <w:pPr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4742734"/>
            <wp:effectExtent l="0" t="0" r="0" b="0"/>
            <wp:docPr id="2" name="Imagen 2" descr="C:\Users\Susan\Desktop\upc\PROYECTO Fe y Alegria\Gestión de Recursos Humanos\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Recursos Humanos\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0"/>
        <w:gridCol w:w="1531"/>
        <w:gridCol w:w="1750"/>
        <w:gridCol w:w="1382"/>
        <w:gridCol w:w="2599"/>
        <w:gridCol w:w="2159"/>
        <w:gridCol w:w="1749"/>
        <w:gridCol w:w="2520"/>
      </w:tblGrid>
      <w:tr w:rsidR="00620B92" w:rsidRPr="009B1FF1" w:rsidTr="00620B92">
        <w:trPr>
          <w:trHeight w:val="495"/>
        </w:trPr>
        <w:tc>
          <w:tcPr>
            <w:tcW w:w="1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8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15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4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14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59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615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20B92" w:rsidRPr="009B1FF1" w:rsidTr="00620B92">
        <w:trPr>
          <w:trHeight w:val="450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inicia una vez que se tengan los resultados de las evaluaciones al desempeño laboral de los empleados de la institución. 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48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486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759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483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402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486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759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Capacitación</w:t>
            </w:r>
          </w:p>
        </w:tc>
        <w:tc>
          <w:tcPr>
            <w:tcW w:w="486" w:type="pct"/>
            <w:vAlign w:val="center"/>
          </w:tcPr>
          <w:p w:rsidR="00620B92" w:rsidRPr="00680F3E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Capacitación cancelada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no aprueba la realización de una capacitación para el empleado. El proceso queda cancelado.</w:t>
            </w:r>
          </w:p>
        </w:tc>
        <w:tc>
          <w:tcPr>
            <w:tcW w:w="759" w:type="pct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15" w:type="pct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 será interna, entonces el Jefe del Área elige al personal encargado de brindar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</w:p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Capacitación establecida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comunica al Jefe del Departamento la fecha, la hora y la persona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</w:t>
            </w:r>
            <w:r>
              <w:rPr>
                <w:sz w:val="18"/>
                <w:szCs w:val="18"/>
                <w:lang w:val="es-PE" w:eastAsia="es-PE"/>
              </w:rPr>
              <w:t xml:space="preserve"> será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externa, entonces </w:t>
            </w:r>
            <w:r>
              <w:rPr>
                <w:sz w:val="18"/>
                <w:szCs w:val="18"/>
                <w:lang w:val="es-PE" w:eastAsia="es-PE"/>
              </w:rPr>
              <w:t xml:space="preserve">escogerá </w:t>
            </w:r>
            <w:r w:rsidRPr="009B1FF1">
              <w:rPr>
                <w:sz w:val="18"/>
                <w:szCs w:val="18"/>
                <w:lang w:val="es-PE" w:eastAsia="es-PE"/>
              </w:rPr>
              <w:t>a</w:t>
            </w:r>
            <w:r>
              <w:rPr>
                <w:sz w:val="18"/>
                <w:szCs w:val="18"/>
                <w:lang w:val="es-PE" w:eastAsia="es-PE"/>
              </w:rPr>
              <w:t xml:space="preserve"> la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Entidad extern</w:t>
            </w:r>
            <w:r>
              <w:rPr>
                <w:sz w:val="18"/>
                <w:szCs w:val="18"/>
                <w:lang w:val="es-PE" w:eastAsia="es-PE"/>
              </w:rPr>
              <w:t>a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16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el empleado capacitado.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B7707D"/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21" w:rsidRDefault="00A71221" w:rsidP="007E018E">
      <w:r>
        <w:separator/>
      </w:r>
    </w:p>
  </w:endnote>
  <w:endnote w:type="continuationSeparator" w:id="0">
    <w:p w:rsidR="00A71221" w:rsidRDefault="00A7122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21" w:rsidRDefault="00A71221" w:rsidP="007E018E">
      <w:r>
        <w:separator/>
      </w:r>
    </w:p>
  </w:footnote>
  <w:footnote w:type="continuationSeparator" w:id="0">
    <w:p w:rsidR="00A71221" w:rsidRDefault="00A7122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E67"/>
    <w:multiLevelType w:val="hybridMultilevel"/>
    <w:tmpl w:val="9E9680F0"/>
    <w:lvl w:ilvl="0" w:tplc="3F9CBB78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E3"/>
    <w:rsid w:val="00011551"/>
    <w:rsid w:val="00026A50"/>
    <w:rsid w:val="000C1F18"/>
    <w:rsid w:val="00144206"/>
    <w:rsid w:val="00144D21"/>
    <w:rsid w:val="001745AA"/>
    <w:rsid w:val="00184E52"/>
    <w:rsid w:val="001A1B90"/>
    <w:rsid w:val="001B74CF"/>
    <w:rsid w:val="001B7FAC"/>
    <w:rsid w:val="001D4438"/>
    <w:rsid w:val="00205E59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74037"/>
    <w:rsid w:val="005A6CB2"/>
    <w:rsid w:val="005B0AA2"/>
    <w:rsid w:val="005F766E"/>
    <w:rsid w:val="00620B92"/>
    <w:rsid w:val="00643560"/>
    <w:rsid w:val="00656138"/>
    <w:rsid w:val="00680F3E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12326"/>
    <w:rsid w:val="00834709"/>
    <w:rsid w:val="00836A51"/>
    <w:rsid w:val="008654F4"/>
    <w:rsid w:val="00884217"/>
    <w:rsid w:val="008C349E"/>
    <w:rsid w:val="00911708"/>
    <w:rsid w:val="009421C1"/>
    <w:rsid w:val="00972134"/>
    <w:rsid w:val="00977484"/>
    <w:rsid w:val="0099316B"/>
    <w:rsid w:val="009A0DD6"/>
    <w:rsid w:val="009A56B5"/>
    <w:rsid w:val="009B1FF1"/>
    <w:rsid w:val="00A26C59"/>
    <w:rsid w:val="00A3448E"/>
    <w:rsid w:val="00A71221"/>
    <w:rsid w:val="00A72605"/>
    <w:rsid w:val="00AB770F"/>
    <w:rsid w:val="00AF5CEE"/>
    <w:rsid w:val="00B40AAE"/>
    <w:rsid w:val="00B5546F"/>
    <w:rsid w:val="00B7707D"/>
    <w:rsid w:val="00B8003B"/>
    <w:rsid w:val="00BB71BD"/>
    <w:rsid w:val="00BD3139"/>
    <w:rsid w:val="00C00E92"/>
    <w:rsid w:val="00C0495F"/>
    <w:rsid w:val="00C215F5"/>
    <w:rsid w:val="00C43DD4"/>
    <w:rsid w:val="00CA5228"/>
    <w:rsid w:val="00CB45B7"/>
    <w:rsid w:val="00CF59FA"/>
    <w:rsid w:val="00CF6A37"/>
    <w:rsid w:val="00D030F1"/>
    <w:rsid w:val="00D1686E"/>
    <w:rsid w:val="00D32975"/>
    <w:rsid w:val="00D34F0E"/>
    <w:rsid w:val="00D3706B"/>
    <w:rsid w:val="00D50E4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EF56AC"/>
    <w:rsid w:val="00F2719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9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Susan</cp:lastModifiedBy>
  <cp:revision>24</cp:revision>
  <dcterms:created xsi:type="dcterms:W3CDTF">2011-08-27T19:54:00Z</dcterms:created>
  <dcterms:modified xsi:type="dcterms:W3CDTF">2011-11-14T04:40:00Z</dcterms:modified>
</cp:coreProperties>
</file>